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b/>
          <w:bCs/>
        </w:rPr>
        <w:t>ZADANIE NR 6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br/>
        <w:t xml:space="preserve">Dostawa komputerów przenośnych z systemem operacyjnym 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MS Windows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/>
        <w:t>Wspólny Słownik Zamówień:</w:t>
      </w:r>
    </w:p>
    <w:p>
      <w:pPr>
        <w:pStyle w:val="Normal"/>
        <w:jc w:val="center"/>
        <w:rPr/>
      </w:pPr>
      <w:bookmarkStart w:id="0" w:name="slownik"/>
      <w:bookmarkEnd w:id="0"/>
      <w:r>
        <w:rPr/>
        <w:t>30213100-6</w:t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>
          <w:b/>
          <w:bCs/>
        </w:rPr>
        <w:t>Komputer przenośny nr 13 – 2 szt.</w:t>
      </w:r>
    </w:p>
    <w:p>
      <w:pPr>
        <w:pStyle w:val="Normal"/>
        <w:rPr/>
      </w:pPr>
      <w:r>
        <w:rPr/>
        <w:t>Wymagane minimalne podstawowe parametry oraz warunki równoważności:</w:t>
      </w:r>
    </w:p>
    <w:tbl>
      <w:tblPr>
        <w:tblW w:w="964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4a0" w:noHBand="0" w:noVBand="1" w:firstColumn="1" w:lastRow="0" w:lastColumn="0" w:firstRow="1"/>
      </w:tblPr>
      <w:tblGrid>
        <w:gridCol w:w="2410"/>
        <w:gridCol w:w="7235"/>
      </w:tblGrid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Procesor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Wynik Passmark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28000 pkt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AMD Ryzen 7 8845HS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Pamięć RAM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64 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Dysk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SSD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2 TB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M.2 PCIe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Karta graficzna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Pamięć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dedykowana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8 GB RAM GDDR6, passmark GPU min 17000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NVIDIA GeForce RTX 4060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Ekran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Rozmiar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16''-17"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Rozdzielczość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2560x1600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IPS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Łączność i komunikacja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Przewodowa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Prędkość transmisji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T-Base 10/100/1000 Mbits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Typ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Zintegrowana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Bezprzewodowa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WiFi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   </w:t>
            </w:r>
            <w:r>
              <w:rPr>
                <w:b/>
                <w:bCs/>
              </w:rPr>
              <w:t>Architektura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Wi-Fi 6E 802.11ax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Bluetooth 5.3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Porty i wejścia/wyjścia zintegrowane: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USB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2x USB-A 3.2 type A (min 10Gbps), 1x USB-C (z Display Port), 1x USB-C (z DisplayPort i Power Delivery)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Inne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1x RJ-45, 1x Czytnik kart SD, 1x HDMI 2.1, 1x Złącze zasilania 1x Gniazdo audio (3,5 mm).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Bateria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80 Wh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System operacyjny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Microsoft Windows 11 Professional PL lub równoważny (w przypadku systemu równoważnego wymagane szkolenie z obsługi)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Gwarancja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3 lata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Kod CPV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30213100-6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Przykład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bookmarkStart w:id="1" w:name="__DdeLink__214_2981413821"/>
            <w:r>
              <w:rPr/>
              <w:t>Lenovo Legion Slim 5 Ryzen 7 64GB 2TB 16" WQXGA IPS RTX 4060 LED W11</w:t>
            </w:r>
            <w:bookmarkEnd w:id="1"/>
          </w:p>
        </w:tc>
      </w:tr>
    </w:tbl>
    <w:p>
      <w:pPr>
        <w:pStyle w:val="Normal"/>
        <w:widowControl/>
        <w:bidi w:val="0"/>
        <w:spacing w:lineRule="auto" w:line="278" w:before="0" w:after="160"/>
        <w:jc w:val="star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Carlito">
    <w:altName w:val="Calibri"/>
    <w:charset w:val="01" w:characterSet="utf-8"/>
    <w:family w:val="roman"/>
    <w:pitch w:val="variable"/>
  </w:font>
  <w:font w:name="Aptos">
    <w:charset w:val="01" w:characterSet="utf-8"/>
    <w:family w:val="roman"/>
    <w:pitch w:val="variable"/>
  </w:font>
  <w:font w:name="Aptos Display"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e6a63"/>
    <w:pPr>
      <w:widowControl/>
      <w:suppressAutoHyphens w:val="true"/>
      <w:bidi w:val="0"/>
      <w:spacing w:lineRule="auto" w:line="278" w:before="0" w:after="160"/>
      <w:jc w:val="star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pl-PL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Nagwek1Znak"/>
    <w:uiPriority w:val="9"/>
    <w:qFormat/>
    <w:rsid w:val="008e6a63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8e6a63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8e6a63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8e6a63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8e6a63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8e6a63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8e6a63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8e6a63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8e6a63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8e6a63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8e6a63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8e6a63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8e6a63"/>
    <w:rPr>
      <w:rFonts w:eastAsia="" w:cs="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8e6a63"/>
    <w:rPr>
      <w:rFonts w:eastAsia="" w:cs="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8e6a63"/>
    <w:rPr>
      <w:rFonts w:eastAsia="" w:cs="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8e6a63"/>
    <w:rPr>
      <w:rFonts w:eastAsia="" w:cs="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8e6a63"/>
    <w:rPr>
      <w:rFonts w:eastAsia="" w:cs="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8e6a63"/>
    <w:rPr>
      <w:rFonts w:eastAsia="" w:cs="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8e6a63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8e6a63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8e6a63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8e6a63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8e6a63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8e6a63"/>
    <w:rPr>
      <w:b/>
      <w:bCs/>
      <w:smallCaps/>
      <w:color w:themeColor="accent1" w:themeShade="bf" w:val="0F4761"/>
      <w:spacing w:val="5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Noto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Normal"/>
    <w:link w:val="TytuZnak"/>
    <w:uiPriority w:val="10"/>
    <w:qFormat/>
    <w:rsid w:val="008e6a63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ytuZnak"/>
    <w:uiPriority w:val="11"/>
    <w:qFormat/>
    <w:rsid w:val="008e6a63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8e6a63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8e6a63"/>
    <w:pPr>
      <w:spacing w:before="0" w:after="160"/>
      <w:ind w:start="72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8e6a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start="864" w:end="864"/>
      <w:jc w:val="center"/>
    </w:pPr>
    <w:rPr>
      <w:i/>
      <w:iCs/>
      <w:color w:themeColor="accent1" w:themeShade="bf" w:val="0F4761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Collabora_Office/25.04.6.2$Linux_X86_64 LibreOffice_project/a0121119948a9a89f4c699cd4550f9ddb2ec577a</Application>
  <AppVersion>15.0000</AppVersion>
  <Pages>2</Pages>
  <Words>197</Words>
  <Characters>1062</Characters>
  <CharactersWithSpaces>1229</CharactersWithSpaces>
  <Paragraphs>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2025-10-20T10:20:00Z</dcterms:created>
  <dc:creator>gpernach</dc:creator>
  <dc:description/>
  <dc:language>pl-PL</dc:language>
  <cp:lastModifiedBy/>
  <dcterms:modified xsi:type="dcterms:W3CDTF">2025-10-28T08:45:51Z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