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75EC" w14:textId="77777777" w:rsidR="00FE4B22" w:rsidRPr="00FA3145" w:rsidRDefault="00FE4B22" w:rsidP="00FA3145">
      <w:pPr>
        <w:spacing w:line="276" w:lineRule="auto"/>
        <w:jc w:val="both"/>
      </w:pPr>
    </w:p>
    <w:p w14:paraId="3E94852C" w14:textId="77777777" w:rsidR="00FE4B22" w:rsidRPr="00FA3145" w:rsidRDefault="00FE4B22" w:rsidP="00FA3145">
      <w:pPr>
        <w:spacing w:line="276" w:lineRule="auto"/>
        <w:jc w:val="both"/>
      </w:pPr>
    </w:p>
    <w:p w14:paraId="62C5C9CA" w14:textId="77777777" w:rsidR="00FE4B22" w:rsidRPr="00FA3145" w:rsidRDefault="00FE4B22" w:rsidP="00FA3145">
      <w:pPr>
        <w:keepNext/>
        <w:spacing w:line="276" w:lineRule="auto"/>
        <w:jc w:val="both"/>
        <w:outlineLvl w:val="0"/>
        <w:rPr>
          <w:sz w:val="24"/>
        </w:rPr>
      </w:pPr>
    </w:p>
    <w:p w14:paraId="58DB3E4C" w14:textId="77777777" w:rsidR="00FE4B22" w:rsidRPr="00FA3145" w:rsidRDefault="00FE4B22" w:rsidP="00FA3145">
      <w:pPr>
        <w:keepNext/>
        <w:spacing w:line="276" w:lineRule="auto"/>
        <w:jc w:val="center"/>
        <w:outlineLvl w:val="0"/>
        <w:rPr>
          <w:b/>
          <w:sz w:val="36"/>
        </w:rPr>
      </w:pPr>
      <w:r w:rsidRPr="00FA3145">
        <w:rPr>
          <w:b/>
          <w:sz w:val="36"/>
        </w:rPr>
        <w:t>SPECYFIKACJA</w:t>
      </w:r>
    </w:p>
    <w:p w14:paraId="6DF1C35F" w14:textId="77777777" w:rsidR="00FE4B22" w:rsidRPr="00FA3145" w:rsidRDefault="00FE4B22" w:rsidP="00FA3145">
      <w:pPr>
        <w:spacing w:line="276" w:lineRule="auto"/>
        <w:jc w:val="center"/>
        <w:rPr>
          <w:b/>
          <w:sz w:val="36"/>
        </w:rPr>
      </w:pPr>
      <w:r w:rsidRPr="00FA3145">
        <w:rPr>
          <w:b/>
          <w:sz w:val="36"/>
        </w:rPr>
        <w:t>WARUNKÓW ZAMÓWIENIA</w:t>
      </w:r>
    </w:p>
    <w:p w14:paraId="6EE10493" w14:textId="77777777" w:rsidR="00FE4B22" w:rsidRPr="00FA3145" w:rsidRDefault="00FE4B22" w:rsidP="00FA3145">
      <w:pPr>
        <w:spacing w:line="276" w:lineRule="auto"/>
        <w:jc w:val="center"/>
        <w:rPr>
          <w:sz w:val="36"/>
        </w:rPr>
      </w:pPr>
      <w:r w:rsidRPr="00FA3145">
        <w:rPr>
          <w:b/>
          <w:sz w:val="36"/>
        </w:rPr>
        <w:t>(Specyfikacja, SWZ)</w:t>
      </w:r>
    </w:p>
    <w:p w14:paraId="49797F5A" w14:textId="77777777" w:rsidR="00FE4B22" w:rsidRPr="00FA3145" w:rsidRDefault="00FE4B22" w:rsidP="00FA3145">
      <w:pPr>
        <w:spacing w:line="276" w:lineRule="auto"/>
        <w:jc w:val="both"/>
        <w:rPr>
          <w:b/>
          <w:sz w:val="32"/>
        </w:rPr>
      </w:pPr>
    </w:p>
    <w:p w14:paraId="55177497" w14:textId="77777777" w:rsidR="00FE4B22" w:rsidRPr="00FA3145" w:rsidRDefault="00FE4B22" w:rsidP="00FA3145">
      <w:pPr>
        <w:spacing w:line="276" w:lineRule="auto"/>
        <w:jc w:val="both"/>
        <w:rPr>
          <w:b/>
          <w:sz w:val="32"/>
        </w:rPr>
      </w:pPr>
    </w:p>
    <w:p w14:paraId="7FE096F9" w14:textId="77777777" w:rsidR="00FE4B22" w:rsidRPr="00FA3145" w:rsidRDefault="00FE4B22" w:rsidP="00FA3145">
      <w:pPr>
        <w:spacing w:line="276" w:lineRule="auto"/>
        <w:jc w:val="both"/>
        <w:rPr>
          <w:b/>
          <w:sz w:val="32"/>
        </w:rPr>
      </w:pPr>
    </w:p>
    <w:p w14:paraId="660CD1A8" w14:textId="77777777" w:rsidR="00FE4B22" w:rsidRPr="00FA3145" w:rsidRDefault="00FA3145" w:rsidP="00FA3145">
      <w:pPr>
        <w:spacing w:line="276" w:lineRule="auto"/>
        <w:jc w:val="center"/>
        <w:rPr>
          <w:b/>
          <w:sz w:val="32"/>
        </w:rPr>
      </w:pPr>
      <w:r>
        <w:rPr>
          <w:b/>
          <w:sz w:val="32"/>
        </w:rPr>
        <w:t>dla p</w:t>
      </w:r>
      <w:r w:rsidR="00FE4B22" w:rsidRPr="00FA3145">
        <w:rPr>
          <w:b/>
          <w:sz w:val="32"/>
        </w:rPr>
        <w:t>ostępowani</w:t>
      </w:r>
      <w:r>
        <w:rPr>
          <w:b/>
          <w:sz w:val="32"/>
        </w:rPr>
        <w:t>a</w:t>
      </w:r>
      <w:r w:rsidR="00FE4B22" w:rsidRPr="00FA3145">
        <w:rPr>
          <w:b/>
          <w:sz w:val="32"/>
        </w:rPr>
        <w:t xml:space="preserve"> o udzielenie zamówienia publicznego </w:t>
      </w:r>
      <w:r w:rsidR="00FE4B22" w:rsidRPr="00FA3145">
        <w:rPr>
          <w:b/>
          <w:bCs/>
          <w:sz w:val="32"/>
        </w:rPr>
        <w:t xml:space="preserve">dla zamówienia o wartości </w:t>
      </w:r>
      <w:r w:rsidR="00D06BB0">
        <w:rPr>
          <w:b/>
          <w:bCs/>
          <w:sz w:val="32"/>
        </w:rPr>
        <w:t xml:space="preserve">powyżej </w:t>
      </w:r>
      <w:r w:rsidR="00FE4B22" w:rsidRPr="00FA3145">
        <w:rPr>
          <w:b/>
          <w:bCs/>
          <w:sz w:val="32"/>
        </w:rPr>
        <w:t>progów unijnych, określonych na podstawie art. 3 ustawy Prawo zamówień publicznych</w:t>
      </w:r>
      <w:r w:rsidR="00FE4B22" w:rsidRPr="00FA3145">
        <w:rPr>
          <w:b/>
          <w:sz w:val="32"/>
        </w:rPr>
        <w:t xml:space="preserve">, w trybie </w:t>
      </w:r>
      <w:r w:rsidR="00D06BB0">
        <w:rPr>
          <w:b/>
          <w:sz w:val="32"/>
        </w:rPr>
        <w:t>przetargu nieograniczonego</w:t>
      </w:r>
      <w:r w:rsidR="00FE4B22" w:rsidRPr="00FA3145">
        <w:rPr>
          <w:b/>
          <w:sz w:val="32"/>
        </w:rPr>
        <w:t>, pn.:</w:t>
      </w:r>
    </w:p>
    <w:p w14:paraId="14D3F5F9" w14:textId="77777777" w:rsidR="00FE4B22" w:rsidRPr="00FA3145" w:rsidRDefault="00FE4B22" w:rsidP="00FA3145">
      <w:pPr>
        <w:tabs>
          <w:tab w:val="left" w:pos="142"/>
        </w:tabs>
        <w:spacing w:line="276" w:lineRule="auto"/>
        <w:jc w:val="center"/>
        <w:rPr>
          <w:b/>
          <w:sz w:val="28"/>
        </w:rPr>
      </w:pPr>
    </w:p>
    <w:p w14:paraId="22900011" w14:textId="77777777" w:rsidR="00FE4B22" w:rsidRPr="00FA3145" w:rsidRDefault="00FE4B22" w:rsidP="00FA3145">
      <w:pPr>
        <w:tabs>
          <w:tab w:val="left" w:pos="142"/>
        </w:tabs>
        <w:spacing w:line="276" w:lineRule="auto"/>
        <w:jc w:val="center"/>
        <w:rPr>
          <w:b/>
          <w:sz w:val="28"/>
        </w:rPr>
      </w:pPr>
    </w:p>
    <w:p w14:paraId="095F3EE8" w14:textId="7D314E49" w:rsidR="00FE4B22" w:rsidRPr="0089437F" w:rsidRDefault="00FA3145" w:rsidP="00DE4BE9">
      <w:pPr>
        <w:spacing w:line="276" w:lineRule="auto"/>
        <w:ind w:left="360"/>
        <w:jc w:val="center"/>
        <w:rPr>
          <w:b/>
          <w:bCs/>
          <w:i/>
          <w:sz w:val="44"/>
          <w:szCs w:val="28"/>
        </w:rPr>
      </w:pPr>
      <w:r w:rsidRPr="00FA3145">
        <w:rPr>
          <w:b/>
          <w:bCs/>
          <w:sz w:val="44"/>
          <w:szCs w:val="28"/>
        </w:rPr>
        <w:t>„</w:t>
      </w:r>
      <w:r w:rsidR="00DE4BE9" w:rsidRPr="00DE4BE9">
        <w:rPr>
          <w:b/>
          <w:bCs/>
          <w:i/>
          <w:sz w:val="44"/>
          <w:szCs w:val="28"/>
        </w:rPr>
        <w:t>Wzmocnienie potencjału</w:t>
      </w:r>
      <w:r w:rsidR="00DE4BE9">
        <w:rPr>
          <w:b/>
          <w:bCs/>
          <w:i/>
          <w:sz w:val="44"/>
          <w:szCs w:val="28"/>
        </w:rPr>
        <w:t xml:space="preserve"> </w:t>
      </w:r>
      <w:r w:rsidR="00DE4BE9" w:rsidRPr="00DE4BE9">
        <w:rPr>
          <w:b/>
          <w:bCs/>
          <w:i/>
          <w:sz w:val="44"/>
          <w:szCs w:val="28"/>
        </w:rPr>
        <w:t>przeciwpowodziowego Gminy Szczyrk poprzez</w:t>
      </w:r>
      <w:r w:rsidR="00DE4BE9">
        <w:rPr>
          <w:b/>
          <w:bCs/>
          <w:i/>
          <w:sz w:val="44"/>
          <w:szCs w:val="28"/>
        </w:rPr>
        <w:t xml:space="preserve"> </w:t>
      </w:r>
      <w:r w:rsidR="00DE4BE9" w:rsidRPr="00DE4BE9">
        <w:rPr>
          <w:b/>
          <w:bCs/>
          <w:i/>
          <w:sz w:val="44"/>
          <w:szCs w:val="28"/>
        </w:rPr>
        <w:t>zakup ciężkiego samochodu ratowniczo-gaśniczego</w:t>
      </w:r>
      <w:r w:rsidR="00DE4BE9">
        <w:rPr>
          <w:b/>
          <w:bCs/>
          <w:i/>
          <w:sz w:val="44"/>
          <w:szCs w:val="28"/>
        </w:rPr>
        <w:t xml:space="preserve"> </w:t>
      </w:r>
      <w:r w:rsidR="00DE4BE9" w:rsidRPr="00DE4BE9">
        <w:rPr>
          <w:b/>
          <w:bCs/>
          <w:i/>
          <w:sz w:val="44"/>
          <w:szCs w:val="28"/>
        </w:rPr>
        <w:t>wraz z wyposażeniem</w:t>
      </w:r>
      <w:r w:rsidRPr="00FA3145">
        <w:rPr>
          <w:b/>
          <w:bCs/>
          <w:sz w:val="44"/>
          <w:szCs w:val="28"/>
        </w:rPr>
        <w:t>”</w:t>
      </w:r>
    </w:p>
    <w:p w14:paraId="25FCFCA3" w14:textId="77777777" w:rsidR="00FE4B22" w:rsidRPr="00FA3145" w:rsidRDefault="00FE4B22" w:rsidP="00FA3145">
      <w:pPr>
        <w:keepNext/>
        <w:spacing w:line="276" w:lineRule="auto"/>
        <w:jc w:val="center"/>
        <w:outlineLvl w:val="6"/>
        <w:rPr>
          <w:b/>
          <w:sz w:val="32"/>
        </w:rPr>
      </w:pPr>
    </w:p>
    <w:p w14:paraId="7574AF16" w14:textId="77777777" w:rsidR="00FE4B22" w:rsidRPr="00FA3145" w:rsidRDefault="00FE4B22" w:rsidP="00FA3145">
      <w:pPr>
        <w:spacing w:line="276" w:lineRule="auto"/>
      </w:pPr>
    </w:p>
    <w:p w14:paraId="186DCFD6" w14:textId="77777777" w:rsidR="00FE4B22" w:rsidRPr="00FA3145" w:rsidRDefault="00FE4B22" w:rsidP="00FA3145">
      <w:pPr>
        <w:spacing w:line="276" w:lineRule="auto"/>
      </w:pPr>
    </w:p>
    <w:p w14:paraId="47CB0D7F" w14:textId="57F094F8" w:rsidR="00FE4B22" w:rsidRPr="00FA3145" w:rsidRDefault="00FA3145" w:rsidP="00FA3145">
      <w:pPr>
        <w:keepNext/>
        <w:spacing w:line="276" w:lineRule="auto"/>
        <w:jc w:val="center"/>
        <w:outlineLvl w:val="6"/>
        <w:rPr>
          <w:b/>
          <w:sz w:val="24"/>
        </w:rPr>
      </w:pPr>
      <w:r w:rsidRPr="00FA3145">
        <w:rPr>
          <w:b/>
          <w:bCs/>
          <w:sz w:val="24"/>
        </w:rPr>
        <w:t xml:space="preserve">Oznaczenie sprawy: </w:t>
      </w:r>
      <w:r w:rsidR="00DE4BE9" w:rsidRPr="00DE4BE9">
        <w:rPr>
          <w:b/>
          <w:bCs/>
          <w:sz w:val="24"/>
        </w:rPr>
        <w:t>GKUHiR271.3a.2026</w:t>
      </w:r>
    </w:p>
    <w:p w14:paraId="53D1A949" w14:textId="77777777" w:rsidR="00FE4B22" w:rsidRPr="00FA3145" w:rsidRDefault="00FE4B22" w:rsidP="00FA3145">
      <w:pPr>
        <w:spacing w:line="276" w:lineRule="auto"/>
        <w:jc w:val="both"/>
      </w:pPr>
    </w:p>
    <w:p w14:paraId="2D5841CB" w14:textId="77777777" w:rsidR="00FE4B22" w:rsidRPr="00FA3145" w:rsidRDefault="00FE4B22" w:rsidP="00FA3145">
      <w:pPr>
        <w:spacing w:line="276" w:lineRule="auto"/>
        <w:jc w:val="both"/>
      </w:pPr>
    </w:p>
    <w:p w14:paraId="2DE0CE48" w14:textId="77777777" w:rsidR="00FE4B22" w:rsidRPr="00FA3145" w:rsidRDefault="00FE4B22" w:rsidP="00FA3145">
      <w:pPr>
        <w:spacing w:line="276" w:lineRule="auto"/>
        <w:jc w:val="both"/>
      </w:pPr>
    </w:p>
    <w:p w14:paraId="24566937" w14:textId="77777777" w:rsidR="00FE4B22" w:rsidRDefault="00FE4B22" w:rsidP="00FA3145">
      <w:pPr>
        <w:spacing w:line="276" w:lineRule="auto"/>
        <w:jc w:val="center"/>
      </w:pPr>
    </w:p>
    <w:p w14:paraId="220F1A48" w14:textId="77777777" w:rsidR="00FA3145" w:rsidRDefault="00FA3145" w:rsidP="00FA3145">
      <w:pPr>
        <w:spacing w:line="276" w:lineRule="auto"/>
        <w:jc w:val="center"/>
      </w:pPr>
    </w:p>
    <w:p w14:paraId="386FF195" w14:textId="77777777" w:rsidR="00FA3145" w:rsidRPr="00FA3145" w:rsidRDefault="00FA3145" w:rsidP="00FA3145">
      <w:pPr>
        <w:spacing w:line="276" w:lineRule="auto"/>
        <w:jc w:val="center"/>
      </w:pPr>
    </w:p>
    <w:p w14:paraId="3993A829" w14:textId="77777777" w:rsidR="00FA3145" w:rsidRPr="00FA3145" w:rsidRDefault="00FA3145" w:rsidP="00FA3145">
      <w:pPr>
        <w:autoSpaceDE w:val="0"/>
        <w:autoSpaceDN w:val="0"/>
        <w:spacing w:line="276" w:lineRule="auto"/>
        <w:ind w:left="6372"/>
        <w:jc w:val="center"/>
        <w:rPr>
          <w:b/>
          <w:bCs/>
          <w:sz w:val="32"/>
          <w:szCs w:val="28"/>
        </w:rPr>
      </w:pPr>
      <w:r w:rsidRPr="00FA3145">
        <w:rPr>
          <w:b/>
          <w:bCs/>
          <w:sz w:val="32"/>
          <w:szCs w:val="28"/>
        </w:rPr>
        <w:t xml:space="preserve">ZATWIERDZIŁ: </w:t>
      </w:r>
    </w:p>
    <w:p w14:paraId="70A70E39" w14:textId="77777777" w:rsidR="00FA3145" w:rsidRPr="00FA3145" w:rsidRDefault="00FA3145" w:rsidP="00FA3145">
      <w:pPr>
        <w:autoSpaceDE w:val="0"/>
        <w:autoSpaceDN w:val="0"/>
        <w:spacing w:line="276" w:lineRule="auto"/>
        <w:jc w:val="both"/>
        <w:rPr>
          <w:b/>
          <w:bCs/>
          <w:sz w:val="32"/>
          <w:szCs w:val="28"/>
        </w:rPr>
      </w:pPr>
    </w:p>
    <w:p w14:paraId="53D99F09" w14:textId="77777777" w:rsidR="00FA3145" w:rsidRPr="00FA3145" w:rsidRDefault="00FA3145" w:rsidP="00FA3145">
      <w:pPr>
        <w:autoSpaceDE w:val="0"/>
        <w:autoSpaceDN w:val="0"/>
        <w:spacing w:line="276" w:lineRule="auto"/>
        <w:ind w:firstLine="7"/>
        <w:jc w:val="center"/>
        <w:rPr>
          <w:sz w:val="22"/>
        </w:rPr>
      </w:pPr>
    </w:p>
    <w:p w14:paraId="51F472C6" w14:textId="77777777" w:rsidR="00107EE1" w:rsidRDefault="00107EE1" w:rsidP="00FA3145">
      <w:pPr>
        <w:autoSpaceDE w:val="0"/>
        <w:autoSpaceDN w:val="0"/>
        <w:spacing w:line="276" w:lineRule="auto"/>
        <w:ind w:firstLine="7"/>
        <w:jc w:val="center"/>
        <w:rPr>
          <w:sz w:val="22"/>
        </w:rPr>
      </w:pPr>
    </w:p>
    <w:p w14:paraId="510EA4B4" w14:textId="77777777" w:rsidR="00074507" w:rsidRDefault="00074507" w:rsidP="00DE4BE9">
      <w:pPr>
        <w:autoSpaceDE w:val="0"/>
        <w:autoSpaceDN w:val="0"/>
        <w:spacing w:line="276" w:lineRule="auto"/>
        <w:rPr>
          <w:sz w:val="22"/>
        </w:rPr>
      </w:pPr>
    </w:p>
    <w:p w14:paraId="57A7DE98" w14:textId="77777777" w:rsidR="00107EE1" w:rsidRDefault="00107EE1" w:rsidP="00FA3145">
      <w:pPr>
        <w:autoSpaceDE w:val="0"/>
        <w:autoSpaceDN w:val="0"/>
        <w:spacing w:line="276" w:lineRule="auto"/>
        <w:ind w:firstLine="7"/>
        <w:jc w:val="center"/>
        <w:rPr>
          <w:sz w:val="22"/>
        </w:rPr>
      </w:pPr>
    </w:p>
    <w:p w14:paraId="26C4A32A" w14:textId="77777777" w:rsidR="00107EE1" w:rsidRDefault="00107EE1" w:rsidP="00FA3145">
      <w:pPr>
        <w:autoSpaceDE w:val="0"/>
        <w:autoSpaceDN w:val="0"/>
        <w:spacing w:line="276" w:lineRule="auto"/>
        <w:ind w:firstLine="7"/>
        <w:jc w:val="center"/>
        <w:rPr>
          <w:sz w:val="22"/>
        </w:rPr>
      </w:pPr>
    </w:p>
    <w:p w14:paraId="5EB6FFB3" w14:textId="7AE2A818" w:rsidR="00FA3145" w:rsidRPr="00FA3145" w:rsidRDefault="00DE4BE9" w:rsidP="00FA3145">
      <w:pPr>
        <w:autoSpaceDE w:val="0"/>
        <w:autoSpaceDN w:val="0"/>
        <w:spacing w:line="276" w:lineRule="auto"/>
        <w:ind w:firstLine="7"/>
        <w:jc w:val="center"/>
        <w:rPr>
          <w:sz w:val="22"/>
        </w:rPr>
      </w:pPr>
      <w:r>
        <w:rPr>
          <w:sz w:val="22"/>
        </w:rPr>
        <w:t>28 kwietnia 2026</w:t>
      </w:r>
      <w:r w:rsidR="00FA3145" w:rsidRPr="00446395">
        <w:rPr>
          <w:sz w:val="22"/>
        </w:rPr>
        <w:t xml:space="preserve"> roku</w:t>
      </w:r>
    </w:p>
    <w:p w14:paraId="2D7C514B" w14:textId="77777777" w:rsidR="00FE4B22" w:rsidRPr="001B00EB" w:rsidRDefault="00FE4B22" w:rsidP="002B4049">
      <w:pPr>
        <w:keepNext/>
        <w:numPr>
          <w:ilvl w:val="0"/>
          <w:numId w:val="11"/>
        </w:numPr>
        <w:spacing w:line="276" w:lineRule="auto"/>
        <w:ind w:left="567" w:hanging="567"/>
        <w:outlineLvl w:val="2"/>
        <w:rPr>
          <w:b/>
          <w:caps/>
          <w:sz w:val="22"/>
          <w:highlight w:val="lightGray"/>
        </w:rPr>
      </w:pPr>
      <w:r w:rsidRPr="00FA3145">
        <w:rPr>
          <w:b/>
          <w:i/>
          <w:caps/>
          <w:sz w:val="22"/>
        </w:rPr>
        <w:br w:type="page"/>
      </w:r>
      <w:r w:rsidRPr="001B00EB">
        <w:rPr>
          <w:b/>
          <w:caps/>
          <w:sz w:val="22"/>
          <w:highlight w:val="lightGray"/>
        </w:rPr>
        <w:lastRenderedPageBreak/>
        <w:t>Informacje</w:t>
      </w:r>
      <w:r w:rsidR="001B00EB" w:rsidRPr="001B00EB">
        <w:rPr>
          <w:b/>
          <w:caps/>
          <w:sz w:val="22"/>
          <w:highlight w:val="lightGray"/>
        </w:rPr>
        <w:t xml:space="preserve"> </w:t>
      </w:r>
      <w:r w:rsidRPr="001B00EB">
        <w:rPr>
          <w:b/>
          <w:caps/>
          <w:sz w:val="22"/>
          <w:highlight w:val="lightGray"/>
        </w:rPr>
        <w:t>ogólne</w:t>
      </w:r>
    </w:p>
    <w:p w14:paraId="28EF7DC5" w14:textId="77777777" w:rsidR="00DE4BE9" w:rsidRPr="00DE4BE9" w:rsidRDefault="00DE4BE9" w:rsidP="00DE4BE9">
      <w:pPr>
        <w:spacing w:line="276" w:lineRule="auto"/>
        <w:rPr>
          <w:b/>
          <w:bCs/>
          <w:sz w:val="22"/>
        </w:rPr>
      </w:pPr>
    </w:p>
    <w:tbl>
      <w:tblPr>
        <w:tblW w:w="6307" w:type="pct"/>
        <w:tblCellSpacing w:w="0" w:type="dxa"/>
        <w:tblInd w:w="18" w:type="dxa"/>
        <w:shd w:val="clear" w:color="auto" w:fill="F5F5F5"/>
        <w:tblCellMar>
          <w:top w:w="60" w:type="dxa"/>
          <w:left w:w="60" w:type="dxa"/>
          <w:bottom w:w="60" w:type="dxa"/>
          <w:right w:w="60" w:type="dxa"/>
        </w:tblCellMar>
        <w:tblLook w:val="04A0" w:firstRow="1" w:lastRow="0" w:firstColumn="1" w:lastColumn="0" w:noHBand="0" w:noVBand="1"/>
      </w:tblPr>
      <w:tblGrid>
        <w:gridCol w:w="2624"/>
        <w:gridCol w:w="6691"/>
        <w:gridCol w:w="2277"/>
      </w:tblGrid>
      <w:tr w:rsidR="00DE4BE9" w:rsidRPr="00A20500" w14:paraId="6031BDE8" w14:textId="77777777" w:rsidTr="005D4B15">
        <w:trPr>
          <w:trHeight w:val="1345"/>
          <w:tblCellSpacing w:w="0" w:type="dxa"/>
        </w:trPr>
        <w:tc>
          <w:tcPr>
            <w:tcW w:w="5000" w:type="pct"/>
            <w:gridSpan w:val="3"/>
            <w:vAlign w:val="center"/>
          </w:tcPr>
          <w:p w14:paraId="06B8BFA5" w14:textId="77777777" w:rsidR="00DE4BE9" w:rsidRPr="00A20500" w:rsidRDefault="00DE4BE9" w:rsidP="005D4B15">
            <w:pPr>
              <w:snapToGrid w:val="0"/>
              <w:spacing w:line="276" w:lineRule="auto"/>
              <w:ind w:left="-48"/>
              <w:rPr>
                <w:b/>
                <w:bCs/>
                <w:sz w:val="22"/>
                <w:szCs w:val="22"/>
              </w:rPr>
            </w:pPr>
            <w:r>
              <w:rPr>
                <w:b/>
                <w:bCs/>
                <w:iCs/>
                <w:sz w:val="22"/>
                <w:szCs w:val="22"/>
              </w:rPr>
              <w:t>Gmina Szczyrk</w:t>
            </w:r>
          </w:p>
          <w:p w14:paraId="789CBE95" w14:textId="77777777" w:rsidR="00DE4BE9" w:rsidRDefault="00DE4BE9" w:rsidP="005D4B15">
            <w:pPr>
              <w:spacing w:line="276" w:lineRule="auto"/>
              <w:ind w:left="-38"/>
              <w:rPr>
                <w:bCs/>
                <w:iCs/>
                <w:sz w:val="22"/>
                <w:szCs w:val="22"/>
              </w:rPr>
            </w:pPr>
            <w:r w:rsidRPr="005559A9">
              <w:rPr>
                <w:bCs/>
                <w:iCs/>
                <w:sz w:val="22"/>
                <w:szCs w:val="22"/>
              </w:rPr>
              <w:t>ul. Beskidzk</w:t>
            </w:r>
            <w:r>
              <w:rPr>
                <w:bCs/>
                <w:iCs/>
                <w:sz w:val="22"/>
                <w:szCs w:val="22"/>
              </w:rPr>
              <w:t>a</w:t>
            </w:r>
            <w:r w:rsidRPr="005559A9">
              <w:rPr>
                <w:bCs/>
                <w:iCs/>
                <w:sz w:val="22"/>
                <w:szCs w:val="22"/>
              </w:rPr>
              <w:t xml:space="preserve"> 4, </w:t>
            </w:r>
          </w:p>
          <w:p w14:paraId="30484953" w14:textId="77777777" w:rsidR="00DE4BE9" w:rsidRPr="00A20500" w:rsidRDefault="00DE4BE9" w:rsidP="005D4B15">
            <w:pPr>
              <w:spacing w:line="276" w:lineRule="auto"/>
              <w:ind w:left="-38"/>
              <w:rPr>
                <w:b/>
                <w:bCs/>
                <w:sz w:val="22"/>
                <w:szCs w:val="22"/>
              </w:rPr>
            </w:pPr>
            <w:r w:rsidRPr="005559A9">
              <w:rPr>
                <w:bCs/>
                <w:iCs/>
                <w:sz w:val="22"/>
                <w:szCs w:val="22"/>
              </w:rPr>
              <w:t>43-370 Szczyrk</w:t>
            </w:r>
            <w:r w:rsidRPr="00A20500">
              <w:rPr>
                <w:b/>
                <w:bCs/>
                <w:sz w:val="22"/>
                <w:szCs w:val="22"/>
              </w:rPr>
              <w:br/>
            </w:r>
            <w:r w:rsidRPr="00A20500">
              <w:rPr>
                <w:bCs/>
                <w:sz w:val="22"/>
                <w:szCs w:val="22"/>
              </w:rPr>
              <w:t xml:space="preserve">NIP: </w:t>
            </w:r>
            <w:r w:rsidRPr="005E69D9">
              <w:rPr>
                <w:bCs/>
                <w:iCs/>
                <w:sz w:val="22"/>
                <w:szCs w:val="22"/>
              </w:rPr>
              <w:t>9372653068</w:t>
            </w:r>
            <w:r w:rsidRPr="00A20500">
              <w:rPr>
                <w:bCs/>
                <w:sz w:val="22"/>
                <w:szCs w:val="22"/>
              </w:rPr>
              <w:br/>
              <w:t xml:space="preserve">Regon: </w:t>
            </w:r>
            <w:r w:rsidRPr="005E69D9">
              <w:rPr>
                <w:bCs/>
                <w:iCs/>
                <w:sz w:val="22"/>
                <w:szCs w:val="22"/>
              </w:rPr>
              <w:t>072182232</w:t>
            </w:r>
            <w:r w:rsidRPr="00A20500">
              <w:rPr>
                <w:b/>
                <w:bCs/>
                <w:sz w:val="22"/>
                <w:szCs w:val="22"/>
              </w:rPr>
              <w:t xml:space="preserve"> </w:t>
            </w:r>
          </w:p>
        </w:tc>
      </w:tr>
      <w:tr w:rsidR="00DE4BE9" w:rsidRPr="00A20500" w14:paraId="343F4868" w14:textId="77777777" w:rsidTr="005D4B15">
        <w:tblPrEx>
          <w:tblCellSpacing w:w="15" w:type="dxa"/>
          <w:shd w:val="clear" w:color="auto" w:fill="auto"/>
          <w:tblCellMar>
            <w:top w:w="0" w:type="dxa"/>
            <w:left w:w="0" w:type="dxa"/>
            <w:bottom w:w="0" w:type="dxa"/>
            <w:right w:w="0" w:type="dxa"/>
          </w:tblCellMar>
        </w:tblPrEx>
        <w:trPr>
          <w:gridAfter w:val="1"/>
          <w:wAfter w:w="982" w:type="pct"/>
          <w:tblCellSpacing w:w="15" w:type="dxa"/>
        </w:trPr>
        <w:tc>
          <w:tcPr>
            <w:tcW w:w="1132" w:type="pct"/>
            <w:vAlign w:val="center"/>
          </w:tcPr>
          <w:p w14:paraId="6F4F556E" w14:textId="77777777" w:rsidR="00DE4BE9" w:rsidRPr="00A20500" w:rsidRDefault="00DE4BE9" w:rsidP="005D4B15">
            <w:pPr>
              <w:spacing w:line="276" w:lineRule="auto"/>
              <w:rPr>
                <w:sz w:val="22"/>
                <w:szCs w:val="22"/>
              </w:rPr>
            </w:pPr>
            <w:r w:rsidRPr="00A20500">
              <w:rPr>
                <w:sz w:val="22"/>
                <w:szCs w:val="22"/>
              </w:rPr>
              <w:t>Telefon</w:t>
            </w:r>
          </w:p>
        </w:tc>
        <w:tc>
          <w:tcPr>
            <w:tcW w:w="2886" w:type="pct"/>
            <w:vAlign w:val="center"/>
          </w:tcPr>
          <w:p w14:paraId="518D493B" w14:textId="7448C68D" w:rsidR="00DE4BE9" w:rsidRPr="00A20500" w:rsidRDefault="00FE77E7" w:rsidP="005D4B15">
            <w:pPr>
              <w:spacing w:line="276" w:lineRule="auto"/>
              <w:ind w:left="130" w:hanging="18"/>
              <w:rPr>
                <w:sz w:val="22"/>
                <w:szCs w:val="22"/>
              </w:rPr>
            </w:pPr>
            <w:r w:rsidRPr="00FE77E7">
              <w:rPr>
                <w:bCs/>
                <w:sz w:val="22"/>
                <w:szCs w:val="22"/>
              </w:rPr>
              <w:t xml:space="preserve">+48 </w:t>
            </w:r>
            <w:r w:rsidR="00DE4BE9" w:rsidRPr="005E69D9">
              <w:rPr>
                <w:bCs/>
                <w:sz w:val="22"/>
                <w:szCs w:val="22"/>
              </w:rPr>
              <w:t>33</w:t>
            </w:r>
            <w:r w:rsidR="00DE4BE9">
              <w:rPr>
                <w:bCs/>
                <w:sz w:val="22"/>
                <w:szCs w:val="22"/>
              </w:rPr>
              <w:t xml:space="preserve"> </w:t>
            </w:r>
            <w:r w:rsidR="00DE4BE9" w:rsidRPr="005E69D9">
              <w:rPr>
                <w:bCs/>
                <w:sz w:val="22"/>
                <w:szCs w:val="22"/>
              </w:rPr>
              <w:t>8178026</w:t>
            </w:r>
          </w:p>
        </w:tc>
      </w:tr>
      <w:tr w:rsidR="00DE4BE9" w:rsidRPr="00A20500" w14:paraId="5FA5CC1C" w14:textId="77777777" w:rsidTr="005D4B15">
        <w:tblPrEx>
          <w:tblCellSpacing w:w="15" w:type="dxa"/>
          <w:shd w:val="clear" w:color="auto" w:fill="auto"/>
          <w:tblCellMar>
            <w:top w:w="0" w:type="dxa"/>
            <w:left w:w="0" w:type="dxa"/>
            <w:bottom w:w="0" w:type="dxa"/>
            <w:right w:w="0" w:type="dxa"/>
          </w:tblCellMar>
        </w:tblPrEx>
        <w:trPr>
          <w:gridAfter w:val="1"/>
          <w:wAfter w:w="982" w:type="pct"/>
          <w:trHeight w:val="53"/>
          <w:tblCellSpacing w:w="15" w:type="dxa"/>
        </w:trPr>
        <w:tc>
          <w:tcPr>
            <w:tcW w:w="1132" w:type="pct"/>
            <w:vAlign w:val="center"/>
            <w:hideMark/>
          </w:tcPr>
          <w:p w14:paraId="7AC98DCD" w14:textId="77777777" w:rsidR="00DE4BE9" w:rsidRPr="00A20500" w:rsidRDefault="00DE4BE9" w:rsidP="005D4B15">
            <w:pPr>
              <w:spacing w:line="276" w:lineRule="auto"/>
              <w:rPr>
                <w:sz w:val="22"/>
                <w:szCs w:val="22"/>
              </w:rPr>
            </w:pPr>
            <w:r w:rsidRPr="00A20500">
              <w:rPr>
                <w:sz w:val="22"/>
                <w:szCs w:val="22"/>
              </w:rPr>
              <w:t>E-Mail</w:t>
            </w:r>
          </w:p>
        </w:tc>
        <w:tc>
          <w:tcPr>
            <w:tcW w:w="2886" w:type="pct"/>
            <w:vAlign w:val="center"/>
            <w:hideMark/>
          </w:tcPr>
          <w:p w14:paraId="2151F161" w14:textId="32132611" w:rsidR="00DE4BE9" w:rsidRPr="00A20500" w:rsidRDefault="002D4B34" w:rsidP="005D4B15">
            <w:pPr>
              <w:spacing w:line="276" w:lineRule="auto"/>
              <w:ind w:left="130" w:hanging="18"/>
              <w:rPr>
                <w:sz w:val="22"/>
                <w:szCs w:val="22"/>
              </w:rPr>
            </w:pPr>
            <w:r w:rsidRPr="002D4B34">
              <w:rPr>
                <w:bCs/>
                <w:sz w:val="22"/>
                <w:szCs w:val="22"/>
              </w:rPr>
              <w:t>projekty@szczyrk.pl</w:t>
            </w:r>
          </w:p>
        </w:tc>
      </w:tr>
      <w:tr w:rsidR="00DE4BE9" w:rsidRPr="00A20500" w14:paraId="79602ABC" w14:textId="77777777" w:rsidTr="005D4B15">
        <w:tblPrEx>
          <w:tblCellSpacing w:w="15" w:type="dxa"/>
          <w:shd w:val="clear" w:color="auto" w:fill="auto"/>
          <w:tblCellMar>
            <w:top w:w="0" w:type="dxa"/>
            <w:left w:w="0" w:type="dxa"/>
            <w:bottom w:w="0" w:type="dxa"/>
            <w:right w:w="0" w:type="dxa"/>
          </w:tblCellMar>
        </w:tblPrEx>
        <w:trPr>
          <w:gridAfter w:val="1"/>
          <w:wAfter w:w="982" w:type="pct"/>
          <w:tblCellSpacing w:w="15" w:type="dxa"/>
        </w:trPr>
        <w:tc>
          <w:tcPr>
            <w:tcW w:w="1132" w:type="pct"/>
            <w:hideMark/>
          </w:tcPr>
          <w:p w14:paraId="76943F03" w14:textId="77777777" w:rsidR="00DE4BE9" w:rsidRPr="00A20500" w:rsidRDefault="00DE4BE9" w:rsidP="005D4B15">
            <w:pPr>
              <w:spacing w:line="276" w:lineRule="auto"/>
              <w:rPr>
                <w:sz w:val="22"/>
                <w:szCs w:val="22"/>
              </w:rPr>
            </w:pPr>
            <w:r w:rsidRPr="00A20500">
              <w:rPr>
                <w:sz w:val="22"/>
                <w:szCs w:val="22"/>
              </w:rPr>
              <w:t>Strona WWW</w:t>
            </w:r>
          </w:p>
        </w:tc>
        <w:tc>
          <w:tcPr>
            <w:tcW w:w="2886" w:type="pct"/>
            <w:vAlign w:val="center"/>
            <w:hideMark/>
          </w:tcPr>
          <w:p w14:paraId="3042450F" w14:textId="77777777" w:rsidR="00DE4BE9" w:rsidRPr="00A20500" w:rsidRDefault="00DE4BE9" w:rsidP="005D4B15">
            <w:pPr>
              <w:spacing w:line="276" w:lineRule="auto"/>
              <w:ind w:left="130" w:hanging="18"/>
              <w:rPr>
                <w:sz w:val="22"/>
                <w:szCs w:val="22"/>
              </w:rPr>
            </w:pPr>
            <w:r w:rsidRPr="005E69D9">
              <w:rPr>
                <w:sz w:val="22"/>
                <w:szCs w:val="22"/>
              </w:rPr>
              <w:t>https://www.szczyrk.pl</w:t>
            </w:r>
          </w:p>
        </w:tc>
      </w:tr>
      <w:tr w:rsidR="00DE4BE9" w:rsidRPr="00A20500" w14:paraId="5C73C8F3" w14:textId="77777777" w:rsidTr="005D4B15">
        <w:tblPrEx>
          <w:tblCellSpacing w:w="15" w:type="dxa"/>
          <w:shd w:val="clear" w:color="auto" w:fill="auto"/>
          <w:tblCellMar>
            <w:top w:w="0" w:type="dxa"/>
            <w:left w:w="0" w:type="dxa"/>
            <w:bottom w:w="0" w:type="dxa"/>
            <w:right w:w="0" w:type="dxa"/>
          </w:tblCellMar>
        </w:tblPrEx>
        <w:trPr>
          <w:gridAfter w:val="1"/>
          <w:wAfter w:w="982" w:type="pct"/>
          <w:tblCellSpacing w:w="15" w:type="dxa"/>
        </w:trPr>
        <w:tc>
          <w:tcPr>
            <w:tcW w:w="1132" w:type="pct"/>
          </w:tcPr>
          <w:p w14:paraId="6B5988B9" w14:textId="1EC05863" w:rsidR="00DE4BE9" w:rsidRPr="00A20500" w:rsidRDefault="002D4B34" w:rsidP="005D4B15">
            <w:pPr>
              <w:spacing w:line="276" w:lineRule="auto"/>
              <w:rPr>
                <w:sz w:val="22"/>
                <w:szCs w:val="22"/>
              </w:rPr>
            </w:pPr>
            <w:r w:rsidRPr="003C3C60">
              <w:rPr>
                <w:iCs/>
                <w:sz w:val="22"/>
                <w:szCs w:val="22"/>
              </w:rPr>
              <w:t>Adres e-doręczeń</w:t>
            </w:r>
            <w:r w:rsidRPr="00FA3145">
              <w:rPr>
                <w:iCs/>
                <w:sz w:val="22"/>
                <w:szCs w:val="22"/>
              </w:rPr>
              <w:t>:</w:t>
            </w:r>
          </w:p>
        </w:tc>
        <w:tc>
          <w:tcPr>
            <w:tcW w:w="2886" w:type="pct"/>
            <w:vAlign w:val="center"/>
          </w:tcPr>
          <w:p w14:paraId="64DF0FF3" w14:textId="7CEA74CC" w:rsidR="00DE4BE9" w:rsidRPr="005E69D9" w:rsidRDefault="002D4B34" w:rsidP="005D4B15">
            <w:pPr>
              <w:spacing w:line="276" w:lineRule="auto"/>
              <w:ind w:left="130" w:hanging="18"/>
              <w:rPr>
                <w:sz w:val="22"/>
                <w:szCs w:val="22"/>
              </w:rPr>
            </w:pPr>
            <w:r w:rsidRPr="002D4B34">
              <w:rPr>
                <w:sz w:val="22"/>
                <w:szCs w:val="22"/>
              </w:rPr>
              <w:t>AE:PL-49760-76303-GBRCD-24</w:t>
            </w:r>
          </w:p>
        </w:tc>
      </w:tr>
    </w:tbl>
    <w:p w14:paraId="795469C7" w14:textId="77777777" w:rsidR="00DE4BE9" w:rsidRPr="00DE4BE9" w:rsidRDefault="00DE4BE9" w:rsidP="00DE4BE9">
      <w:pPr>
        <w:tabs>
          <w:tab w:val="left" w:pos="567"/>
        </w:tabs>
        <w:spacing w:line="276" w:lineRule="auto"/>
        <w:ind w:right="1"/>
        <w:jc w:val="both"/>
        <w:rPr>
          <w:sz w:val="22"/>
          <w:szCs w:val="22"/>
        </w:rPr>
      </w:pPr>
    </w:p>
    <w:p w14:paraId="366ADE52" w14:textId="77777777" w:rsidR="00DE4BE9" w:rsidRPr="00DE4BE9" w:rsidRDefault="00DE4BE9" w:rsidP="00DE4BE9">
      <w:pPr>
        <w:tabs>
          <w:tab w:val="left" w:pos="567"/>
        </w:tabs>
        <w:spacing w:line="276" w:lineRule="auto"/>
        <w:ind w:right="1"/>
        <w:jc w:val="both"/>
        <w:rPr>
          <w:sz w:val="22"/>
          <w:szCs w:val="22"/>
        </w:rPr>
      </w:pPr>
      <w:r w:rsidRPr="00DE4BE9">
        <w:rPr>
          <w:sz w:val="22"/>
          <w:szCs w:val="22"/>
        </w:rPr>
        <w:t>zwana dalej „Zamawiającym”</w:t>
      </w:r>
    </w:p>
    <w:p w14:paraId="3CDFC056" w14:textId="77777777" w:rsidR="00DE4BE9" w:rsidRPr="00DE4BE9" w:rsidRDefault="00DE4BE9" w:rsidP="00DE4BE9">
      <w:pPr>
        <w:tabs>
          <w:tab w:val="left" w:pos="567"/>
        </w:tabs>
        <w:spacing w:line="276" w:lineRule="auto"/>
        <w:ind w:right="1"/>
        <w:jc w:val="both"/>
        <w:rPr>
          <w:sz w:val="22"/>
          <w:szCs w:val="22"/>
        </w:rPr>
      </w:pPr>
    </w:p>
    <w:p w14:paraId="6EE28732" w14:textId="7A57794C" w:rsidR="00DE4BE9" w:rsidRPr="00DE4BE9" w:rsidRDefault="00DE4BE9" w:rsidP="00DE4BE9">
      <w:pPr>
        <w:spacing w:line="276" w:lineRule="auto"/>
        <w:jc w:val="both"/>
        <w:rPr>
          <w:iCs/>
          <w:sz w:val="22"/>
          <w:szCs w:val="22"/>
        </w:rPr>
      </w:pPr>
      <w:r w:rsidRPr="00B917E9">
        <w:rPr>
          <w:iCs/>
          <w:sz w:val="22"/>
          <w:szCs w:val="22"/>
        </w:rPr>
        <w:t>W imieniu Zamawiającego, na podstawie pełnomocnictwa z dnia 2</w:t>
      </w:r>
      <w:r w:rsidR="00B917E9" w:rsidRPr="00B917E9">
        <w:rPr>
          <w:iCs/>
          <w:sz w:val="22"/>
          <w:szCs w:val="22"/>
        </w:rPr>
        <w:t>1</w:t>
      </w:r>
      <w:r w:rsidRPr="00B917E9">
        <w:rPr>
          <w:iCs/>
          <w:sz w:val="22"/>
          <w:szCs w:val="22"/>
        </w:rPr>
        <w:t xml:space="preserve"> kwietnia 2026 roku udzielonego przez </w:t>
      </w:r>
      <w:r w:rsidRPr="00B917E9">
        <w:rPr>
          <w:rFonts w:eastAsia="GungsuhChe"/>
          <w:iCs/>
          <w:sz w:val="22"/>
        </w:rPr>
        <w:t>Burmistrza Mi</w:t>
      </w:r>
      <w:r w:rsidR="0049504E">
        <w:rPr>
          <w:rFonts w:eastAsia="GungsuhChe"/>
          <w:iCs/>
          <w:sz w:val="22"/>
        </w:rPr>
        <w:t>a</w:t>
      </w:r>
      <w:r w:rsidRPr="00B917E9">
        <w:rPr>
          <w:rFonts w:eastAsia="GungsuhChe"/>
          <w:iCs/>
          <w:sz w:val="22"/>
        </w:rPr>
        <w:t>sta Szczyrk</w:t>
      </w:r>
      <w:r w:rsidRPr="00B917E9">
        <w:rPr>
          <w:iCs/>
          <w:sz w:val="22"/>
          <w:szCs w:val="22"/>
        </w:rPr>
        <w:t>, postępowanie przygotował i prowadzi:</w:t>
      </w:r>
    </w:p>
    <w:p w14:paraId="03696ED9" w14:textId="77777777" w:rsidR="00DE4BE9" w:rsidRPr="00DE4BE9" w:rsidRDefault="00DE4BE9" w:rsidP="00DE4BE9">
      <w:pPr>
        <w:spacing w:line="276" w:lineRule="auto"/>
        <w:jc w:val="both"/>
        <w:rPr>
          <w:iCs/>
          <w:sz w:val="22"/>
          <w:szCs w:val="22"/>
        </w:rPr>
      </w:pPr>
    </w:p>
    <w:p w14:paraId="43E24041" w14:textId="72C1CC37" w:rsidR="00DE4BE9" w:rsidRPr="00DE4BE9" w:rsidRDefault="00DE4BE9" w:rsidP="00DE4BE9">
      <w:pPr>
        <w:spacing w:line="276" w:lineRule="auto"/>
        <w:jc w:val="both"/>
        <w:rPr>
          <w:b/>
          <w:bCs/>
          <w:iCs/>
          <w:sz w:val="22"/>
          <w:szCs w:val="22"/>
        </w:rPr>
      </w:pPr>
      <w:r w:rsidRPr="00DE4BE9">
        <w:rPr>
          <w:iCs/>
          <w:sz w:val="22"/>
          <w:szCs w:val="22"/>
        </w:rPr>
        <w:t>Bartłomiej Kruszyński</w:t>
      </w:r>
      <w:r>
        <w:rPr>
          <w:b/>
          <w:bCs/>
          <w:iCs/>
          <w:sz w:val="22"/>
          <w:szCs w:val="22"/>
        </w:rPr>
        <w:t xml:space="preserve"> </w:t>
      </w:r>
      <w:r w:rsidRPr="00DE4BE9">
        <w:rPr>
          <w:rFonts w:eastAsia="GungsuhChe"/>
          <w:iCs/>
          <w:sz w:val="22"/>
        </w:rPr>
        <w:t>prowadzący działalność gospodarczą pod nazwą: Kancelarii Radcy Prawnego Bartłomiej Kruszyński</w:t>
      </w:r>
    </w:p>
    <w:p w14:paraId="59C7DC8C" w14:textId="77777777" w:rsidR="00DE4BE9" w:rsidRPr="00DE4BE9" w:rsidRDefault="00DE4BE9" w:rsidP="00DE4BE9">
      <w:pPr>
        <w:widowControl w:val="0"/>
        <w:autoSpaceDE w:val="0"/>
        <w:autoSpaceDN w:val="0"/>
        <w:spacing w:line="276" w:lineRule="auto"/>
        <w:rPr>
          <w:rFonts w:eastAsia="GungsuhChe"/>
          <w:iCs/>
          <w:sz w:val="22"/>
        </w:rPr>
      </w:pPr>
      <w:r w:rsidRPr="00DE4BE9">
        <w:rPr>
          <w:rFonts w:eastAsia="GungsuhChe"/>
          <w:iCs/>
          <w:sz w:val="22"/>
        </w:rPr>
        <w:t>ul. Bliska 1a/1, 43-316 Bielsko-Biała,</w:t>
      </w:r>
    </w:p>
    <w:p w14:paraId="6364C604" w14:textId="77777777" w:rsidR="00DE4BE9" w:rsidRPr="00DE4BE9" w:rsidRDefault="00DE4BE9" w:rsidP="00DE4BE9">
      <w:pPr>
        <w:widowControl w:val="0"/>
        <w:autoSpaceDE w:val="0"/>
        <w:autoSpaceDN w:val="0"/>
        <w:spacing w:line="276" w:lineRule="auto"/>
        <w:rPr>
          <w:rFonts w:eastAsia="GungsuhChe"/>
          <w:iCs/>
          <w:sz w:val="22"/>
        </w:rPr>
      </w:pPr>
      <w:r w:rsidRPr="00DE4BE9">
        <w:rPr>
          <w:rFonts w:eastAsia="GungsuhChe"/>
          <w:iCs/>
          <w:sz w:val="22"/>
        </w:rPr>
        <w:t>telefon: 505 519 740,</w:t>
      </w:r>
    </w:p>
    <w:p w14:paraId="2C0D7B85" w14:textId="77777777" w:rsidR="00DE4BE9" w:rsidRPr="00DE4BE9" w:rsidRDefault="00DE4BE9" w:rsidP="00DE4BE9">
      <w:pPr>
        <w:widowControl w:val="0"/>
        <w:autoSpaceDE w:val="0"/>
        <w:autoSpaceDN w:val="0"/>
        <w:spacing w:line="276" w:lineRule="auto"/>
        <w:rPr>
          <w:rFonts w:eastAsia="GungsuhChe"/>
          <w:iCs/>
          <w:sz w:val="22"/>
          <w:szCs w:val="22"/>
        </w:rPr>
      </w:pPr>
      <w:r w:rsidRPr="00DE4BE9">
        <w:rPr>
          <w:rFonts w:eastAsia="GungsuhChe"/>
          <w:iCs/>
          <w:sz w:val="22"/>
        </w:rPr>
        <w:t>e</w:t>
      </w:r>
      <w:r w:rsidRPr="00DE4BE9">
        <w:rPr>
          <w:rFonts w:eastAsia="GungsuhChe"/>
          <w:iCs/>
          <w:sz w:val="22"/>
          <w:szCs w:val="22"/>
        </w:rPr>
        <w:t>-mail: kancelaria.kruszynski@gmail.com</w:t>
      </w:r>
    </w:p>
    <w:p w14:paraId="1C485EA8" w14:textId="77777777" w:rsidR="00DE4BE9" w:rsidRPr="00DE4BE9" w:rsidRDefault="00DE4BE9" w:rsidP="00DE4BE9">
      <w:pPr>
        <w:widowControl w:val="0"/>
        <w:autoSpaceDE w:val="0"/>
        <w:autoSpaceDN w:val="0"/>
        <w:spacing w:line="276" w:lineRule="auto"/>
        <w:rPr>
          <w:rFonts w:eastAsia="GungsuhChe"/>
          <w:bCs/>
          <w:iCs/>
          <w:sz w:val="22"/>
          <w:szCs w:val="22"/>
        </w:rPr>
      </w:pPr>
      <w:r w:rsidRPr="00DE4BE9">
        <w:rPr>
          <w:rFonts w:eastAsia="GungsuhChe"/>
          <w:iCs/>
          <w:sz w:val="22"/>
          <w:szCs w:val="22"/>
        </w:rPr>
        <w:t xml:space="preserve">REGON: </w:t>
      </w:r>
      <w:r w:rsidRPr="00DE4BE9">
        <w:rPr>
          <w:sz w:val="22"/>
          <w:szCs w:val="22"/>
        </w:rPr>
        <w:t>243431460</w:t>
      </w:r>
    </w:p>
    <w:p w14:paraId="5D996108" w14:textId="08FD2010" w:rsidR="00DE4BE9" w:rsidRDefault="00DE4BE9" w:rsidP="00DE4BE9">
      <w:pPr>
        <w:widowControl w:val="0"/>
        <w:autoSpaceDE w:val="0"/>
        <w:autoSpaceDN w:val="0"/>
        <w:spacing w:line="276" w:lineRule="auto"/>
        <w:rPr>
          <w:sz w:val="22"/>
          <w:szCs w:val="22"/>
        </w:rPr>
      </w:pPr>
      <w:r w:rsidRPr="00DE4BE9">
        <w:rPr>
          <w:rFonts w:eastAsia="GungsuhChe"/>
          <w:bCs/>
          <w:iCs/>
          <w:sz w:val="22"/>
          <w:szCs w:val="22"/>
        </w:rPr>
        <w:t xml:space="preserve">NIP: </w:t>
      </w:r>
      <w:r w:rsidRPr="00DE4BE9">
        <w:rPr>
          <w:sz w:val="22"/>
          <w:szCs w:val="22"/>
        </w:rPr>
        <w:t>679 30 58</w:t>
      </w:r>
      <w:r>
        <w:rPr>
          <w:sz w:val="22"/>
          <w:szCs w:val="22"/>
        </w:rPr>
        <w:t> </w:t>
      </w:r>
      <w:r w:rsidRPr="00DE4BE9">
        <w:rPr>
          <w:sz w:val="22"/>
          <w:szCs w:val="22"/>
        </w:rPr>
        <w:t>172</w:t>
      </w:r>
    </w:p>
    <w:p w14:paraId="7C94AE0C" w14:textId="77777777" w:rsidR="00DE4BE9" w:rsidRPr="00DE4BE9" w:rsidRDefault="00DE4BE9" w:rsidP="00DE4BE9">
      <w:pPr>
        <w:widowControl w:val="0"/>
        <w:autoSpaceDE w:val="0"/>
        <w:autoSpaceDN w:val="0"/>
        <w:spacing w:line="276" w:lineRule="auto"/>
        <w:rPr>
          <w:rFonts w:eastAsia="GungsuhChe"/>
          <w:bCs/>
          <w:iCs/>
          <w:sz w:val="22"/>
          <w:szCs w:val="22"/>
        </w:rPr>
      </w:pPr>
    </w:p>
    <w:p w14:paraId="3823E01A" w14:textId="7AE51248" w:rsidR="00107EE1" w:rsidRPr="00107EE1" w:rsidRDefault="00107EE1" w:rsidP="00107EE1">
      <w:pPr>
        <w:spacing w:line="276" w:lineRule="auto"/>
        <w:jc w:val="both"/>
        <w:rPr>
          <w:sz w:val="22"/>
          <w:szCs w:val="22"/>
        </w:rPr>
      </w:pPr>
      <w:r w:rsidRPr="00107EE1">
        <w:rPr>
          <w:iCs/>
          <w:sz w:val="22"/>
        </w:rPr>
        <w:t>Adres strony in</w:t>
      </w:r>
      <w:r w:rsidRPr="00107EE1">
        <w:rPr>
          <w:iCs/>
          <w:sz w:val="22"/>
          <w:szCs w:val="22"/>
        </w:rPr>
        <w:t>ternetowej prowadzonego postępowania:</w:t>
      </w:r>
      <w:r w:rsidRPr="00107EE1">
        <w:rPr>
          <w:iCs/>
          <w:color w:val="FF0000"/>
          <w:sz w:val="22"/>
          <w:szCs w:val="22"/>
        </w:rPr>
        <w:t xml:space="preserve"> </w:t>
      </w:r>
      <w:r w:rsidR="008D4BB4" w:rsidRPr="008D4BB4">
        <w:rPr>
          <w:b/>
          <w:iCs/>
          <w:sz w:val="22"/>
          <w:szCs w:val="22"/>
        </w:rPr>
        <w:t>https://ezamowienia.gov.pl/mp-client/search/list/ocds-148610-b0277be3-40f2-4c07-bc81-189bb6de7c34</w:t>
      </w:r>
    </w:p>
    <w:p w14:paraId="5359182A" w14:textId="77777777" w:rsidR="00107EE1" w:rsidRPr="00107EE1" w:rsidRDefault="00107EE1" w:rsidP="00107EE1">
      <w:pPr>
        <w:pStyle w:val="Akapitzlist"/>
        <w:spacing w:line="276" w:lineRule="auto"/>
        <w:ind w:left="1080"/>
        <w:jc w:val="both"/>
        <w:rPr>
          <w:iCs/>
          <w:color w:val="FF0000"/>
          <w:sz w:val="22"/>
          <w:szCs w:val="22"/>
        </w:rPr>
      </w:pPr>
    </w:p>
    <w:p w14:paraId="1C00F17B" w14:textId="137E9A14" w:rsidR="00107EE1" w:rsidRPr="00107EE1" w:rsidRDefault="00107EE1" w:rsidP="00107EE1">
      <w:pPr>
        <w:spacing w:line="276" w:lineRule="auto"/>
        <w:jc w:val="both"/>
        <w:rPr>
          <w:sz w:val="22"/>
          <w:szCs w:val="22"/>
        </w:rPr>
      </w:pPr>
      <w:r w:rsidRPr="00107EE1">
        <w:rPr>
          <w:iCs/>
          <w:sz w:val="22"/>
          <w:szCs w:val="22"/>
        </w:rPr>
        <w:t xml:space="preserve">Adres strony internetowej, na której udostępniane będą zmiany i wyjaśnienia treści SWZ oraz inne dokumenty zamówienia bezpośrednio związane z postępowaniem o udzielenie zamówienia: </w:t>
      </w:r>
      <w:r w:rsidR="008D4BB4" w:rsidRPr="008D4BB4">
        <w:rPr>
          <w:b/>
          <w:sz w:val="22"/>
          <w:szCs w:val="22"/>
        </w:rPr>
        <w:t>https://ezamowienia.gov.pl/mp-client/search/list/ocds-148610-b0277be3-40f2-4c07-bc81-189bb6de7c34</w:t>
      </w:r>
    </w:p>
    <w:p w14:paraId="6B3CB693" w14:textId="3952DC25" w:rsidR="00107EE1" w:rsidRPr="00107EE1" w:rsidRDefault="00A842E6" w:rsidP="00107EE1">
      <w:pPr>
        <w:spacing w:line="276" w:lineRule="auto"/>
        <w:jc w:val="both"/>
        <w:rPr>
          <w:b/>
          <w:sz w:val="22"/>
          <w:szCs w:val="22"/>
        </w:rPr>
      </w:pPr>
      <w:r w:rsidRPr="00A842E6">
        <w:rPr>
          <w:b/>
          <w:sz w:val="22"/>
          <w:szCs w:val="22"/>
        </w:rPr>
        <w:t>https://szczyrk.pl/zamowienia-publiczne</w:t>
      </w:r>
    </w:p>
    <w:p w14:paraId="13351CC4" w14:textId="77777777" w:rsidR="00107EE1" w:rsidRPr="00107EE1" w:rsidRDefault="00107EE1" w:rsidP="00107EE1">
      <w:pPr>
        <w:pStyle w:val="Akapitzlist"/>
        <w:tabs>
          <w:tab w:val="left" w:pos="142"/>
        </w:tabs>
        <w:spacing w:line="276" w:lineRule="auto"/>
        <w:ind w:left="1080"/>
        <w:jc w:val="both"/>
        <w:rPr>
          <w:b/>
          <w:bCs/>
          <w:color w:val="FF0000"/>
          <w:sz w:val="22"/>
        </w:rPr>
      </w:pPr>
    </w:p>
    <w:p w14:paraId="53AB4DF4" w14:textId="77777777" w:rsidR="00074507" w:rsidRDefault="00FE4B22" w:rsidP="00FA3145">
      <w:pPr>
        <w:tabs>
          <w:tab w:val="left" w:pos="142"/>
        </w:tabs>
        <w:spacing w:line="276" w:lineRule="auto"/>
        <w:jc w:val="both"/>
        <w:rPr>
          <w:b/>
          <w:bCs/>
          <w:sz w:val="22"/>
        </w:rPr>
      </w:pPr>
      <w:r w:rsidRPr="00FA3145">
        <w:rPr>
          <w:b/>
          <w:bCs/>
          <w:sz w:val="22"/>
        </w:rPr>
        <w:t>Wspólny Słownik Zamówień (CPV):</w:t>
      </w:r>
    </w:p>
    <w:p w14:paraId="6E553549" w14:textId="77777777" w:rsidR="00074507" w:rsidRDefault="00074507" w:rsidP="00FA3145">
      <w:pPr>
        <w:tabs>
          <w:tab w:val="left" w:pos="142"/>
        </w:tabs>
        <w:spacing w:line="276" w:lineRule="auto"/>
        <w:jc w:val="both"/>
        <w:rPr>
          <w:b/>
          <w:bCs/>
          <w:sz w:val="22"/>
        </w:rPr>
      </w:pPr>
    </w:p>
    <w:p w14:paraId="1364699F" w14:textId="23D41E32" w:rsidR="00074507" w:rsidRDefault="00074507" w:rsidP="00FA3145">
      <w:pPr>
        <w:tabs>
          <w:tab w:val="left" w:pos="142"/>
        </w:tabs>
        <w:spacing w:line="276" w:lineRule="auto"/>
        <w:jc w:val="both"/>
        <w:rPr>
          <w:b/>
          <w:bCs/>
          <w:sz w:val="22"/>
        </w:rPr>
      </w:pPr>
      <w:r w:rsidRPr="00074507">
        <w:rPr>
          <w:b/>
          <w:bCs/>
          <w:sz w:val="22"/>
        </w:rPr>
        <w:t>35110000-8</w:t>
      </w:r>
      <w:r>
        <w:rPr>
          <w:b/>
          <w:bCs/>
          <w:sz w:val="22"/>
        </w:rPr>
        <w:t xml:space="preserve"> – </w:t>
      </w:r>
      <w:r w:rsidRPr="00074507">
        <w:rPr>
          <w:b/>
          <w:bCs/>
          <w:sz w:val="22"/>
        </w:rPr>
        <w:t>Sprzęt gaśniczy, ratowniczy i bezpieczeństwa</w:t>
      </w:r>
    </w:p>
    <w:p w14:paraId="34342A77" w14:textId="77777777" w:rsidR="00074507" w:rsidRPr="00EF13A2" w:rsidRDefault="00074507" w:rsidP="00074507">
      <w:pPr>
        <w:tabs>
          <w:tab w:val="left" w:pos="142"/>
        </w:tabs>
        <w:spacing w:line="276" w:lineRule="auto"/>
        <w:jc w:val="both"/>
        <w:rPr>
          <w:b/>
          <w:bCs/>
          <w:sz w:val="22"/>
        </w:rPr>
      </w:pPr>
      <w:bookmarkStart w:id="0" w:name="_Hlk190764942"/>
      <w:r w:rsidRPr="00EF13A2">
        <w:rPr>
          <w:b/>
          <w:bCs/>
          <w:sz w:val="22"/>
        </w:rPr>
        <w:t xml:space="preserve">34144210-3 – </w:t>
      </w:r>
      <w:r>
        <w:rPr>
          <w:b/>
          <w:bCs/>
          <w:sz w:val="22"/>
        </w:rPr>
        <w:t>W</w:t>
      </w:r>
      <w:r w:rsidRPr="00EF13A2">
        <w:rPr>
          <w:b/>
          <w:bCs/>
          <w:sz w:val="22"/>
        </w:rPr>
        <w:t>ozy strażackie</w:t>
      </w:r>
    </w:p>
    <w:p w14:paraId="504DF377" w14:textId="77777777" w:rsidR="00074507" w:rsidRDefault="00074507" w:rsidP="00074507">
      <w:pPr>
        <w:tabs>
          <w:tab w:val="left" w:pos="142"/>
        </w:tabs>
        <w:spacing w:line="276" w:lineRule="auto"/>
        <w:jc w:val="both"/>
        <w:rPr>
          <w:b/>
          <w:bCs/>
          <w:sz w:val="22"/>
        </w:rPr>
      </w:pPr>
      <w:r w:rsidRPr="00EF13A2">
        <w:rPr>
          <w:b/>
          <w:bCs/>
          <w:sz w:val="22"/>
        </w:rPr>
        <w:t xml:space="preserve">34113000-2 – </w:t>
      </w:r>
      <w:r>
        <w:rPr>
          <w:b/>
          <w:bCs/>
          <w:sz w:val="22"/>
        </w:rPr>
        <w:t>P</w:t>
      </w:r>
      <w:r w:rsidRPr="00EF13A2">
        <w:rPr>
          <w:b/>
          <w:bCs/>
          <w:sz w:val="22"/>
        </w:rPr>
        <w:t>ojazdy z napędem na 4 koła</w:t>
      </w:r>
    </w:p>
    <w:p w14:paraId="7D153D74" w14:textId="77777777" w:rsidR="00DE4BE9" w:rsidRPr="00124FEB" w:rsidRDefault="00DE4BE9" w:rsidP="00074507">
      <w:pPr>
        <w:tabs>
          <w:tab w:val="left" w:pos="142"/>
        </w:tabs>
        <w:spacing w:line="276" w:lineRule="auto"/>
        <w:jc w:val="both"/>
        <w:rPr>
          <w:b/>
          <w:bCs/>
          <w:sz w:val="22"/>
        </w:rPr>
      </w:pPr>
    </w:p>
    <w:bookmarkEnd w:id="0"/>
    <w:p w14:paraId="5760D52F" w14:textId="1C016021" w:rsidR="00FE4B22" w:rsidRDefault="006734D5" w:rsidP="002B4049">
      <w:pPr>
        <w:numPr>
          <w:ilvl w:val="0"/>
          <w:numId w:val="5"/>
        </w:numPr>
        <w:tabs>
          <w:tab w:val="clear" w:pos="720"/>
        </w:tabs>
        <w:spacing w:line="276" w:lineRule="auto"/>
        <w:ind w:left="426" w:hanging="426"/>
        <w:jc w:val="both"/>
        <w:rPr>
          <w:sz w:val="22"/>
        </w:rPr>
      </w:pPr>
      <w:r w:rsidRPr="006734D5">
        <w:rPr>
          <w:sz w:val="22"/>
        </w:rPr>
        <w:t>Postępowanie o udzielenie zamówienia publicznego prowadzone jest w trybie przetargu nieograniczonego, zgodnie z art. 132 ustawy z 11 września 2019 r. Prawo zamówień publicznych (</w:t>
      </w:r>
      <w:proofErr w:type="spellStart"/>
      <w:r w:rsidR="00707DD8" w:rsidRPr="00707DD8">
        <w:rPr>
          <w:sz w:val="22"/>
        </w:rPr>
        <w:t>t.j</w:t>
      </w:r>
      <w:proofErr w:type="spellEnd"/>
      <w:r w:rsidR="00707DD8" w:rsidRPr="00707DD8">
        <w:rPr>
          <w:sz w:val="22"/>
        </w:rPr>
        <w:t>. Dz. U. z 2024 r. poz. 1320</w:t>
      </w:r>
      <w:r w:rsidR="00074507">
        <w:rPr>
          <w:sz w:val="22"/>
        </w:rPr>
        <w:t xml:space="preserve"> z </w:t>
      </w:r>
      <w:proofErr w:type="spellStart"/>
      <w:r w:rsidR="00074507">
        <w:rPr>
          <w:sz w:val="22"/>
        </w:rPr>
        <w:t>późn</w:t>
      </w:r>
      <w:proofErr w:type="spellEnd"/>
      <w:r w:rsidR="00074507">
        <w:rPr>
          <w:sz w:val="22"/>
        </w:rPr>
        <w:t>. zm.</w:t>
      </w:r>
      <w:r w:rsidRPr="006734D5">
        <w:rPr>
          <w:sz w:val="22"/>
        </w:rPr>
        <w:t xml:space="preserve">) – zwanej dalej „ustawą </w:t>
      </w:r>
      <w:proofErr w:type="spellStart"/>
      <w:r w:rsidRPr="006734D5">
        <w:rPr>
          <w:sz w:val="22"/>
        </w:rPr>
        <w:t>Pzp</w:t>
      </w:r>
      <w:proofErr w:type="spellEnd"/>
      <w:r w:rsidRPr="006734D5">
        <w:rPr>
          <w:sz w:val="22"/>
        </w:rPr>
        <w:t xml:space="preserve">”, z uwagi na okoliczność, iż wartość szacunkowa zamówienia wynosi </w:t>
      </w:r>
      <w:r w:rsidRPr="006734D5">
        <w:rPr>
          <w:b/>
          <w:sz w:val="22"/>
        </w:rPr>
        <w:t xml:space="preserve">powyżej </w:t>
      </w:r>
      <w:r w:rsidRPr="006734D5">
        <w:rPr>
          <w:b/>
          <w:bCs/>
          <w:sz w:val="22"/>
        </w:rPr>
        <w:t>progów unijnych</w:t>
      </w:r>
      <w:r w:rsidRPr="006734D5">
        <w:rPr>
          <w:sz w:val="22"/>
        </w:rPr>
        <w:t xml:space="preserve">, określonych na podstawie art. 3 ustawy </w:t>
      </w:r>
      <w:proofErr w:type="spellStart"/>
      <w:r w:rsidRPr="006734D5">
        <w:rPr>
          <w:sz w:val="22"/>
        </w:rPr>
        <w:t>Pzp</w:t>
      </w:r>
      <w:proofErr w:type="spellEnd"/>
      <w:r w:rsidRPr="006734D5">
        <w:rPr>
          <w:sz w:val="22"/>
        </w:rPr>
        <w:t>.</w:t>
      </w:r>
    </w:p>
    <w:p w14:paraId="639A2D46" w14:textId="027215E1" w:rsidR="00DE4BE9" w:rsidRPr="00DE4BE9" w:rsidRDefault="00DE4BE9" w:rsidP="00DE4BE9">
      <w:pPr>
        <w:numPr>
          <w:ilvl w:val="0"/>
          <w:numId w:val="5"/>
        </w:numPr>
        <w:tabs>
          <w:tab w:val="clear" w:pos="720"/>
        </w:tabs>
        <w:spacing w:line="276" w:lineRule="auto"/>
        <w:ind w:left="426" w:hanging="426"/>
        <w:jc w:val="both"/>
        <w:rPr>
          <w:sz w:val="22"/>
        </w:rPr>
      </w:pPr>
      <w:r w:rsidRPr="008D5CBB">
        <w:rPr>
          <w:sz w:val="22"/>
        </w:rPr>
        <w:lastRenderedPageBreak/>
        <w:t xml:space="preserve">Zamówienie </w:t>
      </w:r>
      <w:r>
        <w:rPr>
          <w:sz w:val="22"/>
        </w:rPr>
        <w:t xml:space="preserve">przewiduje się do realizacji </w:t>
      </w:r>
      <w:r w:rsidRPr="008D5CBB">
        <w:rPr>
          <w:sz w:val="22"/>
        </w:rPr>
        <w:t>w ramach Projektu pn.: „</w:t>
      </w:r>
      <w:r w:rsidRPr="00DE4BE9">
        <w:rPr>
          <w:sz w:val="22"/>
        </w:rPr>
        <w:t>Wzmocnienie potencjału przeciwpowodziowego Gminy Szczyrk poprzez zakup ciężkiego samochodu ratowniczo-gaśniczego wraz z wyposażeniem</w:t>
      </w:r>
      <w:r w:rsidRPr="008D5CBB">
        <w:rPr>
          <w:sz w:val="22"/>
        </w:rPr>
        <w:t xml:space="preserve">”, współfinansowanego </w:t>
      </w:r>
      <w:r w:rsidRPr="00DE4BE9">
        <w:rPr>
          <w:sz w:val="22"/>
        </w:rPr>
        <w:t>z Funduszy Europejskich dla Śląskiego 2021-2027,</w:t>
      </w:r>
      <w:r>
        <w:rPr>
          <w:sz w:val="22"/>
        </w:rPr>
        <w:t xml:space="preserve"> </w:t>
      </w:r>
      <w:r w:rsidRPr="00DE4BE9">
        <w:rPr>
          <w:sz w:val="22"/>
        </w:rPr>
        <w:t>Priorytet</w:t>
      </w:r>
      <w:r>
        <w:rPr>
          <w:sz w:val="22"/>
        </w:rPr>
        <w:t>:</w:t>
      </w:r>
      <w:r w:rsidRPr="00DE4BE9">
        <w:rPr>
          <w:sz w:val="22"/>
        </w:rPr>
        <w:t xml:space="preserve"> FESL.14 Fundusze Europejskie na odbudowę regionu po klęskach żywiołowych,</w:t>
      </w:r>
      <w:r>
        <w:rPr>
          <w:sz w:val="22"/>
        </w:rPr>
        <w:t xml:space="preserve"> </w:t>
      </w:r>
      <w:r w:rsidRPr="00DE4BE9">
        <w:rPr>
          <w:sz w:val="22"/>
        </w:rPr>
        <w:t>Działanie</w:t>
      </w:r>
      <w:r>
        <w:rPr>
          <w:sz w:val="22"/>
        </w:rPr>
        <w:t>:</w:t>
      </w:r>
      <w:r w:rsidRPr="00DE4BE9">
        <w:rPr>
          <w:sz w:val="22"/>
        </w:rPr>
        <w:t xml:space="preserve"> 14.03 Wzmocnienie potencjału służb ratowniczych na terenach powodziowych.</w:t>
      </w:r>
    </w:p>
    <w:p w14:paraId="38DF52F4"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zamierza się ustanawiać dynamicznego systemu zakupów.</w:t>
      </w:r>
    </w:p>
    <w:p w14:paraId="6A7E1D2D"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zawarcia umowy ramowej.</w:t>
      </w:r>
    </w:p>
    <w:p w14:paraId="03322C94"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 xml:space="preserve">Nie przewiduje </w:t>
      </w:r>
      <w:r w:rsidR="00A35D5E">
        <w:rPr>
          <w:sz w:val="22"/>
        </w:rPr>
        <w:t xml:space="preserve">się </w:t>
      </w:r>
      <w:r w:rsidRPr="00FA3145">
        <w:rPr>
          <w:sz w:val="22"/>
        </w:rPr>
        <w:t>zwrotu kosztów udziału w postępowaniu, poza wyjątkami przewidzianymi ustawą</w:t>
      </w:r>
      <w:r w:rsidR="000873DF">
        <w:rPr>
          <w:sz w:val="22"/>
        </w:rPr>
        <w:t xml:space="preserve"> </w:t>
      </w:r>
      <w:proofErr w:type="spellStart"/>
      <w:r w:rsidR="000873DF">
        <w:rPr>
          <w:sz w:val="22"/>
        </w:rPr>
        <w:t>Pzp</w:t>
      </w:r>
      <w:proofErr w:type="spellEnd"/>
      <w:r w:rsidRPr="00FA3145">
        <w:rPr>
          <w:sz w:val="22"/>
        </w:rPr>
        <w:t>. Wykonawca ponosi wszelkie koszty udziału w postępowaniu, w tym koszty przygotowania oferty.</w:t>
      </w:r>
    </w:p>
    <w:p w14:paraId="36E4EC74"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ogranicza się możliwości ubiegania się o udzielenie zamówienia wyłącznie przez Wykonawców, o których mowa w art. 94 ustawy</w:t>
      </w:r>
      <w:r w:rsidR="000873DF">
        <w:rPr>
          <w:sz w:val="22"/>
        </w:rPr>
        <w:t xml:space="preserve"> </w:t>
      </w:r>
      <w:proofErr w:type="spellStart"/>
      <w:r w:rsidR="000873DF">
        <w:rPr>
          <w:sz w:val="22"/>
        </w:rPr>
        <w:t>Pzp</w:t>
      </w:r>
      <w:proofErr w:type="spellEnd"/>
      <w:r w:rsidRPr="00FA3145">
        <w:rPr>
          <w:sz w:val="22"/>
        </w:rPr>
        <w:t>.</w:t>
      </w:r>
    </w:p>
    <w:p w14:paraId="074FEAF3" w14:textId="77777777" w:rsidR="005E2BA6" w:rsidRPr="00FA3145" w:rsidRDefault="005E2BA6" w:rsidP="002B4049">
      <w:pPr>
        <w:pStyle w:val="Tekstpodstawowy"/>
        <w:numPr>
          <w:ilvl w:val="0"/>
          <w:numId w:val="5"/>
        </w:numPr>
        <w:tabs>
          <w:tab w:val="clear" w:pos="142"/>
          <w:tab w:val="clear" w:pos="720"/>
        </w:tabs>
        <w:spacing w:line="276" w:lineRule="auto"/>
        <w:ind w:left="426" w:hanging="426"/>
        <w:rPr>
          <w:sz w:val="22"/>
        </w:rPr>
      </w:pPr>
      <w:r w:rsidRPr="00FA3145">
        <w:rPr>
          <w:sz w:val="22"/>
        </w:rPr>
        <w:t xml:space="preserve">Zamawiający nie </w:t>
      </w:r>
      <w:r w:rsidR="00B863C8" w:rsidRPr="00FA3145">
        <w:rPr>
          <w:sz w:val="22"/>
        </w:rPr>
        <w:t>przewiduje udzielenia</w:t>
      </w:r>
      <w:r w:rsidRPr="00FA3145">
        <w:rPr>
          <w:sz w:val="22"/>
        </w:rPr>
        <w:t xml:space="preserve"> zamówień, o których mowa w art. 214 ust. 1 pkt </w:t>
      </w:r>
      <w:r w:rsidR="00DD3065">
        <w:rPr>
          <w:sz w:val="22"/>
        </w:rPr>
        <w:t>8</w:t>
      </w:r>
      <w:r w:rsidRPr="00FA3145">
        <w:rPr>
          <w:sz w:val="22"/>
        </w:rPr>
        <w:t xml:space="preserve"> ustawy</w:t>
      </w:r>
      <w:r w:rsidR="000873DF">
        <w:rPr>
          <w:sz w:val="22"/>
        </w:rPr>
        <w:t xml:space="preserve"> </w:t>
      </w:r>
      <w:proofErr w:type="spellStart"/>
      <w:r w:rsidR="000873DF">
        <w:rPr>
          <w:sz w:val="22"/>
        </w:rPr>
        <w:t>Pzp</w:t>
      </w:r>
      <w:proofErr w:type="spellEnd"/>
      <w:r w:rsidRPr="00FA3145">
        <w:rPr>
          <w:sz w:val="22"/>
        </w:rPr>
        <w:t xml:space="preserve">. </w:t>
      </w:r>
    </w:p>
    <w:p w14:paraId="1FF5175D"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rozliczenia w walutach obcych.</w:t>
      </w:r>
    </w:p>
    <w:p w14:paraId="188E0F46"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wyboru oferty z zastosowaniem aukcji elektronicznej.</w:t>
      </w:r>
    </w:p>
    <w:p w14:paraId="1CECA4A8" w14:textId="77777777" w:rsidR="00FE4B22" w:rsidRPr="00FA3145" w:rsidRDefault="00A56649" w:rsidP="002B4049">
      <w:pPr>
        <w:numPr>
          <w:ilvl w:val="0"/>
          <w:numId w:val="5"/>
        </w:numPr>
        <w:tabs>
          <w:tab w:val="clear" w:pos="720"/>
        </w:tabs>
        <w:spacing w:line="276" w:lineRule="auto"/>
        <w:ind w:left="426" w:hanging="426"/>
        <w:jc w:val="both"/>
        <w:rPr>
          <w:sz w:val="22"/>
        </w:rPr>
      </w:pPr>
      <w:r w:rsidRPr="00FA3145">
        <w:rPr>
          <w:sz w:val="22"/>
        </w:rPr>
        <w:t>Zamawiający n</w:t>
      </w:r>
      <w:r w:rsidR="00FE4B22" w:rsidRPr="00FA3145">
        <w:rPr>
          <w:sz w:val="22"/>
        </w:rPr>
        <w:t>ie wprowadza zastrzeżenia wskazującego na obowiązek osobistego wykonania przez Wykonawcę kluczowych zadań.</w:t>
      </w:r>
    </w:p>
    <w:p w14:paraId="3D758BA9"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udzielania zaliczek.</w:t>
      </w:r>
    </w:p>
    <w:p w14:paraId="617BA8EF" w14:textId="77777777" w:rsidR="00E1478F" w:rsidRDefault="00E1478F" w:rsidP="002B4049">
      <w:pPr>
        <w:numPr>
          <w:ilvl w:val="0"/>
          <w:numId w:val="5"/>
        </w:numPr>
        <w:tabs>
          <w:tab w:val="clear" w:pos="720"/>
        </w:tabs>
        <w:spacing w:line="276" w:lineRule="auto"/>
        <w:ind w:left="426" w:hanging="426"/>
        <w:jc w:val="both"/>
        <w:rPr>
          <w:sz w:val="22"/>
        </w:rPr>
      </w:pPr>
      <w:r w:rsidRPr="00482780">
        <w:rPr>
          <w:b/>
          <w:sz w:val="22"/>
        </w:rPr>
        <w:t xml:space="preserve">Zamawiający skorzysta z uprawnienia wynikającego z art. 139 ust. 1 ustawy </w:t>
      </w:r>
      <w:proofErr w:type="spellStart"/>
      <w:r w:rsidRPr="00482780">
        <w:rPr>
          <w:b/>
          <w:sz w:val="22"/>
        </w:rPr>
        <w:t>Pzp</w:t>
      </w:r>
      <w:proofErr w:type="spellEnd"/>
      <w:r w:rsidRPr="00482780">
        <w:rPr>
          <w:b/>
          <w:sz w:val="22"/>
        </w:rPr>
        <w:t>. Zamawiający najpierw dokona badania i oceny ofert a następnie zbada czy Wykonawca, którego oferta została najwyżej oceniona, nie podlega wykluczeniu oraz spełnia warunki udziału w postępowaniu</w:t>
      </w:r>
      <w:r>
        <w:rPr>
          <w:sz w:val="22"/>
        </w:rPr>
        <w:t>.</w:t>
      </w:r>
    </w:p>
    <w:p w14:paraId="600CD128" w14:textId="45416CAA" w:rsidR="00040561" w:rsidRPr="00C2743F" w:rsidRDefault="005E4AF1" w:rsidP="002B4049">
      <w:pPr>
        <w:numPr>
          <w:ilvl w:val="0"/>
          <w:numId w:val="5"/>
        </w:numPr>
        <w:tabs>
          <w:tab w:val="clear" w:pos="720"/>
        </w:tabs>
        <w:spacing w:line="276" w:lineRule="auto"/>
        <w:ind w:left="426" w:hanging="426"/>
        <w:jc w:val="both"/>
        <w:rPr>
          <w:sz w:val="22"/>
        </w:rPr>
      </w:pPr>
      <w:r w:rsidRPr="005E4AF1">
        <w:rPr>
          <w:sz w:val="22"/>
        </w:rPr>
        <w:t>Nie ujawnia się informacji stanowiących tajemnicę przedsiębiorstwa w rozumieniu przepisów ustawy z dnia 16 kwietnia 1993 r. o zwalczaniu nieuczciwej konkurencji (</w:t>
      </w:r>
      <w:proofErr w:type="spellStart"/>
      <w:r w:rsidR="00771D02" w:rsidRPr="00771D02">
        <w:rPr>
          <w:sz w:val="22"/>
        </w:rPr>
        <w:t>t.j</w:t>
      </w:r>
      <w:proofErr w:type="spellEnd"/>
      <w:r w:rsidR="00771D02" w:rsidRPr="00771D02">
        <w:rPr>
          <w:sz w:val="22"/>
        </w:rPr>
        <w:t>. Dz. U. z 2026 r. poz. 85</w:t>
      </w:r>
      <w:r w:rsidRPr="005E4AF1">
        <w:rPr>
          <w:sz w:val="22"/>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5E4AF1">
        <w:rPr>
          <w:sz w:val="22"/>
        </w:rPr>
        <w:t>Pzp</w:t>
      </w:r>
      <w:proofErr w:type="spellEnd"/>
      <w:r w:rsidRPr="005E4AF1">
        <w:rPr>
          <w:sz w:val="22"/>
        </w:rPr>
        <w:t>.</w:t>
      </w:r>
    </w:p>
    <w:p w14:paraId="23D66055" w14:textId="77777777" w:rsidR="00074507" w:rsidRPr="00FA3145" w:rsidRDefault="00074507" w:rsidP="00074507">
      <w:pPr>
        <w:numPr>
          <w:ilvl w:val="0"/>
          <w:numId w:val="5"/>
        </w:numPr>
        <w:tabs>
          <w:tab w:val="clear" w:pos="720"/>
        </w:tabs>
        <w:spacing w:line="276" w:lineRule="auto"/>
        <w:ind w:left="426" w:hanging="426"/>
        <w:jc w:val="both"/>
        <w:rPr>
          <w:sz w:val="22"/>
        </w:rPr>
      </w:pPr>
      <w:bookmarkStart w:id="1" w:name="_Hlk66859878"/>
      <w:r w:rsidRPr="00FA3145">
        <w:rPr>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526CB796" w14:textId="77777777" w:rsidR="00DE4BE9" w:rsidRPr="00A20500" w:rsidRDefault="00DE4BE9" w:rsidP="00DE4BE9">
      <w:pPr>
        <w:numPr>
          <w:ilvl w:val="3"/>
          <w:numId w:val="5"/>
        </w:numPr>
        <w:spacing w:line="276" w:lineRule="auto"/>
        <w:ind w:left="851" w:hanging="426"/>
        <w:jc w:val="both"/>
        <w:rPr>
          <w:i/>
          <w:sz w:val="22"/>
        </w:rPr>
      </w:pPr>
      <w:r w:rsidRPr="00A20500">
        <w:rPr>
          <w:sz w:val="22"/>
        </w:rPr>
        <w:t xml:space="preserve">administratorem danych osobowych osób fizycznych, jest </w:t>
      </w:r>
      <w:r w:rsidRPr="005E69D9">
        <w:rPr>
          <w:bCs/>
          <w:iCs/>
          <w:sz w:val="22"/>
        </w:rPr>
        <w:t>Burmistrz Miasta Szczyrk z siedzibą w Urzędzie Miasta w Szczyrku, ul. Beskidzka 4, 43-370 Szczyrk</w:t>
      </w:r>
      <w:r w:rsidRPr="00A20500">
        <w:rPr>
          <w:sz w:val="22"/>
        </w:rPr>
        <w:t>;</w:t>
      </w:r>
    </w:p>
    <w:p w14:paraId="42602246" w14:textId="7B2A0AA9" w:rsidR="00074507" w:rsidRPr="00FA3145" w:rsidRDefault="00DE4BE9" w:rsidP="00DE4BE9">
      <w:pPr>
        <w:numPr>
          <w:ilvl w:val="3"/>
          <w:numId w:val="5"/>
        </w:numPr>
        <w:spacing w:line="276" w:lineRule="auto"/>
        <w:ind w:left="851" w:hanging="426"/>
        <w:jc w:val="both"/>
        <w:rPr>
          <w:sz w:val="22"/>
        </w:rPr>
      </w:pPr>
      <w:r w:rsidRPr="00A20500">
        <w:rPr>
          <w:sz w:val="22"/>
        </w:rPr>
        <w:t xml:space="preserve">kontakt z inspektorem ochrony danych osobowych możliwy jest za </w:t>
      </w:r>
      <w:r>
        <w:rPr>
          <w:sz w:val="22"/>
        </w:rPr>
        <w:t>pośrednictwem</w:t>
      </w:r>
      <w:r w:rsidRPr="00A20500">
        <w:rPr>
          <w:sz w:val="22"/>
        </w:rPr>
        <w:t xml:space="preserve"> adresu mailowego: </w:t>
      </w:r>
      <w:proofErr w:type="gramStart"/>
      <w:r w:rsidRPr="00BF2DFD">
        <w:rPr>
          <w:bCs/>
          <w:sz w:val="22"/>
        </w:rPr>
        <w:t>iod@um.szczyrk.pl</w:t>
      </w:r>
      <w:r>
        <w:rPr>
          <w:bCs/>
          <w:sz w:val="22"/>
        </w:rPr>
        <w:t>,</w:t>
      </w:r>
      <w:proofErr w:type="gramEnd"/>
      <w:r>
        <w:rPr>
          <w:bCs/>
          <w:sz w:val="22"/>
        </w:rPr>
        <w:t xml:space="preserve"> lub w </w:t>
      </w:r>
      <w:r w:rsidRPr="005E69D9">
        <w:rPr>
          <w:bCs/>
          <w:sz w:val="22"/>
        </w:rPr>
        <w:t>postaci papierowej na adres siedziby Administratora</w:t>
      </w:r>
      <w:r w:rsidR="00074507" w:rsidRPr="003F7ACB">
        <w:rPr>
          <w:sz w:val="22"/>
        </w:rPr>
        <w:t>;</w:t>
      </w:r>
    </w:p>
    <w:p w14:paraId="7D0FAF51" w14:textId="77777777" w:rsidR="00074507" w:rsidRPr="00FA3145" w:rsidRDefault="00074507" w:rsidP="00074507">
      <w:pPr>
        <w:numPr>
          <w:ilvl w:val="3"/>
          <w:numId w:val="5"/>
        </w:numPr>
        <w:spacing w:line="276" w:lineRule="auto"/>
        <w:ind w:left="851" w:hanging="426"/>
        <w:jc w:val="both"/>
        <w:rPr>
          <w:sz w:val="22"/>
        </w:rPr>
      </w:pPr>
      <w:r w:rsidRPr="00FA3145">
        <w:rPr>
          <w:sz w:val="22"/>
        </w:rPr>
        <w:t>Pani/Pana dane osobowe przetwarzane będą na podstawie art. 6 ust. 1 lit c RODO w celu związanym z niniejszym postępowaniem o udzielenie zamówienia publicznego, prowadzonym w trybie podstawowym bez przeprowadzania negocjacji;</w:t>
      </w:r>
    </w:p>
    <w:p w14:paraId="5DC5B919" w14:textId="77777777" w:rsidR="00074507" w:rsidRPr="00FA3145" w:rsidRDefault="00074507" w:rsidP="00074507">
      <w:pPr>
        <w:numPr>
          <w:ilvl w:val="3"/>
          <w:numId w:val="5"/>
        </w:numPr>
        <w:spacing w:line="276" w:lineRule="auto"/>
        <w:ind w:left="851" w:hanging="426"/>
        <w:jc w:val="both"/>
        <w:rPr>
          <w:sz w:val="22"/>
        </w:rPr>
      </w:pPr>
      <w:r w:rsidRPr="00FA3145">
        <w:rPr>
          <w:sz w:val="22"/>
        </w:rPr>
        <w:t>odbiorcami Pani/Pana danych osobowych będą osoby lub podmioty, którym udostępniona zostanie dokumentacja postępowania w oparciu o art. 18 – 19 oraz 74 – 76 ustawy</w:t>
      </w:r>
      <w:r>
        <w:rPr>
          <w:sz w:val="22"/>
        </w:rPr>
        <w:t xml:space="preserve"> </w:t>
      </w:r>
      <w:proofErr w:type="spellStart"/>
      <w:r>
        <w:rPr>
          <w:sz w:val="22"/>
        </w:rPr>
        <w:t>Pzp</w:t>
      </w:r>
      <w:proofErr w:type="spellEnd"/>
      <w:r w:rsidRPr="00FA3145">
        <w:rPr>
          <w:sz w:val="22"/>
        </w:rPr>
        <w:t>;</w:t>
      </w:r>
    </w:p>
    <w:p w14:paraId="055AEBE5" w14:textId="77777777" w:rsidR="00074507" w:rsidRPr="00FA3145" w:rsidRDefault="00074507" w:rsidP="00074507">
      <w:pPr>
        <w:numPr>
          <w:ilvl w:val="3"/>
          <w:numId w:val="5"/>
        </w:numPr>
        <w:spacing w:line="276" w:lineRule="auto"/>
        <w:ind w:left="851" w:hanging="426"/>
        <w:jc w:val="both"/>
        <w:rPr>
          <w:sz w:val="22"/>
        </w:rPr>
      </w:pPr>
      <w:r w:rsidRPr="00FA3145">
        <w:rPr>
          <w:sz w:val="22"/>
        </w:rPr>
        <w:t>Pani/Pana dane osobowe będą przechowywane, zgodnie z art. 78 ust. 1 ustawy</w:t>
      </w:r>
      <w:r>
        <w:rPr>
          <w:sz w:val="22"/>
        </w:rPr>
        <w:t xml:space="preserve"> </w:t>
      </w:r>
      <w:proofErr w:type="spellStart"/>
      <w:r>
        <w:rPr>
          <w:sz w:val="22"/>
        </w:rPr>
        <w:t>Pzp</w:t>
      </w:r>
      <w:proofErr w:type="spellEnd"/>
      <w:r w:rsidRPr="00FA3145">
        <w:rPr>
          <w:sz w:val="22"/>
        </w:rPr>
        <w:t>, przez okres 4 lat od dnia zakończenia postępowania o udzielenie zamówienia, a jeżeli czas trwania umowy przekracza 4 lata, okres przechowywania obejmuje cały czas trwania umowy;</w:t>
      </w:r>
    </w:p>
    <w:p w14:paraId="0C1874AE" w14:textId="77777777" w:rsidR="00074507" w:rsidRPr="00FA3145" w:rsidRDefault="00074507" w:rsidP="00074507">
      <w:pPr>
        <w:numPr>
          <w:ilvl w:val="3"/>
          <w:numId w:val="5"/>
        </w:numPr>
        <w:spacing w:line="276" w:lineRule="auto"/>
        <w:ind w:left="851" w:hanging="426"/>
        <w:jc w:val="both"/>
        <w:rPr>
          <w:sz w:val="22"/>
        </w:rPr>
      </w:pPr>
      <w:r w:rsidRPr="00FA3145">
        <w:rPr>
          <w:sz w:val="22"/>
        </w:rPr>
        <w:lastRenderedPageBreak/>
        <w:t>obowiązek podania przez Panią/Pana danych osobowych bezpośrednio Pani/Pana dotyczących jest wymogiem ustawowym określonym w przepisach ustawy</w:t>
      </w:r>
      <w:r>
        <w:rPr>
          <w:sz w:val="22"/>
        </w:rPr>
        <w:t xml:space="preserve"> </w:t>
      </w:r>
      <w:proofErr w:type="spellStart"/>
      <w:r>
        <w:rPr>
          <w:sz w:val="22"/>
        </w:rPr>
        <w:t>Pzp</w:t>
      </w:r>
      <w:proofErr w:type="spellEnd"/>
      <w:r w:rsidRPr="00FA3145">
        <w:rPr>
          <w:sz w:val="22"/>
        </w:rPr>
        <w:t>, związanych z udziałem w postępowaniu o udzielenie zamówienia publicznego; konsekwencje niepodania określonych danych wynikają z ustawy</w:t>
      </w:r>
      <w:r>
        <w:rPr>
          <w:sz w:val="22"/>
        </w:rPr>
        <w:t xml:space="preserve"> </w:t>
      </w:r>
      <w:proofErr w:type="spellStart"/>
      <w:r>
        <w:rPr>
          <w:sz w:val="22"/>
        </w:rPr>
        <w:t>Pzp</w:t>
      </w:r>
      <w:proofErr w:type="spellEnd"/>
      <w:r w:rsidRPr="00FA3145">
        <w:rPr>
          <w:sz w:val="22"/>
        </w:rPr>
        <w:t>;</w:t>
      </w:r>
    </w:p>
    <w:p w14:paraId="2140EB70" w14:textId="77777777" w:rsidR="00074507" w:rsidRPr="00FA3145" w:rsidRDefault="00074507" w:rsidP="00074507">
      <w:pPr>
        <w:numPr>
          <w:ilvl w:val="3"/>
          <w:numId w:val="5"/>
        </w:numPr>
        <w:spacing w:line="276" w:lineRule="auto"/>
        <w:ind w:left="851" w:hanging="426"/>
        <w:jc w:val="both"/>
        <w:rPr>
          <w:sz w:val="22"/>
        </w:rPr>
      </w:pPr>
      <w:r w:rsidRPr="00FA3145">
        <w:rPr>
          <w:sz w:val="22"/>
        </w:rPr>
        <w:t>w odniesieniu do Pani/Pana danych osobowych decyzje nie będą podejmowane w sposób zautomatyzowany, stosownie do art. 22 RODO;</w:t>
      </w:r>
    </w:p>
    <w:p w14:paraId="5294F251" w14:textId="77777777" w:rsidR="00074507" w:rsidRPr="00FA3145" w:rsidRDefault="00074507" w:rsidP="00074507">
      <w:pPr>
        <w:numPr>
          <w:ilvl w:val="3"/>
          <w:numId w:val="5"/>
        </w:numPr>
        <w:spacing w:line="276" w:lineRule="auto"/>
        <w:ind w:left="851" w:hanging="426"/>
        <w:jc w:val="both"/>
        <w:rPr>
          <w:sz w:val="22"/>
        </w:rPr>
      </w:pPr>
      <w:r w:rsidRPr="00FA3145">
        <w:rPr>
          <w:sz w:val="22"/>
        </w:rPr>
        <w:t>posiada Pani/Pan:</w:t>
      </w:r>
    </w:p>
    <w:p w14:paraId="3720E3F8" w14:textId="77777777" w:rsidR="00074507" w:rsidRPr="00FA3145" w:rsidRDefault="00074507" w:rsidP="00074507">
      <w:pPr>
        <w:numPr>
          <w:ilvl w:val="0"/>
          <w:numId w:val="18"/>
        </w:numPr>
        <w:spacing w:line="276" w:lineRule="auto"/>
        <w:ind w:left="1276" w:hanging="426"/>
        <w:jc w:val="both"/>
        <w:rPr>
          <w:sz w:val="22"/>
        </w:rPr>
      </w:pPr>
      <w:r w:rsidRPr="00FA3145">
        <w:rPr>
          <w:sz w:val="22"/>
        </w:rPr>
        <w:t>na podstawie art. 15 RODO prawo dostępu do danych osobowych Pani/Pana dotyczących;</w:t>
      </w:r>
    </w:p>
    <w:p w14:paraId="03D67312" w14:textId="77777777" w:rsidR="00074507" w:rsidRPr="00FA3145" w:rsidRDefault="00074507" w:rsidP="00074507">
      <w:pPr>
        <w:numPr>
          <w:ilvl w:val="0"/>
          <w:numId w:val="18"/>
        </w:numPr>
        <w:spacing w:line="276" w:lineRule="auto"/>
        <w:ind w:left="1276" w:hanging="426"/>
        <w:jc w:val="both"/>
        <w:rPr>
          <w:sz w:val="22"/>
        </w:rPr>
      </w:pPr>
      <w:r w:rsidRPr="00FA3145">
        <w:rPr>
          <w:sz w:val="22"/>
        </w:rPr>
        <w:t>na podstawie art. 16 RODO prawo do sprostowania Pani/Pana danych osobowych</w:t>
      </w:r>
      <w:r w:rsidRPr="00FA3145">
        <w:rPr>
          <w:sz w:val="22"/>
          <w:vertAlign w:val="superscript"/>
        </w:rPr>
        <w:footnoteReference w:id="1"/>
      </w:r>
      <w:r w:rsidRPr="00FA3145">
        <w:rPr>
          <w:sz w:val="22"/>
        </w:rPr>
        <w:t>;</w:t>
      </w:r>
    </w:p>
    <w:p w14:paraId="55092213" w14:textId="77777777" w:rsidR="00074507" w:rsidRPr="00FA3145" w:rsidRDefault="00074507" w:rsidP="00074507">
      <w:pPr>
        <w:numPr>
          <w:ilvl w:val="0"/>
          <w:numId w:val="18"/>
        </w:numPr>
        <w:spacing w:line="276" w:lineRule="auto"/>
        <w:ind w:left="1276" w:hanging="426"/>
        <w:jc w:val="both"/>
        <w:rPr>
          <w:sz w:val="22"/>
        </w:rPr>
      </w:pPr>
      <w:r w:rsidRPr="00FA3145">
        <w:rPr>
          <w:sz w:val="22"/>
        </w:rPr>
        <w:t>na podstawie art. 18 RODO prawo żądania od administratora ograniczenia przetwarzania danych osobowych z zastrzeżeniem przypadków, o których mowa w art. 18 ust. 2 RODO</w:t>
      </w:r>
      <w:r w:rsidRPr="00FA3145">
        <w:rPr>
          <w:sz w:val="22"/>
          <w:vertAlign w:val="superscript"/>
        </w:rPr>
        <w:footnoteReference w:id="2"/>
      </w:r>
      <w:r w:rsidRPr="00FA3145">
        <w:rPr>
          <w:sz w:val="22"/>
        </w:rPr>
        <w:t>;</w:t>
      </w:r>
    </w:p>
    <w:p w14:paraId="5A6D1701" w14:textId="54E36AE6" w:rsidR="00074507" w:rsidRPr="00FA3145" w:rsidRDefault="00074507" w:rsidP="00074507">
      <w:pPr>
        <w:numPr>
          <w:ilvl w:val="0"/>
          <w:numId w:val="18"/>
        </w:numPr>
        <w:spacing w:line="276" w:lineRule="auto"/>
        <w:ind w:left="1276" w:hanging="426"/>
        <w:jc w:val="both"/>
        <w:rPr>
          <w:sz w:val="22"/>
        </w:rPr>
      </w:pPr>
      <w:r w:rsidRPr="00FA3145">
        <w:rPr>
          <w:sz w:val="22"/>
        </w:rPr>
        <w:t>prawo do wniesienia skargi do Prezesa Urzędu Ochrony Danych Osobowych</w:t>
      </w:r>
      <w:r w:rsidR="00091C66">
        <w:rPr>
          <w:sz w:val="22"/>
        </w:rPr>
        <w:t>,</w:t>
      </w:r>
      <w:r w:rsidRPr="00FA3145">
        <w:rPr>
          <w:sz w:val="22"/>
        </w:rPr>
        <w:t xml:space="preserve"> gdy uzna Pan/Pani, że przetwarzanie danych osobowych Pani/Pana dotyczących narusza przepisy RODO;</w:t>
      </w:r>
    </w:p>
    <w:p w14:paraId="261874FB" w14:textId="77777777" w:rsidR="00074507" w:rsidRPr="00FA3145" w:rsidRDefault="00074507" w:rsidP="00074507">
      <w:pPr>
        <w:numPr>
          <w:ilvl w:val="3"/>
          <w:numId w:val="5"/>
        </w:numPr>
        <w:spacing w:line="276" w:lineRule="auto"/>
        <w:ind w:left="851" w:hanging="426"/>
        <w:jc w:val="both"/>
        <w:rPr>
          <w:sz w:val="22"/>
        </w:rPr>
      </w:pPr>
      <w:r w:rsidRPr="00FA3145">
        <w:rPr>
          <w:sz w:val="22"/>
        </w:rPr>
        <w:t>nie przysługuje Pani/Panu:</w:t>
      </w:r>
    </w:p>
    <w:p w14:paraId="134C7F14" w14:textId="77777777" w:rsidR="00074507" w:rsidRPr="00FA3145" w:rsidRDefault="00074507" w:rsidP="00074507">
      <w:pPr>
        <w:numPr>
          <w:ilvl w:val="0"/>
          <w:numId w:val="19"/>
        </w:numPr>
        <w:spacing w:line="276" w:lineRule="auto"/>
        <w:ind w:left="1276" w:hanging="426"/>
        <w:jc w:val="both"/>
        <w:rPr>
          <w:sz w:val="22"/>
        </w:rPr>
      </w:pPr>
      <w:r w:rsidRPr="00FA3145">
        <w:rPr>
          <w:sz w:val="22"/>
        </w:rPr>
        <w:t>w związku z art. 17 ust. 3 lit. b, d lub e RODO prawo do usunięcia danych osobowych;</w:t>
      </w:r>
    </w:p>
    <w:p w14:paraId="78B3D716" w14:textId="77777777" w:rsidR="00074507" w:rsidRPr="00FA3145" w:rsidRDefault="00074507" w:rsidP="00074507">
      <w:pPr>
        <w:numPr>
          <w:ilvl w:val="0"/>
          <w:numId w:val="19"/>
        </w:numPr>
        <w:spacing w:line="276" w:lineRule="auto"/>
        <w:ind w:left="1276" w:hanging="426"/>
        <w:jc w:val="both"/>
        <w:rPr>
          <w:sz w:val="22"/>
        </w:rPr>
      </w:pPr>
      <w:r w:rsidRPr="00FA3145">
        <w:rPr>
          <w:sz w:val="22"/>
        </w:rPr>
        <w:t>prawo do przenoszenia danych osobowych, o którym mowa w art. 20 RODO;</w:t>
      </w:r>
    </w:p>
    <w:p w14:paraId="264F695F" w14:textId="77777777" w:rsidR="00074507" w:rsidRPr="00FA3145" w:rsidRDefault="00074507" w:rsidP="00074507">
      <w:pPr>
        <w:numPr>
          <w:ilvl w:val="0"/>
          <w:numId w:val="19"/>
        </w:numPr>
        <w:spacing w:line="276" w:lineRule="auto"/>
        <w:ind w:left="1276" w:hanging="426"/>
        <w:jc w:val="both"/>
        <w:rPr>
          <w:bCs/>
          <w:sz w:val="22"/>
        </w:rPr>
      </w:pPr>
      <w:r w:rsidRPr="00FA3145">
        <w:rPr>
          <w:bCs/>
          <w:sz w:val="22"/>
        </w:rPr>
        <w:t>na podstawie art. 21 RODO prawo sprzeciwu, wobec przetwarzania danych osobowych, gdyż podstawą prawną przetwarzania Pani/Pana danych osobowych jest art. 6 ust. 1 lit. c RODO;</w:t>
      </w:r>
    </w:p>
    <w:p w14:paraId="4F8A1716" w14:textId="77777777" w:rsidR="00074507" w:rsidRPr="00FA3145" w:rsidRDefault="00074507" w:rsidP="00074507">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FA47BF5" w14:textId="77777777" w:rsidR="00074507" w:rsidRPr="00FA3145" w:rsidRDefault="00074507" w:rsidP="00074507">
      <w:pPr>
        <w:numPr>
          <w:ilvl w:val="3"/>
          <w:numId w:val="5"/>
        </w:numPr>
        <w:spacing w:line="276" w:lineRule="auto"/>
        <w:ind w:left="851" w:hanging="426"/>
        <w:jc w:val="both"/>
        <w:rPr>
          <w:sz w:val="22"/>
        </w:rPr>
      </w:pPr>
      <w:r w:rsidRPr="00FA3145">
        <w:rPr>
          <w:sz w:val="22"/>
        </w:rPr>
        <w:t>wystąpienie z żądaniem, o którym mowa w art. 18 ust. 1 RODO, nie ogranicza przetwarzania danych osobowych do czasu zakończenia postępowania o udzielenie zamówienia publicznego lub konkursu.</w:t>
      </w:r>
    </w:p>
    <w:p w14:paraId="7C58E83B" w14:textId="64346574" w:rsidR="00FE4B22" w:rsidRPr="00FA3145" w:rsidRDefault="00074507" w:rsidP="00074507">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1"/>
    <w:p w14:paraId="79D22733" w14:textId="77777777" w:rsidR="00AA128A" w:rsidRDefault="00AA128A" w:rsidP="00FA3145">
      <w:pPr>
        <w:spacing w:line="276" w:lineRule="auto"/>
        <w:jc w:val="both"/>
        <w:rPr>
          <w:color w:val="FF0000"/>
          <w:sz w:val="22"/>
        </w:rPr>
      </w:pPr>
    </w:p>
    <w:p w14:paraId="0E36D4D4" w14:textId="77777777" w:rsidR="007B7170" w:rsidRPr="003F7ACB" w:rsidRDefault="007B7170" w:rsidP="002B4049">
      <w:pPr>
        <w:pStyle w:val="Nagwek3"/>
        <w:numPr>
          <w:ilvl w:val="0"/>
          <w:numId w:val="11"/>
        </w:numPr>
        <w:spacing w:line="276" w:lineRule="auto"/>
        <w:ind w:left="567" w:hanging="567"/>
        <w:jc w:val="both"/>
        <w:rPr>
          <w:caps/>
          <w:sz w:val="22"/>
          <w:highlight w:val="lightGray"/>
        </w:rPr>
      </w:pPr>
      <w:r w:rsidRPr="003F7ACB">
        <w:rPr>
          <w:caps/>
          <w:sz w:val="22"/>
          <w:highlight w:val="lightGray"/>
        </w:rPr>
        <w:t>OPIS PRZEDMIOTU ZAMÓWIENIA</w:t>
      </w:r>
    </w:p>
    <w:p w14:paraId="688F81E2" w14:textId="77777777" w:rsidR="00104049" w:rsidRPr="00104049" w:rsidRDefault="00104049" w:rsidP="00104049">
      <w:pPr>
        <w:widowControl w:val="0"/>
        <w:autoSpaceDE w:val="0"/>
        <w:autoSpaceDN w:val="0"/>
        <w:spacing w:line="276" w:lineRule="auto"/>
        <w:jc w:val="both"/>
        <w:rPr>
          <w:sz w:val="22"/>
        </w:rPr>
      </w:pPr>
    </w:p>
    <w:p w14:paraId="0544C5DD" w14:textId="4F7C57C6" w:rsidR="0006341E" w:rsidRDefault="00104049" w:rsidP="0006341E">
      <w:pPr>
        <w:widowControl w:val="0"/>
        <w:numPr>
          <w:ilvl w:val="0"/>
          <w:numId w:val="35"/>
        </w:numPr>
        <w:autoSpaceDE w:val="0"/>
        <w:autoSpaceDN w:val="0"/>
        <w:spacing w:line="276" w:lineRule="auto"/>
        <w:ind w:left="426" w:hanging="426"/>
        <w:jc w:val="both"/>
        <w:rPr>
          <w:sz w:val="22"/>
          <w:szCs w:val="22"/>
        </w:rPr>
      </w:pPr>
      <w:r w:rsidRPr="00104049">
        <w:rPr>
          <w:sz w:val="22"/>
          <w:szCs w:val="22"/>
        </w:rPr>
        <w:t>P</w:t>
      </w:r>
      <w:r w:rsidRPr="00104049">
        <w:rPr>
          <w:spacing w:val="-1"/>
          <w:sz w:val="22"/>
          <w:szCs w:val="22"/>
        </w:rPr>
        <w:t>r</w:t>
      </w:r>
      <w:r w:rsidRPr="00104049">
        <w:rPr>
          <w:spacing w:val="1"/>
          <w:sz w:val="22"/>
          <w:szCs w:val="22"/>
        </w:rPr>
        <w:t>z</w:t>
      </w:r>
      <w:r w:rsidRPr="00104049">
        <w:rPr>
          <w:spacing w:val="-1"/>
          <w:sz w:val="22"/>
          <w:szCs w:val="22"/>
        </w:rPr>
        <w:t>e</w:t>
      </w:r>
      <w:r w:rsidRPr="00104049">
        <w:rPr>
          <w:sz w:val="22"/>
          <w:szCs w:val="22"/>
        </w:rPr>
        <w:t>dmiot</w:t>
      </w:r>
      <w:r w:rsidRPr="00104049">
        <w:rPr>
          <w:spacing w:val="-1"/>
          <w:sz w:val="22"/>
          <w:szCs w:val="22"/>
        </w:rPr>
        <w:t>e</w:t>
      </w:r>
      <w:r w:rsidRPr="00104049">
        <w:rPr>
          <w:sz w:val="22"/>
          <w:szCs w:val="22"/>
        </w:rPr>
        <w:t xml:space="preserve">m </w:t>
      </w:r>
      <w:r w:rsidRPr="00104049">
        <w:rPr>
          <w:spacing w:val="1"/>
          <w:sz w:val="22"/>
          <w:szCs w:val="22"/>
        </w:rPr>
        <w:t>z</w:t>
      </w:r>
      <w:r w:rsidRPr="00104049">
        <w:rPr>
          <w:spacing w:val="-1"/>
          <w:sz w:val="22"/>
          <w:szCs w:val="22"/>
        </w:rPr>
        <w:t>a</w:t>
      </w:r>
      <w:r w:rsidRPr="00104049">
        <w:rPr>
          <w:sz w:val="22"/>
          <w:szCs w:val="22"/>
        </w:rPr>
        <w:t>mó</w:t>
      </w:r>
      <w:r w:rsidRPr="00104049">
        <w:rPr>
          <w:spacing w:val="-1"/>
          <w:sz w:val="22"/>
          <w:szCs w:val="22"/>
        </w:rPr>
        <w:t>w</w:t>
      </w:r>
      <w:r w:rsidRPr="00104049">
        <w:rPr>
          <w:spacing w:val="-2"/>
          <w:sz w:val="22"/>
          <w:szCs w:val="22"/>
        </w:rPr>
        <w:t>i</w:t>
      </w:r>
      <w:r w:rsidRPr="00104049">
        <w:rPr>
          <w:spacing w:val="-1"/>
          <w:sz w:val="22"/>
          <w:szCs w:val="22"/>
        </w:rPr>
        <w:t>e</w:t>
      </w:r>
      <w:r w:rsidRPr="00104049">
        <w:rPr>
          <w:sz w:val="22"/>
          <w:szCs w:val="22"/>
        </w:rPr>
        <w:t>nia</w:t>
      </w:r>
      <w:r w:rsidRPr="00104049">
        <w:rPr>
          <w:spacing w:val="-1"/>
          <w:sz w:val="22"/>
          <w:szCs w:val="22"/>
        </w:rPr>
        <w:t xml:space="preserve"> </w:t>
      </w:r>
      <w:r w:rsidRPr="00104049">
        <w:rPr>
          <w:sz w:val="22"/>
          <w:szCs w:val="22"/>
        </w:rPr>
        <w:t>j</w:t>
      </w:r>
      <w:r w:rsidRPr="00104049">
        <w:rPr>
          <w:spacing w:val="-1"/>
          <w:sz w:val="22"/>
          <w:szCs w:val="22"/>
        </w:rPr>
        <w:t>e</w:t>
      </w:r>
      <w:r w:rsidRPr="00104049">
        <w:rPr>
          <w:sz w:val="22"/>
          <w:szCs w:val="22"/>
        </w:rPr>
        <w:t xml:space="preserve">st </w:t>
      </w:r>
      <w:r w:rsidR="00CF5EAE">
        <w:rPr>
          <w:sz w:val="22"/>
          <w:szCs w:val="22"/>
        </w:rPr>
        <w:t>„</w:t>
      </w:r>
      <w:r w:rsidR="0006341E" w:rsidRPr="0006341E">
        <w:rPr>
          <w:b/>
          <w:bCs/>
          <w:sz w:val="22"/>
          <w:szCs w:val="22"/>
        </w:rPr>
        <w:t>Wzmocnienie potencjału przeciwpowodziowego Gminy Szczyrk poprzez zakup ciężkiego samochodu ratowniczo-gaśniczego wraz z wyposażeniem</w:t>
      </w:r>
      <w:r w:rsidR="00CF5EAE">
        <w:rPr>
          <w:sz w:val="22"/>
          <w:szCs w:val="22"/>
        </w:rPr>
        <w:t xml:space="preserve">”, </w:t>
      </w:r>
    </w:p>
    <w:p w14:paraId="211BE59D" w14:textId="7170FBA4" w:rsidR="00700321" w:rsidRPr="0006341E" w:rsidRDefault="00104049" w:rsidP="0006341E">
      <w:pPr>
        <w:widowControl w:val="0"/>
        <w:numPr>
          <w:ilvl w:val="0"/>
          <w:numId w:val="35"/>
        </w:numPr>
        <w:autoSpaceDE w:val="0"/>
        <w:autoSpaceDN w:val="0"/>
        <w:spacing w:line="276" w:lineRule="auto"/>
        <w:ind w:left="426" w:hanging="426"/>
        <w:jc w:val="both"/>
        <w:rPr>
          <w:sz w:val="22"/>
          <w:szCs w:val="22"/>
        </w:rPr>
      </w:pPr>
      <w:r w:rsidRPr="00104049">
        <w:rPr>
          <w:sz w:val="22"/>
          <w:szCs w:val="22"/>
        </w:rPr>
        <w:t>W ramach</w:t>
      </w:r>
      <w:r w:rsidR="0006341E">
        <w:rPr>
          <w:sz w:val="22"/>
          <w:szCs w:val="22"/>
        </w:rPr>
        <w:t xml:space="preserve"> zamówienia </w:t>
      </w:r>
      <w:r w:rsidRPr="0006341E">
        <w:rPr>
          <w:sz w:val="22"/>
          <w:szCs w:val="22"/>
        </w:rPr>
        <w:t>Wykonawca</w:t>
      </w:r>
      <w:r w:rsidR="00CF5EAE" w:rsidRPr="0006341E">
        <w:rPr>
          <w:sz w:val="22"/>
          <w:szCs w:val="22"/>
        </w:rPr>
        <w:t xml:space="preserve"> </w:t>
      </w:r>
      <w:r w:rsidR="00700321" w:rsidRPr="0006341E">
        <w:rPr>
          <w:sz w:val="22"/>
          <w:szCs w:val="22"/>
        </w:rPr>
        <w:t>zobowiązany będzie dostarczyć</w:t>
      </w:r>
      <w:r w:rsidR="001B4CA0" w:rsidRPr="0006341E">
        <w:rPr>
          <w:sz w:val="22"/>
          <w:szCs w:val="22"/>
        </w:rPr>
        <w:t xml:space="preserve"> i uruchomić</w:t>
      </w:r>
      <w:r w:rsidR="00700321" w:rsidRPr="0006341E">
        <w:rPr>
          <w:sz w:val="22"/>
          <w:szCs w:val="22"/>
        </w:rPr>
        <w:t xml:space="preserve"> </w:t>
      </w:r>
      <w:r w:rsidR="0006341E" w:rsidRPr="0006341E">
        <w:rPr>
          <w:sz w:val="22"/>
          <w:szCs w:val="22"/>
        </w:rPr>
        <w:t>fabrycznie now</w:t>
      </w:r>
      <w:r w:rsidR="0006341E">
        <w:rPr>
          <w:sz w:val="22"/>
          <w:szCs w:val="22"/>
        </w:rPr>
        <w:t>y</w:t>
      </w:r>
      <w:r w:rsidR="0006341E" w:rsidRPr="0006341E">
        <w:rPr>
          <w:sz w:val="22"/>
          <w:szCs w:val="22"/>
        </w:rPr>
        <w:t xml:space="preserve"> ciężki samoch</w:t>
      </w:r>
      <w:r w:rsidR="0006341E">
        <w:rPr>
          <w:sz w:val="22"/>
          <w:szCs w:val="22"/>
        </w:rPr>
        <w:t>ód</w:t>
      </w:r>
      <w:r w:rsidR="0006341E" w:rsidRPr="0006341E">
        <w:rPr>
          <w:sz w:val="22"/>
          <w:szCs w:val="22"/>
        </w:rPr>
        <w:t xml:space="preserve"> ratowniczo – gaśnicz</w:t>
      </w:r>
      <w:r w:rsidR="0006341E">
        <w:rPr>
          <w:sz w:val="22"/>
          <w:szCs w:val="22"/>
        </w:rPr>
        <w:t>y</w:t>
      </w:r>
      <w:r w:rsidR="0006341E" w:rsidRPr="0006341E">
        <w:rPr>
          <w:sz w:val="22"/>
          <w:szCs w:val="22"/>
        </w:rPr>
        <w:t xml:space="preserve"> z napędem 4x4</w:t>
      </w:r>
      <w:r w:rsidR="00700321" w:rsidRPr="0006341E">
        <w:rPr>
          <w:sz w:val="22"/>
          <w:szCs w:val="22"/>
        </w:rPr>
        <w:t xml:space="preserve">, szczegółowo opisany w załączniku </w:t>
      </w:r>
      <w:r w:rsidR="00700321" w:rsidRPr="0006341E">
        <w:rPr>
          <w:sz w:val="22"/>
          <w:szCs w:val="22"/>
        </w:rPr>
        <w:lastRenderedPageBreak/>
        <w:t>nr 8 do SWZ – Opis Przedmiotu Zamówienia (OPZ</w:t>
      </w:r>
      <w:r w:rsidR="00565D63" w:rsidRPr="0006341E">
        <w:rPr>
          <w:sz w:val="22"/>
          <w:szCs w:val="22"/>
        </w:rPr>
        <w:t>)</w:t>
      </w:r>
      <w:r w:rsidR="0006341E">
        <w:rPr>
          <w:sz w:val="22"/>
          <w:szCs w:val="22"/>
        </w:rPr>
        <w:t>.</w:t>
      </w:r>
    </w:p>
    <w:p w14:paraId="5DCB9631" w14:textId="34B1B474" w:rsidR="00700321" w:rsidRPr="00700321" w:rsidRDefault="00700321" w:rsidP="00700321">
      <w:pPr>
        <w:widowControl w:val="0"/>
        <w:numPr>
          <w:ilvl w:val="0"/>
          <w:numId w:val="35"/>
        </w:numPr>
        <w:autoSpaceDE w:val="0"/>
        <w:autoSpaceDN w:val="0"/>
        <w:spacing w:line="276" w:lineRule="auto"/>
        <w:ind w:left="426" w:hanging="426"/>
        <w:jc w:val="both"/>
        <w:rPr>
          <w:sz w:val="22"/>
          <w:szCs w:val="22"/>
        </w:rPr>
      </w:pPr>
      <w:r w:rsidRPr="00986736">
        <w:rPr>
          <w:b/>
          <w:bCs/>
          <w:sz w:val="22"/>
          <w:szCs w:val="22"/>
        </w:rPr>
        <w:t>Klauzula równoważności:</w:t>
      </w:r>
    </w:p>
    <w:p w14:paraId="664DB961" w14:textId="1D7ED951" w:rsidR="00700321" w:rsidRPr="00986736" w:rsidRDefault="00700321" w:rsidP="007602EA">
      <w:pPr>
        <w:numPr>
          <w:ilvl w:val="3"/>
          <w:numId w:val="45"/>
        </w:numPr>
        <w:pBdr>
          <w:top w:val="nil"/>
          <w:left w:val="nil"/>
          <w:bottom w:val="nil"/>
          <w:right w:val="nil"/>
          <w:between w:val="nil"/>
        </w:pBdr>
        <w:spacing w:line="276" w:lineRule="auto"/>
        <w:ind w:left="851" w:hanging="425"/>
        <w:jc w:val="both"/>
        <w:rPr>
          <w:sz w:val="22"/>
          <w:szCs w:val="22"/>
        </w:rPr>
      </w:pPr>
      <w:r w:rsidRPr="00986736">
        <w:rPr>
          <w:sz w:val="22"/>
          <w:szCs w:val="22"/>
        </w:rPr>
        <w:t xml:space="preserve">Zamawiający, zgodnie z zapisami art. 99 ust. 5 i art. 101 ust. 4 ustawy </w:t>
      </w:r>
      <w:proofErr w:type="spellStart"/>
      <w:r w:rsidRPr="00986736">
        <w:rPr>
          <w:sz w:val="22"/>
          <w:szCs w:val="22"/>
        </w:rPr>
        <w:t>Pzp</w:t>
      </w:r>
      <w:proofErr w:type="spellEnd"/>
      <w:r w:rsidRPr="00986736">
        <w:rPr>
          <w:sz w:val="22"/>
          <w:szCs w:val="22"/>
        </w:rPr>
        <w:t>, dopuszcza rozwiązania równoważne dla dostaw, prac, materiałów, systemów spełniające wymagania określone dokumentami zamówienia. Zamawiający zastrzega, że wszędzie tam, gdzie w treści załącznika nr</w:t>
      </w:r>
      <w:r>
        <w:rPr>
          <w:sz w:val="22"/>
          <w:szCs w:val="22"/>
        </w:rPr>
        <w:t xml:space="preserve"> 8</w:t>
      </w:r>
      <w:r w:rsidR="0006341E">
        <w:rPr>
          <w:sz w:val="22"/>
          <w:szCs w:val="22"/>
        </w:rPr>
        <w:t xml:space="preserve"> </w:t>
      </w:r>
      <w:r w:rsidRPr="00986736">
        <w:rPr>
          <w:sz w:val="22"/>
          <w:szCs w:val="22"/>
        </w:rPr>
        <w:t>do SWZ – Opis</w:t>
      </w:r>
      <w:r>
        <w:rPr>
          <w:sz w:val="22"/>
          <w:szCs w:val="22"/>
        </w:rPr>
        <w:t>ów</w:t>
      </w:r>
      <w:r w:rsidRPr="00986736">
        <w:rPr>
          <w:sz w:val="22"/>
          <w:szCs w:val="22"/>
        </w:rPr>
        <w:t xml:space="preserve"> Przedmiotu Zamówienia, stanowiącego opis przedmiotu zamówienia, zostały w opisie tego przedmiotu wskazane znaki towarowe, patenty lub pochodzenie urządzeń lub materiałów należy je traktować wyłącznie jako propozycje.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 w dokumentach zamówienia określają minimalne warunki techniczne, eksploatacyjne, użytkowe, jakościowe i funkcjonalne, jakie ma spełniać przedmiot zamówienia. W ofercie można przyjąć metody, materiały, urządzenia, systemy, technologie, jednak o parametrach technicznych, jakościowych i właściwościach użytkowych oraz funkcjonalnych. Na żądanie Zamawiającego, Wykonawca ma obowiązek udowodnienia, iż zastosowane rozwiązania pozwolą osiągnąć wszystkie założenia techniczne dla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równoważne w świetle przedłożonych przez Wykonawcę dokumentów, oferta tego Wykonawcy zostanie odrzucona jako nieodpowiadająca treści SWZ. W przypadku zaś opisania przedmiotu zamówienia przez odniesienie do norm, europejskich ocen technicznych, aprobat, specyfikacji technicznych i systemów referencji technicznych, Zamawiający dopuszcza wykonanie zamówienia z zastosowaniem rozwiązań równoważnych opisywanym. W takim wypadku, procedurę opisaną we wcześniejszej treści niniejszego punktu stosuje się odpowiednio;</w:t>
      </w:r>
    </w:p>
    <w:p w14:paraId="4ECDA770" w14:textId="77777777" w:rsidR="00700321" w:rsidRPr="00986736" w:rsidRDefault="00700321" w:rsidP="007602EA">
      <w:pPr>
        <w:numPr>
          <w:ilvl w:val="3"/>
          <w:numId w:val="45"/>
        </w:numPr>
        <w:pBdr>
          <w:top w:val="nil"/>
          <w:left w:val="nil"/>
          <w:bottom w:val="nil"/>
          <w:right w:val="nil"/>
          <w:between w:val="nil"/>
        </w:pBdr>
        <w:spacing w:line="276" w:lineRule="auto"/>
        <w:ind w:left="851" w:hanging="425"/>
        <w:jc w:val="both"/>
        <w:rPr>
          <w:sz w:val="22"/>
          <w:szCs w:val="22"/>
        </w:rPr>
      </w:pPr>
      <w:r w:rsidRPr="00986736">
        <w:rPr>
          <w:sz w:val="22"/>
          <w:szCs w:val="22"/>
        </w:rPr>
        <w:t>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w:t>
      </w:r>
    </w:p>
    <w:p w14:paraId="429D4E6D" w14:textId="77777777" w:rsidR="00700321" w:rsidRDefault="00700321" w:rsidP="007602EA">
      <w:pPr>
        <w:numPr>
          <w:ilvl w:val="3"/>
          <w:numId w:val="45"/>
        </w:numPr>
        <w:pBdr>
          <w:top w:val="nil"/>
          <w:left w:val="nil"/>
          <w:bottom w:val="nil"/>
          <w:right w:val="nil"/>
          <w:between w:val="nil"/>
        </w:pBdr>
        <w:spacing w:line="276" w:lineRule="auto"/>
        <w:ind w:left="851" w:hanging="425"/>
        <w:jc w:val="both"/>
        <w:rPr>
          <w:sz w:val="22"/>
          <w:szCs w:val="22"/>
        </w:rPr>
      </w:pPr>
      <w:r w:rsidRPr="00986736">
        <w:rPr>
          <w:sz w:val="22"/>
          <w:szCs w:val="22"/>
        </w:rPr>
        <w:t>ponadto, dla technologii/systemów/urządzeń/materiałów równoważnych Zamawiający wymaga udokumentowania równoważności, m.in. za pomocą załączonych do wykazu technologii/systemów/urządzeń/materiałów równoważnych; obliczeń, szczegółowych rysunków technicznych, atestów, aprobat, deklaracji zgodności przepisami i normami oraz kart katalogowych producentów urządzeń/materiałów równoważnych. Niniejsze dokumenty muszą w sposób jednoznaczny stwierdzać równoważność proponowanych technologii/systemów/urządzeń/materiałów;</w:t>
      </w:r>
    </w:p>
    <w:p w14:paraId="7CC13C4C" w14:textId="7A4AB7ED" w:rsidR="00104049" w:rsidRDefault="00700321" w:rsidP="0006341E">
      <w:pPr>
        <w:numPr>
          <w:ilvl w:val="3"/>
          <w:numId w:val="45"/>
        </w:numPr>
        <w:pBdr>
          <w:top w:val="nil"/>
          <w:left w:val="nil"/>
          <w:bottom w:val="nil"/>
          <w:right w:val="nil"/>
          <w:between w:val="nil"/>
        </w:pBdr>
        <w:spacing w:line="276" w:lineRule="auto"/>
        <w:ind w:left="851" w:hanging="425"/>
        <w:jc w:val="both"/>
        <w:rPr>
          <w:sz w:val="22"/>
          <w:szCs w:val="22"/>
        </w:rPr>
      </w:pPr>
      <w:r w:rsidRPr="00700321">
        <w:rPr>
          <w:sz w:val="22"/>
          <w:szCs w:val="22"/>
        </w:rPr>
        <w:t xml:space="preserve">w przypadku wątpliwości co do równoważności zaproponowanych w ofercie zamienników technologii/systemów/urządzeń/materiałów równoważnych, Zamawiający etapie badania oferty może wymagać wykazania (udokumentowania) równoważności. W szczególności w tym celu może żądać przedstawienia przez Wykonawcę katalogów producenta danej technologii/systemów/urządzeń/materiałów równoważnych. W szczególności technologia/systemy/urządzenia/materiały równoważne oceniane będą pod względem </w:t>
      </w:r>
      <w:r w:rsidRPr="00700321">
        <w:rPr>
          <w:sz w:val="22"/>
          <w:szCs w:val="22"/>
        </w:rPr>
        <w:lastRenderedPageBreak/>
        <w:t>możliwości uzyskania określonych dla technologii/systemów/urządzeń/materiałów poziomu funkcjonalności, kosztów eksploatacji, niezawodności działania.</w:t>
      </w:r>
    </w:p>
    <w:p w14:paraId="3BA40C0B" w14:textId="77777777" w:rsidR="00754B00" w:rsidRPr="0006341E" w:rsidRDefault="00754B00" w:rsidP="00754B00">
      <w:pPr>
        <w:pBdr>
          <w:top w:val="nil"/>
          <w:left w:val="nil"/>
          <w:bottom w:val="nil"/>
          <w:right w:val="nil"/>
          <w:between w:val="nil"/>
        </w:pBdr>
        <w:spacing w:line="276" w:lineRule="auto"/>
        <w:ind w:left="851"/>
        <w:jc w:val="both"/>
        <w:rPr>
          <w:sz w:val="22"/>
          <w:szCs w:val="22"/>
        </w:rPr>
      </w:pPr>
    </w:p>
    <w:p w14:paraId="1C3318D0" w14:textId="77777777" w:rsidR="007B7170" w:rsidRPr="001B00EB" w:rsidRDefault="007B7170" w:rsidP="002B4049">
      <w:pPr>
        <w:pStyle w:val="Nagwek3"/>
        <w:numPr>
          <w:ilvl w:val="0"/>
          <w:numId w:val="11"/>
        </w:numPr>
        <w:spacing w:line="276" w:lineRule="auto"/>
        <w:ind w:left="567" w:hanging="566"/>
        <w:jc w:val="both"/>
        <w:rPr>
          <w:caps/>
          <w:sz w:val="22"/>
          <w:highlight w:val="lightGray"/>
        </w:rPr>
      </w:pPr>
      <w:r w:rsidRPr="001B00EB">
        <w:rPr>
          <w:caps/>
          <w:sz w:val="22"/>
          <w:highlight w:val="lightGray"/>
        </w:rPr>
        <w:t>TERMIN WYKONANIA ZAMÓWIENIA</w:t>
      </w:r>
    </w:p>
    <w:p w14:paraId="581F90D4" w14:textId="77777777" w:rsidR="00700321" w:rsidRPr="008F4F35" w:rsidRDefault="00700321" w:rsidP="00700321">
      <w:pPr>
        <w:autoSpaceDE w:val="0"/>
        <w:autoSpaceDN w:val="0"/>
        <w:spacing w:line="276" w:lineRule="auto"/>
        <w:jc w:val="both"/>
        <w:rPr>
          <w:sz w:val="22"/>
        </w:rPr>
      </w:pPr>
    </w:p>
    <w:p w14:paraId="380C1F36" w14:textId="449262F8" w:rsidR="00796218" w:rsidRDefault="00700321" w:rsidP="007602EA">
      <w:pPr>
        <w:widowControl w:val="0"/>
        <w:numPr>
          <w:ilvl w:val="0"/>
          <w:numId w:val="47"/>
        </w:numPr>
        <w:tabs>
          <w:tab w:val="num" w:pos="426"/>
        </w:tabs>
        <w:autoSpaceDE w:val="0"/>
        <w:autoSpaceDN w:val="0"/>
        <w:spacing w:line="276" w:lineRule="auto"/>
        <w:ind w:left="426" w:hanging="426"/>
        <w:jc w:val="both"/>
        <w:rPr>
          <w:bCs/>
          <w:sz w:val="22"/>
        </w:rPr>
      </w:pPr>
      <w:r w:rsidRPr="008F4F35">
        <w:rPr>
          <w:bCs/>
          <w:sz w:val="22"/>
        </w:rPr>
        <w:t>Zamówienie należy wykonać</w:t>
      </w:r>
      <w:r w:rsidR="0006341E">
        <w:rPr>
          <w:bCs/>
          <w:sz w:val="22"/>
        </w:rPr>
        <w:t xml:space="preserve"> </w:t>
      </w:r>
      <w:r w:rsidR="0006341E">
        <w:rPr>
          <w:b/>
          <w:sz w:val="22"/>
        </w:rPr>
        <w:t>w terminie do 2 miesięcy od dnia zawarcia umowy</w:t>
      </w:r>
      <w:r w:rsidR="0006341E">
        <w:rPr>
          <w:bCs/>
          <w:sz w:val="22"/>
        </w:rPr>
        <w:t>.</w:t>
      </w:r>
    </w:p>
    <w:p w14:paraId="07B2BBF3" w14:textId="42B5D0D9" w:rsidR="00700321" w:rsidRPr="00900A62" w:rsidRDefault="00700321" w:rsidP="00700321">
      <w:pPr>
        <w:tabs>
          <w:tab w:val="num" w:pos="426"/>
        </w:tabs>
        <w:autoSpaceDE w:val="0"/>
        <w:autoSpaceDN w:val="0"/>
        <w:spacing w:line="276" w:lineRule="auto"/>
        <w:ind w:left="426" w:hanging="426"/>
        <w:jc w:val="both"/>
        <w:rPr>
          <w:bCs/>
          <w:sz w:val="22"/>
        </w:rPr>
      </w:pPr>
      <w:r>
        <w:rPr>
          <w:bCs/>
          <w:sz w:val="22"/>
        </w:rPr>
        <w:t xml:space="preserve">2. </w:t>
      </w:r>
      <w:r>
        <w:rPr>
          <w:bCs/>
          <w:sz w:val="22"/>
        </w:rPr>
        <w:tab/>
      </w:r>
      <w:r w:rsidRPr="00900A62">
        <w:rPr>
          <w:bCs/>
          <w:sz w:val="22"/>
        </w:rPr>
        <w:t xml:space="preserve">Okres rozliczeniowy wynosi </w:t>
      </w:r>
      <w:r w:rsidR="0006341E">
        <w:rPr>
          <w:bCs/>
          <w:sz w:val="22"/>
        </w:rPr>
        <w:t>30</w:t>
      </w:r>
      <w:r w:rsidRPr="00900A62">
        <w:rPr>
          <w:bCs/>
          <w:sz w:val="22"/>
        </w:rPr>
        <w:t xml:space="preserve"> dni (okres po odebraniu zamówienia do momentu ostatecznego rozliczenia umowy).  </w:t>
      </w:r>
    </w:p>
    <w:p w14:paraId="21228AA0" w14:textId="28F84C98" w:rsidR="00796218" w:rsidRPr="007C44D3" w:rsidRDefault="00700321" w:rsidP="00796218">
      <w:pPr>
        <w:tabs>
          <w:tab w:val="num" w:pos="426"/>
        </w:tabs>
        <w:autoSpaceDE w:val="0"/>
        <w:autoSpaceDN w:val="0"/>
        <w:spacing w:line="276" w:lineRule="auto"/>
        <w:ind w:left="426" w:hanging="426"/>
        <w:jc w:val="both"/>
        <w:rPr>
          <w:bCs/>
          <w:sz w:val="22"/>
        </w:rPr>
      </w:pPr>
      <w:r w:rsidRPr="00900A62">
        <w:rPr>
          <w:bCs/>
          <w:sz w:val="22"/>
        </w:rPr>
        <w:t>3.</w:t>
      </w:r>
      <w:r w:rsidRPr="00900A62">
        <w:rPr>
          <w:bCs/>
          <w:sz w:val="22"/>
        </w:rPr>
        <w:tab/>
      </w:r>
      <w:r w:rsidR="00796218" w:rsidRPr="007C44D3">
        <w:rPr>
          <w:bCs/>
          <w:sz w:val="22"/>
        </w:rPr>
        <w:t xml:space="preserve">Wymagany okres </w:t>
      </w:r>
      <w:r w:rsidR="00796218" w:rsidRPr="007C44D3">
        <w:rPr>
          <w:b/>
          <w:bCs/>
          <w:sz w:val="22"/>
        </w:rPr>
        <w:t>gwarancji</w:t>
      </w:r>
      <w:r w:rsidR="00796218" w:rsidRPr="007C44D3">
        <w:rPr>
          <w:bCs/>
          <w:sz w:val="22"/>
        </w:rPr>
        <w:t xml:space="preserve"> na dostarczany pojazd</w:t>
      </w:r>
      <w:r w:rsidR="00B4540C">
        <w:rPr>
          <w:bCs/>
          <w:sz w:val="22"/>
        </w:rPr>
        <w:t>, w tym na zabudowę i podwozie,</w:t>
      </w:r>
      <w:r w:rsidR="00796218" w:rsidRPr="007C44D3">
        <w:rPr>
          <w:bCs/>
          <w:sz w:val="22"/>
        </w:rPr>
        <w:t xml:space="preserve"> wynosi nie mniej niż </w:t>
      </w:r>
      <w:r w:rsidR="00796218" w:rsidRPr="007C44D3">
        <w:rPr>
          <w:b/>
          <w:bCs/>
          <w:sz w:val="22"/>
        </w:rPr>
        <w:t xml:space="preserve">24 </w:t>
      </w:r>
      <w:r w:rsidR="00C45167" w:rsidRPr="007C44D3">
        <w:rPr>
          <w:b/>
          <w:bCs/>
          <w:sz w:val="22"/>
        </w:rPr>
        <w:t>miesięcy</w:t>
      </w:r>
      <w:r w:rsidR="00796218" w:rsidRPr="007C44D3">
        <w:rPr>
          <w:b/>
          <w:bCs/>
          <w:sz w:val="22"/>
        </w:rPr>
        <w:t xml:space="preserve">, z zastrzeżeniem, że Wykonawcy mogą udzielić </w:t>
      </w:r>
      <w:r w:rsidR="0006341E">
        <w:rPr>
          <w:b/>
          <w:bCs/>
          <w:sz w:val="22"/>
        </w:rPr>
        <w:t xml:space="preserve">Zamawiającemu </w:t>
      </w:r>
      <w:r w:rsidR="00796218" w:rsidRPr="007C44D3">
        <w:rPr>
          <w:b/>
          <w:bCs/>
          <w:sz w:val="22"/>
        </w:rPr>
        <w:t xml:space="preserve">dłuższej gwarancji. </w:t>
      </w:r>
      <w:r w:rsidR="00796218" w:rsidRPr="007C44D3">
        <w:rPr>
          <w:bCs/>
          <w:sz w:val="22"/>
        </w:rPr>
        <w:t>Gwarancja jakości rozpoczyna bieg w dniu odbioru i przejęcia pojazdu</w:t>
      </w:r>
      <w:r w:rsidR="00C45167">
        <w:rPr>
          <w:bCs/>
          <w:sz w:val="22"/>
        </w:rPr>
        <w:t xml:space="preserve"> </w:t>
      </w:r>
      <w:r w:rsidR="00796218" w:rsidRPr="007C44D3">
        <w:rPr>
          <w:bCs/>
          <w:sz w:val="22"/>
        </w:rPr>
        <w:t xml:space="preserve">przez </w:t>
      </w:r>
      <w:r w:rsidR="0006341E">
        <w:rPr>
          <w:bCs/>
          <w:sz w:val="22"/>
        </w:rPr>
        <w:t>Zamawiającego</w:t>
      </w:r>
      <w:r w:rsidR="00796218" w:rsidRPr="007C44D3">
        <w:rPr>
          <w:bCs/>
          <w:sz w:val="22"/>
        </w:rPr>
        <w:t>, co zostanie poświadczone podpisaniem (bez uwag) protokołu odbioru.</w:t>
      </w:r>
    </w:p>
    <w:p w14:paraId="50AA4FF6" w14:textId="589F2C0C" w:rsidR="00700321" w:rsidRPr="00900A62" w:rsidRDefault="00796218" w:rsidP="00796218">
      <w:pPr>
        <w:tabs>
          <w:tab w:val="num" w:pos="426"/>
        </w:tabs>
        <w:autoSpaceDE w:val="0"/>
        <w:autoSpaceDN w:val="0"/>
        <w:spacing w:line="276" w:lineRule="auto"/>
        <w:ind w:left="426" w:hanging="426"/>
        <w:jc w:val="both"/>
        <w:rPr>
          <w:bCs/>
          <w:sz w:val="22"/>
        </w:rPr>
      </w:pPr>
      <w:r w:rsidRPr="007C44D3">
        <w:rPr>
          <w:bCs/>
          <w:sz w:val="22"/>
        </w:rPr>
        <w:t>4.</w:t>
      </w:r>
      <w:r w:rsidRPr="007C44D3">
        <w:rPr>
          <w:bCs/>
          <w:sz w:val="22"/>
        </w:rPr>
        <w:tab/>
      </w:r>
      <w:r w:rsidR="00C45167">
        <w:rPr>
          <w:bCs/>
          <w:sz w:val="22"/>
        </w:rPr>
        <w:t>P</w:t>
      </w:r>
      <w:r w:rsidR="00C45167" w:rsidRPr="00C45167">
        <w:rPr>
          <w:bCs/>
          <w:sz w:val="22"/>
        </w:rPr>
        <w:t xml:space="preserve">ojazd </w:t>
      </w:r>
      <w:r w:rsidRPr="007C44D3">
        <w:rPr>
          <w:bCs/>
          <w:sz w:val="22"/>
        </w:rPr>
        <w:t>objęt</w:t>
      </w:r>
      <w:r w:rsidR="00C45167">
        <w:rPr>
          <w:bCs/>
          <w:sz w:val="22"/>
        </w:rPr>
        <w:t>e</w:t>
      </w:r>
      <w:r w:rsidRPr="007C44D3">
        <w:rPr>
          <w:bCs/>
          <w:sz w:val="22"/>
        </w:rPr>
        <w:t xml:space="preserve"> </w:t>
      </w:r>
      <w:r w:rsidR="00C45167">
        <w:rPr>
          <w:bCs/>
          <w:sz w:val="22"/>
        </w:rPr>
        <w:t>są</w:t>
      </w:r>
      <w:r w:rsidRPr="007C44D3">
        <w:rPr>
          <w:bCs/>
          <w:sz w:val="22"/>
        </w:rPr>
        <w:t xml:space="preserve"> </w:t>
      </w:r>
      <w:r w:rsidRPr="007C44D3">
        <w:rPr>
          <w:b/>
          <w:bCs/>
          <w:sz w:val="22"/>
        </w:rPr>
        <w:t>minimum</w:t>
      </w:r>
      <w:r w:rsidRPr="007C44D3">
        <w:rPr>
          <w:bCs/>
          <w:sz w:val="22"/>
        </w:rPr>
        <w:t xml:space="preserve"> </w:t>
      </w:r>
      <w:r w:rsidRPr="007C44D3">
        <w:rPr>
          <w:b/>
          <w:bCs/>
          <w:sz w:val="22"/>
        </w:rPr>
        <w:t>24 miesięcznym</w:t>
      </w:r>
      <w:r w:rsidRPr="007C44D3">
        <w:rPr>
          <w:bCs/>
          <w:sz w:val="22"/>
        </w:rPr>
        <w:t xml:space="preserve"> okresem </w:t>
      </w:r>
      <w:r w:rsidRPr="007C44D3">
        <w:rPr>
          <w:b/>
          <w:bCs/>
          <w:sz w:val="22"/>
        </w:rPr>
        <w:t xml:space="preserve">rękojmi za wady, z zastrzeżeniem, że Wykonawcy mogą udzielić </w:t>
      </w:r>
      <w:r w:rsidR="00C442F9">
        <w:rPr>
          <w:b/>
          <w:bCs/>
          <w:sz w:val="22"/>
        </w:rPr>
        <w:t>Zamawiającemu</w:t>
      </w:r>
      <w:r w:rsidRPr="007C44D3">
        <w:rPr>
          <w:b/>
          <w:bCs/>
          <w:sz w:val="22"/>
        </w:rPr>
        <w:t xml:space="preserve"> dłuższej rękojmi</w:t>
      </w:r>
      <w:r w:rsidRPr="007C44D3">
        <w:rPr>
          <w:bCs/>
          <w:sz w:val="22"/>
        </w:rPr>
        <w:t xml:space="preserve">, którego </w:t>
      </w:r>
      <w:r w:rsidR="00C45167" w:rsidRPr="00C45167">
        <w:rPr>
          <w:bCs/>
          <w:sz w:val="22"/>
        </w:rPr>
        <w:t xml:space="preserve">bieg w dniu odbioru i przejęcia pojazdu przez </w:t>
      </w:r>
      <w:r w:rsidR="00C442F9">
        <w:rPr>
          <w:bCs/>
          <w:sz w:val="22"/>
        </w:rPr>
        <w:t>Zamawiającego</w:t>
      </w:r>
      <w:r w:rsidR="00C45167" w:rsidRPr="00C45167">
        <w:rPr>
          <w:bCs/>
          <w:sz w:val="22"/>
        </w:rPr>
        <w:t>, co zostanie poświadczone podpisaniem (bez uwag) protokołu odbioru</w:t>
      </w:r>
      <w:r w:rsidRPr="007C44D3">
        <w:rPr>
          <w:bCs/>
          <w:sz w:val="22"/>
        </w:rPr>
        <w:t>.</w:t>
      </w:r>
    </w:p>
    <w:p w14:paraId="4C1A699E" w14:textId="4E81C4B4" w:rsidR="00700321" w:rsidRPr="008F4F35" w:rsidRDefault="00700321" w:rsidP="00700321">
      <w:pPr>
        <w:tabs>
          <w:tab w:val="num" w:pos="426"/>
        </w:tabs>
        <w:autoSpaceDE w:val="0"/>
        <w:autoSpaceDN w:val="0"/>
        <w:spacing w:line="276" w:lineRule="auto"/>
        <w:ind w:left="426" w:hanging="426"/>
        <w:jc w:val="both"/>
        <w:rPr>
          <w:bCs/>
          <w:sz w:val="22"/>
        </w:rPr>
      </w:pPr>
      <w:r>
        <w:rPr>
          <w:bCs/>
          <w:sz w:val="22"/>
        </w:rPr>
        <w:t>5</w:t>
      </w:r>
      <w:r w:rsidRPr="00900A62">
        <w:rPr>
          <w:bCs/>
          <w:sz w:val="22"/>
        </w:rPr>
        <w:t>.</w:t>
      </w:r>
      <w:r w:rsidRPr="00900A62">
        <w:rPr>
          <w:bCs/>
          <w:sz w:val="22"/>
        </w:rPr>
        <w:tab/>
        <w:t xml:space="preserve">Warunki gwarancji i rękojmi określone zostały w Załączniku nr </w:t>
      </w:r>
      <w:r w:rsidR="00C442F9">
        <w:rPr>
          <w:bCs/>
          <w:sz w:val="22"/>
        </w:rPr>
        <w:t xml:space="preserve">9 </w:t>
      </w:r>
      <w:r w:rsidRPr="00900A62">
        <w:rPr>
          <w:bCs/>
          <w:sz w:val="22"/>
        </w:rPr>
        <w:t>do SWZ – Projekcie Umowy.</w:t>
      </w:r>
    </w:p>
    <w:p w14:paraId="2C52C1D1" w14:textId="77777777" w:rsidR="00700321" w:rsidRPr="008F4F35" w:rsidRDefault="00700321" w:rsidP="00700321">
      <w:pPr>
        <w:tabs>
          <w:tab w:val="num" w:pos="426"/>
        </w:tabs>
        <w:autoSpaceDE w:val="0"/>
        <w:autoSpaceDN w:val="0"/>
        <w:spacing w:line="276" w:lineRule="auto"/>
        <w:ind w:left="426" w:hanging="426"/>
        <w:jc w:val="both"/>
        <w:rPr>
          <w:bCs/>
          <w:sz w:val="22"/>
        </w:rPr>
      </w:pPr>
    </w:p>
    <w:p w14:paraId="2D7E80F9" w14:textId="77777777" w:rsidR="007B7170" w:rsidRPr="00D81AA4" w:rsidRDefault="007B7170" w:rsidP="002B4049">
      <w:pPr>
        <w:pStyle w:val="Nagwek3"/>
        <w:numPr>
          <w:ilvl w:val="0"/>
          <w:numId w:val="11"/>
        </w:numPr>
        <w:spacing w:line="276" w:lineRule="auto"/>
        <w:ind w:left="567" w:hanging="567"/>
        <w:jc w:val="both"/>
        <w:rPr>
          <w:caps/>
          <w:strike/>
          <w:sz w:val="22"/>
          <w:highlight w:val="lightGray"/>
        </w:rPr>
      </w:pPr>
      <w:r w:rsidRPr="00D81AA4">
        <w:rPr>
          <w:caps/>
          <w:sz w:val="22"/>
          <w:highlight w:val="lightGray"/>
        </w:rPr>
        <w:t>WARUNK</w:t>
      </w:r>
      <w:r w:rsidR="00D54192" w:rsidRPr="00D81AA4">
        <w:rPr>
          <w:caps/>
          <w:sz w:val="22"/>
          <w:highlight w:val="lightGray"/>
        </w:rPr>
        <w:t xml:space="preserve">I </w:t>
      </w:r>
      <w:r w:rsidRPr="00D81AA4">
        <w:rPr>
          <w:caps/>
          <w:sz w:val="22"/>
          <w:highlight w:val="lightGray"/>
        </w:rPr>
        <w:t>UDZIAŁU W POSTĘPOWANIU</w:t>
      </w:r>
    </w:p>
    <w:p w14:paraId="69269012" w14:textId="77777777" w:rsidR="007B7170" w:rsidRPr="00FA3145" w:rsidRDefault="007B7170" w:rsidP="00FA3145">
      <w:pPr>
        <w:pStyle w:val="Tekstpodstawowy"/>
        <w:tabs>
          <w:tab w:val="clear" w:pos="142"/>
        </w:tabs>
        <w:spacing w:line="276" w:lineRule="auto"/>
        <w:rPr>
          <w:sz w:val="22"/>
        </w:rPr>
      </w:pPr>
    </w:p>
    <w:p w14:paraId="0771E48D" w14:textId="77777777" w:rsidR="007B2CD4" w:rsidRDefault="00AA128A" w:rsidP="002B4049">
      <w:pPr>
        <w:pStyle w:val="Tekstpodstawowy"/>
        <w:numPr>
          <w:ilvl w:val="6"/>
          <w:numId w:val="9"/>
        </w:numPr>
        <w:tabs>
          <w:tab w:val="clear" w:pos="142"/>
        </w:tabs>
        <w:spacing w:line="276" w:lineRule="auto"/>
        <w:ind w:left="426" w:hanging="426"/>
        <w:rPr>
          <w:b/>
          <w:sz w:val="22"/>
        </w:rPr>
      </w:pPr>
      <w:r w:rsidRPr="00AA128A">
        <w:rPr>
          <w:b/>
          <w:sz w:val="22"/>
        </w:rPr>
        <w:t xml:space="preserve">Zgodnie z art. 57 ustawy </w:t>
      </w:r>
      <w:proofErr w:type="spellStart"/>
      <w:r w:rsidRPr="00AA128A">
        <w:rPr>
          <w:b/>
          <w:sz w:val="22"/>
        </w:rPr>
        <w:t>Pzp</w:t>
      </w:r>
      <w:proofErr w:type="spellEnd"/>
      <w:r w:rsidRPr="00AA128A">
        <w:rPr>
          <w:b/>
          <w:sz w:val="22"/>
        </w:rPr>
        <w:t>, o udzielenie zamówienia mogą ubiegać się Wykonawcy, którzy:</w:t>
      </w:r>
    </w:p>
    <w:p w14:paraId="3CABEE5A" w14:textId="77777777" w:rsidR="004C0355" w:rsidRDefault="004C0355" w:rsidP="00E32923">
      <w:pPr>
        <w:pStyle w:val="Tekstpodstawowy"/>
        <w:tabs>
          <w:tab w:val="clear" w:pos="142"/>
        </w:tabs>
        <w:spacing w:line="276" w:lineRule="auto"/>
        <w:ind w:left="426"/>
        <w:rPr>
          <w:b/>
          <w:sz w:val="22"/>
        </w:rPr>
      </w:pPr>
    </w:p>
    <w:p w14:paraId="0348481F" w14:textId="77777777" w:rsidR="007B2CD4" w:rsidRDefault="006E5EC7" w:rsidP="002B4049">
      <w:pPr>
        <w:pStyle w:val="Tekstpodstawowy"/>
        <w:numPr>
          <w:ilvl w:val="1"/>
          <w:numId w:val="16"/>
        </w:numPr>
        <w:tabs>
          <w:tab w:val="clear" w:pos="142"/>
        </w:tabs>
        <w:spacing w:line="276" w:lineRule="auto"/>
        <w:ind w:left="851" w:hanging="425"/>
        <w:rPr>
          <w:b/>
          <w:sz w:val="22"/>
        </w:rPr>
      </w:pPr>
      <w:r w:rsidRPr="00FA3145">
        <w:rPr>
          <w:b/>
          <w:sz w:val="22"/>
        </w:rPr>
        <w:t>n</w:t>
      </w:r>
      <w:r w:rsidR="00922114" w:rsidRPr="00FA3145">
        <w:rPr>
          <w:b/>
          <w:sz w:val="22"/>
        </w:rPr>
        <w:t>ie podlegają wykluczeniu:</w:t>
      </w:r>
    </w:p>
    <w:p w14:paraId="5674FFE4" w14:textId="77777777" w:rsidR="00C45167" w:rsidRPr="00FA3145" w:rsidRDefault="00C45167" w:rsidP="00C45167">
      <w:pPr>
        <w:pStyle w:val="Tekstpodstawowy"/>
        <w:tabs>
          <w:tab w:val="clear" w:pos="142"/>
        </w:tabs>
        <w:spacing w:line="276" w:lineRule="auto"/>
        <w:ind w:left="851"/>
        <w:rPr>
          <w:b/>
          <w:sz w:val="22"/>
        </w:rPr>
      </w:pPr>
    </w:p>
    <w:p w14:paraId="0DE88885" w14:textId="310B21E9" w:rsidR="00C0718C" w:rsidRDefault="00C0718C" w:rsidP="00D37F34">
      <w:pPr>
        <w:spacing w:line="276" w:lineRule="auto"/>
        <w:ind w:left="851"/>
        <w:jc w:val="both"/>
        <w:rPr>
          <w:sz w:val="22"/>
          <w:szCs w:val="22"/>
        </w:rPr>
      </w:pPr>
      <w:r w:rsidRPr="00EE72F9">
        <w:rPr>
          <w:sz w:val="22"/>
          <w:szCs w:val="22"/>
        </w:rPr>
        <w:t xml:space="preserve">Z postępowania o udzielenie zamówienia wyklucza się Wykonawców, którzy podlegają wykluczeniu na podstawie przepisów, o których mowa w art. 108 ust. 1 pkt 1) – 6) ustawy </w:t>
      </w:r>
      <w:proofErr w:type="spellStart"/>
      <w:r w:rsidRPr="00EE72F9">
        <w:rPr>
          <w:sz w:val="22"/>
          <w:szCs w:val="22"/>
        </w:rPr>
        <w:t>Pzp</w:t>
      </w:r>
      <w:proofErr w:type="spellEnd"/>
      <w:r w:rsidRPr="00EE72F9">
        <w:rPr>
          <w:sz w:val="22"/>
          <w:szCs w:val="22"/>
        </w:rPr>
        <w:t xml:space="preserve"> (podstawy wykluczenia obligatoryjne) oraz art. 109 ust. 1 pkt 2, 3, 4, 7, 8, 9, 10 ustawy </w:t>
      </w:r>
      <w:proofErr w:type="spellStart"/>
      <w:r w:rsidRPr="00EE72F9">
        <w:rPr>
          <w:sz w:val="22"/>
          <w:szCs w:val="22"/>
        </w:rPr>
        <w:t>Pzp</w:t>
      </w:r>
      <w:proofErr w:type="spellEnd"/>
      <w:r w:rsidRPr="00EE72F9">
        <w:rPr>
          <w:sz w:val="22"/>
          <w:szCs w:val="22"/>
        </w:rPr>
        <w:t xml:space="preserve"> (podstawy wykluczenia fakultatywne), z zastrzeżeniem wyjątków przewidzianych w ustawie </w:t>
      </w:r>
      <w:proofErr w:type="spellStart"/>
      <w:r w:rsidRPr="00EE72F9">
        <w:rPr>
          <w:sz w:val="22"/>
          <w:szCs w:val="22"/>
        </w:rPr>
        <w:t>Pzp</w:t>
      </w:r>
      <w:proofErr w:type="spellEnd"/>
      <w:r w:rsidRPr="00EE72F9">
        <w:rPr>
          <w:sz w:val="22"/>
          <w:szCs w:val="22"/>
        </w:rPr>
        <w:t>.</w:t>
      </w:r>
    </w:p>
    <w:p w14:paraId="6C6BDECC" w14:textId="77777777" w:rsidR="006D6867" w:rsidRPr="006D6867" w:rsidRDefault="006D6867" w:rsidP="00D37F34">
      <w:pPr>
        <w:spacing w:line="276" w:lineRule="auto"/>
        <w:ind w:left="851"/>
        <w:jc w:val="both"/>
        <w:rPr>
          <w:b/>
          <w:bCs/>
          <w:sz w:val="22"/>
          <w:szCs w:val="22"/>
        </w:rPr>
      </w:pPr>
    </w:p>
    <w:p w14:paraId="2CCA04B3" w14:textId="71CA018D" w:rsidR="00C0718C" w:rsidRPr="00EE72F9" w:rsidRDefault="00C0718C" w:rsidP="00C0718C">
      <w:pPr>
        <w:spacing w:line="276" w:lineRule="auto"/>
        <w:ind w:left="851"/>
        <w:jc w:val="both"/>
        <w:rPr>
          <w:sz w:val="22"/>
          <w:szCs w:val="22"/>
        </w:rPr>
      </w:pPr>
      <w:r w:rsidRPr="00EE72F9">
        <w:rPr>
          <w:sz w:val="22"/>
          <w:szCs w:val="22"/>
        </w:rPr>
        <w:t>Zgodnie z art. 7 ust. 1 ustawy z dnia 13 kwietnia 2022 r. o szczególnych rozwiązaniach w zakresie przeciwdziałania wspieraniu agresji na Ukrainę oraz służących ochronie bezpieczeństwa narodowego (</w:t>
      </w:r>
      <w:proofErr w:type="spellStart"/>
      <w:r w:rsidR="006E21B2" w:rsidRPr="006E21B2">
        <w:rPr>
          <w:sz w:val="22"/>
          <w:szCs w:val="22"/>
        </w:rPr>
        <w:t>t.j</w:t>
      </w:r>
      <w:proofErr w:type="spellEnd"/>
      <w:r w:rsidR="006E21B2" w:rsidRPr="006E21B2">
        <w:rPr>
          <w:sz w:val="22"/>
          <w:szCs w:val="22"/>
        </w:rPr>
        <w:t>. Dz. U. z 2025 r. poz. 514</w:t>
      </w:r>
      <w:r w:rsidRPr="00EE72F9">
        <w:rPr>
          <w:sz w:val="22"/>
          <w:szCs w:val="22"/>
        </w:rPr>
        <w:t>), Z postępowania o udzielenie zamówienia wyklucza się:</w:t>
      </w:r>
    </w:p>
    <w:p w14:paraId="5D230B36" w14:textId="77777777" w:rsidR="00C0718C" w:rsidRPr="00EE72F9" w:rsidRDefault="00C0718C" w:rsidP="007602EA">
      <w:pPr>
        <w:pStyle w:val="Akapitzlist"/>
        <w:numPr>
          <w:ilvl w:val="0"/>
          <w:numId w:val="36"/>
        </w:numPr>
        <w:spacing w:line="276" w:lineRule="auto"/>
        <w:ind w:left="1276" w:hanging="425"/>
        <w:jc w:val="both"/>
        <w:rPr>
          <w:sz w:val="22"/>
          <w:szCs w:val="22"/>
        </w:rPr>
      </w:pPr>
      <w:r w:rsidRPr="00EE72F9">
        <w:rPr>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2471FBB3" w14:textId="77777777" w:rsidR="00C0718C" w:rsidRPr="00EE72F9" w:rsidRDefault="00C0718C" w:rsidP="007602EA">
      <w:pPr>
        <w:pStyle w:val="Akapitzlist"/>
        <w:numPr>
          <w:ilvl w:val="0"/>
          <w:numId w:val="36"/>
        </w:numPr>
        <w:spacing w:line="276" w:lineRule="auto"/>
        <w:ind w:left="1276" w:hanging="425"/>
        <w:jc w:val="both"/>
        <w:rPr>
          <w:sz w:val="22"/>
          <w:szCs w:val="22"/>
        </w:rPr>
      </w:pPr>
      <w:r w:rsidRPr="00EE72F9">
        <w:rPr>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43D1B6C7" w14:textId="77777777" w:rsidR="00C0718C" w:rsidRPr="00EE72F9" w:rsidRDefault="00C0718C" w:rsidP="007602EA">
      <w:pPr>
        <w:pStyle w:val="Akapitzlist"/>
        <w:numPr>
          <w:ilvl w:val="0"/>
          <w:numId w:val="36"/>
        </w:numPr>
        <w:spacing w:line="276" w:lineRule="auto"/>
        <w:ind w:left="1276" w:hanging="425"/>
        <w:jc w:val="both"/>
        <w:rPr>
          <w:sz w:val="22"/>
          <w:szCs w:val="22"/>
        </w:rPr>
      </w:pPr>
      <w:r w:rsidRPr="00EE72F9">
        <w:rPr>
          <w:sz w:val="22"/>
          <w:szCs w:val="22"/>
        </w:rPr>
        <w:lastRenderedPageBreak/>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F5DC556" w14:textId="6688668E" w:rsidR="00C0718C" w:rsidRPr="00EE72F9" w:rsidRDefault="00230676" w:rsidP="00C0718C">
      <w:pPr>
        <w:spacing w:line="276" w:lineRule="auto"/>
        <w:ind w:left="851"/>
        <w:jc w:val="both"/>
        <w:rPr>
          <w:sz w:val="22"/>
          <w:szCs w:val="22"/>
        </w:rPr>
      </w:pPr>
      <w:proofErr w:type="gramStart"/>
      <w:r w:rsidRPr="00EE72F9">
        <w:rPr>
          <w:sz w:val="22"/>
          <w:szCs w:val="22"/>
        </w:rPr>
        <w:t>oraz,</w:t>
      </w:r>
      <w:proofErr w:type="gramEnd"/>
      <w:r w:rsidRPr="00EE72F9">
        <w:rPr>
          <w:sz w:val="22"/>
          <w:szCs w:val="22"/>
        </w:rPr>
        <w:t xml:space="preserve"> na podstawie art. 5k </w:t>
      </w:r>
      <w:r w:rsidRPr="00924F88">
        <w:rPr>
          <w:sz w:val="22"/>
          <w:szCs w:val="22"/>
        </w:rPr>
        <w:t>rozporządzenia Rady (UE) nr 833/2014 z dnia 31 lipca 2014 r. dotyczącego środków ograniczających w związku z działaniami Rosji destabilizującymi sytuację na Ukrainie (</w:t>
      </w:r>
      <w:proofErr w:type="spellStart"/>
      <w:r w:rsidRPr="00924F88">
        <w:rPr>
          <w:sz w:val="22"/>
          <w:szCs w:val="22"/>
        </w:rPr>
        <w:t>Dz.Urz</w:t>
      </w:r>
      <w:proofErr w:type="spellEnd"/>
      <w:r w:rsidRPr="00924F88">
        <w:rPr>
          <w:sz w:val="22"/>
          <w:szCs w:val="22"/>
        </w:rPr>
        <w:t>. UE L 229 z 31.7.2014, s. 1), w brzmieniu nadanym m.in. rozporządzeniem Rady (UE) nr 2025/2033 z dnia 23 października 2025 r. (Dz.U. UE L 2025.2033) oraz rozporządzeniem Rady (UE) nr 2025/395 z dnia 24 lutego 2025 r. (Dz.U. UE L 2025.395)</w:t>
      </w:r>
      <w:r>
        <w:rPr>
          <w:sz w:val="22"/>
          <w:szCs w:val="22"/>
        </w:rPr>
        <w:t>.</w:t>
      </w:r>
      <w:r w:rsidR="00C0718C" w:rsidRPr="00EE72F9">
        <w:rPr>
          <w:sz w:val="22"/>
          <w:szCs w:val="22"/>
        </w:rPr>
        <w:t xml:space="preserve"> </w:t>
      </w:r>
    </w:p>
    <w:p w14:paraId="2B68544D" w14:textId="77777777" w:rsidR="00C0718C" w:rsidRPr="00EE72F9" w:rsidRDefault="00C0718C" w:rsidP="00C0718C">
      <w:pPr>
        <w:spacing w:line="276" w:lineRule="auto"/>
        <w:ind w:left="851"/>
        <w:jc w:val="both"/>
        <w:rPr>
          <w:bCs/>
          <w:sz w:val="22"/>
          <w:szCs w:val="22"/>
        </w:rPr>
      </w:pPr>
    </w:p>
    <w:p w14:paraId="5ED720DB" w14:textId="77777777" w:rsidR="001123F4" w:rsidRPr="00FA3145" w:rsidRDefault="001123F4" w:rsidP="002B4049">
      <w:pPr>
        <w:pStyle w:val="Tekstpodstawowy"/>
        <w:numPr>
          <w:ilvl w:val="1"/>
          <w:numId w:val="16"/>
        </w:numPr>
        <w:tabs>
          <w:tab w:val="clear" w:pos="142"/>
        </w:tabs>
        <w:spacing w:line="276" w:lineRule="auto"/>
        <w:ind w:left="851" w:hanging="425"/>
        <w:rPr>
          <w:b/>
          <w:sz w:val="22"/>
        </w:rPr>
      </w:pPr>
      <w:r w:rsidRPr="00FA3145">
        <w:rPr>
          <w:b/>
          <w:sz w:val="22"/>
        </w:rPr>
        <w:t>spełniają warunki</w:t>
      </w:r>
      <w:r w:rsidR="007B2CD4" w:rsidRPr="00FA3145">
        <w:rPr>
          <w:b/>
          <w:sz w:val="22"/>
        </w:rPr>
        <w:t xml:space="preserve"> udziału w post</w:t>
      </w:r>
      <w:r w:rsidR="006740DF" w:rsidRPr="00FA3145">
        <w:rPr>
          <w:b/>
          <w:sz w:val="22"/>
        </w:rPr>
        <w:t>ę</w:t>
      </w:r>
      <w:r w:rsidR="007B2CD4" w:rsidRPr="00FA3145">
        <w:rPr>
          <w:b/>
          <w:sz w:val="22"/>
        </w:rPr>
        <w:t>powaniu dotyczące:</w:t>
      </w:r>
    </w:p>
    <w:p w14:paraId="7E146D43" w14:textId="77777777" w:rsidR="00590635" w:rsidRPr="00FA3145" w:rsidRDefault="00590635" w:rsidP="00FA3145">
      <w:pPr>
        <w:pStyle w:val="Akapitzlist"/>
        <w:spacing w:line="276" w:lineRule="auto"/>
        <w:ind w:left="0"/>
        <w:rPr>
          <w:sz w:val="22"/>
        </w:rPr>
      </w:pPr>
    </w:p>
    <w:p w14:paraId="70B09F45" w14:textId="77777777" w:rsidR="00B00CAE" w:rsidRPr="00FA3145" w:rsidRDefault="00B00CAE" w:rsidP="002B4049">
      <w:pPr>
        <w:pStyle w:val="Tekstpodstawowy"/>
        <w:numPr>
          <w:ilvl w:val="2"/>
          <w:numId w:val="16"/>
        </w:numPr>
        <w:tabs>
          <w:tab w:val="clear" w:pos="142"/>
        </w:tabs>
        <w:spacing w:line="276" w:lineRule="auto"/>
        <w:ind w:left="1276" w:hanging="425"/>
        <w:rPr>
          <w:b/>
          <w:sz w:val="22"/>
          <w:szCs w:val="22"/>
        </w:rPr>
      </w:pPr>
      <w:r w:rsidRPr="00FA3145">
        <w:rPr>
          <w:b/>
          <w:sz w:val="22"/>
          <w:szCs w:val="22"/>
        </w:rPr>
        <w:t>zdolności do występowania w obrocie gospodarczym:</w:t>
      </w:r>
    </w:p>
    <w:p w14:paraId="2EC260D5" w14:textId="77777777" w:rsidR="000B2584" w:rsidRPr="00FA3145" w:rsidRDefault="000B2584" w:rsidP="00C442F9">
      <w:pPr>
        <w:pStyle w:val="Tekstpodstawowy"/>
        <w:tabs>
          <w:tab w:val="clear" w:pos="142"/>
        </w:tabs>
        <w:spacing w:line="276" w:lineRule="auto"/>
        <w:rPr>
          <w:b/>
          <w:sz w:val="22"/>
          <w:szCs w:val="22"/>
        </w:rPr>
      </w:pPr>
    </w:p>
    <w:p w14:paraId="674FC00F" w14:textId="77777777" w:rsidR="00B00CAE" w:rsidRDefault="00B00CAE" w:rsidP="005A605A">
      <w:pPr>
        <w:pStyle w:val="Tekstpodstawowy"/>
        <w:tabs>
          <w:tab w:val="clear" w:pos="142"/>
        </w:tabs>
        <w:spacing w:line="276" w:lineRule="auto"/>
        <w:ind w:left="1276"/>
        <w:rPr>
          <w:bCs/>
          <w:sz w:val="22"/>
          <w:szCs w:val="22"/>
        </w:rPr>
      </w:pPr>
      <w:r w:rsidRPr="00FA3145">
        <w:rPr>
          <w:bCs/>
          <w:sz w:val="22"/>
          <w:szCs w:val="22"/>
        </w:rPr>
        <w:t>Zamawiający nie precyzuje w tym zakresie szczegółowych warunków.</w:t>
      </w:r>
    </w:p>
    <w:p w14:paraId="12B20EDD" w14:textId="77777777" w:rsidR="00C442F9" w:rsidRPr="00FA3145" w:rsidRDefault="00C442F9" w:rsidP="005A605A">
      <w:pPr>
        <w:pStyle w:val="Tekstpodstawowy"/>
        <w:tabs>
          <w:tab w:val="clear" w:pos="142"/>
        </w:tabs>
        <w:spacing w:line="276" w:lineRule="auto"/>
        <w:ind w:left="1276"/>
        <w:rPr>
          <w:bCs/>
          <w:sz w:val="22"/>
          <w:szCs w:val="22"/>
        </w:rPr>
      </w:pPr>
    </w:p>
    <w:p w14:paraId="6C45D670" w14:textId="77777777" w:rsidR="00B00CAE" w:rsidRPr="00FA3145" w:rsidRDefault="00B00CAE" w:rsidP="002B4049">
      <w:pPr>
        <w:pStyle w:val="Tekstpodstawowy"/>
        <w:numPr>
          <w:ilvl w:val="2"/>
          <w:numId w:val="16"/>
        </w:numPr>
        <w:tabs>
          <w:tab w:val="clear" w:pos="142"/>
        </w:tabs>
        <w:spacing w:line="276" w:lineRule="auto"/>
        <w:ind w:left="1276" w:hanging="425"/>
        <w:rPr>
          <w:b/>
          <w:sz w:val="22"/>
          <w:szCs w:val="22"/>
        </w:rPr>
      </w:pPr>
      <w:r w:rsidRPr="00FA3145">
        <w:rPr>
          <w:b/>
          <w:sz w:val="22"/>
          <w:szCs w:val="22"/>
        </w:rPr>
        <w:t>uprawnień do prowadzenia określonej działalności gospodarczej lub zawodowej, o ile wynika to z odrębnych przepisów:</w:t>
      </w:r>
    </w:p>
    <w:p w14:paraId="08C2567C" w14:textId="77777777" w:rsidR="000B2584" w:rsidRDefault="000B2584" w:rsidP="00155110">
      <w:pPr>
        <w:pStyle w:val="Standard"/>
        <w:tabs>
          <w:tab w:val="left" w:pos="1134"/>
        </w:tabs>
        <w:spacing w:line="276" w:lineRule="auto"/>
        <w:ind w:left="1134" w:hanging="283"/>
        <w:rPr>
          <w:sz w:val="22"/>
          <w:szCs w:val="20"/>
        </w:rPr>
      </w:pPr>
    </w:p>
    <w:p w14:paraId="62F498A1" w14:textId="10A85385" w:rsidR="00707DD8" w:rsidRDefault="00700321" w:rsidP="00700321">
      <w:pPr>
        <w:pStyle w:val="Standard"/>
        <w:spacing w:line="276" w:lineRule="auto"/>
        <w:ind w:left="1276" w:hanging="283"/>
        <w:rPr>
          <w:bCs/>
          <w:sz w:val="22"/>
          <w:szCs w:val="22"/>
        </w:rPr>
      </w:pPr>
      <w:r>
        <w:rPr>
          <w:bCs/>
          <w:sz w:val="22"/>
          <w:szCs w:val="22"/>
        </w:rPr>
        <w:tab/>
      </w:r>
      <w:r w:rsidRPr="00FA3145">
        <w:rPr>
          <w:bCs/>
          <w:sz w:val="22"/>
          <w:szCs w:val="22"/>
        </w:rPr>
        <w:t>Zamawiający nie precyzuje w tym zakresie szczegółowych warunków.</w:t>
      </w:r>
    </w:p>
    <w:p w14:paraId="1B26910C" w14:textId="77777777" w:rsidR="00700321" w:rsidRPr="004B2398" w:rsidRDefault="00700321" w:rsidP="00155110">
      <w:pPr>
        <w:pStyle w:val="Standard"/>
        <w:tabs>
          <w:tab w:val="left" w:pos="1134"/>
        </w:tabs>
        <w:spacing w:line="276" w:lineRule="auto"/>
        <w:ind w:left="1134" w:hanging="283"/>
        <w:rPr>
          <w:sz w:val="22"/>
          <w:szCs w:val="20"/>
        </w:rPr>
      </w:pPr>
    </w:p>
    <w:p w14:paraId="2C881786" w14:textId="049D3FFA" w:rsidR="00B00CAE" w:rsidRDefault="00B00CAE" w:rsidP="00FE289D">
      <w:pPr>
        <w:pStyle w:val="Tekstpodstawowy"/>
        <w:numPr>
          <w:ilvl w:val="2"/>
          <w:numId w:val="16"/>
        </w:numPr>
        <w:tabs>
          <w:tab w:val="clear" w:pos="142"/>
        </w:tabs>
        <w:spacing w:line="276" w:lineRule="auto"/>
        <w:ind w:left="1276" w:hanging="425"/>
        <w:rPr>
          <w:b/>
          <w:sz w:val="22"/>
          <w:szCs w:val="22"/>
        </w:rPr>
      </w:pPr>
      <w:r w:rsidRPr="00FA3145">
        <w:rPr>
          <w:b/>
          <w:sz w:val="22"/>
          <w:szCs w:val="22"/>
        </w:rPr>
        <w:t>sytuacji ekonomicznej lub finansowej:</w:t>
      </w:r>
    </w:p>
    <w:p w14:paraId="468EC671" w14:textId="77777777" w:rsidR="000B2584" w:rsidRPr="00FA3145" w:rsidRDefault="000B2584" w:rsidP="00C442F9">
      <w:pPr>
        <w:pStyle w:val="Tekstpodstawowy"/>
        <w:tabs>
          <w:tab w:val="clear" w:pos="142"/>
        </w:tabs>
        <w:spacing w:line="276" w:lineRule="auto"/>
        <w:rPr>
          <w:b/>
          <w:sz w:val="22"/>
          <w:szCs w:val="22"/>
        </w:rPr>
      </w:pPr>
    </w:p>
    <w:p w14:paraId="7BFB3DE7" w14:textId="162FEA4F" w:rsidR="00B00CAE" w:rsidRPr="00FA3145" w:rsidRDefault="000B2584" w:rsidP="005A605A">
      <w:pPr>
        <w:pStyle w:val="Tekstpodstawowy"/>
        <w:tabs>
          <w:tab w:val="clear" w:pos="142"/>
        </w:tabs>
        <w:spacing w:line="276" w:lineRule="auto"/>
        <w:ind w:left="1276"/>
        <w:rPr>
          <w:bCs/>
          <w:sz w:val="22"/>
          <w:szCs w:val="22"/>
        </w:rPr>
      </w:pPr>
      <w:r w:rsidRPr="000B2584">
        <w:rPr>
          <w:sz w:val="22"/>
          <w:szCs w:val="22"/>
        </w:rPr>
        <w:t>Zamawiający nie precyzuje w tym zakresie szczegółowych warunków.</w:t>
      </w:r>
    </w:p>
    <w:p w14:paraId="7082B908" w14:textId="77777777" w:rsidR="00B00CAE" w:rsidRPr="00FA3145" w:rsidRDefault="00B00CAE" w:rsidP="005A605A">
      <w:pPr>
        <w:pStyle w:val="Tekstpodstawowy"/>
        <w:tabs>
          <w:tab w:val="clear" w:pos="142"/>
        </w:tabs>
        <w:spacing w:line="276" w:lineRule="auto"/>
        <w:ind w:left="1276" w:hanging="425"/>
        <w:rPr>
          <w:b/>
          <w:sz w:val="22"/>
          <w:szCs w:val="22"/>
        </w:rPr>
      </w:pPr>
    </w:p>
    <w:p w14:paraId="62015A52" w14:textId="77777777" w:rsidR="00607A35" w:rsidRPr="00FA3145" w:rsidRDefault="001F56CC" w:rsidP="002B4049">
      <w:pPr>
        <w:pStyle w:val="Tekstpodstawowy"/>
        <w:numPr>
          <w:ilvl w:val="2"/>
          <w:numId w:val="16"/>
        </w:numPr>
        <w:tabs>
          <w:tab w:val="clear" w:pos="142"/>
        </w:tabs>
        <w:spacing w:line="276" w:lineRule="auto"/>
        <w:ind w:left="1276" w:hanging="425"/>
        <w:rPr>
          <w:b/>
          <w:sz w:val="22"/>
          <w:szCs w:val="22"/>
        </w:rPr>
      </w:pPr>
      <w:r w:rsidRPr="00FA3145">
        <w:rPr>
          <w:b/>
          <w:sz w:val="22"/>
        </w:rPr>
        <w:t>zdolności</w:t>
      </w:r>
      <w:r w:rsidRPr="00FA3145">
        <w:rPr>
          <w:b/>
          <w:sz w:val="22"/>
          <w:szCs w:val="22"/>
        </w:rPr>
        <w:t xml:space="preserve"> technicznej lub zawodowej:</w:t>
      </w:r>
    </w:p>
    <w:p w14:paraId="01D6E501" w14:textId="77777777" w:rsidR="000B2584" w:rsidRPr="00FA3145" w:rsidRDefault="000B2584" w:rsidP="00FA3145">
      <w:pPr>
        <w:pStyle w:val="Tekstpodstawowy"/>
        <w:tabs>
          <w:tab w:val="clear" w:pos="142"/>
        </w:tabs>
        <w:spacing w:line="276" w:lineRule="auto"/>
        <w:ind w:left="349"/>
        <w:rPr>
          <w:sz w:val="22"/>
        </w:rPr>
      </w:pPr>
    </w:p>
    <w:p w14:paraId="4D81DA5E" w14:textId="3DBD88C6" w:rsidR="00E25820" w:rsidRPr="00E25820" w:rsidRDefault="00E25820" w:rsidP="00E25820">
      <w:pPr>
        <w:pStyle w:val="Tekstpodstawowy"/>
        <w:numPr>
          <w:ilvl w:val="3"/>
          <w:numId w:val="16"/>
        </w:numPr>
        <w:tabs>
          <w:tab w:val="clear" w:pos="142"/>
        </w:tabs>
        <w:spacing w:line="276" w:lineRule="auto"/>
        <w:ind w:left="1560" w:hanging="284"/>
        <w:rPr>
          <w:sz w:val="22"/>
        </w:rPr>
      </w:pPr>
      <w:r w:rsidRPr="00D81AA4">
        <w:rPr>
          <w:sz w:val="22"/>
        </w:rPr>
        <w:t xml:space="preserve">Warunek </w:t>
      </w:r>
      <w:r w:rsidRPr="004B6E8A">
        <w:rPr>
          <w:sz w:val="22"/>
        </w:rPr>
        <w:t xml:space="preserve">dotyczący </w:t>
      </w:r>
      <w:r w:rsidRPr="004B6E8A">
        <w:rPr>
          <w:b/>
          <w:bCs/>
          <w:sz w:val="22"/>
        </w:rPr>
        <w:t xml:space="preserve">zdolności technicznej </w:t>
      </w:r>
      <w:r w:rsidRPr="004B6E8A">
        <w:rPr>
          <w:sz w:val="22"/>
        </w:rPr>
        <w:t xml:space="preserve">zostanie spełniony, jeżeli Wykonawca </w:t>
      </w:r>
      <w:r w:rsidRPr="004B6E8A">
        <w:rPr>
          <w:b/>
          <w:bCs/>
          <w:sz w:val="22"/>
        </w:rPr>
        <w:t>wykaże</w:t>
      </w:r>
      <w:r w:rsidRPr="004B6E8A">
        <w:rPr>
          <w:sz w:val="22"/>
        </w:rPr>
        <w:t>, że w okresie ostatnich trzech lat przed</w:t>
      </w:r>
      <w:r w:rsidRPr="00D81AA4">
        <w:rPr>
          <w:sz w:val="22"/>
        </w:rPr>
        <w:t xml:space="preserve"> upływem terminu składania ofert, a jeżeli okres prowadzenia działalności jest krótszy – w </w:t>
      </w:r>
      <w:r w:rsidRPr="00BA3C43">
        <w:rPr>
          <w:sz w:val="22"/>
        </w:rPr>
        <w:t xml:space="preserve">tym okresie, wykonał </w:t>
      </w:r>
      <w:r w:rsidRPr="00BA3C43">
        <w:rPr>
          <w:b/>
          <w:sz w:val="22"/>
        </w:rPr>
        <w:t xml:space="preserve">co najmniej </w:t>
      </w:r>
      <w:r w:rsidRPr="00BA3C43">
        <w:rPr>
          <w:bCs/>
          <w:sz w:val="22"/>
        </w:rPr>
        <w:t xml:space="preserve">jedno (1) zamówienie, którego zakres obejmował dostawę </w:t>
      </w:r>
      <w:r w:rsidR="00C45167" w:rsidRPr="00C45167">
        <w:rPr>
          <w:bCs/>
          <w:sz w:val="22"/>
        </w:rPr>
        <w:t>samochodu ratowniczo-gaśniczego</w:t>
      </w:r>
      <w:r w:rsidRPr="00BA3C43">
        <w:rPr>
          <w:bCs/>
          <w:sz w:val="22"/>
        </w:rPr>
        <w:t xml:space="preserve">, a wartość tej dostawy wyniosła </w:t>
      </w:r>
      <w:r w:rsidRPr="00BA3C43">
        <w:rPr>
          <w:b/>
          <w:bCs/>
          <w:sz w:val="22"/>
        </w:rPr>
        <w:t xml:space="preserve">nie mniej niż </w:t>
      </w:r>
      <w:r w:rsidR="00C45167">
        <w:rPr>
          <w:b/>
          <w:bCs/>
          <w:sz w:val="22"/>
        </w:rPr>
        <w:t>500</w:t>
      </w:r>
      <w:r w:rsidR="00BA3C43" w:rsidRPr="00BA3C43">
        <w:rPr>
          <w:b/>
          <w:bCs/>
          <w:sz w:val="22"/>
        </w:rPr>
        <w:t> 000,</w:t>
      </w:r>
      <w:r w:rsidRPr="00BA3C43">
        <w:rPr>
          <w:b/>
          <w:bCs/>
          <w:sz w:val="22"/>
        </w:rPr>
        <w:t>00 zł brutto</w:t>
      </w:r>
      <w:r w:rsidRPr="00BA3C43">
        <w:rPr>
          <w:bCs/>
          <w:sz w:val="22"/>
        </w:rPr>
        <w:t>.</w:t>
      </w:r>
    </w:p>
    <w:p w14:paraId="09A32B5B" w14:textId="77777777" w:rsidR="00E25820" w:rsidRPr="00FA3145" w:rsidRDefault="00E25820" w:rsidP="00E25820">
      <w:pPr>
        <w:pStyle w:val="Tekstpodstawowy"/>
        <w:spacing w:line="276" w:lineRule="auto"/>
        <w:ind w:left="1985" w:hanging="425"/>
        <w:rPr>
          <w:sz w:val="22"/>
        </w:rPr>
      </w:pPr>
    </w:p>
    <w:p w14:paraId="080AE8BB" w14:textId="53C3086A" w:rsidR="00104049" w:rsidRDefault="00E25820" w:rsidP="00E25820">
      <w:pPr>
        <w:pStyle w:val="Tekstpodstawowy"/>
        <w:tabs>
          <w:tab w:val="clear" w:pos="142"/>
        </w:tabs>
        <w:spacing w:line="276" w:lineRule="auto"/>
        <w:ind w:left="1560"/>
        <w:rPr>
          <w:sz w:val="22"/>
        </w:rPr>
      </w:pPr>
      <w:r w:rsidRPr="00FA3145">
        <w:rPr>
          <w:sz w:val="22"/>
        </w:rPr>
        <w:t xml:space="preserve">Zamawiający wymaga, aby w/w </w:t>
      </w:r>
      <w:r>
        <w:rPr>
          <w:sz w:val="22"/>
        </w:rPr>
        <w:t>dostawa</w:t>
      </w:r>
      <w:r w:rsidRPr="00FA3145">
        <w:rPr>
          <w:sz w:val="22"/>
        </w:rPr>
        <w:t xml:space="preserve"> została wykonana należycie.</w:t>
      </w:r>
    </w:p>
    <w:p w14:paraId="1ED11FE6" w14:textId="77777777" w:rsidR="00AA128A" w:rsidRPr="00AA128A" w:rsidRDefault="00AA128A" w:rsidP="00AA128A">
      <w:pPr>
        <w:pStyle w:val="Tekstpodstawowy"/>
        <w:tabs>
          <w:tab w:val="clear" w:pos="142"/>
        </w:tabs>
        <w:spacing w:line="276" w:lineRule="auto"/>
        <w:ind w:left="1560"/>
        <w:rPr>
          <w:sz w:val="22"/>
        </w:rPr>
      </w:pPr>
    </w:p>
    <w:p w14:paraId="57C18C73" w14:textId="77777777" w:rsidR="006A1652" w:rsidRPr="00104049" w:rsidRDefault="006A1652" w:rsidP="002B4049">
      <w:pPr>
        <w:pStyle w:val="Tekstpodstawowy"/>
        <w:numPr>
          <w:ilvl w:val="6"/>
          <w:numId w:val="9"/>
        </w:numPr>
        <w:tabs>
          <w:tab w:val="clear" w:pos="142"/>
        </w:tabs>
        <w:spacing w:line="276" w:lineRule="auto"/>
        <w:ind w:left="426" w:hanging="426"/>
        <w:rPr>
          <w:sz w:val="22"/>
        </w:rPr>
      </w:pPr>
      <w:r w:rsidRPr="00104049">
        <w:rPr>
          <w:sz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7360613" w14:textId="55AE0AD3" w:rsidR="006A1652" w:rsidRPr="00D0123C" w:rsidRDefault="006A1652" w:rsidP="002B4049">
      <w:pPr>
        <w:pStyle w:val="Tekstpodstawowy"/>
        <w:numPr>
          <w:ilvl w:val="6"/>
          <w:numId w:val="9"/>
        </w:numPr>
        <w:tabs>
          <w:tab w:val="clear" w:pos="142"/>
        </w:tabs>
        <w:spacing w:line="276" w:lineRule="auto"/>
        <w:ind w:left="426" w:hanging="426"/>
        <w:rPr>
          <w:sz w:val="22"/>
        </w:rPr>
      </w:pPr>
      <w:r w:rsidRPr="00104049">
        <w:rPr>
          <w:sz w:val="22"/>
        </w:rPr>
        <w:t xml:space="preserve">W przypadku, o którym mowa w pkt 2 powyżej, Wykonawcy wspólnie ubiegający się o udzielenie Zamówienia dołączają do oferty oświadczenie, z którego wynika, które roboty </w:t>
      </w:r>
      <w:r w:rsidRPr="00104049">
        <w:rPr>
          <w:sz w:val="22"/>
        </w:rPr>
        <w:lastRenderedPageBreak/>
        <w:t xml:space="preserve">budowlane, dostawy lub usługi wykonają poszczególni </w:t>
      </w:r>
      <w:r w:rsidR="00490514" w:rsidRPr="00104049">
        <w:rPr>
          <w:sz w:val="22"/>
        </w:rPr>
        <w:t>W</w:t>
      </w:r>
      <w:r w:rsidRPr="00104049">
        <w:rPr>
          <w:sz w:val="22"/>
        </w:rPr>
        <w:t>ykonawcy (</w:t>
      </w:r>
      <w:r w:rsidRPr="00104049">
        <w:rPr>
          <w:b/>
          <w:sz w:val="22"/>
        </w:rPr>
        <w:t xml:space="preserve">wzór oświadczenia stanowi załącznik nr </w:t>
      </w:r>
      <w:r w:rsidR="00D0123C" w:rsidRPr="00D0123C">
        <w:rPr>
          <w:b/>
          <w:sz w:val="22"/>
        </w:rPr>
        <w:t>6</w:t>
      </w:r>
      <w:r w:rsidRPr="00D0123C">
        <w:rPr>
          <w:b/>
          <w:sz w:val="22"/>
        </w:rPr>
        <w:t xml:space="preserve"> do SWZ</w:t>
      </w:r>
      <w:r w:rsidRPr="00D0123C">
        <w:rPr>
          <w:sz w:val="22"/>
        </w:rPr>
        <w:t>).</w:t>
      </w:r>
    </w:p>
    <w:p w14:paraId="6D5AFDD0" w14:textId="77777777" w:rsidR="00CE633B" w:rsidRPr="00EE72F9" w:rsidRDefault="00CE633B" w:rsidP="00CE633B">
      <w:pPr>
        <w:pStyle w:val="Tekstpodstawowy"/>
        <w:numPr>
          <w:ilvl w:val="6"/>
          <w:numId w:val="9"/>
        </w:numPr>
        <w:tabs>
          <w:tab w:val="clear" w:pos="142"/>
        </w:tabs>
        <w:spacing w:line="276" w:lineRule="auto"/>
        <w:ind w:left="426" w:hanging="426"/>
        <w:rPr>
          <w:b/>
          <w:sz w:val="22"/>
        </w:rPr>
      </w:pPr>
      <w:r w:rsidRPr="00EE72F9">
        <w:rPr>
          <w:b/>
          <w:sz w:val="22"/>
        </w:rPr>
        <w:t>Poleganie na zdolnościach technicznych lub zawodowych lub sytuacji finansowej lub ekonomicznej podmiotów udostępniających zasoby:</w:t>
      </w:r>
    </w:p>
    <w:p w14:paraId="56C7F704"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 xml:space="preserve">Wykonawca zgodnie z art. 118 ustawy </w:t>
      </w:r>
      <w:proofErr w:type="spellStart"/>
      <w:r w:rsidRPr="00EE72F9">
        <w:rPr>
          <w:sz w:val="22"/>
          <w:szCs w:val="22"/>
        </w:rPr>
        <w:t>Pzp</w:t>
      </w:r>
      <w:proofErr w:type="spellEnd"/>
      <w:r w:rsidRPr="00EE72F9">
        <w:rPr>
          <w:sz w:val="22"/>
          <w:szCs w:val="22"/>
        </w:rPr>
        <w:t>,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05C485E"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F5117E9"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50F36B6"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zobowiązanie podmiotu udostępniającego zasoby, o którym mowa w podpunkcie poprzedzającym, potwierdza, że stosunek łączący wykonawcę z podmiotami udostępniającymi zasoby gwarantuje rzeczywisty dostęp do tych zasobów oraz określa w szczególności:</w:t>
      </w:r>
    </w:p>
    <w:p w14:paraId="13B2C1B5" w14:textId="77777777" w:rsidR="00CE633B" w:rsidRPr="00EE72F9" w:rsidRDefault="00CE633B" w:rsidP="00CE633B">
      <w:pPr>
        <w:pStyle w:val="Akapitzlist"/>
        <w:numPr>
          <w:ilvl w:val="0"/>
          <w:numId w:val="25"/>
        </w:numPr>
        <w:spacing w:line="276" w:lineRule="auto"/>
        <w:ind w:left="1276" w:hanging="425"/>
        <w:jc w:val="both"/>
        <w:rPr>
          <w:sz w:val="22"/>
          <w:szCs w:val="22"/>
        </w:rPr>
      </w:pPr>
      <w:r w:rsidRPr="00EE72F9">
        <w:rPr>
          <w:sz w:val="22"/>
          <w:szCs w:val="22"/>
        </w:rPr>
        <w:t>zakres dostępnych wykonawcy zasobów podmiotu udostępniającego zasoby,</w:t>
      </w:r>
    </w:p>
    <w:p w14:paraId="4BBDEB36" w14:textId="77777777" w:rsidR="00CE633B" w:rsidRPr="00EE72F9" w:rsidRDefault="00CE633B" w:rsidP="00CE633B">
      <w:pPr>
        <w:pStyle w:val="Akapitzlist"/>
        <w:numPr>
          <w:ilvl w:val="0"/>
          <w:numId w:val="25"/>
        </w:numPr>
        <w:spacing w:line="276" w:lineRule="auto"/>
        <w:ind w:left="1276" w:hanging="425"/>
        <w:jc w:val="both"/>
        <w:rPr>
          <w:sz w:val="22"/>
          <w:szCs w:val="22"/>
        </w:rPr>
      </w:pPr>
      <w:r w:rsidRPr="00EE72F9">
        <w:rPr>
          <w:sz w:val="22"/>
          <w:szCs w:val="22"/>
        </w:rPr>
        <w:t>sposób i okres udostępnienia wykonawcy i wykorzystania przez niego zasobów podmiotu udostępniającego te zasoby przy wykonywaniu zamówienia,</w:t>
      </w:r>
    </w:p>
    <w:p w14:paraId="4FF541C5" w14:textId="77777777" w:rsidR="00CE633B" w:rsidRPr="00EE72F9" w:rsidRDefault="00CE633B" w:rsidP="00CE633B">
      <w:pPr>
        <w:pStyle w:val="Akapitzlist"/>
        <w:numPr>
          <w:ilvl w:val="0"/>
          <w:numId w:val="25"/>
        </w:numPr>
        <w:spacing w:line="276" w:lineRule="auto"/>
        <w:ind w:left="1276" w:hanging="425"/>
        <w:jc w:val="both"/>
        <w:rPr>
          <w:sz w:val="22"/>
          <w:szCs w:val="22"/>
        </w:rPr>
      </w:pPr>
      <w:r w:rsidRPr="00EE72F9">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0EE90387"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pkt 1 </w:t>
      </w:r>
      <w:proofErr w:type="spellStart"/>
      <w:r w:rsidRPr="00EE72F9">
        <w:rPr>
          <w:sz w:val="22"/>
          <w:szCs w:val="22"/>
        </w:rPr>
        <w:t>ppkt</w:t>
      </w:r>
      <w:proofErr w:type="spellEnd"/>
      <w:r w:rsidRPr="00EE72F9">
        <w:rPr>
          <w:sz w:val="22"/>
          <w:szCs w:val="22"/>
        </w:rPr>
        <w:t xml:space="preserve"> 2), a także bada, czy nie zachodzą wobec tego podmiotu podstawy wykluczenia, o których mowa w art. 108 ust. 1 pkt 1-6 ustawy </w:t>
      </w:r>
      <w:proofErr w:type="spellStart"/>
      <w:r w:rsidRPr="00EE72F9">
        <w:rPr>
          <w:sz w:val="22"/>
          <w:szCs w:val="22"/>
        </w:rPr>
        <w:t>Pzp</w:t>
      </w:r>
      <w:proofErr w:type="spellEnd"/>
      <w:r w:rsidRPr="00EE72F9">
        <w:rPr>
          <w:sz w:val="22"/>
          <w:szCs w:val="22"/>
        </w:rPr>
        <w:t xml:space="preserve"> (podstawy wykluczenia obligatoryjne), art. 109 ust. 1 pkt 2, 3, 4, 7, 8, 9, 10 ustawy </w:t>
      </w:r>
      <w:proofErr w:type="spellStart"/>
      <w:r w:rsidRPr="00EE72F9">
        <w:rPr>
          <w:sz w:val="22"/>
          <w:szCs w:val="22"/>
        </w:rPr>
        <w:t>Pzp</w:t>
      </w:r>
      <w:proofErr w:type="spellEnd"/>
      <w:r w:rsidRPr="00EE72F9">
        <w:rPr>
          <w:sz w:val="22"/>
          <w:szCs w:val="22"/>
        </w:rPr>
        <w:t xml:space="preserve"> (podstawy wykluczenia fakultatywne) i wymienione w rozdziale IV pkt 1 </w:t>
      </w:r>
      <w:proofErr w:type="spellStart"/>
      <w:r w:rsidRPr="00EE72F9">
        <w:rPr>
          <w:sz w:val="22"/>
          <w:szCs w:val="22"/>
        </w:rPr>
        <w:t>ppkt</w:t>
      </w:r>
      <w:proofErr w:type="spellEnd"/>
      <w:r w:rsidRPr="00EE72F9">
        <w:rPr>
          <w:sz w:val="22"/>
          <w:szCs w:val="22"/>
        </w:rPr>
        <w:t xml:space="preserve"> 1) SWZ;</w:t>
      </w:r>
    </w:p>
    <w:p w14:paraId="1C39072B"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2D4CE24"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 xml:space="preserve">jeżeli zdolności techniczne lub zawodowe, sytuacja ekonomiczna lub finansowa podmiotu udostępniającego zasoby nie potwierdzają spełniania przez wykonawcę warunków udziału w postępowaniu lub </w:t>
      </w:r>
      <w:proofErr w:type="gramStart"/>
      <w:r w:rsidRPr="00EE72F9">
        <w:rPr>
          <w:sz w:val="22"/>
          <w:szCs w:val="22"/>
        </w:rPr>
        <w:t>zachodzą</w:t>
      </w:r>
      <w:proofErr w:type="gramEnd"/>
      <w:r w:rsidRPr="00EE72F9">
        <w:rPr>
          <w:sz w:val="22"/>
          <w:szCs w:val="22"/>
        </w:rPr>
        <w:t xml:space="preserve"> wobec tego podmiotu podstawy wykluczenia, zamawiający żąda, aby wykonawca w terminie określonym przez zamawiającego zastąpił ten podmiot </w:t>
      </w:r>
      <w:r w:rsidRPr="00EE72F9">
        <w:rPr>
          <w:sz w:val="22"/>
          <w:szCs w:val="22"/>
        </w:rPr>
        <w:lastRenderedPageBreak/>
        <w:t>innym podmiotem lub podmiotami albo wykazał, że samodzielnie spełnia warunki udziału w postępowaniu;</w:t>
      </w:r>
    </w:p>
    <w:p w14:paraId="48F52CE5"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C823AA" w14:textId="77777777" w:rsidR="00CE633B" w:rsidRPr="00EE72F9" w:rsidRDefault="00CE633B" w:rsidP="00CE633B">
      <w:pPr>
        <w:pStyle w:val="Tekstpodstawowy"/>
        <w:numPr>
          <w:ilvl w:val="6"/>
          <w:numId w:val="9"/>
        </w:numPr>
        <w:tabs>
          <w:tab w:val="clear" w:pos="142"/>
        </w:tabs>
        <w:spacing w:line="276" w:lineRule="auto"/>
        <w:ind w:left="426" w:hanging="426"/>
        <w:rPr>
          <w:sz w:val="22"/>
          <w:szCs w:val="22"/>
        </w:rPr>
      </w:pPr>
      <w:r w:rsidRPr="00EE72F9">
        <w:rPr>
          <w:b/>
          <w:sz w:val="22"/>
          <w:szCs w:val="22"/>
        </w:rPr>
        <w:t>Podwykonawstwo:</w:t>
      </w:r>
    </w:p>
    <w:p w14:paraId="190CD567" w14:textId="77777777" w:rsidR="00CE633B" w:rsidRPr="00EE72F9" w:rsidRDefault="00CE633B" w:rsidP="00CE633B">
      <w:pPr>
        <w:pStyle w:val="Tekstpodstawowy"/>
        <w:numPr>
          <w:ilvl w:val="0"/>
          <w:numId w:val="26"/>
        </w:numPr>
        <w:tabs>
          <w:tab w:val="clear" w:pos="142"/>
        </w:tabs>
        <w:spacing w:line="276" w:lineRule="auto"/>
        <w:ind w:left="851" w:hanging="425"/>
        <w:rPr>
          <w:sz w:val="22"/>
          <w:szCs w:val="22"/>
        </w:rPr>
      </w:pPr>
      <w:r w:rsidRPr="00EE72F9">
        <w:rPr>
          <w:sz w:val="22"/>
          <w:szCs w:val="22"/>
        </w:rPr>
        <w:t>Wykonawca może powierzyć wykonanie części zamówienia podwykonawcy;</w:t>
      </w:r>
    </w:p>
    <w:p w14:paraId="5430EFFB" w14:textId="1C637D14" w:rsidR="00A6547C" w:rsidRPr="00A6547C" w:rsidRDefault="00CE633B" w:rsidP="00CE633B">
      <w:pPr>
        <w:pStyle w:val="Tekstpodstawowy"/>
        <w:numPr>
          <w:ilvl w:val="0"/>
          <w:numId w:val="26"/>
        </w:numPr>
        <w:tabs>
          <w:tab w:val="clear" w:pos="142"/>
        </w:tabs>
        <w:spacing w:line="276" w:lineRule="auto"/>
        <w:ind w:left="851" w:hanging="425"/>
        <w:rPr>
          <w:sz w:val="22"/>
          <w:szCs w:val="22"/>
        </w:rPr>
      </w:pPr>
      <w:r w:rsidRPr="00EE72F9">
        <w:rPr>
          <w:sz w:val="22"/>
          <w:szCs w:val="22"/>
        </w:rPr>
        <w:t xml:space="preserve">w stosunku do podwykonawców, na zasobach których Wykonawca nie polega, jeśli jest już wiadome Wykonawcy jakim podwykonawcom zamierza powierzyć wykonanie części zamówienia, Zamawiający </w:t>
      </w:r>
      <w:r w:rsidRPr="00EE72F9">
        <w:rPr>
          <w:b/>
          <w:bCs/>
          <w:sz w:val="22"/>
          <w:szCs w:val="22"/>
        </w:rPr>
        <w:t>nie będzie badać</w:t>
      </w:r>
      <w:r w:rsidRPr="00EE72F9">
        <w:rPr>
          <w:sz w:val="22"/>
          <w:szCs w:val="22"/>
        </w:rPr>
        <w:t xml:space="preserve">, czy nie </w:t>
      </w:r>
      <w:proofErr w:type="gramStart"/>
      <w:r w:rsidRPr="00EE72F9">
        <w:rPr>
          <w:sz w:val="22"/>
          <w:szCs w:val="22"/>
        </w:rPr>
        <w:t>zachodzą</w:t>
      </w:r>
      <w:proofErr w:type="gramEnd"/>
      <w:r w:rsidRPr="00EE72F9">
        <w:rPr>
          <w:sz w:val="22"/>
          <w:szCs w:val="22"/>
        </w:rPr>
        <w:t xml:space="preserve"> wobec tego podwykonawcy podstawy wykluczenia, o których mowa w art. 108 ust. 1 pkt 1-6 ustawy </w:t>
      </w:r>
      <w:proofErr w:type="spellStart"/>
      <w:r w:rsidRPr="00EE72F9">
        <w:rPr>
          <w:sz w:val="22"/>
          <w:szCs w:val="22"/>
        </w:rPr>
        <w:t>Pzp</w:t>
      </w:r>
      <w:proofErr w:type="spellEnd"/>
      <w:r w:rsidRPr="00EE72F9">
        <w:rPr>
          <w:sz w:val="22"/>
          <w:szCs w:val="22"/>
        </w:rPr>
        <w:t xml:space="preserve"> (podstawy wykluczenia obligatoryjne), art. 109 ust. 1 pkt 2, 3, 4, 7, 8, 9, 10 ustawy </w:t>
      </w:r>
      <w:proofErr w:type="spellStart"/>
      <w:r w:rsidRPr="00EE72F9">
        <w:rPr>
          <w:sz w:val="22"/>
          <w:szCs w:val="22"/>
        </w:rPr>
        <w:t>Pzp</w:t>
      </w:r>
      <w:proofErr w:type="spellEnd"/>
      <w:r w:rsidRPr="00EE72F9">
        <w:rPr>
          <w:sz w:val="22"/>
          <w:szCs w:val="22"/>
        </w:rPr>
        <w:t xml:space="preserve"> (podstawy wykluczenia fakultatywne) i wymienione w rozdziale IV pkt 1 </w:t>
      </w:r>
      <w:proofErr w:type="spellStart"/>
      <w:r w:rsidRPr="00EE72F9">
        <w:rPr>
          <w:sz w:val="22"/>
          <w:szCs w:val="22"/>
        </w:rPr>
        <w:t>ppkt</w:t>
      </w:r>
      <w:proofErr w:type="spellEnd"/>
      <w:r w:rsidRPr="00EE72F9">
        <w:rPr>
          <w:sz w:val="22"/>
          <w:szCs w:val="22"/>
        </w:rPr>
        <w:t xml:space="preserve"> 1) SWZ.</w:t>
      </w:r>
    </w:p>
    <w:p w14:paraId="747349F2" w14:textId="77777777" w:rsidR="00BC2006" w:rsidRPr="00FA3145" w:rsidRDefault="00276570" w:rsidP="002B4049">
      <w:pPr>
        <w:pStyle w:val="Tekstpodstawowy"/>
        <w:numPr>
          <w:ilvl w:val="6"/>
          <w:numId w:val="9"/>
        </w:numPr>
        <w:tabs>
          <w:tab w:val="clear" w:pos="142"/>
        </w:tabs>
        <w:spacing w:line="276" w:lineRule="auto"/>
        <w:ind w:left="426" w:hanging="426"/>
        <w:rPr>
          <w:sz w:val="22"/>
          <w:szCs w:val="22"/>
        </w:rPr>
      </w:pPr>
      <w:r w:rsidRPr="00FA3145">
        <w:rPr>
          <w:sz w:val="22"/>
          <w:szCs w:val="22"/>
        </w:rPr>
        <w:t>Ocena spełniania warunków udziału w postępowaniu zostanie dokonana na podstawie oświadczeń i dokumentów złożonych przez wykonawców na zasadzie SPEŁNIA/NIE SPEŁNIA.</w:t>
      </w:r>
    </w:p>
    <w:p w14:paraId="05E8B9FC" w14:textId="77777777" w:rsidR="00516366" w:rsidRPr="00FA3145" w:rsidRDefault="00516366" w:rsidP="002B4049">
      <w:pPr>
        <w:pStyle w:val="Tekstpodstawowy"/>
        <w:numPr>
          <w:ilvl w:val="6"/>
          <w:numId w:val="9"/>
        </w:numPr>
        <w:tabs>
          <w:tab w:val="clear" w:pos="142"/>
        </w:tabs>
        <w:spacing w:line="276" w:lineRule="auto"/>
        <w:ind w:left="426" w:hanging="426"/>
        <w:rPr>
          <w:sz w:val="22"/>
          <w:szCs w:val="22"/>
        </w:rPr>
      </w:pPr>
      <w:r w:rsidRPr="00FA3145">
        <w:rPr>
          <w:sz w:val="22"/>
          <w:szCs w:val="22"/>
        </w:rPr>
        <w:t xml:space="preserve">W przypadku, gdy złożone przez wykonawców dokumenty, oświadczenia dotyczące warunków </w:t>
      </w:r>
      <w:r w:rsidRPr="00FA3145">
        <w:rPr>
          <w:sz w:val="22"/>
        </w:rPr>
        <w:t>udziału w postępowaniu zawierają dane/informacje w innych walutach niż określono to</w:t>
      </w:r>
      <w:r w:rsidRPr="00FA3145">
        <w:rPr>
          <w:sz w:val="22"/>
          <w:szCs w:val="22"/>
        </w:rPr>
        <w:t xml:space="preserve"> w niniejszej</w:t>
      </w:r>
      <w:r w:rsidR="0040613F" w:rsidRPr="00FA3145">
        <w:rPr>
          <w:sz w:val="22"/>
          <w:szCs w:val="22"/>
        </w:rPr>
        <w:t xml:space="preserve"> SWZ</w:t>
      </w:r>
      <w:r w:rsidRPr="00FA3145">
        <w:rPr>
          <w:sz w:val="22"/>
          <w:szCs w:val="22"/>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4C33AFC5" w14:textId="77777777" w:rsidR="00516366" w:rsidRPr="00FA3145" w:rsidRDefault="00516366" w:rsidP="005A605A">
      <w:pPr>
        <w:spacing w:line="276" w:lineRule="auto"/>
        <w:ind w:left="426"/>
        <w:jc w:val="both"/>
        <w:rPr>
          <w:sz w:val="22"/>
          <w:szCs w:val="22"/>
        </w:rPr>
      </w:pPr>
      <w:r w:rsidRPr="00FA3145">
        <w:rPr>
          <w:sz w:val="22"/>
          <w:szCs w:val="22"/>
        </w:rPr>
        <w:t>Kursy walut dostępne są pod następującym adresem internetowym:</w:t>
      </w:r>
    </w:p>
    <w:p w14:paraId="75EAED62" w14:textId="77777777" w:rsidR="00516366" w:rsidRPr="00FA3145" w:rsidRDefault="00516366" w:rsidP="005A605A">
      <w:pPr>
        <w:spacing w:line="276" w:lineRule="auto"/>
        <w:ind w:left="426"/>
        <w:jc w:val="both"/>
        <w:rPr>
          <w:sz w:val="22"/>
          <w:szCs w:val="22"/>
        </w:rPr>
      </w:pPr>
      <w:hyperlink r:id="rId8" w:history="1">
        <w:r w:rsidRPr="00FA3145">
          <w:rPr>
            <w:rStyle w:val="Hipercze"/>
            <w:color w:val="auto"/>
            <w:sz w:val="22"/>
            <w:szCs w:val="22"/>
          </w:rPr>
          <w:t>http://www.nbp.pl/home.aspx?f=/kursy/kursy_archiwum.html</w:t>
        </w:r>
      </w:hyperlink>
    </w:p>
    <w:p w14:paraId="50A1BA1E" w14:textId="77777777" w:rsidR="00516366" w:rsidRPr="00FA3145" w:rsidRDefault="00516366" w:rsidP="005A605A">
      <w:pPr>
        <w:spacing w:line="276" w:lineRule="auto"/>
        <w:ind w:left="426"/>
        <w:jc w:val="both"/>
        <w:rPr>
          <w:sz w:val="22"/>
          <w:szCs w:val="22"/>
        </w:rPr>
      </w:pPr>
      <w:r w:rsidRPr="00FA3145">
        <w:rPr>
          <w:sz w:val="22"/>
          <w:szCs w:val="22"/>
        </w:rPr>
        <w:t xml:space="preserve">Zamawiający będzie korzystał z Archiwum kursów średnich – tabela </w:t>
      </w:r>
      <w:r w:rsidR="009D7838" w:rsidRPr="00FA3145">
        <w:rPr>
          <w:sz w:val="22"/>
          <w:szCs w:val="22"/>
        </w:rPr>
        <w:t>A.</w:t>
      </w:r>
    </w:p>
    <w:p w14:paraId="676DF1EE" w14:textId="77777777" w:rsidR="00516366" w:rsidRPr="00FA3145" w:rsidRDefault="00516366" w:rsidP="005A605A">
      <w:pPr>
        <w:pStyle w:val="Tekstpodstawowy"/>
        <w:tabs>
          <w:tab w:val="clear" w:pos="142"/>
        </w:tabs>
        <w:spacing w:line="276" w:lineRule="auto"/>
        <w:ind w:left="426"/>
        <w:rPr>
          <w:sz w:val="22"/>
          <w:szCs w:val="22"/>
        </w:rPr>
      </w:pPr>
      <w:hyperlink r:id="rId9" w:history="1">
        <w:r w:rsidRPr="00FA3145">
          <w:rPr>
            <w:rStyle w:val="Hipercze"/>
            <w:color w:val="auto"/>
            <w:sz w:val="22"/>
            <w:szCs w:val="22"/>
          </w:rPr>
          <w:t>http://www.nbp.pl/home.aspx?c=/ascx/archa.ascx</w:t>
        </w:r>
      </w:hyperlink>
    </w:p>
    <w:p w14:paraId="7FE719EA" w14:textId="77777777" w:rsidR="003C664E" w:rsidRPr="00FA3145" w:rsidRDefault="003C664E" w:rsidP="00FA3145">
      <w:pPr>
        <w:pStyle w:val="Tekstpodstawowy"/>
        <w:tabs>
          <w:tab w:val="clear" w:pos="142"/>
        </w:tabs>
        <w:spacing w:line="276" w:lineRule="auto"/>
        <w:rPr>
          <w:sz w:val="22"/>
          <w:szCs w:val="22"/>
        </w:rPr>
      </w:pPr>
    </w:p>
    <w:p w14:paraId="5FDA19C5" w14:textId="77777777" w:rsidR="007B7170" w:rsidRPr="00BD2AC0" w:rsidRDefault="00B0282A" w:rsidP="002B4049">
      <w:pPr>
        <w:pStyle w:val="Nagwek3"/>
        <w:numPr>
          <w:ilvl w:val="0"/>
          <w:numId w:val="11"/>
        </w:numPr>
        <w:spacing w:line="276" w:lineRule="auto"/>
        <w:ind w:left="567" w:hanging="566"/>
        <w:jc w:val="both"/>
        <w:rPr>
          <w:caps/>
          <w:sz w:val="22"/>
          <w:highlight w:val="lightGray"/>
        </w:rPr>
      </w:pPr>
      <w:r w:rsidRPr="00BD2AC0">
        <w:rPr>
          <w:caps/>
          <w:sz w:val="22"/>
          <w:highlight w:val="lightGray"/>
        </w:rPr>
        <w:t xml:space="preserve">WYKAZ OŚWIADCZEŃ </w:t>
      </w:r>
      <w:r w:rsidR="00172738" w:rsidRPr="00BD2AC0">
        <w:rPr>
          <w:caps/>
          <w:sz w:val="22"/>
          <w:highlight w:val="lightGray"/>
        </w:rPr>
        <w:t xml:space="preserve">składanych przez wykonawcę w celu </w:t>
      </w:r>
      <w:r w:rsidR="00172738" w:rsidRPr="00BD2AC0">
        <w:rPr>
          <w:caps/>
          <w:sz w:val="22"/>
          <w:highlight w:val="lightGray"/>
          <w:u w:val="single"/>
        </w:rPr>
        <w:t>wstępnego</w:t>
      </w:r>
      <w:r w:rsidRPr="00BD2AC0">
        <w:rPr>
          <w:caps/>
          <w:sz w:val="22"/>
          <w:highlight w:val="lightGray"/>
          <w:u w:val="single"/>
        </w:rPr>
        <w:t xml:space="preserve"> </w:t>
      </w:r>
      <w:r w:rsidR="00172738" w:rsidRPr="00BD2AC0">
        <w:rPr>
          <w:caps/>
          <w:sz w:val="22"/>
          <w:highlight w:val="lightGray"/>
          <w:u w:val="single"/>
        </w:rPr>
        <w:t>POTWIERDZenia</w:t>
      </w:r>
      <w:r w:rsidR="00172738" w:rsidRPr="00BD2AC0">
        <w:rPr>
          <w:caps/>
          <w:sz w:val="22"/>
          <w:highlight w:val="lightGray"/>
        </w:rPr>
        <w:t>, że nie podlega on wYKLUCZENIu oraz spełnia warunki udziału w postępowaniu</w:t>
      </w:r>
    </w:p>
    <w:p w14:paraId="1577C542" w14:textId="77777777" w:rsidR="00844644" w:rsidRPr="00EE72F9" w:rsidRDefault="00844644" w:rsidP="00844644">
      <w:pPr>
        <w:tabs>
          <w:tab w:val="left" w:pos="567"/>
        </w:tabs>
        <w:spacing w:line="276" w:lineRule="auto"/>
        <w:jc w:val="both"/>
        <w:rPr>
          <w:color w:val="FF0000"/>
          <w:sz w:val="22"/>
        </w:rPr>
      </w:pPr>
    </w:p>
    <w:p w14:paraId="2ED7345E" w14:textId="4D58A2DC" w:rsidR="00844644" w:rsidRPr="00D0123C"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 celu wstępnego potwierdzenia, że wykonawca nie podlega wykluczeniu na podstawie przepisów, o których mowa w art. art. 108 ust. 1 pkt 1-6 ustawy </w:t>
      </w:r>
      <w:proofErr w:type="spellStart"/>
      <w:r w:rsidRPr="00EE72F9">
        <w:rPr>
          <w:sz w:val="22"/>
          <w:lang w:eastAsia="zh-CN"/>
        </w:rPr>
        <w:t>Pzp</w:t>
      </w:r>
      <w:proofErr w:type="spellEnd"/>
      <w:r w:rsidRPr="00EE72F9">
        <w:rPr>
          <w:sz w:val="22"/>
          <w:lang w:eastAsia="zh-CN"/>
        </w:rPr>
        <w:t xml:space="preserve"> (podstawy wykluczenia obligatoryjne), art. 109 ust. 1 pkt 2, 3, 4, 7, 8, 9, 10 ustawy </w:t>
      </w:r>
      <w:proofErr w:type="spellStart"/>
      <w:r w:rsidRPr="00EE72F9">
        <w:rPr>
          <w:sz w:val="22"/>
          <w:lang w:eastAsia="zh-CN"/>
        </w:rPr>
        <w:t>Pzp</w:t>
      </w:r>
      <w:proofErr w:type="spellEnd"/>
      <w:r w:rsidRPr="00EE72F9">
        <w:rPr>
          <w:sz w:val="22"/>
          <w:lang w:eastAsia="zh-CN"/>
        </w:rPr>
        <w:t xml:space="preserve"> (podstawy wykluczenia fakultatywne) </w:t>
      </w:r>
      <w:r w:rsidRPr="00EE72F9">
        <w:rPr>
          <w:sz w:val="22"/>
          <w:szCs w:val="22"/>
        </w:rPr>
        <w:t xml:space="preserve">i wymienionych w rozdziale IV pkt 1 </w:t>
      </w:r>
      <w:proofErr w:type="spellStart"/>
      <w:r w:rsidRPr="00EE72F9">
        <w:rPr>
          <w:sz w:val="22"/>
          <w:szCs w:val="22"/>
        </w:rPr>
        <w:t>ppkt</w:t>
      </w:r>
      <w:proofErr w:type="spellEnd"/>
      <w:r w:rsidRPr="00EE72F9">
        <w:rPr>
          <w:sz w:val="22"/>
          <w:szCs w:val="22"/>
        </w:rPr>
        <w:t xml:space="preserve"> 1) SWZ</w:t>
      </w:r>
      <w:r w:rsidRPr="00EE72F9">
        <w:rPr>
          <w:sz w:val="22"/>
          <w:lang w:eastAsia="zh-CN"/>
        </w:rPr>
        <w:t xml:space="preserve">, oraz spełnia warunki udziału w postępowaniu, do oferty musi dołączyć aktualne na dzień składania ofert </w:t>
      </w:r>
      <w:r w:rsidRPr="00EE72F9">
        <w:rPr>
          <w:b/>
          <w:bCs/>
          <w:sz w:val="22"/>
          <w:lang w:eastAsia="zh-CN"/>
        </w:rPr>
        <w:t>oświadczenie w formie Jednolitego Europejskiego Dokumentu Zamówienia (JEDZ)</w:t>
      </w:r>
      <w:r w:rsidRPr="00EE72F9">
        <w:rPr>
          <w:sz w:val="22"/>
          <w:lang w:eastAsia="zh-CN"/>
        </w:rPr>
        <w:t xml:space="preserve">, sporządzonego zgodnie z wzorem standardowego formularza </w:t>
      </w:r>
      <w:r w:rsidRPr="00D0123C">
        <w:rPr>
          <w:sz w:val="22"/>
          <w:lang w:eastAsia="zh-CN"/>
        </w:rPr>
        <w:t xml:space="preserve">określonego w rozporządzeniu wykonawczym Komisji Europejskiej, wydanym na podstawie art. 59 ust. 2 dyrektywy 2014/24/UE, zwanego dalej jednolitym dokumentem lub JEDZ, </w:t>
      </w:r>
      <w:r w:rsidRPr="00D0123C">
        <w:rPr>
          <w:b/>
          <w:bCs/>
          <w:sz w:val="22"/>
          <w:lang w:eastAsia="zh-CN"/>
        </w:rPr>
        <w:t xml:space="preserve">oraz oświadczenie, stanowiące załącznik nr </w:t>
      </w:r>
      <w:r w:rsidR="00D0123C" w:rsidRPr="00D0123C">
        <w:rPr>
          <w:b/>
          <w:bCs/>
          <w:sz w:val="22"/>
          <w:lang w:eastAsia="zh-CN"/>
        </w:rPr>
        <w:t>7</w:t>
      </w:r>
      <w:r w:rsidRPr="00D0123C">
        <w:rPr>
          <w:b/>
          <w:bCs/>
          <w:sz w:val="22"/>
          <w:lang w:eastAsia="zh-CN"/>
        </w:rPr>
        <w:t xml:space="preserve"> do SWZ</w:t>
      </w:r>
      <w:r w:rsidRPr="00D0123C">
        <w:rPr>
          <w:sz w:val="22"/>
          <w:lang w:eastAsia="zh-CN"/>
        </w:rPr>
        <w:t>. Zamawiający wymaga wypełnienia JEDZ w zakresie odpowiadającym wszelkim wymaganiom określonym w SWZ. Informacje zawarte w formularzu JEDZ będą stanowić wstępne potwierdzenie, że Wykonawca nie podlega wykluczeniu oraz spełnia warunki udziału w postępowaniu. Formularz JEDZ nie jest podmiotowym środkiem dowodowym i stanowi tymczasowy dowód potwierdzający brak podstaw wykluczenia i spełnianie warunków udziału w postępowaniu na dzień składania ofert.</w:t>
      </w:r>
    </w:p>
    <w:p w14:paraId="1100C741" w14:textId="4F1A741E" w:rsidR="00844644" w:rsidRPr="00D0123C" w:rsidRDefault="00844644" w:rsidP="00844644">
      <w:pPr>
        <w:numPr>
          <w:ilvl w:val="0"/>
          <w:numId w:val="14"/>
        </w:numPr>
        <w:suppressAutoHyphens/>
        <w:spacing w:line="276" w:lineRule="auto"/>
        <w:ind w:left="426"/>
        <w:jc w:val="both"/>
        <w:rPr>
          <w:sz w:val="22"/>
          <w:lang w:eastAsia="zh-CN"/>
        </w:rPr>
      </w:pPr>
      <w:r w:rsidRPr="00D0123C">
        <w:rPr>
          <w:sz w:val="22"/>
          <w:lang w:eastAsia="zh-CN"/>
        </w:rPr>
        <w:t xml:space="preserve">Oświadczenie w formie JEDZ należy złożyć na formularzu stanowiącym </w:t>
      </w:r>
      <w:r w:rsidRPr="00D0123C">
        <w:rPr>
          <w:b/>
          <w:sz w:val="22"/>
          <w:lang w:eastAsia="zh-CN"/>
        </w:rPr>
        <w:t>załącznik nr 2 do SWZ</w:t>
      </w:r>
      <w:r w:rsidRPr="00D0123C">
        <w:rPr>
          <w:sz w:val="22"/>
          <w:lang w:eastAsia="zh-CN"/>
        </w:rPr>
        <w:t xml:space="preserve"> lub na odpowiednio wypełnionym formularzu na stronie internetowej prowadzonego </w:t>
      </w:r>
      <w:r w:rsidRPr="00D0123C">
        <w:rPr>
          <w:sz w:val="22"/>
          <w:lang w:eastAsia="zh-CN"/>
        </w:rPr>
        <w:lastRenderedPageBreak/>
        <w:t xml:space="preserve">postępowania. Z kolei, oświadczenie dotyczące przesłanek wykluczenia z art. 5k rozporządzenia 833/2014 oraz art. 7 ust. 1 ustawy o szczególnych rozwiązaniach w zakresie przeciwdziałania wspieraniu agresji na Ukrainę oraz służących ochronie bezpieczeństwa narodowego, należy złożyć na formularzu stanowiącym </w:t>
      </w:r>
      <w:r w:rsidRPr="00D0123C">
        <w:rPr>
          <w:b/>
          <w:bCs/>
          <w:sz w:val="22"/>
          <w:lang w:eastAsia="zh-CN"/>
        </w:rPr>
        <w:t xml:space="preserve">załącznik nr </w:t>
      </w:r>
      <w:r w:rsidR="00D0123C" w:rsidRPr="00D0123C">
        <w:rPr>
          <w:b/>
          <w:bCs/>
          <w:sz w:val="22"/>
          <w:lang w:eastAsia="zh-CN"/>
        </w:rPr>
        <w:t>7</w:t>
      </w:r>
      <w:r w:rsidR="00A0492C" w:rsidRPr="00D0123C">
        <w:rPr>
          <w:b/>
          <w:bCs/>
          <w:sz w:val="22"/>
          <w:lang w:eastAsia="zh-CN"/>
        </w:rPr>
        <w:t xml:space="preserve"> </w:t>
      </w:r>
      <w:r w:rsidRPr="00D0123C">
        <w:rPr>
          <w:b/>
          <w:bCs/>
          <w:sz w:val="22"/>
          <w:lang w:eastAsia="zh-CN"/>
        </w:rPr>
        <w:t>do SWZ</w:t>
      </w:r>
      <w:r w:rsidRPr="00D0123C">
        <w:rPr>
          <w:sz w:val="22"/>
          <w:lang w:eastAsia="zh-CN"/>
        </w:rPr>
        <w:t>.</w:t>
      </w:r>
    </w:p>
    <w:p w14:paraId="65E8B891" w14:textId="77777777" w:rsidR="00844644" w:rsidRPr="00EE72F9" w:rsidRDefault="00844644" w:rsidP="00844644">
      <w:pPr>
        <w:numPr>
          <w:ilvl w:val="0"/>
          <w:numId w:val="14"/>
        </w:numPr>
        <w:suppressAutoHyphens/>
        <w:spacing w:line="276" w:lineRule="auto"/>
        <w:ind w:left="426"/>
        <w:jc w:val="both"/>
        <w:rPr>
          <w:sz w:val="22"/>
          <w:lang w:eastAsia="zh-CN"/>
        </w:rPr>
      </w:pPr>
      <w:r w:rsidRPr="00D0123C">
        <w:rPr>
          <w:sz w:val="22"/>
          <w:lang w:eastAsia="zh-CN"/>
        </w:rPr>
        <w:t>Zaleca się zapoznanie się z instrukcją wypełniania JEDZ opublikowaną</w:t>
      </w:r>
      <w:r w:rsidRPr="00EE72F9">
        <w:rPr>
          <w:sz w:val="22"/>
          <w:lang w:eastAsia="zh-CN"/>
        </w:rPr>
        <w:t xml:space="preserve"> na stronach Urzędu Zamówień Publicznych pod adresem: https://www.uzp.gov.pl/baza-wiedzy/jednolity-europejski-dokument-zamowienia.</w:t>
      </w:r>
    </w:p>
    <w:p w14:paraId="2BFD761B"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 niniejszym postępowaniu Zamawiający wymaga od Wykonawcy, aby w części IV formularza JEDZ (Kryteria kwalifikacji) wypełnił on tylko sekcję </w:t>
      </w:r>
      <w:r w:rsidRPr="00EE72F9">
        <w:rPr>
          <w:sz w:val="22"/>
          <w:lang w:eastAsia="zh-CN"/>
        </w:rPr>
        <w:sym w:font="Symbol" w:char="F061"/>
      </w:r>
      <w:r w:rsidRPr="00EE72F9">
        <w:rPr>
          <w:sz w:val="22"/>
          <w:lang w:eastAsia="zh-CN"/>
        </w:rPr>
        <w:t>. Tym samym Wykonawca nie musi wypełniać żadnej z pozostałej sekcji części IV formularza JEDZ dotyczącej kryteriów kwalifikacji, zaś właściwej (dowodowej) weryfikacji spełniania konkretnych, określonych przez Zamawiającego, warunków udziału w postępowaniu Zamawiający dokona w oparciu o podmiotowe środki dowodowe.</w:t>
      </w:r>
    </w:p>
    <w:p w14:paraId="35A8C512"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W części III sekcja D Wykonawca składa oświadczenie dotyczące innych podstaw wykluczenia, które mogą być przewidziane w przepisach krajowych państwa członkowskiego instytucji zamawiającej.</w:t>
      </w:r>
    </w:p>
    <w:p w14:paraId="269D2685"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Formularz JEDZ, o którym mowa pkt 1, należy złożyć, pod rygorem nieważności, w formie elektronicznej, tj. w postaci elektronicznej opatrzonej kwalifikowanym podpisem elektronicznym.</w:t>
      </w:r>
    </w:p>
    <w:p w14:paraId="75DB9421"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 przypadku wspólnego ubiegania się o zamówienie przez wykonawców (konsorcjum, spółka cywilna) aktualny na dzień składania ofert formularz JEDZ, o którym mowa w pkt 1, </w:t>
      </w:r>
      <w:r w:rsidRPr="00EE72F9">
        <w:rPr>
          <w:rFonts w:eastAsia="Arial"/>
          <w:sz w:val="22"/>
          <w:szCs w:val="22"/>
        </w:rPr>
        <w:t xml:space="preserve">składa </w:t>
      </w:r>
      <w:r w:rsidRPr="00EE72F9">
        <w:rPr>
          <w:rFonts w:eastAsia="Arial"/>
          <w:sz w:val="22"/>
          <w:szCs w:val="22"/>
          <w:u w:val="single"/>
        </w:rPr>
        <w:t>każdy z wykonawców</w:t>
      </w:r>
      <w:r w:rsidRPr="00EE72F9">
        <w:rPr>
          <w:rFonts w:eastAsia="Arial"/>
          <w:sz w:val="22"/>
          <w:szCs w:val="22"/>
        </w:rPr>
        <w:t xml:space="preserve"> (każdy z członków konsorcjum, wspólnik spółki cywilnej) </w:t>
      </w:r>
      <w:r w:rsidRPr="00EE72F9">
        <w:rPr>
          <w:rFonts w:eastAsia="Arial"/>
          <w:sz w:val="22"/>
          <w:szCs w:val="22"/>
          <w:u w:val="single"/>
        </w:rPr>
        <w:t>wspólnie ubiegających się o zamówienie</w:t>
      </w:r>
      <w:r w:rsidRPr="00EE72F9">
        <w:rPr>
          <w:rFonts w:eastAsia="Arial"/>
          <w:sz w:val="22"/>
          <w:szCs w:val="22"/>
        </w:rPr>
        <w:t xml:space="preserve">. </w:t>
      </w:r>
      <w:r w:rsidRPr="00EE72F9">
        <w:rPr>
          <w:sz w:val="22"/>
          <w:lang w:eastAsia="zh-CN"/>
        </w:rPr>
        <w:t>Dokument ten ma potwierdzać brak podstaw wykluczenia oraz spełnianie warunków udziału w postępowaniu w zakresie, w jakim każdy w wykonawców wykazuje spełnianie warunków udziału w postępowaniu.</w:t>
      </w:r>
    </w:p>
    <w:p w14:paraId="03CEB1B3"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Wykonawca, w przypadku polegania na zdolnościach lub sytuacji podmiotów udostępniających zasoby, przedstawia wraz z formularzem JEDZ, o którym mowa w pkt 1, także </w:t>
      </w:r>
      <w:r w:rsidRPr="00EE72F9">
        <w:rPr>
          <w:sz w:val="22"/>
          <w:u w:val="single"/>
          <w:lang w:eastAsia="zh-CN"/>
        </w:rPr>
        <w:t>taki formularz JEDZ podmiotu udostępniającego zasoby</w:t>
      </w:r>
      <w:r w:rsidRPr="00EE72F9">
        <w:rPr>
          <w:sz w:val="22"/>
          <w:lang w:eastAsia="zh-CN"/>
        </w:rPr>
        <w:t xml:space="preserve">, potwierdzający brak podstaw wykluczenia tego podmiotu oraz spełnianie warunków udziału w postępowaniu w zakresie, w jakim wykonawca powołuje się na jego zasoby. Formularz ten należy złożyć, pod rygorem nieważności, w formie elektronicznej, tj. w postaci elektronicznej opatrzonej kwalifikowanym podpisem elektronicznym, </w:t>
      </w:r>
      <w:r w:rsidRPr="00EE72F9">
        <w:rPr>
          <w:sz w:val="22"/>
          <w:u w:val="single"/>
          <w:lang w:eastAsia="zh-CN"/>
        </w:rPr>
        <w:t>podmiotu udostępniającego zasoby</w:t>
      </w:r>
      <w:r w:rsidRPr="00EE72F9">
        <w:rPr>
          <w:sz w:val="22"/>
          <w:lang w:eastAsia="zh-CN"/>
        </w:rPr>
        <w:t>.</w:t>
      </w:r>
    </w:p>
    <w:p w14:paraId="2B83CF4F" w14:textId="77777777" w:rsidR="00844644" w:rsidRPr="00EE72F9" w:rsidRDefault="00844644" w:rsidP="00844644">
      <w:pPr>
        <w:suppressAutoHyphens/>
        <w:spacing w:line="276" w:lineRule="auto"/>
        <w:ind w:left="426"/>
        <w:jc w:val="both"/>
        <w:rPr>
          <w:sz w:val="22"/>
          <w:lang w:eastAsia="zh-CN"/>
        </w:rPr>
      </w:pPr>
    </w:p>
    <w:p w14:paraId="018B255D" w14:textId="204F34D3" w:rsidR="00ED522A" w:rsidRPr="00BD2AC0" w:rsidRDefault="00ED522A" w:rsidP="002B4049">
      <w:pPr>
        <w:pStyle w:val="Nagwek3"/>
        <w:widowControl w:val="0"/>
        <w:numPr>
          <w:ilvl w:val="0"/>
          <w:numId w:val="11"/>
        </w:numPr>
        <w:spacing w:line="276" w:lineRule="auto"/>
        <w:ind w:left="567" w:right="151" w:hanging="567"/>
        <w:jc w:val="both"/>
        <w:rPr>
          <w:rFonts w:eastAsia="Arial"/>
          <w:sz w:val="22"/>
          <w:szCs w:val="22"/>
          <w:highlight w:val="lightGray"/>
        </w:rPr>
      </w:pPr>
      <w:r w:rsidRPr="00BD2AC0">
        <w:rPr>
          <w:caps/>
          <w:sz w:val="22"/>
          <w:highlight w:val="lightGray"/>
        </w:rPr>
        <w:t xml:space="preserve">WYKAZ </w:t>
      </w:r>
      <w:r w:rsidR="002C359B" w:rsidRPr="00BD2AC0">
        <w:rPr>
          <w:caps/>
          <w:sz w:val="22"/>
          <w:highlight w:val="lightGray"/>
        </w:rPr>
        <w:t>podmiotowych</w:t>
      </w:r>
      <w:r w:rsidR="00686765">
        <w:rPr>
          <w:caps/>
          <w:sz w:val="22"/>
          <w:highlight w:val="lightGray"/>
        </w:rPr>
        <w:t xml:space="preserve"> </w:t>
      </w:r>
      <w:r w:rsidR="002C359B" w:rsidRPr="00BD2AC0">
        <w:rPr>
          <w:caps/>
          <w:sz w:val="22"/>
          <w:highlight w:val="lightGray"/>
        </w:rPr>
        <w:t xml:space="preserve">środków dowodowych </w:t>
      </w:r>
      <w:r w:rsidRPr="00BD2AC0">
        <w:rPr>
          <w:caps/>
          <w:sz w:val="22"/>
          <w:highlight w:val="lightGray"/>
        </w:rPr>
        <w:t xml:space="preserve">składanych przez wykonawcę </w:t>
      </w:r>
      <w:r w:rsidR="00AC4C36" w:rsidRPr="00BD2AC0">
        <w:rPr>
          <w:caps/>
          <w:sz w:val="22"/>
          <w:highlight w:val="lightGray"/>
        </w:rPr>
        <w:t xml:space="preserve">W POSTĘPOWANIU </w:t>
      </w:r>
      <w:r w:rsidR="00AC4C36" w:rsidRPr="00BD2AC0">
        <w:rPr>
          <w:caps/>
          <w:sz w:val="22"/>
          <w:highlight w:val="lightGray"/>
          <w:u w:val="single"/>
        </w:rPr>
        <w:t>NA WEZWANIE ZAMAWIAJĄCEGO</w:t>
      </w:r>
      <w:r w:rsidR="00AC4C36" w:rsidRPr="00BD2AC0">
        <w:rPr>
          <w:caps/>
          <w:sz w:val="22"/>
          <w:highlight w:val="lightGray"/>
        </w:rPr>
        <w:t xml:space="preserve"> </w:t>
      </w:r>
      <w:r w:rsidR="000C26AF" w:rsidRPr="00BD2AC0">
        <w:rPr>
          <w:rFonts w:eastAsia="Arial"/>
          <w:sz w:val="22"/>
          <w:szCs w:val="22"/>
          <w:highlight w:val="lightGray"/>
        </w:rPr>
        <w:t>W </w:t>
      </w:r>
      <w:r w:rsidR="004E5A23" w:rsidRPr="00BD2AC0">
        <w:rPr>
          <w:rFonts w:eastAsia="Arial"/>
          <w:sz w:val="22"/>
          <w:szCs w:val="22"/>
          <w:highlight w:val="lightGray"/>
        </w:rPr>
        <w:t>CELU POTWIERDZENIA BRAKU PODSTAW WYKLUCZENIA</w:t>
      </w:r>
      <w:r w:rsidR="00686765">
        <w:rPr>
          <w:rFonts w:eastAsia="Arial"/>
          <w:sz w:val="22"/>
          <w:szCs w:val="22"/>
          <w:highlight w:val="lightGray"/>
        </w:rPr>
        <w:t>,</w:t>
      </w:r>
      <w:r w:rsidR="004E5A23" w:rsidRPr="00BD2AC0">
        <w:rPr>
          <w:rFonts w:eastAsia="Arial"/>
          <w:sz w:val="22"/>
          <w:szCs w:val="22"/>
          <w:highlight w:val="lightGray"/>
        </w:rPr>
        <w:t xml:space="preserve"> SPEŁNIANIA WARUNKÓW UDZIAŁU W POSTĘPOWANIU</w:t>
      </w:r>
      <w:r w:rsidR="00686765">
        <w:rPr>
          <w:rFonts w:eastAsia="Arial"/>
          <w:sz w:val="22"/>
          <w:szCs w:val="22"/>
          <w:highlight w:val="lightGray"/>
        </w:rPr>
        <w:t xml:space="preserve"> ORAZ</w:t>
      </w:r>
      <w:r w:rsidR="00E25820">
        <w:rPr>
          <w:rFonts w:eastAsia="Arial"/>
          <w:sz w:val="22"/>
          <w:szCs w:val="22"/>
          <w:highlight w:val="lightGray"/>
        </w:rPr>
        <w:t xml:space="preserve"> PRZEDMIOTOWYCH ŚRODKÓW DOWODOWYCH </w:t>
      </w:r>
      <w:r w:rsidR="00E25820" w:rsidRPr="00E25820">
        <w:rPr>
          <w:caps/>
          <w:sz w:val="22"/>
          <w:highlight w:val="lightGray"/>
        </w:rPr>
        <w:t xml:space="preserve">składanych przez wykonawcę W POSTĘPOWANIU </w:t>
      </w:r>
      <w:r w:rsidR="00E25820">
        <w:rPr>
          <w:caps/>
          <w:sz w:val="22"/>
          <w:highlight w:val="lightGray"/>
          <w:u w:val="single"/>
        </w:rPr>
        <w:t>WRAZ Z OFERTĄ</w:t>
      </w:r>
      <w:r w:rsidR="00686765">
        <w:rPr>
          <w:rFonts w:eastAsia="Arial"/>
          <w:sz w:val="22"/>
          <w:szCs w:val="22"/>
          <w:highlight w:val="lightGray"/>
        </w:rPr>
        <w:t xml:space="preserve"> W </w:t>
      </w:r>
      <w:r w:rsidR="00686765" w:rsidRPr="00686765">
        <w:rPr>
          <w:rFonts w:eastAsia="Arial"/>
          <w:sz w:val="22"/>
          <w:szCs w:val="22"/>
          <w:highlight w:val="lightGray"/>
        </w:rPr>
        <w:t xml:space="preserve">CELU POTWIERDZENIA ZGODNOŚCI OFEROWANYCH ROBÓT BUDOWLANYCH, DOSTAW LUB USŁUG Z </w:t>
      </w:r>
      <w:r w:rsidR="00310ADE">
        <w:rPr>
          <w:rFonts w:eastAsia="Arial"/>
          <w:sz w:val="22"/>
          <w:szCs w:val="22"/>
          <w:highlight w:val="lightGray"/>
        </w:rPr>
        <w:t>WYMAGANIAMI</w:t>
      </w:r>
      <w:r w:rsidR="00686765">
        <w:rPr>
          <w:rFonts w:eastAsia="Arial"/>
          <w:sz w:val="22"/>
          <w:szCs w:val="22"/>
          <w:highlight w:val="lightGray"/>
        </w:rPr>
        <w:t xml:space="preserve"> </w:t>
      </w:r>
    </w:p>
    <w:p w14:paraId="697B7827" w14:textId="77777777" w:rsidR="00A93EE3" w:rsidRPr="00FA3145" w:rsidRDefault="00A93EE3" w:rsidP="00A93EE3">
      <w:pPr>
        <w:pStyle w:val="Akapitzlist"/>
        <w:widowControl w:val="0"/>
        <w:tabs>
          <w:tab w:val="left" w:pos="609"/>
        </w:tabs>
        <w:spacing w:line="276" w:lineRule="auto"/>
        <w:ind w:left="207" w:right="151"/>
        <w:jc w:val="both"/>
        <w:rPr>
          <w:rFonts w:eastAsia="Arial"/>
          <w:sz w:val="22"/>
          <w:szCs w:val="22"/>
        </w:rPr>
      </w:pPr>
    </w:p>
    <w:p w14:paraId="40BD5133" w14:textId="77777777" w:rsidR="00A93EE3"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3E699D">
        <w:rPr>
          <w:rFonts w:eastAsia="Arial"/>
          <w:sz w:val="22"/>
          <w:szCs w:val="22"/>
        </w:rPr>
        <w:t xml:space="preserve">Zamawiający przed wyborem oferty najkorzystniejszej, wezwie Wykonawcę, którego oferta została najwyżej oceniona, do złożenia w wyznaczonym terminie, nie krótszym niż 10 dni, aktualnych na dzień złożenia podmiotowych środków dowodowych, a w przypadku polegania przez Wykonawcę na zdolnościach lub sytuacji podmiotów udostępniających zasoby – do złożenia podmiotowych środków dowodowych w zakresie pkt </w:t>
      </w:r>
      <w:r>
        <w:rPr>
          <w:rFonts w:eastAsia="Arial"/>
          <w:sz w:val="22"/>
          <w:szCs w:val="22"/>
        </w:rPr>
        <w:t>2 i 3 poniżej,</w:t>
      </w:r>
      <w:r w:rsidRPr="003E699D">
        <w:rPr>
          <w:rFonts w:eastAsia="Arial"/>
          <w:sz w:val="22"/>
          <w:szCs w:val="22"/>
        </w:rPr>
        <w:t xml:space="preserve"> dotyczących tych </w:t>
      </w:r>
      <w:r w:rsidRPr="003E699D">
        <w:rPr>
          <w:rFonts w:eastAsia="Arial"/>
          <w:sz w:val="22"/>
          <w:szCs w:val="22"/>
        </w:rPr>
        <w:lastRenderedPageBreak/>
        <w:t>podmiotów.</w:t>
      </w:r>
    </w:p>
    <w:p w14:paraId="39E0F3FC" w14:textId="77777777" w:rsidR="00A93EE3" w:rsidRPr="00EE72F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bookmarkStart w:id="2" w:name="_Ref467677128"/>
      <w:bookmarkStart w:id="3" w:name="_Ref467677117"/>
      <w:r w:rsidRPr="00EE72F9">
        <w:rPr>
          <w:rFonts w:eastAsia="Arial"/>
          <w:b/>
          <w:sz w:val="22"/>
          <w:szCs w:val="22"/>
        </w:rPr>
        <w:t>Dokumenty i oświadczenia wymagane od Wykonawcy na potwierdzenie braku podstaw wykluczenia Wykonawcy z postępowania:</w:t>
      </w:r>
      <w:bookmarkEnd w:id="2"/>
    </w:p>
    <w:p w14:paraId="05FCD7F4"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4 ustawy </w:t>
      </w:r>
      <w:proofErr w:type="spellStart"/>
      <w:r w:rsidRPr="00EE72F9">
        <w:rPr>
          <w:rFonts w:eastAsia="Arial"/>
          <w:sz w:val="22"/>
          <w:szCs w:val="22"/>
        </w:rPr>
        <w:t>Pzp</w:t>
      </w:r>
      <w:proofErr w:type="spellEnd"/>
      <w:r w:rsidRPr="00EE72F9">
        <w:rPr>
          <w:rFonts w:eastAsia="Arial"/>
          <w:sz w:val="22"/>
          <w:szCs w:val="22"/>
        </w:rPr>
        <w:t xml:space="preserve"> (tj. dotycząca orzeczenia zakazu ubiegania się o zamówienie publiczne tytułem środka karnego), </w:t>
      </w:r>
      <w:r w:rsidRPr="00EE72F9">
        <w:rPr>
          <w:rFonts w:eastAsia="Arial"/>
          <w:b/>
          <w:sz w:val="22"/>
          <w:szCs w:val="22"/>
        </w:rPr>
        <w:t>sporządzona nie wcześniej niż 6 miesięcy przed jej złożeniem</w:t>
      </w:r>
      <w:r w:rsidRPr="00EE72F9">
        <w:rPr>
          <w:rFonts w:eastAsia="Arial"/>
          <w:sz w:val="22"/>
          <w:szCs w:val="22"/>
        </w:rPr>
        <w:t>;</w:t>
      </w:r>
    </w:p>
    <w:p w14:paraId="4FF5511B"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2 ustawy </w:t>
      </w:r>
      <w:proofErr w:type="spellStart"/>
      <w:r w:rsidRPr="00EE72F9">
        <w:rPr>
          <w:rFonts w:eastAsia="Arial"/>
          <w:sz w:val="22"/>
          <w:szCs w:val="22"/>
        </w:rPr>
        <w:t>Pzp</w:t>
      </w:r>
      <w:proofErr w:type="spellEnd"/>
      <w:r w:rsidRPr="00EE72F9">
        <w:rPr>
          <w:rFonts w:eastAsia="Arial"/>
          <w:sz w:val="22"/>
          <w:szCs w:val="22"/>
        </w:rPr>
        <w:t xml:space="preserve"> oraz w zakresie określonym w art. 109 ust. 1 pkt 3 ustawy </w:t>
      </w:r>
      <w:proofErr w:type="spellStart"/>
      <w:r w:rsidRPr="00EE72F9">
        <w:rPr>
          <w:rFonts w:eastAsia="Arial"/>
          <w:sz w:val="22"/>
          <w:szCs w:val="22"/>
        </w:rPr>
        <w:t>Pzp</w:t>
      </w:r>
      <w:proofErr w:type="spellEnd"/>
      <w:r w:rsidRPr="00EE72F9">
        <w:rPr>
          <w:rFonts w:eastAsia="Arial"/>
          <w:sz w:val="22"/>
          <w:szCs w:val="22"/>
        </w:rPr>
        <w:t xml:space="preserve"> (dotycząca skazania za przestępstwo lub ukarania za wykroczenie, za które wymierzono karę aresztu), </w:t>
      </w:r>
      <w:r w:rsidRPr="00EE72F9">
        <w:rPr>
          <w:rFonts w:eastAsia="Arial"/>
          <w:b/>
          <w:sz w:val="22"/>
          <w:szCs w:val="22"/>
        </w:rPr>
        <w:t>sporządzona nie wcześniej niż 6 miesięcy przed jej złożeniem</w:t>
      </w:r>
      <w:r w:rsidRPr="00EE72F9">
        <w:rPr>
          <w:rFonts w:eastAsia="Arial"/>
          <w:sz w:val="22"/>
          <w:szCs w:val="22"/>
        </w:rPr>
        <w:t xml:space="preserve">; </w:t>
      </w:r>
    </w:p>
    <w:p w14:paraId="11354BC2"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1 ustawy </w:t>
      </w:r>
      <w:proofErr w:type="spellStart"/>
      <w:r w:rsidRPr="00EE72F9">
        <w:rPr>
          <w:rFonts w:eastAsia="Arial"/>
          <w:sz w:val="22"/>
          <w:szCs w:val="22"/>
        </w:rPr>
        <w:t>Pzp</w:t>
      </w:r>
      <w:proofErr w:type="spellEnd"/>
      <w:r w:rsidRPr="00EE72F9">
        <w:rPr>
          <w:rFonts w:eastAsia="Arial"/>
          <w:sz w:val="22"/>
          <w:szCs w:val="22"/>
        </w:rPr>
        <w:t xml:space="preserve">, w zakresie określonym w art. 109 ust. 1 pkt 2 lit. a) ustawy </w:t>
      </w:r>
      <w:proofErr w:type="spellStart"/>
      <w:r w:rsidRPr="00EE72F9">
        <w:rPr>
          <w:rFonts w:eastAsia="Arial"/>
          <w:sz w:val="22"/>
          <w:szCs w:val="22"/>
        </w:rPr>
        <w:t>Pzp</w:t>
      </w:r>
      <w:proofErr w:type="spellEnd"/>
      <w:r w:rsidRPr="00EE72F9">
        <w:rPr>
          <w:rFonts w:eastAsia="Arial"/>
          <w:sz w:val="22"/>
          <w:szCs w:val="22"/>
        </w:rPr>
        <w:t xml:space="preserve"> i w zakresie art. 109 ust. 1 pkt 2 lit. b ustawy </w:t>
      </w:r>
      <w:proofErr w:type="spellStart"/>
      <w:r w:rsidRPr="00EE72F9">
        <w:rPr>
          <w:rFonts w:eastAsia="Arial"/>
          <w:sz w:val="22"/>
          <w:szCs w:val="22"/>
        </w:rPr>
        <w:t>Pzp</w:t>
      </w:r>
      <w:proofErr w:type="spellEnd"/>
      <w:r w:rsidRPr="00EE72F9">
        <w:rPr>
          <w:rFonts w:eastAsia="Arial"/>
          <w:sz w:val="22"/>
          <w:szCs w:val="22"/>
        </w:rPr>
        <w:t xml:space="preserve"> (dotycząca ukarania za wykroczenie, za które wymierzono karę aresztu), </w:t>
      </w:r>
      <w:r w:rsidRPr="00EE72F9">
        <w:rPr>
          <w:rFonts w:eastAsia="Arial"/>
          <w:b/>
          <w:sz w:val="22"/>
          <w:szCs w:val="22"/>
        </w:rPr>
        <w:t>sporządzona nie wcześniej niż 6 przed jej złożeniem</w:t>
      </w:r>
      <w:r w:rsidRPr="00EE72F9">
        <w:rPr>
          <w:rFonts w:eastAsia="Arial"/>
          <w:sz w:val="22"/>
          <w:szCs w:val="22"/>
        </w:rPr>
        <w:t>;</w:t>
      </w:r>
    </w:p>
    <w:p w14:paraId="44A807E0"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odpis lub informacja z Krajowego Rejestru Sądowego lub z Centralnej Ewidencji i Informacji o Działalności Gospodarczej, jeżeli odrębne przepisy wymagają wpisu do rejestru lub ewidencji, w celu wykazania braku podstaw wykluczenia na podstawie art. 109 ust. 1 pkt 4 ustawy </w:t>
      </w:r>
      <w:proofErr w:type="spellStart"/>
      <w:r w:rsidRPr="00EE72F9">
        <w:rPr>
          <w:rFonts w:eastAsia="Arial"/>
          <w:sz w:val="22"/>
          <w:szCs w:val="22"/>
        </w:rPr>
        <w:t>Pzp</w:t>
      </w:r>
      <w:proofErr w:type="spellEnd"/>
      <w:r w:rsidRPr="00EE72F9">
        <w:rPr>
          <w:rFonts w:eastAsia="Arial"/>
          <w:sz w:val="22"/>
          <w:szCs w:val="22"/>
        </w:rPr>
        <w:t>,</w:t>
      </w:r>
      <w:r w:rsidRPr="00EE72F9">
        <w:rPr>
          <w:rFonts w:eastAsia="Arial"/>
          <w:b/>
          <w:sz w:val="22"/>
          <w:szCs w:val="22"/>
        </w:rPr>
        <w:t xml:space="preserve"> sporządzona nie wcześniej niż 3 miesiące przed jej złożeniem</w:t>
      </w:r>
      <w:r w:rsidRPr="00EE72F9">
        <w:rPr>
          <w:rFonts w:eastAsia="Arial"/>
          <w:sz w:val="22"/>
          <w:szCs w:val="22"/>
        </w:rPr>
        <w:t>;</w:t>
      </w:r>
    </w:p>
    <w:p w14:paraId="7D42F144"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o aktualności informacji zawartych w oświadczeniu, o którym mowa w art. 125 ust. 1 ustawy </w:t>
      </w:r>
      <w:proofErr w:type="spellStart"/>
      <w:r w:rsidRPr="00EE72F9">
        <w:rPr>
          <w:rFonts w:eastAsia="Arial"/>
          <w:sz w:val="22"/>
          <w:szCs w:val="22"/>
        </w:rPr>
        <w:t>Pzp</w:t>
      </w:r>
      <w:proofErr w:type="spellEnd"/>
      <w:r w:rsidRPr="00EE72F9">
        <w:rPr>
          <w:rFonts w:eastAsia="Arial"/>
          <w:sz w:val="22"/>
          <w:szCs w:val="22"/>
        </w:rPr>
        <w:t xml:space="preserve">, w zakresie podstaw wykluczenia z postępowania wskazanych przez Zamawiającego, o których mowa w art. 109 ust. 1 pkt 2 lit. b ustawy </w:t>
      </w:r>
      <w:proofErr w:type="spellStart"/>
      <w:r w:rsidRPr="00EE72F9">
        <w:rPr>
          <w:rFonts w:eastAsia="Arial"/>
          <w:sz w:val="22"/>
          <w:szCs w:val="22"/>
        </w:rPr>
        <w:t>Pzp</w:t>
      </w:r>
      <w:proofErr w:type="spellEnd"/>
      <w:r w:rsidRPr="00EE72F9">
        <w:rPr>
          <w:rFonts w:eastAsia="Arial"/>
          <w:sz w:val="22"/>
          <w:szCs w:val="22"/>
        </w:rPr>
        <w:t xml:space="preserve"> (w zakresie dotyczącym ukarania za wykroczenie, za które wymierzono karę ograniczenia wolności lub karę grzywny), art. 109 ust. 1 pkt 2 lit. c ustawy </w:t>
      </w:r>
      <w:proofErr w:type="spellStart"/>
      <w:r w:rsidRPr="00EE72F9">
        <w:rPr>
          <w:rFonts w:eastAsia="Arial"/>
          <w:sz w:val="22"/>
          <w:szCs w:val="22"/>
        </w:rPr>
        <w:t>Pzp</w:t>
      </w:r>
      <w:proofErr w:type="spellEnd"/>
      <w:r w:rsidRPr="00EE72F9">
        <w:rPr>
          <w:rFonts w:eastAsia="Arial"/>
          <w:sz w:val="22"/>
          <w:szCs w:val="22"/>
        </w:rPr>
        <w:t xml:space="preserve"> oraz art. 109 ust. 1 pkt 3 ustawy </w:t>
      </w:r>
      <w:proofErr w:type="spellStart"/>
      <w:r w:rsidRPr="00EE72F9">
        <w:rPr>
          <w:rFonts w:eastAsia="Arial"/>
          <w:sz w:val="22"/>
          <w:szCs w:val="22"/>
        </w:rPr>
        <w:t>Pzp</w:t>
      </w:r>
      <w:proofErr w:type="spellEnd"/>
      <w:r w:rsidRPr="00EE72F9">
        <w:rPr>
          <w:rFonts w:eastAsia="Arial"/>
          <w:sz w:val="22"/>
          <w:szCs w:val="22"/>
        </w:rPr>
        <w:t xml:space="preserve"> (w zakresie ukarania za wykroczenie, za które wymierzono karę ograniczenia wolności lub karę grzywny) – </w:t>
      </w:r>
      <w:r w:rsidRPr="00EE72F9">
        <w:rPr>
          <w:rFonts w:eastAsia="Arial"/>
          <w:b/>
          <w:sz w:val="22"/>
          <w:szCs w:val="22"/>
        </w:rPr>
        <w:t>sporządzone zgodnie ze wzorem zawartym w Załączniku nr 3 do SWZ</w:t>
      </w:r>
      <w:r w:rsidRPr="00EE72F9">
        <w:rPr>
          <w:rFonts w:eastAsia="Arial"/>
          <w:sz w:val="22"/>
          <w:szCs w:val="22"/>
        </w:rPr>
        <w:t>);</w:t>
      </w:r>
    </w:p>
    <w:p w14:paraId="0C2EB631"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o aktualności informacji zawartych w oświadczeniu, o których mowa w art. 125 ust. 1 ustawy </w:t>
      </w:r>
      <w:proofErr w:type="spellStart"/>
      <w:r w:rsidRPr="00EE72F9">
        <w:rPr>
          <w:rFonts w:eastAsia="Arial"/>
          <w:sz w:val="22"/>
          <w:szCs w:val="22"/>
        </w:rPr>
        <w:t>Pzp</w:t>
      </w:r>
      <w:proofErr w:type="spellEnd"/>
      <w:r w:rsidRPr="00EE72F9">
        <w:rPr>
          <w:rFonts w:eastAsia="Arial"/>
          <w:sz w:val="22"/>
          <w:szCs w:val="22"/>
        </w:rPr>
        <w:t xml:space="preserve"> w zakresie podstaw wykluczenia z postępowania, o których mowa w:</w:t>
      </w:r>
    </w:p>
    <w:p w14:paraId="77102C45"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 xml:space="preserve">art. 108 ust. 1 pkt 3 i pkt 6 ustawy </w:t>
      </w:r>
      <w:proofErr w:type="spellStart"/>
      <w:r w:rsidRPr="00EE72F9">
        <w:rPr>
          <w:rFonts w:eastAsia="Arial"/>
          <w:sz w:val="22"/>
          <w:szCs w:val="22"/>
        </w:rPr>
        <w:t>Pzp</w:t>
      </w:r>
      <w:proofErr w:type="spellEnd"/>
      <w:r w:rsidRPr="00EE72F9">
        <w:rPr>
          <w:rFonts w:eastAsia="Arial"/>
          <w:sz w:val="22"/>
          <w:szCs w:val="22"/>
        </w:rPr>
        <w:t>,</w:t>
      </w:r>
    </w:p>
    <w:p w14:paraId="427F554B"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 xml:space="preserve">art. 108 ust. 1 pkt 4 ustawy </w:t>
      </w:r>
      <w:proofErr w:type="spellStart"/>
      <w:r w:rsidRPr="00EE72F9">
        <w:rPr>
          <w:rFonts w:eastAsia="Arial"/>
          <w:sz w:val="22"/>
          <w:szCs w:val="22"/>
        </w:rPr>
        <w:t>Pzp</w:t>
      </w:r>
      <w:proofErr w:type="spellEnd"/>
      <w:r w:rsidRPr="00EE72F9">
        <w:rPr>
          <w:rFonts w:eastAsia="Arial"/>
          <w:sz w:val="22"/>
          <w:szCs w:val="22"/>
        </w:rPr>
        <w:t>, dotyczących orzeczenia zakazu ubiegania się o zamówienie publiczne tytułem środka zapobiegawczego,</w:t>
      </w:r>
    </w:p>
    <w:p w14:paraId="29F7EC66"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 xml:space="preserve">art. 108 ust. 1 pkt 5 ustawy </w:t>
      </w:r>
      <w:proofErr w:type="spellStart"/>
      <w:r w:rsidRPr="00EE72F9">
        <w:rPr>
          <w:rFonts w:eastAsia="Arial"/>
          <w:sz w:val="22"/>
          <w:szCs w:val="22"/>
        </w:rPr>
        <w:t>Pzp</w:t>
      </w:r>
      <w:proofErr w:type="spellEnd"/>
      <w:r w:rsidRPr="00EE72F9">
        <w:rPr>
          <w:rFonts w:eastAsia="Arial"/>
          <w:sz w:val="22"/>
          <w:szCs w:val="22"/>
        </w:rPr>
        <w:t xml:space="preserve">, dotyczących zawarcia z innymi wykonawcami porozumienia mającego na celu zakłócenie konkurencji, </w:t>
      </w:r>
    </w:p>
    <w:p w14:paraId="2734C9D7"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 xml:space="preserve">art. 109 ust. 1 pkt 7 - 10 ustawy </w:t>
      </w:r>
      <w:proofErr w:type="spellStart"/>
      <w:r w:rsidRPr="00EE72F9">
        <w:rPr>
          <w:rFonts w:eastAsia="Arial"/>
          <w:sz w:val="22"/>
          <w:szCs w:val="22"/>
        </w:rPr>
        <w:t>Pzp</w:t>
      </w:r>
      <w:proofErr w:type="spellEnd"/>
      <w:r w:rsidRPr="00EE72F9">
        <w:rPr>
          <w:rFonts w:eastAsia="Arial"/>
          <w:sz w:val="22"/>
          <w:szCs w:val="22"/>
        </w:rPr>
        <w:t xml:space="preserve">, </w:t>
      </w:r>
    </w:p>
    <w:p w14:paraId="2F300D35"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 xml:space="preserve">rozdziale IV pkt 1 </w:t>
      </w:r>
      <w:proofErr w:type="spellStart"/>
      <w:r w:rsidRPr="00EE72F9">
        <w:rPr>
          <w:rFonts w:eastAsia="Arial"/>
          <w:sz w:val="22"/>
          <w:szCs w:val="22"/>
        </w:rPr>
        <w:t>ppkt</w:t>
      </w:r>
      <w:proofErr w:type="spellEnd"/>
      <w:r w:rsidRPr="00EE72F9">
        <w:rPr>
          <w:rFonts w:eastAsia="Arial"/>
          <w:sz w:val="22"/>
          <w:szCs w:val="22"/>
        </w:rPr>
        <w:t xml:space="preserve"> 1) SWZ,</w:t>
      </w:r>
    </w:p>
    <w:p w14:paraId="61776466" w14:textId="77777777" w:rsidR="00A93EE3" w:rsidRPr="00EE72F9" w:rsidRDefault="00A93EE3" w:rsidP="00A93EE3">
      <w:pPr>
        <w:pStyle w:val="Akapitzlist"/>
        <w:widowControl w:val="0"/>
        <w:suppressAutoHyphens/>
        <w:spacing w:line="276" w:lineRule="auto"/>
        <w:ind w:left="851"/>
        <w:jc w:val="both"/>
        <w:rPr>
          <w:rFonts w:eastAsia="Arial"/>
          <w:sz w:val="22"/>
          <w:szCs w:val="22"/>
        </w:rPr>
      </w:pPr>
      <w:r w:rsidRPr="00EE72F9">
        <w:rPr>
          <w:rFonts w:eastAsia="Arial"/>
          <w:sz w:val="22"/>
          <w:szCs w:val="22"/>
        </w:rPr>
        <w:t xml:space="preserve">– </w:t>
      </w:r>
      <w:r w:rsidRPr="00EE72F9">
        <w:rPr>
          <w:rFonts w:eastAsia="Arial"/>
          <w:b/>
          <w:sz w:val="22"/>
          <w:szCs w:val="22"/>
        </w:rPr>
        <w:t>sporządzone zgodnie ze wzorem zawartym w Załączniku nr 3 do SWZ</w:t>
      </w:r>
      <w:r w:rsidRPr="00EE72F9">
        <w:rPr>
          <w:rFonts w:eastAsia="Arial"/>
          <w:sz w:val="22"/>
          <w:szCs w:val="22"/>
        </w:rPr>
        <w:t>;</w:t>
      </w:r>
    </w:p>
    <w:p w14:paraId="3C537519"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w zakresie art. 108 ust. 1 pkt 5 ustawy </w:t>
      </w:r>
      <w:proofErr w:type="spellStart"/>
      <w:r w:rsidRPr="00EE72F9">
        <w:rPr>
          <w:rFonts w:eastAsia="Arial"/>
          <w:sz w:val="22"/>
          <w:szCs w:val="22"/>
        </w:rPr>
        <w:t>Pzp</w:t>
      </w:r>
      <w:proofErr w:type="spellEnd"/>
      <w:r w:rsidRPr="00EE72F9">
        <w:rPr>
          <w:rFonts w:eastAsia="Arial"/>
          <w:sz w:val="22"/>
          <w:szCs w:val="22"/>
        </w:rPr>
        <w:t xml:space="preserve">, o braku przynależności do tej samej grupy kapitałowej w rozumieniu ustawy z dnia 16 lutego 2007 r. o ochronie konkurencji i konsumentów z innym wykonawcą, który złożył odrębną ofertę albo oświadczenie o przynależności do tej samej grupy kapitałowej wraz z dokumentami lub informacjami potwierdzającymi przygotowanie oferty niezależnie od innego wykonawcy należącego do tej samej grupy kapitałowej – </w:t>
      </w:r>
      <w:r w:rsidRPr="00EE72F9">
        <w:rPr>
          <w:rFonts w:eastAsia="Arial"/>
          <w:b/>
          <w:sz w:val="22"/>
          <w:szCs w:val="22"/>
        </w:rPr>
        <w:t>sporządzone zgodnie ze wzorem zawartym w Załączniku nr 4 do SWZ</w:t>
      </w:r>
      <w:r w:rsidRPr="00EE72F9">
        <w:rPr>
          <w:rFonts w:eastAsia="Arial"/>
          <w:sz w:val="22"/>
          <w:szCs w:val="22"/>
        </w:rPr>
        <w:t>.</w:t>
      </w:r>
    </w:p>
    <w:p w14:paraId="68C003F7" w14:textId="77777777" w:rsidR="00A93EE3" w:rsidRPr="00EE72F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EE72F9">
        <w:rPr>
          <w:rFonts w:eastAsia="Arial"/>
          <w:sz w:val="22"/>
          <w:szCs w:val="22"/>
        </w:rPr>
        <w:t xml:space="preserve">Jeżeli Wykonawca ma siedzibę lub miejsce zamieszkania poza granicami Rzeczypospolitej Polskiej, zamiast dokumentów wymienionych w 2 </w:t>
      </w:r>
      <w:proofErr w:type="spellStart"/>
      <w:r w:rsidRPr="00EE72F9">
        <w:rPr>
          <w:rFonts w:eastAsia="Arial"/>
          <w:sz w:val="22"/>
          <w:szCs w:val="22"/>
        </w:rPr>
        <w:t>ppkt</w:t>
      </w:r>
      <w:proofErr w:type="spellEnd"/>
      <w:r w:rsidRPr="00EE72F9">
        <w:rPr>
          <w:rFonts w:eastAsia="Arial"/>
          <w:sz w:val="22"/>
          <w:szCs w:val="22"/>
        </w:rPr>
        <w:t xml:space="preserve"> 1) – 4) powyżej, składa dokumenty określone w § 4 rozporządzenia Ministra Rozwoju</w:t>
      </w:r>
      <w:bookmarkStart w:id="4" w:name="_Hlk61026967"/>
      <w:r w:rsidRPr="00EE72F9">
        <w:rPr>
          <w:rFonts w:eastAsia="Arial"/>
          <w:sz w:val="22"/>
          <w:szCs w:val="22"/>
        </w:rPr>
        <w:t xml:space="preserve">, Pracy i Technologii z dnia 23 grudnia 2020 r. </w:t>
      </w:r>
      <w:r w:rsidRPr="00EE72F9">
        <w:rPr>
          <w:rFonts w:eastAsia="Arial"/>
          <w:sz w:val="22"/>
          <w:szCs w:val="22"/>
        </w:rPr>
        <w:lastRenderedPageBreak/>
        <w:t>w sprawie podmiotowych środków dowodowych oraz innych dokumentów lub oświadczeń, jakich może żądać zamawiający od wykonawcy</w:t>
      </w:r>
      <w:bookmarkEnd w:id="4"/>
      <w:r w:rsidRPr="00EE72F9">
        <w:rPr>
          <w:rFonts w:eastAsia="Arial"/>
          <w:sz w:val="22"/>
          <w:szCs w:val="22"/>
        </w:rPr>
        <w:t xml:space="preserve"> (Dz. U. 2020 poz. 2415 ze zm.), tj.:</w:t>
      </w:r>
    </w:p>
    <w:p w14:paraId="29650A4D" w14:textId="77777777" w:rsidR="00A93EE3" w:rsidRPr="00EE72F9" w:rsidRDefault="00A93EE3" w:rsidP="00A93EE3">
      <w:pPr>
        <w:pStyle w:val="Akapitzlist"/>
        <w:widowControl w:val="0"/>
        <w:numPr>
          <w:ilvl w:val="0"/>
          <w:numId w:val="31"/>
        </w:numPr>
        <w:suppressAutoHyphens/>
        <w:spacing w:line="276" w:lineRule="auto"/>
        <w:ind w:left="851" w:hanging="425"/>
        <w:jc w:val="both"/>
        <w:rPr>
          <w:rFonts w:eastAsia="Arial"/>
          <w:sz w:val="22"/>
          <w:szCs w:val="22"/>
        </w:rPr>
      </w:pPr>
      <w:r w:rsidRPr="00EE72F9">
        <w:rPr>
          <w:rFonts w:eastAsia="Arial"/>
          <w:sz w:val="22"/>
          <w:szCs w:val="22"/>
        </w:rPr>
        <w:t xml:space="preserve">informacja z odpowiedniego rejestru, takiego jak rejestr sądowy albo w przypadku braku takiego rejestru, inny równoważny dokument wydany przez właściwy organ sądowy lub administracyjny kraju, </w:t>
      </w:r>
      <w:r w:rsidRPr="003117EC">
        <w:rPr>
          <w:rFonts w:eastAsia="Arial"/>
          <w:sz w:val="22"/>
          <w:szCs w:val="22"/>
        </w:rPr>
        <w:t xml:space="preserve">w którym </w:t>
      </w:r>
      <w:r>
        <w:rPr>
          <w:rFonts w:eastAsia="Arial"/>
          <w:sz w:val="22"/>
          <w:szCs w:val="22"/>
        </w:rPr>
        <w:t>W</w:t>
      </w:r>
      <w:r w:rsidRPr="003117EC">
        <w:rPr>
          <w:rFonts w:eastAsia="Arial"/>
          <w:sz w:val="22"/>
          <w:szCs w:val="22"/>
        </w:rPr>
        <w:t>ykonawca ma siedzibę lub miejsce zamieszkania lub miejsce zamieszkania ma osoba, której dotyczy informacja albo dokument</w:t>
      </w:r>
      <w:r w:rsidRPr="00EE72F9">
        <w:rPr>
          <w:rFonts w:eastAsia="Arial"/>
          <w:sz w:val="22"/>
          <w:szCs w:val="22"/>
        </w:rPr>
        <w:t xml:space="preserve">, w zakresie określonym w art. 108 ust. 1 pkt 1, 2 i 4 oraz art. 109 ust. 1 pkt 2 lit. a i b oraz pkt 3 ustawy </w:t>
      </w:r>
      <w:proofErr w:type="spellStart"/>
      <w:r w:rsidRPr="00EE72F9">
        <w:rPr>
          <w:rFonts w:eastAsia="Arial"/>
          <w:sz w:val="22"/>
          <w:szCs w:val="22"/>
        </w:rPr>
        <w:t>Pzp</w:t>
      </w:r>
      <w:proofErr w:type="spellEnd"/>
      <w:r w:rsidRPr="00EE72F9">
        <w:rPr>
          <w:rFonts w:eastAsia="Arial"/>
          <w:sz w:val="22"/>
          <w:szCs w:val="22"/>
        </w:rPr>
        <w:t>;</w:t>
      </w:r>
    </w:p>
    <w:p w14:paraId="2448F135" w14:textId="77777777" w:rsidR="00A93EE3" w:rsidRPr="00EE72F9" w:rsidRDefault="00A93EE3" w:rsidP="00A93EE3">
      <w:pPr>
        <w:pStyle w:val="Akapitzlist"/>
        <w:widowControl w:val="0"/>
        <w:numPr>
          <w:ilvl w:val="0"/>
          <w:numId w:val="31"/>
        </w:numPr>
        <w:suppressAutoHyphens/>
        <w:spacing w:line="276" w:lineRule="auto"/>
        <w:ind w:left="851" w:hanging="425"/>
        <w:jc w:val="both"/>
        <w:rPr>
          <w:rFonts w:eastAsia="Arial"/>
          <w:sz w:val="22"/>
          <w:szCs w:val="22"/>
        </w:rPr>
      </w:pPr>
      <w:r w:rsidRPr="00EE72F9">
        <w:rPr>
          <w:rFonts w:eastAsia="Arial"/>
          <w:sz w:val="22"/>
          <w:szCs w:val="22"/>
        </w:rPr>
        <w:t>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D5A51CD" w14:textId="77777777" w:rsidR="00A93EE3" w:rsidRPr="00EE72F9" w:rsidRDefault="00A93EE3" w:rsidP="00A93EE3">
      <w:pPr>
        <w:pStyle w:val="Akapitzlist"/>
        <w:widowControl w:val="0"/>
        <w:numPr>
          <w:ilvl w:val="0"/>
          <w:numId w:val="31"/>
        </w:numPr>
        <w:suppressAutoHyphens/>
        <w:spacing w:line="276" w:lineRule="auto"/>
        <w:ind w:left="851" w:hanging="425"/>
        <w:jc w:val="both"/>
        <w:rPr>
          <w:rFonts w:eastAsia="Arial"/>
          <w:sz w:val="22"/>
          <w:szCs w:val="22"/>
        </w:rPr>
      </w:pPr>
      <w:r w:rsidRPr="00EE72F9">
        <w:rPr>
          <w:rFonts w:eastAsia="Arial"/>
          <w:sz w:val="22"/>
          <w:szCs w:val="22"/>
        </w:rPr>
        <w:t xml:space="preserve">inne dokumenty i oświadczenia, o których mowa w pkt 2 </w:t>
      </w:r>
      <w:proofErr w:type="spellStart"/>
      <w:r w:rsidRPr="00EE72F9">
        <w:rPr>
          <w:rFonts w:eastAsia="Arial"/>
          <w:sz w:val="22"/>
          <w:szCs w:val="22"/>
        </w:rPr>
        <w:t>ppkt</w:t>
      </w:r>
      <w:proofErr w:type="spellEnd"/>
      <w:r w:rsidRPr="00EE72F9">
        <w:rPr>
          <w:rFonts w:eastAsia="Arial"/>
          <w:sz w:val="22"/>
          <w:szCs w:val="22"/>
        </w:rPr>
        <w:t xml:space="preserve"> 5) – 7) SWZ.</w:t>
      </w:r>
    </w:p>
    <w:p w14:paraId="2D00ED41" w14:textId="77777777" w:rsidR="00A93EE3" w:rsidRPr="00EE72F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EE72F9">
        <w:rPr>
          <w:rFonts w:eastAsia="Arial"/>
          <w:sz w:val="22"/>
          <w:szCs w:val="22"/>
        </w:rPr>
        <w:t xml:space="preserve">Dokumenty, o których mowa w pkt 3 </w:t>
      </w:r>
      <w:proofErr w:type="spellStart"/>
      <w:r w:rsidRPr="00EE72F9">
        <w:rPr>
          <w:rFonts w:eastAsia="Arial"/>
          <w:sz w:val="22"/>
          <w:szCs w:val="22"/>
        </w:rPr>
        <w:t>ppkt</w:t>
      </w:r>
      <w:proofErr w:type="spellEnd"/>
      <w:r w:rsidRPr="00EE72F9">
        <w:rPr>
          <w:rFonts w:eastAsia="Arial"/>
          <w:sz w:val="22"/>
          <w:szCs w:val="22"/>
        </w:rPr>
        <w:t xml:space="preserve"> 1) powyżej, powinny być wystawione </w:t>
      </w:r>
      <w:r w:rsidRPr="00EE72F9">
        <w:rPr>
          <w:rFonts w:eastAsia="Arial"/>
          <w:b/>
          <w:sz w:val="22"/>
          <w:szCs w:val="22"/>
        </w:rPr>
        <w:t>nie wcześniej niż 6 miesięcy przed ich złożeniem</w:t>
      </w:r>
      <w:r w:rsidRPr="00EE72F9">
        <w:rPr>
          <w:rFonts w:eastAsia="Arial"/>
          <w:sz w:val="22"/>
          <w:szCs w:val="22"/>
        </w:rPr>
        <w:t xml:space="preserve">, natomiast dokumenty, o których mowa w pkt 3 </w:t>
      </w:r>
      <w:proofErr w:type="spellStart"/>
      <w:r w:rsidRPr="00EE72F9">
        <w:rPr>
          <w:rFonts w:eastAsia="Arial"/>
          <w:sz w:val="22"/>
          <w:szCs w:val="22"/>
        </w:rPr>
        <w:t>ppkt</w:t>
      </w:r>
      <w:proofErr w:type="spellEnd"/>
      <w:r w:rsidRPr="00EE72F9">
        <w:rPr>
          <w:rFonts w:eastAsia="Arial"/>
          <w:sz w:val="22"/>
          <w:szCs w:val="22"/>
        </w:rPr>
        <w:t xml:space="preserve"> 2) powyżej, powinny być wystawione </w:t>
      </w:r>
      <w:r w:rsidRPr="00EE72F9">
        <w:rPr>
          <w:rFonts w:eastAsia="Arial"/>
          <w:b/>
          <w:sz w:val="22"/>
          <w:szCs w:val="22"/>
        </w:rPr>
        <w:t>nie wcześniej niż 3 miesiące przed ich złożeniem</w:t>
      </w:r>
      <w:r w:rsidRPr="00EE72F9">
        <w:rPr>
          <w:rFonts w:eastAsia="Arial"/>
          <w:sz w:val="22"/>
          <w:szCs w:val="22"/>
        </w:rPr>
        <w:t>.</w:t>
      </w:r>
    </w:p>
    <w:p w14:paraId="179AB0E8" w14:textId="77777777" w:rsidR="00A93EE3" w:rsidRPr="00174A3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0F2ADB">
        <w:rPr>
          <w:rFonts w:eastAsia="Arial"/>
          <w:sz w:val="22"/>
          <w:szCs w:val="22"/>
        </w:rPr>
        <w:t>Jeżeli w kraju, w którym wykonawca ma siedzibę lub miejsce zamieszkania lub miejsce zamieszkania ma osoba, której dokument dotyczy</w:t>
      </w:r>
      <w:r w:rsidRPr="00EE72F9">
        <w:rPr>
          <w:rFonts w:eastAsia="Arial"/>
          <w:sz w:val="22"/>
          <w:szCs w:val="22"/>
        </w:rPr>
        <w:t xml:space="preserve">, nie wydaje się dokumentów o których mowa w pkt 3 </w:t>
      </w:r>
      <w:proofErr w:type="spellStart"/>
      <w:r w:rsidRPr="00EE72F9">
        <w:rPr>
          <w:rFonts w:eastAsia="Arial"/>
          <w:sz w:val="22"/>
          <w:szCs w:val="22"/>
        </w:rPr>
        <w:t>ppkt</w:t>
      </w:r>
      <w:proofErr w:type="spellEnd"/>
      <w:r w:rsidRPr="00EE72F9">
        <w:rPr>
          <w:rFonts w:eastAsia="Arial"/>
          <w:sz w:val="22"/>
          <w:szCs w:val="22"/>
        </w:rPr>
        <w:t xml:space="preserve"> 1) i 2) powyżej, lub gdy dokumenty te nie odnoszą się do wszystkich przypadków, o których mowa w art. 108 ust. 1 pkt 1, 2 i 4, art. 109 ust. 1 pkt 2 lit. a i b oraz pkt 3 ustawy </w:t>
      </w:r>
      <w:proofErr w:type="spellStart"/>
      <w:r w:rsidRPr="00EE72F9">
        <w:rPr>
          <w:rFonts w:eastAsia="Arial"/>
          <w:sz w:val="22"/>
          <w:szCs w:val="22"/>
        </w:rPr>
        <w:t>Pzp</w:t>
      </w:r>
      <w:proofErr w:type="spellEnd"/>
      <w:r w:rsidRPr="00EE72F9">
        <w:rPr>
          <w:rFonts w:eastAsia="Arial"/>
          <w:sz w:val="22"/>
          <w:szCs w:val="22"/>
        </w:rPr>
        <w:t xml:space="preserve">, </w:t>
      </w:r>
      <w:r w:rsidRPr="0037388B">
        <w:rPr>
          <w:rFonts w:eastAsia="Arial"/>
          <w:sz w:val="22"/>
          <w:szCs w:val="22"/>
        </w:rPr>
        <w:t xml:space="preserve">zastępuje się je odpowiednio w całości lub w części dokumentem zawierającym odpowiednio oświadczenie </w:t>
      </w:r>
      <w:r>
        <w:rPr>
          <w:rFonts w:eastAsia="Arial"/>
          <w:sz w:val="22"/>
          <w:szCs w:val="22"/>
        </w:rPr>
        <w:t>W</w:t>
      </w:r>
      <w:r w:rsidRPr="0037388B">
        <w:rPr>
          <w:rFonts w:eastAsia="Arial"/>
          <w:sz w:val="22"/>
          <w:szCs w:val="22"/>
        </w:rPr>
        <w:t xml:space="preserve">ykonawcy, ze wskazaniem osoby albo osób uprawnionych do jego reprezentacji, lub oświadczenie osoby, której dokument miał dotyczyć, złożone pod przysięgą, lub, jeżeli w kraju, w którym </w:t>
      </w:r>
      <w:r>
        <w:rPr>
          <w:rFonts w:eastAsia="Arial"/>
          <w:sz w:val="22"/>
          <w:szCs w:val="22"/>
        </w:rPr>
        <w:t>W</w:t>
      </w:r>
      <w:r w:rsidRPr="0037388B">
        <w:rPr>
          <w:rFonts w:eastAsia="Arial"/>
          <w:sz w:val="22"/>
          <w:szCs w:val="22"/>
        </w:rPr>
        <w:t xml:space="preserve">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Pr>
          <w:rFonts w:eastAsia="Arial"/>
          <w:sz w:val="22"/>
          <w:szCs w:val="22"/>
        </w:rPr>
        <w:t>W</w:t>
      </w:r>
      <w:r w:rsidRPr="0037388B">
        <w:rPr>
          <w:rFonts w:eastAsia="Arial"/>
          <w:sz w:val="22"/>
          <w:szCs w:val="22"/>
        </w:rPr>
        <w:t>ykonawcy lub miejsce zamieszkania osoby, której dokument miał dotyczyć</w:t>
      </w:r>
      <w:r w:rsidRPr="00EE72F9">
        <w:rPr>
          <w:rFonts w:eastAsia="Arial"/>
          <w:sz w:val="22"/>
          <w:szCs w:val="22"/>
        </w:rPr>
        <w:t>. Terminy zawarte w pkt 4 powyżej, stosuje się odpowiednio.</w:t>
      </w:r>
    </w:p>
    <w:p w14:paraId="2481630A" w14:textId="7264FCC0" w:rsidR="00A93EE3" w:rsidRPr="00422406"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3E699D">
        <w:rPr>
          <w:rFonts w:eastAsia="Arial"/>
          <w:b/>
          <w:sz w:val="22"/>
          <w:szCs w:val="22"/>
        </w:rPr>
        <w:t xml:space="preserve">Dokumenty i oświadczenia wymagane od Wykonawcy na potwierdzenie spełniania warunków udziału w </w:t>
      </w:r>
      <w:r>
        <w:rPr>
          <w:rFonts w:eastAsia="Arial"/>
          <w:b/>
          <w:sz w:val="22"/>
          <w:szCs w:val="22"/>
        </w:rPr>
        <w:t>p</w:t>
      </w:r>
      <w:r w:rsidRPr="003E699D">
        <w:rPr>
          <w:rFonts w:eastAsia="Arial"/>
          <w:b/>
          <w:sz w:val="22"/>
          <w:szCs w:val="22"/>
        </w:rPr>
        <w:t>ostępo</w:t>
      </w:r>
      <w:r w:rsidRPr="00422406">
        <w:rPr>
          <w:rFonts w:eastAsia="Arial"/>
          <w:b/>
          <w:sz w:val="22"/>
          <w:szCs w:val="22"/>
        </w:rPr>
        <w:t>waniu:</w:t>
      </w:r>
      <w:bookmarkEnd w:id="3"/>
    </w:p>
    <w:p w14:paraId="72E2159D" w14:textId="085E54AA" w:rsidR="00A93EE3" w:rsidRDefault="00097056" w:rsidP="00A93EE3">
      <w:pPr>
        <w:pStyle w:val="Akapitzlist"/>
        <w:widowControl w:val="0"/>
        <w:numPr>
          <w:ilvl w:val="0"/>
          <w:numId w:val="28"/>
        </w:numPr>
        <w:suppressAutoHyphens/>
        <w:spacing w:line="276" w:lineRule="auto"/>
        <w:ind w:left="851" w:hanging="425"/>
        <w:jc w:val="both"/>
        <w:rPr>
          <w:rFonts w:eastAsia="Arial"/>
          <w:sz w:val="22"/>
          <w:szCs w:val="22"/>
        </w:rPr>
      </w:pPr>
      <w:r w:rsidRPr="008F4F35">
        <w:rPr>
          <w:rFonts w:eastAsia="Arial"/>
          <w:sz w:val="22"/>
          <w:szCs w:val="22"/>
        </w:rPr>
        <w:t xml:space="preserve">wykaz dostaw wykonanych nie wcześniej niż w okresie ostatnich </w:t>
      </w:r>
      <w:r w:rsidR="006E21B2">
        <w:rPr>
          <w:rFonts w:eastAsia="Arial"/>
          <w:sz w:val="22"/>
          <w:szCs w:val="22"/>
        </w:rPr>
        <w:t>trzech</w:t>
      </w:r>
      <w:r w:rsidRPr="008F4F35">
        <w:rPr>
          <w:rFonts w:eastAsia="Arial"/>
          <w:sz w:val="22"/>
          <w:szCs w:val="22"/>
        </w:rPr>
        <w:t xml:space="preserve"> lat przed upływem terminu składania ofert, a jeżeli okres prowadzenia działalności jest krótszy – w tym okresie, wraz z podaniem ich wartości, przedmiotu, dat wykonania i podmiotów, na rzecz których dostawy te zostały wykonane – </w:t>
      </w:r>
      <w:r w:rsidRPr="008F4F35">
        <w:rPr>
          <w:rFonts w:eastAsia="Arial"/>
          <w:b/>
          <w:sz w:val="22"/>
          <w:szCs w:val="22"/>
        </w:rPr>
        <w:t>załącznik nr 5 do SWZ</w:t>
      </w:r>
      <w:r w:rsidRPr="008F4F35">
        <w:rPr>
          <w:rFonts w:eastAsia="Arial"/>
          <w:sz w:val="22"/>
          <w:szCs w:val="22"/>
        </w:rPr>
        <w:t>, oraz załączenie dowodów określających czy dostawy te zostały wykonane należycie, przy czym dowodami, o których mowa, są referencje bądź inne dokumenty wystawione przez podmiot, na rzecz którego dostawy były wykonywane, a jeżeli Wykonawca z przyczyn niezależnych od niego nie jest w stanie uzyskać tych dokumentów – oświadczenie Wykonawcy</w:t>
      </w:r>
      <w:r>
        <w:rPr>
          <w:rFonts w:eastAsia="Arial"/>
          <w:sz w:val="22"/>
          <w:szCs w:val="22"/>
        </w:rPr>
        <w:t>.</w:t>
      </w:r>
    </w:p>
    <w:p w14:paraId="16728077" w14:textId="77777777" w:rsidR="00A93EE3"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174A39">
        <w:rPr>
          <w:rFonts w:eastAsia="Arial"/>
          <w:sz w:val="22"/>
          <w:szCs w:val="22"/>
        </w:rPr>
        <w:t xml:space="preserve">Zamawiający może na każdym etapie </w:t>
      </w:r>
      <w:r>
        <w:rPr>
          <w:rFonts w:eastAsia="Arial"/>
          <w:sz w:val="22"/>
          <w:szCs w:val="22"/>
        </w:rPr>
        <w:t>p</w:t>
      </w:r>
      <w:r w:rsidRPr="00174A39">
        <w:rPr>
          <w:rFonts w:eastAsia="Arial"/>
          <w:sz w:val="22"/>
          <w:szCs w:val="22"/>
        </w:rPr>
        <w:t>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eastAsia="Arial"/>
          <w:sz w:val="22"/>
          <w:szCs w:val="22"/>
        </w:rPr>
        <w:t>.</w:t>
      </w:r>
    </w:p>
    <w:p w14:paraId="26092A22" w14:textId="563F4AD8" w:rsidR="00452E96" w:rsidRPr="00C442F9" w:rsidRDefault="00097056" w:rsidP="00C442F9">
      <w:pPr>
        <w:pStyle w:val="Akapitzlist"/>
        <w:widowControl w:val="0"/>
        <w:numPr>
          <w:ilvl w:val="0"/>
          <w:numId w:val="27"/>
        </w:numPr>
        <w:suppressAutoHyphens/>
        <w:spacing w:line="276" w:lineRule="auto"/>
        <w:ind w:left="426" w:hanging="426"/>
        <w:jc w:val="both"/>
        <w:rPr>
          <w:rFonts w:eastAsia="Arial"/>
          <w:sz w:val="22"/>
          <w:szCs w:val="22"/>
        </w:rPr>
      </w:pPr>
      <w:bookmarkStart w:id="5" w:name="_Hlk131684716"/>
      <w:r w:rsidRPr="00063B3A">
        <w:rPr>
          <w:rFonts w:eastAsia="Arial"/>
          <w:b/>
          <w:sz w:val="22"/>
          <w:szCs w:val="22"/>
        </w:rPr>
        <w:lastRenderedPageBreak/>
        <w:t>Dokumenty wymagane od Wykonawcy na potwierdzenie zgodności oferowanych dostaw z wymaganiami (przedmiotowe środki dowodowe)</w:t>
      </w:r>
      <w:r w:rsidR="00C442F9">
        <w:rPr>
          <w:rFonts w:eastAsia="Arial"/>
          <w:b/>
          <w:bCs/>
          <w:sz w:val="22"/>
          <w:szCs w:val="22"/>
        </w:rPr>
        <w:t xml:space="preserve">: </w:t>
      </w:r>
      <w:r w:rsidR="006E21B2" w:rsidRPr="00C442F9">
        <w:rPr>
          <w:rFonts w:eastAsia="Arial"/>
          <w:bCs/>
          <w:sz w:val="22"/>
          <w:szCs w:val="22"/>
        </w:rPr>
        <w:t>Karta techniczna</w:t>
      </w:r>
      <w:r w:rsidR="006339E1" w:rsidRPr="00C442F9">
        <w:rPr>
          <w:rFonts w:eastAsia="Arial"/>
          <w:bCs/>
          <w:sz w:val="22"/>
          <w:szCs w:val="22"/>
        </w:rPr>
        <w:t xml:space="preserve"> (katalogowa)</w:t>
      </w:r>
      <w:r w:rsidR="006E21B2" w:rsidRPr="00C442F9">
        <w:rPr>
          <w:rFonts w:eastAsia="Arial"/>
          <w:bCs/>
          <w:sz w:val="22"/>
          <w:szCs w:val="22"/>
        </w:rPr>
        <w:t xml:space="preserve"> </w:t>
      </w:r>
      <w:r w:rsidR="006339E1" w:rsidRPr="00C442F9">
        <w:rPr>
          <w:rFonts w:eastAsia="Arial"/>
          <w:bCs/>
          <w:sz w:val="22"/>
          <w:szCs w:val="22"/>
        </w:rPr>
        <w:t xml:space="preserve">producenta </w:t>
      </w:r>
      <w:r w:rsidR="006E21B2" w:rsidRPr="00C442F9">
        <w:rPr>
          <w:rFonts w:eastAsia="Arial"/>
          <w:bCs/>
          <w:sz w:val="22"/>
          <w:szCs w:val="22"/>
        </w:rPr>
        <w:t xml:space="preserve">lub specyfikacja techniczna producenta oferowanego pojazdu lub inny dokument równoważny potwierdzające spełnienie wymaganych minimalnych parametrów przez zaoferowany przez Wykonawcę pojazd, </w:t>
      </w:r>
      <w:r w:rsidR="006339E1" w:rsidRPr="00C442F9">
        <w:rPr>
          <w:rFonts w:eastAsia="Arial"/>
          <w:bCs/>
          <w:sz w:val="22"/>
          <w:szCs w:val="22"/>
        </w:rPr>
        <w:t>w zakresie wskazanym</w:t>
      </w:r>
      <w:r w:rsidR="006E21B2" w:rsidRPr="00C442F9">
        <w:rPr>
          <w:rFonts w:eastAsia="Arial"/>
          <w:bCs/>
          <w:sz w:val="22"/>
          <w:szCs w:val="22"/>
        </w:rPr>
        <w:t xml:space="preserve"> </w:t>
      </w:r>
      <w:r w:rsidR="006339E1" w:rsidRPr="00C442F9">
        <w:rPr>
          <w:rFonts w:eastAsia="Arial"/>
          <w:bCs/>
          <w:sz w:val="22"/>
          <w:szCs w:val="22"/>
        </w:rPr>
        <w:t>w</w:t>
      </w:r>
      <w:r w:rsidR="006E21B2" w:rsidRPr="00C442F9">
        <w:rPr>
          <w:rFonts w:eastAsia="Arial"/>
          <w:bCs/>
          <w:sz w:val="22"/>
          <w:szCs w:val="22"/>
        </w:rPr>
        <w:t xml:space="preserve"> załącznik</w:t>
      </w:r>
      <w:r w:rsidR="006339E1" w:rsidRPr="00C442F9">
        <w:rPr>
          <w:rFonts w:eastAsia="Arial"/>
          <w:bCs/>
          <w:sz w:val="22"/>
          <w:szCs w:val="22"/>
        </w:rPr>
        <w:t xml:space="preserve">u </w:t>
      </w:r>
      <w:r w:rsidR="00452E96" w:rsidRPr="00C442F9">
        <w:rPr>
          <w:rFonts w:eastAsia="Arial"/>
          <w:bCs/>
          <w:sz w:val="22"/>
          <w:szCs w:val="22"/>
        </w:rPr>
        <w:t>nr 8 do SWZ – Opisie przedmiotu zamówienia</w:t>
      </w:r>
      <w:r w:rsidR="00C442F9">
        <w:rPr>
          <w:rFonts w:eastAsia="Arial"/>
          <w:bCs/>
          <w:sz w:val="22"/>
          <w:szCs w:val="22"/>
        </w:rPr>
        <w:t>.</w:t>
      </w:r>
    </w:p>
    <w:bookmarkEnd w:id="5"/>
    <w:p w14:paraId="5C68731B" w14:textId="77777777" w:rsidR="00097056" w:rsidRPr="008F4F35" w:rsidRDefault="00097056" w:rsidP="00097056">
      <w:pPr>
        <w:pStyle w:val="Akapitzlist"/>
        <w:widowControl w:val="0"/>
        <w:numPr>
          <w:ilvl w:val="0"/>
          <w:numId w:val="27"/>
        </w:numPr>
        <w:suppressAutoHyphens/>
        <w:spacing w:line="276" w:lineRule="auto"/>
        <w:ind w:left="426" w:hanging="426"/>
        <w:jc w:val="both"/>
        <w:rPr>
          <w:rFonts w:eastAsia="Arial"/>
          <w:sz w:val="22"/>
          <w:szCs w:val="22"/>
        </w:rPr>
      </w:pPr>
      <w:r w:rsidRPr="008F4F35">
        <w:rPr>
          <w:rFonts w:eastAsia="Arial"/>
          <w:sz w:val="22"/>
          <w:szCs w:val="22"/>
        </w:rPr>
        <w:t>Zamawiający będzie stosował procedurę uzupełnienia przedmiotowych środków dowodowych. Zamawiający wyznaczy w wezwaniu termin uzupełnienia wymaganego przedmiotowego środka dowodowego odpowiednio do sytuacji, jaka wystąpiła w postępowaniu, rodzaju uzupełnianego przedmiotowego środka dowodowego oraz z poszanowaniem równego traktowania wykonawców.</w:t>
      </w:r>
    </w:p>
    <w:p w14:paraId="61448504" w14:textId="4A7B9E79" w:rsidR="00097056" w:rsidRPr="00097056" w:rsidRDefault="00097056" w:rsidP="00097056">
      <w:pPr>
        <w:pStyle w:val="Akapitzlist"/>
        <w:widowControl w:val="0"/>
        <w:numPr>
          <w:ilvl w:val="0"/>
          <w:numId w:val="27"/>
        </w:numPr>
        <w:suppressAutoHyphens/>
        <w:spacing w:line="276" w:lineRule="auto"/>
        <w:ind w:left="426" w:hanging="426"/>
        <w:jc w:val="both"/>
        <w:rPr>
          <w:rFonts w:eastAsia="Arial"/>
          <w:sz w:val="22"/>
          <w:szCs w:val="22"/>
        </w:rPr>
      </w:pPr>
      <w:r w:rsidRPr="008F4F35">
        <w:rPr>
          <w:rFonts w:eastAsia="Arial"/>
          <w:sz w:val="22"/>
          <w:szCs w:val="22"/>
        </w:rPr>
        <w:t>Zamawiający może żądać od wykonawców wyjaśnień dotyczących treści przedmiotowych środków dowodowych.</w:t>
      </w:r>
    </w:p>
    <w:p w14:paraId="41B7002A" w14:textId="77777777" w:rsidR="00A93EE3" w:rsidRPr="00310ADE" w:rsidRDefault="00A93EE3" w:rsidP="00A93EE3">
      <w:pPr>
        <w:pStyle w:val="Akapitzlist"/>
        <w:widowControl w:val="0"/>
        <w:suppressAutoHyphens/>
        <w:spacing w:line="276" w:lineRule="auto"/>
        <w:ind w:left="426"/>
        <w:jc w:val="both"/>
        <w:rPr>
          <w:rFonts w:eastAsia="Arial"/>
          <w:sz w:val="22"/>
          <w:szCs w:val="22"/>
        </w:rPr>
      </w:pPr>
    </w:p>
    <w:p w14:paraId="38F39902" w14:textId="77777777" w:rsidR="006D532C" w:rsidRPr="00F61D51" w:rsidRDefault="006D532C" w:rsidP="002B4049">
      <w:pPr>
        <w:pStyle w:val="Nagwek3"/>
        <w:numPr>
          <w:ilvl w:val="0"/>
          <w:numId w:val="11"/>
        </w:numPr>
        <w:spacing w:line="276" w:lineRule="auto"/>
        <w:ind w:left="567" w:hanging="566"/>
        <w:jc w:val="both"/>
        <w:rPr>
          <w:sz w:val="22"/>
          <w:szCs w:val="22"/>
          <w:highlight w:val="lightGray"/>
        </w:rPr>
      </w:pPr>
      <w:r w:rsidRPr="00F61D51">
        <w:rPr>
          <w:sz w:val="22"/>
          <w:szCs w:val="22"/>
          <w:highlight w:val="lightGray"/>
        </w:rPr>
        <w:t xml:space="preserve">INNE </w:t>
      </w:r>
      <w:r w:rsidRPr="00F61D51">
        <w:rPr>
          <w:caps/>
          <w:sz w:val="22"/>
          <w:highlight w:val="lightGray"/>
        </w:rPr>
        <w:t>DOKUMENTY</w:t>
      </w:r>
      <w:r w:rsidRPr="00F61D51">
        <w:rPr>
          <w:sz w:val="22"/>
          <w:szCs w:val="22"/>
          <w:highlight w:val="lightGray"/>
        </w:rPr>
        <w:t xml:space="preserve"> </w:t>
      </w:r>
      <w:r w:rsidRPr="00F61D51">
        <w:rPr>
          <w:caps/>
          <w:sz w:val="22"/>
          <w:highlight w:val="lightGray"/>
        </w:rPr>
        <w:t>SKŁADANE</w:t>
      </w:r>
      <w:r w:rsidRPr="00F61D51">
        <w:rPr>
          <w:sz w:val="22"/>
          <w:szCs w:val="22"/>
          <w:highlight w:val="lightGray"/>
        </w:rPr>
        <w:t xml:space="preserve"> PRZEZ WYKONAWCĘ</w:t>
      </w:r>
      <w:r w:rsidR="00916D97" w:rsidRPr="00F61D51">
        <w:rPr>
          <w:sz w:val="22"/>
          <w:szCs w:val="22"/>
          <w:highlight w:val="lightGray"/>
        </w:rPr>
        <w:t xml:space="preserve"> WRAZ Z OFERTĄ</w:t>
      </w:r>
    </w:p>
    <w:p w14:paraId="5F45A894" w14:textId="77777777" w:rsidR="00811DEE" w:rsidRPr="00EE72F9" w:rsidRDefault="00811DEE" w:rsidP="00811DEE">
      <w:pPr>
        <w:spacing w:line="276" w:lineRule="auto"/>
      </w:pPr>
    </w:p>
    <w:p w14:paraId="0E61136E" w14:textId="77777777" w:rsidR="00811DEE" w:rsidRPr="00EE72F9" w:rsidRDefault="00811DEE" w:rsidP="00811DEE">
      <w:pPr>
        <w:pStyle w:val="Akapitzlist"/>
        <w:numPr>
          <w:ilvl w:val="3"/>
          <w:numId w:val="19"/>
        </w:numPr>
        <w:spacing w:line="276" w:lineRule="auto"/>
        <w:ind w:left="426" w:hanging="426"/>
        <w:jc w:val="both"/>
        <w:rPr>
          <w:sz w:val="22"/>
        </w:rPr>
      </w:pPr>
      <w:r w:rsidRPr="00EE72F9">
        <w:rPr>
          <w:sz w:val="22"/>
        </w:rPr>
        <w:t>Inne dokumenty składane przez wykonawcę wraz z ofertą:</w:t>
      </w:r>
    </w:p>
    <w:p w14:paraId="3D331863" w14:textId="77777777" w:rsidR="00811DEE" w:rsidRPr="00EE72F9" w:rsidRDefault="00811DEE" w:rsidP="00811DEE">
      <w:pPr>
        <w:numPr>
          <w:ilvl w:val="2"/>
          <w:numId w:val="10"/>
        </w:numPr>
        <w:tabs>
          <w:tab w:val="clear" w:pos="1168"/>
          <w:tab w:val="num" w:pos="1735"/>
        </w:tabs>
        <w:spacing w:line="276" w:lineRule="auto"/>
        <w:ind w:left="851" w:hanging="426"/>
        <w:jc w:val="both"/>
        <w:rPr>
          <w:sz w:val="22"/>
        </w:rPr>
      </w:pPr>
      <w:r w:rsidRPr="00EE72F9">
        <w:rPr>
          <w:sz w:val="22"/>
        </w:rPr>
        <w:t>wypełniony Formularz ofertowy (przy pomocy interaktywnego „</w:t>
      </w:r>
      <w:r w:rsidRPr="00EE72F9">
        <w:rPr>
          <w:b/>
          <w:bCs/>
          <w:sz w:val="22"/>
        </w:rPr>
        <w:t>Formularza ofertowego</w:t>
      </w:r>
      <w:r w:rsidRPr="00EE72F9">
        <w:rPr>
          <w:sz w:val="22"/>
        </w:rPr>
        <w:t>” udostępnionego przez Zamawiającego na Platformie e-Zamówienia i zamieszczonego w podglądzie postępowania w zakładce „Informacje podstawowe”);</w:t>
      </w:r>
    </w:p>
    <w:p w14:paraId="6C3B54FF" w14:textId="768C0EBF" w:rsidR="00811DEE" w:rsidRPr="00452E96" w:rsidRDefault="00811DEE" w:rsidP="00811DEE">
      <w:pPr>
        <w:numPr>
          <w:ilvl w:val="2"/>
          <w:numId w:val="10"/>
        </w:numPr>
        <w:tabs>
          <w:tab w:val="clear" w:pos="1168"/>
          <w:tab w:val="num" w:pos="851"/>
        </w:tabs>
        <w:spacing w:line="276" w:lineRule="auto"/>
        <w:ind w:left="851" w:hanging="426"/>
        <w:jc w:val="both"/>
        <w:rPr>
          <w:sz w:val="22"/>
        </w:rPr>
      </w:pPr>
      <w:r w:rsidRPr="00EE72F9">
        <w:rPr>
          <w:sz w:val="22"/>
        </w:rPr>
        <w:t>wypełniony Formularz cenowy</w:t>
      </w:r>
      <w:r w:rsidR="006339E1">
        <w:rPr>
          <w:sz w:val="22"/>
        </w:rPr>
        <w:t xml:space="preserve"> i </w:t>
      </w:r>
      <w:r w:rsidR="00B4540C">
        <w:rPr>
          <w:sz w:val="22"/>
        </w:rPr>
        <w:t>pojazdu</w:t>
      </w:r>
      <w:r w:rsidRPr="00EE72F9">
        <w:rPr>
          <w:b/>
          <w:sz w:val="22"/>
        </w:rPr>
        <w:t xml:space="preserve"> (Załącznik nr </w:t>
      </w:r>
      <w:r w:rsidR="00C442F9">
        <w:rPr>
          <w:b/>
          <w:sz w:val="22"/>
        </w:rPr>
        <w:t>1</w:t>
      </w:r>
      <w:r w:rsidRPr="00EE72F9">
        <w:rPr>
          <w:b/>
          <w:sz w:val="22"/>
        </w:rPr>
        <w:t xml:space="preserve"> do SWZ)</w:t>
      </w:r>
      <w:r w:rsidRPr="00EE72F9">
        <w:rPr>
          <w:bCs/>
          <w:sz w:val="22"/>
        </w:rPr>
        <w:t>;</w:t>
      </w:r>
    </w:p>
    <w:p w14:paraId="46AA812C" w14:textId="2735A2E4" w:rsidR="00452E96" w:rsidRPr="008F4F35" w:rsidRDefault="00452E96" w:rsidP="00452E96">
      <w:pPr>
        <w:numPr>
          <w:ilvl w:val="2"/>
          <w:numId w:val="10"/>
        </w:numPr>
        <w:tabs>
          <w:tab w:val="clear" w:pos="1168"/>
          <w:tab w:val="num" w:pos="851"/>
        </w:tabs>
        <w:spacing w:line="276" w:lineRule="auto"/>
        <w:ind w:left="851" w:hanging="426"/>
        <w:jc w:val="both"/>
        <w:rPr>
          <w:sz w:val="22"/>
          <w:szCs w:val="22"/>
        </w:rPr>
      </w:pPr>
      <w:r w:rsidRPr="00452E96">
        <w:rPr>
          <w:b/>
          <w:bCs/>
          <w:sz w:val="22"/>
          <w:szCs w:val="22"/>
        </w:rPr>
        <w:t>przedmiotowe środki dowodowe, o których mowa w rozdziale VI pkt 8 SWZ</w:t>
      </w:r>
      <w:r w:rsidRPr="00C442F9">
        <w:rPr>
          <w:sz w:val="22"/>
          <w:szCs w:val="22"/>
        </w:rPr>
        <w:t>;</w:t>
      </w:r>
    </w:p>
    <w:p w14:paraId="58F1933D" w14:textId="04792529" w:rsidR="00452E96" w:rsidRPr="00EE72F9" w:rsidRDefault="00452E96" w:rsidP="00452E96">
      <w:pPr>
        <w:numPr>
          <w:ilvl w:val="2"/>
          <w:numId w:val="10"/>
        </w:numPr>
        <w:tabs>
          <w:tab w:val="clear" w:pos="1168"/>
          <w:tab w:val="num" w:pos="851"/>
        </w:tabs>
        <w:spacing w:line="276" w:lineRule="auto"/>
        <w:ind w:left="851" w:hanging="426"/>
        <w:jc w:val="both"/>
        <w:rPr>
          <w:sz w:val="22"/>
        </w:rPr>
      </w:pPr>
      <w:r w:rsidRPr="008F4F35">
        <w:rPr>
          <w:sz w:val="22"/>
          <w:szCs w:val="22"/>
        </w:rPr>
        <w:t>wykaz proponowanych technologii/systemów/urządzeń/materiałów równoważnych wraz z udokumentowaniem równoważności w zakresie opisanym w OPZ (o ile dotyczy)</w:t>
      </w:r>
      <w:r>
        <w:rPr>
          <w:sz w:val="22"/>
          <w:szCs w:val="22"/>
        </w:rPr>
        <w:t>;</w:t>
      </w:r>
    </w:p>
    <w:p w14:paraId="3B389BF8"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szCs w:val="22"/>
        </w:rPr>
        <w:t xml:space="preserve">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w:t>
      </w:r>
      <w:proofErr w:type="spellStart"/>
      <w:r w:rsidRPr="00EE72F9">
        <w:rPr>
          <w:sz w:val="22"/>
          <w:szCs w:val="22"/>
        </w:rPr>
        <w:t>Pzp</w:t>
      </w:r>
      <w:proofErr w:type="spellEnd"/>
      <w:r w:rsidRPr="00EE72F9">
        <w:rPr>
          <w:sz w:val="22"/>
          <w:szCs w:val="22"/>
        </w:rPr>
        <w:t xml:space="preserve">, jest umocowana do jego reprezentowania. Wykonawca nie jest zobowiązany do złożenia ww. dokumentów, jeżeli Zamawiający może je uzyskać za pomocą bezpłatnych i ogólnodostępnych baz danych, </w:t>
      </w:r>
      <w:r w:rsidRPr="00EE72F9">
        <w:rPr>
          <w:sz w:val="22"/>
        </w:rPr>
        <w:t>o ile wykonawca wskaże w Formularzu Oferty, dane umożliwiające dostęp do tych dokumentów;</w:t>
      </w:r>
    </w:p>
    <w:p w14:paraId="05C45123"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rPr>
        <w:t xml:space="preserve">pełnomocnictwo lub inny dokument potwierdzający umocowanie do reprezentowania wykonawcy – jeżeli w imieniu wykonawcy działa osoba, której umocowanie do jego reprezentowania nie wynika z dokumentów, o których mowa w </w:t>
      </w:r>
      <w:proofErr w:type="spellStart"/>
      <w:r w:rsidRPr="00EE72F9">
        <w:rPr>
          <w:sz w:val="22"/>
        </w:rPr>
        <w:t>ppkt</w:t>
      </w:r>
      <w:proofErr w:type="spellEnd"/>
      <w:r w:rsidRPr="00EE72F9">
        <w:rPr>
          <w:sz w:val="22"/>
        </w:rPr>
        <w:t xml:space="preserve">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w:t>
      </w:r>
      <w:proofErr w:type="spellStart"/>
      <w:r w:rsidRPr="00EE72F9">
        <w:rPr>
          <w:sz w:val="22"/>
        </w:rPr>
        <w:t>Pzp</w:t>
      </w:r>
      <w:proofErr w:type="spellEnd"/>
      <w:r w:rsidRPr="00EE72F9">
        <w:rPr>
          <w:sz w:val="22"/>
        </w:rPr>
        <w:t xml:space="preserve">. </w:t>
      </w:r>
      <w:r w:rsidRPr="00EE72F9">
        <w:rPr>
          <w:sz w:val="22"/>
          <w:szCs w:val="22"/>
        </w:rPr>
        <w:t>Pełnomocnictwo winno być udzielone przez osobę uprawnioną do reprezentowania odpowiednio wykonawcy, wykonawców wspólnie ubiegających się o udzielenie zamówienia publicznego lub podmiotu udostępniającego zasoby oraz złożone w postaci elektronicznej w oryginale lub elektronicznej kopii poświadczonej za zgodność z oryginałem przez notariusza;</w:t>
      </w:r>
    </w:p>
    <w:p w14:paraId="57696F99"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szCs w:val="22"/>
        </w:rPr>
        <w:t xml:space="preserve">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w:t>
      </w:r>
      <w:r w:rsidRPr="00EE72F9">
        <w:rPr>
          <w:sz w:val="22"/>
          <w:szCs w:val="22"/>
        </w:rPr>
        <w:lastRenderedPageBreak/>
        <w:t>złożone w postaci elektronicznej w oryginale lub elektronicznej kopii poświadczonej za zgodność z oryginałem przez notariusza,</w:t>
      </w:r>
    </w:p>
    <w:p w14:paraId="02EB3028" w14:textId="77777777" w:rsidR="00811DEE" w:rsidRPr="00EE72F9" w:rsidRDefault="00811DEE" w:rsidP="00811DEE">
      <w:pPr>
        <w:numPr>
          <w:ilvl w:val="2"/>
          <w:numId w:val="10"/>
        </w:numPr>
        <w:tabs>
          <w:tab w:val="clear" w:pos="1168"/>
          <w:tab w:val="num" w:pos="851"/>
        </w:tabs>
        <w:spacing w:line="276" w:lineRule="auto"/>
        <w:ind w:left="851" w:hanging="426"/>
        <w:jc w:val="both"/>
        <w:rPr>
          <w:b/>
          <w:sz w:val="22"/>
          <w:szCs w:val="22"/>
        </w:rPr>
      </w:pPr>
      <w:r w:rsidRPr="00EE72F9">
        <w:rPr>
          <w:b/>
          <w:sz w:val="22"/>
          <w:szCs w:val="22"/>
        </w:rPr>
        <w:t xml:space="preserve">w przypadku polegania przez wykonawcę na </w:t>
      </w:r>
      <w:r w:rsidRPr="001E35AD">
        <w:rPr>
          <w:b/>
          <w:sz w:val="22"/>
          <w:szCs w:val="22"/>
        </w:rPr>
        <w:t xml:space="preserve">zdolnościach lub sytuacji podmiotów udostępniających zasoby – </w:t>
      </w:r>
      <w:r w:rsidRPr="001E35AD">
        <w:rPr>
          <w:b/>
          <w:sz w:val="22"/>
        </w:rPr>
        <w:t>zobowiązanie, o którym mowa w rozdziale IV pkt 4 SWZ</w:t>
      </w:r>
      <w:r w:rsidRPr="00EE72F9">
        <w:rPr>
          <w:b/>
          <w:sz w:val="22"/>
        </w:rPr>
        <w:t>,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EE72F9">
        <w:rPr>
          <w:sz w:val="22"/>
        </w:rPr>
        <w:t>;</w:t>
      </w:r>
    </w:p>
    <w:p w14:paraId="13A30D68"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szCs w:val="22"/>
        </w:rPr>
        <w:t>formularz JEDZ dla:</w:t>
      </w:r>
    </w:p>
    <w:p w14:paraId="7145FBF6" w14:textId="77777777" w:rsidR="00811DEE" w:rsidRPr="00EE72F9" w:rsidRDefault="00811DEE" w:rsidP="00811DEE">
      <w:pPr>
        <w:pStyle w:val="Akapitzlist"/>
        <w:numPr>
          <w:ilvl w:val="0"/>
          <w:numId w:val="32"/>
        </w:numPr>
        <w:spacing w:line="276" w:lineRule="auto"/>
        <w:ind w:left="1276" w:hanging="425"/>
        <w:jc w:val="both"/>
        <w:rPr>
          <w:sz w:val="22"/>
          <w:szCs w:val="22"/>
        </w:rPr>
      </w:pPr>
      <w:r w:rsidRPr="00EE72F9">
        <w:rPr>
          <w:sz w:val="22"/>
          <w:szCs w:val="22"/>
        </w:rPr>
        <w:t xml:space="preserve">Wykonawcy/każdego z Wykonawców występujących wspólnie oraz </w:t>
      </w:r>
    </w:p>
    <w:p w14:paraId="24E01184" w14:textId="77777777" w:rsidR="00811DEE" w:rsidRPr="00EE72F9" w:rsidRDefault="00811DEE" w:rsidP="00811DEE">
      <w:pPr>
        <w:pStyle w:val="Akapitzlist"/>
        <w:numPr>
          <w:ilvl w:val="0"/>
          <w:numId w:val="32"/>
        </w:numPr>
        <w:spacing w:line="276" w:lineRule="auto"/>
        <w:ind w:left="1276" w:hanging="425"/>
        <w:jc w:val="both"/>
        <w:rPr>
          <w:sz w:val="22"/>
          <w:szCs w:val="22"/>
        </w:rPr>
      </w:pPr>
      <w:r w:rsidRPr="00EE72F9">
        <w:rPr>
          <w:sz w:val="22"/>
          <w:szCs w:val="22"/>
        </w:rPr>
        <w:t xml:space="preserve">każdego z podmiotów, na którego zasoby powołuje się Wykonawca w celu spełniania warunków udziału w postępowaniu, o którym mowa w rozdziale V pkt 9 SWZ, </w:t>
      </w:r>
    </w:p>
    <w:p w14:paraId="430CC640" w14:textId="3A60B410" w:rsidR="00811DEE" w:rsidRPr="00EE72F9" w:rsidRDefault="00811DEE" w:rsidP="007602EA">
      <w:pPr>
        <w:pStyle w:val="Akapitzlist"/>
        <w:numPr>
          <w:ilvl w:val="0"/>
          <w:numId w:val="37"/>
        </w:numPr>
        <w:spacing w:line="276" w:lineRule="auto"/>
        <w:ind w:left="851" w:hanging="425"/>
        <w:jc w:val="both"/>
        <w:rPr>
          <w:sz w:val="22"/>
          <w:szCs w:val="22"/>
        </w:rPr>
      </w:pPr>
      <w:r w:rsidRPr="00EE72F9">
        <w:rPr>
          <w:sz w:val="22"/>
          <w:szCs w:val="22"/>
        </w:rPr>
        <w:t xml:space="preserve">oświadczenie dotyczące przesłanek wykluczenia z art. 5k rozporządzenia 833/2014 oraz art. 7 </w:t>
      </w:r>
      <w:r w:rsidRPr="00D0123C">
        <w:rPr>
          <w:sz w:val="22"/>
          <w:szCs w:val="22"/>
        </w:rPr>
        <w:t>ust. 1 ustawy o szczególnych rozwiązaniach w zakresie przeciwdziałania wspieraniu agresji na Ukrainę oraz służących ochronie bezpieczeństwa narodowego (</w:t>
      </w:r>
      <w:r w:rsidRPr="00D0123C">
        <w:rPr>
          <w:b/>
          <w:bCs/>
          <w:sz w:val="22"/>
          <w:szCs w:val="22"/>
        </w:rPr>
        <w:t xml:space="preserve">załącznik nr </w:t>
      </w:r>
      <w:r w:rsidR="00D0123C" w:rsidRPr="00D0123C">
        <w:rPr>
          <w:b/>
          <w:bCs/>
          <w:sz w:val="22"/>
          <w:szCs w:val="22"/>
        </w:rPr>
        <w:t>7</w:t>
      </w:r>
      <w:r w:rsidRPr="00D0123C">
        <w:rPr>
          <w:b/>
          <w:bCs/>
          <w:sz w:val="22"/>
          <w:szCs w:val="22"/>
        </w:rPr>
        <w:t xml:space="preserve"> do SWZ</w:t>
      </w:r>
      <w:r w:rsidRPr="00D0123C">
        <w:rPr>
          <w:sz w:val="22"/>
          <w:szCs w:val="22"/>
        </w:rPr>
        <w:t>) dla:</w:t>
      </w:r>
    </w:p>
    <w:p w14:paraId="5C1E6229" w14:textId="77777777" w:rsidR="00811DEE" w:rsidRPr="00EE72F9" w:rsidRDefault="00811DEE" w:rsidP="00811DEE">
      <w:pPr>
        <w:pStyle w:val="Akapitzlist"/>
        <w:spacing w:line="276" w:lineRule="auto"/>
        <w:ind w:left="1276" w:hanging="425"/>
        <w:jc w:val="both"/>
        <w:rPr>
          <w:sz w:val="22"/>
          <w:szCs w:val="22"/>
        </w:rPr>
      </w:pPr>
      <w:r w:rsidRPr="00EE72F9">
        <w:rPr>
          <w:sz w:val="22"/>
          <w:szCs w:val="22"/>
        </w:rPr>
        <w:t>a)</w:t>
      </w:r>
      <w:r w:rsidRPr="00EE72F9">
        <w:rPr>
          <w:sz w:val="22"/>
          <w:szCs w:val="22"/>
        </w:rPr>
        <w:tab/>
        <w:t xml:space="preserve">Wykonawcy/każdego z Wykonawców występujących wspólnie oraz </w:t>
      </w:r>
    </w:p>
    <w:p w14:paraId="14A8A1BA" w14:textId="77777777" w:rsidR="00811DEE" w:rsidRPr="00EE72F9" w:rsidRDefault="00811DEE" w:rsidP="00811DEE">
      <w:pPr>
        <w:pStyle w:val="Akapitzlist"/>
        <w:spacing w:line="276" w:lineRule="auto"/>
        <w:ind w:left="1276" w:hanging="425"/>
        <w:jc w:val="both"/>
        <w:rPr>
          <w:sz w:val="22"/>
          <w:szCs w:val="22"/>
        </w:rPr>
      </w:pPr>
      <w:r w:rsidRPr="00EE72F9">
        <w:rPr>
          <w:sz w:val="22"/>
          <w:szCs w:val="22"/>
        </w:rPr>
        <w:t>b)</w:t>
      </w:r>
      <w:r w:rsidRPr="00EE72F9">
        <w:rPr>
          <w:sz w:val="22"/>
          <w:szCs w:val="22"/>
        </w:rPr>
        <w:tab/>
        <w:t>każdego z podmiotów, na którego zasoby powołuje się Wykonawca w celu spełniania warunków udziału w postępowaniu, o którym mowa w rozdziale V pkt 9 SWZ.</w:t>
      </w:r>
    </w:p>
    <w:p w14:paraId="24512674" w14:textId="77777777" w:rsidR="00811DEE" w:rsidRPr="00EE72F9" w:rsidRDefault="00811DEE" w:rsidP="00811DEE">
      <w:pPr>
        <w:pStyle w:val="Akapitzlist"/>
        <w:numPr>
          <w:ilvl w:val="3"/>
          <w:numId w:val="19"/>
        </w:numPr>
        <w:spacing w:line="276" w:lineRule="auto"/>
        <w:ind w:left="426" w:hanging="426"/>
        <w:jc w:val="both"/>
        <w:rPr>
          <w:sz w:val="22"/>
          <w:szCs w:val="22"/>
        </w:rPr>
      </w:pPr>
      <w:r w:rsidRPr="00EE72F9">
        <w:rPr>
          <w:sz w:val="22"/>
          <w:szCs w:val="22"/>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583CE75D" w14:textId="77777777" w:rsidR="00811DEE" w:rsidRPr="00EE72F9" w:rsidRDefault="00811DEE" w:rsidP="00811DEE">
      <w:pPr>
        <w:pStyle w:val="Akapitzlist"/>
        <w:numPr>
          <w:ilvl w:val="3"/>
          <w:numId w:val="19"/>
        </w:numPr>
        <w:spacing w:line="276" w:lineRule="auto"/>
        <w:ind w:left="426" w:hanging="426"/>
        <w:jc w:val="both"/>
        <w:rPr>
          <w:sz w:val="22"/>
          <w:szCs w:val="22"/>
        </w:rPr>
      </w:pPr>
      <w:r w:rsidRPr="00EE72F9">
        <w:rPr>
          <w:sz w:val="22"/>
          <w:szCs w:val="22"/>
        </w:rPr>
        <w:t>Dokumenty i oświadczenia sporządzone w języku obcym należy złożyć wraz z tłumaczeniem na język polski.</w:t>
      </w:r>
    </w:p>
    <w:p w14:paraId="3384AF9B" w14:textId="77777777" w:rsidR="00811DEE" w:rsidRPr="00EE72F9" w:rsidRDefault="00811DEE" w:rsidP="00811DEE">
      <w:pPr>
        <w:spacing w:line="276" w:lineRule="auto"/>
        <w:jc w:val="both"/>
        <w:rPr>
          <w:b/>
          <w:i/>
          <w:color w:val="FF0000"/>
          <w:sz w:val="22"/>
          <w:szCs w:val="22"/>
        </w:rPr>
      </w:pPr>
    </w:p>
    <w:p w14:paraId="033B8A83" w14:textId="77777777" w:rsidR="007B7170" w:rsidRPr="00F678CD" w:rsidRDefault="007B7170" w:rsidP="002B4049">
      <w:pPr>
        <w:pStyle w:val="Nagwek3"/>
        <w:numPr>
          <w:ilvl w:val="0"/>
          <w:numId w:val="11"/>
        </w:numPr>
        <w:spacing w:line="276" w:lineRule="auto"/>
        <w:ind w:left="567" w:hanging="567"/>
        <w:jc w:val="both"/>
        <w:rPr>
          <w:caps/>
          <w:sz w:val="22"/>
          <w:highlight w:val="lightGray"/>
        </w:rPr>
      </w:pPr>
      <w:r w:rsidRPr="00F678CD">
        <w:rPr>
          <w:caps/>
          <w:sz w:val="22"/>
          <w:highlight w:val="lightGray"/>
        </w:rPr>
        <w:t>WADIUM I ZABEZPIECZENIE NALEŻYTEGO WYKONANIA UMOWY</w:t>
      </w:r>
    </w:p>
    <w:p w14:paraId="1E3D8887" w14:textId="77777777" w:rsidR="00221602" w:rsidRPr="00FA3145" w:rsidRDefault="00221602" w:rsidP="00FA3145">
      <w:pPr>
        <w:spacing w:line="276" w:lineRule="auto"/>
      </w:pPr>
    </w:p>
    <w:p w14:paraId="39AB5AB8" w14:textId="6E5C5732" w:rsidR="00717280" w:rsidRPr="00C442F9" w:rsidRDefault="00717280" w:rsidP="00C442F9">
      <w:pPr>
        <w:pStyle w:val="Tekstpodstawowy"/>
        <w:numPr>
          <w:ilvl w:val="0"/>
          <w:numId w:val="8"/>
        </w:numPr>
        <w:tabs>
          <w:tab w:val="clear" w:pos="142"/>
          <w:tab w:val="clear" w:pos="720"/>
        </w:tabs>
        <w:spacing w:line="276" w:lineRule="auto"/>
        <w:ind w:left="426" w:hanging="426"/>
        <w:rPr>
          <w:sz w:val="22"/>
          <w:szCs w:val="22"/>
        </w:rPr>
      </w:pPr>
      <w:r w:rsidRPr="00FA3145">
        <w:rPr>
          <w:sz w:val="22"/>
        </w:rPr>
        <w:t xml:space="preserve">Zamawiający przewiduje obowiązek wniesienia wadium przed upływem terminu składania ofert, </w:t>
      </w:r>
      <w:r w:rsidR="004F1346" w:rsidRPr="00FA3145">
        <w:rPr>
          <w:sz w:val="22"/>
        </w:rPr>
        <w:t xml:space="preserve">w </w:t>
      </w:r>
      <w:r w:rsidRPr="00FA3145">
        <w:rPr>
          <w:sz w:val="22"/>
        </w:rPr>
        <w:t>wysokości</w:t>
      </w:r>
      <w:r w:rsidR="00C442F9">
        <w:rPr>
          <w:sz w:val="22"/>
        </w:rPr>
        <w:t xml:space="preserve"> </w:t>
      </w:r>
      <w:r w:rsidR="00EA1022" w:rsidRPr="00C442F9">
        <w:rPr>
          <w:b/>
          <w:bCs/>
          <w:sz w:val="22"/>
        </w:rPr>
        <w:t>5</w:t>
      </w:r>
      <w:r w:rsidR="00BA3C43" w:rsidRPr="00C442F9">
        <w:rPr>
          <w:b/>
          <w:bCs/>
          <w:sz w:val="22"/>
        </w:rPr>
        <w:t xml:space="preserve"> 000,00 </w:t>
      </w:r>
      <w:r w:rsidRPr="00C442F9">
        <w:rPr>
          <w:b/>
          <w:sz w:val="22"/>
          <w:szCs w:val="22"/>
        </w:rPr>
        <w:t>PLN</w:t>
      </w:r>
      <w:r w:rsidR="00297D4D" w:rsidRPr="00C442F9">
        <w:rPr>
          <w:b/>
          <w:sz w:val="22"/>
          <w:szCs w:val="22"/>
        </w:rPr>
        <w:t xml:space="preserve"> (słownie</w:t>
      </w:r>
      <w:r w:rsidR="00056129" w:rsidRPr="00C442F9">
        <w:rPr>
          <w:b/>
          <w:sz w:val="22"/>
          <w:szCs w:val="22"/>
        </w:rPr>
        <w:t>:</w:t>
      </w:r>
      <w:r w:rsidR="00297D4D" w:rsidRPr="00C442F9">
        <w:rPr>
          <w:b/>
          <w:sz w:val="22"/>
          <w:szCs w:val="22"/>
        </w:rPr>
        <w:t xml:space="preserve"> </w:t>
      </w:r>
      <w:r w:rsidR="00EA1022" w:rsidRPr="00C442F9">
        <w:rPr>
          <w:b/>
          <w:sz w:val="22"/>
          <w:szCs w:val="22"/>
        </w:rPr>
        <w:t>pięć tysięcy</w:t>
      </w:r>
      <w:r w:rsidR="00BA3C43" w:rsidRPr="00C442F9">
        <w:rPr>
          <w:b/>
          <w:sz w:val="22"/>
          <w:szCs w:val="22"/>
        </w:rPr>
        <w:t xml:space="preserve"> </w:t>
      </w:r>
      <w:r w:rsidR="00310ADE" w:rsidRPr="00C442F9">
        <w:rPr>
          <w:b/>
          <w:sz w:val="22"/>
          <w:szCs w:val="22"/>
        </w:rPr>
        <w:t>złotych</w:t>
      </w:r>
      <w:r w:rsidR="00297D4D" w:rsidRPr="00C442F9">
        <w:rPr>
          <w:b/>
          <w:sz w:val="22"/>
          <w:szCs w:val="22"/>
        </w:rPr>
        <w:t xml:space="preserve"> 00/100)</w:t>
      </w:r>
      <w:r w:rsidR="00C442F9">
        <w:rPr>
          <w:sz w:val="22"/>
          <w:szCs w:val="22"/>
        </w:rPr>
        <w:t>.</w:t>
      </w:r>
    </w:p>
    <w:p w14:paraId="7DC40DBF" w14:textId="77777777" w:rsidR="00717280" w:rsidRPr="002E70F1"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Wadium może być wniesione w jednej lub kilku </w:t>
      </w:r>
      <w:r w:rsidRPr="002E70F1">
        <w:rPr>
          <w:sz w:val="22"/>
        </w:rPr>
        <w:t>następujących formach:</w:t>
      </w:r>
    </w:p>
    <w:p w14:paraId="65504E79" w14:textId="7F13F662" w:rsidR="00717280" w:rsidRPr="002E70F1" w:rsidRDefault="00717280" w:rsidP="00596C0C">
      <w:pPr>
        <w:pStyle w:val="Stopka"/>
        <w:numPr>
          <w:ilvl w:val="0"/>
          <w:numId w:val="7"/>
        </w:numPr>
        <w:tabs>
          <w:tab w:val="clear" w:pos="720"/>
          <w:tab w:val="clear" w:pos="4536"/>
          <w:tab w:val="clear" w:pos="9072"/>
        </w:tabs>
        <w:spacing w:line="276" w:lineRule="auto"/>
        <w:ind w:left="851" w:hanging="425"/>
        <w:jc w:val="both"/>
        <w:rPr>
          <w:sz w:val="22"/>
        </w:rPr>
      </w:pPr>
      <w:r w:rsidRPr="002E70F1">
        <w:rPr>
          <w:sz w:val="22"/>
        </w:rPr>
        <w:t xml:space="preserve">pieniądzu </w:t>
      </w:r>
      <w:r w:rsidRPr="002E70F1">
        <w:rPr>
          <w:b/>
          <w:sz w:val="22"/>
        </w:rPr>
        <w:t xml:space="preserve">(w tytule przelewu należy podać nr sprawy: </w:t>
      </w:r>
      <w:r w:rsidR="008E1761" w:rsidRPr="008E1761">
        <w:rPr>
          <w:b/>
          <w:bCs/>
          <w:sz w:val="22"/>
        </w:rPr>
        <w:t>GKUHiR271.3a.2026</w:t>
      </w:r>
      <w:r w:rsidR="00C85EF2" w:rsidRPr="002E70F1">
        <w:rPr>
          <w:b/>
          <w:sz w:val="22"/>
        </w:rPr>
        <w:t>)</w:t>
      </w:r>
      <w:r w:rsidR="001E59A0" w:rsidRPr="002E70F1">
        <w:rPr>
          <w:sz w:val="22"/>
        </w:rPr>
        <w:t>;</w:t>
      </w:r>
    </w:p>
    <w:p w14:paraId="54DF5BFC" w14:textId="77777777" w:rsidR="00717280" w:rsidRPr="00FA3145" w:rsidRDefault="001E59A0" w:rsidP="00596C0C">
      <w:pPr>
        <w:pStyle w:val="Stopka"/>
        <w:numPr>
          <w:ilvl w:val="0"/>
          <w:numId w:val="7"/>
        </w:numPr>
        <w:tabs>
          <w:tab w:val="clear" w:pos="720"/>
          <w:tab w:val="clear" w:pos="4536"/>
          <w:tab w:val="clear" w:pos="9072"/>
        </w:tabs>
        <w:spacing w:line="276" w:lineRule="auto"/>
        <w:ind w:left="851" w:hanging="425"/>
        <w:jc w:val="both"/>
        <w:rPr>
          <w:sz w:val="22"/>
        </w:rPr>
      </w:pPr>
      <w:r>
        <w:rPr>
          <w:sz w:val="22"/>
        </w:rPr>
        <w:t>gwarancjach bankowych;</w:t>
      </w:r>
    </w:p>
    <w:p w14:paraId="17D8BF32" w14:textId="77777777" w:rsidR="00717280" w:rsidRPr="00FA3145" w:rsidRDefault="001E59A0" w:rsidP="00596C0C">
      <w:pPr>
        <w:pStyle w:val="Stopka"/>
        <w:numPr>
          <w:ilvl w:val="0"/>
          <w:numId w:val="7"/>
        </w:numPr>
        <w:tabs>
          <w:tab w:val="clear" w:pos="720"/>
          <w:tab w:val="clear" w:pos="4536"/>
          <w:tab w:val="clear" w:pos="9072"/>
        </w:tabs>
        <w:spacing w:line="276" w:lineRule="auto"/>
        <w:ind w:left="851" w:hanging="425"/>
        <w:jc w:val="both"/>
        <w:rPr>
          <w:sz w:val="22"/>
        </w:rPr>
      </w:pPr>
      <w:r>
        <w:rPr>
          <w:sz w:val="22"/>
        </w:rPr>
        <w:t>gwarancjach ubezpieczeniowych;</w:t>
      </w:r>
    </w:p>
    <w:p w14:paraId="712BA32C" w14:textId="53E51BDC" w:rsidR="00717280" w:rsidRPr="008D4BB4" w:rsidRDefault="00717280" w:rsidP="00596C0C">
      <w:pPr>
        <w:pStyle w:val="Stopka"/>
        <w:numPr>
          <w:ilvl w:val="0"/>
          <w:numId w:val="7"/>
        </w:numPr>
        <w:tabs>
          <w:tab w:val="clear" w:pos="720"/>
          <w:tab w:val="clear" w:pos="4536"/>
          <w:tab w:val="clear" w:pos="9072"/>
        </w:tabs>
        <w:spacing w:line="276" w:lineRule="auto"/>
        <w:ind w:left="851" w:hanging="425"/>
        <w:jc w:val="both"/>
        <w:rPr>
          <w:sz w:val="22"/>
        </w:rPr>
      </w:pPr>
      <w:r w:rsidRPr="00FA3145">
        <w:rPr>
          <w:sz w:val="22"/>
        </w:rPr>
        <w:t>poręczeniach udzielanych przez podmioty, o których mowa w art. 6b ust. 5 pkt 2 ustawy z dnia 9 listopada 2000 r. o utworzeniu polskiej Agencji Rozwoju Przedsiębiorczości (</w:t>
      </w:r>
      <w:proofErr w:type="spellStart"/>
      <w:r w:rsidR="00771D02" w:rsidRPr="00771D02">
        <w:rPr>
          <w:sz w:val="22"/>
        </w:rPr>
        <w:t>t.j</w:t>
      </w:r>
      <w:proofErr w:type="spellEnd"/>
      <w:r w:rsidR="00771D02" w:rsidRPr="00771D02">
        <w:rPr>
          <w:sz w:val="22"/>
        </w:rPr>
        <w:t>. Dz. U. z 2025 r. poz. 98</w:t>
      </w:r>
      <w:r w:rsidRPr="008D4BB4">
        <w:rPr>
          <w:sz w:val="22"/>
        </w:rPr>
        <w:t>).</w:t>
      </w:r>
    </w:p>
    <w:p w14:paraId="321FD029" w14:textId="6DFF8D0C" w:rsidR="00717280" w:rsidRPr="008D4BB4" w:rsidRDefault="00717280" w:rsidP="002B4049">
      <w:pPr>
        <w:pStyle w:val="Tekstpodstawowy"/>
        <w:numPr>
          <w:ilvl w:val="0"/>
          <w:numId w:val="8"/>
        </w:numPr>
        <w:tabs>
          <w:tab w:val="clear" w:pos="142"/>
          <w:tab w:val="clear" w:pos="720"/>
        </w:tabs>
        <w:spacing w:line="276" w:lineRule="auto"/>
        <w:ind w:left="426" w:hanging="426"/>
        <w:rPr>
          <w:sz w:val="22"/>
        </w:rPr>
      </w:pPr>
      <w:r w:rsidRPr="008D4BB4">
        <w:rPr>
          <w:sz w:val="22"/>
        </w:rPr>
        <w:t xml:space="preserve">Wadium wnoszone w pieniądzu należy wpłacać przelewem na rachunek bankowy </w:t>
      </w:r>
      <w:r w:rsidR="00297D4D" w:rsidRPr="008D4BB4">
        <w:rPr>
          <w:sz w:val="22"/>
        </w:rPr>
        <w:t>Zamawiającego</w:t>
      </w:r>
      <w:r w:rsidR="006339E1" w:rsidRPr="008D4BB4">
        <w:rPr>
          <w:b/>
          <w:sz w:val="22"/>
        </w:rPr>
        <w:t xml:space="preserve"> w </w:t>
      </w:r>
      <w:r w:rsidR="008D4BB4" w:rsidRPr="008D4BB4">
        <w:rPr>
          <w:b/>
          <w:sz w:val="22"/>
        </w:rPr>
        <w:t xml:space="preserve">Bank Spółdzielczy Ziem Górskich KARPATIA </w:t>
      </w:r>
      <w:r w:rsidR="006339E1" w:rsidRPr="008D4BB4">
        <w:rPr>
          <w:b/>
          <w:sz w:val="22"/>
        </w:rPr>
        <w:t xml:space="preserve">o nr </w:t>
      </w:r>
      <w:r w:rsidR="008D4BB4" w:rsidRPr="008D4BB4">
        <w:rPr>
          <w:b/>
          <w:sz w:val="22"/>
        </w:rPr>
        <w:t>58 81400009 0043 8656 2000 0030</w:t>
      </w:r>
      <w:r w:rsidRPr="008D4BB4">
        <w:rPr>
          <w:sz w:val="22"/>
        </w:rPr>
        <w:t>.</w:t>
      </w:r>
    </w:p>
    <w:p w14:paraId="0981946F" w14:textId="77777777" w:rsidR="00717280"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8D4BB4">
        <w:rPr>
          <w:sz w:val="22"/>
        </w:rPr>
        <w:t xml:space="preserve">Terminowe wniesienie wadium w formie pieniężnej oznacza, że żądana przez Zamawiającego kwota została wpłacona w pełnej wysokości </w:t>
      </w:r>
      <w:r w:rsidRPr="008D4BB4">
        <w:rPr>
          <w:b/>
          <w:sz w:val="22"/>
        </w:rPr>
        <w:t>przelewem</w:t>
      </w:r>
      <w:r w:rsidRPr="008D4BB4">
        <w:rPr>
          <w:sz w:val="22"/>
        </w:rPr>
        <w:t xml:space="preserve"> na wskazany przez niego rachunek bankowy. Oznacza to, że wniesienie</w:t>
      </w:r>
      <w:r w:rsidRPr="00FA3145">
        <w:rPr>
          <w:sz w:val="22"/>
        </w:rPr>
        <w:t xml:space="preserve"> wadium w tej postaci jest skuteczne dopiero z chwilą </w:t>
      </w:r>
      <w:r w:rsidRPr="00FA3145">
        <w:rPr>
          <w:b/>
          <w:sz w:val="22"/>
        </w:rPr>
        <w:t>uznania rachunku Zamawiającego</w:t>
      </w:r>
      <w:r w:rsidRPr="00FA3145">
        <w:rPr>
          <w:sz w:val="22"/>
        </w:rPr>
        <w:t xml:space="preserve"> kwotą wadium </w:t>
      </w:r>
      <w:r w:rsidRPr="00FA3145">
        <w:rPr>
          <w:b/>
          <w:sz w:val="22"/>
        </w:rPr>
        <w:t>przed upływem terminu składania ofert</w:t>
      </w:r>
      <w:r w:rsidRPr="00FA3145">
        <w:rPr>
          <w:sz w:val="22"/>
        </w:rPr>
        <w:t>.</w:t>
      </w:r>
    </w:p>
    <w:p w14:paraId="4B280A24" w14:textId="77777777" w:rsidR="00F30A59" w:rsidRPr="00FA3145" w:rsidRDefault="00F30A59"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W przypadku wniesienia wadium </w:t>
      </w:r>
      <w:r w:rsidR="00717280" w:rsidRPr="00FA3145">
        <w:rPr>
          <w:sz w:val="22"/>
        </w:rPr>
        <w:t xml:space="preserve">w formie </w:t>
      </w:r>
      <w:r w:rsidR="0048235B" w:rsidRPr="00FA3145">
        <w:rPr>
          <w:sz w:val="22"/>
        </w:rPr>
        <w:t>gwarancji l</w:t>
      </w:r>
      <w:r w:rsidR="0031287B" w:rsidRPr="00FA3145">
        <w:rPr>
          <w:sz w:val="22"/>
        </w:rPr>
        <w:t>ub poręczenia, o których mowa w ust. 3</w:t>
      </w:r>
      <w:r w:rsidRPr="00FA3145">
        <w:rPr>
          <w:sz w:val="22"/>
        </w:rPr>
        <w:t>, Wykonawca przekazuje Zamawiającemu oryginał gwarancji lub poręczenia w postaci elektronicznej</w:t>
      </w:r>
      <w:r w:rsidR="00FA37C5" w:rsidRPr="00FA3145">
        <w:rPr>
          <w:sz w:val="22"/>
        </w:rPr>
        <w:t>, do upływu terminu składania ofert.</w:t>
      </w:r>
      <w:r w:rsidR="000E3183" w:rsidRPr="00FA3145">
        <w:rPr>
          <w:sz w:val="22"/>
        </w:rPr>
        <w:t xml:space="preserve"> Zaleca się gwarancję lub poręczenie, o których mowa powyżej, dołączyć do dokumentów </w:t>
      </w:r>
      <w:r w:rsidR="007E6D5C" w:rsidRPr="00FA3145">
        <w:rPr>
          <w:sz w:val="22"/>
        </w:rPr>
        <w:t xml:space="preserve">składanych </w:t>
      </w:r>
      <w:r w:rsidR="000E3183" w:rsidRPr="00FA3145">
        <w:rPr>
          <w:sz w:val="22"/>
        </w:rPr>
        <w:t>wraz z ofertą.</w:t>
      </w:r>
    </w:p>
    <w:p w14:paraId="5A19DA2C" w14:textId="77777777" w:rsidR="00717280"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lastRenderedPageBreak/>
        <w:t>Wadium wniesione w formie poręczeń lub gwarancji będzie akceptowane przez Zamawiającego, jeżeli będzie zawierać wszystkie określone ustawą</w:t>
      </w:r>
      <w:r w:rsidR="000873DF">
        <w:rPr>
          <w:sz w:val="22"/>
        </w:rPr>
        <w:t xml:space="preserve"> </w:t>
      </w:r>
      <w:proofErr w:type="spellStart"/>
      <w:r w:rsidR="000873DF">
        <w:rPr>
          <w:sz w:val="22"/>
        </w:rPr>
        <w:t>Pzp</w:t>
      </w:r>
      <w:proofErr w:type="spellEnd"/>
      <w:r w:rsidRPr="00FA3145">
        <w:rPr>
          <w:sz w:val="22"/>
        </w:rPr>
        <w:t xml:space="preserve"> przypadki utraty wadium przez Wykonawcę, klauzulę o nieodwołalności oraz zapewnienie bezwarunkowej wypłaty przez gwaranta na pierwsze pisemne żądanie Zamawiającego, pełnej kwoty wadium w przypadkach wymienionych w art. </w:t>
      </w:r>
      <w:r w:rsidR="00FA37C5" w:rsidRPr="00FA3145">
        <w:rPr>
          <w:sz w:val="22"/>
        </w:rPr>
        <w:t>98 ust. 6</w:t>
      </w:r>
      <w:r w:rsidRPr="00FA3145">
        <w:rPr>
          <w:sz w:val="22"/>
        </w:rPr>
        <w:t xml:space="preserve"> ustawy</w:t>
      </w:r>
      <w:r w:rsidR="000873DF">
        <w:rPr>
          <w:sz w:val="22"/>
        </w:rPr>
        <w:t xml:space="preserve"> </w:t>
      </w:r>
      <w:proofErr w:type="spellStart"/>
      <w:r w:rsidR="000873DF">
        <w:rPr>
          <w:sz w:val="22"/>
        </w:rPr>
        <w:t>Pzp</w:t>
      </w:r>
      <w:proofErr w:type="spellEnd"/>
      <w:r w:rsidRPr="00FA3145">
        <w:rPr>
          <w:sz w:val="22"/>
        </w:rPr>
        <w:t>.</w:t>
      </w:r>
    </w:p>
    <w:p w14:paraId="2CD3B4AF" w14:textId="77777777" w:rsidR="003977B4"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Oferta </w:t>
      </w:r>
      <w:r w:rsidR="009D7838" w:rsidRPr="00FA3145">
        <w:rPr>
          <w:sz w:val="22"/>
        </w:rPr>
        <w:t>niezabezpieczona</w:t>
      </w:r>
      <w:r w:rsidRPr="00FA3145">
        <w:rPr>
          <w:sz w:val="22"/>
        </w:rPr>
        <w:t xml:space="preserve"> wadium zostanie odrzucona.</w:t>
      </w:r>
    </w:p>
    <w:p w14:paraId="50C76A3A" w14:textId="77777777" w:rsidR="003977B4" w:rsidRPr="00FA3145" w:rsidRDefault="003977B4" w:rsidP="002B4049">
      <w:pPr>
        <w:pStyle w:val="Tekstpodstawowy"/>
        <w:numPr>
          <w:ilvl w:val="0"/>
          <w:numId w:val="8"/>
        </w:numPr>
        <w:tabs>
          <w:tab w:val="clear" w:pos="142"/>
          <w:tab w:val="clear" w:pos="720"/>
        </w:tabs>
        <w:spacing w:line="276" w:lineRule="auto"/>
        <w:ind w:left="426" w:hanging="426"/>
        <w:rPr>
          <w:sz w:val="22"/>
        </w:rPr>
      </w:pPr>
      <w:r w:rsidRPr="00FA3145">
        <w:rPr>
          <w:sz w:val="22"/>
          <w:szCs w:val="22"/>
        </w:rPr>
        <w:t xml:space="preserve">Wadium będzie utrzymane nieprzerwanie do dnia upływu terminu związania ofertą, z wyjątkiem przypadków, o których mowa w art. </w:t>
      </w:r>
      <w:r w:rsidR="00FA37C5" w:rsidRPr="00FA3145">
        <w:rPr>
          <w:sz w:val="22"/>
          <w:szCs w:val="22"/>
        </w:rPr>
        <w:t xml:space="preserve">98 ust. 1 pkt 2 i 3 oraz ust. 2 </w:t>
      </w:r>
      <w:r w:rsidRPr="00FA3145">
        <w:rPr>
          <w:sz w:val="22"/>
          <w:szCs w:val="22"/>
        </w:rPr>
        <w:t>ustawy</w:t>
      </w:r>
      <w:r w:rsidR="000873DF">
        <w:rPr>
          <w:sz w:val="22"/>
          <w:szCs w:val="22"/>
        </w:rPr>
        <w:t xml:space="preserve"> </w:t>
      </w:r>
      <w:proofErr w:type="spellStart"/>
      <w:r w:rsidR="000873DF">
        <w:rPr>
          <w:sz w:val="22"/>
          <w:szCs w:val="22"/>
        </w:rPr>
        <w:t>Pzp</w:t>
      </w:r>
      <w:proofErr w:type="spellEnd"/>
      <w:r w:rsidRPr="00FA3145">
        <w:rPr>
          <w:sz w:val="22"/>
          <w:szCs w:val="22"/>
        </w:rPr>
        <w:t>.</w:t>
      </w:r>
    </w:p>
    <w:p w14:paraId="0D4305F2" w14:textId="77777777" w:rsidR="00AA5A6F" w:rsidRPr="00FA3145" w:rsidRDefault="00B66B06"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Złożenie wniosku o zwrot wadium, o którym mowa </w:t>
      </w:r>
      <w:r w:rsidR="00AD7A8C" w:rsidRPr="00FA3145">
        <w:rPr>
          <w:sz w:val="22"/>
        </w:rPr>
        <w:t>w art. 98 ust. 2 ustawy</w:t>
      </w:r>
      <w:r w:rsidR="000873DF">
        <w:rPr>
          <w:sz w:val="22"/>
        </w:rPr>
        <w:t xml:space="preserve"> </w:t>
      </w:r>
      <w:proofErr w:type="spellStart"/>
      <w:r w:rsidR="000873DF">
        <w:rPr>
          <w:sz w:val="22"/>
        </w:rPr>
        <w:t>Pzp</w:t>
      </w:r>
      <w:proofErr w:type="spellEnd"/>
      <w:r w:rsidR="00AD7A8C" w:rsidRPr="00FA3145">
        <w:rPr>
          <w:sz w:val="22"/>
        </w:rPr>
        <w:t>, powoduje rozwiązanie stosunku prawnego z wykonawcą wraz z utratą przez niego prawa do korzystania ze środków ochrony prawnej, o których mowa w rozdzial</w:t>
      </w:r>
      <w:r w:rsidR="006E65B9" w:rsidRPr="00FA3145">
        <w:rPr>
          <w:sz w:val="22"/>
        </w:rPr>
        <w:t xml:space="preserve">e </w:t>
      </w:r>
      <w:r w:rsidR="0082647C" w:rsidRPr="00FA3145">
        <w:rPr>
          <w:sz w:val="22"/>
        </w:rPr>
        <w:t>XIX SWZ.</w:t>
      </w:r>
    </w:p>
    <w:p w14:paraId="5F47C458" w14:textId="77777777" w:rsidR="00457C99"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Zamawiający zatrzymuje wadium wraz z odsetkami, </w:t>
      </w:r>
      <w:r w:rsidR="00457C99" w:rsidRPr="00FA3145">
        <w:rPr>
          <w:sz w:val="22"/>
        </w:rPr>
        <w:t xml:space="preserve">a w przypadku wadium wniesionego w formie gwarancji lub poręczenia, o których mowa w </w:t>
      </w:r>
      <w:r w:rsidR="0031287B" w:rsidRPr="00FA3145">
        <w:rPr>
          <w:sz w:val="22"/>
        </w:rPr>
        <w:t>ust. 3</w:t>
      </w:r>
      <w:r w:rsidR="007275E9" w:rsidRPr="00FA3145">
        <w:rPr>
          <w:sz w:val="22"/>
        </w:rPr>
        <w:t xml:space="preserve"> występuje odpowiednio do gwaranta lub poręczyciela z żądaniem zapłaty wadium, jeżeli:</w:t>
      </w:r>
    </w:p>
    <w:p w14:paraId="5F443CFB" w14:textId="77777777" w:rsidR="007275E9" w:rsidRPr="00FA3145" w:rsidRDefault="007275E9" w:rsidP="002B4049">
      <w:pPr>
        <w:pStyle w:val="Tekstpodstawowy"/>
        <w:numPr>
          <w:ilvl w:val="3"/>
          <w:numId w:val="17"/>
        </w:numPr>
        <w:tabs>
          <w:tab w:val="clear" w:pos="142"/>
        </w:tabs>
        <w:spacing w:line="276" w:lineRule="auto"/>
        <w:ind w:left="851" w:hanging="426"/>
        <w:rPr>
          <w:sz w:val="22"/>
        </w:rPr>
      </w:pPr>
      <w:r w:rsidRPr="00FA3145">
        <w:rPr>
          <w:sz w:val="22"/>
        </w:rPr>
        <w:t>wykonawca w odpowiedzi na wezwanie, o którym mowa w art. 107 ust. 2 lub art. 128 ust. 1 ustawy</w:t>
      </w:r>
      <w:r w:rsidR="000873DF">
        <w:rPr>
          <w:sz w:val="22"/>
        </w:rPr>
        <w:t xml:space="preserve"> </w:t>
      </w:r>
      <w:proofErr w:type="spellStart"/>
      <w:r w:rsidR="000873DF">
        <w:rPr>
          <w:sz w:val="22"/>
        </w:rPr>
        <w:t>Pzp</w:t>
      </w:r>
      <w:proofErr w:type="spellEnd"/>
      <w:r w:rsidR="0052509A" w:rsidRPr="00FA3145">
        <w:rPr>
          <w:sz w:val="22"/>
        </w:rPr>
        <w:t>, z przyczyn leżących po jego stronie, nie złożył podmiotowych środków dowodowych lub przedmiotowych środków dowodowych potwierdzających okoliczności, o których mowa w art. 57 lub art. 106 ust. 1 ustawy</w:t>
      </w:r>
      <w:r w:rsidR="000873DF">
        <w:rPr>
          <w:sz w:val="22"/>
        </w:rPr>
        <w:t xml:space="preserve"> </w:t>
      </w:r>
      <w:proofErr w:type="spellStart"/>
      <w:r w:rsidR="000873DF">
        <w:rPr>
          <w:sz w:val="22"/>
        </w:rPr>
        <w:t>Pzp</w:t>
      </w:r>
      <w:proofErr w:type="spellEnd"/>
      <w:r w:rsidR="00016AC1" w:rsidRPr="00FA3145">
        <w:rPr>
          <w:sz w:val="22"/>
        </w:rPr>
        <w:t>, oświadczenia, o którym mowa w art. 125 ust. 1 ustawy</w:t>
      </w:r>
      <w:r w:rsidR="000873DF">
        <w:rPr>
          <w:sz w:val="22"/>
        </w:rPr>
        <w:t xml:space="preserve"> </w:t>
      </w:r>
      <w:proofErr w:type="spellStart"/>
      <w:r w:rsidR="000873DF">
        <w:rPr>
          <w:sz w:val="22"/>
        </w:rPr>
        <w:t>Pzp</w:t>
      </w:r>
      <w:proofErr w:type="spellEnd"/>
      <w:r w:rsidR="00016AC1" w:rsidRPr="00FA3145">
        <w:rPr>
          <w:sz w:val="22"/>
        </w:rPr>
        <w:t>, innych dokumentów lub oświadczeń, lub nie wyraził zgody na poprawienie omyłki, o której mowa w art. 223 ust. 2 pkt 3) ustawy</w:t>
      </w:r>
      <w:r w:rsidR="000873DF">
        <w:rPr>
          <w:sz w:val="22"/>
        </w:rPr>
        <w:t xml:space="preserve"> </w:t>
      </w:r>
      <w:proofErr w:type="spellStart"/>
      <w:r w:rsidR="000873DF">
        <w:rPr>
          <w:sz w:val="22"/>
        </w:rPr>
        <w:t>Pzp</w:t>
      </w:r>
      <w:proofErr w:type="spellEnd"/>
      <w:r w:rsidR="00016AC1" w:rsidRPr="00FA3145">
        <w:rPr>
          <w:sz w:val="22"/>
        </w:rPr>
        <w:t>, co spowodowało brak możliwości wybrania oferty złożonej przez wykonawcę jako najkorzystniejszej</w:t>
      </w:r>
      <w:r w:rsidR="000A6EA5" w:rsidRPr="00FA3145">
        <w:rPr>
          <w:sz w:val="22"/>
        </w:rPr>
        <w:t>;</w:t>
      </w:r>
    </w:p>
    <w:p w14:paraId="57E4614B" w14:textId="77777777" w:rsidR="000A6EA5" w:rsidRPr="00FA3145" w:rsidRDefault="000A6EA5" w:rsidP="002B4049">
      <w:pPr>
        <w:pStyle w:val="Tekstpodstawowy"/>
        <w:numPr>
          <w:ilvl w:val="3"/>
          <w:numId w:val="17"/>
        </w:numPr>
        <w:tabs>
          <w:tab w:val="clear" w:pos="142"/>
        </w:tabs>
        <w:spacing w:line="276" w:lineRule="auto"/>
        <w:ind w:left="851" w:hanging="426"/>
        <w:rPr>
          <w:sz w:val="22"/>
        </w:rPr>
      </w:pPr>
      <w:r w:rsidRPr="00FA3145">
        <w:rPr>
          <w:sz w:val="22"/>
        </w:rPr>
        <w:t>wykonawca, którego oferta została wybrana:</w:t>
      </w:r>
    </w:p>
    <w:p w14:paraId="6F755A9A" w14:textId="77777777" w:rsidR="000A6EA5" w:rsidRPr="00FA3145" w:rsidRDefault="000A6EA5" w:rsidP="002B4049">
      <w:pPr>
        <w:pStyle w:val="Tekstpodstawowy"/>
        <w:numPr>
          <w:ilvl w:val="7"/>
          <w:numId w:val="17"/>
        </w:numPr>
        <w:tabs>
          <w:tab w:val="clear" w:pos="142"/>
        </w:tabs>
        <w:spacing w:line="276" w:lineRule="auto"/>
        <w:ind w:left="1276" w:hanging="426"/>
        <w:rPr>
          <w:sz w:val="22"/>
        </w:rPr>
      </w:pPr>
      <w:r w:rsidRPr="00FA3145">
        <w:rPr>
          <w:sz w:val="22"/>
        </w:rPr>
        <w:t>odmówił podpisania umowy w sprawie zamówienia publicznego na warunkach określonych w ofercie,</w:t>
      </w:r>
    </w:p>
    <w:p w14:paraId="0421B66B" w14:textId="77777777" w:rsidR="000A6EA5" w:rsidRPr="00FA3145" w:rsidRDefault="000A6EA5" w:rsidP="002B4049">
      <w:pPr>
        <w:pStyle w:val="Tekstpodstawowy"/>
        <w:numPr>
          <w:ilvl w:val="7"/>
          <w:numId w:val="17"/>
        </w:numPr>
        <w:tabs>
          <w:tab w:val="clear" w:pos="142"/>
        </w:tabs>
        <w:spacing w:line="276" w:lineRule="auto"/>
        <w:ind w:left="1276" w:hanging="426"/>
        <w:rPr>
          <w:sz w:val="22"/>
        </w:rPr>
      </w:pPr>
      <w:r w:rsidRPr="00FA3145">
        <w:rPr>
          <w:sz w:val="22"/>
        </w:rPr>
        <w:t>nie wniósł wymaganego zabezpieczenia należytego wykonania umowy;</w:t>
      </w:r>
    </w:p>
    <w:p w14:paraId="1C5FCCB6" w14:textId="77777777" w:rsidR="000A6EA5" w:rsidRPr="00FA3145" w:rsidRDefault="0021450F" w:rsidP="002B4049">
      <w:pPr>
        <w:pStyle w:val="Tekstpodstawowy"/>
        <w:numPr>
          <w:ilvl w:val="3"/>
          <w:numId w:val="17"/>
        </w:numPr>
        <w:tabs>
          <w:tab w:val="clear" w:pos="142"/>
        </w:tabs>
        <w:spacing w:line="276" w:lineRule="auto"/>
        <w:ind w:left="1276" w:hanging="426"/>
        <w:rPr>
          <w:sz w:val="22"/>
        </w:rPr>
      </w:pPr>
      <w:r w:rsidRPr="00FA3145">
        <w:rPr>
          <w:sz w:val="22"/>
        </w:rPr>
        <w:t>zawarcie umowy w sprawie zamówienia publicznego stało się niemożliwe z przyczyn leżących po stronie wykonawcy, którego oferta została wybrana.</w:t>
      </w:r>
    </w:p>
    <w:p w14:paraId="223D318B" w14:textId="0CF2410D" w:rsidR="0021450F" w:rsidRPr="00FA3145" w:rsidRDefault="002E459C" w:rsidP="002B4049">
      <w:pPr>
        <w:pStyle w:val="Tekstpodstawowy"/>
        <w:numPr>
          <w:ilvl w:val="0"/>
          <w:numId w:val="8"/>
        </w:numPr>
        <w:tabs>
          <w:tab w:val="clear" w:pos="142"/>
          <w:tab w:val="clear" w:pos="720"/>
        </w:tabs>
        <w:spacing w:line="276" w:lineRule="auto"/>
        <w:ind w:left="426" w:hanging="426"/>
        <w:rPr>
          <w:sz w:val="22"/>
        </w:rPr>
      </w:pPr>
      <w:r>
        <w:rPr>
          <w:b/>
          <w:bCs/>
          <w:sz w:val="22"/>
        </w:rPr>
        <w:t>Zamawiający nie wymaga</w:t>
      </w:r>
      <w:r w:rsidR="0021450F" w:rsidRPr="00FA3145">
        <w:rPr>
          <w:sz w:val="22"/>
        </w:rPr>
        <w:t xml:space="preserve"> </w:t>
      </w:r>
      <w:r w:rsidR="0021450F" w:rsidRPr="002E459C">
        <w:rPr>
          <w:b/>
          <w:bCs/>
          <w:sz w:val="22"/>
        </w:rPr>
        <w:t>wniesienia</w:t>
      </w:r>
      <w:r w:rsidR="0021450F" w:rsidRPr="0015583C">
        <w:rPr>
          <w:sz w:val="22"/>
        </w:rPr>
        <w:t xml:space="preserve"> </w:t>
      </w:r>
      <w:r w:rsidR="0021450F" w:rsidRPr="0015583C">
        <w:rPr>
          <w:b/>
          <w:sz w:val="22"/>
        </w:rPr>
        <w:t>zabezpieczenia należytego wykonania umowy</w:t>
      </w:r>
      <w:r w:rsidR="0021450F" w:rsidRPr="00FA3145">
        <w:rPr>
          <w:sz w:val="22"/>
        </w:rPr>
        <w:t>.</w:t>
      </w:r>
    </w:p>
    <w:p w14:paraId="0473CF32" w14:textId="77777777" w:rsidR="00517DC5" w:rsidRPr="00FA3145" w:rsidRDefault="00517DC5" w:rsidP="00FA3145">
      <w:pPr>
        <w:spacing w:line="276" w:lineRule="auto"/>
        <w:ind w:left="1418" w:hanging="1418"/>
        <w:jc w:val="both"/>
        <w:rPr>
          <w:i/>
          <w:color w:val="FF0000"/>
          <w:sz w:val="22"/>
        </w:rPr>
      </w:pPr>
    </w:p>
    <w:p w14:paraId="69E06B9B" w14:textId="77777777" w:rsidR="007B7170" w:rsidRPr="001E59A0" w:rsidRDefault="007B7170" w:rsidP="002B4049">
      <w:pPr>
        <w:pStyle w:val="Nagwek3"/>
        <w:numPr>
          <w:ilvl w:val="0"/>
          <w:numId w:val="11"/>
        </w:numPr>
        <w:spacing w:line="276" w:lineRule="auto"/>
        <w:ind w:left="567" w:hanging="567"/>
        <w:jc w:val="both"/>
        <w:rPr>
          <w:caps/>
          <w:sz w:val="22"/>
          <w:highlight w:val="lightGray"/>
        </w:rPr>
      </w:pPr>
      <w:r w:rsidRPr="001E59A0">
        <w:rPr>
          <w:caps/>
          <w:sz w:val="22"/>
          <w:highlight w:val="lightGray"/>
        </w:rPr>
        <w:t>OPIS SPOSOBU PRZYGOTOWANIA OFERT</w:t>
      </w:r>
    </w:p>
    <w:p w14:paraId="7151B614" w14:textId="77777777" w:rsidR="00A638C4" w:rsidRPr="00EE72F9" w:rsidRDefault="00A638C4" w:rsidP="00A638C4">
      <w:pPr>
        <w:pStyle w:val="Nagwek3"/>
        <w:spacing w:line="276" w:lineRule="auto"/>
        <w:rPr>
          <w:caps/>
          <w:sz w:val="22"/>
        </w:rPr>
      </w:pPr>
    </w:p>
    <w:p w14:paraId="66C30C88"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sz w:val="22"/>
        </w:rPr>
        <w:t xml:space="preserve">Oferta winna być zgodna z ustawą </w:t>
      </w:r>
      <w:proofErr w:type="spellStart"/>
      <w:r w:rsidRPr="00EE72F9">
        <w:rPr>
          <w:sz w:val="22"/>
        </w:rPr>
        <w:t>Pzp</w:t>
      </w:r>
      <w:proofErr w:type="spellEnd"/>
      <w:r w:rsidRPr="00EE72F9">
        <w:rPr>
          <w:sz w:val="22"/>
        </w:rPr>
        <w:t xml:space="preserve"> i treść oferty winna być zgodna z treścią niniejszej SWZ.</w:t>
      </w:r>
    </w:p>
    <w:p w14:paraId="63C4B391"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sz w:val="22"/>
        </w:rPr>
        <w:t xml:space="preserve">Ofertę składa się, pod rygorem nieważności </w:t>
      </w:r>
      <w:r w:rsidRPr="00EE72F9">
        <w:rPr>
          <w:rFonts w:eastAsia="Arial"/>
          <w:sz w:val="22"/>
          <w:szCs w:val="22"/>
        </w:rPr>
        <w:t>w formie elektronicznej, tj. w postaci elektronicznej opatrzonej kwalifikowanym podpisem elektronicznym</w:t>
      </w:r>
      <w:r w:rsidRPr="00EE72F9">
        <w:rPr>
          <w:sz w:val="22"/>
        </w:rPr>
        <w:t>.</w:t>
      </w:r>
    </w:p>
    <w:p w14:paraId="0C29ACAD"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sz w:val="22"/>
        </w:rPr>
        <w:t>Oferta powinna być podpisana przez osobę upoważnioną do reprezentowania wykonawcy i zaciągania zobowiązań w wysokości odpowiadającej cenie oferty.</w:t>
      </w:r>
    </w:p>
    <w:p w14:paraId="35D22B03"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sz w:val="22"/>
        </w:rPr>
        <w:t xml:space="preserve">Oferta powinna zawierać dokumenty i oświadczenia, o których mowa w rozdziale V i VII. </w:t>
      </w:r>
    </w:p>
    <w:p w14:paraId="5AC8D47A" w14:textId="77777777" w:rsidR="00A638C4" w:rsidRPr="00CC2E3D" w:rsidRDefault="00A638C4" w:rsidP="00A638C4">
      <w:pPr>
        <w:numPr>
          <w:ilvl w:val="0"/>
          <w:numId w:val="1"/>
        </w:numPr>
        <w:tabs>
          <w:tab w:val="clear" w:pos="720"/>
        </w:tabs>
        <w:spacing w:line="276" w:lineRule="auto"/>
        <w:ind w:left="426" w:hanging="426"/>
        <w:jc w:val="both"/>
        <w:rPr>
          <w:sz w:val="22"/>
        </w:rPr>
      </w:pPr>
      <w:r w:rsidRPr="00EE72F9">
        <w:rPr>
          <w:sz w:val="22"/>
        </w:rPr>
        <w:t xml:space="preserve">Zamawiający nie dopuszcza możliwości złożenia oferty przewidującej odmienny niż określony </w:t>
      </w:r>
      <w:r w:rsidRPr="00CC2E3D">
        <w:rPr>
          <w:sz w:val="22"/>
        </w:rPr>
        <w:t>przez niego sposób wykonania zamówienia (oferta wariantowa).</w:t>
      </w:r>
    </w:p>
    <w:p w14:paraId="658C239C" w14:textId="4A95C217" w:rsidR="00A638C4" w:rsidRPr="00CC2E3D" w:rsidRDefault="004A5128" w:rsidP="00A638C4">
      <w:pPr>
        <w:numPr>
          <w:ilvl w:val="0"/>
          <w:numId w:val="1"/>
        </w:numPr>
        <w:tabs>
          <w:tab w:val="clear" w:pos="720"/>
        </w:tabs>
        <w:spacing w:line="276" w:lineRule="auto"/>
        <w:ind w:left="426" w:hanging="426"/>
        <w:jc w:val="both"/>
        <w:rPr>
          <w:sz w:val="22"/>
        </w:rPr>
      </w:pPr>
      <w:r w:rsidRPr="00E518C9">
        <w:rPr>
          <w:sz w:val="22"/>
          <w:szCs w:val="22"/>
        </w:rPr>
        <w:t xml:space="preserve">Zamawiający </w:t>
      </w:r>
      <w:r w:rsidRPr="00E518C9">
        <w:rPr>
          <w:b/>
          <w:bCs/>
          <w:sz w:val="22"/>
          <w:szCs w:val="22"/>
        </w:rPr>
        <w:t>nie dopuszcza możliwości</w:t>
      </w:r>
      <w:r w:rsidRPr="00E518C9">
        <w:rPr>
          <w:sz w:val="22"/>
          <w:szCs w:val="22"/>
        </w:rPr>
        <w:t xml:space="preserve"> złożenia oferty częściowej. Podział zamówienia </w:t>
      </w:r>
      <w:r>
        <w:rPr>
          <w:sz w:val="22"/>
          <w:szCs w:val="22"/>
        </w:rPr>
        <w:br/>
      </w:r>
      <w:r w:rsidRPr="00E518C9">
        <w:rPr>
          <w:sz w:val="22"/>
          <w:szCs w:val="22"/>
        </w:rPr>
        <w:t xml:space="preserve">na części groziłby nadmiernymi kosztami wykonania zamówienia (gdyby dostawy objęte przedmiotem zamówienia wykonywałoby kilku wykonawców na podstawie odrębnych umów). 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t>
      </w:r>
      <w:r w:rsidRPr="00E518C9">
        <w:rPr>
          <w:sz w:val="22"/>
          <w:szCs w:val="22"/>
        </w:rPr>
        <w:lastRenderedPageBreak/>
        <w:t xml:space="preserve">wykonawców zainteresowanych zbliżonymi do przedmiotowego zamówieniami, którzy spełniają warunki udziału w postępowaniu. W przypadku, kiedy poszczególne części zamówienia byłyby wyceniane (indywidualnie, we fragmencie) przez ten sam krąg wykonawców co całość zamówienia, wówczas poszczególne wyceny mniejszych części mogłyby okazać się droższe niż wycena dostaw w ramach całego zamówienia. Taka sytuacja z kolei naraziłaby Zamawiającego </w:t>
      </w:r>
      <w:r w:rsidRPr="00E518C9">
        <w:rPr>
          <w:sz w:val="22"/>
          <w:szCs w:val="22"/>
        </w:rPr>
        <w:br/>
        <w:t xml:space="preserve">na większe koszty realizacji zamówienia, czyli zamówienie okazałoby się droższe, a jego podział nieopłacalny. Dodatkowo, podział zamówienia na części groziłby nadmiernymi trudnościami technicznymi, gdyż taki stan rzeczy mógłby spowodować potrzebę podjęcia dodatkowych czynności przez Zamawiającego celem skoordynowania działań różnych wykonawców, np. różne terminy wykonania poszczególnych czynności lub działań związanych z dostawą sprzętu, itp.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E518C9">
        <w:rPr>
          <w:sz w:val="22"/>
          <w:szCs w:val="22"/>
        </w:rPr>
        <w:t>późn</w:t>
      </w:r>
      <w:proofErr w:type="spellEnd"/>
      <w:r w:rsidRPr="00E518C9">
        <w:rPr>
          <w:sz w:val="22"/>
          <w:szCs w:val="22"/>
        </w:rPr>
        <w:t xml:space="preserve">. zm.), gdzie wskazano, że „(…) Przyczyny te mogłyby być </w:t>
      </w:r>
      <w:r>
        <w:rPr>
          <w:sz w:val="22"/>
          <w:szCs w:val="22"/>
        </w:rPr>
        <w:br/>
      </w:r>
      <w:r w:rsidRPr="00E518C9">
        <w:rPr>
          <w:sz w:val="22"/>
          <w:szCs w:val="22"/>
        </w:rPr>
        <w:t>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r w:rsidR="00A638C4">
        <w:rPr>
          <w:sz w:val="22"/>
        </w:rPr>
        <w:t xml:space="preserve"> </w:t>
      </w:r>
    </w:p>
    <w:p w14:paraId="4C3F08F7"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b/>
          <w:sz w:val="22"/>
        </w:rPr>
        <w:t>Złożenie</w:t>
      </w:r>
      <w:r w:rsidRPr="00EE72F9">
        <w:rPr>
          <w:rFonts w:eastAsia="Calibri"/>
          <w:b/>
          <w:sz w:val="22"/>
          <w:lang w:eastAsia="en-US"/>
        </w:rPr>
        <w:t xml:space="preserve"> oferty:</w:t>
      </w:r>
    </w:p>
    <w:p w14:paraId="2947B7C9"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Wykonawca przygotowuje ofertę przy pomocy interaktywnego „</w:t>
      </w:r>
      <w:r w:rsidRPr="00EE72F9">
        <w:rPr>
          <w:rFonts w:eastAsia="Calibri"/>
          <w:b/>
          <w:bCs/>
          <w:sz w:val="22"/>
          <w:lang w:eastAsia="en-US"/>
        </w:rPr>
        <w:t>Formularza ofertowego</w:t>
      </w:r>
      <w:r w:rsidRPr="00EE72F9">
        <w:rPr>
          <w:rFonts w:eastAsia="Calibri"/>
          <w:sz w:val="22"/>
          <w:lang w:eastAsia="en-US"/>
        </w:rPr>
        <w:t>” udostępnionego przez Zamawiającego na Platformie e-Zamówienia i zamieszczonego w podglądzie postępowania w zakładce „Informacje podstawowe”;</w:t>
      </w:r>
    </w:p>
    <w:p w14:paraId="3F625B82"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3B5D5AA0" w14:textId="77777777" w:rsidR="00A638C4" w:rsidRPr="00EE72F9" w:rsidRDefault="00A638C4" w:rsidP="00A638C4">
      <w:pPr>
        <w:numPr>
          <w:ilvl w:val="0"/>
          <w:numId w:val="20"/>
        </w:numPr>
        <w:tabs>
          <w:tab w:val="clear" w:pos="700"/>
        </w:tabs>
        <w:spacing w:line="276" w:lineRule="auto"/>
        <w:ind w:left="851" w:hanging="425"/>
        <w:jc w:val="both"/>
        <w:rPr>
          <w:sz w:val="22"/>
        </w:rPr>
      </w:pPr>
      <w:r w:rsidRPr="00EE72F9">
        <w:rPr>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EE72F9">
        <w:rPr>
          <w:sz w:val="22"/>
        </w:rPr>
        <w:t>ppkt</w:t>
      </w:r>
      <w:proofErr w:type="spellEnd"/>
      <w:r w:rsidRPr="00EE72F9">
        <w:rPr>
          <w:sz w:val="22"/>
        </w:rPr>
        <w:t xml:space="preserve"> 7. </w:t>
      </w:r>
      <w:r w:rsidRPr="00EE72F9">
        <w:rPr>
          <w:b/>
          <w:bCs/>
          <w:sz w:val="22"/>
        </w:rPr>
        <w:t xml:space="preserve">Uwaga! Nie należy zmieniać nazwy pliku nadanej przez Platformę e-Zamówienia. Zapisany „Formularz ofertowy” należy zawsze otwierać w programie Adobe </w:t>
      </w:r>
      <w:proofErr w:type="spellStart"/>
      <w:r w:rsidRPr="00EE72F9">
        <w:rPr>
          <w:b/>
          <w:bCs/>
          <w:sz w:val="22"/>
        </w:rPr>
        <w:t>Acrobat</w:t>
      </w:r>
      <w:proofErr w:type="spellEnd"/>
      <w:r w:rsidRPr="00EE72F9">
        <w:rPr>
          <w:b/>
          <w:bCs/>
          <w:sz w:val="22"/>
        </w:rPr>
        <w:t xml:space="preserve"> Reader DC</w:t>
      </w:r>
      <w:r w:rsidRPr="00EE72F9">
        <w:rPr>
          <w:sz w:val="22"/>
        </w:rPr>
        <w:t>;</w:t>
      </w:r>
    </w:p>
    <w:p w14:paraId="076A8225"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E72F9">
        <w:rPr>
          <w:rFonts w:eastAsia="Calibri"/>
          <w:sz w:val="22"/>
          <w:lang w:eastAsia="en-US"/>
        </w:rPr>
        <w:t>drag&amp;drop</w:t>
      </w:r>
      <w:proofErr w:type="spellEnd"/>
      <w:r w:rsidRPr="00EE72F9">
        <w:rPr>
          <w:rFonts w:eastAsia="Calibri"/>
          <w:sz w:val="22"/>
          <w:lang w:eastAsia="en-US"/>
        </w:rPr>
        <w:t xml:space="preserve"> („przeciągnij” i „upuść”) służące do dodawania plików;</w:t>
      </w:r>
    </w:p>
    <w:p w14:paraId="1C0F8D00"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BA0FE63"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w:t>
      </w:r>
      <w:r w:rsidRPr="00EE72F9">
        <w:rPr>
          <w:rFonts w:eastAsia="Calibri"/>
          <w:sz w:val="22"/>
          <w:lang w:eastAsia="en-US"/>
        </w:rPr>
        <w:lastRenderedPageBreak/>
        <w:t>tajemnicę przedsiębiorstwa jak i uzasadnienie zastrzeżenia tajemnicy przedsiębiorstwa należy dodać w polu „Załączniki i inne dokumenty przedstawione w ofercie przez Wykonawcę”;</w:t>
      </w:r>
    </w:p>
    <w:p w14:paraId="0A4BD716"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b/>
          <w:bCs/>
          <w:sz w:val="22"/>
          <w:lang w:eastAsia="en-US"/>
        </w:rPr>
        <w:t>Formularz ofertowy</w:t>
      </w:r>
      <w:r w:rsidRPr="00EE72F9">
        <w:rPr>
          <w:rFonts w:eastAsia="Calibri"/>
          <w:sz w:val="22"/>
          <w:lang w:eastAsia="en-US"/>
        </w:rPr>
        <w:t xml:space="preserve"> podpisuje się kwalifikowanym podpisem elektronicznym. </w:t>
      </w:r>
      <w:r w:rsidRPr="00EE72F9">
        <w:rPr>
          <w:rFonts w:eastAsia="Calibri"/>
          <w:b/>
          <w:bCs/>
          <w:sz w:val="22"/>
          <w:lang w:eastAsia="en-US"/>
        </w:rPr>
        <w:t>Rekomendowanym wariantem podpisu jest typ wewnętrzny</w:t>
      </w:r>
      <w:r w:rsidRPr="00EE72F9">
        <w:rPr>
          <w:rFonts w:eastAsia="Calibri"/>
          <w:sz w:val="22"/>
          <w:lang w:eastAsia="en-US"/>
        </w:rPr>
        <w:t xml:space="preserve">. Podpis formularza ofertowego </w:t>
      </w:r>
      <w:r w:rsidRPr="00EE72F9">
        <w:rPr>
          <w:rFonts w:eastAsia="Calibri"/>
          <w:b/>
          <w:bCs/>
          <w:sz w:val="22"/>
          <w:lang w:eastAsia="en-US"/>
        </w:rPr>
        <w:t>wariantem podpisu w typie zewnętrznym również jest możliwy</w:t>
      </w:r>
      <w:r w:rsidRPr="00EE72F9">
        <w:rPr>
          <w:rFonts w:eastAsia="Calibri"/>
          <w:sz w:val="22"/>
          <w:lang w:eastAsia="en-US"/>
        </w:rPr>
        <w:t>, tylko w tym przypadku, powstały oddzielny plik podpisu dla tego formularza należy załączyć w polu „Załączniki i inne dokumenty przedstawione w ofercie przez Wykonawcę”;</w:t>
      </w:r>
    </w:p>
    <w:p w14:paraId="1A872689"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b/>
          <w:bCs/>
          <w:sz w:val="22"/>
          <w:lang w:eastAsia="en-US"/>
        </w:rPr>
        <w:t>Pozostałe dokumenty wchodzące w skład oferty lub składane wraz z ofertą</w:t>
      </w:r>
      <w:r w:rsidRPr="00EE72F9">
        <w:rPr>
          <w:rFonts w:eastAsia="Calibri"/>
          <w:sz w:val="22"/>
          <w:lang w:eastAsia="en-US"/>
        </w:rPr>
        <w:t xml:space="preserve">, które są zgodne z ustawą </w:t>
      </w:r>
      <w:proofErr w:type="spellStart"/>
      <w:r w:rsidRPr="00EE72F9">
        <w:rPr>
          <w:rFonts w:eastAsia="Calibri"/>
          <w:sz w:val="22"/>
          <w:lang w:eastAsia="en-US"/>
        </w:rPr>
        <w:t>Pzp</w:t>
      </w:r>
      <w:proofErr w:type="spellEnd"/>
      <w:r w:rsidRPr="00EE72F9">
        <w:rPr>
          <w:rFonts w:eastAsia="Calibri"/>
          <w:sz w:val="22"/>
          <w:lang w:eastAsia="en-US"/>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w:t>
      </w:r>
      <w:r w:rsidRPr="00EE72F9">
        <w:rPr>
          <w:rFonts w:eastAsia="Calibri"/>
          <w:b/>
          <w:bCs/>
          <w:sz w:val="22"/>
          <w:lang w:eastAsia="en-US"/>
        </w:rPr>
        <w:t>podpisem typu zewnętrznego</w:t>
      </w:r>
      <w:r w:rsidRPr="00EE72F9">
        <w:rPr>
          <w:rFonts w:eastAsia="Calibri"/>
          <w:sz w:val="22"/>
          <w:lang w:eastAsia="en-US"/>
        </w:rPr>
        <w:t xml:space="preserve"> lub </w:t>
      </w:r>
      <w:r w:rsidRPr="00EE72F9">
        <w:rPr>
          <w:rFonts w:eastAsia="Calibri"/>
          <w:b/>
          <w:bCs/>
          <w:sz w:val="22"/>
          <w:lang w:eastAsia="en-US"/>
        </w:rPr>
        <w:t>wewnętrznego</w:t>
      </w:r>
      <w:r w:rsidRPr="00EE72F9">
        <w:rPr>
          <w:rFonts w:eastAsia="Calibri"/>
          <w:sz w:val="22"/>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DDE0A72"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5A43857D"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B64F096"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Oferta może być złożona tylko do upływu terminu składania ofert;</w:t>
      </w:r>
    </w:p>
    <w:p w14:paraId="1A6EA514"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Wykonawca może przed upływem terminu składania ofert wycofać ofertę. Wykonawca wycofuje ofertę w zakładce „Oferty/wnioski” używając przycisku „Wycofaj ofertę”;</w:t>
      </w:r>
    </w:p>
    <w:p w14:paraId="21BFAA0A"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Maksymalny łączny rozmiar plików stanowiących ofertę lub składanych wraz z ofertą to 250 MB.</w:t>
      </w:r>
    </w:p>
    <w:p w14:paraId="50EAF6D5" w14:textId="77777777" w:rsidR="00A638C4" w:rsidRPr="00EE72F9" w:rsidRDefault="00A638C4" w:rsidP="00A638C4">
      <w:pPr>
        <w:spacing w:line="276" w:lineRule="auto"/>
        <w:jc w:val="both"/>
        <w:rPr>
          <w:sz w:val="22"/>
        </w:rPr>
      </w:pPr>
    </w:p>
    <w:p w14:paraId="295049D8" w14:textId="77777777" w:rsidR="007B7170" w:rsidRPr="00153608" w:rsidRDefault="00B05872" w:rsidP="002B4049">
      <w:pPr>
        <w:pStyle w:val="Nagwek3"/>
        <w:numPr>
          <w:ilvl w:val="0"/>
          <w:numId w:val="11"/>
        </w:numPr>
        <w:spacing w:line="276" w:lineRule="auto"/>
        <w:ind w:left="567" w:hanging="567"/>
        <w:jc w:val="both"/>
        <w:rPr>
          <w:caps/>
          <w:sz w:val="22"/>
          <w:highlight w:val="lightGray"/>
        </w:rPr>
      </w:pPr>
      <w:r w:rsidRPr="00153608">
        <w:rPr>
          <w:caps/>
          <w:sz w:val="22"/>
          <w:highlight w:val="lightGray"/>
        </w:rPr>
        <w:t>INFORMACJE O SPOSOBIE POROZUMIEWANIA SIĘ ZAMAWIAJĄCEGO Z WYKONAWCAMI ORAZ PRZEKAZYWANIA OŚWIADCZEŃ LUB DOKUMENTÓW, A TAKŻE WSKAZANIE OSÓB UPRAWNIONYCH DO POROZUMIEWANIA SIĘ Z WYKONAWCAMI</w:t>
      </w:r>
    </w:p>
    <w:p w14:paraId="7BBE4B4C" w14:textId="77777777" w:rsidR="00A3513E" w:rsidRPr="00BE6853" w:rsidRDefault="00A3513E" w:rsidP="00A3513E">
      <w:pPr>
        <w:spacing w:line="276" w:lineRule="auto"/>
        <w:jc w:val="both"/>
        <w:rPr>
          <w:sz w:val="22"/>
        </w:rPr>
      </w:pPr>
    </w:p>
    <w:p w14:paraId="4E5BA5F5" w14:textId="77777777" w:rsidR="00A3513E" w:rsidRPr="00BE6853" w:rsidRDefault="00A3513E" w:rsidP="00A3513E">
      <w:pPr>
        <w:pStyle w:val="Akapitzlist"/>
        <w:numPr>
          <w:ilvl w:val="3"/>
          <w:numId w:val="15"/>
        </w:numPr>
        <w:spacing w:line="276" w:lineRule="auto"/>
        <w:ind w:left="426" w:hanging="426"/>
        <w:rPr>
          <w:rFonts w:eastAsia="Calibri"/>
          <w:b/>
          <w:sz w:val="22"/>
          <w:lang w:eastAsia="en-US"/>
        </w:rPr>
      </w:pPr>
      <w:bookmarkStart w:id="6" w:name="_Hlk511391246"/>
      <w:r w:rsidRPr="00BE6853">
        <w:rPr>
          <w:rFonts w:eastAsia="Calibri"/>
          <w:b/>
          <w:sz w:val="22"/>
          <w:lang w:eastAsia="en-US"/>
        </w:rPr>
        <w:t>Informacje ogólne</w:t>
      </w:r>
    </w:p>
    <w:bookmarkEnd w:id="6"/>
    <w:p w14:paraId="2CFA91E1" w14:textId="2352F186" w:rsidR="00A3513E" w:rsidRDefault="004A5128" w:rsidP="00A3513E">
      <w:pPr>
        <w:numPr>
          <w:ilvl w:val="0"/>
          <w:numId w:val="21"/>
        </w:numPr>
        <w:spacing w:line="276" w:lineRule="auto"/>
        <w:ind w:left="851" w:hanging="426"/>
        <w:jc w:val="both"/>
        <w:rPr>
          <w:rFonts w:eastAsia="Calibri"/>
          <w:sz w:val="22"/>
          <w:lang w:eastAsia="en-US"/>
        </w:rPr>
      </w:pPr>
      <w:r w:rsidRPr="00CD0732">
        <w:rPr>
          <w:rFonts w:eastAsia="Calibri"/>
          <w:b/>
          <w:bCs/>
          <w:sz w:val="22"/>
          <w:lang w:eastAsia="en-US"/>
        </w:rPr>
        <w:t xml:space="preserve">W postępowaniu o udzielenie zamówienia publicznego komunikacja między Zamawiającym a wykonawcami odbywa się przy użyciu Platformy e-Zamówienia, która jest dostępna pod adresem </w:t>
      </w:r>
      <w:r w:rsidRPr="00CD0732">
        <w:rPr>
          <w:rFonts w:eastAsia="Calibri"/>
          <w:b/>
          <w:bCs/>
          <w:sz w:val="22"/>
          <w:u w:val="single"/>
          <w:lang w:eastAsia="en-US"/>
        </w:rPr>
        <w:t>https://ezamowienia.gov.pl</w:t>
      </w:r>
      <w:r w:rsidRPr="003B1E5A">
        <w:rPr>
          <w:rFonts w:eastAsia="Calibri"/>
          <w:sz w:val="22"/>
          <w:lang w:eastAsia="en-US"/>
        </w:rPr>
        <w:t xml:space="preserve"> oraz</w:t>
      </w:r>
      <w:r>
        <w:rPr>
          <w:rFonts w:eastAsia="Calibri"/>
          <w:sz w:val="22"/>
          <w:lang w:eastAsia="en-US"/>
        </w:rPr>
        <w:t xml:space="preserve"> – </w:t>
      </w:r>
      <w:r w:rsidRPr="002D79AB">
        <w:rPr>
          <w:rFonts w:eastAsia="Calibri"/>
          <w:bCs/>
          <w:sz w:val="22"/>
          <w:lang w:eastAsia="en-US"/>
        </w:rPr>
        <w:t>w szczególnie uzasadnionych przypadkach uniemożliwiających komunikację wykonawcy i Zamawiającego za pośrednictwem Platformy e-Zamówienia,</w:t>
      </w:r>
      <w:r w:rsidRPr="002D79AB">
        <w:rPr>
          <w:rFonts w:eastAsia="Calibri"/>
          <w:sz w:val="22"/>
          <w:lang w:eastAsia="en-US"/>
        </w:rPr>
        <w:t xml:space="preserve"> elektronicznej skrzynki </w:t>
      </w:r>
      <w:r>
        <w:rPr>
          <w:rFonts w:eastAsia="Calibri"/>
          <w:sz w:val="22"/>
          <w:lang w:eastAsia="en-US"/>
        </w:rPr>
        <w:t>e-doręczeń</w:t>
      </w:r>
      <w:r w:rsidRPr="002D79AB">
        <w:rPr>
          <w:rFonts w:eastAsia="Calibri"/>
          <w:sz w:val="22"/>
          <w:lang w:eastAsia="en-US"/>
        </w:rPr>
        <w:t xml:space="preserve">: </w:t>
      </w:r>
      <w:r w:rsidR="00601F8C" w:rsidRPr="002D4B34">
        <w:rPr>
          <w:sz w:val="22"/>
          <w:szCs w:val="22"/>
        </w:rPr>
        <w:t>AE:PL-49760-76303-GBRCD-24</w:t>
      </w:r>
      <w:r>
        <w:rPr>
          <w:rFonts w:eastAsia="Calibri"/>
          <w:sz w:val="22"/>
          <w:szCs w:val="22"/>
          <w:lang w:eastAsia="en-US"/>
        </w:rPr>
        <w:t>;</w:t>
      </w:r>
    </w:p>
    <w:p w14:paraId="16ECB7F4" w14:textId="58261B62" w:rsidR="00A3513E" w:rsidRPr="00055ED2" w:rsidRDefault="00A3513E" w:rsidP="00A3513E">
      <w:pPr>
        <w:numPr>
          <w:ilvl w:val="0"/>
          <w:numId w:val="21"/>
        </w:numPr>
        <w:spacing w:line="276" w:lineRule="auto"/>
        <w:ind w:left="851" w:hanging="426"/>
        <w:jc w:val="both"/>
        <w:rPr>
          <w:rFonts w:eastAsia="Calibri"/>
          <w:sz w:val="22"/>
          <w:lang w:eastAsia="en-US"/>
        </w:rPr>
      </w:pPr>
      <w:r w:rsidRPr="00055ED2">
        <w:rPr>
          <w:rFonts w:eastAsia="Calibri"/>
          <w:sz w:val="22"/>
          <w:lang w:eastAsia="en-US"/>
        </w:rPr>
        <w:t xml:space="preserve">Adres strony internetowej prowadzonego postępowania (link prowadzący bezpośrednio do widoku postępowania na Platformie e-Zamówienia): </w:t>
      </w:r>
      <w:r w:rsidR="008D4BB4" w:rsidRPr="008D4BB4">
        <w:rPr>
          <w:rFonts w:eastAsia="Calibri"/>
          <w:sz w:val="22"/>
          <w:lang w:eastAsia="en-US"/>
        </w:rPr>
        <w:t>https://ezamowienia.gov.pl/mp-client/search/list/ocds-148610-b0277be3-40f2-4c07-bc81-189bb6de7c34</w:t>
      </w:r>
      <w:r w:rsidR="008D4BB4">
        <w:rPr>
          <w:rFonts w:eastAsia="Calibri"/>
          <w:sz w:val="22"/>
          <w:lang w:eastAsia="en-US"/>
        </w:rPr>
        <w:t>.</w:t>
      </w:r>
      <w:r w:rsidRPr="00055ED2">
        <w:rPr>
          <w:rFonts w:eastAsia="Calibri"/>
          <w:sz w:val="22"/>
          <w:lang w:eastAsia="en-US"/>
        </w:rPr>
        <w:t xml:space="preserve"> Postępowanie </w:t>
      </w:r>
      <w:r w:rsidRPr="00055ED2">
        <w:rPr>
          <w:rFonts w:eastAsia="Calibri"/>
          <w:sz w:val="22"/>
          <w:lang w:eastAsia="en-US"/>
        </w:rPr>
        <w:lastRenderedPageBreak/>
        <w:t>można wyszukać również ze strony głównej Platformy e-Zamówienia (przycisk „Przeglądaj postępowania/konkursy”);</w:t>
      </w:r>
    </w:p>
    <w:p w14:paraId="1259D765" w14:textId="10E10970" w:rsidR="00A3513E" w:rsidRPr="003E002B" w:rsidRDefault="00A3513E" w:rsidP="00A3513E">
      <w:pPr>
        <w:numPr>
          <w:ilvl w:val="0"/>
          <w:numId w:val="21"/>
        </w:numPr>
        <w:spacing w:line="276" w:lineRule="auto"/>
        <w:ind w:left="851" w:hanging="426"/>
        <w:jc w:val="both"/>
        <w:rPr>
          <w:rFonts w:eastAsia="Calibri"/>
          <w:b/>
          <w:bCs/>
          <w:sz w:val="22"/>
          <w:lang w:eastAsia="en-US"/>
        </w:rPr>
      </w:pPr>
      <w:r w:rsidRPr="003E002B">
        <w:rPr>
          <w:rFonts w:eastAsia="Calibri"/>
          <w:b/>
          <w:bCs/>
          <w:sz w:val="22"/>
          <w:lang w:eastAsia="en-US"/>
        </w:rPr>
        <w:t xml:space="preserve">Identyfikator (ID) postępowania na Platformie e-Zamówienia: </w:t>
      </w:r>
      <w:r w:rsidR="008D4BB4" w:rsidRPr="008D4BB4">
        <w:rPr>
          <w:rFonts w:eastAsia="Calibri"/>
          <w:b/>
          <w:sz w:val="22"/>
          <w:lang w:eastAsia="en-US"/>
        </w:rPr>
        <w:t>ocds-148610-b0277be3-40f2-4c07-bc81-189bb6de7c34</w:t>
      </w:r>
      <w:r w:rsidRPr="003E002B">
        <w:rPr>
          <w:rFonts w:eastAsia="Calibri"/>
          <w:sz w:val="22"/>
          <w:lang w:eastAsia="en-US"/>
        </w:rPr>
        <w:t>;</w:t>
      </w:r>
    </w:p>
    <w:p w14:paraId="1BA909AC" w14:textId="77777777" w:rsidR="00A3513E" w:rsidRPr="00FA3145" w:rsidRDefault="00A3513E" w:rsidP="00A3513E">
      <w:pPr>
        <w:numPr>
          <w:ilvl w:val="0"/>
          <w:numId w:val="21"/>
        </w:numPr>
        <w:spacing w:line="276" w:lineRule="auto"/>
        <w:ind w:left="851" w:hanging="426"/>
        <w:jc w:val="both"/>
        <w:rPr>
          <w:rFonts w:eastAsia="Calibri"/>
          <w:sz w:val="22"/>
          <w:lang w:eastAsia="en-US"/>
        </w:rPr>
      </w:pPr>
      <w:r w:rsidRPr="00055ED2">
        <w:rPr>
          <w:rFonts w:eastAsia="Calibri"/>
          <w:sz w:val="22"/>
          <w:lang w:eastAsia="en-US"/>
        </w:rPr>
        <w:t>Wykonawca zamierzający wziąć udział w postępowaniu o udzielenie zamówienia publicznego musi posiadać konto podmiotu „Wykonawca” na Platformie e-Zamówienia. Szczegółowe informacje na temat zakładania kont podmiotów oraz zasady</w:t>
      </w:r>
      <w:r w:rsidRPr="00AB0C50">
        <w:rPr>
          <w:rFonts w:eastAsia="Calibri"/>
          <w:sz w:val="22"/>
          <w:lang w:eastAsia="en-US"/>
        </w:rPr>
        <w:t xml:space="preserve"> i warunki korzystania z Platformy e-Zamówienia określa Regulamin Platformy e-Zamówienia, dostępny na stronie internetowej https://ezamowienia.gov.pl oraz informacje zamieszczone w zakładce „Centrum Pomocy”</w:t>
      </w:r>
      <w:r>
        <w:rPr>
          <w:rFonts w:eastAsia="Calibri"/>
          <w:sz w:val="22"/>
          <w:lang w:eastAsia="en-US"/>
        </w:rPr>
        <w:t>;</w:t>
      </w:r>
    </w:p>
    <w:p w14:paraId="3EE4C601" w14:textId="77777777" w:rsidR="00A3513E" w:rsidRPr="00AB0C50" w:rsidRDefault="00A3513E" w:rsidP="00A3513E">
      <w:pPr>
        <w:numPr>
          <w:ilvl w:val="0"/>
          <w:numId w:val="21"/>
        </w:numPr>
        <w:spacing w:line="276" w:lineRule="auto"/>
        <w:ind w:left="851" w:hanging="426"/>
        <w:jc w:val="both"/>
        <w:rPr>
          <w:rFonts w:eastAsia="Calibri"/>
          <w:b/>
          <w:sz w:val="22"/>
          <w:lang w:eastAsia="en-US"/>
        </w:rPr>
      </w:pPr>
      <w:r w:rsidRPr="00AB0C50">
        <w:rPr>
          <w:rFonts w:eastAsia="Calibri"/>
          <w:sz w:val="22"/>
          <w:lang w:eastAsia="en-US"/>
        </w:rPr>
        <w:t>Przeglądanie i pobieranie publicznej treści dokumentacji postępowania nie wymaga posiadania konta na Platformie e-Zamówienia ani logowania.</w:t>
      </w:r>
    </w:p>
    <w:p w14:paraId="698CE8E1" w14:textId="77777777" w:rsidR="00A3513E" w:rsidRPr="00FA3145" w:rsidRDefault="00A3513E" w:rsidP="00A3513E">
      <w:pPr>
        <w:pStyle w:val="Akapitzlist"/>
        <w:numPr>
          <w:ilvl w:val="3"/>
          <w:numId w:val="15"/>
        </w:numPr>
        <w:spacing w:line="276" w:lineRule="auto"/>
        <w:ind w:left="426" w:hanging="426"/>
        <w:jc w:val="both"/>
        <w:rPr>
          <w:rFonts w:eastAsia="Calibri"/>
          <w:b/>
          <w:sz w:val="22"/>
          <w:lang w:eastAsia="en-US"/>
        </w:rPr>
      </w:pPr>
      <w:r w:rsidRPr="00FA3145">
        <w:rPr>
          <w:rFonts w:eastAsia="Calibri"/>
          <w:b/>
          <w:sz w:val="22"/>
          <w:lang w:eastAsia="en-US"/>
        </w:rPr>
        <w:t>Sposób komunikowania się Zamawiającego z Wykonawcami (nie dotyczy składania ofert)</w:t>
      </w:r>
      <w:r>
        <w:rPr>
          <w:rFonts w:eastAsia="Calibri"/>
          <w:b/>
          <w:sz w:val="22"/>
          <w:lang w:eastAsia="en-US"/>
        </w:rPr>
        <w:t>:</w:t>
      </w:r>
    </w:p>
    <w:p w14:paraId="5DCEFBBE" w14:textId="77777777" w:rsidR="00A3513E" w:rsidRPr="00AB0C50" w:rsidRDefault="00A3513E" w:rsidP="00A3513E">
      <w:pPr>
        <w:pStyle w:val="Akapitzlist"/>
        <w:numPr>
          <w:ilvl w:val="1"/>
          <w:numId w:val="20"/>
        </w:numPr>
        <w:spacing w:line="276" w:lineRule="auto"/>
        <w:ind w:left="851" w:hanging="426"/>
        <w:jc w:val="both"/>
        <w:rPr>
          <w:rFonts w:eastAsia="Calibri"/>
          <w:b/>
          <w:sz w:val="22"/>
          <w:szCs w:val="22"/>
          <w:lang w:eastAsia="en-US"/>
        </w:rPr>
      </w:pPr>
      <w:r w:rsidRPr="00AB0C50">
        <w:rPr>
          <w:rFonts w:eastAsia="Calibri"/>
          <w:sz w:val="22"/>
          <w:lang w:eastAsia="en-US"/>
        </w:rPr>
        <w:t xml:space="preserve">Komunikacja w postępowaniu, </w:t>
      </w:r>
      <w:r w:rsidRPr="00AB0C50">
        <w:rPr>
          <w:rFonts w:eastAsia="Calibri"/>
          <w:b/>
          <w:bCs/>
          <w:sz w:val="22"/>
          <w:lang w:eastAsia="en-US"/>
        </w:rPr>
        <w:t>z wyłączeniem składania ofert/wniosków o dopuszczenie do udziału w postępowaniu</w:t>
      </w:r>
      <w:r w:rsidRPr="00AB0C50">
        <w:rPr>
          <w:rFonts w:eastAsia="Calibri"/>
          <w:sz w:val="22"/>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eastAsia="Calibri"/>
          <w:sz w:val="22"/>
          <w:lang w:eastAsia="en-US"/>
        </w:rPr>
        <w:t>;</w:t>
      </w:r>
    </w:p>
    <w:p w14:paraId="689C9976"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 xml:space="preserve">W przypadku załączników, które są zgodnie z ustawą </w:t>
      </w:r>
      <w:proofErr w:type="spellStart"/>
      <w:r w:rsidRPr="00AB0C50">
        <w:rPr>
          <w:rFonts w:eastAsia="Calibri"/>
          <w:bCs/>
          <w:sz w:val="22"/>
          <w:szCs w:val="22"/>
          <w:lang w:eastAsia="en-US"/>
        </w:rPr>
        <w:t>Pzp</w:t>
      </w:r>
      <w:proofErr w:type="spellEnd"/>
      <w:r w:rsidRPr="00AB0C50">
        <w:rPr>
          <w:rFonts w:eastAsia="Calibri"/>
          <w:bCs/>
          <w:sz w:val="22"/>
          <w:szCs w:val="22"/>
          <w:lang w:eastAsia="en-US"/>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w:t>
      </w:r>
      <w:r w:rsidRPr="00AB0C50">
        <w:rPr>
          <w:rFonts w:eastAsia="Calibri"/>
          <w:b/>
          <w:sz w:val="22"/>
          <w:szCs w:val="22"/>
          <w:lang w:eastAsia="en-US"/>
        </w:rPr>
        <w:t>podpisem zewnętrznym</w:t>
      </w:r>
      <w:r w:rsidRPr="00AB0C50">
        <w:rPr>
          <w:rFonts w:eastAsia="Calibri"/>
          <w:bCs/>
          <w:sz w:val="22"/>
          <w:szCs w:val="22"/>
          <w:lang w:eastAsia="en-US"/>
        </w:rPr>
        <w:t xml:space="preserve"> lub </w:t>
      </w:r>
      <w:r w:rsidRPr="00AB0C50">
        <w:rPr>
          <w:rFonts w:eastAsia="Calibri"/>
          <w:b/>
          <w:sz w:val="22"/>
          <w:szCs w:val="22"/>
          <w:lang w:eastAsia="en-US"/>
        </w:rPr>
        <w:t>wewnętrznym</w:t>
      </w:r>
      <w:r w:rsidRPr="00AB0C50">
        <w:rPr>
          <w:rFonts w:eastAsia="Calibri"/>
          <w:bCs/>
          <w:sz w:val="22"/>
          <w:szCs w:val="22"/>
          <w:lang w:eastAsia="en-US"/>
        </w:rPr>
        <w:t>. W zależności od rodzaju podpisu i jego typu (zewnętrzny, wewnętrzny) dodaje się do przesyłanej wiadomości uprzednio podpisane dokumenty wraz z wygenerowanym plikiem podpisu (typ zewnętrzny) lub dokument z wszytym podpisem (typ wewnętrzny)</w:t>
      </w:r>
      <w:r>
        <w:rPr>
          <w:rFonts w:eastAsia="Calibri"/>
          <w:bCs/>
          <w:sz w:val="22"/>
          <w:szCs w:val="22"/>
          <w:lang w:eastAsia="en-US"/>
        </w:rPr>
        <w:t>;</w:t>
      </w:r>
    </w:p>
    <w:p w14:paraId="5AB84438"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Możliwość korzystania w postępowaniu z „Formularzy do komunikacji” w pełnym zakresie wymaga posiadania konta „Wykonawcy” na Platformie e-Zamówienia</w:t>
      </w:r>
      <w:r>
        <w:rPr>
          <w:rFonts w:eastAsia="Calibri"/>
          <w:bCs/>
          <w:sz w:val="22"/>
          <w:szCs w:val="22"/>
          <w:lang w:eastAsia="en-US"/>
        </w:rPr>
        <w:t xml:space="preserve"> </w:t>
      </w:r>
      <w:r w:rsidRPr="00AB0C50">
        <w:rPr>
          <w:rFonts w:eastAsia="Calibri"/>
          <w:bCs/>
          <w:sz w:val="22"/>
          <w:szCs w:val="22"/>
          <w:lang w:eastAsia="en-US"/>
        </w:rPr>
        <w:t>oraz zalogowania się na Platformie e-Zamówienia. Do korzystania z „Formularzy do komunikacji” służących do zadawania pytań dotyczących treści dokumentów zamówienia wystarczające jest posiadanie tzw. konta uproszczonego na Platformie e-Zamówienia</w:t>
      </w:r>
      <w:r>
        <w:rPr>
          <w:rFonts w:eastAsia="Calibri"/>
          <w:bCs/>
          <w:sz w:val="22"/>
          <w:szCs w:val="22"/>
          <w:lang w:eastAsia="en-US"/>
        </w:rPr>
        <w:t>;</w:t>
      </w:r>
    </w:p>
    <w:p w14:paraId="6A1DF7F3"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Wszystkie wysłane i odebrane w postępowaniu przez wykonawcę wiadomości widoczne są po zalogowaniu w podglądzie postępowania w zakładce „Komunikacja”</w:t>
      </w:r>
      <w:r>
        <w:rPr>
          <w:rFonts w:eastAsia="Calibri"/>
          <w:bCs/>
          <w:sz w:val="22"/>
          <w:szCs w:val="22"/>
          <w:lang w:eastAsia="en-US"/>
        </w:rPr>
        <w:t>;</w:t>
      </w:r>
    </w:p>
    <w:p w14:paraId="1ABE1CCA"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Maksymalny rozmiar plików przesyłanych za pośrednictwem „Formularzy do komunikacji” wynosi 150 MB (wielkość ta dotyczy plików przesyłanych jako załączniki do jednego formularza)</w:t>
      </w:r>
      <w:r>
        <w:rPr>
          <w:rFonts w:eastAsia="Calibri"/>
          <w:bCs/>
          <w:sz w:val="22"/>
          <w:szCs w:val="22"/>
          <w:lang w:eastAsia="en-US"/>
        </w:rPr>
        <w:t>;</w:t>
      </w:r>
    </w:p>
    <w:p w14:paraId="0A63405C"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Minimalne wymagania techniczne dotyczące sprzętu używanego w celu korzystania z usług Platformy e-Zamówienia oraz informacje dotyczące specyfikacji połączenia określa </w:t>
      </w:r>
      <w:r w:rsidRPr="00CD0732">
        <w:rPr>
          <w:rFonts w:eastAsia="Calibri"/>
          <w:bCs/>
          <w:i/>
          <w:iCs/>
          <w:sz w:val="22"/>
          <w:szCs w:val="22"/>
          <w:lang w:eastAsia="en-US"/>
        </w:rPr>
        <w:t>Regulamin Platformy e-Zamówienia</w:t>
      </w:r>
      <w:r>
        <w:rPr>
          <w:rFonts w:eastAsia="Calibri"/>
          <w:bCs/>
          <w:sz w:val="22"/>
          <w:szCs w:val="22"/>
          <w:lang w:eastAsia="en-US"/>
        </w:rPr>
        <w:t>;</w:t>
      </w:r>
    </w:p>
    <w:p w14:paraId="1CA8CE22"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r>
        <w:rPr>
          <w:rFonts w:eastAsia="Calibri"/>
          <w:bCs/>
          <w:sz w:val="22"/>
          <w:szCs w:val="22"/>
          <w:lang w:eastAsia="en-US"/>
        </w:rPr>
        <w:t>;</w:t>
      </w:r>
    </w:p>
    <w:p w14:paraId="12F8B77C" w14:textId="79052E49" w:rsidR="00A3513E" w:rsidRPr="00981E9D" w:rsidRDefault="00601F8C" w:rsidP="00A3513E">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W szczególnie uzasadnionych przypadkach uniemożliwiających komunikację wykonawcy i Zamawiającego za pośrednictwem Platformy e-Zamówienia, </w:t>
      </w:r>
      <w:r w:rsidRPr="002D79AB">
        <w:rPr>
          <w:rFonts w:eastAsia="Calibri"/>
          <w:bCs/>
          <w:sz w:val="22"/>
          <w:szCs w:val="22"/>
          <w:lang w:eastAsia="en-US"/>
        </w:rPr>
        <w:t xml:space="preserve">Zamawiający dopuszcza </w:t>
      </w:r>
      <w:r w:rsidRPr="002D79AB">
        <w:rPr>
          <w:rFonts w:eastAsia="Calibri"/>
          <w:bCs/>
          <w:sz w:val="22"/>
          <w:szCs w:val="22"/>
          <w:lang w:eastAsia="en-US"/>
        </w:rPr>
        <w:lastRenderedPageBreak/>
        <w:t xml:space="preserve">komunikację za pomocą elektronicznej skrzynki </w:t>
      </w:r>
      <w:r>
        <w:rPr>
          <w:rFonts w:eastAsia="Calibri"/>
          <w:bCs/>
          <w:sz w:val="22"/>
          <w:szCs w:val="22"/>
          <w:lang w:eastAsia="en-US"/>
        </w:rPr>
        <w:t>e-doręczeń</w:t>
      </w:r>
      <w:r w:rsidRPr="002D79AB">
        <w:rPr>
          <w:rFonts w:eastAsia="Calibri"/>
          <w:bCs/>
          <w:sz w:val="22"/>
          <w:szCs w:val="22"/>
          <w:lang w:eastAsia="en-US"/>
        </w:rPr>
        <w:t xml:space="preserve">: </w:t>
      </w:r>
      <w:r w:rsidRPr="002D4B34">
        <w:rPr>
          <w:sz w:val="22"/>
          <w:szCs w:val="22"/>
        </w:rPr>
        <w:t>AE:PL-49760-76303-GBRCD-24</w:t>
      </w:r>
      <w:r w:rsidRPr="00CD0732">
        <w:rPr>
          <w:rFonts w:eastAsia="Calibri"/>
          <w:bCs/>
          <w:sz w:val="22"/>
          <w:szCs w:val="22"/>
          <w:lang w:eastAsia="en-US"/>
        </w:rPr>
        <w:t xml:space="preserve"> (</w:t>
      </w:r>
      <w:r w:rsidRPr="00CD0732">
        <w:rPr>
          <w:rFonts w:eastAsia="Calibri"/>
          <w:b/>
          <w:sz w:val="22"/>
          <w:szCs w:val="22"/>
          <w:lang w:eastAsia="en-US"/>
        </w:rPr>
        <w:t>nie dotyczy składania ofert/wniosków o dopuszczenie do udziału w postępowaniu</w:t>
      </w:r>
      <w:r w:rsidRPr="00CD0732">
        <w:rPr>
          <w:rFonts w:eastAsia="Calibri"/>
          <w:bCs/>
          <w:sz w:val="22"/>
          <w:szCs w:val="22"/>
          <w:lang w:eastAsia="en-US"/>
        </w:rPr>
        <w:t>)</w:t>
      </w:r>
      <w:r>
        <w:rPr>
          <w:rFonts w:eastAsia="Calibri"/>
          <w:bCs/>
          <w:sz w:val="22"/>
          <w:szCs w:val="22"/>
          <w:lang w:eastAsia="en-US"/>
        </w:rPr>
        <w:t>;</w:t>
      </w:r>
    </w:p>
    <w:p w14:paraId="6AA3CE4F" w14:textId="77777777" w:rsidR="00A3513E" w:rsidRPr="00AB0C50" w:rsidRDefault="00A3513E" w:rsidP="00A3513E">
      <w:pPr>
        <w:pStyle w:val="Akapitzlist"/>
        <w:numPr>
          <w:ilvl w:val="1"/>
          <w:numId w:val="20"/>
        </w:numPr>
        <w:spacing w:line="276" w:lineRule="auto"/>
        <w:ind w:left="851" w:hanging="426"/>
        <w:jc w:val="both"/>
        <w:rPr>
          <w:rFonts w:eastAsia="Calibri"/>
          <w:i/>
          <w:strike/>
          <w:sz w:val="22"/>
          <w:lang w:eastAsia="en-US"/>
        </w:rPr>
      </w:pPr>
      <w:r w:rsidRPr="00981E9D">
        <w:rPr>
          <w:rFonts w:eastAsia="Calibri"/>
          <w:bCs/>
          <w:sz w:val="22"/>
          <w:lang w:eastAsia="en-US"/>
        </w:rPr>
        <w:t>Sposób sporządzenia dokumentów</w:t>
      </w:r>
      <w:r w:rsidRPr="00AB0C50">
        <w:rPr>
          <w:rFonts w:eastAsia="Calibri"/>
          <w:bCs/>
          <w:sz w:val="22"/>
          <w:lang w:eastAsia="en-US"/>
        </w:rPr>
        <w:t xml:space="preserve">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r>
        <w:rPr>
          <w:rFonts w:eastAsia="Calibri"/>
          <w:bCs/>
          <w:sz w:val="22"/>
          <w:lang w:eastAsia="en-US"/>
        </w:rPr>
        <w:t>;</w:t>
      </w:r>
    </w:p>
    <w:p w14:paraId="292EAABB" w14:textId="77777777" w:rsidR="00A3513E" w:rsidRDefault="00A3513E" w:rsidP="00A3513E">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Pr>
          <w:rFonts w:eastAsia="Calibri"/>
          <w:iCs/>
          <w:sz w:val="22"/>
          <w:lang w:eastAsia="en-US"/>
        </w:rPr>
        <w:t xml:space="preserve"> </w:t>
      </w:r>
      <w:r w:rsidRPr="00AB0C50">
        <w:rPr>
          <w:rFonts w:eastAsia="Calibri"/>
          <w:iCs/>
          <w:sz w:val="22"/>
          <w:lang w:eastAsia="en-US"/>
        </w:rPr>
        <w:t xml:space="preserve">W przypadku formatów, o których mowa w art. 66 ust. 1 ustawy </w:t>
      </w:r>
      <w:proofErr w:type="spellStart"/>
      <w:r w:rsidRPr="00AB0C50">
        <w:rPr>
          <w:rFonts w:eastAsia="Calibri"/>
          <w:iCs/>
          <w:sz w:val="22"/>
          <w:lang w:eastAsia="en-US"/>
        </w:rPr>
        <w:t>Pzp</w:t>
      </w:r>
      <w:proofErr w:type="spellEnd"/>
      <w:r w:rsidRPr="00AB0C50">
        <w:rPr>
          <w:rFonts w:eastAsia="Calibri"/>
          <w:iCs/>
          <w:sz w:val="22"/>
          <w:lang w:eastAsia="en-US"/>
        </w:rPr>
        <w:t>, ww. regulacje nie będą miały bezpośredniego zastosowania</w:t>
      </w:r>
      <w:r>
        <w:rPr>
          <w:rFonts w:eastAsia="Calibri"/>
          <w:iCs/>
          <w:sz w:val="22"/>
          <w:lang w:eastAsia="en-US"/>
        </w:rPr>
        <w:t>;</w:t>
      </w:r>
    </w:p>
    <w:p w14:paraId="7E588F56" w14:textId="77777777" w:rsidR="00A3513E" w:rsidRDefault="00A3513E" w:rsidP="00A3513E">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267FDA6B" w14:textId="77777777" w:rsidR="00A3513E" w:rsidRDefault="00A3513E" w:rsidP="007602EA">
      <w:pPr>
        <w:pStyle w:val="Akapitzlist"/>
        <w:numPr>
          <w:ilvl w:val="1"/>
          <w:numId w:val="38"/>
        </w:numPr>
        <w:spacing w:line="276" w:lineRule="auto"/>
        <w:ind w:left="1276" w:hanging="425"/>
        <w:jc w:val="both"/>
        <w:rPr>
          <w:rFonts w:eastAsia="Calibri"/>
          <w:iCs/>
          <w:sz w:val="22"/>
          <w:lang w:eastAsia="en-US"/>
        </w:rPr>
      </w:pPr>
      <w:r w:rsidRPr="00AB0C50">
        <w:rPr>
          <w:rFonts w:eastAsia="Calibri"/>
          <w:iCs/>
          <w:sz w:val="22"/>
          <w:lang w:eastAsia="en-US"/>
        </w:rPr>
        <w:t xml:space="preserve">w formatach danych określonych w przepisach rozporządzenia Rady Ministrów w sprawie Krajowych Ram Interoperacyjności (i przekazuje się jako załącznik), lub </w:t>
      </w:r>
    </w:p>
    <w:p w14:paraId="11EAFE3C" w14:textId="77777777" w:rsidR="00A3513E" w:rsidRDefault="00A3513E" w:rsidP="007602EA">
      <w:pPr>
        <w:pStyle w:val="Akapitzlist"/>
        <w:numPr>
          <w:ilvl w:val="1"/>
          <w:numId w:val="38"/>
        </w:numPr>
        <w:spacing w:line="276" w:lineRule="auto"/>
        <w:ind w:left="1276" w:hanging="425"/>
        <w:jc w:val="both"/>
        <w:rPr>
          <w:rFonts w:eastAsia="Calibri"/>
          <w:iCs/>
          <w:sz w:val="22"/>
          <w:lang w:eastAsia="en-US"/>
        </w:rPr>
      </w:pPr>
      <w:r w:rsidRPr="00AB0C50">
        <w:rPr>
          <w:rFonts w:eastAsia="Calibri"/>
          <w:iCs/>
          <w:sz w:val="22"/>
          <w:lang w:eastAsia="en-US"/>
        </w:rPr>
        <w:t>jako tekst wpisany bezpośrednio do wiadomości przekazywanej przy użyciu środków komunikacji elektronicznej (np. w treści wiadomości e-mail lub w treści „Formularza do komunikacji”)</w:t>
      </w:r>
      <w:r>
        <w:rPr>
          <w:rFonts w:eastAsia="Calibri"/>
          <w:iCs/>
          <w:sz w:val="22"/>
          <w:lang w:eastAsia="en-US"/>
        </w:rPr>
        <w:t>;</w:t>
      </w:r>
    </w:p>
    <w:p w14:paraId="3CF81693" w14:textId="61B118CD" w:rsidR="00A3513E" w:rsidRPr="00055ED2" w:rsidRDefault="00A3513E" w:rsidP="00A3513E">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771D02" w:rsidRPr="00771D02">
        <w:rPr>
          <w:rFonts w:eastAsia="Calibri"/>
          <w:iCs/>
          <w:sz w:val="22"/>
          <w:lang w:eastAsia="en-US"/>
        </w:rPr>
        <w:t>t.j</w:t>
      </w:r>
      <w:proofErr w:type="spellEnd"/>
      <w:r w:rsidR="00771D02" w:rsidRPr="00771D02">
        <w:rPr>
          <w:rFonts w:eastAsia="Calibri"/>
          <w:iCs/>
          <w:sz w:val="22"/>
          <w:lang w:eastAsia="en-US"/>
        </w:rPr>
        <w:t>. Dz. U. z 2026 r. poz. 85</w:t>
      </w:r>
      <w:r w:rsidRPr="00AB0C50">
        <w:rPr>
          <w:rFonts w:eastAsia="Calibri"/>
          <w:iCs/>
          <w:sz w:val="22"/>
          <w:lang w:eastAsia="en-US"/>
        </w:rPr>
        <w:t>) wykonawca, w celu utrzymania w poufności tych informacji, przekazuje je w wydzielonym i odpowiednio oznaczonym pliku, wraz z jednoczesnym zaznaczeniem w nazwie pliku „Dokument stanowiący tajemnicę przedsiębiorstwa”.</w:t>
      </w:r>
    </w:p>
    <w:p w14:paraId="00770550" w14:textId="77777777" w:rsidR="00A475B7" w:rsidRPr="00BE6853" w:rsidRDefault="00A475B7" w:rsidP="00A3513E">
      <w:pPr>
        <w:spacing w:line="276" w:lineRule="auto"/>
        <w:jc w:val="both"/>
        <w:rPr>
          <w:sz w:val="22"/>
        </w:rPr>
      </w:pPr>
    </w:p>
    <w:p w14:paraId="5E78E79B" w14:textId="77777777" w:rsidR="007B7170" w:rsidRPr="00FB3E31" w:rsidRDefault="007B7170" w:rsidP="002B4049">
      <w:pPr>
        <w:pStyle w:val="Nagwek3"/>
        <w:numPr>
          <w:ilvl w:val="0"/>
          <w:numId w:val="11"/>
        </w:numPr>
        <w:spacing w:line="276" w:lineRule="auto"/>
        <w:ind w:left="567" w:hanging="567"/>
        <w:jc w:val="both"/>
        <w:rPr>
          <w:caps/>
          <w:sz w:val="22"/>
          <w:highlight w:val="lightGray"/>
        </w:rPr>
      </w:pPr>
      <w:r w:rsidRPr="00FB3E31">
        <w:rPr>
          <w:caps/>
          <w:sz w:val="22"/>
          <w:highlight w:val="lightGray"/>
        </w:rPr>
        <w:t>OPIS SPOSOBU OBLICZENIA CENY</w:t>
      </w:r>
    </w:p>
    <w:p w14:paraId="5F5A140D" w14:textId="77777777" w:rsidR="007B7170" w:rsidRDefault="007B7170" w:rsidP="00FA3145">
      <w:pPr>
        <w:spacing w:line="276" w:lineRule="auto"/>
        <w:jc w:val="both"/>
        <w:rPr>
          <w:b/>
          <w:i/>
          <w:sz w:val="22"/>
        </w:rPr>
      </w:pPr>
    </w:p>
    <w:p w14:paraId="3CDC8721" w14:textId="77777777" w:rsidR="00C31793" w:rsidRPr="00A72583" w:rsidRDefault="00C31793" w:rsidP="00C31793">
      <w:pPr>
        <w:numPr>
          <w:ilvl w:val="0"/>
          <w:numId w:val="13"/>
        </w:numPr>
        <w:tabs>
          <w:tab w:val="clear" w:pos="720"/>
        </w:tabs>
        <w:spacing w:line="276" w:lineRule="auto"/>
        <w:ind w:left="426" w:hanging="426"/>
        <w:jc w:val="both"/>
        <w:rPr>
          <w:color w:val="000000" w:themeColor="text1"/>
          <w:sz w:val="22"/>
        </w:rPr>
      </w:pPr>
      <w:r w:rsidRPr="00A72583">
        <w:rPr>
          <w:color w:val="000000" w:themeColor="text1"/>
          <w:sz w:val="22"/>
        </w:rPr>
        <w:t>Cena musi być wyrażona w złotych polskich.</w:t>
      </w:r>
    </w:p>
    <w:p w14:paraId="7338C1D8" w14:textId="77777777" w:rsidR="00C31793" w:rsidRPr="00A72583" w:rsidRDefault="00C31793" w:rsidP="00C31793">
      <w:pPr>
        <w:numPr>
          <w:ilvl w:val="0"/>
          <w:numId w:val="13"/>
        </w:numPr>
        <w:tabs>
          <w:tab w:val="clear" w:pos="720"/>
          <w:tab w:val="num" w:pos="426"/>
        </w:tabs>
        <w:spacing w:line="276" w:lineRule="auto"/>
        <w:ind w:left="426" w:hanging="426"/>
        <w:jc w:val="both"/>
        <w:rPr>
          <w:color w:val="000000" w:themeColor="text1"/>
          <w:sz w:val="22"/>
        </w:rPr>
      </w:pPr>
      <w:r w:rsidRPr="00A72583">
        <w:rPr>
          <w:color w:val="000000" w:themeColor="text1"/>
          <w:sz w:val="22"/>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637178E6" w14:textId="77777777" w:rsidR="00C31793" w:rsidRPr="00D0513E" w:rsidRDefault="00C31793" w:rsidP="00C31793">
      <w:pPr>
        <w:numPr>
          <w:ilvl w:val="0"/>
          <w:numId w:val="13"/>
        </w:numPr>
        <w:tabs>
          <w:tab w:val="clear" w:pos="720"/>
          <w:tab w:val="num" w:pos="426"/>
        </w:tabs>
        <w:spacing w:line="276" w:lineRule="auto"/>
        <w:ind w:left="426" w:hanging="426"/>
        <w:jc w:val="both"/>
        <w:rPr>
          <w:color w:val="000000" w:themeColor="text1"/>
          <w:sz w:val="22"/>
        </w:rPr>
      </w:pPr>
      <w:r w:rsidRPr="00A72583">
        <w:rPr>
          <w:color w:val="000000" w:themeColor="text1"/>
          <w:sz w:val="22"/>
        </w:rPr>
        <w:t>Ceny należy podać cyfrowo, w zaokrągleniu do dwóch miejsc po przecinku.</w:t>
      </w:r>
      <w:r>
        <w:rPr>
          <w:color w:val="000000" w:themeColor="text1"/>
          <w:sz w:val="22"/>
        </w:rPr>
        <w:t xml:space="preserve"> W przypadku rozbieżności pomiędzy ceną podaną liczbowo a ceną podaną słownie, Zamawiający przyjmie za prawidłową cenę podaną </w:t>
      </w:r>
      <w:r w:rsidRPr="00D0513E">
        <w:rPr>
          <w:color w:val="000000" w:themeColor="text1"/>
          <w:sz w:val="22"/>
        </w:rPr>
        <w:t>liczbowo.</w:t>
      </w:r>
    </w:p>
    <w:p w14:paraId="1337EBF2" w14:textId="77777777" w:rsidR="00C31793" w:rsidRDefault="00C31793" w:rsidP="00C31793">
      <w:pPr>
        <w:numPr>
          <w:ilvl w:val="0"/>
          <w:numId w:val="13"/>
        </w:numPr>
        <w:tabs>
          <w:tab w:val="clear" w:pos="720"/>
          <w:tab w:val="num" w:pos="426"/>
        </w:tabs>
        <w:spacing w:line="276" w:lineRule="auto"/>
        <w:ind w:left="426" w:hanging="426"/>
        <w:jc w:val="both"/>
        <w:rPr>
          <w:color w:val="000000" w:themeColor="text1"/>
          <w:sz w:val="22"/>
        </w:rPr>
      </w:pPr>
      <w:r w:rsidRPr="00D0513E">
        <w:rPr>
          <w:color w:val="000000" w:themeColor="text1"/>
          <w:sz w:val="22"/>
        </w:rPr>
        <w:t xml:space="preserve">Za cenę oferty uważa się cenę brutto wskazaną w Formularzu ofertowym. Jeżeli Wykonawca nie jest płatnikiem VAT, winien przedstawić oświadczenie, że „nie jest płatnikiem podatku VAT”. </w:t>
      </w:r>
    </w:p>
    <w:p w14:paraId="636354F7" w14:textId="1E522A72" w:rsidR="00C31793" w:rsidRPr="00D0513E" w:rsidRDefault="00C31793" w:rsidP="00C31793">
      <w:pPr>
        <w:numPr>
          <w:ilvl w:val="0"/>
          <w:numId w:val="13"/>
        </w:numPr>
        <w:tabs>
          <w:tab w:val="clear" w:pos="720"/>
          <w:tab w:val="num" w:pos="426"/>
        </w:tabs>
        <w:spacing w:line="276" w:lineRule="auto"/>
        <w:ind w:left="426" w:hanging="426"/>
        <w:jc w:val="both"/>
        <w:rPr>
          <w:color w:val="000000" w:themeColor="text1"/>
          <w:sz w:val="22"/>
        </w:rPr>
      </w:pPr>
      <w:r w:rsidRPr="00D0513E">
        <w:rPr>
          <w:b/>
          <w:bCs/>
          <w:color w:val="000000" w:themeColor="text1"/>
          <w:sz w:val="22"/>
        </w:rPr>
        <w:t>Wykonawca zobowiązany jest złożyć wraz z ofertą Formularz cenowy</w:t>
      </w:r>
      <w:r w:rsidR="00EA1022">
        <w:rPr>
          <w:b/>
          <w:bCs/>
          <w:color w:val="000000" w:themeColor="text1"/>
          <w:sz w:val="22"/>
        </w:rPr>
        <w:t xml:space="preserve"> i </w:t>
      </w:r>
      <w:r w:rsidR="001A66F9">
        <w:rPr>
          <w:b/>
          <w:bCs/>
          <w:color w:val="000000" w:themeColor="text1"/>
          <w:sz w:val="22"/>
        </w:rPr>
        <w:t>pojazdu</w:t>
      </w:r>
      <w:r w:rsidRPr="00D0513E">
        <w:rPr>
          <w:b/>
          <w:bCs/>
          <w:color w:val="000000" w:themeColor="text1"/>
          <w:sz w:val="22"/>
        </w:rPr>
        <w:t xml:space="preserve">, sporządzony według wzoru stanowiącego Załącznik </w:t>
      </w:r>
      <w:r>
        <w:rPr>
          <w:b/>
          <w:bCs/>
          <w:color w:val="000000" w:themeColor="text1"/>
          <w:sz w:val="22"/>
        </w:rPr>
        <w:t>n</w:t>
      </w:r>
      <w:r w:rsidRPr="00D0513E">
        <w:rPr>
          <w:b/>
          <w:bCs/>
          <w:color w:val="000000" w:themeColor="text1"/>
          <w:sz w:val="22"/>
        </w:rPr>
        <w:t xml:space="preserve">r </w:t>
      </w:r>
      <w:r w:rsidR="00601F8C">
        <w:rPr>
          <w:b/>
          <w:bCs/>
          <w:color w:val="000000" w:themeColor="text1"/>
          <w:sz w:val="22"/>
        </w:rPr>
        <w:t>1</w:t>
      </w:r>
      <w:r w:rsidRPr="00D0513E">
        <w:rPr>
          <w:b/>
          <w:bCs/>
          <w:color w:val="000000" w:themeColor="text1"/>
          <w:sz w:val="22"/>
        </w:rPr>
        <w:t xml:space="preserve"> do SWZ. Niezłożenie wraz z ofertą </w:t>
      </w:r>
      <w:r>
        <w:rPr>
          <w:b/>
          <w:bCs/>
          <w:color w:val="000000" w:themeColor="text1"/>
          <w:sz w:val="22"/>
        </w:rPr>
        <w:t xml:space="preserve">stosownego </w:t>
      </w:r>
      <w:r w:rsidRPr="00D0513E">
        <w:rPr>
          <w:b/>
          <w:bCs/>
          <w:color w:val="000000" w:themeColor="text1"/>
          <w:sz w:val="22"/>
        </w:rPr>
        <w:t>Formularza cenowego</w:t>
      </w:r>
      <w:r w:rsidR="00EA1022">
        <w:rPr>
          <w:b/>
          <w:bCs/>
          <w:color w:val="000000" w:themeColor="text1"/>
          <w:sz w:val="22"/>
        </w:rPr>
        <w:t xml:space="preserve"> i </w:t>
      </w:r>
      <w:r w:rsidR="001A66F9">
        <w:rPr>
          <w:b/>
          <w:bCs/>
          <w:color w:val="000000" w:themeColor="text1"/>
          <w:sz w:val="22"/>
        </w:rPr>
        <w:t>pojazdu</w:t>
      </w:r>
      <w:r w:rsidRPr="00D0513E">
        <w:rPr>
          <w:b/>
          <w:bCs/>
          <w:color w:val="000000" w:themeColor="text1"/>
          <w:sz w:val="22"/>
        </w:rPr>
        <w:t>, spowoduje odrzucenie oferty.</w:t>
      </w:r>
    </w:p>
    <w:p w14:paraId="085E17B4" w14:textId="77777777" w:rsidR="00C31793" w:rsidRPr="00D0513E" w:rsidRDefault="00C31793" w:rsidP="00C31793">
      <w:pPr>
        <w:numPr>
          <w:ilvl w:val="0"/>
          <w:numId w:val="13"/>
        </w:numPr>
        <w:tabs>
          <w:tab w:val="clear" w:pos="720"/>
          <w:tab w:val="num" w:pos="426"/>
        </w:tabs>
        <w:spacing w:line="276" w:lineRule="auto"/>
        <w:ind w:left="426" w:hanging="426"/>
        <w:jc w:val="both"/>
        <w:rPr>
          <w:sz w:val="22"/>
        </w:rPr>
      </w:pPr>
      <w:r w:rsidRPr="00D0513E">
        <w:rPr>
          <w:color w:val="000000" w:themeColor="text1"/>
          <w:sz w:val="22"/>
        </w:rPr>
        <w:lastRenderedPageBreak/>
        <w:t>Rozliczenia między zamawiającym a Wykonawcą będą prowadzone w złotych polskich (PLN)</w:t>
      </w:r>
      <w:r w:rsidRPr="00D0513E">
        <w:rPr>
          <w:sz w:val="22"/>
        </w:rPr>
        <w:t>.</w:t>
      </w:r>
    </w:p>
    <w:p w14:paraId="1CC01668" w14:textId="2D9FB734" w:rsidR="00C31793" w:rsidRPr="00A72583" w:rsidRDefault="00C31793" w:rsidP="00C31793">
      <w:pPr>
        <w:numPr>
          <w:ilvl w:val="0"/>
          <w:numId w:val="13"/>
        </w:numPr>
        <w:tabs>
          <w:tab w:val="clear" w:pos="720"/>
        </w:tabs>
        <w:spacing w:line="276" w:lineRule="auto"/>
        <w:ind w:left="426" w:hanging="426"/>
        <w:jc w:val="both"/>
        <w:rPr>
          <w:sz w:val="22"/>
        </w:rPr>
      </w:pPr>
      <w:r w:rsidRPr="00D0513E">
        <w:rPr>
          <w:sz w:val="22"/>
        </w:rPr>
        <w:t>Jeżeli zostanie złożona oferta, której wybór</w:t>
      </w:r>
      <w:r w:rsidRPr="00A72583">
        <w:rPr>
          <w:sz w:val="22"/>
        </w:rPr>
        <w:t xml:space="preserve"> prowadziłby do powstania u Zamawiającego obowiązku podatkowego zgodnie z ustawą z dnia 11 marca 2004 r. o podatku od towarów i usług (</w:t>
      </w:r>
      <w:proofErr w:type="spellStart"/>
      <w:r w:rsidR="00EA1022" w:rsidRPr="00EA1022">
        <w:rPr>
          <w:sz w:val="22"/>
        </w:rPr>
        <w:t>t.j</w:t>
      </w:r>
      <w:proofErr w:type="spellEnd"/>
      <w:r w:rsidR="00EA1022" w:rsidRPr="00EA1022">
        <w:rPr>
          <w:sz w:val="22"/>
        </w:rPr>
        <w:t>. Dz. U. z 2025 r. poz. 775</w:t>
      </w:r>
      <w:r w:rsidR="004048B6">
        <w:rPr>
          <w:sz w:val="22"/>
        </w:rPr>
        <w:t xml:space="preserve"> z </w:t>
      </w:r>
      <w:proofErr w:type="spellStart"/>
      <w:r w:rsidR="004048B6">
        <w:rPr>
          <w:sz w:val="22"/>
        </w:rPr>
        <w:t>póżn</w:t>
      </w:r>
      <w:proofErr w:type="spellEnd"/>
      <w:r w:rsidR="004048B6">
        <w:rPr>
          <w:sz w:val="22"/>
        </w:rPr>
        <w:t>. zm.</w:t>
      </w:r>
      <w:r w:rsidRPr="00A72583">
        <w:rPr>
          <w:sz w:val="22"/>
        </w:rPr>
        <w:t>) dla celów zastosowania kryterium ceny lub kosztu zamawiający doliczy do przedstawionej w tej ofercie ceny kwotę podatku od towarów i usług, którą miałby obowiązek rozliczyć. Wykonawca, składając taką ofertę, w Formularzu Oferty ma obowiązek:</w:t>
      </w:r>
    </w:p>
    <w:p w14:paraId="1028483C" w14:textId="77777777" w:rsidR="00C31793" w:rsidRPr="00A72583" w:rsidRDefault="00C31793" w:rsidP="00C31793">
      <w:pPr>
        <w:pStyle w:val="Akapitzlist"/>
        <w:numPr>
          <w:ilvl w:val="3"/>
          <w:numId w:val="20"/>
        </w:numPr>
        <w:spacing w:line="276" w:lineRule="auto"/>
        <w:ind w:left="851" w:hanging="426"/>
        <w:jc w:val="both"/>
        <w:rPr>
          <w:sz w:val="22"/>
        </w:rPr>
      </w:pPr>
      <w:r w:rsidRPr="00A72583">
        <w:rPr>
          <w:sz w:val="22"/>
        </w:rPr>
        <w:t>poinformowania Zamawiającego, że wybór jego oferty będzie prowadził do powstania u Zamawiającego obowiązku podatkowego,</w:t>
      </w:r>
    </w:p>
    <w:p w14:paraId="7467DEF7" w14:textId="77777777" w:rsidR="00C31793" w:rsidRPr="00A72583" w:rsidRDefault="00C31793" w:rsidP="00C31793">
      <w:pPr>
        <w:pStyle w:val="Akapitzlist"/>
        <w:numPr>
          <w:ilvl w:val="3"/>
          <w:numId w:val="20"/>
        </w:numPr>
        <w:spacing w:line="276" w:lineRule="auto"/>
        <w:ind w:left="851" w:hanging="426"/>
        <w:jc w:val="both"/>
        <w:rPr>
          <w:sz w:val="22"/>
        </w:rPr>
      </w:pPr>
      <w:r w:rsidRPr="00A72583">
        <w:rPr>
          <w:sz w:val="22"/>
        </w:rPr>
        <w:t>wskazania nazwy (rodzaju) towaru lub usługi, których dostawa lub świadczenie będą prowadziły do powstania obowiązku podatkowego,</w:t>
      </w:r>
    </w:p>
    <w:p w14:paraId="4FE19A46" w14:textId="77777777" w:rsidR="00C31793" w:rsidRPr="00A72583" w:rsidRDefault="00C31793" w:rsidP="00C31793">
      <w:pPr>
        <w:pStyle w:val="Akapitzlist"/>
        <w:numPr>
          <w:ilvl w:val="3"/>
          <w:numId w:val="20"/>
        </w:numPr>
        <w:spacing w:line="276" w:lineRule="auto"/>
        <w:ind w:left="851" w:hanging="426"/>
        <w:jc w:val="both"/>
        <w:rPr>
          <w:sz w:val="22"/>
        </w:rPr>
      </w:pPr>
      <w:r w:rsidRPr="00A72583">
        <w:rPr>
          <w:sz w:val="22"/>
        </w:rPr>
        <w:t>wskazania wartości towaru lub usługi objętego obowiązkiem podatkowym Zamawiającego, bez kwoty podatku,</w:t>
      </w:r>
    </w:p>
    <w:p w14:paraId="1CE84287" w14:textId="77777777" w:rsidR="00C31793" w:rsidRDefault="00C31793" w:rsidP="00C31793">
      <w:pPr>
        <w:pStyle w:val="Akapitzlist"/>
        <w:numPr>
          <w:ilvl w:val="3"/>
          <w:numId w:val="20"/>
        </w:numPr>
        <w:tabs>
          <w:tab w:val="left" w:pos="851"/>
        </w:tabs>
        <w:spacing w:line="276" w:lineRule="auto"/>
        <w:ind w:left="851" w:hanging="426"/>
        <w:jc w:val="both"/>
        <w:rPr>
          <w:sz w:val="22"/>
        </w:rPr>
      </w:pPr>
      <w:r w:rsidRPr="00A72583">
        <w:rPr>
          <w:sz w:val="22"/>
        </w:rPr>
        <w:t>wskazania stawki podatku od towarów i usług, która zgodnie z wiedzą wykonawcy, będzie miała zastosowanie.</w:t>
      </w:r>
    </w:p>
    <w:p w14:paraId="0500C7A8" w14:textId="77777777" w:rsidR="00C31793" w:rsidRDefault="00C31793" w:rsidP="00C31793">
      <w:pPr>
        <w:pStyle w:val="Akapitzlist"/>
        <w:tabs>
          <w:tab w:val="left" w:pos="851"/>
        </w:tabs>
        <w:spacing w:line="276" w:lineRule="auto"/>
        <w:ind w:left="851"/>
        <w:jc w:val="both"/>
        <w:rPr>
          <w:sz w:val="22"/>
        </w:rPr>
      </w:pPr>
    </w:p>
    <w:p w14:paraId="55BA7D46" w14:textId="77777777" w:rsidR="007B7170" w:rsidRPr="00DD1CE5" w:rsidRDefault="007B7170" w:rsidP="002B4049">
      <w:pPr>
        <w:pStyle w:val="Nagwek3"/>
        <w:numPr>
          <w:ilvl w:val="0"/>
          <w:numId w:val="11"/>
        </w:numPr>
        <w:spacing w:line="276" w:lineRule="auto"/>
        <w:ind w:left="567" w:hanging="567"/>
        <w:jc w:val="both"/>
        <w:rPr>
          <w:caps/>
          <w:sz w:val="22"/>
          <w:highlight w:val="lightGray"/>
        </w:rPr>
      </w:pPr>
      <w:r w:rsidRPr="00DD1CE5">
        <w:rPr>
          <w:caps/>
          <w:sz w:val="22"/>
          <w:highlight w:val="lightGray"/>
        </w:rPr>
        <w:t xml:space="preserve">MIEJSCE I TERMIN SKŁADANIA </w:t>
      </w:r>
      <w:r w:rsidR="002A5C24" w:rsidRPr="00DD1CE5">
        <w:rPr>
          <w:caps/>
          <w:sz w:val="22"/>
          <w:highlight w:val="lightGray"/>
        </w:rPr>
        <w:t xml:space="preserve">i otwarcia </w:t>
      </w:r>
      <w:r w:rsidRPr="00DD1CE5">
        <w:rPr>
          <w:caps/>
          <w:sz w:val="22"/>
          <w:highlight w:val="lightGray"/>
        </w:rPr>
        <w:t>OFERT</w:t>
      </w:r>
    </w:p>
    <w:p w14:paraId="6E64D2D9" w14:textId="77777777" w:rsidR="007B7170" w:rsidRPr="006D6867" w:rsidRDefault="007B7170" w:rsidP="00FA3145">
      <w:pPr>
        <w:pStyle w:val="Nagwek3"/>
        <w:spacing w:line="276" w:lineRule="auto"/>
        <w:rPr>
          <w:caps/>
          <w:sz w:val="22"/>
        </w:rPr>
      </w:pPr>
    </w:p>
    <w:p w14:paraId="2CF9C8AB" w14:textId="13E2CA5B" w:rsidR="00AB4066" w:rsidRPr="006D6867" w:rsidRDefault="0066353C" w:rsidP="00FB3E31">
      <w:pPr>
        <w:spacing w:line="276" w:lineRule="auto"/>
        <w:jc w:val="both"/>
        <w:rPr>
          <w:sz w:val="22"/>
        </w:rPr>
      </w:pPr>
      <w:bookmarkStart w:id="7" w:name="_Hlk118095116"/>
      <w:r w:rsidRPr="006D6867">
        <w:rPr>
          <w:sz w:val="22"/>
        </w:rPr>
        <w:t xml:space="preserve">Oferty należy składać w terminie do dnia </w:t>
      </w:r>
      <w:r w:rsidR="00264CB6">
        <w:rPr>
          <w:b/>
          <w:sz w:val="22"/>
        </w:rPr>
        <w:t>27.10.2026</w:t>
      </w:r>
      <w:r w:rsidRPr="006D6867">
        <w:rPr>
          <w:b/>
          <w:sz w:val="22"/>
        </w:rPr>
        <w:t xml:space="preserve"> r. do godz. 09:00 </w:t>
      </w:r>
      <w:bookmarkEnd w:id="7"/>
      <w:r w:rsidRPr="006D6867">
        <w:rPr>
          <w:bCs/>
          <w:sz w:val="22"/>
        </w:rPr>
        <w:t>przy pomocy interaktywnego „Formularza ofertowego” udostępnionego przez Zamawiającego na Platformie e-Zamówienia i zamieszczonego w podglądzie postępowania w zakładce „Informacje podstawowe”.</w:t>
      </w:r>
    </w:p>
    <w:p w14:paraId="23BC6A27" w14:textId="77777777" w:rsidR="00D0123C" w:rsidRDefault="00D0123C" w:rsidP="00FA3145">
      <w:pPr>
        <w:pStyle w:val="Tekstpodstawowy"/>
        <w:tabs>
          <w:tab w:val="clear" w:pos="142"/>
        </w:tabs>
        <w:spacing w:line="276" w:lineRule="auto"/>
        <w:rPr>
          <w:sz w:val="22"/>
        </w:rPr>
      </w:pPr>
    </w:p>
    <w:p w14:paraId="1B2D56FA" w14:textId="77777777" w:rsidR="007B7170" w:rsidRPr="00DD1CE5" w:rsidRDefault="007B7170" w:rsidP="002B4049">
      <w:pPr>
        <w:pStyle w:val="Nagwek3"/>
        <w:numPr>
          <w:ilvl w:val="0"/>
          <w:numId w:val="11"/>
        </w:numPr>
        <w:spacing w:line="276" w:lineRule="auto"/>
        <w:ind w:left="567" w:hanging="567"/>
        <w:jc w:val="both"/>
        <w:rPr>
          <w:caps/>
          <w:sz w:val="22"/>
          <w:highlight w:val="lightGray"/>
        </w:rPr>
      </w:pPr>
      <w:r w:rsidRPr="00DD1CE5">
        <w:rPr>
          <w:caps/>
          <w:sz w:val="22"/>
          <w:highlight w:val="lightGray"/>
        </w:rPr>
        <w:t>TERMIN ZWIĄZANIA OFERTĄ</w:t>
      </w:r>
    </w:p>
    <w:p w14:paraId="356E8153" w14:textId="77777777" w:rsidR="007B7170" w:rsidRPr="006D6867" w:rsidRDefault="007B7170" w:rsidP="00FA3145">
      <w:pPr>
        <w:pStyle w:val="Tekstpodstawowy"/>
        <w:spacing w:line="276" w:lineRule="auto"/>
        <w:rPr>
          <w:b/>
          <w:sz w:val="22"/>
        </w:rPr>
      </w:pPr>
    </w:p>
    <w:p w14:paraId="6B641216" w14:textId="7BDE6068" w:rsidR="007B7170" w:rsidRPr="006D6867" w:rsidRDefault="00D66FCF" w:rsidP="00FA3145">
      <w:pPr>
        <w:spacing w:line="276" w:lineRule="auto"/>
        <w:jc w:val="both"/>
        <w:rPr>
          <w:sz w:val="22"/>
        </w:rPr>
      </w:pPr>
      <w:bookmarkStart w:id="8" w:name="_Hlk118095125"/>
      <w:r w:rsidRPr="006D6867">
        <w:rPr>
          <w:sz w:val="22"/>
        </w:rPr>
        <w:t xml:space="preserve">Wykonawcy pozostają związani złożoną przez siebie ofertą od dnia upływu terminu składania ofert do dnia </w:t>
      </w:r>
      <w:r w:rsidR="00264CB6">
        <w:rPr>
          <w:b/>
          <w:sz w:val="22"/>
        </w:rPr>
        <w:t>22.01.2027</w:t>
      </w:r>
      <w:r w:rsidR="00B5487A" w:rsidRPr="006D6867">
        <w:rPr>
          <w:b/>
          <w:sz w:val="22"/>
        </w:rPr>
        <w:t xml:space="preserve"> </w:t>
      </w:r>
      <w:r w:rsidRPr="006D6867">
        <w:rPr>
          <w:b/>
          <w:sz w:val="22"/>
        </w:rPr>
        <w:t>r.</w:t>
      </w:r>
      <w:r w:rsidRPr="006D6867">
        <w:rPr>
          <w:sz w:val="22"/>
        </w:rPr>
        <w:t>, przy czym pierwszym dniem terminu związania ofertą jest dzień, w którym upływa termin składania ofert</w:t>
      </w:r>
      <w:bookmarkEnd w:id="8"/>
      <w:r w:rsidRPr="006D6867">
        <w:rPr>
          <w:sz w:val="22"/>
        </w:rPr>
        <w:t>.</w:t>
      </w:r>
    </w:p>
    <w:p w14:paraId="7916B406" w14:textId="77777777" w:rsidR="002E5B83" w:rsidRPr="006D6867" w:rsidRDefault="002E5B83" w:rsidP="00FA3145">
      <w:pPr>
        <w:spacing w:line="276" w:lineRule="auto"/>
      </w:pPr>
    </w:p>
    <w:p w14:paraId="770548E1" w14:textId="77777777" w:rsidR="007B7170" w:rsidRPr="00DD1CE5" w:rsidRDefault="007B7170" w:rsidP="002B4049">
      <w:pPr>
        <w:pStyle w:val="Nagwek3"/>
        <w:numPr>
          <w:ilvl w:val="0"/>
          <w:numId w:val="11"/>
        </w:numPr>
        <w:spacing w:line="276" w:lineRule="auto"/>
        <w:ind w:left="567" w:hanging="567"/>
        <w:jc w:val="both"/>
        <w:rPr>
          <w:caps/>
          <w:sz w:val="22"/>
          <w:highlight w:val="lightGray"/>
        </w:rPr>
      </w:pPr>
      <w:r w:rsidRPr="00DD1CE5">
        <w:rPr>
          <w:caps/>
          <w:sz w:val="22"/>
          <w:highlight w:val="lightGray"/>
        </w:rPr>
        <w:t>TRYB OTWARCIA OFERT</w:t>
      </w:r>
    </w:p>
    <w:p w14:paraId="6630A11D" w14:textId="77777777" w:rsidR="005F5D38" w:rsidRPr="006D6867" w:rsidRDefault="005F5D38" w:rsidP="005F5D38">
      <w:pPr>
        <w:spacing w:line="276" w:lineRule="auto"/>
        <w:rPr>
          <w:sz w:val="22"/>
        </w:rPr>
      </w:pPr>
    </w:p>
    <w:p w14:paraId="72A1C3D4" w14:textId="22A5A79F" w:rsidR="005F5D38" w:rsidRPr="006D6867" w:rsidRDefault="005F5D38" w:rsidP="005F5D38">
      <w:pPr>
        <w:numPr>
          <w:ilvl w:val="0"/>
          <w:numId w:val="2"/>
        </w:numPr>
        <w:tabs>
          <w:tab w:val="clear" w:pos="720"/>
          <w:tab w:val="num" w:pos="426"/>
        </w:tabs>
        <w:spacing w:line="276" w:lineRule="auto"/>
        <w:ind w:left="426" w:hanging="426"/>
        <w:jc w:val="both"/>
        <w:rPr>
          <w:sz w:val="22"/>
        </w:rPr>
      </w:pPr>
      <w:bookmarkStart w:id="9" w:name="_Hlk118095137"/>
      <w:r w:rsidRPr="006D6867">
        <w:rPr>
          <w:sz w:val="22"/>
        </w:rPr>
        <w:t xml:space="preserve">Otwarcie ofert nastąpi w dniu </w:t>
      </w:r>
      <w:r w:rsidR="00264CB6">
        <w:rPr>
          <w:b/>
          <w:sz w:val="22"/>
        </w:rPr>
        <w:t>27.10.2026</w:t>
      </w:r>
      <w:r w:rsidR="00EA1022" w:rsidRPr="00EA1022">
        <w:rPr>
          <w:b/>
          <w:sz w:val="22"/>
        </w:rPr>
        <w:t xml:space="preserve"> </w:t>
      </w:r>
      <w:r w:rsidRPr="006D6867">
        <w:rPr>
          <w:b/>
          <w:sz w:val="22"/>
        </w:rPr>
        <w:t>r. o godz. 11.00</w:t>
      </w:r>
      <w:r w:rsidRPr="006D6867">
        <w:rPr>
          <w:sz w:val="22"/>
        </w:rPr>
        <w:t xml:space="preserve">, </w:t>
      </w:r>
      <w:bookmarkEnd w:id="9"/>
      <w:r w:rsidRPr="006D6867">
        <w:rPr>
          <w:sz w:val="22"/>
        </w:rPr>
        <w:t>poprzez użycie mechanizmu do odszyfrowania ofert dostępnego Platformie e-Zamówienia.</w:t>
      </w:r>
    </w:p>
    <w:p w14:paraId="42E2843E" w14:textId="70F2D79C" w:rsidR="005F5D38" w:rsidRPr="0077257C" w:rsidRDefault="005F5D38" w:rsidP="005F5D38">
      <w:pPr>
        <w:numPr>
          <w:ilvl w:val="0"/>
          <w:numId w:val="2"/>
        </w:numPr>
        <w:tabs>
          <w:tab w:val="clear" w:pos="720"/>
          <w:tab w:val="num" w:pos="426"/>
        </w:tabs>
        <w:spacing w:line="276" w:lineRule="auto"/>
        <w:ind w:left="426" w:hanging="426"/>
        <w:jc w:val="both"/>
        <w:rPr>
          <w:sz w:val="22"/>
        </w:rPr>
      </w:pPr>
      <w:r w:rsidRPr="006D6867">
        <w:rPr>
          <w:sz w:val="22"/>
        </w:rPr>
        <w:t>Zamawiający najpóźniej przed otwarciem ofert udostępni na stronie internetowej prowadzonego postępowania informację o kwocie jaką zamierza przeznaczyć</w:t>
      </w:r>
      <w:r w:rsidRPr="0077257C">
        <w:rPr>
          <w:sz w:val="22"/>
        </w:rPr>
        <w:t xml:space="preserve"> na sfinansowanie zamówienia</w:t>
      </w:r>
      <w:r w:rsidR="008925E3">
        <w:rPr>
          <w:sz w:val="22"/>
        </w:rPr>
        <w:t>.</w:t>
      </w:r>
    </w:p>
    <w:p w14:paraId="06F80B7B" w14:textId="77777777" w:rsidR="005F5D38" w:rsidRPr="0077257C" w:rsidRDefault="005F5D38" w:rsidP="005F5D38">
      <w:pPr>
        <w:numPr>
          <w:ilvl w:val="0"/>
          <w:numId w:val="2"/>
        </w:numPr>
        <w:tabs>
          <w:tab w:val="clear" w:pos="720"/>
          <w:tab w:val="num" w:pos="426"/>
        </w:tabs>
        <w:spacing w:line="276" w:lineRule="auto"/>
        <w:ind w:left="426" w:hanging="426"/>
        <w:jc w:val="both"/>
        <w:rPr>
          <w:sz w:val="22"/>
          <w:szCs w:val="22"/>
        </w:rPr>
      </w:pPr>
      <w:r w:rsidRPr="0077257C">
        <w:rPr>
          <w:sz w:val="22"/>
          <w:szCs w:val="22"/>
        </w:rPr>
        <w:t>Niezwłocznie po otwarciu ofert Zamawiający udostępni na stronie internetowej prowadzonego postępowania informacje o:</w:t>
      </w:r>
    </w:p>
    <w:p w14:paraId="74DD0FB3" w14:textId="77777777" w:rsidR="005F5D38" w:rsidRPr="00EE72F9" w:rsidRDefault="005F5D38" w:rsidP="005F5D38">
      <w:pPr>
        <w:pStyle w:val="Akapitzlist"/>
        <w:numPr>
          <w:ilvl w:val="0"/>
          <w:numId w:val="22"/>
        </w:numPr>
        <w:tabs>
          <w:tab w:val="num" w:pos="851"/>
        </w:tabs>
        <w:spacing w:line="276" w:lineRule="auto"/>
        <w:ind w:left="851" w:hanging="426"/>
        <w:jc w:val="both"/>
        <w:rPr>
          <w:sz w:val="22"/>
          <w:szCs w:val="22"/>
        </w:rPr>
      </w:pPr>
      <w:r w:rsidRPr="0077257C">
        <w:rPr>
          <w:sz w:val="22"/>
          <w:szCs w:val="22"/>
        </w:rPr>
        <w:t>nazwach albo imionach i nazwiskach oraz siedzibach lub miejscach prowadzonej działalności gospodarczej albo miejscach zamieszkania</w:t>
      </w:r>
      <w:r w:rsidRPr="00EE72F9">
        <w:rPr>
          <w:sz w:val="22"/>
          <w:szCs w:val="22"/>
        </w:rPr>
        <w:t xml:space="preserve"> wykonawców, których oferty zostały otwarte,</w:t>
      </w:r>
    </w:p>
    <w:p w14:paraId="5FB031B3" w14:textId="77777777" w:rsidR="005F5D38" w:rsidRPr="00EE72F9" w:rsidRDefault="005F5D38" w:rsidP="005F5D38">
      <w:pPr>
        <w:pStyle w:val="Akapitzlist"/>
        <w:numPr>
          <w:ilvl w:val="0"/>
          <w:numId w:val="22"/>
        </w:numPr>
        <w:tabs>
          <w:tab w:val="num" w:pos="851"/>
        </w:tabs>
        <w:spacing w:line="276" w:lineRule="auto"/>
        <w:ind w:left="851" w:hanging="426"/>
        <w:jc w:val="both"/>
        <w:rPr>
          <w:sz w:val="22"/>
          <w:szCs w:val="22"/>
        </w:rPr>
      </w:pPr>
      <w:r w:rsidRPr="00EE72F9">
        <w:rPr>
          <w:sz w:val="22"/>
          <w:szCs w:val="22"/>
        </w:rPr>
        <w:t>cenach lub kosztach zawartych w ofertach.</w:t>
      </w:r>
    </w:p>
    <w:p w14:paraId="056F7A9F" w14:textId="77777777" w:rsidR="005F5D38" w:rsidRPr="00EE72F9" w:rsidRDefault="005F5D38" w:rsidP="005F5D38">
      <w:pPr>
        <w:pStyle w:val="Akapitzlist"/>
        <w:tabs>
          <w:tab w:val="num" w:pos="851"/>
        </w:tabs>
        <w:spacing w:line="276" w:lineRule="auto"/>
        <w:ind w:left="851"/>
        <w:jc w:val="both"/>
        <w:rPr>
          <w:sz w:val="22"/>
          <w:szCs w:val="22"/>
        </w:rPr>
      </w:pPr>
    </w:p>
    <w:p w14:paraId="64A0F58D" w14:textId="09F11199" w:rsidR="00FB3E31" w:rsidRPr="00C31793" w:rsidRDefault="007B7170" w:rsidP="00C31793">
      <w:pPr>
        <w:pStyle w:val="Nagwek3"/>
        <w:numPr>
          <w:ilvl w:val="0"/>
          <w:numId w:val="11"/>
        </w:numPr>
        <w:spacing w:line="276" w:lineRule="auto"/>
        <w:ind w:left="567" w:hanging="567"/>
        <w:jc w:val="both"/>
        <w:rPr>
          <w:caps/>
          <w:sz w:val="22"/>
          <w:highlight w:val="lightGray"/>
        </w:rPr>
      </w:pPr>
      <w:r w:rsidRPr="00FB3E31">
        <w:rPr>
          <w:caps/>
          <w:sz w:val="22"/>
          <w:highlight w:val="lightGray"/>
        </w:rPr>
        <w:t>INFORMACJE DOTYCZĄCE OCENY OFERT - KRYTERIA OCENY OFERT</w:t>
      </w:r>
    </w:p>
    <w:p w14:paraId="1831B111" w14:textId="77777777" w:rsidR="00C31793" w:rsidRPr="00BE6853" w:rsidRDefault="00C31793" w:rsidP="00C31793">
      <w:pPr>
        <w:spacing w:line="276" w:lineRule="auto"/>
      </w:pPr>
    </w:p>
    <w:p w14:paraId="45628515" w14:textId="1D25613B" w:rsidR="00C31793" w:rsidRPr="004929E0" w:rsidRDefault="00C31793" w:rsidP="007602EA">
      <w:pPr>
        <w:numPr>
          <w:ilvl w:val="0"/>
          <w:numId w:val="48"/>
        </w:numPr>
        <w:tabs>
          <w:tab w:val="clear" w:pos="720"/>
          <w:tab w:val="num" w:pos="426"/>
        </w:tabs>
        <w:spacing w:line="276" w:lineRule="auto"/>
        <w:ind w:left="426" w:hanging="426"/>
        <w:jc w:val="both"/>
        <w:rPr>
          <w:sz w:val="22"/>
        </w:rPr>
      </w:pPr>
      <w:r w:rsidRPr="00BE6853">
        <w:rPr>
          <w:sz w:val="22"/>
        </w:rPr>
        <w:t>Przy ocenie ofert i wyborze najkorzystniejszej oferty zamawiający będzie się kierował następującymi kryteriami</w:t>
      </w:r>
      <w:r w:rsidRPr="00264CB6">
        <w:rPr>
          <w:sz w:val="22"/>
        </w:rPr>
        <w:t>:</w:t>
      </w:r>
      <w:r w:rsidRPr="004929E0">
        <w:rPr>
          <w:b/>
          <w:bCs/>
          <w:sz w:val="22"/>
        </w:rPr>
        <w:t xml:space="preserve"> </w:t>
      </w:r>
      <w:r w:rsidRPr="004929E0">
        <w:rPr>
          <w:sz w:val="22"/>
        </w:rPr>
        <w:t>Cena (C) – 60%, Okres gwarancji i rękojmi za wady (G) – 40%</w:t>
      </w:r>
      <w:r>
        <w:rPr>
          <w:sz w:val="22"/>
        </w:rPr>
        <w:t>.</w:t>
      </w:r>
    </w:p>
    <w:p w14:paraId="6F986166" w14:textId="77777777" w:rsidR="00C31793" w:rsidRPr="00BE6853" w:rsidRDefault="00C31793" w:rsidP="007602EA">
      <w:pPr>
        <w:numPr>
          <w:ilvl w:val="0"/>
          <w:numId w:val="48"/>
        </w:numPr>
        <w:tabs>
          <w:tab w:val="clear" w:pos="720"/>
          <w:tab w:val="num" w:pos="426"/>
        </w:tabs>
        <w:spacing w:line="276" w:lineRule="auto"/>
        <w:ind w:left="426" w:hanging="426"/>
        <w:jc w:val="both"/>
        <w:rPr>
          <w:sz w:val="22"/>
        </w:rPr>
      </w:pPr>
      <w:r w:rsidRPr="00BE6853">
        <w:rPr>
          <w:sz w:val="22"/>
        </w:rPr>
        <w:t xml:space="preserve">Pojęcie ceny oraz sposób jej obliczenia zostały określone w </w:t>
      </w:r>
      <w:r>
        <w:rPr>
          <w:sz w:val="22"/>
        </w:rPr>
        <w:t xml:space="preserve">rozdziale </w:t>
      </w:r>
      <w:r w:rsidRPr="00BE6853">
        <w:rPr>
          <w:sz w:val="22"/>
        </w:rPr>
        <w:t>XI niniejszej SWZ.</w:t>
      </w:r>
    </w:p>
    <w:p w14:paraId="2385CE62" w14:textId="3DCDBC83" w:rsidR="00C31793" w:rsidRPr="008D4BB4" w:rsidRDefault="00C31793" w:rsidP="008D4BB4">
      <w:pPr>
        <w:numPr>
          <w:ilvl w:val="0"/>
          <w:numId w:val="48"/>
        </w:numPr>
        <w:tabs>
          <w:tab w:val="clear" w:pos="720"/>
          <w:tab w:val="num" w:pos="426"/>
        </w:tabs>
        <w:spacing w:line="276" w:lineRule="auto"/>
        <w:ind w:left="426" w:hanging="426"/>
        <w:jc w:val="both"/>
        <w:rPr>
          <w:sz w:val="22"/>
        </w:rPr>
      </w:pPr>
      <w:r w:rsidRPr="00FB68D6">
        <w:rPr>
          <w:sz w:val="22"/>
        </w:rPr>
        <w:t>Punkty przyznawane kryterium „Cena – „C”</w:t>
      </w:r>
      <w:r>
        <w:rPr>
          <w:sz w:val="22"/>
        </w:rPr>
        <w:t xml:space="preserve"> </w:t>
      </w:r>
      <w:r w:rsidRPr="00FB68D6">
        <w:rPr>
          <w:sz w:val="22"/>
        </w:rPr>
        <w:t>będą liczone według następującego wzoru:</w:t>
      </w:r>
    </w:p>
    <w:p w14:paraId="5F4B5BC4" w14:textId="77777777" w:rsidR="00C31793" w:rsidRPr="00F86770" w:rsidRDefault="00C31793" w:rsidP="00C31793">
      <w:pPr>
        <w:spacing w:line="276" w:lineRule="auto"/>
        <w:ind w:left="357"/>
        <w:jc w:val="center"/>
        <w:rPr>
          <w:rFonts w:eastAsia="Calibri"/>
          <w:b/>
          <w:bCs/>
          <w:sz w:val="22"/>
          <w:szCs w:val="22"/>
          <w:lang w:val="en-US" w:eastAsia="en-US"/>
        </w:rPr>
      </w:pPr>
      <w:r w:rsidRPr="00F86770">
        <w:rPr>
          <w:rFonts w:eastAsia="Calibri"/>
          <w:b/>
          <w:bCs/>
          <w:sz w:val="22"/>
          <w:szCs w:val="22"/>
          <w:lang w:val="en-US" w:eastAsia="en-US"/>
        </w:rPr>
        <w:lastRenderedPageBreak/>
        <w:t xml:space="preserve">C= </w:t>
      </w:r>
      <w:proofErr w:type="spellStart"/>
      <w:r w:rsidRPr="00F86770">
        <w:rPr>
          <w:rFonts w:eastAsia="Calibri"/>
          <w:b/>
          <w:bCs/>
          <w:i/>
          <w:sz w:val="22"/>
          <w:szCs w:val="22"/>
          <w:lang w:val="en-US" w:eastAsia="en-US"/>
        </w:rPr>
        <w:t>C</w:t>
      </w:r>
      <w:r w:rsidRPr="00F86770">
        <w:rPr>
          <w:rFonts w:eastAsia="Calibri"/>
          <w:b/>
          <w:bCs/>
          <w:i/>
          <w:sz w:val="22"/>
          <w:szCs w:val="22"/>
          <w:vertAlign w:val="subscript"/>
          <w:lang w:val="en-US" w:eastAsia="en-US"/>
        </w:rPr>
        <w:t>min</w:t>
      </w:r>
      <w:proofErr w:type="spellEnd"/>
      <w:r w:rsidRPr="00F86770">
        <w:rPr>
          <w:rFonts w:eastAsia="Calibri"/>
          <w:b/>
          <w:bCs/>
          <w:i/>
          <w:sz w:val="22"/>
          <w:szCs w:val="22"/>
          <w:vertAlign w:val="subscript"/>
          <w:lang w:val="en-US" w:eastAsia="en-US"/>
        </w:rPr>
        <w:t xml:space="preserve"> </w:t>
      </w:r>
      <w:r w:rsidRPr="00F86770">
        <w:rPr>
          <w:rFonts w:eastAsia="Calibri"/>
          <w:b/>
          <w:bCs/>
          <w:i/>
          <w:sz w:val="22"/>
          <w:szCs w:val="22"/>
          <w:lang w:val="en-US" w:eastAsia="en-US"/>
        </w:rPr>
        <w:t xml:space="preserve">/ </w:t>
      </w:r>
      <w:proofErr w:type="spellStart"/>
      <w:proofErr w:type="gramStart"/>
      <w:r w:rsidRPr="00F86770">
        <w:rPr>
          <w:rFonts w:eastAsia="Calibri"/>
          <w:b/>
          <w:bCs/>
          <w:i/>
          <w:sz w:val="22"/>
          <w:szCs w:val="22"/>
          <w:lang w:val="en-US" w:eastAsia="en-US"/>
        </w:rPr>
        <w:t>C</w:t>
      </w:r>
      <w:r w:rsidRPr="00F86770">
        <w:rPr>
          <w:rFonts w:eastAsia="Calibri"/>
          <w:b/>
          <w:bCs/>
          <w:i/>
          <w:sz w:val="22"/>
          <w:szCs w:val="22"/>
          <w:vertAlign w:val="subscript"/>
          <w:lang w:val="en-US" w:eastAsia="en-US"/>
        </w:rPr>
        <w:t>bad</w:t>
      </w:r>
      <w:proofErr w:type="spellEnd"/>
      <w:r w:rsidRPr="00F86770">
        <w:rPr>
          <w:rFonts w:eastAsia="Calibri"/>
          <w:b/>
          <w:bCs/>
          <w:i/>
          <w:sz w:val="22"/>
          <w:szCs w:val="22"/>
          <w:vertAlign w:val="subscript"/>
          <w:lang w:val="en-US" w:eastAsia="en-US"/>
        </w:rPr>
        <w:t xml:space="preserve">  </w:t>
      </w:r>
      <w:r w:rsidRPr="00F86770">
        <w:rPr>
          <w:rFonts w:eastAsia="Calibri"/>
          <w:b/>
          <w:bCs/>
          <w:i/>
          <w:sz w:val="22"/>
          <w:szCs w:val="22"/>
          <w:lang w:val="en-US" w:eastAsia="en-US"/>
        </w:rPr>
        <w:t>X</w:t>
      </w:r>
      <w:proofErr w:type="gramEnd"/>
      <w:r w:rsidRPr="00F86770">
        <w:rPr>
          <w:rFonts w:eastAsia="Calibri"/>
          <w:b/>
          <w:bCs/>
          <w:i/>
          <w:sz w:val="22"/>
          <w:szCs w:val="22"/>
          <w:lang w:val="en-US" w:eastAsia="en-US"/>
        </w:rPr>
        <w:t xml:space="preserve"> 100 x 60%</w:t>
      </w:r>
    </w:p>
    <w:p w14:paraId="690C6A0F" w14:textId="77777777" w:rsidR="00C31793" w:rsidRPr="00FB68D6" w:rsidRDefault="00C31793" w:rsidP="00C31793">
      <w:pPr>
        <w:spacing w:line="276" w:lineRule="auto"/>
        <w:ind w:left="425"/>
        <w:rPr>
          <w:rFonts w:eastAsia="Calibri"/>
          <w:sz w:val="22"/>
          <w:szCs w:val="22"/>
          <w:lang w:eastAsia="en-US"/>
        </w:rPr>
      </w:pPr>
      <w:r w:rsidRPr="00FB68D6">
        <w:rPr>
          <w:rFonts w:eastAsia="Calibri"/>
          <w:sz w:val="22"/>
          <w:szCs w:val="22"/>
          <w:lang w:eastAsia="en-US"/>
        </w:rPr>
        <w:t>gdzie:</w:t>
      </w:r>
    </w:p>
    <w:p w14:paraId="1C4DA4F5" w14:textId="77777777" w:rsidR="00C31793" w:rsidRPr="00FB68D6" w:rsidRDefault="00C31793" w:rsidP="00C31793">
      <w:pPr>
        <w:spacing w:line="276" w:lineRule="auto"/>
        <w:ind w:left="426"/>
        <w:rPr>
          <w:rFonts w:eastAsia="Calibri"/>
          <w:sz w:val="22"/>
          <w:szCs w:val="22"/>
          <w:lang w:eastAsia="en-US"/>
        </w:rPr>
      </w:pPr>
      <w:proofErr w:type="spellStart"/>
      <w:r w:rsidRPr="00FB68D6">
        <w:rPr>
          <w:rFonts w:eastAsia="Calibri"/>
          <w:sz w:val="22"/>
          <w:szCs w:val="22"/>
          <w:lang w:eastAsia="en-US"/>
        </w:rPr>
        <w:t>C</w:t>
      </w:r>
      <w:r w:rsidRPr="00FB68D6">
        <w:rPr>
          <w:rFonts w:eastAsia="Calibri"/>
          <w:sz w:val="22"/>
          <w:szCs w:val="22"/>
          <w:vertAlign w:val="subscript"/>
          <w:lang w:eastAsia="en-US"/>
        </w:rPr>
        <w:t>min</w:t>
      </w:r>
      <w:proofErr w:type="spellEnd"/>
      <w:r w:rsidRPr="00FB68D6">
        <w:rPr>
          <w:rFonts w:eastAsia="Calibri"/>
          <w:sz w:val="22"/>
          <w:szCs w:val="22"/>
          <w:lang w:eastAsia="en-US"/>
        </w:rPr>
        <w:t xml:space="preserve"> – najniższa zaoferowana cena oferty</w:t>
      </w:r>
    </w:p>
    <w:p w14:paraId="3A1A77DF" w14:textId="3E0FDA0B" w:rsidR="00C31793" w:rsidRPr="00C5019A" w:rsidRDefault="00C31793" w:rsidP="00264CB6">
      <w:pPr>
        <w:spacing w:line="276" w:lineRule="auto"/>
        <w:ind w:left="426"/>
        <w:rPr>
          <w:rFonts w:eastAsia="Calibri"/>
          <w:sz w:val="22"/>
          <w:szCs w:val="22"/>
          <w:lang w:eastAsia="en-US"/>
        </w:rPr>
      </w:pPr>
      <w:proofErr w:type="spellStart"/>
      <w:r w:rsidRPr="00FB68D6">
        <w:rPr>
          <w:rFonts w:eastAsia="Calibri"/>
          <w:sz w:val="22"/>
          <w:szCs w:val="22"/>
          <w:lang w:eastAsia="en-US"/>
        </w:rPr>
        <w:t>C</w:t>
      </w:r>
      <w:r w:rsidRPr="00FB68D6">
        <w:rPr>
          <w:rFonts w:eastAsia="Calibri"/>
          <w:sz w:val="22"/>
          <w:szCs w:val="22"/>
          <w:vertAlign w:val="subscript"/>
          <w:lang w:eastAsia="en-US"/>
        </w:rPr>
        <w:t>bad</w:t>
      </w:r>
      <w:proofErr w:type="spellEnd"/>
      <w:r w:rsidRPr="00FB68D6">
        <w:rPr>
          <w:rFonts w:eastAsia="Calibri"/>
          <w:sz w:val="22"/>
          <w:szCs w:val="22"/>
          <w:lang w:eastAsia="en-US"/>
        </w:rPr>
        <w:t xml:space="preserve"> – </w:t>
      </w:r>
      <w:r w:rsidRPr="00C5019A">
        <w:rPr>
          <w:rFonts w:eastAsia="Calibri"/>
          <w:sz w:val="22"/>
          <w:szCs w:val="22"/>
          <w:lang w:eastAsia="en-US"/>
        </w:rPr>
        <w:t>cena oferty badanej</w:t>
      </w:r>
    </w:p>
    <w:p w14:paraId="24757E34" w14:textId="77777777" w:rsidR="00C31793" w:rsidRDefault="00C31793" w:rsidP="007602EA">
      <w:pPr>
        <w:numPr>
          <w:ilvl w:val="0"/>
          <w:numId w:val="48"/>
        </w:numPr>
        <w:tabs>
          <w:tab w:val="clear" w:pos="720"/>
          <w:tab w:val="left" w:pos="426"/>
        </w:tabs>
        <w:spacing w:line="276" w:lineRule="auto"/>
        <w:ind w:left="426" w:hanging="426"/>
        <w:jc w:val="both"/>
        <w:rPr>
          <w:rFonts w:cs="Calibri"/>
          <w:sz w:val="22"/>
          <w:szCs w:val="22"/>
        </w:rPr>
      </w:pPr>
      <w:r w:rsidRPr="00C503D8">
        <w:rPr>
          <w:sz w:val="22"/>
        </w:rPr>
        <w:t>Zasady oceny kryterium Okres gwarancji i rękojmi</w:t>
      </w:r>
      <w:r>
        <w:rPr>
          <w:sz w:val="22"/>
        </w:rPr>
        <w:t xml:space="preserve"> za wady</w:t>
      </w:r>
      <w:r w:rsidRPr="00C503D8">
        <w:rPr>
          <w:sz w:val="22"/>
        </w:rPr>
        <w:t xml:space="preserve"> (G)</w:t>
      </w:r>
      <w:r>
        <w:rPr>
          <w:sz w:val="22"/>
        </w:rPr>
        <w:t xml:space="preserve">: </w:t>
      </w:r>
    </w:p>
    <w:p w14:paraId="4A7762B6" w14:textId="5687B9F0" w:rsidR="00C31793" w:rsidRPr="00EE72F9" w:rsidRDefault="00C31793" w:rsidP="00C31793">
      <w:pPr>
        <w:spacing w:line="276" w:lineRule="auto"/>
        <w:ind w:left="426"/>
        <w:jc w:val="both"/>
        <w:rPr>
          <w:sz w:val="22"/>
          <w:szCs w:val="22"/>
        </w:rPr>
      </w:pPr>
      <w:r w:rsidRPr="00EE72F9">
        <w:rPr>
          <w:sz w:val="22"/>
          <w:szCs w:val="22"/>
        </w:rPr>
        <w:t>W przypadku kryterium „Okres gwarancji i rękojmi</w:t>
      </w:r>
      <w:r>
        <w:rPr>
          <w:sz w:val="22"/>
          <w:szCs w:val="22"/>
        </w:rPr>
        <w:t xml:space="preserve"> z wady</w:t>
      </w:r>
      <w:r w:rsidRPr="00EE72F9">
        <w:rPr>
          <w:sz w:val="22"/>
          <w:szCs w:val="22"/>
        </w:rPr>
        <w:t xml:space="preserve">”, Wykonawca zobowiązany jest wskazać w składanej ofercie oferowany okres gwarancji i rękojmi dla </w:t>
      </w:r>
      <w:r>
        <w:rPr>
          <w:sz w:val="22"/>
          <w:szCs w:val="22"/>
        </w:rPr>
        <w:t xml:space="preserve">dostarczanego </w:t>
      </w:r>
      <w:r w:rsidR="004813D9">
        <w:rPr>
          <w:sz w:val="22"/>
          <w:szCs w:val="22"/>
        </w:rPr>
        <w:t>pojazdu</w:t>
      </w:r>
      <w:r w:rsidR="00264CB6">
        <w:rPr>
          <w:sz w:val="22"/>
          <w:szCs w:val="22"/>
        </w:rPr>
        <w:t>, w tym na zabudowę i podwozie</w:t>
      </w:r>
      <w:r w:rsidRPr="00EE72F9">
        <w:rPr>
          <w:sz w:val="22"/>
          <w:szCs w:val="22"/>
        </w:rPr>
        <w:t xml:space="preserve">. </w:t>
      </w:r>
    </w:p>
    <w:p w14:paraId="6112C771" w14:textId="77777777" w:rsidR="00C31793" w:rsidRPr="00EE72F9" w:rsidRDefault="00C31793" w:rsidP="00C31793">
      <w:pPr>
        <w:spacing w:line="276" w:lineRule="auto"/>
        <w:ind w:left="360"/>
        <w:jc w:val="both"/>
        <w:rPr>
          <w:b/>
          <w:sz w:val="22"/>
          <w:szCs w:val="22"/>
        </w:rPr>
      </w:pPr>
    </w:p>
    <w:p w14:paraId="287A2666" w14:textId="77777777" w:rsidR="00C31793" w:rsidRPr="00EE72F9" w:rsidRDefault="00C31793" w:rsidP="00C31793">
      <w:pPr>
        <w:spacing w:line="276" w:lineRule="auto"/>
        <w:ind w:left="426" w:right="176"/>
        <w:jc w:val="both"/>
        <w:rPr>
          <w:sz w:val="22"/>
          <w:szCs w:val="22"/>
        </w:rPr>
      </w:pPr>
      <w:r w:rsidRPr="00EE72F9">
        <w:rPr>
          <w:b/>
          <w:sz w:val="22"/>
          <w:szCs w:val="22"/>
        </w:rPr>
        <w:t>Zamawiający przyzna punkty oceniając następująco:</w:t>
      </w:r>
    </w:p>
    <w:p w14:paraId="711FE38E" w14:textId="77777777" w:rsidR="00C31793" w:rsidRPr="00C503D8" w:rsidRDefault="00C31793" w:rsidP="007602EA">
      <w:pPr>
        <w:numPr>
          <w:ilvl w:val="0"/>
          <w:numId w:val="49"/>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w:t>
      </w:r>
      <w:r>
        <w:rPr>
          <w:b/>
          <w:sz w:val="22"/>
          <w:szCs w:val="22"/>
        </w:rPr>
        <w:t>wynoszącej 24 m-ce</w:t>
      </w:r>
      <w:r w:rsidRPr="00EE72F9">
        <w:rPr>
          <w:b/>
          <w:sz w:val="22"/>
          <w:szCs w:val="22"/>
        </w:rPr>
        <w:t xml:space="preserve"> – 0,00 pkt,</w:t>
      </w:r>
    </w:p>
    <w:p w14:paraId="6F69A9E1" w14:textId="77777777" w:rsidR="00C31793" w:rsidRPr="00EE72F9" w:rsidRDefault="00C31793" w:rsidP="007602EA">
      <w:pPr>
        <w:numPr>
          <w:ilvl w:val="0"/>
          <w:numId w:val="49"/>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od </w:t>
      </w:r>
      <w:r>
        <w:rPr>
          <w:b/>
          <w:sz w:val="22"/>
          <w:szCs w:val="22"/>
        </w:rPr>
        <w:t>25</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do </w:t>
      </w:r>
      <w:r>
        <w:rPr>
          <w:b/>
          <w:sz w:val="22"/>
          <w:szCs w:val="22"/>
        </w:rPr>
        <w:t>35</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włącznie – </w:t>
      </w:r>
      <w:r>
        <w:rPr>
          <w:b/>
          <w:sz w:val="22"/>
          <w:szCs w:val="22"/>
        </w:rPr>
        <w:t>10</w:t>
      </w:r>
      <w:r w:rsidRPr="00EE72F9">
        <w:rPr>
          <w:b/>
          <w:sz w:val="22"/>
          <w:szCs w:val="22"/>
        </w:rPr>
        <w:t>,00 pkt,</w:t>
      </w:r>
    </w:p>
    <w:p w14:paraId="43A72123" w14:textId="77777777" w:rsidR="00C31793" w:rsidRPr="00F2109C" w:rsidRDefault="00C31793" w:rsidP="007602EA">
      <w:pPr>
        <w:numPr>
          <w:ilvl w:val="0"/>
          <w:numId w:val="49"/>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od </w:t>
      </w:r>
      <w:r>
        <w:rPr>
          <w:b/>
          <w:sz w:val="22"/>
          <w:szCs w:val="22"/>
        </w:rPr>
        <w:t xml:space="preserve">36 </w:t>
      </w:r>
      <w:r w:rsidRPr="00EE72F9">
        <w:rPr>
          <w:b/>
          <w:sz w:val="22"/>
          <w:szCs w:val="22"/>
        </w:rPr>
        <w:t>m-</w:t>
      </w:r>
      <w:proofErr w:type="spellStart"/>
      <w:r w:rsidRPr="00EE72F9">
        <w:rPr>
          <w:b/>
          <w:sz w:val="22"/>
          <w:szCs w:val="22"/>
        </w:rPr>
        <w:t>cy</w:t>
      </w:r>
      <w:proofErr w:type="spellEnd"/>
      <w:r w:rsidRPr="00EE72F9">
        <w:rPr>
          <w:b/>
          <w:sz w:val="22"/>
          <w:szCs w:val="22"/>
        </w:rPr>
        <w:t xml:space="preserve"> do </w:t>
      </w:r>
      <w:r>
        <w:rPr>
          <w:b/>
          <w:sz w:val="22"/>
          <w:szCs w:val="22"/>
        </w:rPr>
        <w:t>47</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włącznie – </w:t>
      </w:r>
      <w:r>
        <w:rPr>
          <w:b/>
          <w:sz w:val="22"/>
          <w:szCs w:val="22"/>
        </w:rPr>
        <w:t>20</w:t>
      </w:r>
      <w:r w:rsidRPr="00EE72F9">
        <w:rPr>
          <w:b/>
          <w:sz w:val="22"/>
          <w:szCs w:val="22"/>
        </w:rPr>
        <w:t xml:space="preserve">,00 pkt, </w:t>
      </w:r>
    </w:p>
    <w:p w14:paraId="7DAF140D" w14:textId="77777777" w:rsidR="00C31793" w:rsidRPr="00EE72F9" w:rsidRDefault="00C31793" w:rsidP="007602EA">
      <w:pPr>
        <w:numPr>
          <w:ilvl w:val="0"/>
          <w:numId w:val="49"/>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od </w:t>
      </w:r>
      <w:r>
        <w:rPr>
          <w:b/>
          <w:sz w:val="22"/>
          <w:szCs w:val="22"/>
        </w:rPr>
        <w:t xml:space="preserve">48 </w:t>
      </w:r>
      <w:r w:rsidRPr="00EE72F9">
        <w:rPr>
          <w:b/>
          <w:sz w:val="22"/>
          <w:szCs w:val="22"/>
        </w:rPr>
        <w:t>m-</w:t>
      </w:r>
      <w:proofErr w:type="spellStart"/>
      <w:r w:rsidRPr="00EE72F9">
        <w:rPr>
          <w:b/>
          <w:sz w:val="22"/>
          <w:szCs w:val="22"/>
        </w:rPr>
        <w:t>cy</w:t>
      </w:r>
      <w:proofErr w:type="spellEnd"/>
      <w:r w:rsidRPr="00EE72F9">
        <w:rPr>
          <w:b/>
          <w:sz w:val="22"/>
          <w:szCs w:val="22"/>
        </w:rPr>
        <w:t xml:space="preserve"> do </w:t>
      </w:r>
      <w:r>
        <w:rPr>
          <w:b/>
          <w:sz w:val="22"/>
          <w:szCs w:val="22"/>
        </w:rPr>
        <w:t>59</w:t>
      </w:r>
      <w:r w:rsidRPr="00EE72F9">
        <w:rPr>
          <w:b/>
          <w:sz w:val="22"/>
          <w:szCs w:val="22"/>
        </w:rPr>
        <w:t xml:space="preserve"> m-</w:t>
      </w:r>
      <w:proofErr w:type="spellStart"/>
      <w:r w:rsidRPr="00EE72F9">
        <w:rPr>
          <w:b/>
          <w:sz w:val="22"/>
          <w:szCs w:val="22"/>
        </w:rPr>
        <w:t>cy</w:t>
      </w:r>
      <w:proofErr w:type="spellEnd"/>
      <w:r w:rsidRPr="00EE72F9">
        <w:rPr>
          <w:b/>
          <w:sz w:val="22"/>
          <w:szCs w:val="22"/>
        </w:rPr>
        <w:t xml:space="preserve"> włącznie – </w:t>
      </w:r>
      <w:r>
        <w:rPr>
          <w:b/>
          <w:sz w:val="22"/>
          <w:szCs w:val="22"/>
        </w:rPr>
        <w:t>30</w:t>
      </w:r>
      <w:r w:rsidRPr="00EE72F9">
        <w:rPr>
          <w:b/>
          <w:sz w:val="22"/>
          <w:szCs w:val="22"/>
        </w:rPr>
        <w:t>,00 pkt,</w:t>
      </w:r>
    </w:p>
    <w:p w14:paraId="40A13CD8" w14:textId="77777777" w:rsidR="00C31793" w:rsidRPr="009F605D" w:rsidRDefault="00C31793" w:rsidP="007602EA">
      <w:pPr>
        <w:numPr>
          <w:ilvl w:val="0"/>
          <w:numId w:val="49"/>
        </w:numPr>
        <w:tabs>
          <w:tab w:val="clear" w:pos="708"/>
          <w:tab w:val="num" w:pos="851"/>
        </w:tabs>
        <w:suppressAutoHyphens/>
        <w:spacing w:line="276" w:lineRule="auto"/>
        <w:ind w:left="851" w:right="176" w:hanging="425"/>
        <w:jc w:val="both"/>
        <w:rPr>
          <w:sz w:val="22"/>
          <w:szCs w:val="22"/>
        </w:rPr>
      </w:pPr>
      <w:r w:rsidRPr="00EE72F9">
        <w:rPr>
          <w:b/>
          <w:sz w:val="22"/>
          <w:szCs w:val="22"/>
        </w:rPr>
        <w:t xml:space="preserve">za zaoferowanie okresu gwarancji i rękojmi </w:t>
      </w:r>
      <w:r>
        <w:rPr>
          <w:b/>
          <w:sz w:val="22"/>
          <w:szCs w:val="22"/>
        </w:rPr>
        <w:t>60</w:t>
      </w:r>
      <w:r w:rsidRPr="00EE72F9">
        <w:rPr>
          <w:b/>
          <w:sz w:val="22"/>
          <w:szCs w:val="22"/>
        </w:rPr>
        <w:t xml:space="preserve"> m-</w:t>
      </w:r>
      <w:proofErr w:type="spellStart"/>
      <w:r w:rsidRPr="00EE72F9">
        <w:rPr>
          <w:b/>
          <w:sz w:val="22"/>
          <w:szCs w:val="22"/>
        </w:rPr>
        <w:t>c</w:t>
      </w:r>
      <w:r>
        <w:rPr>
          <w:b/>
          <w:sz w:val="22"/>
          <w:szCs w:val="22"/>
        </w:rPr>
        <w:t>y</w:t>
      </w:r>
      <w:proofErr w:type="spellEnd"/>
      <w:r>
        <w:rPr>
          <w:b/>
          <w:sz w:val="22"/>
          <w:szCs w:val="22"/>
        </w:rPr>
        <w:t xml:space="preserve"> i więcej</w:t>
      </w:r>
      <w:r w:rsidRPr="00EE72F9">
        <w:rPr>
          <w:b/>
          <w:sz w:val="22"/>
          <w:szCs w:val="22"/>
        </w:rPr>
        <w:t xml:space="preserve"> – </w:t>
      </w:r>
      <w:r>
        <w:rPr>
          <w:b/>
          <w:sz w:val="22"/>
          <w:szCs w:val="22"/>
        </w:rPr>
        <w:t>4</w:t>
      </w:r>
      <w:r w:rsidRPr="00EE72F9">
        <w:rPr>
          <w:b/>
          <w:sz w:val="22"/>
          <w:szCs w:val="22"/>
        </w:rPr>
        <w:t>0,00 pkt.</w:t>
      </w:r>
    </w:p>
    <w:p w14:paraId="04A8098F" w14:textId="77777777" w:rsidR="00C31793" w:rsidRPr="00EE72F9" w:rsidRDefault="00C31793" w:rsidP="00C31793">
      <w:pPr>
        <w:pBdr>
          <w:top w:val="nil"/>
          <w:left w:val="nil"/>
          <w:bottom w:val="nil"/>
          <w:right w:val="nil"/>
          <w:between w:val="nil"/>
        </w:pBdr>
        <w:spacing w:line="276" w:lineRule="auto"/>
        <w:ind w:left="425"/>
        <w:jc w:val="both"/>
        <w:rPr>
          <w:sz w:val="22"/>
          <w:szCs w:val="22"/>
        </w:rPr>
      </w:pPr>
      <w:r w:rsidRPr="00EE72F9">
        <w:rPr>
          <w:sz w:val="22"/>
          <w:szCs w:val="22"/>
          <w:lang w:eastAsia="ar-SA"/>
        </w:rPr>
        <w:t>W przypadku niewskazania przez Wykonawcę ofertowanego okresu gwarancji i rękojmi, Zamawiający przyjmie, że Wykonawca wskazał najkrótszy okres gwarancji i rękojmi i wtedy oferta Wykonawca w ramach tego kryterium otrzyma 0,00 punktów.</w:t>
      </w:r>
      <w:r>
        <w:rPr>
          <w:sz w:val="22"/>
          <w:szCs w:val="22"/>
          <w:lang w:eastAsia="ar-SA"/>
        </w:rPr>
        <w:t xml:space="preserve"> Za zaoferowanie okresu gwarancji i rękojmi za wady krótszego niż 24 miesiące, Zamawiający odrzuci ofertę Wykonawcy jako niezgodną z warunkami zamówienia.</w:t>
      </w:r>
    </w:p>
    <w:p w14:paraId="3D835352" w14:textId="77777777" w:rsidR="00C31793" w:rsidRDefault="00C31793" w:rsidP="00C31793">
      <w:pPr>
        <w:tabs>
          <w:tab w:val="left" w:pos="426"/>
        </w:tabs>
        <w:spacing w:line="276" w:lineRule="auto"/>
        <w:jc w:val="both"/>
        <w:rPr>
          <w:bCs/>
          <w:sz w:val="22"/>
        </w:rPr>
      </w:pPr>
    </w:p>
    <w:p w14:paraId="7220363F" w14:textId="012CA806" w:rsidR="00C31793" w:rsidRPr="00426C22" w:rsidRDefault="00C31793" w:rsidP="007602EA">
      <w:pPr>
        <w:numPr>
          <w:ilvl w:val="0"/>
          <w:numId w:val="48"/>
        </w:numPr>
        <w:tabs>
          <w:tab w:val="clear" w:pos="720"/>
          <w:tab w:val="left" w:pos="426"/>
        </w:tabs>
        <w:spacing w:line="276" w:lineRule="auto"/>
        <w:ind w:left="425" w:hanging="426"/>
        <w:jc w:val="both"/>
        <w:rPr>
          <w:bCs/>
          <w:sz w:val="22"/>
        </w:rPr>
      </w:pPr>
      <w:r w:rsidRPr="00FB68D6">
        <w:rPr>
          <w:bCs/>
          <w:sz w:val="22"/>
        </w:rPr>
        <w:t>Najkorzystniejsza oferta (O)</w:t>
      </w:r>
      <w:r>
        <w:rPr>
          <w:bCs/>
          <w:sz w:val="22"/>
        </w:rPr>
        <w:t xml:space="preserve"> </w:t>
      </w:r>
      <w:r w:rsidRPr="00FB68D6">
        <w:rPr>
          <w:bCs/>
          <w:sz w:val="22"/>
        </w:rPr>
        <w:t>zostanie wybrana zgodnie z sumą punktów uzyskaną w kryterium</w:t>
      </w:r>
      <w:r>
        <w:rPr>
          <w:bCs/>
          <w:sz w:val="22"/>
        </w:rPr>
        <w:t xml:space="preserve"> </w:t>
      </w:r>
      <w:r w:rsidRPr="00426C22">
        <w:rPr>
          <w:bCs/>
          <w:sz w:val="22"/>
        </w:rPr>
        <w:t>Cena (C)</w:t>
      </w:r>
      <w:r>
        <w:rPr>
          <w:bCs/>
          <w:sz w:val="22"/>
        </w:rPr>
        <w:t xml:space="preserve"> oraz</w:t>
      </w:r>
      <w:r w:rsidRPr="00426C22">
        <w:rPr>
          <w:bCs/>
          <w:sz w:val="22"/>
        </w:rPr>
        <w:t xml:space="preserve"> kryterium Okres gwarancji i rękojmi za wady (G)</w:t>
      </w:r>
      <w:r>
        <w:rPr>
          <w:bCs/>
          <w:sz w:val="22"/>
        </w:rPr>
        <w:t xml:space="preserve">, </w:t>
      </w:r>
      <w:r w:rsidRPr="00426C22">
        <w:rPr>
          <w:bCs/>
          <w:sz w:val="22"/>
        </w:rPr>
        <w:t>wg wzoru:</w:t>
      </w:r>
    </w:p>
    <w:p w14:paraId="58CDF756" w14:textId="77777777" w:rsidR="00C31793" w:rsidRDefault="00C31793" w:rsidP="00C31793">
      <w:pPr>
        <w:tabs>
          <w:tab w:val="left" w:pos="426"/>
        </w:tabs>
        <w:spacing w:line="276" w:lineRule="auto"/>
        <w:jc w:val="both"/>
        <w:rPr>
          <w:bCs/>
          <w:sz w:val="22"/>
        </w:rPr>
      </w:pPr>
    </w:p>
    <w:p w14:paraId="70968005" w14:textId="77777777" w:rsidR="00C31793" w:rsidRDefault="00C31793" w:rsidP="00A14A8C">
      <w:pPr>
        <w:spacing w:line="276" w:lineRule="auto"/>
        <w:ind w:left="426"/>
        <w:jc w:val="center"/>
        <w:rPr>
          <w:bCs/>
          <w:sz w:val="22"/>
        </w:rPr>
      </w:pPr>
      <w:r w:rsidRPr="00FB68D6">
        <w:rPr>
          <w:b/>
          <w:bCs/>
          <w:sz w:val="22"/>
        </w:rPr>
        <w:t xml:space="preserve">O = C + </w:t>
      </w:r>
      <w:r>
        <w:rPr>
          <w:b/>
          <w:bCs/>
          <w:sz w:val="22"/>
        </w:rPr>
        <w:t>G</w:t>
      </w:r>
    </w:p>
    <w:p w14:paraId="58BA4197" w14:textId="77777777" w:rsidR="00C31793" w:rsidRDefault="00C31793" w:rsidP="00C31793">
      <w:pPr>
        <w:tabs>
          <w:tab w:val="left" w:pos="426"/>
        </w:tabs>
        <w:spacing w:line="276" w:lineRule="auto"/>
        <w:jc w:val="both"/>
        <w:rPr>
          <w:sz w:val="22"/>
        </w:rPr>
      </w:pPr>
    </w:p>
    <w:p w14:paraId="7C732EC5" w14:textId="77777777" w:rsidR="00C31793" w:rsidRPr="00FB299D" w:rsidRDefault="00C31793" w:rsidP="007602EA">
      <w:pPr>
        <w:numPr>
          <w:ilvl w:val="0"/>
          <w:numId w:val="48"/>
        </w:numPr>
        <w:tabs>
          <w:tab w:val="clear" w:pos="720"/>
          <w:tab w:val="left" w:pos="360"/>
          <w:tab w:val="left" w:pos="426"/>
        </w:tabs>
        <w:spacing w:line="276" w:lineRule="auto"/>
        <w:ind w:left="425" w:hanging="426"/>
        <w:jc w:val="both"/>
        <w:rPr>
          <w:sz w:val="22"/>
          <w:szCs w:val="22"/>
        </w:rPr>
      </w:pPr>
      <w:r>
        <w:rPr>
          <w:sz w:val="22"/>
          <w:szCs w:val="22"/>
        </w:rPr>
        <w:t xml:space="preserve"> </w:t>
      </w:r>
      <w:r>
        <w:rPr>
          <w:sz w:val="22"/>
          <w:szCs w:val="22"/>
        </w:rPr>
        <w:tab/>
      </w:r>
      <w:r w:rsidRPr="00FB299D">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9D63180" w14:textId="77777777" w:rsidR="00C31793" w:rsidRPr="00FB299D" w:rsidRDefault="00C31793" w:rsidP="007602EA">
      <w:pPr>
        <w:numPr>
          <w:ilvl w:val="0"/>
          <w:numId w:val="48"/>
        </w:numPr>
        <w:tabs>
          <w:tab w:val="clear" w:pos="720"/>
          <w:tab w:val="left" w:pos="360"/>
          <w:tab w:val="left" w:pos="426"/>
        </w:tabs>
        <w:spacing w:line="276" w:lineRule="auto"/>
        <w:ind w:left="425" w:hanging="426"/>
        <w:jc w:val="both"/>
        <w:rPr>
          <w:sz w:val="22"/>
          <w:szCs w:val="22"/>
        </w:rPr>
      </w:pPr>
      <w:r>
        <w:rPr>
          <w:sz w:val="22"/>
          <w:szCs w:val="22"/>
        </w:rPr>
        <w:t xml:space="preserve"> </w:t>
      </w:r>
      <w:r>
        <w:rPr>
          <w:sz w:val="22"/>
          <w:szCs w:val="22"/>
        </w:rPr>
        <w:tab/>
      </w:r>
      <w:r w:rsidRPr="00FB299D">
        <w:rPr>
          <w:sz w:val="22"/>
          <w:szCs w:val="22"/>
        </w:rPr>
        <w:t>Jeżeli oferty otrzymały taką samą ocenę w kryterium o najwyższej wadze, zamawiający wybiera ofertę z najniższą ceną.</w:t>
      </w:r>
    </w:p>
    <w:p w14:paraId="5935F7F4" w14:textId="77777777" w:rsidR="00C31793" w:rsidRPr="00FB299D" w:rsidRDefault="00C31793" w:rsidP="007602EA">
      <w:pPr>
        <w:numPr>
          <w:ilvl w:val="0"/>
          <w:numId w:val="48"/>
        </w:numPr>
        <w:tabs>
          <w:tab w:val="clear" w:pos="720"/>
          <w:tab w:val="left" w:pos="360"/>
          <w:tab w:val="left" w:pos="426"/>
        </w:tabs>
        <w:spacing w:line="276" w:lineRule="auto"/>
        <w:ind w:left="426" w:hanging="426"/>
        <w:jc w:val="both"/>
        <w:rPr>
          <w:sz w:val="22"/>
          <w:szCs w:val="22"/>
        </w:rPr>
      </w:pPr>
      <w:r>
        <w:rPr>
          <w:sz w:val="22"/>
          <w:szCs w:val="22"/>
        </w:rPr>
        <w:t xml:space="preserve"> </w:t>
      </w:r>
      <w:r>
        <w:rPr>
          <w:sz w:val="22"/>
          <w:szCs w:val="22"/>
        </w:rPr>
        <w:tab/>
      </w:r>
      <w:r w:rsidRPr="00FB299D">
        <w:rPr>
          <w:sz w:val="22"/>
          <w:szCs w:val="22"/>
        </w:rPr>
        <w:t xml:space="preserve">Jeżeli nie można dokonać wyboru oferty w sposób, o którym mowa w pkt </w:t>
      </w:r>
      <w:r>
        <w:rPr>
          <w:sz w:val="22"/>
          <w:szCs w:val="22"/>
        </w:rPr>
        <w:t>7</w:t>
      </w:r>
      <w:r w:rsidRPr="00FB299D">
        <w:rPr>
          <w:sz w:val="22"/>
          <w:szCs w:val="22"/>
        </w:rPr>
        <w:t>, zamawiający wzywa wykonawców, którzy złożyli te oferty, do złożenia w terminie określonym przez zamawiającego ofert dodatkowych zawierających nową cenę.</w:t>
      </w:r>
    </w:p>
    <w:p w14:paraId="08705DCA" w14:textId="77777777" w:rsidR="00C31793" w:rsidRDefault="00C31793" w:rsidP="00C31793">
      <w:pPr>
        <w:pStyle w:val="Nagwek3"/>
        <w:spacing w:line="276" w:lineRule="auto"/>
        <w:ind w:left="567"/>
        <w:jc w:val="both"/>
        <w:rPr>
          <w:caps/>
          <w:sz w:val="22"/>
          <w:highlight w:val="lightGray"/>
        </w:rPr>
      </w:pPr>
    </w:p>
    <w:p w14:paraId="24887586" w14:textId="17BEA944" w:rsidR="00456CB2" w:rsidRPr="00FB3E31" w:rsidRDefault="00456CB2" w:rsidP="002B4049">
      <w:pPr>
        <w:pStyle w:val="Nagwek3"/>
        <w:numPr>
          <w:ilvl w:val="0"/>
          <w:numId w:val="11"/>
        </w:numPr>
        <w:spacing w:line="276" w:lineRule="auto"/>
        <w:ind w:left="567" w:hanging="567"/>
        <w:jc w:val="both"/>
        <w:rPr>
          <w:caps/>
          <w:sz w:val="22"/>
          <w:highlight w:val="lightGray"/>
        </w:rPr>
      </w:pPr>
      <w:r w:rsidRPr="00FB3E31">
        <w:rPr>
          <w:caps/>
          <w:sz w:val="22"/>
          <w:highlight w:val="lightGray"/>
        </w:rPr>
        <w:t>WYBÓR WYKONAWCY, TRYB OGŁOSZENIA WYNIKÓW Postępowania</w:t>
      </w:r>
    </w:p>
    <w:p w14:paraId="22116A80" w14:textId="77777777" w:rsidR="00456CB2" w:rsidRPr="00FA3145" w:rsidRDefault="00456CB2" w:rsidP="00FA3145">
      <w:pPr>
        <w:spacing w:line="276" w:lineRule="auto"/>
        <w:rPr>
          <w:i/>
        </w:rPr>
      </w:pPr>
    </w:p>
    <w:p w14:paraId="112F7BA8" w14:textId="77777777" w:rsidR="00456CB2" w:rsidRPr="00FA3145" w:rsidRDefault="00456CB2" w:rsidP="002B4049">
      <w:pPr>
        <w:numPr>
          <w:ilvl w:val="0"/>
          <w:numId w:val="3"/>
        </w:numPr>
        <w:tabs>
          <w:tab w:val="clear" w:pos="720"/>
          <w:tab w:val="num" w:pos="426"/>
        </w:tabs>
        <w:spacing w:line="276" w:lineRule="auto"/>
        <w:ind w:left="426" w:hanging="426"/>
        <w:jc w:val="both"/>
        <w:rPr>
          <w:sz w:val="22"/>
        </w:rPr>
      </w:pPr>
      <w:r w:rsidRPr="00FA3145">
        <w:rPr>
          <w:sz w:val="22"/>
        </w:rPr>
        <w:t>Zamawiający nie przewiduje wyboru najkorzystniejszej oferty z zastosowaniem aukcji elektronicznej.</w:t>
      </w:r>
    </w:p>
    <w:p w14:paraId="65A796A0" w14:textId="77777777" w:rsidR="00BF1786" w:rsidRPr="00FA3145" w:rsidRDefault="002D2ED9" w:rsidP="002B4049">
      <w:pPr>
        <w:numPr>
          <w:ilvl w:val="0"/>
          <w:numId w:val="3"/>
        </w:numPr>
        <w:tabs>
          <w:tab w:val="clear" w:pos="720"/>
          <w:tab w:val="num" w:pos="426"/>
        </w:tabs>
        <w:spacing w:line="276" w:lineRule="auto"/>
        <w:ind w:left="426" w:hanging="426"/>
        <w:jc w:val="both"/>
        <w:rPr>
          <w:sz w:val="22"/>
        </w:rPr>
      </w:pPr>
      <w:r w:rsidRPr="00FA3145">
        <w:rPr>
          <w:sz w:val="22"/>
        </w:rPr>
        <w:t>N</w:t>
      </w:r>
      <w:r w:rsidR="00BF1786" w:rsidRPr="00FA3145">
        <w:rPr>
          <w:sz w:val="22"/>
        </w:rPr>
        <w:t xml:space="preserve">iezwłocznie </w:t>
      </w:r>
      <w:r w:rsidRPr="00FA3145">
        <w:rPr>
          <w:sz w:val="22"/>
        </w:rPr>
        <w:t>po wyborze najkorzystniejszej oferty, Zamawiający poinformuje równocześnie wykonawców, którzy złożyli oferty,</w:t>
      </w:r>
      <w:r w:rsidR="00BF1786" w:rsidRPr="00FA3145">
        <w:rPr>
          <w:sz w:val="22"/>
        </w:rPr>
        <w:t xml:space="preserve"> o:</w:t>
      </w:r>
    </w:p>
    <w:p w14:paraId="694A539C" w14:textId="77777777" w:rsidR="00170097" w:rsidRPr="00FA3145" w:rsidRDefault="00BF1786" w:rsidP="002B4049">
      <w:pPr>
        <w:numPr>
          <w:ilvl w:val="1"/>
          <w:numId w:val="3"/>
        </w:numPr>
        <w:tabs>
          <w:tab w:val="clear" w:pos="1440"/>
          <w:tab w:val="num" w:pos="851"/>
        </w:tabs>
        <w:spacing w:line="276" w:lineRule="auto"/>
        <w:ind w:left="851" w:hanging="426"/>
        <w:jc w:val="both"/>
        <w:rPr>
          <w:sz w:val="22"/>
        </w:rPr>
      </w:pPr>
      <w:r w:rsidRPr="00FA3145">
        <w:rPr>
          <w:sz w:val="22"/>
        </w:rPr>
        <w:t>wyborze najkorzystniejszej oferty, podając nazwę albo imię i nazwisko, siedzibę albo miejsce zamieszkania</w:t>
      </w:r>
      <w:r w:rsidR="00170097" w:rsidRPr="00FA3145">
        <w:rPr>
          <w:sz w:val="22"/>
        </w:rPr>
        <w:t xml:space="preserve">, jeżeli jest miejscem wykonywania działalności wykonawcy, którego oferta została wybrana, oraz nazwy albo imiona i nazwiska, siedziby albo miejsca </w:t>
      </w:r>
      <w:r w:rsidR="00170097" w:rsidRPr="00FA3145">
        <w:rPr>
          <w:sz w:val="22"/>
        </w:rPr>
        <w:lastRenderedPageBreak/>
        <w:t>zamieszkania</w:t>
      </w:r>
      <w:r w:rsidRPr="00FA3145">
        <w:rPr>
          <w:sz w:val="22"/>
        </w:rPr>
        <w:t xml:space="preserve">, jeżeli </w:t>
      </w:r>
      <w:r w:rsidR="00170097" w:rsidRPr="00FA3145">
        <w:rPr>
          <w:sz w:val="22"/>
        </w:rPr>
        <w:t>są miejscami</w:t>
      </w:r>
      <w:r w:rsidRPr="00FA3145">
        <w:rPr>
          <w:sz w:val="22"/>
        </w:rPr>
        <w:t xml:space="preserve"> wy</w:t>
      </w:r>
      <w:r w:rsidR="00170097" w:rsidRPr="00FA3145">
        <w:rPr>
          <w:sz w:val="22"/>
        </w:rPr>
        <w:t>konywania działalności wykonawców, którzy złożyli oferty, a także punktację przyznaną ofertom w każdym kryterium oceny ofert i łączną punktację</w:t>
      </w:r>
      <w:r w:rsidR="0003676D" w:rsidRPr="00FA3145">
        <w:rPr>
          <w:sz w:val="22"/>
        </w:rPr>
        <w:t>,</w:t>
      </w:r>
    </w:p>
    <w:p w14:paraId="63767F8E" w14:textId="77777777" w:rsidR="00BF1786" w:rsidRPr="00FA3145" w:rsidRDefault="0003676D" w:rsidP="002B4049">
      <w:pPr>
        <w:numPr>
          <w:ilvl w:val="1"/>
          <w:numId w:val="3"/>
        </w:numPr>
        <w:tabs>
          <w:tab w:val="clear" w:pos="1440"/>
          <w:tab w:val="num" w:pos="851"/>
        </w:tabs>
        <w:spacing w:line="276" w:lineRule="auto"/>
        <w:ind w:left="851" w:hanging="426"/>
        <w:jc w:val="both"/>
        <w:rPr>
          <w:sz w:val="22"/>
        </w:rPr>
      </w:pPr>
      <w:r w:rsidRPr="00FA3145">
        <w:rPr>
          <w:sz w:val="22"/>
        </w:rPr>
        <w:t>wykonawcach, których oferty zostały odrzucone</w:t>
      </w:r>
      <w:r w:rsidR="00BF1786" w:rsidRPr="00FA3145">
        <w:rPr>
          <w:sz w:val="22"/>
        </w:rPr>
        <w:t>,</w:t>
      </w:r>
    </w:p>
    <w:p w14:paraId="54085C67" w14:textId="77777777" w:rsidR="0003676D" w:rsidRPr="00FA3145" w:rsidRDefault="00FB3E31" w:rsidP="00FB3E31">
      <w:pPr>
        <w:tabs>
          <w:tab w:val="num" w:pos="426"/>
        </w:tabs>
        <w:spacing w:line="276" w:lineRule="auto"/>
        <w:ind w:left="426" w:hanging="426"/>
        <w:jc w:val="both"/>
        <w:rPr>
          <w:sz w:val="22"/>
        </w:rPr>
      </w:pPr>
      <w:r>
        <w:rPr>
          <w:sz w:val="22"/>
        </w:rPr>
        <w:tab/>
        <w:t xml:space="preserve">– </w:t>
      </w:r>
      <w:r w:rsidR="0003676D" w:rsidRPr="00FA3145">
        <w:rPr>
          <w:sz w:val="22"/>
        </w:rPr>
        <w:t>podając uzasadnienie faktyczne i prawne.</w:t>
      </w:r>
    </w:p>
    <w:p w14:paraId="712E1C77" w14:textId="21A60F67" w:rsidR="00F453B1" w:rsidRDefault="00BF1786" w:rsidP="00A0492C">
      <w:pPr>
        <w:numPr>
          <w:ilvl w:val="0"/>
          <w:numId w:val="3"/>
        </w:numPr>
        <w:tabs>
          <w:tab w:val="clear" w:pos="720"/>
          <w:tab w:val="num" w:pos="426"/>
        </w:tabs>
        <w:spacing w:line="276" w:lineRule="auto"/>
        <w:ind w:left="426" w:hanging="426"/>
        <w:jc w:val="both"/>
        <w:rPr>
          <w:sz w:val="22"/>
        </w:rPr>
      </w:pPr>
      <w:r w:rsidRPr="00FA3145">
        <w:rPr>
          <w:sz w:val="22"/>
        </w:rPr>
        <w:t>Informacje, o których mowa w punkcie 2</w:t>
      </w:r>
      <w:r w:rsidR="00FB3E31">
        <w:rPr>
          <w:sz w:val="22"/>
        </w:rPr>
        <w:t xml:space="preserve"> </w:t>
      </w:r>
      <w:proofErr w:type="spellStart"/>
      <w:r w:rsidR="00FB3E31">
        <w:rPr>
          <w:sz w:val="22"/>
        </w:rPr>
        <w:t>ppkt</w:t>
      </w:r>
      <w:proofErr w:type="spellEnd"/>
      <w:r w:rsidR="00FB3E31">
        <w:rPr>
          <w:sz w:val="22"/>
        </w:rPr>
        <w:t xml:space="preserve"> </w:t>
      </w:r>
      <w:r w:rsidRPr="00FA3145">
        <w:rPr>
          <w:sz w:val="22"/>
        </w:rPr>
        <w:t>1)</w:t>
      </w:r>
      <w:r w:rsidR="00FB3E31">
        <w:rPr>
          <w:sz w:val="22"/>
        </w:rPr>
        <w:t>,</w:t>
      </w:r>
      <w:r w:rsidRPr="00FA3145">
        <w:rPr>
          <w:sz w:val="22"/>
        </w:rPr>
        <w:t xml:space="preserve"> zostaną udostępnione przez Zamawiającego na stronie internetowej</w:t>
      </w:r>
      <w:r w:rsidR="0003676D" w:rsidRPr="00FA3145">
        <w:rPr>
          <w:sz w:val="22"/>
        </w:rPr>
        <w:t xml:space="preserve"> prowadzonego postępowania.</w:t>
      </w:r>
      <w:r w:rsidRPr="00FA3145">
        <w:rPr>
          <w:sz w:val="22"/>
        </w:rPr>
        <w:t xml:space="preserve"> </w:t>
      </w:r>
    </w:p>
    <w:p w14:paraId="62F32110" w14:textId="77777777" w:rsidR="003716C9" w:rsidRPr="00A0492C" w:rsidRDefault="003716C9" w:rsidP="003716C9">
      <w:pPr>
        <w:spacing w:line="276" w:lineRule="auto"/>
        <w:ind w:left="426"/>
        <w:jc w:val="both"/>
        <w:rPr>
          <w:sz w:val="22"/>
        </w:rPr>
      </w:pPr>
    </w:p>
    <w:p w14:paraId="1106FA9E" w14:textId="77777777" w:rsidR="00456CB2" w:rsidRPr="00FB3E31" w:rsidRDefault="00456CB2" w:rsidP="002B4049">
      <w:pPr>
        <w:pStyle w:val="Nagwek3"/>
        <w:numPr>
          <w:ilvl w:val="0"/>
          <w:numId w:val="11"/>
        </w:numPr>
        <w:spacing w:line="276" w:lineRule="auto"/>
        <w:ind w:left="567" w:hanging="567"/>
        <w:jc w:val="both"/>
        <w:rPr>
          <w:caps/>
          <w:sz w:val="22"/>
          <w:highlight w:val="lightGray"/>
        </w:rPr>
      </w:pPr>
      <w:r w:rsidRPr="00FB3E31">
        <w:rPr>
          <w:caps/>
          <w:sz w:val="22"/>
          <w:highlight w:val="lightGray"/>
        </w:rPr>
        <w:t>ISTOTNE WARUNKI PRZYSZŁEJ UMOWY</w:t>
      </w:r>
    </w:p>
    <w:p w14:paraId="53C93CC4" w14:textId="77777777" w:rsidR="00456CB2" w:rsidRPr="00FA3145" w:rsidRDefault="00456CB2" w:rsidP="00FA3145">
      <w:pPr>
        <w:spacing w:line="276" w:lineRule="auto"/>
      </w:pPr>
    </w:p>
    <w:p w14:paraId="6A2CFBF9" w14:textId="384593A7" w:rsidR="00456CB2" w:rsidRPr="007A2CDD" w:rsidRDefault="00456CB2" w:rsidP="007A2CDD">
      <w:pPr>
        <w:spacing w:line="276" w:lineRule="auto"/>
        <w:jc w:val="both"/>
        <w:rPr>
          <w:sz w:val="22"/>
        </w:rPr>
      </w:pPr>
      <w:r w:rsidRPr="00113EB4">
        <w:rPr>
          <w:sz w:val="22"/>
        </w:rPr>
        <w:t xml:space="preserve">Zamawiający wymaga zawarcia </w:t>
      </w:r>
      <w:r w:rsidRPr="00D0123C">
        <w:rPr>
          <w:sz w:val="22"/>
        </w:rPr>
        <w:t>um</w:t>
      </w:r>
      <w:r w:rsidR="00FB3E31" w:rsidRPr="00D0123C">
        <w:rPr>
          <w:sz w:val="22"/>
        </w:rPr>
        <w:t>owy</w:t>
      </w:r>
      <w:r w:rsidR="00AD7FF5" w:rsidRPr="00D0123C">
        <w:rPr>
          <w:sz w:val="22"/>
        </w:rPr>
        <w:t xml:space="preserve"> </w:t>
      </w:r>
      <w:r w:rsidR="00FB3E31" w:rsidRPr="00D0123C">
        <w:rPr>
          <w:sz w:val="22"/>
        </w:rPr>
        <w:t>na warunkach określonych w P</w:t>
      </w:r>
      <w:r w:rsidRPr="00D0123C">
        <w:rPr>
          <w:sz w:val="22"/>
        </w:rPr>
        <w:t xml:space="preserve">rojekcie </w:t>
      </w:r>
      <w:r w:rsidR="00FB3E31" w:rsidRPr="00D0123C">
        <w:rPr>
          <w:sz w:val="22"/>
        </w:rPr>
        <w:t>U</w:t>
      </w:r>
      <w:r w:rsidRPr="00D0123C">
        <w:rPr>
          <w:sz w:val="22"/>
        </w:rPr>
        <w:t>mowy stanowiącym</w:t>
      </w:r>
      <w:r w:rsidRPr="00D0123C">
        <w:rPr>
          <w:b/>
          <w:sz w:val="22"/>
          <w:szCs w:val="22"/>
        </w:rPr>
        <w:t xml:space="preserve"> Załącznik </w:t>
      </w:r>
      <w:r w:rsidR="00841496" w:rsidRPr="00D0123C">
        <w:rPr>
          <w:b/>
          <w:sz w:val="22"/>
          <w:szCs w:val="22"/>
        </w:rPr>
        <w:t>n</w:t>
      </w:r>
      <w:r w:rsidRPr="00D0123C">
        <w:rPr>
          <w:b/>
          <w:sz w:val="22"/>
          <w:szCs w:val="22"/>
        </w:rPr>
        <w:t xml:space="preserve">r </w:t>
      </w:r>
      <w:r w:rsidR="00D0123C" w:rsidRPr="00D0123C">
        <w:rPr>
          <w:b/>
          <w:sz w:val="22"/>
          <w:szCs w:val="22"/>
        </w:rPr>
        <w:t>9</w:t>
      </w:r>
      <w:r w:rsidR="00B20E73">
        <w:rPr>
          <w:b/>
          <w:sz w:val="22"/>
          <w:szCs w:val="22"/>
        </w:rPr>
        <w:t xml:space="preserve"> </w:t>
      </w:r>
      <w:r w:rsidRPr="00D0123C">
        <w:rPr>
          <w:b/>
          <w:sz w:val="22"/>
          <w:szCs w:val="22"/>
        </w:rPr>
        <w:t>do</w:t>
      </w:r>
      <w:r w:rsidR="006475BF" w:rsidRPr="00D0123C">
        <w:rPr>
          <w:b/>
          <w:sz w:val="22"/>
          <w:szCs w:val="22"/>
        </w:rPr>
        <w:t xml:space="preserve"> SWZ</w:t>
      </w:r>
      <w:r w:rsidRPr="00D0123C">
        <w:rPr>
          <w:sz w:val="22"/>
        </w:rPr>
        <w:t>.</w:t>
      </w:r>
    </w:p>
    <w:p w14:paraId="5ACB7851" w14:textId="77777777" w:rsidR="00712965" w:rsidRPr="00FA3145" w:rsidRDefault="00712965" w:rsidP="00FA3145">
      <w:pPr>
        <w:spacing w:line="276" w:lineRule="auto"/>
        <w:jc w:val="both"/>
        <w:rPr>
          <w:sz w:val="22"/>
        </w:rPr>
      </w:pPr>
    </w:p>
    <w:p w14:paraId="4AD394BD" w14:textId="77777777" w:rsidR="00456CB2" w:rsidRPr="00FB3E31" w:rsidRDefault="00456CB2" w:rsidP="002B4049">
      <w:pPr>
        <w:pStyle w:val="Nagwek3"/>
        <w:numPr>
          <w:ilvl w:val="0"/>
          <w:numId w:val="11"/>
        </w:numPr>
        <w:tabs>
          <w:tab w:val="left" w:pos="851"/>
        </w:tabs>
        <w:spacing w:line="276" w:lineRule="auto"/>
        <w:ind w:left="567" w:hanging="567"/>
        <w:jc w:val="both"/>
        <w:rPr>
          <w:caps/>
          <w:sz w:val="22"/>
          <w:highlight w:val="lightGray"/>
        </w:rPr>
      </w:pPr>
      <w:r w:rsidRPr="00FB3E31">
        <w:rPr>
          <w:caps/>
          <w:sz w:val="22"/>
          <w:highlight w:val="lightGray"/>
        </w:rPr>
        <w:t>TRYB UDZIELANIA WYJAŚNIEŃ</w:t>
      </w:r>
    </w:p>
    <w:p w14:paraId="31FE0448" w14:textId="77777777" w:rsidR="00456CB2" w:rsidRPr="00FA3145" w:rsidRDefault="00456CB2" w:rsidP="00FA3145">
      <w:pPr>
        <w:pStyle w:val="Tekstpodstawowy"/>
        <w:spacing w:line="276" w:lineRule="auto"/>
        <w:rPr>
          <w:b/>
          <w:sz w:val="22"/>
        </w:rPr>
      </w:pPr>
    </w:p>
    <w:p w14:paraId="78F70E07" w14:textId="77777777" w:rsidR="00456CB2" w:rsidRPr="00FA3145" w:rsidRDefault="00456CB2" w:rsidP="002B4049">
      <w:pPr>
        <w:numPr>
          <w:ilvl w:val="0"/>
          <w:numId w:val="4"/>
        </w:numPr>
        <w:tabs>
          <w:tab w:val="clear" w:pos="720"/>
          <w:tab w:val="num" w:pos="426"/>
        </w:tabs>
        <w:spacing w:line="276" w:lineRule="auto"/>
        <w:ind w:left="426" w:hanging="426"/>
        <w:jc w:val="both"/>
        <w:rPr>
          <w:sz w:val="22"/>
        </w:rPr>
      </w:pPr>
      <w:r w:rsidRPr="00FA3145">
        <w:rPr>
          <w:sz w:val="22"/>
        </w:rPr>
        <w:t>Przed terminem składania ofert każdy wykonawca może zwrócić się do Zamawiającego o wyjaśnienie treści</w:t>
      </w:r>
      <w:r w:rsidR="008972D6" w:rsidRPr="00FA3145">
        <w:rPr>
          <w:sz w:val="22"/>
        </w:rPr>
        <w:t xml:space="preserve"> </w:t>
      </w:r>
      <w:r w:rsidR="006F59DC" w:rsidRPr="00FA3145">
        <w:rPr>
          <w:sz w:val="22"/>
        </w:rPr>
        <w:t>SWZ</w:t>
      </w:r>
      <w:r w:rsidRPr="00FA3145">
        <w:rPr>
          <w:sz w:val="22"/>
        </w:rPr>
        <w:t xml:space="preserve">. </w:t>
      </w:r>
    </w:p>
    <w:p w14:paraId="38E21482" w14:textId="77777777" w:rsidR="00456CB2" w:rsidRDefault="00456CB2" w:rsidP="002B4049">
      <w:pPr>
        <w:numPr>
          <w:ilvl w:val="0"/>
          <w:numId w:val="4"/>
        </w:numPr>
        <w:tabs>
          <w:tab w:val="clear" w:pos="720"/>
          <w:tab w:val="num" w:pos="426"/>
        </w:tabs>
        <w:spacing w:line="276" w:lineRule="auto"/>
        <w:ind w:left="426" w:hanging="426"/>
        <w:jc w:val="both"/>
        <w:rPr>
          <w:sz w:val="22"/>
        </w:rPr>
      </w:pPr>
      <w:r w:rsidRPr="00FA3145">
        <w:rPr>
          <w:sz w:val="22"/>
        </w:rPr>
        <w:t>Zamawiający jest obowiązany udzielić wyjaśnień niezwłocz</w:t>
      </w:r>
      <w:r w:rsidR="00554068" w:rsidRPr="00FA3145">
        <w:rPr>
          <w:sz w:val="22"/>
        </w:rPr>
        <w:t xml:space="preserve">nie, jednak nie później niż na </w:t>
      </w:r>
      <w:r w:rsidR="00DD3065">
        <w:rPr>
          <w:sz w:val="22"/>
        </w:rPr>
        <w:t>6</w:t>
      </w:r>
      <w:r w:rsidR="00026F80" w:rsidRPr="00FA3145">
        <w:rPr>
          <w:sz w:val="22"/>
        </w:rPr>
        <w:t xml:space="preserve"> </w:t>
      </w:r>
      <w:r w:rsidRPr="00FA3145">
        <w:rPr>
          <w:sz w:val="22"/>
        </w:rPr>
        <w:t>dni przed upływem terminu s</w:t>
      </w:r>
      <w:r w:rsidR="00026F80" w:rsidRPr="00FA3145">
        <w:rPr>
          <w:sz w:val="22"/>
        </w:rPr>
        <w:t>kładania ofert, pod warunkiem, ż</w:t>
      </w:r>
      <w:r w:rsidRPr="00FA3145">
        <w:rPr>
          <w:sz w:val="22"/>
        </w:rPr>
        <w:t xml:space="preserve">e wniosek o wyjaśnienie treści </w:t>
      </w:r>
      <w:r w:rsidR="0007140B" w:rsidRPr="00FA3145">
        <w:rPr>
          <w:sz w:val="22"/>
        </w:rPr>
        <w:t>SW</w:t>
      </w:r>
      <w:r w:rsidR="00AB029B" w:rsidRPr="00FA3145">
        <w:rPr>
          <w:sz w:val="22"/>
        </w:rPr>
        <w:t>Z</w:t>
      </w:r>
      <w:r w:rsidR="0007140B" w:rsidRPr="00FA3145">
        <w:rPr>
          <w:sz w:val="22"/>
        </w:rPr>
        <w:t xml:space="preserve"> </w:t>
      </w:r>
      <w:r w:rsidRPr="00FA3145">
        <w:rPr>
          <w:sz w:val="22"/>
        </w:rPr>
        <w:t xml:space="preserve">wpłynął do </w:t>
      </w:r>
      <w:r w:rsidR="00DD3065">
        <w:rPr>
          <w:sz w:val="22"/>
        </w:rPr>
        <w:t>Z</w:t>
      </w:r>
      <w:r w:rsidRPr="00FA3145">
        <w:rPr>
          <w:sz w:val="22"/>
        </w:rPr>
        <w:t>amawiającego nie później niż</w:t>
      </w:r>
      <w:r w:rsidR="0077623E" w:rsidRPr="00FA3145">
        <w:rPr>
          <w:sz w:val="22"/>
        </w:rPr>
        <w:t xml:space="preserve"> na </w:t>
      </w:r>
      <w:r w:rsidR="00DD3065">
        <w:rPr>
          <w:sz w:val="22"/>
        </w:rPr>
        <w:t>1</w:t>
      </w:r>
      <w:r w:rsidR="0077623E" w:rsidRPr="00FA3145">
        <w:rPr>
          <w:sz w:val="22"/>
        </w:rPr>
        <w:t>4 dni przed upływem terminu składania ofert</w:t>
      </w:r>
      <w:r w:rsidRPr="00FA3145">
        <w:rPr>
          <w:sz w:val="22"/>
        </w:rPr>
        <w:t xml:space="preserve">. </w:t>
      </w:r>
    </w:p>
    <w:p w14:paraId="5439A3B4" w14:textId="77777777" w:rsidR="00DD3065" w:rsidRPr="00FA3145" w:rsidRDefault="00DD3065" w:rsidP="002B4049">
      <w:pPr>
        <w:numPr>
          <w:ilvl w:val="0"/>
          <w:numId w:val="4"/>
        </w:numPr>
        <w:tabs>
          <w:tab w:val="clear" w:pos="720"/>
          <w:tab w:val="num" w:pos="426"/>
        </w:tabs>
        <w:spacing w:line="276" w:lineRule="auto"/>
        <w:ind w:left="426" w:hanging="426"/>
        <w:jc w:val="both"/>
        <w:rPr>
          <w:sz w:val="22"/>
        </w:rPr>
      </w:pPr>
      <w:r w:rsidRPr="00DD3065">
        <w:rPr>
          <w:sz w:val="22"/>
        </w:rPr>
        <w:t xml:space="preserve">Jeżeli </w:t>
      </w:r>
      <w:r>
        <w:rPr>
          <w:sz w:val="22"/>
        </w:rPr>
        <w:t>Z</w:t>
      </w:r>
      <w:r w:rsidRPr="00DD3065">
        <w:rPr>
          <w:sz w:val="22"/>
        </w:rPr>
        <w:t>amawiający nie udzieli wyjaśnień w termin</w:t>
      </w:r>
      <w:r>
        <w:rPr>
          <w:sz w:val="22"/>
        </w:rPr>
        <w:t>ie, o którym mowa w pkt</w:t>
      </w:r>
      <w:r w:rsidRPr="00DD3065">
        <w:rPr>
          <w:sz w:val="22"/>
        </w:rPr>
        <w:t xml:space="preserve"> 2, przedłuża termin składania ofert o czas niezbędny do zapoznania się wszystkich zainteresowanych </w:t>
      </w:r>
      <w:r>
        <w:rPr>
          <w:sz w:val="22"/>
        </w:rPr>
        <w:t>W</w:t>
      </w:r>
      <w:r w:rsidRPr="00DD3065">
        <w:rPr>
          <w:sz w:val="22"/>
        </w:rPr>
        <w:t>ykonawców z wyjaśnieniami niezbędnymi do należytego przygotowania i złożenia ofert</w:t>
      </w:r>
    </w:p>
    <w:p w14:paraId="424A207C" w14:textId="77777777" w:rsidR="00456CB2" w:rsidRPr="00FA3145" w:rsidRDefault="00DD3065" w:rsidP="002B4049">
      <w:pPr>
        <w:numPr>
          <w:ilvl w:val="0"/>
          <w:numId w:val="4"/>
        </w:numPr>
        <w:tabs>
          <w:tab w:val="clear" w:pos="720"/>
          <w:tab w:val="num" w:pos="426"/>
        </w:tabs>
        <w:spacing w:line="276" w:lineRule="auto"/>
        <w:ind w:left="426" w:hanging="426"/>
        <w:jc w:val="both"/>
        <w:rPr>
          <w:sz w:val="22"/>
        </w:rPr>
      </w:pPr>
      <w:r w:rsidRPr="00DD3065">
        <w:rPr>
          <w:sz w:val="22"/>
        </w:rPr>
        <w:t xml:space="preserve">W przypadku gdy wniosek o wyjaśnienie treści SWZ nie wpłynął w terminie, o którym mowa w </w:t>
      </w:r>
      <w:r>
        <w:rPr>
          <w:sz w:val="22"/>
        </w:rPr>
        <w:t>pkt 2, Z</w:t>
      </w:r>
      <w:r w:rsidRPr="00DD3065">
        <w:rPr>
          <w:sz w:val="22"/>
        </w:rPr>
        <w:t>amawiający nie ma obowiązku udzielania wyjaśnień SWZ oraz obowiązku przedłużenia terminu składania ofert</w:t>
      </w:r>
      <w:r w:rsidR="00456CB2" w:rsidRPr="00FA3145">
        <w:rPr>
          <w:sz w:val="22"/>
        </w:rPr>
        <w:t>.</w:t>
      </w:r>
    </w:p>
    <w:p w14:paraId="30CD04B2" w14:textId="77777777" w:rsidR="00456CB2" w:rsidRPr="00FA3145" w:rsidRDefault="00456CB2" w:rsidP="002B4049">
      <w:pPr>
        <w:numPr>
          <w:ilvl w:val="0"/>
          <w:numId w:val="4"/>
        </w:numPr>
        <w:tabs>
          <w:tab w:val="clear" w:pos="720"/>
          <w:tab w:val="num" w:pos="426"/>
        </w:tabs>
        <w:spacing w:line="276" w:lineRule="auto"/>
        <w:ind w:left="426" w:hanging="426"/>
        <w:jc w:val="both"/>
        <w:rPr>
          <w:sz w:val="22"/>
        </w:rPr>
      </w:pPr>
      <w:r w:rsidRPr="00FA3145">
        <w:rPr>
          <w:sz w:val="22"/>
        </w:rPr>
        <w:t>Przedłużenie terminu do składania nie wpływa na bieg terminu składania wniosku, o którym mowa w </w:t>
      </w:r>
      <w:r w:rsidR="00DD3065">
        <w:rPr>
          <w:sz w:val="22"/>
        </w:rPr>
        <w:t>pkt</w:t>
      </w:r>
      <w:r w:rsidRPr="00FA3145">
        <w:rPr>
          <w:sz w:val="22"/>
        </w:rPr>
        <w:t xml:space="preserve"> 2.</w:t>
      </w:r>
    </w:p>
    <w:p w14:paraId="4439FDBA" w14:textId="77777777" w:rsidR="00456CB2" w:rsidRPr="00FA3145" w:rsidRDefault="00456CB2" w:rsidP="002B4049">
      <w:pPr>
        <w:numPr>
          <w:ilvl w:val="0"/>
          <w:numId w:val="4"/>
        </w:numPr>
        <w:tabs>
          <w:tab w:val="clear" w:pos="720"/>
          <w:tab w:val="num" w:pos="426"/>
        </w:tabs>
        <w:spacing w:line="276" w:lineRule="auto"/>
        <w:ind w:left="426" w:hanging="426"/>
        <w:jc w:val="both"/>
        <w:rPr>
          <w:sz w:val="22"/>
        </w:rPr>
      </w:pPr>
      <w:r w:rsidRPr="00FA3145">
        <w:rPr>
          <w:sz w:val="22"/>
        </w:rPr>
        <w:t>Treść zapytań wraz z wyjaśnieniami Zamawiający</w:t>
      </w:r>
      <w:r w:rsidR="004F400C" w:rsidRPr="00FA3145">
        <w:rPr>
          <w:sz w:val="22"/>
        </w:rPr>
        <w:t xml:space="preserve"> udostępni na stronie internetowej prowadzonego postępowania</w:t>
      </w:r>
      <w:r w:rsidRPr="00FA3145">
        <w:rPr>
          <w:sz w:val="22"/>
        </w:rPr>
        <w:t>.</w:t>
      </w:r>
    </w:p>
    <w:p w14:paraId="265E4276" w14:textId="6DB99CA9" w:rsidR="00E15D70" w:rsidRDefault="00E90D3E" w:rsidP="00FA3145">
      <w:pPr>
        <w:numPr>
          <w:ilvl w:val="0"/>
          <w:numId w:val="4"/>
        </w:numPr>
        <w:tabs>
          <w:tab w:val="clear" w:pos="720"/>
          <w:tab w:val="num" w:pos="426"/>
        </w:tabs>
        <w:spacing w:line="276" w:lineRule="auto"/>
        <w:ind w:left="426" w:hanging="426"/>
        <w:jc w:val="both"/>
        <w:rPr>
          <w:sz w:val="22"/>
        </w:rPr>
      </w:pPr>
      <w:r w:rsidRPr="00FA3145">
        <w:rPr>
          <w:sz w:val="22"/>
        </w:rPr>
        <w:t xml:space="preserve">Wszelkie uzupełnienia i ustalenia oraz zmiany, w tym zmiany terminów, jak również pytania wykonawców wraz z wyjaśnieniami stają się integralną częścią </w:t>
      </w:r>
      <w:r w:rsidR="004F400C" w:rsidRPr="00FA3145">
        <w:rPr>
          <w:sz w:val="22"/>
        </w:rPr>
        <w:t>SWZ</w:t>
      </w:r>
      <w:r w:rsidRPr="00FA3145">
        <w:rPr>
          <w:sz w:val="22"/>
        </w:rPr>
        <w:t xml:space="preserve"> i będą wiążące przy składaniu ofert.</w:t>
      </w:r>
      <w:r w:rsidR="00355938" w:rsidRPr="00FA3145">
        <w:rPr>
          <w:sz w:val="22"/>
        </w:rPr>
        <w:t xml:space="preserve"> Wszelkie prawa i zobowiązania wykonawcy odnośnie wcześniej ustalonych terminów będą podlegały nowemu terminowi.</w:t>
      </w:r>
    </w:p>
    <w:p w14:paraId="11F1F3FE" w14:textId="77777777" w:rsidR="00A0492C" w:rsidRPr="00213B06" w:rsidRDefault="00A0492C" w:rsidP="00A0492C">
      <w:pPr>
        <w:spacing w:line="276" w:lineRule="auto"/>
        <w:ind w:left="426"/>
        <w:jc w:val="both"/>
        <w:rPr>
          <w:sz w:val="22"/>
        </w:rPr>
      </w:pPr>
    </w:p>
    <w:p w14:paraId="092860D8" w14:textId="77777777" w:rsidR="00456CB2" w:rsidRPr="00E83257" w:rsidRDefault="00456CB2" w:rsidP="002B4049">
      <w:pPr>
        <w:pStyle w:val="Nagwek3"/>
        <w:numPr>
          <w:ilvl w:val="0"/>
          <w:numId w:val="11"/>
        </w:numPr>
        <w:spacing w:line="276" w:lineRule="auto"/>
        <w:ind w:left="567" w:hanging="567"/>
        <w:jc w:val="both"/>
        <w:rPr>
          <w:caps/>
          <w:sz w:val="22"/>
          <w:highlight w:val="lightGray"/>
        </w:rPr>
      </w:pPr>
      <w:r w:rsidRPr="00E83257">
        <w:rPr>
          <w:caps/>
          <w:sz w:val="22"/>
          <w:highlight w:val="lightGray"/>
        </w:rPr>
        <w:t>POUCZENIE O ŚRODKACH ODWOŁAWCZYCH PRZYSŁUGUJĄCYCH WYKONAWCY W TOKU NINIEJSZEGO POSTĘPOWANIA O UDZIELENIE ZAMÓWIENIA</w:t>
      </w:r>
    </w:p>
    <w:p w14:paraId="6D17E5E1" w14:textId="77777777" w:rsidR="00C93CA0" w:rsidRPr="00FA3145" w:rsidRDefault="00C93CA0" w:rsidP="00FA3145">
      <w:pPr>
        <w:tabs>
          <w:tab w:val="left" w:pos="360"/>
        </w:tabs>
        <w:spacing w:line="276" w:lineRule="auto"/>
        <w:jc w:val="both"/>
        <w:rPr>
          <w:sz w:val="22"/>
        </w:rPr>
      </w:pPr>
    </w:p>
    <w:p w14:paraId="48DAD768"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Wykonawcom, a także innemu podmiotowi, jeżeli ma lub miał interes w uzyskaniu </w:t>
      </w:r>
      <w:r>
        <w:rPr>
          <w:sz w:val="22"/>
        </w:rPr>
        <w:t>z</w:t>
      </w:r>
      <w:r w:rsidRPr="00422406">
        <w:rPr>
          <w:sz w:val="22"/>
        </w:rPr>
        <w:t xml:space="preserve">amówienia oraz poniósł lub może ponieść szkodę w wyniku naruszenia przez Zamawiającego przepisów </w:t>
      </w:r>
      <w:r>
        <w:rPr>
          <w:sz w:val="22"/>
        </w:rPr>
        <w:t>u</w:t>
      </w:r>
      <w:r w:rsidRPr="00422406">
        <w:rPr>
          <w:sz w:val="22"/>
        </w:rPr>
        <w:t>stawy</w:t>
      </w:r>
      <w:r>
        <w:rPr>
          <w:sz w:val="22"/>
        </w:rPr>
        <w:t xml:space="preserve"> </w:t>
      </w:r>
      <w:proofErr w:type="spellStart"/>
      <w:r>
        <w:rPr>
          <w:sz w:val="22"/>
        </w:rPr>
        <w:t>Pzp</w:t>
      </w:r>
      <w:proofErr w:type="spellEnd"/>
      <w:r w:rsidRPr="00422406">
        <w:rPr>
          <w:sz w:val="22"/>
        </w:rPr>
        <w:t xml:space="preserve">, przysługują środki ochrony prawnej przewidziane w art. 505 i następnych </w:t>
      </w:r>
      <w:r>
        <w:rPr>
          <w:sz w:val="22"/>
        </w:rPr>
        <w:t xml:space="preserve">ustawy </w:t>
      </w:r>
      <w:proofErr w:type="spellStart"/>
      <w:r>
        <w:rPr>
          <w:sz w:val="22"/>
        </w:rPr>
        <w:t>Pzp</w:t>
      </w:r>
      <w:proofErr w:type="spellEnd"/>
      <w:r w:rsidRPr="00422406">
        <w:rPr>
          <w:sz w:val="22"/>
        </w:rPr>
        <w:t xml:space="preserve">. Środki ochrony prawnej wobec ogłoszenia wszczynającego </w:t>
      </w:r>
      <w:r>
        <w:rPr>
          <w:sz w:val="22"/>
        </w:rPr>
        <w:t>p</w:t>
      </w:r>
      <w:r w:rsidRPr="00422406">
        <w:rPr>
          <w:sz w:val="22"/>
        </w:rPr>
        <w:t xml:space="preserve">ostępowanie o udzielenie zamówienia oraz </w:t>
      </w:r>
      <w:r>
        <w:rPr>
          <w:sz w:val="22"/>
        </w:rPr>
        <w:t>d</w:t>
      </w:r>
      <w:r w:rsidRPr="00422406">
        <w:rPr>
          <w:sz w:val="22"/>
        </w:rPr>
        <w:t xml:space="preserve">okumentów </w:t>
      </w:r>
      <w:r>
        <w:rPr>
          <w:sz w:val="22"/>
        </w:rPr>
        <w:t>z</w:t>
      </w:r>
      <w:r w:rsidRPr="00422406">
        <w:rPr>
          <w:sz w:val="22"/>
        </w:rPr>
        <w:t xml:space="preserve">amówienia przysługują również organizacjom wpisanym na listę, o której mowa w art. 469 pkt 15 </w:t>
      </w:r>
      <w:r>
        <w:rPr>
          <w:sz w:val="22"/>
        </w:rPr>
        <w:t xml:space="preserve">ustawy </w:t>
      </w:r>
      <w:proofErr w:type="spellStart"/>
      <w:r>
        <w:rPr>
          <w:sz w:val="22"/>
        </w:rPr>
        <w:t>Pzp</w:t>
      </w:r>
      <w:proofErr w:type="spellEnd"/>
      <w:r w:rsidRPr="00422406">
        <w:rPr>
          <w:sz w:val="22"/>
        </w:rPr>
        <w:t xml:space="preserve"> oraz Rzecznikowi Małych i Średnich Przedsiębiorców.</w:t>
      </w:r>
    </w:p>
    <w:p w14:paraId="0E869590"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lastRenderedPageBreak/>
        <w:t xml:space="preserve">Wobec niezgodnej z przepisami </w:t>
      </w:r>
      <w:r>
        <w:rPr>
          <w:sz w:val="22"/>
        </w:rPr>
        <w:t xml:space="preserve">ustawy </w:t>
      </w:r>
      <w:proofErr w:type="spellStart"/>
      <w:r>
        <w:rPr>
          <w:sz w:val="22"/>
        </w:rPr>
        <w:t>Pzp</w:t>
      </w:r>
      <w:proofErr w:type="spellEnd"/>
      <w:r>
        <w:rPr>
          <w:sz w:val="22"/>
        </w:rPr>
        <w:t xml:space="preserve"> </w:t>
      </w:r>
      <w:r w:rsidRPr="00422406">
        <w:rPr>
          <w:sz w:val="22"/>
        </w:rPr>
        <w:t>czynności Zamawiającego podjętej w </w:t>
      </w:r>
      <w:r>
        <w:rPr>
          <w:sz w:val="22"/>
        </w:rPr>
        <w:t>p</w:t>
      </w:r>
      <w:r w:rsidRPr="00422406">
        <w:rPr>
          <w:sz w:val="22"/>
        </w:rPr>
        <w:t xml:space="preserve">ostępowaniu, w tym na projektowane postanowienie umowy, lub w przypadku zaniechania przez Zamawiającego dokonania </w:t>
      </w:r>
      <w:r w:rsidR="00F34324" w:rsidRPr="00422406">
        <w:rPr>
          <w:sz w:val="22"/>
        </w:rPr>
        <w:t>czynności,</w:t>
      </w:r>
      <w:r w:rsidRPr="00422406">
        <w:rPr>
          <w:sz w:val="22"/>
        </w:rPr>
        <w:t xml:space="preserve"> do których podjęcia zobowiązany jest Zamawiający przepisami </w:t>
      </w:r>
      <w:r>
        <w:rPr>
          <w:sz w:val="22"/>
        </w:rPr>
        <w:t xml:space="preserve">ustawy </w:t>
      </w:r>
      <w:proofErr w:type="spellStart"/>
      <w:r>
        <w:rPr>
          <w:sz w:val="22"/>
        </w:rPr>
        <w:t>Pzp</w:t>
      </w:r>
      <w:proofErr w:type="spellEnd"/>
      <w:r w:rsidRPr="00422406">
        <w:rPr>
          <w:sz w:val="22"/>
        </w:rPr>
        <w:t xml:space="preserve"> lub w przypadku zaniechania przeprowadzenia </w:t>
      </w:r>
      <w:r>
        <w:rPr>
          <w:sz w:val="22"/>
        </w:rPr>
        <w:t>p</w:t>
      </w:r>
      <w:r w:rsidRPr="00422406">
        <w:rPr>
          <w:sz w:val="22"/>
        </w:rPr>
        <w:t xml:space="preserve">ostępowania o udzielenie </w:t>
      </w:r>
      <w:r>
        <w:rPr>
          <w:sz w:val="22"/>
        </w:rPr>
        <w:t>z</w:t>
      </w:r>
      <w:r w:rsidRPr="00422406">
        <w:rPr>
          <w:sz w:val="22"/>
        </w:rPr>
        <w:t xml:space="preserve">amówienia na podstawie </w:t>
      </w:r>
      <w:r>
        <w:rPr>
          <w:sz w:val="22"/>
        </w:rPr>
        <w:t xml:space="preserve">ustawy </w:t>
      </w:r>
      <w:proofErr w:type="spellStart"/>
      <w:r>
        <w:rPr>
          <w:sz w:val="22"/>
        </w:rPr>
        <w:t>Pzp</w:t>
      </w:r>
      <w:proofErr w:type="spellEnd"/>
      <w:r w:rsidRPr="00422406">
        <w:rPr>
          <w:sz w:val="22"/>
        </w:rPr>
        <w:t>, mimo że Zamawiający był do tego obowiązany, Wykonawca może wnieść odwołanie.</w:t>
      </w:r>
    </w:p>
    <w:p w14:paraId="5C24748D"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Odwołanie wnosi się do Prezesa Izby w formie pisemnej, w formie elektronicznej albo w postaci elektronicznej z </w:t>
      </w:r>
      <w:r w:rsidR="00F34324" w:rsidRPr="00422406">
        <w:rPr>
          <w:sz w:val="22"/>
        </w:rPr>
        <w:t>tym,</w:t>
      </w:r>
      <w:r w:rsidRPr="00422406">
        <w:rPr>
          <w:sz w:val="22"/>
        </w:rPr>
        <w:t xml:space="preserve"> że odwołanie i przystąpienie do </w:t>
      </w:r>
      <w:r>
        <w:rPr>
          <w:sz w:val="22"/>
        </w:rPr>
        <w:t>p</w:t>
      </w:r>
      <w:r w:rsidRPr="00422406">
        <w:rPr>
          <w:sz w:val="22"/>
        </w:rPr>
        <w:t>ostępowania odwoławczego, wniesione w postaci elektronicznej, wymagają opatrzenia podpisem zaufanym.</w:t>
      </w:r>
    </w:p>
    <w:p w14:paraId="7D982ABF"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1ACE64F" w14:textId="77777777" w:rsid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Odwołanie wnosi się w terminie:</w:t>
      </w:r>
    </w:p>
    <w:p w14:paraId="710C4787" w14:textId="77777777" w:rsidR="00422406" w:rsidRPr="00422406" w:rsidRDefault="00422406" w:rsidP="00F73B3D">
      <w:pPr>
        <w:pStyle w:val="Akapitzlist"/>
        <w:numPr>
          <w:ilvl w:val="2"/>
          <w:numId w:val="34"/>
        </w:numPr>
        <w:tabs>
          <w:tab w:val="left" w:pos="426"/>
        </w:tabs>
        <w:spacing w:line="276" w:lineRule="auto"/>
        <w:ind w:left="851" w:hanging="425"/>
        <w:jc w:val="both"/>
        <w:rPr>
          <w:sz w:val="22"/>
        </w:rPr>
      </w:pPr>
      <w:r w:rsidRPr="00422406">
        <w:rPr>
          <w:sz w:val="22"/>
        </w:rPr>
        <w:t>10 dni od dnia przekazania informacji o czynności Zamawiającego stanowiącej podstawę jego wniesienia, jeżeli informacja została przekazana przy użyciu śro</w:t>
      </w:r>
      <w:r>
        <w:rPr>
          <w:sz w:val="22"/>
        </w:rPr>
        <w:t>dków komunikacji elektronicznej;</w:t>
      </w:r>
    </w:p>
    <w:p w14:paraId="7F20F648" w14:textId="77777777" w:rsidR="00422406" w:rsidRPr="00422406" w:rsidRDefault="00422406" w:rsidP="00F73B3D">
      <w:pPr>
        <w:pStyle w:val="Akapitzlist"/>
        <w:numPr>
          <w:ilvl w:val="2"/>
          <w:numId w:val="34"/>
        </w:numPr>
        <w:tabs>
          <w:tab w:val="left" w:pos="426"/>
        </w:tabs>
        <w:spacing w:line="276" w:lineRule="auto"/>
        <w:ind w:left="851" w:hanging="425"/>
        <w:jc w:val="both"/>
        <w:rPr>
          <w:sz w:val="22"/>
        </w:rPr>
      </w:pPr>
      <w:r w:rsidRPr="00422406">
        <w:rPr>
          <w:sz w:val="22"/>
        </w:rPr>
        <w:t xml:space="preserve">15 dni od dnia przekazania informacji o czynności Zamawiającego stanowiącej podstawę jego wniesienia, jeżeli informacja została przekazana w sposób inny niż określony w </w:t>
      </w:r>
      <w:proofErr w:type="spellStart"/>
      <w:r>
        <w:rPr>
          <w:sz w:val="22"/>
        </w:rPr>
        <w:t>ppkt</w:t>
      </w:r>
      <w:proofErr w:type="spellEnd"/>
      <w:r>
        <w:rPr>
          <w:sz w:val="22"/>
        </w:rPr>
        <w:t xml:space="preserve"> 1)</w:t>
      </w:r>
      <w:r w:rsidRPr="00422406">
        <w:rPr>
          <w:sz w:val="22"/>
        </w:rPr>
        <w:t>.</w:t>
      </w:r>
    </w:p>
    <w:p w14:paraId="2E952C42" w14:textId="77777777" w:rsid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Odwołanie wobec treści </w:t>
      </w:r>
      <w:r>
        <w:rPr>
          <w:sz w:val="22"/>
        </w:rPr>
        <w:t>o</w:t>
      </w:r>
      <w:r w:rsidRPr="00422406">
        <w:rPr>
          <w:sz w:val="22"/>
        </w:rPr>
        <w:t xml:space="preserve">głoszenia o </w:t>
      </w:r>
      <w:r>
        <w:rPr>
          <w:sz w:val="22"/>
        </w:rPr>
        <w:t>z</w:t>
      </w:r>
      <w:r w:rsidRPr="00422406">
        <w:rPr>
          <w:sz w:val="22"/>
        </w:rPr>
        <w:t xml:space="preserve">amówieniu lub wobec treści </w:t>
      </w:r>
      <w:r>
        <w:rPr>
          <w:sz w:val="22"/>
        </w:rPr>
        <w:t>d</w:t>
      </w:r>
      <w:r w:rsidRPr="00422406">
        <w:rPr>
          <w:sz w:val="22"/>
        </w:rPr>
        <w:t xml:space="preserve">okumentów </w:t>
      </w:r>
      <w:r>
        <w:rPr>
          <w:sz w:val="22"/>
        </w:rPr>
        <w:t>z</w:t>
      </w:r>
      <w:r w:rsidRPr="00422406">
        <w:rPr>
          <w:sz w:val="22"/>
        </w:rPr>
        <w:t xml:space="preserve">amówienia wnosi się w terminie 10 dni od dnia publikacji ogłoszenia w Dzienniku Urzędowym Unii Europejskiej lub zamieszczenia </w:t>
      </w:r>
      <w:r>
        <w:rPr>
          <w:sz w:val="22"/>
        </w:rPr>
        <w:t>d</w:t>
      </w:r>
      <w:r w:rsidRPr="00422406">
        <w:rPr>
          <w:sz w:val="22"/>
        </w:rPr>
        <w:t xml:space="preserve">okumentów </w:t>
      </w:r>
      <w:r>
        <w:rPr>
          <w:sz w:val="22"/>
        </w:rPr>
        <w:t>z</w:t>
      </w:r>
      <w:r w:rsidRPr="00422406">
        <w:rPr>
          <w:sz w:val="22"/>
        </w:rPr>
        <w:t>amówienia na stronie internetowej Zamawiającego.</w:t>
      </w:r>
    </w:p>
    <w:p w14:paraId="2BCF9C72" w14:textId="77777777" w:rsid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Odwołanie w przypadkach innych niż określone w </w:t>
      </w:r>
      <w:r>
        <w:rPr>
          <w:sz w:val="22"/>
        </w:rPr>
        <w:t>pkt 5 i 6</w:t>
      </w:r>
      <w:r w:rsidRPr="00422406">
        <w:rPr>
          <w:sz w:val="22"/>
        </w:rPr>
        <w:t xml:space="preserve"> wnosi się w terminie 10 dni od dnia, w którym powzięto lub przy zachowaniu należytej staranności można było powziąć wiadomość o okolicznościach stanowiących podstawę jego wniesienia.</w:t>
      </w:r>
    </w:p>
    <w:p w14:paraId="56B18B4B"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Jeżeli Zamawiający nie opublikował ogłoszenia o zamiarze zawarcia umowy lub mimo takiego obowiązku nie przesłał Wykonawcy zawiadomienia o wyborze najkorzystniejszej oferty, odwołanie wnosi się nie później niż w terminie:</w:t>
      </w:r>
    </w:p>
    <w:p w14:paraId="743999D4" w14:textId="77777777" w:rsidR="00422406" w:rsidRPr="00422406" w:rsidRDefault="00422406" w:rsidP="00422406">
      <w:pPr>
        <w:tabs>
          <w:tab w:val="left" w:pos="851"/>
        </w:tabs>
        <w:spacing w:line="276" w:lineRule="auto"/>
        <w:ind w:left="851" w:hanging="426"/>
        <w:jc w:val="both"/>
        <w:rPr>
          <w:sz w:val="22"/>
        </w:rPr>
      </w:pPr>
      <w:r w:rsidRPr="00422406">
        <w:rPr>
          <w:sz w:val="22"/>
        </w:rPr>
        <w:t xml:space="preserve">1) </w:t>
      </w:r>
      <w:r>
        <w:rPr>
          <w:sz w:val="22"/>
        </w:rPr>
        <w:t xml:space="preserve">   </w:t>
      </w:r>
      <w:r>
        <w:rPr>
          <w:sz w:val="22"/>
        </w:rPr>
        <w:tab/>
      </w:r>
      <w:r w:rsidRPr="00422406">
        <w:rPr>
          <w:sz w:val="22"/>
        </w:rPr>
        <w:t xml:space="preserve">30 dni od dnia publikacji w Dzienniku Urzędowym Unii Europejskiej ogłoszenia o udzieleniu </w:t>
      </w:r>
      <w:r>
        <w:rPr>
          <w:sz w:val="22"/>
        </w:rPr>
        <w:t>z</w:t>
      </w:r>
      <w:r w:rsidRPr="00422406">
        <w:rPr>
          <w:sz w:val="22"/>
        </w:rPr>
        <w:t>amówienia,</w:t>
      </w:r>
    </w:p>
    <w:p w14:paraId="60CF5532" w14:textId="77777777" w:rsidR="00422406" w:rsidRPr="00422406" w:rsidRDefault="00422406" w:rsidP="00422406">
      <w:pPr>
        <w:tabs>
          <w:tab w:val="left" w:pos="851"/>
        </w:tabs>
        <w:spacing w:line="276" w:lineRule="auto"/>
        <w:ind w:left="851" w:hanging="426"/>
        <w:jc w:val="both"/>
        <w:rPr>
          <w:sz w:val="22"/>
        </w:rPr>
      </w:pPr>
      <w:r w:rsidRPr="00422406">
        <w:rPr>
          <w:sz w:val="22"/>
        </w:rPr>
        <w:t xml:space="preserve">2) </w:t>
      </w:r>
      <w:r>
        <w:rPr>
          <w:sz w:val="22"/>
        </w:rPr>
        <w:t xml:space="preserve"> </w:t>
      </w:r>
      <w:r>
        <w:rPr>
          <w:sz w:val="22"/>
        </w:rPr>
        <w:tab/>
      </w:r>
      <w:r w:rsidRPr="00422406">
        <w:rPr>
          <w:sz w:val="22"/>
        </w:rPr>
        <w:t xml:space="preserve">6 miesięcy od dnia zawarcia umowy, jeżeli Zamawiający nie opublikował w Dzienniku Urzędowym Unii Europejskiej ogłoszenia o udzieleniu </w:t>
      </w:r>
      <w:r>
        <w:rPr>
          <w:sz w:val="22"/>
        </w:rPr>
        <w:t>z</w:t>
      </w:r>
      <w:r w:rsidRPr="00422406">
        <w:rPr>
          <w:sz w:val="22"/>
        </w:rPr>
        <w:t>amówienia.</w:t>
      </w:r>
    </w:p>
    <w:p w14:paraId="52BAA6B7" w14:textId="204FCAB2" w:rsidR="00A475B7" w:rsidRDefault="00422406" w:rsidP="00055ED2">
      <w:pPr>
        <w:tabs>
          <w:tab w:val="left" w:pos="426"/>
        </w:tabs>
        <w:spacing w:line="276" w:lineRule="auto"/>
        <w:ind w:left="426" w:hanging="426"/>
        <w:jc w:val="both"/>
        <w:rPr>
          <w:sz w:val="22"/>
        </w:rPr>
      </w:pPr>
      <w:r w:rsidRPr="00422406">
        <w:rPr>
          <w:sz w:val="22"/>
        </w:rPr>
        <w:t>9.</w:t>
      </w:r>
      <w:r w:rsidRPr="00422406">
        <w:rPr>
          <w:sz w:val="22"/>
        </w:rPr>
        <w:tab/>
        <w:t xml:space="preserve">Na orzeczenie Krajowej Izby Odwoławczej oraz postanowienie Prezesa Izby, stronom oraz uczestnikom postępowania odwoławczego przysługuje skarga do sądu. Szczegółowo kwestie dotyczące skargi do sądu uregulowane zostały w art. 579-590 ustawy </w:t>
      </w:r>
      <w:proofErr w:type="spellStart"/>
      <w:r w:rsidRPr="00422406">
        <w:rPr>
          <w:sz w:val="22"/>
        </w:rPr>
        <w:t>Pzp</w:t>
      </w:r>
      <w:proofErr w:type="spellEnd"/>
      <w:r w:rsidRPr="00422406">
        <w:rPr>
          <w:sz w:val="22"/>
        </w:rPr>
        <w:t>.</w:t>
      </w:r>
    </w:p>
    <w:p w14:paraId="0A9A9189" w14:textId="77777777" w:rsidR="00A0492C" w:rsidRDefault="00A0492C" w:rsidP="00055ED2">
      <w:pPr>
        <w:tabs>
          <w:tab w:val="left" w:pos="426"/>
        </w:tabs>
        <w:spacing w:line="276" w:lineRule="auto"/>
        <w:ind w:left="426" w:hanging="426"/>
        <w:jc w:val="both"/>
        <w:rPr>
          <w:sz w:val="22"/>
        </w:rPr>
      </w:pPr>
    </w:p>
    <w:p w14:paraId="57E4C11B" w14:textId="77777777" w:rsidR="00456CB2" w:rsidRPr="00E83257" w:rsidRDefault="00351B63" w:rsidP="002B4049">
      <w:pPr>
        <w:pStyle w:val="Nagwek3"/>
        <w:numPr>
          <w:ilvl w:val="0"/>
          <w:numId w:val="11"/>
        </w:numPr>
        <w:spacing w:line="276" w:lineRule="auto"/>
        <w:ind w:left="567" w:hanging="567"/>
        <w:jc w:val="both"/>
        <w:rPr>
          <w:caps/>
          <w:sz w:val="22"/>
          <w:highlight w:val="lightGray"/>
        </w:rPr>
      </w:pPr>
      <w:r w:rsidRPr="00E83257">
        <w:rPr>
          <w:caps/>
          <w:sz w:val="22"/>
          <w:highlight w:val="lightGray"/>
        </w:rPr>
        <w:t>INFORMACJE O FORMALNOŚCIACH</w:t>
      </w:r>
      <w:r w:rsidR="00D06027" w:rsidRPr="00E83257">
        <w:rPr>
          <w:caps/>
          <w:sz w:val="22"/>
          <w:highlight w:val="lightGray"/>
        </w:rPr>
        <w:t>,</w:t>
      </w:r>
      <w:r w:rsidRPr="00E83257">
        <w:rPr>
          <w:caps/>
          <w:sz w:val="22"/>
          <w:highlight w:val="lightGray"/>
        </w:rPr>
        <w:t xml:space="preserve"> JAKIE POWINNY ZOSTAĆ DOPEŁNIONE PO WYBORZE</w:t>
      </w:r>
      <w:r w:rsidR="00D06027" w:rsidRPr="00E83257">
        <w:rPr>
          <w:caps/>
          <w:sz w:val="22"/>
          <w:highlight w:val="lightGray"/>
        </w:rPr>
        <w:t xml:space="preserve"> OFERTY W CELU ZAWARCIA UMOWY W </w:t>
      </w:r>
      <w:r w:rsidR="003254AC" w:rsidRPr="00E83257">
        <w:rPr>
          <w:caps/>
          <w:sz w:val="22"/>
          <w:highlight w:val="lightGray"/>
        </w:rPr>
        <w:t>SPRAWIE ZAMÓWIENIA PUBLICZ</w:t>
      </w:r>
      <w:r w:rsidRPr="00E83257">
        <w:rPr>
          <w:caps/>
          <w:sz w:val="22"/>
          <w:highlight w:val="lightGray"/>
        </w:rPr>
        <w:t>NEGO</w:t>
      </w:r>
    </w:p>
    <w:p w14:paraId="6657D4BE" w14:textId="77777777" w:rsidR="00D0123C" w:rsidRDefault="00D0123C" w:rsidP="00D0123C">
      <w:pPr>
        <w:spacing w:line="276" w:lineRule="auto"/>
        <w:ind w:left="426"/>
        <w:jc w:val="both"/>
        <w:rPr>
          <w:sz w:val="22"/>
          <w:szCs w:val="22"/>
        </w:rPr>
      </w:pPr>
    </w:p>
    <w:p w14:paraId="5AD72EEA" w14:textId="1C6B95A0" w:rsidR="00D0123C" w:rsidRPr="008F4F35" w:rsidRDefault="00D0123C" w:rsidP="00D0123C">
      <w:pPr>
        <w:numPr>
          <w:ilvl w:val="0"/>
          <w:numId w:val="6"/>
        </w:numPr>
        <w:tabs>
          <w:tab w:val="clear" w:pos="720"/>
          <w:tab w:val="num" w:pos="426"/>
        </w:tabs>
        <w:spacing w:line="276" w:lineRule="auto"/>
        <w:ind w:left="426" w:hanging="426"/>
        <w:jc w:val="both"/>
        <w:rPr>
          <w:sz w:val="22"/>
          <w:szCs w:val="22"/>
        </w:rPr>
      </w:pPr>
      <w:r w:rsidRPr="008F4F35">
        <w:rPr>
          <w:sz w:val="22"/>
          <w:szCs w:val="22"/>
        </w:rPr>
        <w:t>Po wyborze oferty Zamawiający wezwie wybranego Wykonawcę do przedłożenia dokumentów, o których mowa w pkt 2 poniżej. Ponadto Zamawiający wezwie wybranego Wykonawcę do podpisania umowy w sprawie zamówienia publicznego, podając miejsce i termin jej podpisania.</w:t>
      </w:r>
    </w:p>
    <w:p w14:paraId="1E5C46EA" w14:textId="5B0198EE" w:rsidR="00D0123C" w:rsidRPr="00DC2C7E" w:rsidRDefault="00D0123C" w:rsidP="00DC2C7E">
      <w:pPr>
        <w:numPr>
          <w:ilvl w:val="0"/>
          <w:numId w:val="6"/>
        </w:numPr>
        <w:tabs>
          <w:tab w:val="clear" w:pos="720"/>
          <w:tab w:val="num" w:pos="426"/>
        </w:tabs>
        <w:spacing w:line="276" w:lineRule="auto"/>
        <w:ind w:left="426" w:hanging="426"/>
        <w:jc w:val="both"/>
        <w:rPr>
          <w:sz w:val="22"/>
        </w:rPr>
      </w:pPr>
      <w:r w:rsidRPr="008F4F35">
        <w:rPr>
          <w:sz w:val="22"/>
        </w:rPr>
        <w:t>Przed podpisaniem umowy na realizację niniejszego zamówienia Wykonawca zobowiązany jest dostarczyć</w:t>
      </w:r>
      <w:r w:rsidR="00DC2C7E">
        <w:rPr>
          <w:sz w:val="22"/>
        </w:rPr>
        <w:t xml:space="preserve">, </w:t>
      </w:r>
      <w:r w:rsidRPr="00DC2C7E">
        <w:rPr>
          <w:sz w:val="22"/>
          <w:szCs w:val="22"/>
        </w:rPr>
        <w:t>w przypadku wykonawców, którzy ubiegali się o udzielenie zamówienia wspólnie</w:t>
      </w:r>
      <w:r w:rsidR="00DC2C7E">
        <w:rPr>
          <w:sz w:val="22"/>
          <w:szCs w:val="22"/>
        </w:rPr>
        <w:t xml:space="preserve"> </w:t>
      </w:r>
      <w:proofErr w:type="gramStart"/>
      <w:r w:rsidR="00DC2C7E">
        <w:rPr>
          <w:sz w:val="22"/>
          <w:szCs w:val="22"/>
        </w:rPr>
        <w:t xml:space="preserve">– </w:t>
      </w:r>
      <w:r w:rsidRPr="00DC2C7E">
        <w:rPr>
          <w:sz w:val="22"/>
          <w:szCs w:val="22"/>
        </w:rPr>
        <w:t xml:space="preserve"> kopię</w:t>
      </w:r>
      <w:proofErr w:type="gramEnd"/>
      <w:r w:rsidRPr="00DC2C7E">
        <w:rPr>
          <w:sz w:val="22"/>
          <w:szCs w:val="22"/>
        </w:rPr>
        <w:t xml:space="preserve"> </w:t>
      </w:r>
      <w:r w:rsidRPr="00DC2C7E">
        <w:rPr>
          <w:sz w:val="22"/>
        </w:rPr>
        <w:t>umowy regulującą ich współdziałanie;</w:t>
      </w:r>
    </w:p>
    <w:p w14:paraId="2083E9E9" w14:textId="77777777" w:rsidR="00D0123C" w:rsidRPr="008F4F35" w:rsidRDefault="00D0123C" w:rsidP="00D0123C">
      <w:pPr>
        <w:numPr>
          <w:ilvl w:val="0"/>
          <w:numId w:val="6"/>
        </w:numPr>
        <w:tabs>
          <w:tab w:val="clear" w:pos="720"/>
          <w:tab w:val="num" w:pos="426"/>
        </w:tabs>
        <w:spacing w:line="276" w:lineRule="auto"/>
        <w:ind w:left="426" w:hanging="426"/>
        <w:jc w:val="both"/>
        <w:rPr>
          <w:sz w:val="22"/>
        </w:rPr>
      </w:pPr>
      <w:r w:rsidRPr="008F4F35">
        <w:rPr>
          <w:sz w:val="22"/>
        </w:rPr>
        <w:lastRenderedPageBreak/>
        <w:t>Niedopełnienie obowiązków wymienionych w pkt 2 będzie skutkować odstąpieniem Zamawiającego od zawarcia umowy z przyczyn leżących po stronie Wykonawcy oraz zatrzymaniem wadium.</w:t>
      </w:r>
    </w:p>
    <w:p w14:paraId="7FB15A7F" w14:textId="77777777" w:rsidR="00D0123C" w:rsidRDefault="00D0123C" w:rsidP="00D0123C">
      <w:pPr>
        <w:numPr>
          <w:ilvl w:val="0"/>
          <w:numId w:val="6"/>
        </w:numPr>
        <w:tabs>
          <w:tab w:val="clear" w:pos="720"/>
          <w:tab w:val="num" w:pos="426"/>
        </w:tabs>
        <w:spacing w:line="276" w:lineRule="auto"/>
        <w:ind w:left="426" w:hanging="426"/>
        <w:jc w:val="both"/>
        <w:rPr>
          <w:sz w:val="22"/>
          <w:szCs w:val="22"/>
        </w:rPr>
      </w:pPr>
      <w:r w:rsidRPr="008F4F35">
        <w:rPr>
          <w:sz w:val="22"/>
          <w:szCs w:val="22"/>
        </w:rPr>
        <w:t xml:space="preserve">W sprawach nieuregulowanych niniejszą SWZ mają zastosowanie przepisy ustawy </w:t>
      </w:r>
      <w:proofErr w:type="spellStart"/>
      <w:r w:rsidRPr="008F4F35">
        <w:rPr>
          <w:sz w:val="22"/>
          <w:szCs w:val="22"/>
        </w:rPr>
        <w:t>Pzp</w:t>
      </w:r>
      <w:proofErr w:type="spellEnd"/>
      <w:r w:rsidRPr="008F4F35">
        <w:rPr>
          <w:sz w:val="22"/>
          <w:szCs w:val="22"/>
        </w:rPr>
        <w:t xml:space="preserve"> oraz przepisy Kodeksu cywilnego.</w:t>
      </w:r>
    </w:p>
    <w:p w14:paraId="7DC160D2" w14:textId="77777777" w:rsidR="00D0123C" w:rsidRPr="008F4F35" w:rsidRDefault="00D0123C" w:rsidP="00D0123C">
      <w:pPr>
        <w:spacing w:line="276" w:lineRule="auto"/>
        <w:ind w:left="426"/>
        <w:jc w:val="both"/>
        <w:rPr>
          <w:sz w:val="22"/>
          <w:szCs w:val="22"/>
        </w:rPr>
      </w:pPr>
    </w:p>
    <w:p w14:paraId="03CEB0E4" w14:textId="77777777" w:rsidR="00E83257" w:rsidRPr="00E83257" w:rsidRDefault="00E83257" w:rsidP="00E83257">
      <w:pPr>
        <w:tabs>
          <w:tab w:val="left" w:pos="567"/>
        </w:tabs>
        <w:autoSpaceDE w:val="0"/>
        <w:autoSpaceDN w:val="0"/>
        <w:spacing w:line="276" w:lineRule="auto"/>
        <w:ind w:left="567" w:hanging="567"/>
        <w:jc w:val="both"/>
        <w:rPr>
          <w:b/>
          <w:bCs/>
          <w:sz w:val="22"/>
        </w:rPr>
      </w:pPr>
      <w:r>
        <w:rPr>
          <w:b/>
          <w:bCs/>
          <w:sz w:val="22"/>
          <w:highlight w:val="lightGray"/>
        </w:rPr>
        <w:t>XXI</w:t>
      </w:r>
      <w:r w:rsidRPr="00E83257">
        <w:rPr>
          <w:b/>
          <w:bCs/>
          <w:sz w:val="22"/>
          <w:highlight w:val="lightGray"/>
        </w:rPr>
        <w:t>.</w:t>
      </w:r>
      <w:r>
        <w:rPr>
          <w:b/>
          <w:bCs/>
          <w:sz w:val="22"/>
          <w:highlight w:val="lightGray"/>
        </w:rPr>
        <w:tab/>
      </w:r>
      <w:r w:rsidRPr="00E83257">
        <w:rPr>
          <w:b/>
          <w:bCs/>
          <w:sz w:val="22"/>
          <w:highlight w:val="lightGray"/>
        </w:rPr>
        <w:t>ZAŁĄCZNIKI DO SPECYFIKACJI:</w:t>
      </w:r>
    </w:p>
    <w:p w14:paraId="2B64C756" w14:textId="77777777" w:rsidR="00422406" w:rsidRPr="00422406" w:rsidRDefault="00422406" w:rsidP="00422406">
      <w:pPr>
        <w:suppressAutoHyphens/>
        <w:snapToGrid w:val="0"/>
        <w:spacing w:line="276" w:lineRule="auto"/>
        <w:ind w:left="720"/>
        <w:rPr>
          <w:sz w:val="24"/>
          <w:szCs w:val="22"/>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422406" w:rsidRPr="00422406" w14:paraId="74F3E10F" w14:textId="77777777" w:rsidTr="00DC7401">
        <w:tc>
          <w:tcPr>
            <w:tcW w:w="487" w:type="dxa"/>
            <w:tcBorders>
              <w:top w:val="single" w:sz="4" w:space="0" w:color="000000"/>
              <w:left w:val="single" w:sz="4" w:space="0" w:color="000000"/>
              <w:bottom w:val="single" w:sz="4" w:space="0" w:color="000000"/>
            </w:tcBorders>
          </w:tcPr>
          <w:p w14:paraId="54400409" w14:textId="77777777" w:rsidR="00422406" w:rsidRPr="00422406" w:rsidRDefault="00422406" w:rsidP="00422406">
            <w:pPr>
              <w:suppressAutoHyphens/>
              <w:snapToGrid w:val="0"/>
              <w:spacing w:line="276" w:lineRule="auto"/>
              <w:jc w:val="center"/>
              <w:rPr>
                <w:b/>
                <w:sz w:val="22"/>
                <w:lang w:eastAsia="zh-CN"/>
              </w:rPr>
            </w:pPr>
            <w:r w:rsidRPr="00422406">
              <w:rPr>
                <w:b/>
                <w:sz w:val="22"/>
                <w:lang w:eastAsia="zh-CN"/>
              </w:rPr>
              <w:t>l.p.</w:t>
            </w:r>
          </w:p>
        </w:tc>
        <w:tc>
          <w:tcPr>
            <w:tcW w:w="2643" w:type="dxa"/>
            <w:tcBorders>
              <w:top w:val="single" w:sz="4" w:space="0" w:color="000000"/>
              <w:left w:val="single" w:sz="4" w:space="0" w:color="000000"/>
              <w:bottom w:val="single" w:sz="4" w:space="0" w:color="000000"/>
            </w:tcBorders>
          </w:tcPr>
          <w:p w14:paraId="36E7A649" w14:textId="77777777" w:rsidR="00422406" w:rsidRPr="00422406" w:rsidRDefault="00422406" w:rsidP="00422406">
            <w:pPr>
              <w:suppressAutoHyphens/>
              <w:snapToGrid w:val="0"/>
              <w:spacing w:line="276" w:lineRule="auto"/>
              <w:jc w:val="center"/>
              <w:rPr>
                <w:sz w:val="22"/>
                <w:lang w:eastAsia="zh-CN"/>
              </w:rPr>
            </w:pPr>
            <w:r w:rsidRPr="00422406">
              <w:rPr>
                <w:b/>
                <w:sz w:val="22"/>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6FE31044" w14:textId="77777777" w:rsidR="00422406" w:rsidRPr="00422406" w:rsidRDefault="00422406" w:rsidP="00422406">
            <w:pPr>
              <w:keepNext/>
              <w:suppressAutoHyphens/>
              <w:snapToGrid w:val="0"/>
              <w:spacing w:line="276" w:lineRule="auto"/>
              <w:jc w:val="center"/>
              <w:outlineLvl w:val="2"/>
              <w:rPr>
                <w:b/>
                <w:bCs/>
                <w:sz w:val="22"/>
                <w:lang w:eastAsia="zh-CN"/>
              </w:rPr>
            </w:pPr>
            <w:bookmarkStart w:id="10" w:name="_Toc396132136"/>
            <w:bookmarkStart w:id="11" w:name="_Toc461544491"/>
            <w:r w:rsidRPr="00422406">
              <w:rPr>
                <w:b/>
                <w:bCs/>
                <w:sz w:val="22"/>
                <w:lang w:eastAsia="zh-CN"/>
              </w:rPr>
              <w:t>Nazwa Załącznika</w:t>
            </w:r>
            <w:bookmarkEnd w:id="10"/>
            <w:bookmarkEnd w:id="11"/>
          </w:p>
        </w:tc>
      </w:tr>
      <w:tr w:rsidR="00422406" w:rsidRPr="00422406" w14:paraId="0CBFE2BB" w14:textId="77777777" w:rsidTr="00DC7401">
        <w:tc>
          <w:tcPr>
            <w:tcW w:w="487" w:type="dxa"/>
            <w:tcBorders>
              <w:top w:val="single" w:sz="4" w:space="0" w:color="000000"/>
              <w:left w:val="single" w:sz="4" w:space="0" w:color="000000"/>
              <w:bottom w:val="single" w:sz="4" w:space="0" w:color="000000"/>
            </w:tcBorders>
          </w:tcPr>
          <w:p w14:paraId="4B0DED11"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704C7F50" w14:textId="4E82F729" w:rsidR="00422406" w:rsidRPr="00422406" w:rsidRDefault="00422406" w:rsidP="00422406">
            <w:pPr>
              <w:suppressAutoHyphens/>
              <w:snapToGrid w:val="0"/>
              <w:spacing w:line="276" w:lineRule="auto"/>
              <w:rPr>
                <w:sz w:val="22"/>
                <w:lang w:eastAsia="zh-CN"/>
              </w:rPr>
            </w:pPr>
            <w:r w:rsidRPr="00422406">
              <w:rPr>
                <w:sz w:val="22"/>
                <w:lang w:eastAsia="zh-CN"/>
              </w:rPr>
              <w:t>Załącznik nr 1</w:t>
            </w:r>
          </w:p>
        </w:tc>
        <w:tc>
          <w:tcPr>
            <w:tcW w:w="6619" w:type="dxa"/>
            <w:tcBorders>
              <w:top w:val="single" w:sz="4" w:space="0" w:color="000000"/>
              <w:left w:val="single" w:sz="4" w:space="0" w:color="000000"/>
              <w:bottom w:val="single" w:sz="4" w:space="0" w:color="000000"/>
              <w:right w:val="single" w:sz="4" w:space="0" w:color="000000"/>
            </w:tcBorders>
          </w:tcPr>
          <w:p w14:paraId="41BD0D9C" w14:textId="1150D011" w:rsidR="00422406" w:rsidRPr="00422406" w:rsidRDefault="00422406" w:rsidP="00422406">
            <w:pPr>
              <w:suppressAutoHyphens/>
              <w:snapToGrid w:val="0"/>
              <w:spacing w:line="276" w:lineRule="auto"/>
              <w:rPr>
                <w:sz w:val="22"/>
                <w:lang w:eastAsia="zh-CN"/>
              </w:rPr>
            </w:pPr>
            <w:r w:rsidRPr="00422406">
              <w:rPr>
                <w:sz w:val="22"/>
                <w:lang w:eastAsia="zh-CN"/>
              </w:rPr>
              <w:t xml:space="preserve">Wzór </w:t>
            </w:r>
            <w:r w:rsidR="0036269A">
              <w:rPr>
                <w:sz w:val="22"/>
                <w:lang w:eastAsia="zh-CN"/>
              </w:rPr>
              <w:t>Formularza cenowego</w:t>
            </w:r>
            <w:r w:rsidR="004813D9">
              <w:rPr>
                <w:sz w:val="22"/>
                <w:lang w:eastAsia="zh-CN"/>
              </w:rPr>
              <w:t xml:space="preserve"> i </w:t>
            </w:r>
            <w:r w:rsidR="00771D02">
              <w:rPr>
                <w:sz w:val="22"/>
                <w:lang w:eastAsia="zh-CN"/>
              </w:rPr>
              <w:t>pojazdu</w:t>
            </w:r>
            <w:r w:rsidRPr="00422406">
              <w:rPr>
                <w:sz w:val="22"/>
                <w:lang w:eastAsia="zh-CN"/>
              </w:rPr>
              <w:t xml:space="preserve"> </w:t>
            </w:r>
          </w:p>
        </w:tc>
      </w:tr>
      <w:tr w:rsidR="00422406" w:rsidRPr="00422406" w14:paraId="71275EFD" w14:textId="77777777" w:rsidTr="00DC7401">
        <w:tc>
          <w:tcPr>
            <w:tcW w:w="487" w:type="dxa"/>
            <w:tcBorders>
              <w:top w:val="single" w:sz="4" w:space="0" w:color="000000"/>
              <w:left w:val="single" w:sz="4" w:space="0" w:color="000000"/>
              <w:bottom w:val="single" w:sz="4" w:space="0" w:color="000000"/>
            </w:tcBorders>
          </w:tcPr>
          <w:p w14:paraId="3869D73B"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4F72CE38" w14:textId="265B91A5" w:rsidR="00422406" w:rsidRPr="00422406" w:rsidRDefault="00422406" w:rsidP="00422406">
            <w:pPr>
              <w:suppressAutoHyphens/>
              <w:snapToGrid w:val="0"/>
              <w:spacing w:line="276" w:lineRule="auto"/>
              <w:rPr>
                <w:sz w:val="22"/>
                <w:lang w:eastAsia="zh-CN"/>
              </w:rPr>
            </w:pPr>
            <w:r w:rsidRPr="00422406">
              <w:rPr>
                <w:sz w:val="22"/>
                <w:lang w:eastAsia="zh-CN"/>
              </w:rPr>
              <w:t>Załącznik nr 2</w:t>
            </w:r>
          </w:p>
        </w:tc>
        <w:tc>
          <w:tcPr>
            <w:tcW w:w="6619" w:type="dxa"/>
            <w:tcBorders>
              <w:top w:val="single" w:sz="4" w:space="0" w:color="000000"/>
              <w:left w:val="single" w:sz="4" w:space="0" w:color="000000"/>
              <w:bottom w:val="single" w:sz="4" w:space="0" w:color="000000"/>
              <w:right w:val="single" w:sz="4" w:space="0" w:color="000000"/>
            </w:tcBorders>
          </w:tcPr>
          <w:p w14:paraId="025E27BE" w14:textId="77777777" w:rsidR="00422406" w:rsidRPr="00422406" w:rsidRDefault="00422406" w:rsidP="00422406">
            <w:pPr>
              <w:suppressAutoHyphens/>
              <w:snapToGrid w:val="0"/>
              <w:spacing w:line="276" w:lineRule="auto"/>
              <w:jc w:val="both"/>
              <w:textAlignment w:val="top"/>
              <w:rPr>
                <w:sz w:val="22"/>
                <w:lang w:eastAsia="zh-CN"/>
              </w:rPr>
            </w:pPr>
            <w:r>
              <w:rPr>
                <w:sz w:val="22"/>
                <w:lang w:eastAsia="zh-CN"/>
              </w:rPr>
              <w:t>Wzór oświadczenia</w:t>
            </w:r>
            <w:r w:rsidRPr="00422406">
              <w:rPr>
                <w:sz w:val="22"/>
                <w:lang w:eastAsia="zh-CN"/>
              </w:rPr>
              <w:t xml:space="preserve"> w formie JEDZ – wersja edytowalna</w:t>
            </w:r>
          </w:p>
        </w:tc>
      </w:tr>
      <w:tr w:rsidR="00422406" w:rsidRPr="00422406" w14:paraId="4E5DBF48" w14:textId="77777777" w:rsidTr="00DC7401">
        <w:tc>
          <w:tcPr>
            <w:tcW w:w="487" w:type="dxa"/>
            <w:tcBorders>
              <w:top w:val="single" w:sz="4" w:space="0" w:color="000000"/>
              <w:left w:val="single" w:sz="4" w:space="0" w:color="000000"/>
              <w:bottom w:val="single" w:sz="4" w:space="0" w:color="000000"/>
            </w:tcBorders>
          </w:tcPr>
          <w:p w14:paraId="3BCC979A"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2E0C0D8" w14:textId="77777777" w:rsidR="00422406" w:rsidRPr="00422406" w:rsidRDefault="00422406" w:rsidP="00422406">
            <w:pPr>
              <w:suppressAutoHyphens/>
              <w:snapToGrid w:val="0"/>
              <w:spacing w:line="276" w:lineRule="auto"/>
              <w:rPr>
                <w:sz w:val="22"/>
                <w:lang w:eastAsia="zh-CN"/>
              </w:rPr>
            </w:pPr>
            <w:r w:rsidRPr="00422406">
              <w:rPr>
                <w:sz w:val="22"/>
                <w:lang w:eastAsia="zh-CN"/>
              </w:rPr>
              <w:t>Załącznik nr 3</w:t>
            </w:r>
          </w:p>
        </w:tc>
        <w:tc>
          <w:tcPr>
            <w:tcW w:w="6619" w:type="dxa"/>
            <w:tcBorders>
              <w:top w:val="single" w:sz="4" w:space="0" w:color="000000"/>
              <w:left w:val="single" w:sz="4" w:space="0" w:color="000000"/>
              <w:bottom w:val="single" w:sz="4" w:space="0" w:color="000000"/>
              <w:right w:val="single" w:sz="4" w:space="0" w:color="000000"/>
            </w:tcBorders>
          </w:tcPr>
          <w:p w14:paraId="7352E666" w14:textId="77777777" w:rsidR="00422406" w:rsidRPr="00422406" w:rsidRDefault="00422406" w:rsidP="00422406">
            <w:pPr>
              <w:suppressAutoHyphens/>
              <w:snapToGrid w:val="0"/>
              <w:spacing w:line="276" w:lineRule="auto"/>
              <w:jc w:val="both"/>
              <w:textAlignment w:val="top"/>
              <w:rPr>
                <w:sz w:val="22"/>
                <w:lang w:eastAsia="zh-CN"/>
              </w:rPr>
            </w:pPr>
            <w:r>
              <w:rPr>
                <w:sz w:val="22"/>
                <w:lang w:eastAsia="zh-CN"/>
              </w:rPr>
              <w:t>Wzór oświadczenia</w:t>
            </w:r>
            <w:r w:rsidRPr="00422406">
              <w:rPr>
                <w:sz w:val="22"/>
                <w:lang w:eastAsia="zh-CN"/>
              </w:rPr>
              <w:t xml:space="preserve"> o aktualności informacji zawartych w oświadczeniu, o którym mowa w art. 125 ust. 1 </w:t>
            </w:r>
            <w:r>
              <w:rPr>
                <w:sz w:val="22"/>
                <w:lang w:eastAsia="zh-CN"/>
              </w:rPr>
              <w:t xml:space="preserve">ustawy </w:t>
            </w:r>
            <w:proofErr w:type="spellStart"/>
            <w:r>
              <w:rPr>
                <w:sz w:val="22"/>
                <w:lang w:eastAsia="zh-CN"/>
              </w:rPr>
              <w:t>Pzp</w:t>
            </w:r>
            <w:proofErr w:type="spellEnd"/>
            <w:r w:rsidRPr="00422406">
              <w:rPr>
                <w:sz w:val="22"/>
                <w:lang w:eastAsia="zh-CN"/>
              </w:rPr>
              <w:t xml:space="preserve"> w zakresie podstaw wykluczenia z </w:t>
            </w:r>
            <w:r>
              <w:rPr>
                <w:sz w:val="22"/>
                <w:lang w:eastAsia="zh-CN"/>
              </w:rPr>
              <w:t>p</w:t>
            </w:r>
            <w:r w:rsidRPr="00422406">
              <w:rPr>
                <w:sz w:val="22"/>
                <w:lang w:eastAsia="zh-CN"/>
              </w:rPr>
              <w:t>ostępowania wskazanych przez Zamawiającego</w:t>
            </w:r>
          </w:p>
        </w:tc>
      </w:tr>
      <w:tr w:rsidR="00422406" w:rsidRPr="00422406" w14:paraId="50117372" w14:textId="77777777" w:rsidTr="00DC7401">
        <w:tc>
          <w:tcPr>
            <w:tcW w:w="487" w:type="dxa"/>
            <w:tcBorders>
              <w:top w:val="single" w:sz="4" w:space="0" w:color="000000"/>
              <w:left w:val="single" w:sz="4" w:space="0" w:color="000000"/>
              <w:bottom w:val="single" w:sz="4" w:space="0" w:color="000000"/>
            </w:tcBorders>
          </w:tcPr>
          <w:p w14:paraId="7D7FFA1B"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1AACC8E" w14:textId="77777777" w:rsidR="00422406" w:rsidRPr="00422406" w:rsidRDefault="00422406" w:rsidP="00422406">
            <w:pPr>
              <w:suppressAutoHyphens/>
              <w:snapToGrid w:val="0"/>
              <w:spacing w:line="276" w:lineRule="auto"/>
              <w:rPr>
                <w:sz w:val="22"/>
                <w:lang w:eastAsia="zh-CN"/>
              </w:rPr>
            </w:pPr>
            <w:r w:rsidRPr="00422406">
              <w:rPr>
                <w:sz w:val="22"/>
                <w:lang w:eastAsia="zh-CN"/>
              </w:rPr>
              <w:t>Załącznik nr 4</w:t>
            </w:r>
          </w:p>
        </w:tc>
        <w:tc>
          <w:tcPr>
            <w:tcW w:w="6619" w:type="dxa"/>
            <w:tcBorders>
              <w:top w:val="single" w:sz="4" w:space="0" w:color="000000"/>
              <w:left w:val="single" w:sz="4" w:space="0" w:color="000000"/>
              <w:bottom w:val="single" w:sz="4" w:space="0" w:color="000000"/>
              <w:right w:val="single" w:sz="4" w:space="0" w:color="000000"/>
            </w:tcBorders>
          </w:tcPr>
          <w:p w14:paraId="0076290C" w14:textId="77777777" w:rsidR="00422406" w:rsidRPr="00422406" w:rsidRDefault="00422406" w:rsidP="00422406">
            <w:pPr>
              <w:suppressAutoHyphens/>
              <w:snapToGrid w:val="0"/>
              <w:spacing w:line="276" w:lineRule="auto"/>
              <w:jc w:val="both"/>
              <w:textAlignment w:val="top"/>
              <w:rPr>
                <w:sz w:val="22"/>
                <w:lang w:eastAsia="zh-CN"/>
              </w:rPr>
            </w:pPr>
            <w:r>
              <w:rPr>
                <w:sz w:val="22"/>
                <w:lang w:eastAsia="zh-CN"/>
              </w:rPr>
              <w:t>Wzór listy</w:t>
            </w:r>
            <w:r w:rsidRPr="00422406">
              <w:rPr>
                <w:sz w:val="22"/>
                <w:lang w:eastAsia="zh-CN"/>
              </w:rPr>
              <w:t xml:space="preserve"> </w:t>
            </w:r>
            <w:r>
              <w:rPr>
                <w:sz w:val="22"/>
                <w:lang w:eastAsia="zh-CN"/>
              </w:rPr>
              <w:t>p</w:t>
            </w:r>
            <w:r w:rsidRPr="00422406">
              <w:rPr>
                <w:sz w:val="22"/>
                <w:lang w:eastAsia="zh-CN"/>
              </w:rPr>
              <w:t>odmiotów należących lub nie należących do tej samej grupy kapitałowej</w:t>
            </w:r>
          </w:p>
        </w:tc>
      </w:tr>
      <w:tr w:rsidR="00422406" w:rsidRPr="00422406" w14:paraId="087311A3" w14:textId="77777777" w:rsidTr="00DC7401">
        <w:tc>
          <w:tcPr>
            <w:tcW w:w="487" w:type="dxa"/>
            <w:tcBorders>
              <w:top w:val="single" w:sz="4" w:space="0" w:color="000000"/>
              <w:left w:val="single" w:sz="4" w:space="0" w:color="000000"/>
              <w:bottom w:val="single" w:sz="4" w:space="0" w:color="000000"/>
            </w:tcBorders>
          </w:tcPr>
          <w:p w14:paraId="4886BE32"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743B6B0A" w14:textId="77777777" w:rsidR="00422406" w:rsidRPr="00422406" w:rsidRDefault="00422406" w:rsidP="00422406">
            <w:pPr>
              <w:suppressAutoHyphens/>
              <w:snapToGrid w:val="0"/>
              <w:spacing w:line="276" w:lineRule="auto"/>
              <w:rPr>
                <w:sz w:val="22"/>
                <w:lang w:eastAsia="zh-CN"/>
              </w:rPr>
            </w:pPr>
            <w:r w:rsidRPr="00422406">
              <w:rPr>
                <w:sz w:val="22"/>
                <w:lang w:eastAsia="zh-CN"/>
              </w:rPr>
              <w:t>Załącznik nr 5</w:t>
            </w:r>
          </w:p>
        </w:tc>
        <w:tc>
          <w:tcPr>
            <w:tcW w:w="6619" w:type="dxa"/>
            <w:tcBorders>
              <w:top w:val="single" w:sz="4" w:space="0" w:color="000000"/>
              <w:left w:val="single" w:sz="4" w:space="0" w:color="000000"/>
              <w:bottom w:val="single" w:sz="4" w:space="0" w:color="000000"/>
              <w:right w:val="single" w:sz="4" w:space="0" w:color="000000"/>
            </w:tcBorders>
          </w:tcPr>
          <w:p w14:paraId="26864789" w14:textId="3271EC6A" w:rsidR="00422406" w:rsidRPr="00422406" w:rsidRDefault="00D0123C" w:rsidP="0015583C">
            <w:pPr>
              <w:suppressAutoHyphens/>
              <w:snapToGrid w:val="0"/>
              <w:spacing w:line="276" w:lineRule="auto"/>
              <w:jc w:val="both"/>
              <w:textAlignment w:val="top"/>
              <w:rPr>
                <w:sz w:val="22"/>
                <w:lang w:eastAsia="zh-CN"/>
              </w:rPr>
            </w:pPr>
            <w:r w:rsidRPr="008F4F35">
              <w:rPr>
                <w:sz w:val="22"/>
                <w:lang w:eastAsia="zh-CN"/>
              </w:rPr>
              <w:t>Wzór wykazu wykonanych dostaw</w:t>
            </w:r>
          </w:p>
        </w:tc>
      </w:tr>
      <w:tr w:rsidR="006A1652" w:rsidRPr="00422406" w14:paraId="13029B99" w14:textId="77777777" w:rsidTr="00DC7401">
        <w:tc>
          <w:tcPr>
            <w:tcW w:w="487" w:type="dxa"/>
            <w:tcBorders>
              <w:top w:val="single" w:sz="4" w:space="0" w:color="000000"/>
              <w:left w:val="single" w:sz="4" w:space="0" w:color="000000"/>
              <w:bottom w:val="single" w:sz="4" w:space="0" w:color="000000"/>
            </w:tcBorders>
          </w:tcPr>
          <w:p w14:paraId="62F8BB2E" w14:textId="77777777" w:rsidR="006A1652" w:rsidRPr="00422406" w:rsidRDefault="006A1652"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7B31CBBE" w14:textId="5A8F6747" w:rsidR="006A1652" w:rsidRPr="0015583C" w:rsidRDefault="006A1652" w:rsidP="00422406">
            <w:pPr>
              <w:suppressAutoHyphens/>
              <w:snapToGrid w:val="0"/>
              <w:spacing w:line="276" w:lineRule="auto"/>
              <w:rPr>
                <w:sz w:val="22"/>
                <w:lang w:eastAsia="zh-CN"/>
              </w:rPr>
            </w:pPr>
            <w:r w:rsidRPr="0015583C">
              <w:rPr>
                <w:sz w:val="22"/>
                <w:lang w:eastAsia="zh-CN"/>
              </w:rPr>
              <w:t xml:space="preserve">Załącznik nr </w:t>
            </w:r>
            <w:r w:rsidR="00D0123C">
              <w:rPr>
                <w:sz w:val="22"/>
                <w:lang w:eastAsia="zh-CN"/>
              </w:rPr>
              <w:t>6</w:t>
            </w:r>
          </w:p>
        </w:tc>
        <w:tc>
          <w:tcPr>
            <w:tcW w:w="6619" w:type="dxa"/>
            <w:tcBorders>
              <w:top w:val="single" w:sz="4" w:space="0" w:color="000000"/>
              <w:left w:val="single" w:sz="4" w:space="0" w:color="000000"/>
              <w:bottom w:val="single" w:sz="4" w:space="0" w:color="000000"/>
              <w:right w:val="single" w:sz="4" w:space="0" w:color="000000"/>
            </w:tcBorders>
          </w:tcPr>
          <w:p w14:paraId="406237C7" w14:textId="77777777" w:rsidR="006A1652" w:rsidRPr="0015583C" w:rsidRDefault="006A1652" w:rsidP="006A1652">
            <w:pPr>
              <w:suppressAutoHyphens/>
              <w:snapToGrid w:val="0"/>
              <w:spacing w:line="276" w:lineRule="auto"/>
              <w:jc w:val="both"/>
              <w:textAlignment w:val="top"/>
              <w:rPr>
                <w:sz w:val="22"/>
                <w:lang w:eastAsia="zh-CN"/>
              </w:rPr>
            </w:pPr>
            <w:r w:rsidRPr="0015583C">
              <w:rPr>
                <w:sz w:val="22"/>
                <w:lang w:eastAsia="zh-CN"/>
              </w:rPr>
              <w:t xml:space="preserve">Wzór </w:t>
            </w:r>
            <w:r w:rsidRPr="0015583C">
              <w:rPr>
                <w:bCs/>
                <w:sz w:val="22"/>
                <w:lang w:eastAsia="zh-CN"/>
              </w:rPr>
              <w:t>oświadczenia Wykonawców wspólnie ubiegających się o zamówienie</w:t>
            </w:r>
          </w:p>
        </w:tc>
      </w:tr>
      <w:tr w:rsidR="00422406" w:rsidRPr="00422406" w14:paraId="5F3BE0A1" w14:textId="77777777" w:rsidTr="00DC7401">
        <w:tc>
          <w:tcPr>
            <w:tcW w:w="487" w:type="dxa"/>
            <w:tcBorders>
              <w:top w:val="single" w:sz="4" w:space="0" w:color="000000"/>
              <w:left w:val="single" w:sz="4" w:space="0" w:color="000000"/>
              <w:bottom w:val="single" w:sz="4" w:space="0" w:color="000000"/>
            </w:tcBorders>
          </w:tcPr>
          <w:p w14:paraId="6617E8F0"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E502D68" w14:textId="46145007" w:rsidR="00422406" w:rsidRPr="00422406" w:rsidRDefault="00422406" w:rsidP="006A1652">
            <w:pPr>
              <w:suppressAutoHyphens/>
              <w:snapToGrid w:val="0"/>
              <w:spacing w:line="276" w:lineRule="auto"/>
              <w:rPr>
                <w:sz w:val="22"/>
                <w:lang w:eastAsia="zh-CN"/>
              </w:rPr>
            </w:pPr>
            <w:r w:rsidRPr="00422406">
              <w:rPr>
                <w:sz w:val="22"/>
                <w:lang w:eastAsia="zh-CN"/>
              </w:rPr>
              <w:t xml:space="preserve">Załącznik nr </w:t>
            </w:r>
            <w:r w:rsidR="00D0123C">
              <w:rPr>
                <w:sz w:val="22"/>
                <w:lang w:eastAsia="zh-CN"/>
              </w:rPr>
              <w:t>7</w:t>
            </w:r>
          </w:p>
        </w:tc>
        <w:tc>
          <w:tcPr>
            <w:tcW w:w="6619" w:type="dxa"/>
            <w:tcBorders>
              <w:top w:val="single" w:sz="4" w:space="0" w:color="000000"/>
              <w:left w:val="single" w:sz="4" w:space="0" w:color="000000"/>
              <w:bottom w:val="single" w:sz="4" w:space="0" w:color="000000"/>
              <w:right w:val="single" w:sz="4" w:space="0" w:color="000000"/>
            </w:tcBorders>
          </w:tcPr>
          <w:p w14:paraId="24EAD00A" w14:textId="4B1838A2" w:rsidR="00422406" w:rsidRPr="00422406" w:rsidRDefault="00A0492C" w:rsidP="00422406">
            <w:pPr>
              <w:suppressAutoHyphens/>
              <w:snapToGrid w:val="0"/>
              <w:spacing w:line="276" w:lineRule="auto"/>
              <w:jc w:val="both"/>
              <w:textAlignment w:val="top"/>
              <w:rPr>
                <w:sz w:val="22"/>
                <w:lang w:eastAsia="zh-CN"/>
              </w:rPr>
            </w:pPr>
            <w:r w:rsidRPr="008820F1">
              <w:rPr>
                <w:sz w:val="22"/>
                <w:lang w:eastAsia="zh-CN"/>
              </w:rPr>
              <w:t>Wzór oświadczenia dotyczącego przesłanek wykluczenia z art. 5k rozporządzenia 833/2014 oraz art. 7 ust. 1 ustawy o szczególnych rozwiązaniach w zakresie przeciwdziałania wspieraniu agresji na Ukrainę oraz służących ochronie bezpieczeństwa narodowego</w:t>
            </w:r>
          </w:p>
        </w:tc>
      </w:tr>
      <w:tr w:rsidR="0015583C" w:rsidRPr="00422406" w14:paraId="30AA53F1" w14:textId="77777777" w:rsidTr="00DC7401">
        <w:tc>
          <w:tcPr>
            <w:tcW w:w="487" w:type="dxa"/>
            <w:tcBorders>
              <w:top w:val="single" w:sz="4" w:space="0" w:color="000000"/>
              <w:left w:val="single" w:sz="4" w:space="0" w:color="000000"/>
              <w:bottom w:val="single" w:sz="4" w:space="0" w:color="000000"/>
            </w:tcBorders>
          </w:tcPr>
          <w:p w14:paraId="172567E4" w14:textId="77777777" w:rsidR="0015583C" w:rsidRPr="00422406" w:rsidRDefault="0015583C"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110F62C8" w14:textId="249170E7" w:rsidR="0015583C" w:rsidRPr="00422406" w:rsidRDefault="0015583C" w:rsidP="006A1652">
            <w:pPr>
              <w:suppressAutoHyphens/>
              <w:snapToGrid w:val="0"/>
              <w:spacing w:line="276" w:lineRule="auto"/>
              <w:rPr>
                <w:sz w:val="22"/>
                <w:lang w:eastAsia="zh-CN"/>
              </w:rPr>
            </w:pPr>
            <w:r>
              <w:rPr>
                <w:sz w:val="22"/>
                <w:lang w:eastAsia="zh-CN"/>
              </w:rPr>
              <w:t xml:space="preserve">Załącznik nr </w:t>
            </w:r>
            <w:r w:rsidR="00D0123C">
              <w:rPr>
                <w:sz w:val="22"/>
                <w:lang w:eastAsia="zh-CN"/>
              </w:rPr>
              <w:t>8</w:t>
            </w:r>
          </w:p>
        </w:tc>
        <w:tc>
          <w:tcPr>
            <w:tcW w:w="6619" w:type="dxa"/>
            <w:tcBorders>
              <w:top w:val="single" w:sz="4" w:space="0" w:color="000000"/>
              <w:left w:val="single" w:sz="4" w:space="0" w:color="000000"/>
              <w:bottom w:val="single" w:sz="4" w:space="0" w:color="000000"/>
              <w:right w:val="single" w:sz="4" w:space="0" w:color="000000"/>
            </w:tcBorders>
          </w:tcPr>
          <w:p w14:paraId="164D5B0A" w14:textId="644ACC6D" w:rsidR="0015583C" w:rsidRDefault="00A0492C" w:rsidP="00422406">
            <w:pPr>
              <w:suppressAutoHyphens/>
              <w:snapToGrid w:val="0"/>
              <w:spacing w:line="276" w:lineRule="auto"/>
              <w:jc w:val="both"/>
              <w:textAlignment w:val="top"/>
              <w:rPr>
                <w:sz w:val="22"/>
                <w:lang w:eastAsia="zh-CN"/>
              </w:rPr>
            </w:pPr>
            <w:r>
              <w:rPr>
                <w:sz w:val="22"/>
                <w:lang w:eastAsia="zh-CN"/>
              </w:rPr>
              <w:t xml:space="preserve">Opis Przedmiotu Zamówienia (OPZ) </w:t>
            </w:r>
          </w:p>
        </w:tc>
      </w:tr>
      <w:tr w:rsidR="0015583C" w:rsidRPr="00422406" w14:paraId="76F5C560" w14:textId="77777777" w:rsidTr="00DC7401">
        <w:tc>
          <w:tcPr>
            <w:tcW w:w="487" w:type="dxa"/>
            <w:tcBorders>
              <w:top w:val="single" w:sz="4" w:space="0" w:color="000000"/>
              <w:left w:val="single" w:sz="4" w:space="0" w:color="000000"/>
              <w:bottom w:val="single" w:sz="4" w:space="0" w:color="000000"/>
            </w:tcBorders>
          </w:tcPr>
          <w:p w14:paraId="11631F11" w14:textId="77777777" w:rsidR="0015583C" w:rsidRPr="00422406" w:rsidRDefault="0015583C"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22AB92D7" w14:textId="7AA518B1" w:rsidR="0015583C" w:rsidRDefault="0015583C" w:rsidP="006A1652">
            <w:pPr>
              <w:suppressAutoHyphens/>
              <w:snapToGrid w:val="0"/>
              <w:spacing w:line="276" w:lineRule="auto"/>
              <w:rPr>
                <w:sz w:val="22"/>
                <w:lang w:eastAsia="zh-CN"/>
              </w:rPr>
            </w:pPr>
            <w:r>
              <w:rPr>
                <w:sz w:val="22"/>
                <w:lang w:eastAsia="zh-CN"/>
              </w:rPr>
              <w:t xml:space="preserve">Załącznik nr </w:t>
            </w:r>
            <w:r w:rsidR="00D0123C">
              <w:rPr>
                <w:sz w:val="22"/>
                <w:lang w:eastAsia="zh-CN"/>
              </w:rPr>
              <w:t>9</w:t>
            </w:r>
          </w:p>
        </w:tc>
        <w:tc>
          <w:tcPr>
            <w:tcW w:w="6619" w:type="dxa"/>
            <w:tcBorders>
              <w:top w:val="single" w:sz="4" w:space="0" w:color="000000"/>
              <w:left w:val="single" w:sz="4" w:space="0" w:color="000000"/>
              <w:bottom w:val="single" w:sz="4" w:space="0" w:color="000000"/>
              <w:right w:val="single" w:sz="4" w:space="0" w:color="000000"/>
            </w:tcBorders>
          </w:tcPr>
          <w:p w14:paraId="2B2CF668" w14:textId="2AB14925" w:rsidR="0015583C" w:rsidRPr="0015583C" w:rsidRDefault="00A0492C" w:rsidP="00422406">
            <w:pPr>
              <w:suppressAutoHyphens/>
              <w:snapToGrid w:val="0"/>
              <w:spacing w:line="276" w:lineRule="auto"/>
              <w:jc w:val="both"/>
              <w:textAlignment w:val="top"/>
              <w:rPr>
                <w:sz w:val="22"/>
                <w:lang w:eastAsia="zh-CN"/>
              </w:rPr>
            </w:pPr>
            <w:r w:rsidRPr="00422406">
              <w:rPr>
                <w:sz w:val="22"/>
                <w:lang w:eastAsia="zh-CN"/>
              </w:rPr>
              <w:t>Projekt Umowy</w:t>
            </w:r>
            <w:r w:rsidR="004813D9">
              <w:rPr>
                <w:sz w:val="22"/>
                <w:lang w:eastAsia="zh-CN"/>
              </w:rPr>
              <w:t xml:space="preserve"> </w:t>
            </w:r>
          </w:p>
        </w:tc>
      </w:tr>
    </w:tbl>
    <w:p w14:paraId="0E2450D1" w14:textId="77777777" w:rsidR="00731232" w:rsidRPr="00FA3145" w:rsidRDefault="00731232" w:rsidP="00FA3145">
      <w:pPr>
        <w:spacing w:line="276" w:lineRule="auto"/>
        <w:ind w:left="6381"/>
        <w:jc w:val="both"/>
        <w:rPr>
          <w:color w:val="FF0000"/>
          <w:sz w:val="22"/>
          <w:szCs w:val="22"/>
        </w:rPr>
      </w:pPr>
    </w:p>
    <w:p w14:paraId="223D29B6" w14:textId="77777777" w:rsidR="00731232" w:rsidRPr="00FA3145" w:rsidRDefault="00731232" w:rsidP="00FA3145">
      <w:pPr>
        <w:spacing w:line="276" w:lineRule="auto"/>
        <w:ind w:left="6381"/>
        <w:jc w:val="both"/>
        <w:rPr>
          <w:color w:val="FF0000"/>
          <w:sz w:val="22"/>
          <w:szCs w:val="22"/>
        </w:rPr>
      </w:pPr>
    </w:p>
    <w:sectPr w:rsidR="00731232" w:rsidRPr="00FA3145" w:rsidSect="0057106A">
      <w:headerReference w:type="even" r:id="rId10"/>
      <w:headerReference w:type="default" r:id="rId11"/>
      <w:footerReference w:type="even" r:id="rId12"/>
      <w:footerReference w:type="default" r:id="rId13"/>
      <w:footerReference w:type="first" r:id="rId14"/>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FDC78" w14:textId="77777777" w:rsidR="009967FA" w:rsidRDefault="009967FA">
      <w:r>
        <w:separator/>
      </w:r>
    </w:p>
  </w:endnote>
  <w:endnote w:type="continuationSeparator" w:id="0">
    <w:p w14:paraId="27ADFFD0" w14:textId="77777777" w:rsidR="009967FA" w:rsidRDefault="0099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PL">
    <w:altName w:val="Yu Gothic"/>
    <w:panose1 w:val="00000000000000000000"/>
    <w:charset w:val="C8"/>
    <w:family w:val="decorative"/>
    <w:notTrueType/>
    <w:pitch w:val="variable"/>
    <w:sig w:usb0="00000001"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GungsuhChe">
    <w:charset w:val="81"/>
    <w:family w:val="modern"/>
    <w:pitch w:val="fixed"/>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120B" w14:textId="77777777" w:rsidR="00104049" w:rsidRDefault="009B577C">
    <w:pPr>
      <w:pStyle w:val="Stopka"/>
      <w:framePr w:wrap="around" w:vAnchor="text" w:hAnchor="margin" w:xAlign="center" w:y="1"/>
      <w:rPr>
        <w:rStyle w:val="Numerstrony"/>
      </w:rPr>
    </w:pPr>
    <w:r>
      <w:rPr>
        <w:rStyle w:val="Numerstrony"/>
      </w:rPr>
      <w:fldChar w:fldCharType="begin"/>
    </w:r>
    <w:r w:rsidR="00104049">
      <w:rPr>
        <w:rStyle w:val="Numerstrony"/>
      </w:rPr>
      <w:instrText xml:space="preserve">PAGE  </w:instrText>
    </w:r>
    <w:r>
      <w:rPr>
        <w:rStyle w:val="Numerstrony"/>
      </w:rPr>
      <w:fldChar w:fldCharType="separate"/>
    </w:r>
    <w:r w:rsidR="00104049">
      <w:rPr>
        <w:rStyle w:val="Numerstrony"/>
      </w:rPr>
      <w:t>10</w:t>
    </w:r>
    <w:r>
      <w:rPr>
        <w:rStyle w:val="Numerstrony"/>
      </w:rPr>
      <w:fldChar w:fldCharType="end"/>
    </w:r>
  </w:p>
  <w:p w14:paraId="0A15E6B3" w14:textId="77777777" w:rsidR="00104049" w:rsidRDefault="0010404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EndPr/>
    <w:sdtContent>
      <w:p w14:paraId="040F452E" w14:textId="77777777" w:rsidR="00104049" w:rsidRPr="0057106A" w:rsidRDefault="009B577C">
        <w:pPr>
          <w:pStyle w:val="Stopka"/>
          <w:jc w:val="center"/>
          <w:rPr>
            <w:sz w:val="20"/>
          </w:rPr>
        </w:pPr>
        <w:r w:rsidRPr="0057106A">
          <w:rPr>
            <w:sz w:val="20"/>
          </w:rPr>
          <w:fldChar w:fldCharType="begin"/>
        </w:r>
        <w:r w:rsidR="00104049" w:rsidRPr="0057106A">
          <w:rPr>
            <w:sz w:val="20"/>
          </w:rPr>
          <w:instrText>PAGE   \* MERGEFORMAT</w:instrText>
        </w:r>
        <w:r w:rsidRPr="0057106A">
          <w:rPr>
            <w:sz w:val="20"/>
          </w:rPr>
          <w:fldChar w:fldCharType="separate"/>
        </w:r>
        <w:r w:rsidR="00A07EDB">
          <w:rPr>
            <w:noProof/>
            <w:sz w:val="20"/>
          </w:rPr>
          <w:t>6</w:t>
        </w:r>
        <w:r w:rsidRPr="0057106A">
          <w:rPr>
            <w:sz w:val="20"/>
          </w:rPr>
          <w:fldChar w:fldCharType="end"/>
        </w:r>
      </w:p>
    </w:sdtContent>
  </w:sdt>
  <w:p w14:paraId="58DDADAE" w14:textId="77777777" w:rsidR="00104049" w:rsidRDefault="00104049">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A500" w14:textId="5305C1DC" w:rsidR="00104049" w:rsidRDefault="00104049" w:rsidP="0057106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6507B" w14:textId="77777777" w:rsidR="009967FA" w:rsidRDefault="009967FA">
      <w:r>
        <w:separator/>
      </w:r>
    </w:p>
  </w:footnote>
  <w:footnote w:type="continuationSeparator" w:id="0">
    <w:p w14:paraId="29E5CEC7" w14:textId="77777777" w:rsidR="009967FA" w:rsidRDefault="009967FA">
      <w:r>
        <w:continuationSeparator/>
      </w:r>
    </w:p>
  </w:footnote>
  <w:footnote w:id="1">
    <w:p w14:paraId="4925124B" w14:textId="77777777" w:rsidR="00074507" w:rsidRDefault="00074507" w:rsidP="00074507">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2E3BAA74" w14:textId="77777777" w:rsidR="00074507" w:rsidRDefault="00074507" w:rsidP="00074507">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F537" w14:textId="77777777" w:rsidR="00104049" w:rsidRDefault="009B577C">
    <w:pPr>
      <w:pStyle w:val="Nagwek"/>
      <w:framePr w:wrap="around" w:vAnchor="text" w:hAnchor="margin" w:xAlign="center" w:y="1"/>
      <w:rPr>
        <w:rStyle w:val="Numerstrony"/>
      </w:rPr>
    </w:pPr>
    <w:r>
      <w:rPr>
        <w:rStyle w:val="Numerstrony"/>
      </w:rPr>
      <w:fldChar w:fldCharType="begin"/>
    </w:r>
    <w:r w:rsidR="00104049">
      <w:rPr>
        <w:rStyle w:val="Numerstrony"/>
      </w:rPr>
      <w:instrText xml:space="preserve">PAGE  </w:instrText>
    </w:r>
    <w:r>
      <w:rPr>
        <w:rStyle w:val="Numerstrony"/>
      </w:rPr>
      <w:fldChar w:fldCharType="end"/>
    </w:r>
  </w:p>
  <w:p w14:paraId="70012F38" w14:textId="77777777" w:rsidR="00104049" w:rsidRDefault="001040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C125" w14:textId="77777777" w:rsidR="00104049" w:rsidRDefault="00104049">
    <w:pPr>
      <w:pStyle w:val="Nagwek"/>
      <w:rPr>
        <w:noProof/>
      </w:rPr>
    </w:pPr>
    <w:r>
      <w:rPr>
        <w:noProof/>
      </w:rPr>
      <w:t xml:space="preserve">                                                              </w:t>
    </w:r>
  </w:p>
  <w:p w14:paraId="08D15447" w14:textId="77777777" w:rsidR="00104049" w:rsidRDefault="00104049">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FFA154A"/>
    <w:name w:val="WW8Num12"/>
    <w:lvl w:ilvl="0">
      <w:start w:val="1"/>
      <w:numFmt w:val="decimal"/>
      <w:lvlText w:val="%1)"/>
      <w:lvlJc w:val="left"/>
      <w:pPr>
        <w:tabs>
          <w:tab w:val="num" w:pos="0"/>
        </w:tabs>
        <w:ind w:left="1362" w:hanging="360"/>
      </w:pPr>
      <w:rPr>
        <w:b w:val="0"/>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0000014"/>
    <w:name w:val="WW8Num20"/>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6"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8" w15:restartNumberingAfterBreak="0">
    <w:nsid w:val="00000039"/>
    <w:multiLevelType w:val="multilevel"/>
    <w:tmpl w:val="00000039"/>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AC05BA"/>
    <w:multiLevelType w:val="hybridMultilevel"/>
    <w:tmpl w:val="B766708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15F2954"/>
    <w:multiLevelType w:val="hybridMultilevel"/>
    <w:tmpl w:val="4208B618"/>
    <w:lvl w:ilvl="0" w:tplc="346EC93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17D6284F"/>
    <w:multiLevelType w:val="hybridMultilevel"/>
    <w:tmpl w:val="1ACEA7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7"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8"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30E0647"/>
    <w:multiLevelType w:val="hybridMultilevel"/>
    <w:tmpl w:val="A1269D3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2" w15:restartNumberingAfterBreak="0">
    <w:nsid w:val="24410499"/>
    <w:multiLevelType w:val="multilevel"/>
    <w:tmpl w:val="00000014"/>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23" w15:restartNumberingAfterBreak="0">
    <w:nsid w:val="24A75C5A"/>
    <w:multiLevelType w:val="hybridMultilevel"/>
    <w:tmpl w:val="4A7008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5" w15:restartNumberingAfterBreak="0">
    <w:nsid w:val="2764649F"/>
    <w:multiLevelType w:val="hybridMultilevel"/>
    <w:tmpl w:val="E8BE484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C60232F"/>
    <w:multiLevelType w:val="hybridMultilevel"/>
    <w:tmpl w:val="EBE20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6F57A1"/>
    <w:multiLevelType w:val="hybridMultilevel"/>
    <w:tmpl w:val="2B04B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31" w15:restartNumberingAfterBreak="0">
    <w:nsid w:val="3ED64889"/>
    <w:multiLevelType w:val="hybridMultilevel"/>
    <w:tmpl w:val="C26AE64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F375BF8"/>
    <w:multiLevelType w:val="hybridMultilevel"/>
    <w:tmpl w:val="FE780C4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3F822394"/>
    <w:multiLevelType w:val="hybridMultilevel"/>
    <w:tmpl w:val="415483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41E7058E"/>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83A172B"/>
    <w:multiLevelType w:val="hybridMultilevel"/>
    <w:tmpl w:val="FACCF0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D805D26"/>
    <w:multiLevelType w:val="hybridMultilevel"/>
    <w:tmpl w:val="116A63A2"/>
    <w:lvl w:ilvl="0" w:tplc="3F9E125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365220F"/>
    <w:multiLevelType w:val="hybridMultilevel"/>
    <w:tmpl w:val="F42AB1A0"/>
    <w:lvl w:ilvl="0" w:tplc="F078AE7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560E0DE2"/>
    <w:multiLevelType w:val="hybridMultilevel"/>
    <w:tmpl w:val="78EC7134"/>
    <w:lvl w:ilvl="0" w:tplc="581EF034">
      <w:start w:val="8"/>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8D933FC"/>
    <w:multiLevelType w:val="hybridMultilevel"/>
    <w:tmpl w:val="1244FA46"/>
    <w:lvl w:ilvl="0" w:tplc="04150011">
      <w:start w:val="1"/>
      <w:numFmt w:val="decimal"/>
      <w:lvlText w:val="%1)"/>
      <w:lvlJc w:val="left"/>
      <w:pPr>
        <w:ind w:left="1205" w:hanging="360"/>
      </w:p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44"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F102091"/>
    <w:multiLevelType w:val="hybridMultilevel"/>
    <w:tmpl w:val="19C88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47" w15:restartNumberingAfterBreak="0">
    <w:nsid w:val="62594A93"/>
    <w:multiLevelType w:val="hybridMultilevel"/>
    <w:tmpl w:val="00C02674"/>
    <w:lvl w:ilvl="0" w:tplc="A2EE3420">
      <w:start w:val="1"/>
      <w:numFmt w:val="decimal"/>
      <w:lvlText w:val="%1."/>
      <w:lvlJc w:val="left"/>
      <w:pPr>
        <w:tabs>
          <w:tab w:val="num" w:pos="720"/>
        </w:tabs>
        <w:ind w:left="720" w:hanging="360"/>
      </w:pPr>
      <w:rPr>
        <w:rFonts w:ascii="Times New Roman" w:eastAsia="Times New Roman" w:hAnsi="Times New Roman" w:cs="Times New Roman"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75A312A"/>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67B970E8"/>
    <w:multiLevelType w:val="hybridMultilevel"/>
    <w:tmpl w:val="8E0CF5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53"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037339F"/>
    <w:multiLevelType w:val="hybridMultilevel"/>
    <w:tmpl w:val="2E861A3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5" w15:restartNumberingAfterBreak="0">
    <w:nsid w:val="75FE5FB8"/>
    <w:multiLevelType w:val="hybridMultilevel"/>
    <w:tmpl w:val="4208B618"/>
    <w:lvl w:ilvl="0" w:tplc="346EC93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4616507">
    <w:abstractNumId w:val="19"/>
  </w:num>
  <w:num w:numId="2" w16cid:durableId="1539471698">
    <w:abstractNumId w:val="37"/>
  </w:num>
  <w:num w:numId="3" w16cid:durableId="15272214">
    <w:abstractNumId w:val="42"/>
  </w:num>
  <w:num w:numId="4" w16cid:durableId="1284077626">
    <w:abstractNumId w:val="50"/>
  </w:num>
  <w:num w:numId="5" w16cid:durableId="1690134866">
    <w:abstractNumId w:val="12"/>
  </w:num>
  <w:num w:numId="6" w16cid:durableId="907032589">
    <w:abstractNumId w:val="53"/>
  </w:num>
  <w:num w:numId="7" w16cid:durableId="319775170">
    <w:abstractNumId w:val="17"/>
  </w:num>
  <w:num w:numId="8" w16cid:durableId="89274990">
    <w:abstractNumId w:val="47"/>
  </w:num>
  <w:num w:numId="9" w16cid:durableId="1993945081">
    <w:abstractNumId w:val="16"/>
  </w:num>
  <w:num w:numId="10" w16cid:durableId="1060206931">
    <w:abstractNumId w:val="18"/>
  </w:num>
  <w:num w:numId="11" w16cid:durableId="506672414">
    <w:abstractNumId w:val="28"/>
  </w:num>
  <w:num w:numId="12" w16cid:durableId="944847651">
    <w:abstractNumId w:val="44"/>
  </w:num>
  <w:num w:numId="13" w16cid:durableId="12639964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4057463">
    <w:abstractNumId w:val="24"/>
  </w:num>
  <w:num w:numId="15" w16cid:durableId="515267788">
    <w:abstractNumId w:val="21"/>
  </w:num>
  <w:num w:numId="16" w16cid:durableId="1535844138">
    <w:abstractNumId w:val="52"/>
  </w:num>
  <w:num w:numId="17" w16cid:durableId="423110906">
    <w:abstractNumId w:val="30"/>
  </w:num>
  <w:num w:numId="18" w16cid:durableId="413403272">
    <w:abstractNumId w:val="10"/>
  </w:num>
  <w:num w:numId="19" w16cid:durableId="2022511920">
    <w:abstractNumId w:val="40"/>
  </w:num>
  <w:num w:numId="20" w16cid:durableId="237592271">
    <w:abstractNumId w:val="11"/>
  </w:num>
  <w:num w:numId="21" w16cid:durableId="1423262814">
    <w:abstractNumId w:val="56"/>
  </w:num>
  <w:num w:numId="22" w16cid:durableId="698580919">
    <w:abstractNumId w:val="46"/>
  </w:num>
  <w:num w:numId="23" w16cid:durableId="884949321">
    <w:abstractNumId w:val="1"/>
  </w:num>
  <w:num w:numId="24" w16cid:durableId="288320295">
    <w:abstractNumId w:val="49"/>
  </w:num>
  <w:num w:numId="25" w16cid:durableId="734473703">
    <w:abstractNumId w:val="45"/>
  </w:num>
  <w:num w:numId="26" w16cid:durableId="920797306">
    <w:abstractNumId w:val="15"/>
  </w:num>
  <w:num w:numId="27" w16cid:durableId="1952201355">
    <w:abstractNumId w:val="26"/>
  </w:num>
  <w:num w:numId="28" w16cid:durableId="1867519429">
    <w:abstractNumId w:val="23"/>
  </w:num>
  <w:num w:numId="29" w16cid:durableId="502666094">
    <w:abstractNumId w:val="48"/>
  </w:num>
  <w:num w:numId="30" w16cid:durableId="1794862429">
    <w:abstractNumId w:val="32"/>
  </w:num>
  <w:num w:numId="31" w16cid:durableId="964385408">
    <w:abstractNumId w:val="34"/>
  </w:num>
  <w:num w:numId="32" w16cid:durableId="609511610">
    <w:abstractNumId w:val="33"/>
  </w:num>
  <w:num w:numId="33" w16cid:durableId="447116678">
    <w:abstractNumId w:val="35"/>
  </w:num>
  <w:num w:numId="34" w16cid:durableId="727268947">
    <w:abstractNumId w:val="29"/>
  </w:num>
  <w:num w:numId="35" w16cid:durableId="234635474">
    <w:abstractNumId w:val="39"/>
  </w:num>
  <w:num w:numId="36" w16cid:durableId="922449400">
    <w:abstractNumId w:val="14"/>
  </w:num>
  <w:num w:numId="37" w16cid:durableId="439762031">
    <w:abstractNumId w:val="41"/>
  </w:num>
  <w:num w:numId="38" w16cid:durableId="127626236">
    <w:abstractNumId w:val="27"/>
  </w:num>
  <w:num w:numId="39" w16cid:durableId="102966014">
    <w:abstractNumId w:val="25"/>
  </w:num>
  <w:num w:numId="40" w16cid:durableId="1272392632">
    <w:abstractNumId w:val="54"/>
  </w:num>
  <w:num w:numId="41" w16cid:durableId="902180521">
    <w:abstractNumId w:val="36"/>
  </w:num>
  <w:num w:numId="42" w16cid:durableId="1605308173">
    <w:abstractNumId w:val="55"/>
  </w:num>
  <w:num w:numId="43" w16cid:durableId="271712401">
    <w:abstractNumId w:val="13"/>
  </w:num>
  <w:num w:numId="44" w16cid:durableId="909122906">
    <w:abstractNumId w:val="31"/>
  </w:num>
  <w:num w:numId="45" w16cid:durableId="1269460918">
    <w:abstractNumId w:val="20"/>
  </w:num>
  <w:num w:numId="46" w16cid:durableId="423887223">
    <w:abstractNumId w:val="43"/>
  </w:num>
  <w:num w:numId="47" w16cid:durableId="871572782">
    <w:abstractNumId w:val="7"/>
  </w:num>
  <w:num w:numId="48" w16cid:durableId="1968973065">
    <w:abstractNumId w:val="38"/>
  </w:num>
  <w:num w:numId="49" w16cid:durableId="2133554345">
    <w:abstractNumId w:val="22"/>
  </w:num>
  <w:num w:numId="50" w16cid:durableId="808669679">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7170"/>
    <w:rsid w:val="00000A86"/>
    <w:rsid w:val="00000AF2"/>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1EB"/>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E8E"/>
    <w:rsid w:val="00020F15"/>
    <w:rsid w:val="00021AAE"/>
    <w:rsid w:val="00022183"/>
    <w:rsid w:val="000226D9"/>
    <w:rsid w:val="00022766"/>
    <w:rsid w:val="0002290F"/>
    <w:rsid w:val="0002328C"/>
    <w:rsid w:val="000242C1"/>
    <w:rsid w:val="00024CCA"/>
    <w:rsid w:val="000252F1"/>
    <w:rsid w:val="000254FE"/>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A3B"/>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5FE"/>
    <w:rsid w:val="00047627"/>
    <w:rsid w:val="000500FC"/>
    <w:rsid w:val="0005033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ED2"/>
    <w:rsid w:val="00055ED9"/>
    <w:rsid w:val="000560D0"/>
    <w:rsid w:val="00056128"/>
    <w:rsid w:val="00056129"/>
    <w:rsid w:val="00056137"/>
    <w:rsid w:val="00056470"/>
    <w:rsid w:val="000568AC"/>
    <w:rsid w:val="00056909"/>
    <w:rsid w:val="00056A96"/>
    <w:rsid w:val="00056CDB"/>
    <w:rsid w:val="000574B8"/>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41E"/>
    <w:rsid w:val="00063A86"/>
    <w:rsid w:val="00063C88"/>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65C"/>
    <w:rsid w:val="00073BC9"/>
    <w:rsid w:val="00074192"/>
    <w:rsid w:val="000743CB"/>
    <w:rsid w:val="00074507"/>
    <w:rsid w:val="000756AF"/>
    <w:rsid w:val="0007662C"/>
    <w:rsid w:val="000766A6"/>
    <w:rsid w:val="000772F1"/>
    <w:rsid w:val="00077B00"/>
    <w:rsid w:val="000800E8"/>
    <w:rsid w:val="00080C35"/>
    <w:rsid w:val="00080F3B"/>
    <w:rsid w:val="0008154A"/>
    <w:rsid w:val="00081569"/>
    <w:rsid w:val="000818E1"/>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561"/>
    <w:rsid w:val="00085C6D"/>
    <w:rsid w:val="000868DD"/>
    <w:rsid w:val="000869B7"/>
    <w:rsid w:val="00086DB8"/>
    <w:rsid w:val="000873DF"/>
    <w:rsid w:val="00087452"/>
    <w:rsid w:val="000878DB"/>
    <w:rsid w:val="00090589"/>
    <w:rsid w:val="000909CB"/>
    <w:rsid w:val="00090CE5"/>
    <w:rsid w:val="00091A18"/>
    <w:rsid w:val="00091C66"/>
    <w:rsid w:val="000921BC"/>
    <w:rsid w:val="000923D9"/>
    <w:rsid w:val="000929F9"/>
    <w:rsid w:val="00093F4A"/>
    <w:rsid w:val="00094E0D"/>
    <w:rsid w:val="00094F00"/>
    <w:rsid w:val="000956A4"/>
    <w:rsid w:val="00095B4E"/>
    <w:rsid w:val="000965C9"/>
    <w:rsid w:val="00096B1A"/>
    <w:rsid w:val="00096FBD"/>
    <w:rsid w:val="00097056"/>
    <w:rsid w:val="00097BC9"/>
    <w:rsid w:val="00097C30"/>
    <w:rsid w:val="000A09D5"/>
    <w:rsid w:val="000A105D"/>
    <w:rsid w:val="000A13C6"/>
    <w:rsid w:val="000A14D4"/>
    <w:rsid w:val="000A1F0E"/>
    <w:rsid w:val="000A210F"/>
    <w:rsid w:val="000A23B0"/>
    <w:rsid w:val="000A26A0"/>
    <w:rsid w:val="000A2C2E"/>
    <w:rsid w:val="000A2D30"/>
    <w:rsid w:val="000A2D9E"/>
    <w:rsid w:val="000A2DB2"/>
    <w:rsid w:val="000A3A84"/>
    <w:rsid w:val="000A3FA6"/>
    <w:rsid w:val="000A4090"/>
    <w:rsid w:val="000A40BD"/>
    <w:rsid w:val="000A5488"/>
    <w:rsid w:val="000A572F"/>
    <w:rsid w:val="000A5B73"/>
    <w:rsid w:val="000A5ECF"/>
    <w:rsid w:val="000A61A2"/>
    <w:rsid w:val="000A6956"/>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584"/>
    <w:rsid w:val="000B2671"/>
    <w:rsid w:val="000B2674"/>
    <w:rsid w:val="000B32DC"/>
    <w:rsid w:val="000B33C9"/>
    <w:rsid w:val="000B46F6"/>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B16"/>
    <w:rsid w:val="000D64FC"/>
    <w:rsid w:val="000D6EFB"/>
    <w:rsid w:val="000D7DA7"/>
    <w:rsid w:val="000D7EAC"/>
    <w:rsid w:val="000E0DCF"/>
    <w:rsid w:val="000E14CD"/>
    <w:rsid w:val="000E16BB"/>
    <w:rsid w:val="000E16D6"/>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6056"/>
    <w:rsid w:val="000E60AA"/>
    <w:rsid w:val="000E62F6"/>
    <w:rsid w:val="000E6B9D"/>
    <w:rsid w:val="000E6D1E"/>
    <w:rsid w:val="000E6EB1"/>
    <w:rsid w:val="000E79BE"/>
    <w:rsid w:val="000F0117"/>
    <w:rsid w:val="000F1C62"/>
    <w:rsid w:val="000F1CC1"/>
    <w:rsid w:val="000F1D45"/>
    <w:rsid w:val="000F1EB4"/>
    <w:rsid w:val="000F26DE"/>
    <w:rsid w:val="000F2CF0"/>
    <w:rsid w:val="000F3226"/>
    <w:rsid w:val="000F410E"/>
    <w:rsid w:val="000F45FE"/>
    <w:rsid w:val="000F47BB"/>
    <w:rsid w:val="000F4D7C"/>
    <w:rsid w:val="000F52BD"/>
    <w:rsid w:val="000F594D"/>
    <w:rsid w:val="000F5A88"/>
    <w:rsid w:val="000F6220"/>
    <w:rsid w:val="000F7029"/>
    <w:rsid w:val="000F7229"/>
    <w:rsid w:val="000F7619"/>
    <w:rsid w:val="000F7E3F"/>
    <w:rsid w:val="000F7F29"/>
    <w:rsid w:val="00100199"/>
    <w:rsid w:val="0010047D"/>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7EC"/>
    <w:rsid w:val="001039FA"/>
    <w:rsid w:val="00103ABA"/>
    <w:rsid w:val="00104049"/>
    <w:rsid w:val="001041C4"/>
    <w:rsid w:val="0010421E"/>
    <w:rsid w:val="00104479"/>
    <w:rsid w:val="00104D50"/>
    <w:rsid w:val="00105412"/>
    <w:rsid w:val="00105552"/>
    <w:rsid w:val="001059AA"/>
    <w:rsid w:val="00105C46"/>
    <w:rsid w:val="0010600A"/>
    <w:rsid w:val="001063AE"/>
    <w:rsid w:val="00106632"/>
    <w:rsid w:val="00106E71"/>
    <w:rsid w:val="00107CDB"/>
    <w:rsid w:val="00107EE1"/>
    <w:rsid w:val="001102CA"/>
    <w:rsid w:val="001107DF"/>
    <w:rsid w:val="00111B8B"/>
    <w:rsid w:val="00111D1B"/>
    <w:rsid w:val="00111D47"/>
    <w:rsid w:val="001123F4"/>
    <w:rsid w:val="001124BD"/>
    <w:rsid w:val="001127F0"/>
    <w:rsid w:val="00112876"/>
    <w:rsid w:val="001128E9"/>
    <w:rsid w:val="00112A54"/>
    <w:rsid w:val="00113610"/>
    <w:rsid w:val="00113EB4"/>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1EF1"/>
    <w:rsid w:val="0013241A"/>
    <w:rsid w:val="001327B7"/>
    <w:rsid w:val="00132B2B"/>
    <w:rsid w:val="00133119"/>
    <w:rsid w:val="00133695"/>
    <w:rsid w:val="00133B64"/>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778D"/>
    <w:rsid w:val="00137ABA"/>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84F"/>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110"/>
    <w:rsid w:val="0015583C"/>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4F"/>
    <w:rsid w:val="001726E2"/>
    <w:rsid w:val="00172738"/>
    <w:rsid w:val="00173104"/>
    <w:rsid w:val="001734F4"/>
    <w:rsid w:val="00173905"/>
    <w:rsid w:val="00173ADA"/>
    <w:rsid w:val="00174A39"/>
    <w:rsid w:val="00174AD9"/>
    <w:rsid w:val="00174B17"/>
    <w:rsid w:val="00174FB6"/>
    <w:rsid w:val="00175035"/>
    <w:rsid w:val="001759EF"/>
    <w:rsid w:val="0017671E"/>
    <w:rsid w:val="00177B78"/>
    <w:rsid w:val="001804C0"/>
    <w:rsid w:val="00180707"/>
    <w:rsid w:val="00181282"/>
    <w:rsid w:val="001815CA"/>
    <w:rsid w:val="001816C9"/>
    <w:rsid w:val="00181974"/>
    <w:rsid w:val="001836F9"/>
    <w:rsid w:val="00183BA4"/>
    <w:rsid w:val="00183E60"/>
    <w:rsid w:val="00183F19"/>
    <w:rsid w:val="00183F60"/>
    <w:rsid w:val="00184CBC"/>
    <w:rsid w:val="00184F54"/>
    <w:rsid w:val="001852B3"/>
    <w:rsid w:val="0018565A"/>
    <w:rsid w:val="001857C1"/>
    <w:rsid w:val="00185804"/>
    <w:rsid w:val="00185B1B"/>
    <w:rsid w:val="001864F6"/>
    <w:rsid w:val="001868C4"/>
    <w:rsid w:val="00186BC0"/>
    <w:rsid w:val="00186FAB"/>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2FD"/>
    <w:rsid w:val="001A57DC"/>
    <w:rsid w:val="001A5D30"/>
    <w:rsid w:val="001A63D2"/>
    <w:rsid w:val="001A6665"/>
    <w:rsid w:val="001A66F9"/>
    <w:rsid w:val="001A6E9C"/>
    <w:rsid w:val="001A75DC"/>
    <w:rsid w:val="001A7AC5"/>
    <w:rsid w:val="001B00EB"/>
    <w:rsid w:val="001B02A7"/>
    <w:rsid w:val="001B04E1"/>
    <w:rsid w:val="001B07E4"/>
    <w:rsid w:val="001B0995"/>
    <w:rsid w:val="001B103D"/>
    <w:rsid w:val="001B1667"/>
    <w:rsid w:val="001B2253"/>
    <w:rsid w:val="001B23DC"/>
    <w:rsid w:val="001B2AE3"/>
    <w:rsid w:val="001B3A72"/>
    <w:rsid w:val="001B4795"/>
    <w:rsid w:val="001B4C7D"/>
    <w:rsid w:val="001B4CA0"/>
    <w:rsid w:val="001B5A86"/>
    <w:rsid w:val="001B5D7D"/>
    <w:rsid w:val="001B6379"/>
    <w:rsid w:val="001B6974"/>
    <w:rsid w:val="001B7784"/>
    <w:rsid w:val="001B797F"/>
    <w:rsid w:val="001C00D9"/>
    <w:rsid w:val="001C0462"/>
    <w:rsid w:val="001C0A0B"/>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C6"/>
    <w:rsid w:val="001D0461"/>
    <w:rsid w:val="001D0BE1"/>
    <w:rsid w:val="001D0D35"/>
    <w:rsid w:val="001D0F7C"/>
    <w:rsid w:val="001D2605"/>
    <w:rsid w:val="001D2871"/>
    <w:rsid w:val="001D2BF6"/>
    <w:rsid w:val="001D2F78"/>
    <w:rsid w:val="001D341F"/>
    <w:rsid w:val="001D3988"/>
    <w:rsid w:val="001D3A61"/>
    <w:rsid w:val="001D41A6"/>
    <w:rsid w:val="001D42BD"/>
    <w:rsid w:val="001D44C7"/>
    <w:rsid w:val="001D555B"/>
    <w:rsid w:val="001D5F84"/>
    <w:rsid w:val="001D6939"/>
    <w:rsid w:val="001D6AE5"/>
    <w:rsid w:val="001D74CB"/>
    <w:rsid w:val="001D7BC7"/>
    <w:rsid w:val="001E011A"/>
    <w:rsid w:val="001E0D32"/>
    <w:rsid w:val="001E0FAD"/>
    <w:rsid w:val="001E18A5"/>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C"/>
    <w:rsid w:val="001E5EFF"/>
    <w:rsid w:val="001E5FA6"/>
    <w:rsid w:val="001E680D"/>
    <w:rsid w:val="001E690B"/>
    <w:rsid w:val="001E6CAB"/>
    <w:rsid w:val="001E723B"/>
    <w:rsid w:val="001E75F8"/>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30A"/>
    <w:rsid w:val="002005AF"/>
    <w:rsid w:val="002006F3"/>
    <w:rsid w:val="00200711"/>
    <w:rsid w:val="00200B70"/>
    <w:rsid w:val="00200CC6"/>
    <w:rsid w:val="0020146D"/>
    <w:rsid w:val="00201475"/>
    <w:rsid w:val="00201A14"/>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CD0"/>
    <w:rsid w:val="00206915"/>
    <w:rsid w:val="002069CB"/>
    <w:rsid w:val="00206A8D"/>
    <w:rsid w:val="00207330"/>
    <w:rsid w:val="0021007F"/>
    <w:rsid w:val="00210816"/>
    <w:rsid w:val="00210C34"/>
    <w:rsid w:val="00210C5D"/>
    <w:rsid w:val="00210D49"/>
    <w:rsid w:val="00210FA2"/>
    <w:rsid w:val="00211566"/>
    <w:rsid w:val="00211B74"/>
    <w:rsid w:val="00212129"/>
    <w:rsid w:val="002121C5"/>
    <w:rsid w:val="00212883"/>
    <w:rsid w:val="00213318"/>
    <w:rsid w:val="0021372A"/>
    <w:rsid w:val="00213B06"/>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676"/>
    <w:rsid w:val="00230BD3"/>
    <w:rsid w:val="00231155"/>
    <w:rsid w:val="00232A0C"/>
    <w:rsid w:val="00233269"/>
    <w:rsid w:val="002333DE"/>
    <w:rsid w:val="00233E83"/>
    <w:rsid w:val="002347CD"/>
    <w:rsid w:val="00234998"/>
    <w:rsid w:val="00234A58"/>
    <w:rsid w:val="0023506E"/>
    <w:rsid w:val="00235130"/>
    <w:rsid w:val="00235537"/>
    <w:rsid w:val="002358F4"/>
    <w:rsid w:val="0023610E"/>
    <w:rsid w:val="0023664B"/>
    <w:rsid w:val="00236802"/>
    <w:rsid w:val="00237008"/>
    <w:rsid w:val="0023765D"/>
    <w:rsid w:val="002376A9"/>
    <w:rsid w:val="0023775E"/>
    <w:rsid w:val="00237800"/>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28"/>
    <w:rsid w:val="00245BBD"/>
    <w:rsid w:val="002469E6"/>
    <w:rsid w:val="00246AD6"/>
    <w:rsid w:val="00246CCE"/>
    <w:rsid w:val="00247615"/>
    <w:rsid w:val="00247B7B"/>
    <w:rsid w:val="00247C0F"/>
    <w:rsid w:val="00251625"/>
    <w:rsid w:val="002517DE"/>
    <w:rsid w:val="00251BBD"/>
    <w:rsid w:val="00251D47"/>
    <w:rsid w:val="00252772"/>
    <w:rsid w:val="002527B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21E1"/>
    <w:rsid w:val="0026255B"/>
    <w:rsid w:val="00262CF1"/>
    <w:rsid w:val="0026336E"/>
    <w:rsid w:val="00263AFB"/>
    <w:rsid w:val="00263BD3"/>
    <w:rsid w:val="00263EE5"/>
    <w:rsid w:val="00264706"/>
    <w:rsid w:val="00264713"/>
    <w:rsid w:val="00264CB6"/>
    <w:rsid w:val="00264D2D"/>
    <w:rsid w:val="00265BE4"/>
    <w:rsid w:val="00267ECF"/>
    <w:rsid w:val="00270643"/>
    <w:rsid w:val="00270D23"/>
    <w:rsid w:val="002719FB"/>
    <w:rsid w:val="00271D1E"/>
    <w:rsid w:val="00271F9F"/>
    <w:rsid w:val="0027265A"/>
    <w:rsid w:val="00273193"/>
    <w:rsid w:val="00274183"/>
    <w:rsid w:val="00274602"/>
    <w:rsid w:val="002746E1"/>
    <w:rsid w:val="002748A7"/>
    <w:rsid w:val="00274A47"/>
    <w:rsid w:val="00275028"/>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124"/>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4BAE"/>
    <w:rsid w:val="00285053"/>
    <w:rsid w:val="0028558A"/>
    <w:rsid w:val="002855FC"/>
    <w:rsid w:val="00285F07"/>
    <w:rsid w:val="00286DF2"/>
    <w:rsid w:val="002870C8"/>
    <w:rsid w:val="0028750B"/>
    <w:rsid w:val="00287A27"/>
    <w:rsid w:val="00290627"/>
    <w:rsid w:val="00290870"/>
    <w:rsid w:val="00291053"/>
    <w:rsid w:val="002925E6"/>
    <w:rsid w:val="00292C7D"/>
    <w:rsid w:val="00293011"/>
    <w:rsid w:val="002936EA"/>
    <w:rsid w:val="002939F6"/>
    <w:rsid w:val="00293F66"/>
    <w:rsid w:val="002949C0"/>
    <w:rsid w:val="00294B80"/>
    <w:rsid w:val="00294CF7"/>
    <w:rsid w:val="00295086"/>
    <w:rsid w:val="00295B08"/>
    <w:rsid w:val="00295CFC"/>
    <w:rsid w:val="0029643E"/>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4B2"/>
    <w:rsid w:val="002A5784"/>
    <w:rsid w:val="002A5A0E"/>
    <w:rsid w:val="002A5C24"/>
    <w:rsid w:val="002A5EE7"/>
    <w:rsid w:val="002A5F78"/>
    <w:rsid w:val="002A6346"/>
    <w:rsid w:val="002A6AC8"/>
    <w:rsid w:val="002A6F65"/>
    <w:rsid w:val="002A7229"/>
    <w:rsid w:val="002A7B77"/>
    <w:rsid w:val="002B0045"/>
    <w:rsid w:val="002B0CEB"/>
    <w:rsid w:val="002B11B7"/>
    <w:rsid w:val="002B1343"/>
    <w:rsid w:val="002B15DE"/>
    <w:rsid w:val="002B17F9"/>
    <w:rsid w:val="002B1B87"/>
    <w:rsid w:val="002B2A3B"/>
    <w:rsid w:val="002B2C6A"/>
    <w:rsid w:val="002B2DC0"/>
    <w:rsid w:val="002B3364"/>
    <w:rsid w:val="002B344B"/>
    <w:rsid w:val="002B4049"/>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6EDC"/>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B34"/>
    <w:rsid w:val="002D4FF3"/>
    <w:rsid w:val="002D5605"/>
    <w:rsid w:val="002D56F5"/>
    <w:rsid w:val="002D5806"/>
    <w:rsid w:val="002D6091"/>
    <w:rsid w:val="002D6591"/>
    <w:rsid w:val="002D6A1D"/>
    <w:rsid w:val="002D6C3D"/>
    <w:rsid w:val="002D7C8A"/>
    <w:rsid w:val="002D7CC4"/>
    <w:rsid w:val="002E0154"/>
    <w:rsid w:val="002E0651"/>
    <w:rsid w:val="002E119B"/>
    <w:rsid w:val="002E1A68"/>
    <w:rsid w:val="002E2189"/>
    <w:rsid w:val="002E23A9"/>
    <w:rsid w:val="002E29E7"/>
    <w:rsid w:val="002E2C1F"/>
    <w:rsid w:val="002E328C"/>
    <w:rsid w:val="002E32C7"/>
    <w:rsid w:val="002E3B9D"/>
    <w:rsid w:val="002E3E3C"/>
    <w:rsid w:val="002E3FA7"/>
    <w:rsid w:val="002E40FD"/>
    <w:rsid w:val="002E410C"/>
    <w:rsid w:val="002E459C"/>
    <w:rsid w:val="002E488E"/>
    <w:rsid w:val="002E55ED"/>
    <w:rsid w:val="002E5B83"/>
    <w:rsid w:val="002E608A"/>
    <w:rsid w:val="002E642B"/>
    <w:rsid w:val="002E6549"/>
    <w:rsid w:val="002E6AE3"/>
    <w:rsid w:val="002E6C35"/>
    <w:rsid w:val="002E70F1"/>
    <w:rsid w:val="002E71DA"/>
    <w:rsid w:val="002E7961"/>
    <w:rsid w:val="002E7B1B"/>
    <w:rsid w:val="002E7B21"/>
    <w:rsid w:val="002F004D"/>
    <w:rsid w:val="002F0202"/>
    <w:rsid w:val="002F14A4"/>
    <w:rsid w:val="002F206D"/>
    <w:rsid w:val="002F2302"/>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5566"/>
    <w:rsid w:val="00305CD1"/>
    <w:rsid w:val="003061F0"/>
    <w:rsid w:val="00306284"/>
    <w:rsid w:val="0030677C"/>
    <w:rsid w:val="0030690B"/>
    <w:rsid w:val="003069E5"/>
    <w:rsid w:val="003069F4"/>
    <w:rsid w:val="00306A04"/>
    <w:rsid w:val="00306AA1"/>
    <w:rsid w:val="00306BBB"/>
    <w:rsid w:val="003070B4"/>
    <w:rsid w:val="0031004A"/>
    <w:rsid w:val="00310193"/>
    <w:rsid w:val="00310939"/>
    <w:rsid w:val="00310ADE"/>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A48"/>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C27"/>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5155"/>
    <w:rsid w:val="00346122"/>
    <w:rsid w:val="00346A86"/>
    <w:rsid w:val="00346C54"/>
    <w:rsid w:val="003471D4"/>
    <w:rsid w:val="0034761E"/>
    <w:rsid w:val="00347C68"/>
    <w:rsid w:val="003502E8"/>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2201"/>
    <w:rsid w:val="00362496"/>
    <w:rsid w:val="0036265A"/>
    <w:rsid w:val="0036269A"/>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DEB"/>
    <w:rsid w:val="003716C9"/>
    <w:rsid w:val="0037190D"/>
    <w:rsid w:val="00371DD3"/>
    <w:rsid w:val="003728FC"/>
    <w:rsid w:val="00372A6B"/>
    <w:rsid w:val="00372AC9"/>
    <w:rsid w:val="00373AA0"/>
    <w:rsid w:val="00373FB9"/>
    <w:rsid w:val="00374030"/>
    <w:rsid w:val="00375195"/>
    <w:rsid w:val="003752CF"/>
    <w:rsid w:val="003756AC"/>
    <w:rsid w:val="003757BB"/>
    <w:rsid w:val="00376C9E"/>
    <w:rsid w:val="00376D3A"/>
    <w:rsid w:val="00377168"/>
    <w:rsid w:val="0037765D"/>
    <w:rsid w:val="003779A3"/>
    <w:rsid w:val="003779F6"/>
    <w:rsid w:val="00377D2F"/>
    <w:rsid w:val="0038005B"/>
    <w:rsid w:val="0038052C"/>
    <w:rsid w:val="00380786"/>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BD7"/>
    <w:rsid w:val="00387DA9"/>
    <w:rsid w:val="0039018F"/>
    <w:rsid w:val="00390895"/>
    <w:rsid w:val="00390F4F"/>
    <w:rsid w:val="00391625"/>
    <w:rsid w:val="00391F66"/>
    <w:rsid w:val="003923AF"/>
    <w:rsid w:val="0039285A"/>
    <w:rsid w:val="00392FF7"/>
    <w:rsid w:val="003934ED"/>
    <w:rsid w:val="00393567"/>
    <w:rsid w:val="00393EAE"/>
    <w:rsid w:val="00394A39"/>
    <w:rsid w:val="00394A54"/>
    <w:rsid w:val="00394B5E"/>
    <w:rsid w:val="003953B9"/>
    <w:rsid w:val="003954ED"/>
    <w:rsid w:val="00395B65"/>
    <w:rsid w:val="00395E22"/>
    <w:rsid w:val="0039685C"/>
    <w:rsid w:val="00396DB4"/>
    <w:rsid w:val="00396F9C"/>
    <w:rsid w:val="003977B4"/>
    <w:rsid w:val="00397A8B"/>
    <w:rsid w:val="00397D9B"/>
    <w:rsid w:val="003A0138"/>
    <w:rsid w:val="003A097D"/>
    <w:rsid w:val="003A110C"/>
    <w:rsid w:val="003A17E3"/>
    <w:rsid w:val="003A1931"/>
    <w:rsid w:val="003A23D4"/>
    <w:rsid w:val="003A2B01"/>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B0021"/>
    <w:rsid w:val="003B00E0"/>
    <w:rsid w:val="003B0409"/>
    <w:rsid w:val="003B0DCC"/>
    <w:rsid w:val="003B14A5"/>
    <w:rsid w:val="003B19D1"/>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E1"/>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D0AFD"/>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6B9"/>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02B"/>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372"/>
    <w:rsid w:val="003E5AB1"/>
    <w:rsid w:val="003E5E48"/>
    <w:rsid w:val="003E5F81"/>
    <w:rsid w:val="003E6609"/>
    <w:rsid w:val="003E6861"/>
    <w:rsid w:val="003E699D"/>
    <w:rsid w:val="003E6A27"/>
    <w:rsid w:val="003F0A11"/>
    <w:rsid w:val="003F0A4F"/>
    <w:rsid w:val="003F0B3C"/>
    <w:rsid w:val="003F0DEB"/>
    <w:rsid w:val="003F14BC"/>
    <w:rsid w:val="003F1978"/>
    <w:rsid w:val="003F1BF0"/>
    <w:rsid w:val="003F25D6"/>
    <w:rsid w:val="003F2F59"/>
    <w:rsid w:val="003F347F"/>
    <w:rsid w:val="003F368A"/>
    <w:rsid w:val="003F3B64"/>
    <w:rsid w:val="003F465D"/>
    <w:rsid w:val="003F48D9"/>
    <w:rsid w:val="003F4A05"/>
    <w:rsid w:val="003F5534"/>
    <w:rsid w:val="003F56FE"/>
    <w:rsid w:val="003F5DAB"/>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8B6"/>
    <w:rsid w:val="00404BC9"/>
    <w:rsid w:val="00404C65"/>
    <w:rsid w:val="004052BA"/>
    <w:rsid w:val="00405793"/>
    <w:rsid w:val="00405FC1"/>
    <w:rsid w:val="0040613F"/>
    <w:rsid w:val="00407041"/>
    <w:rsid w:val="00407B5A"/>
    <w:rsid w:val="004100D0"/>
    <w:rsid w:val="004101C3"/>
    <w:rsid w:val="004108DD"/>
    <w:rsid w:val="004114A2"/>
    <w:rsid w:val="00411B42"/>
    <w:rsid w:val="00412FFE"/>
    <w:rsid w:val="004143F1"/>
    <w:rsid w:val="00415345"/>
    <w:rsid w:val="004156F9"/>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C78"/>
    <w:rsid w:val="00421E6D"/>
    <w:rsid w:val="00422133"/>
    <w:rsid w:val="00422406"/>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6B"/>
    <w:rsid w:val="004273DB"/>
    <w:rsid w:val="00427AFB"/>
    <w:rsid w:val="00427C78"/>
    <w:rsid w:val="004301C1"/>
    <w:rsid w:val="0043118A"/>
    <w:rsid w:val="00431273"/>
    <w:rsid w:val="004315CC"/>
    <w:rsid w:val="00431E2C"/>
    <w:rsid w:val="00431E5A"/>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FB8"/>
    <w:rsid w:val="004405F1"/>
    <w:rsid w:val="004406F4"/>
    <w:rsid w:val="004409C3"/>
    <w:rsid w:val="00440B42"/>
    <w:rsid w:val="004411D5"/>
    <w:rsid w:val="00441796"/>
    <w:rsid w:val="00442224"/>
    <w:rsid w:val="004433E4"/>
    <w:rsid w:val="004439C4"/>
    <w:rsid w:val="00443B88"/>
    <w:rsid w:val="00443C07"/>
    <w:rsid w:val="00443DAF"/>
    <w:rsid w:val="00443DD6"/>
    <w:rsid w:val="00444205"/>
    <w:rsid w:val="00445688"/>
    <w:rsid w:val="00445B80"/>
    <w:rsid w:val="00446395"/>
    <w:rsid w:val="00446A15"/>
    <w:rsid w:val="00446FF9"/>
    <w:rsid w:val="004471E6"/>
    <w:rsid w:val="004473CA"/>
    <w:rsid w:val="004479BE"/>
    <w:rsid w:val="00450524"/>
    <w:rsid w:val="0045064D"/>
    <w:rsid w:val="004506E3"/>
    <w:rsid w:val="00450804"/>
    <w:rsid w:val="00450FFC"/>
    <w:rsid w:val="00451F3D"/>
    <w:rsid w:val="00451FF9"/>
    <w:rsid w:val="00452E81"/>
    <w:rsid w:val="00452E96"/>
    <w:rsid w:val="004536D4"/>
    <w:rsid w:val="00453743"/>
    <w:rsid w:val="00453B4A"/>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203B"/>
    <w:rsid w:val="00462180"/>
    <w:rsid w:val="00462941"/>
    <w:rsid w:val="00463507"/>
    <w:rsid w:val="00463606"/>
    <w:rsid w:val="004643F4"/>
    <w:rsid w:val="00464ED4"/>
    <w:rsid w:val="00465E7C"/>
    <w:rsid w:val="004661FD"/>
    <w:rsid w:val="004663AC"/>
    <w:rsid w:val="004665CA"/>
    <w:rsid w:val="0046682D"/>
    <w:rsid w:val="00466C4A"/>
    <w:rsid w:val="00466DEA"/>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8020A"/>
    <w:rsid w:val="004802CB"/>
    <w:rsid w:val="004807F2"/>
    <w:rsid w:val="00480C55"/>
    <w:rsid w:val="00480C9E"/>
    <w:rsid w:val="004813D9"/>
    <w:rsid w:val="00481FC5"/>
    <w:rsid w:val="0048235B"/>
    <w:rsid w:val="00482780"/>
    <w:rsid w:val="00482C95"/>
    <w:rsid w:val="00483046"/>
    <w:rsid w:val="004833A3"/>
    <w:rsid w:val="004836F6"/>
    <w:rsid w:val="00483846"/>
    <w:rsid w:val="0048395E"/>
    <w:rsid w:val="00484416"/>
    <w:rsid w:val="00484583"/>
    <w:rsid w:val="00484635"/>
    <w:rsid w:val="00484CE5"/>
    <w:rsid w:val="00485E8A"/>
    <w:rsid w:val="00485E90"/>
    <w:rsid w:val="00486373"/>
    <w:rsid w:val="00486578"/>
    <w:rsid w:val="00486B4C"/>
    <w:rsid w:val="00487162"/>
    <w:rsid w:val="004874E8"/>
    <w:rsid w:val="00487739"/>
    <w:rsid w:val="00487AA6"/>
    <w:rsid w:val="00490235"/>
    <w:rsid w:val="00490514"/>
    <w:rsid w:val="004907A2"/>
    <w:rsid w:val="004907DF"/>
    <w:rsid w:val="00490B0D"/>
    <w:rsid w:val="00491676"/>
    <w:rsid w:val="00491D48"/>
    <w:rsid w:val="00491D77"/>
    <w:rsid w:val="004932CA"/>
    <w:rsid w:val="00494943"/>
    <w:rsid w:val="00494CF7"/>
    <w:rsid w:val="0049504E"/>
    <w:rsid w:val="00495097"/>
    <w:rsid w:val="004960C7"/>
    <w:rsid w:val="00496404"/>
    <w:rsid w:val="00497475"/>
    <w:rsid w:val="004A0860"/>
    <w:rsid w:val="004A0995"/>
    <w:rsid w:val="004A0B04"/>
    <w:rsid w:val="004A0EDB"/>
    <w:rsid w:val="004A17E3"/>
    <w:rsid w:val="004A198D"/>
    <w:rsid w:val="004A1A12"/>
    <w:rsid w:val="004A1A2C"/>
    <w:rsid w:val="004A1E07"/>
    <w:rsid w:val="004A2414"/>
    <w:rsid w:val="004A2594"/>
    <w:rsid w:val="004A3376"/>
    <w:rsid w:val="004A3533"/>
    <w:rsid w:val="004A3975"/>
    <w:rsid w:val="004A39D9"/>
    <w:rsid w:val="004A3E3B"/>
    <w:rsid w:val="004A3F46"/>
    <w:rsid w:val="004A4481"/>
    <w:rsid w:val="004A47F3"/>
    <w:rsid w:val="004A5128"/>
    <w:rsid w:val="004A527F"/>
    <w:rsid w:val="004A58FB"/>
    <w:rsid w:val="004A6190"/>
    <w:rsid w:val="004A6192"/>
    <w:rsid w:val="004A67ED"/>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17C"/>
    <w:rsid w:val="004B53EC"/>
    <w:rsid w:val="004B5896"/>
    <w:rsid w:val="004B5A34"/>
    <w:rsid w:val="004B60C9"/>
    <w:rsid w:val="004B6519"/>
    <w:rsid w:val="004B736E"/>
    <w:rsid w:val="004C0062"/>
    <w:rsid w:val="004C00F8"/>
    <w:rsid w:val="004C0355"/>
    <w:rsid w:val="004C184F"/>
    <w:rsid w:val="004C1987"/>
    <w:rsid w:val="004C19C4"/>
    <w:rsid w:val="004C1A7A"/>
    <w:rsid w:val="004C1B06"/>
    <w:rsid w:val="004C24A8"/>
    <w:rsid w:val="004C2D16"/>
    <w:rsid w:val="004C2E42"/>
    <w:rsid w:val="004C3342"/>
    <w:rsid w:val="004C3CAE"/>
    <w:rsid w:val="004C3DD4"/>
    <w:rsid w:val="004C3DDE"/>
    <w:rsid w:val="004C5F0F"/>
    <w:rsid w:val="004C6E8F"/>
    <w:rsid w:val="004C7139"/>
    <w:rsid w:val="004C75F4"/>
    <w:rsid w:val="004D09B4"/>
    <w:rsid w:val="004D1068"/>
    <w:rsid w:val="004D141F"/>
    <w:rsid w:val="004D167D"/>
    <w:rsid w:val="004D1F21"/>
    <w:rsid w:val="004D203A"/>
    <w:rsid w:val="004D27A5"/>
    <w:rsid w:val="004D30E1"/>
    <w:rsid w:val="004D3BD6"/>
    <w:rsid w:val="004D3F3A"/>
    <w:rsid w:val="004D42DB"/>
    <w:rsid w:val="004D4FD9"/>
    <w:rsid w:val="004D510C"/>
    <w:rsid w:val="004D52FC"/>
    <w:rsid w:val="004D591E"/>
    <w:rsid w:val="004D622D"/>
    <w:rsid w:val="004D733F"/>
    <w:rsid w:val="004D7D7A"/>
    <w:rsid w:val="004E0273"/>
    <w:rsid w:val="004E03BD"/>
    <w:rsid w:val="004E03D0"/>
    <w:rsid w:val="004E04AB"/>
    <w:rsid w:val="004E050F"/>
    <w:rsid w:val="004E07DA"/>
    <w:rsid w:val="004E09FB"/>
    <w:rsid w:val="004E1B26"/>
    <w:rsid w:val="004E25E2"/>
    <w:rsid w:val="004E27B8"/>
    <w:rsid w:val="004E2898"/>
    <w:rsid w:val="004E3836"/>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E76C6"/>
    <w:rsid w:val="004F0587"/>
    <w:rsid w:val="004F0CD3"/>
    <w:rsid w:val="004F1346"/>
    <w:rsid w:val="004F15D2"/>
    <w:rsid w:val="004F1E20"/>
    <w:rsid w:val="004F1E33"/>
    <w:rsid w:val="004F1E98"/>
    <w:rsid w:val="004F1F28"/>
    <w:rsid w:val="004F285C"/>
    <w:rsid w:val="004F299C"/>
    <w:rsid w:val="004F29BE"/>
    <w:rsid w:val="004F398C"/>
    <w:rsid w:val="004F3CE6"/>
    <w:rsid w:val="004F3D45"/>
    <w:rsid w:val="004F400C"/>
    <w:rsid w:val="004F44F4"/>
    <w:rsid w:val="004F4612"/>
    <w:rsid w:val="004F4B80"/>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359"/>
    <w:rsid w:val="00502EC7"/>
    <w:rsid w:val="005045A5"/>
    <w:rsid w:val="00504709"/>
    <w:rsid w:val="005049B2"/>
    <w:rsid w:val="00504B8A"/>
    <w:rsid w:val="00504C46"/>
    <w:rsid w:val="00504CC8"/>
    <w:rsid w:val="00504D0C"/>
    <w:rsid w:val="00505226"/>
    <w:rsid w:val="00505449"/>
    <w:rsid w:val="0050578F"/>
    <w:rsid w:val="00505C65"/>
    <w:rsid w:val="00505D1F"/>
    <w:rsid w:val="00505F05"/>
    <w:rsid w:val="00506B70"/>
    <w:rsid w:val="005072CD"/>
    <w:rsid w:val="00507557"/>
    <w:rsid w:val="00507C54"/>
    <w:rsid w:val="00507DF1"/>
    <w:rsid w:val="00510182"/>
    <w:rsid w:val="005102BC"/>
    <w:rsid w:val="00510363"/>
    <w:rsid w:val="00510A5D"/>
    <w:rsid w:val="00511118"/>
    <w:rsid w:val="005114F0"/>
    <w:rsid w:val="00511521"/>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58A8"/>
    <w:rsid w:val="00535F31"/>
    <w:rsid w:val="00536153"/>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6DF"/>
    <w:rsid w:val="00550CE3"/>
    <w:rsid w:val="00550E1A"/>
    <w:rsid w:val="00550F3B"/>
    <w:rsid w:val="00551205"/>
    <w:rsid w:val="0055129B"/>
    <w:rsid w:val="00551368"/>
    <w:rsid w:val="00551CA1"/>
    <w:rsid w:val="00551D6C"/>
    <w:rsid w:val="00552B7E"/>
    <w:rsid w:val="00552EC3"/>
    <w:rsid w:val="005536FA"/>
    <w:rsid w:val="00553E1E"/>
    <w:rsid w:val="00554068"/>
    <w:rsid w:val="0055419F"/>
    <w:rsid w:val="00554739"/>
    <w:rsid w:val="0055560D"/>
    <w:rsid w:val="00555632"/>
    <w:rsid w:val="0055581D"/>
    <w:rsid w:val="005559B5"/>
    <w:rsid w:val="00555B99"/>
    <w:rsid w:val="00556B69"/>
    <w:rsid w:val="00556FF4"/>
    <w:rsid w:val="00557894"/>
    <w:rsid w:val="00557E3B"/>
    <w:rsid w:val="005606AE"/>
    <w:rsid w:val="00560CF9"/>
    <w:rsid w:val="00561C7B"/>
    <w:rsid w:val="005624A5"/>
    <w:rsid w:val="005625B4"/>
    <w:rsid w:val="00562B44"/>
    <w:rsid w:val="005639DE"/>
    <w:rsid w:val="00563A96"/>
    <w:rsid w:val="0056429C"/>
    <w:rsid w:val="00564D7B"/>
    <w:rsid w:val="0056524A"/>
    <w:rsid w:val="0056574A"/>
    <w:rsid w:val="005657C0"/>
    <w:rsid w:val="00565CE1"/>
    <w:rsid w:val="00565D22"/>
    <w:rsid w:val="00565D63"/>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2260"/>
    <w:rsid w:val="0057251D"/>
    <w:rsid w:val="005726C9"/>
    <w:rsid w:val="0057286B"/>
    <w:rsid w:val="005730B3"/>
    <w:rsid w:val="0057326F"/>
    <w:rsid w:val="005732D1"/>
    <w:rsid w:val="00573451"/>
    <w:rsid w:val="00573BEB"/>
    <w:rsid w:val="005746A7"/>
    <w:rsid w:val="00574D8F"/>
    <w:rsid w:val="00574E70"/>
    <w:rsid w:val="0057546E"/>
    <w:rsid w:val="00575BFC"/>
    <w:rsid w:val="00575CE4"/>
    <w:rsid w:val="00576658"/>
    <w:rsid w:val="00576730"/>
    <w:rsid w:val="00576A63"/>
    <w:rsid w:val="00576BEC"/>
    <w:rsid w:val="00577D63"/>
    <w:rsid w:val="00580192"/>
    <w:rsid w:val="005804BB"/>
    <w:rsid w:val="005804C4"/>
    <w:rsid w:val="00580E8E"/>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1929"/>
    <w:rsid w:val="005925A9"/>
    <w:rsid w:val="005939CE"/>
    <w:rsid w:val="00594431"/>
    <w:rsid w:val="00594568"/>
    <w:rsid w:val="00594911"/>
    <w:rsid w:val="00594BDE"/>
    <w:rsid w:val="00594D2F"/>
    <w:rsid w:val="00594DE2"/>
    <w:rsid w:val="00595102"/>
    <w:rsid w:val="00595193"/>
    <w:rsid w:val="00595663"/>
    <w:rsid w:val="00595AD6"/>
    <w:rsid w:val="00596425"/>
    <w:rsid w:val="00596490"/>
    <w:rsid w:val="00596C0C"/>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AB3"/>
    <w:rsid w:val="005A2088"/>
    <w:rsid w:val="005A23AF"/>
    <w:rsid w:val="005A2436"/>
    <w:rsid w:val="005A249D"/>
    <w:rsid w:val="005A25F4"/>
    <w:rsid w:val="005A29A8"/>
    <w:rsid w:val="005A2A60"/>
    <w:rsid w:val="005A2AF6"/>
    <w:rsid w:val="005A2DE7"/>
    <w:rsid w:val="005A2E28"/>
    <w:rsid w:val="005A3660"/>
    <w:rsid w:val="005A36B9"/>
    <w:rsid w:val="005A4188"/>
    <w:rsid w:val="005A4234"/>
    <w:rsid w:val="005A5063"/>
    <w:rsid w:val="005A58F0"/>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2F81"/>
    <w:rsid w:val="005B36F6"/>
    <w:rsid w:val="005B3734"/>
    <w:rsid w:val="005B3F5E"/>
    <w:rsid w:val="005B45BF"/>
    <w:rsid w:val="005B481D"/>
    <w:rsid w:val="005B4ACF"/>
    <w:rsid w:val="005B4B48"/>
    <w:rsid w:val="005B50F0"/>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F7"/>
    <w:rsid w:val="005C6163"/>
    <w:rsid w:val="005C6755"/>
    <w:rsid w:val="005C6973"/>
    <w:rsid w:val="005C6D24"/>
    <w:rsid w:val="005C6D85"/>
    <w:rsid w:val="005C746A"/>
    <w:rsid w:val="005C77B8"/>
    <w:rsid w:val="005C789A"/>
    <w:rsid w:val="005C7B11"/>
    <w:rsid w:val="005C7D22"/>
    <w:rsid w:val="005C7D5A"/>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4CB6"/>
    <w:rsid w:val="005D558B"/>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4AF1"/>
    <w:rsid w:val="005E5046"/>
    <w:rsid w:val="005E5831"/>
    <w:rsid w:val="005E5AFC"/>
    <w:rsid w:val="005E6DB4"/>
    <w:rsid w:val="005E7634"/>
    <w:rsid w:val="005E7C88"/>
    <w:rsid w:val="005E7E4D"/>
    <w:rsid w:val="005F03F9"/>
    <w:rsid w:val="005F05B0"/>
    <w:rsid w:val="005F0641"/>
    <w:rsid w:val="005F0975"/>
    <w:rsid w:val="005F17DB"/>
    <w:rsid w:val="005F1C2E"/>
    <w:rsid w:val="005F26D4"/>
    <w:rsid w:val="005F28ED"/>
    <w:rsid w:val="005F2E4F"/>
    <w:rsid w:val="005F2EA1"/>
    <w:rsid w:val="005F3790"/>
    <w:rsid w:val="005F3F88"/>
    <w:rsid w:val="005F4264"/>
    <w:rsid w:val="005F4343"/>
    <w:rsid w:val="005F456E"/>
    <w:rsid w:val="005F49DD"/>
    <w:rsid w:val="005F4A09"/>
    <w:rsid w:val="005F534E"/>
    <w:rsid w:val="005F590B"/>
    <w:rsid w:val="005F5D38"/>
    <w:rsid w:val="005F5D4D"/>
    <w:rsid w:val="005F5D80"/>
    <w:rsid w:val="005F629B"/>
    <w:rsid w:val="005F62C9"/>
    <w:rsid w:val="005F6353"/>
    <w:rsid w:val="005F6650"/>
    <w:rsid w:val="005F68DB"/>
    <w:rsid w:val="005F6E5D"/>
    <w:rsid w:val="005F70DB"/>
    <w:rsid w:val="005F73F1"/>
    <w:rsid w:val="005F78A3"/>
    <w:rsid w:val="005F78FD"/>
    <w:rsid w:val="006007FE"/>
    <w:rsid w:val="00600B66"/>
    <w:rsid w:val="00600EB9"/>
    <w:rsid w:val="00601BC2"/>
    <w:rsid w:val="00601D85"/>
    <w:rsid w:val="00601EF3"/>
    <w:rsid w:val="00601F8C"/>
    <w:rsid w:val="00602F76"/>
    <w:rsid w:val="0060303B"/>
    <w:rsid w:val="006032E5"/>
    <w:rsid w:val="006033FD"/>
    <w:rsid w:val="006039E7"/>
    <w:rsid w:val="00604170"/>
    <w:rsid w:val="00604751"/>
    <w:rsid w:val="00604961"/>
    <w:rsid w:val="006049C7"/>
    <w:rsid w:val="00604F19"/>
    <w:rsid w:val="0060507D"/>
    <w:rsid w:val="006052FA"/>
    <w:rsid w:val="006054A8"/>
    <w:rsid w:val="00605586"/>
    <w:rsid w:val="0060570B"/>
    <w:rsid w:val="00605EB8"/>
    <w:rsid w:val="006061BB"/>
    <w:rsid w:val="00606C38"/>
    <w:rsid w:val="006070FF"/>
    <w:rsid w:val="00607724"/>
    <w:rsid w:val="00607A35"/>
    <w:rsid w:val="0061117E"/>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AB9"/>
    <w:rsid w:val="00621E01"/>
    <w:rsid w:val="006220B5"/>
    <w:rsid w:val="00622357"/>
    <w:rsid w:val="00622E84"/>
    <w:rsid w:val="006233BF"/>
    <w:rsid w:val="00623548"/>
    <w:rsid w:val="00623B40"/>
    <w:rsid w:val="00623D07"/>
    <w:rsid w:val="00623EA0"/>
    <w:rsid w:val="00623FB8"/>
    <w:rsid w:val="0062470F"/>
    <w:rsid w:val="006247EE"/>
    <w:rsid w:val="006248CF"/>
    <w:rsid w:val="00625425"/>
    <w:rsid w:val="00625911"/>
    <w:rsid w:val="00625C15"/>
    <w:rsid w:val="00625E12"/>
    <w:rsid w:val="00626575"/>
    <w:rsid w:val="006266E6"/>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39E1"/>
    <w:rsid w:val="00634850"/>
    <w:rsid w:val="00634D94"/>
    <w:rsid w:val="006350F6"/>
    <w:rsid w:val="0063591A"/>
    <w:rsid w:val="00635AF1"/>
    <w:rsid w:val="00635E8D"/>
    <w:rsid w:val="0063638B"/>
    <w:rsid w:val="00636C4F"/>
    <w:rsid w:val="00637170"/>
    <w:rsid w:val="006372FC"/>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5EBF"/>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E1F"/>
    <w:rsid w:val="00662FC8"/>
    <w:rsid w:val="00663384"/>
    <w:rsid w:val="0066353C"/>
    <w:rsid w:val="006638FD"/>
    <w:rsid w:val="00664201"/>
    <w:rsid w:val="00664A46"/>
    <w:rsid w:val="00665105"/>
    <w:rsid w:val="0066545D"/>
    <w:rsid w:val="0066620D"/>
    <w:rsid w:val="0066633F"/>
    <w:rsid w:val="006671D0"/>
    <w:rsid w:val="00667446"/>
    <w:rsid w:val="0066796A"/>
    <w:rsid w:val="00667987"/>
    <w:rsid w:val="00667BB3"/>
    <w:rsid w:val="00670094"/>
    <w:rsid w:val="006700C1"/>
    <w:rsid w:val="006702B1"/>
    <w:rsid w:val="00670819"/>
    <w:rsid w:val="00670A41"/>
    <w:rsid w:val="006710C8"/>
    <w:rsid w:val="00671D43"/>
    <w:rsid w:val="00671DC3"/>
    <w:rsid w:val="0067219C"/>
    <w:rsid w:val="00672522"/>
    <w:rsid w:val="00672973"/>
    <w:rsid w:val="00672EB3"/>
    <w:rsid w:val="00672FE2"/>
    <w:rsid w:val="006734D5"/>
    <w:rsid w:val="006736CF"/>
    <w:rsid w:val="00673A42"/>
    <w:rsid w:val="00673AE8"/>
    <w:rsid w:val="006740C9"/>
    <w:rsid w:val="006740DF"/>
    <w:rsid w:val="00674370"/>
    <w:rsid w:val="00674401"/>
    <w:rsid w:val="006748CA"/>
    <w:rsid w:val="006749EF"/>
    <w:rsid w:val="0067522C"/>
    <w:rsid w:val="00675EC8"/>
    <w:rsid w:val="00675FBE"/>
    <w:rsid w:val="00676214"/>
    <w:rsid w:val="0067647A"/>
    <w:rsid w:val="006764C1"/>
    <w:rsid w:val="006765BF"/>
    <w:rsid w:val="00676FBE"/>
    <w:rsid w:val="006770E0"/>
    <w:rsid w:val="006771E9"/>
    <w:rsid w:val="00677E10"/>
    <w:rsid w:val="006802FF"/>
    <w:rsid w:val="006815AE"/>
    <w:rsid w:val="0068184E"/>
    <w:rsid w:val="00681DB1"/>
    <w:rsid w:val="00681FD1"/>
    <w:rsid w:val="0068214F"/>
    <w:rsid w:val="00682D49"/>
    <w:rsid w:val="006836FC"/>
    <w:rsid w:val="0068382A"/>
    <w:rsid w:val="00683A6C"/>
    <w:rsid w:val="00683B4C"/>
    <w:rsid w:val="00684233"/>
    <w:rsid w:val="00684332"/>
    <w:rsid w:val="0068434F"/>
    <w:rsid w:val="00684595"/>
    <w:rsid w:val="00685217"/>
    <w:rsid w:val="006854FF"/>
    <w:rsid w:val="00685674"/>
    <w:rsid w:val="00685F78"/>
    <w:rsid w:val="00686666"/>
    <w:rsid w:val="00686765"/>
    <w:rsid w:val="00686CD2"/>
    <w:rsid w:val="00686D6A"/>
    <w:rsid w:val="0068720D"/>
    <w:rsid w:val="006876A2"/>
    <w:rsid w:val="00687A48"/>
    <w:rsid w:val="00687DAC"/>
    <w:rsid w:val="00690199"/>
    <w:rsid w:val="006904B9"/>
    <w:rsid w:val="0069051D"/>
    <w:rsid w:val="00690C86"/>
    <w:rsid w:val="00690D4E"/>
    <w:rsid w:val="00691D33"/>
    <w:rsid w:val="006921E3"/>
    <w:rsid w:val="00692DC2"/>
    <w:rsid w:val="0069322C"/>
    <w:rsid w:val="006934A8"/>
    <w:rsid w:val="006935FE"/>
    <w:rsid w:val="006937C2"/>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51A"/>
    <w:rsid w:val="006A1652"/>
    <w:rsid w:val="006A2028"/>
    <w:rsid w:val="006A2FA7"/>
    <w:rsid w:val="006A3B71"/>
    <w:rsid w:val="006A3C40"/>
    <w:rsid w:val="006A3D19"/>
    <w:rsid w:val="006A3E58"/>
    <w:rsid w:val="006A4222"/>
    <w:rsid w:val="006A4940"/>
    <w:rsid w:val="006A4B4F"/>
    <w:rsid w:val="006A4D5F"/>
    <w:rsid w:val="006A4DF2"/>
    <w:rsid w:val="006A5829"/>
    <w:rsid w:val="006A5A9F"/>
    <w:rsid w:val="006A6025"/>
    <w:rsid w:val="006A65F2"/>
    <w:rsid w:val="006A69A3"/>
    <w:rsid w:val="006A6FE5"/>
    <w:rsid w:val="006A7012"/>
    <w:rsid w:val="006A7013"/>
    <w:rsid w:val="006A7557"/>
    <w:rsid w:val="006A784B"/>
    <w:rsid w:val="006B0041"/>
    <w:rsid w:val="006B0252"/>
    <w:rsid w:val="006B1DB4"/>
    <w:rsid w:val="006B23AB"/>
    <w:rsid w:val="006B290E"/>
    <w:rsid w:val="006B2947"/>
    <w:rsid w:val="006B35E2"/>
    <w:rsid w:val="006B397D"/>
    <w:rsid w:val="006B3D30"/>
    <w:rsid w:val="006B402E"/>
    <w:rsid w:val="006B418C"/>
    <w:rsid w:val="006B4847"/>
    <w:rsid w:val="006B5239"/>
    <w:rsid w:val="006B5633"/>
    <w:rsid w:val="006B5C95"/>
    <w:rsid w:val="006B5D6B"/>
    <w:rsid w:val="006B66D2"/>
    <w:rsid w:val="006B6E26"/>
    <w:rsid w:val="006C03DA"/>
    <w:rsid w:val="006C067A"/>
    <w:rsid w:val="006C06AF"/>
    <w:rsid w:val="006C0AB5"/>
    <w:rsid w:val="006C162E"/>
    <w:rsid w:val="006C18BD"/>
    <w:rsid w:val="006C1E40"/>
    <w:rsid w:val="006C2F18"/>
    <w:rsid w:val="006C365F"/>
    <w:rsid w:val="006C373A"/>
    <w:rsid w:val="006C3C5A"/>
    <w:rsid w:val="006C3D42"/>
    <w:rsid w:val="006C4753"/>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F68"/>
    <w:rsid w:val="006D04E6"/>
    <w:rsid w:val="006D0889"/>
    <w:rsid w:val="006D0F0D"/>
    <w:rsid w:val="006D1DCA"/>
    <w:rsid w:val="006D2037"/>
    <w:rsid w:val="006D2224"/>
    <w:rsid w:val="006D2899"/>
    <w:rsid w:val="006D2A51"/>
    <w:rsid w:val="006D2C2D"/>
    <w:rsid w:val="006D2C71"/>
    <w:rsid w:val="006D2CF7"/>
    <w:rsid w:val="006D3361"/>
    <w:rsid w:val="006D37CC"/>
    <w:rsid w:val="006D3AEF"/>
    <w:rsid w:val="006D43E3"/>
    <w:rsid w:val="006D461D"/>
    <w:rsid w:val="006D4ADE"/>
    <w:rsid w:val="006D532C"/>
    <w:rsid w:val="006D56F3"/>
    <w:rsid w:val="006D5AB6"/>
    <w:rsid w:val="006D5E2F"/>
    <w:rsid w:val="006D62BA"/>
    <w:rsid w:val="006D66B5"/>
    <w:rsid w:val="006D6867"/>
    <w:rsid w:val="006D6E0C"/>
    <w:rsid w:val="006D743F"/>
    <w:rsid w:val="006D779C"/>
    <w:rsid w:val="006D7BEF"/>
    <w:rsid w:val="006E018D"/>
    <w:rsid w:val="006E06A6"/>
    <w:rsid w:val="006E0C96"/>
    <w:rsid w:val="006E1455"/>
    <w:rsid w:val="006E1685"/>
    <w:rsid w:val="006E1CC9"/>
    <w:rsid w:val="006E1D70"/>
    <w:rsid w:val="006E2013"/>
    <w:rsid w:val="006E20CA"/>
    <w:rsid w:val="006E21B2"/>
    <w:rsid w:val="006E2BFB"/>
    <w:rsid w:val="006E2F05"/>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B43"/>
    <w:rsid w:val="006F324F"/>
    <w:rsid w:val="006F3FE4"/>
    <w:rsid w:val="006F42A7"/>
    <w:rsid w:val="006F46EF"/>
    <w:rsid w:val="006F4BCF"/>
    <w:rsid w:val="006F4C08"/>
    <w:rsid w:val="006F57E2"/>
    <w:rsid w:val="006F582B"/>
    <w:rsid w:val="006F59DC"/>
    <w:rsid w:val="006F5C62"/>
    <w:rsid w:val="006F6C8E"/>
    <w:rsid w:val="006F6D75"/>
    <w:rsid w:val="006F72C4"/>
    <w:rsid w:val="006F786F"/>
    <w:rsid w:val="00700321"/>
    <w:rsid w:val="00700979"/>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DD8"/>
    <w:rsid w:val="00707E90"/>
    <w:rsid w:val="00707FB5"/>
    <w:rsid w:val="007100A2"/>
    <w:rsid w:val="00710109"/>
    <w:rsid w:val="007117A4"/>
    <w:rsid w:val="007124B8"/>
    <w:rsid w:val="00712798"/>
    <w:rsid w:val="00712965"/>
    <w:rsid w:val="00712C6E"/>
    <w:rsid w:val="00713340"/>
    <w:rsid w:val="00713742"/>
    <w:rsid w:val="007138CC"/>
    <w:rsid w:val="00713BA6"/>
    <w:rsid w:val="00714090"/>
    <w:rsid w:val="00714E19"/>
    <w:rsid w:val="007151B3"/>
    <w:rsid w:val="00715CDC"/>
    <w:rsid w:val="00715EFB"/>
    <w:rsid w:val="0071631E"/>
    <w:rsid w:val="007165CD"/>
    <w:rsid w:val="0071663F"/>
    <w:rsid w:val="007168C9"/>
    <w:rsid w:val="00716B93"/>
    <w:rsid w:val="00716FA0"/>
    <w:rsid w:val="007171BA"/>
    <w:rsid w:val="00717280"/>
    <w:rsid w:val="0071758B"/>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30327"/>
    <w:rsid w:val="00730423"/>
    <w:rsid w:val="00730484"/>
    <w:rsid w:val="0073075A"/>
    <w:rsid w:val="00731232"/>
    <w:rsid w:val="007318D9"/>
    <w:rsid w:val="007327B3"/>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816"/>
    <w:rsid w:val="0074135C"/>
    <w:rsid w:val="00741448"/>
    <w:rsid w:val="00741538"/>
    <w:rsid w:val="00741987"/>
    <w:rsid w:val="00741D46"/>
    <w:rsid w:val="00743208"/>
    <w:rsid w:val="007432D1"/>
    <w:rsid w:val="00743CB2"/>
    <w:rsid w:val="00743CDF"/>
    <w:rsid w:val="007444B5"/>
    <w:rsid w:val="007445CC"/>
    <w:rsid w:val="00744D3B"/>
    <w:rsid w:val="00744D4E"/>
    <w:rsid w:val="00744E8C"/>
    <w:rsid w:val="00745D1B"/>
    <w:rsid w:val="007463C6"/>
    <w:rsid w:val="00746F48"/>
    <w:rsid w:val="00746FC4"/>
    <w:rsid w:val="00747446"/>
    <w:rsid w:val="0074759F"/>
    <w:rsid w:val="007477C7"/>
    <w:rsid w:val="00750EA3"/>
    <w:rsid w:val="00751529"/>
    <w:rsid w:val="00752259"/>
    <w:rsid w:val="00753780"/>
    <w:rsid w:val="00753CF6"/>
    <w:rsid w:val="00753E2E"/>
    <w:rsid w:val="00753F20"/>
    <w:rsid w:val="00754133"/>
    <w:rsid w:val="00754A39"/>
    <w:rsid w:val="00754B00"/>
    <w:rsid w:val="00754BC2"/>
    <w:rsid w:val="00754F5A"/>
    <w:rsid w:val="00755A16"/>
    <w:rsid w:val="00755B35"/>
    <w:rsid w:val="00755CBB"/>
    <w:rsid w:val="007569AB"/>
    <w:rsid w:val="00756B12"/>
    <w:rsid w:val="00757289"/>
    <w:rsid w:val="00757876"/>
    <w:rsid w:val="00757BBB"/>
    <w:rsid w:val="007602EA"/>
    <w:rsid w:val="00761308"/>
    <w:rsid w:val="00761E58"/>
    <w:rsid w:val="00761E9A"/>
    <w:rsid w:val="00761F31"/>
    <w:rsid w:val="00761F3C"/>
    <w:rsid w:val="00761F6B"/>
    <w:rsid w:val="007620CD"/>
    <w:rsid w:val="00762B82"/>
    <w:rsid w:val="00762BDA"/>
    <w:rsid w:val="00762D0B"/>
    <w:rsid w:val="00763387"/>
    <w:rsid w:val="00763AFD"/>
    <w:rsid w:val="00763C8F"/>
    <w:rsid w:val="00763D61"/>
    <w:rsid w:val="00764625"/>
    <w:rsid w:val="0076499E"/>
    <w:rsid w:val="00764A5A"/>
    <w:rsid w:val="00765275"/>
    <w:rsid w:val="00765351"/>
    <w:rsid w:val="0076582D"/>
    <w:rsid w:val="00765AC1"/>
    <w:rsid w:val="00765CF3"/>
    <w:rsid w:val="00765EC2"/>
    <w:rsid w:val="007661B6"/>
    <w:rsid w:val="007673AC"/>
    <w:rsid w:val="0077023B"/>
    <w:rsid w:val="00770DC5"/>
    <w:rsid w:val="00771778"/>
    <w:rsid w:val="00771AE2"/>
    <w:rsid w:val="00771D02"/>
    <w:rsid w:val="00771E66"/>
    <w:rsid w:val="00772052"/>
    <w:rsid w:val="007724FA"/>
    <w:rsid w:val="007725DD"/>
    <w:rsid w:val="00772B78"/>
    <w:rsid w:val="00773FF2"/>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22D7"/>
    <w:rsid w:val="00782DC8"/>
    <w:rsid w:val="00782F4B"/>
    <w:rsid w:val="0078339E"/>
    <w:rsid w:val="00783568"/>
    <w:rsid w:val="00783D73"/>
    <w:rsid w:val="00783DC7"/>
    <w:rsid w:val="00783FB8"/>
    <w:rsid w:val="0078494B"/>
    <w:rsid w:val="00784BB3"/>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D76"/>
    <w:rsid w:val="00790EE0"/>
    <w:rsid w:val="00791183"/>
    <w:rsid w:val="00791237"/>
    <w:rsid w:val="007913B2"/>
    <w:rsid w:val="00791F6A"/>
    <w:rsid w:val="007924AB"/>
    <w:rsid w:val="00792B9C"/>
    <w:rsid w:val="00792E5C"/>
    <w:rsid w:val="00793476"/>
    <w:rsid w:val="00793CB7"/>
    <w:rsid w:val="00793E76"/>
    <w:rsid w:val="00793F5D"/>
    <w:rsid w:val="00794C3F"/>
    <w:rsid w:val="0079502C"/>
    <w:rsid w:val="00795142"/>
    <w:rsid w:val="0079518A"/>
    <w:rsid w:val="00795420"/>
    <w:rsid w:val="00796146"/>
    <w:rsid w:val="00796218"/>
    <w:rsid w:val="007968D3"/>
    <w:rsid w:val="00796B69"/>
    <w:rsid w:val="00796BDE"/>
    <w:rsid w:val="007A043E"/>
    <w:rsid w:val="007A0C67"/>
    <w:rsid w:val="007A1D36"/>
    <w:rsid w:val="007A1E96"/>
    <w:rsid w:val="007A2CDD"/>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6F8"/>
    <w:rsid w:val="007B2C5B"/>
    <w:rsid w:val="007B2CD4"/>
    <w:rsid w:val="007B3251"/>
    <w:rsid w:val="007B42A2"/>
    <w:rsid w:val="007B4C4F"/>
    <w:rsid w:val="007B6270"/>
    <w:rsid w:val="007B66CD"/>
    <w:rsid w:val="007B7170"/>
    <w:rsid w:val="007B7945"/>
    <w:rsid w:val="007C04A2"/>
    <w:rsid w:val="007C1270"/>
    <w:rsid w:val="007C1B16"/>
    <w:rsid w:val="007C1D7D"/>
    <w:rsid w:val="007C1E0C"/>
    <w:rsid w:val="007C2904"/>
    <w:rsid w:val="007C29BE"/>
    <w:rsid w:val="007C2B47"/>
    <w:rsid w:val="007C2B9C"/>
    <w:rsid w:val="007C2C7B"/>
    <w:rsid w:val="007C2CD0"/>
    <w:rsid w:val="007C2D3A"/>
    <w:rsid w:val="007C441F"/>
    <w:rsid w:val="007C4F52"/>
    <w:rsid w:val="007C51B1"/>
    <w:rsid w:val="007C5A55"/>
    <w:rsid w:val="007C5B94"/>
    <w:rsid w:val="007C6910"/>
    <w:rsid w:val="007C6C74"/>
    <w:rsid w:val="007D0014"/>
    <w:rsid w:val="007D01CF"/>
    <w:rsid w:val="007D04FE"/>
    <w:rsid w:val="007D07F2"/>
    <w:rsid w:val="007D0C6A"/>
    <w:rsid w:val="007D1417"/>
    <w:rsid w:val="007D1779"/>
    <w:rsid w:val="007D203C"/>
    <w:rsid w:val="007D249C"/>
    <w:rsid w:val="007D26FD"/>
    <w:rsid w:val="007D288C"/>
    <w:rsid w:val="007D2A9F"/>
    <w:rsid w:val="007D3139"/>
    <w:rsid w:val="007D3790"/>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CF3"/>
    <w:rsid w:val="007E2844"/>
    <w:rsid w:val="007E2A61"/>
    <w:rsid w:val="007E2A9C"/>
    <w:rsid w:val="007E2FE5"/>
    <w:rsid w:val="007E3121"/>
    <w:rsid w:val="007E409F"/>
    <w:rsid w:val="007E419D"/>
    <w:rsid w:val="007E43B7"/>
    <w:rsid w:val="007E48EB"/>
    <w:rsid w:val="007E4C5C"/>
    <w:rsid w:val="007E4CA4"/>
    <w:rsid w:val="007E5028"/>
    <w:rsid w:val="007E50F2"/>
    <w:rsid w:val="007E6540"/>
    <w:rsid w:val="007E6D5C"/>
    <w:rsid w:val="007E6F48"/>
    <w:rsid w:val="007E703E"/>
    <w:rsid w:val="007E71B4"/>
    <w:rsid w:val="007F0555"/>
    <w:rsid w:val="007F0A37"/>
    <w:rsid w:val="007F0EBA"/>
    <w:rsid w:val="007F0F9B"/>
    <w:rsid w:val="007F0FB3"/>
    <w:rsid w:val="007F17DE"/>
    <w:rsid w:val="007F1937"/>
    <w:rsid w:val="007F19D7"/>
    <w:rsid w:val="007F1F55"/>
    <w:rsid w:val="007F287D"/>
    <w:rsid w:val="007F29D9"/>
    <w:rsid w:val="007F31C1"/>
    <w:rsid w:val="007F333A"/>
    <w:rsid w:val="007F3E83"/>
    <w:rsid w:val="007F3F62"/>
    <w:rsid w:val="007F5078"/>
    <w:rsid w:val="007F5245"/>
    <w:rsid w:val="007F53CD"/>
    <w:rsid w:val="007F61D7"/>
    <w:rsid w:val="007F655C"/>
    <w:rsid w:val="007F6918"/>
    <w:rsid w:val="007F7792"/>
    <w:rsid w:val="007F78A1"/>
    <w:rsid w:val="007F7943"/>
    <w:rsid w:val="00800494"/>
    <w:rsid w:val="008005F2"/>
    <w:rsid w:val="00800CF6"/>
    <w:rsid w:val="008018E4"/>
    <w:rsid w:val="008023D6"/>
    <w:rsid w:val="00802B3A"/>
    <w:rsid w:val="00802FB1"/>
    <w:rsid w:val="00803F24"/>
    <w:rsid w:val="0080447A"/>
    <w:rsid w:val="008044D2"/>
    <w:rsid w:val="0080480D"/>
    <w:rsid w:val="00805BFC"/>
    <w:rsid w:val="00805EE3"/>
    <w:rsid w:val="00807A08"/>
    <w:rsid w:val="00807B52"/>
    <w:rsid w:val="008108D4"/>
    <w:rsid w:val="008109C9"/>
    <w:rsid w:val="008113A1"/>
    <w:rsid w:val="00811B3A"/>
    <w:rsid w:val="00811DEE"/>
    <w:rsid w:val="00812A7B"/>
    <w:rsid w:val="00812A86"/>
    <w:rsid w:val="00812C84"/>
    <w:rsid w:val="00813525"/>
    <w:rsid w:val="00813E09"/>
    <w:rsid w:val="008146CE"/>
    <w:rsid w:val="00814E97"/>
    <w:rsid w:val="00815219"/>
    <w:rsid w:val="00815E68"/>
    <w:rsid w:val="00816829"/>
    <w:rsid w:val="00816D2F"/>
    <w:rsid w:val="0081752D"/>
    <w:rsid w:val="00817573"/>
    <w:rsid w:val="00820A52"/>
    <w:rsid w:val="00820CA7"/>
    <w:rsid w:val="00820E6E"/>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252A"/>
    <w:rsid w:val="008325F2"/>
    <w:rsid w:val="00832838"/>
    <w:rsid w:val="0083296F"/>
    <w:rsid w:val="00832D21"/>
    <w:rsid w:val="00832E9D"/>
    <w:rsid w:val="0083385F"/>
    <w:rsid w:val="00833E0F"/>
    <w:rsid w:val="00833FFD"/>
    <w:rsid w:val="00834927"/>
    <w:rsid w:val="00834BBE"/>
    <w:rsid w:val="00834DEF"/>
    <w:rsid w:val="00834FCE"/>
    <w:rsid w:val="00835347"/>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FAA"/>
    <w:rsid w:val="0084206A"/>
    <w:rsid w:val="00843B11"/>
    <w:rsid w:val="00843D4D"/>
    <w:rsid w:val="00843DE1"/>
    <w:rsid w:val="00843F7F"/>
    <w:rsid w:val="008443E0"/>
    <w:rsid w:val="0084458D"/>
    <w:rsid w:val="00844644"/>
    <w:rsid w:val="0084467F"/>
    <w:rsid w:val="00844D05"/>
    <w:rsid w:val="00844EF2"/>
    <w:rsid w:val="00845427"/>
    <w:rsid w:val="0084586D"/>
    <w:rsid w:val="00845E6B"/>
    <w:rsid w:val="008469A4"/>
    <w:rsid w:val="00846B1B"/>
    <w:rsid w:val="0084744F"/>
    <w:rsid w:val="00847A30"/>
    <w:rsid w:val="00847BA7"/>
    <w:rsid w:val="00847C66"/>
    <w:rsid w:val="00850C14"/>
    <w:rsid w:val="008514C4"/>
    <w:rsid w:val="00851670"/>
    <w:rsid w:val="00851DED"/>
    <w:rsid w:val="00852748"/>
    <w:rsid w:val="00852ED9"/>
    <w:rsid w:val="00853B4A"/>
    <w:rsid w:val="00853BA3"/>
    <w:rsid w:val="00853BD2"/>
    <w:rsid w:val="00853C2F"/>
    <w:rsid w:val="00854C5E"/>
    <w:rsid w:val="00854E73"/>
    <w:rsid w:val="00854FB7"/>
    <w:rsid w:val="008553F9"/>
    <w:rsid w:val="008557B6"/>
    <w:rsid w:val="0085590A"/>
    <w:rsid w:val="008562C8"/>
    <w:rsid w:val="008566B5"/>
    <w:rsid w:val="0085699C"/>
    <w:rsid w:val="00856A7D"/>
    <w:rsid w:val="00856DCD"/>
    <w:rsid w:val="00856ED7"/>
    <w:rsid w:val="00857833"/>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285"/>
    <w:rsid w:val="0087246F"/>
    <w:rsid w:val="0087253B"/>
    <w:rsid w:val="008726ED"/>
    <w:rsid w:val="00872A23"/>
    <w:rsid w:val="00872B69"/>
    <w:rsid w:val="00872E86"/>
    <w:rsid w:val="00872F6C"/>
    <w:rsid w:val="00873052"/>
    <w:rsid w:val="00873528"/>
    <w:rsid w:val="0087384C"/>
    <w:rsid w:val="00873913"/>
    <w:rsid w:val="00873C4F"/>
    <w:rsid w:val="0087569D"/>
    <w:rsid w:val="008757C2"/>
    <w:rsid w:val="0087583E"/>
    <w:rsid w:val="00876300"/>
    <w:rsid w:val="008764A2"/>
    <w:rsid w:val="00876D04"/>
    <w:rsid w:val="008772CA"/>
    <w:rsid w:val="008773A7"/>
    <w:rsid w:val="0088024D"/>
    <w:rsid w:val="00880433"/>
    <w:rsid w:val="00880584"/>
    <w:rsid w:val="0088061A"/>
    <w:rsid w:val="0088095F"/>
    <w:rsid w:val="00881E35"/>
    <w:rsid w:val="00881EC8"/>
    <w:rsid w:val="008820BC"/>
    <w:rsid w:val="008820F1"/>
    <w:rsid w:val="00882266"/>
    <w:rsid w:val="00883245"/>
    <w:rsid w:val="00883575"/>
    <w:rsid w:val="008837ED"/>
    <w:rsid w:val="0088382C"/>
    <w:rsid w:val="00883B94"/>
    <w:rsid w:val="00884164"/>
    <w:rsid w:val="008844FA"/>
    <w:rsid w:val="00884AD1"/>
    <w:rsid w:val="008850AF"/>
    <w:rsid w:val="008859DB"/>
    <w:rsid w:val="00886056"/>
    <w:rsid w:val="008864D1"/>
    <w:rsid w:val="0088721D"/>
    <w:rsid w:val="0088773A"/>
    <w:rsid w:val="00887EA9"/>
    <w:rsid w:val="00890906"/>
    <w:rsid w:val="00890CD3"/>
    <w:rsid w:val="00890E6B"/>
    <w:rsid w:val="00890FD3"/>
    <w:rsid w:val="008913B7"/>
    <w:rsid w:val="00891678"/>
    <w:rsid w:val="00892028"/>
    <w:rsid w:val="008925E3"/>
    <w:rsid w:val="00893023"/>
    <w:rsid w:val="00893602"/>
    <w:rsid w:val="00893A52"/>
    <w:rsid w:val="00893D04"/>
    <w:rsid w:val="00893D2E"/>
    <w:rsid w:val="00894012"/>
    <w:rsid w:val="0089437F"/>
    <w:rsid w:val="0089459C"/>
    <w:rsid w:val="008945C4"/>
    <w:rsid w:val="00894AC6"/>
    <w:rsid w:val="00894AF0"/>
    <w:rsid w:val="00894BCC"/>
    <w:rsid w:val="00894DF9"/>
    <w:rsid w:val="008972D6"/>
    <w:rsid w:val="00897796"/>
    <w:rsid w:val="00897BA1"/>
    <w:rsid w:val="00897C68"/>
    <w:rsid w:val="00897E9B"/>
    <w:rsid w:val="008A05A2"/>
    <w:rsid w:val="008A0BCF"/>
    <w:rsid w:val="008A19DA"/>
    <w:rsid w:val="008A19E8"/>
    <w:rsid w:val="008A1AC3"/>
    <w:rsid w:val="008A25E0"/>
    <w:rsid w:val="008A2A88"/>
    <w:rsid w:val="008A2F06"/>
    <w:rsid w:val="008A310E"/>
    <w:rsid w:val="008A39D9"/>
    <w:rsid w:val="008A4310"/>
    <w:rsid w:val="008A437E"/>
    <w:rsid w:val="008A459B"/>
    <w:rsid w:val="008A4AAE"/>
    <w:rsid w:val="008A5791"/>
    <w:rsid w:val="008A5832"/>
    <w:rsid w:val="008A5B81"/>
    <w:rsid w:val="008A5E1F"/>
    <w:rsid w:val="008A5F09"/>
    <w:rsid w:val="008A6BB0"/>
    <w:rsid w:val="008A6E58"/>
    <w:rsid w:val="008A6ECA"/>
    <w:rsid w:val="008A6F86"/>
    <w:rsid w:val="008A76B3"/>
    <w:rsid w:val="008A77D4"/>
    <w:rsid w:val="008A7910"/>
    <w:rsid w:val="008A7FE9"/>
    <w:rsid w:val="008B02BA"/>
    <w:rsid w:val="008B0832"/>
    <w:rsid w:val="008B0D9E"/>
    <w:rsid w:val="008B114D"/>
    <w:rsid w:val="008B14BD"/>
    <w:rsid w:val="008B1754"/>
    <w:rsid w:val="008B1D2F"/>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134D"/>
    <w:rsid w:val="008C2191"/>
    <w:rsid w:val="008C23A4"/>
    <w:rsid w:val="008C2945"/>
    <w:rsid w:val="008C2B45"/>
    <w:rsid w:val="008C351A"/>
    <w:rsid w:val="008C35DA"/>
    <w:rsid w:val="008C3AF4"/>
    <w:rsid w:val="008C3B6F"/>
    <w:rsid w:val="008C3F2A"/>
    <w:rsid w:val="008C54EC"/>
    <w:rsid w:val="008C58D8"/>
    <w:rsid w:val="008C6BF4"/>
    <w:rsid w:val="008C6EB0"/>
    <w:rsid w:val="008C7666"/>
    <w:rsid w:val="008C7D1E"/>
    <w:rsid w:val="008C7E4A"/>
    <w:rsid w:val="008D07EF"/>
    <w:rsid w:val="008D0CDD"/>
    <w:rsid w:val="008D158A"/>
    <w:rsid w:val="008D1B9B"/>
    <w:rsid w:val="008D1BF6"/>
    <w:rsid w:val="008D2211"/>
    <w:rsid w:val="008D277F"/>
    <w:rsid w:val="008D2D82"/>
    <w:rsid w:val="008D2EA4"/>
    <w:rsid w:val="008D3168"/>
    <w:rsid w:val="008D3192"/>
    <w:rsid w:val="008D38C9"/>
    <w:rsid w:val="008D3AA1"/>
    <w:rsid w:val="008D3AF3"/>
    <w:rsid w:val="008D4285"/>
    <w:rsid w:val="008D4AAE"/>
    <w:rsid w:val="008D4BB4"/>
    <w:rsid w:val="008D4EBB"/>
    <w:rsid w:val="008D53CC"/>
    <w:rsid w:val="008D57CC"/>
    <w:rsid w:val="008D5BF3"/>
    <w:rsid w:val="008D6B38"/>
    <w:rsid w:val="008D6C55"/>
    <w:rsid w:val="008D6D55"/>
    <w:rsid w:val="008D7147"/>
    <w:rsid w:val="008D731D"/>
    <w:rsid w:val="008D7626"/>
    <w:rsid w:val="008D7825"/>
    <w:rsid w:val="008E072F"/>
    <w:rsid w:val="008E0B82"/>
    <w:rsid w:val="008E0F0D"/>
    <w:rsid w:val="008E1758"/>
    <w:rsid w:val="008E1761"/>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E77E1"/>
    <w:rsid w:val="008F0B0E"/>
    <w:rsid w:val="008F0B12"/>
    <w:rsid w:val="008F1C5C"/>
    <w:rsid w:val="008F1CCF"/>
    <w:rsid w:val="008F28F0"/>
    <w:rsid w:val="008F2B34"/>
    <w:rsid w:val="008F2CEC"/>
    <w:rsid w:val="008F2D35"/>
    <w:rsid w:val="008F2E29"/>
    <w:rsid w:val="008F394F"/>
    <w:rsid w:val="008F3B0A"/>
    <w:rsid w:val="008F3D1F"/>
    <w:rsid w:val="008F5488"/>
    <w:rsid w:val="008F5527"/>
    <w:rsid w:val="008F5AF7"/>
    <w:rsid w:val="008F5B33"/>
    <w:rsid w:val="008F6915"/>
    <w:rsid w:val="008F6B77"/>
    <w:rsid w:val="008F6FDE"/>
    <w:rsid w:val="008F7CD3"/>
    <w:rsid w:val="00900303"/>
    <w:rsid w:val="00900EA5"/>
    <w:rsid w:val="009015AF"/>
    <w:rsid w:val="009015F0"/>
    <w:rsid w:val="009026C4"/>
    <w:rsid w:val="0090272E"/>
    <w:rsid w:val="00902C3C"/>
    <w:rsid w:val="00903296"/>
    <w:rsid w:val="00904745"/>
    <w:rsid w:val="009053C5"/>
    <w:rsid w:val="00905894"/>
    <w:rsid w:val="009060AB"/>
    <w:rsid w:val="0090641E"/>
    <w:rsid w:val="009066FF"/>
    <w:rsid w:val="009068A2"/>
    <w:rsid w:val="00907874"/>
    <w:rsid w:val="00907E0C"/>
    <w:rsid w:val="00907F4C"/>
    <w:rsid w:val="009102FD"/>
    <w:rsid w:val="0091058F"/>
    <w:rsid w:val="0091063C"/>
    <w:rsid w:val="009107F1"/>
    <w:rsid w:val="00910B7C"/>
    <w:rsid w:val="00910DDA"/>
    <w:rsid w:val="009110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1F"/>
    <w:rsid w:val="009219A9"/>
    <w:rsid w:val="00921D11"/>
    <w:rsid w:val="00922114"/>
    <w:rsid w:val="009222D5"/>
    <w:rsid w:val="00922508"/>
    <w:rsid w:val="00922522"/>
    <w:rsid w:val="009236E1"/>
    <w:rsid w:val="00923FC5"/>
    <w:rsid w:val="0092452B"/>
    <w:rsid w:val="00924530"/>
    <w:rsid w:val="00924A6A"/>
    <w:rsid w:val="00924D07"/>
    <w:rsid w:val="00925A36"/>
    <w:rsid w:val="00925B9C"/>
    <w:rsid w:val="00926264"/>
    <w:rsid w:val="00926482"/>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E5"/>
    <w:rsid w:val="00936AFE"/>
    <w:rsid w:val="0093704D"/>
    <w:rsid w:val="00937E67"/>
    <w:rsid w:val="00940F0E"/>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445"/>
    <w:rsid w:val="00960516"/>
    <w:rsid w:val="00960536"/>
    <w:rsid w:val="00960550"/>
    <w:rsid w:val="0096057C"/>
    <w:rsid w:val="00960BE6"/>
    <w:rsid w:val="00960CF9"/>
    <w:rsid w:val="00961137"/>
    <w:rsid w:val="00961300"/>
    <w:rsid w:val="009618AE"/>
    <w:rsid w:val="009626E1"/>
    <w:rsid w:val="00962911"/>
    <w:rsid w:val="00962E6B"/>
    <w:rsid w:val="0096328E"/>
    <w:rsid w:val="00963761"/>
    <w:rsid w:val="009645E5"/>
    <w:rsid w:val="009647FB"/>
    <w:rsid w:val="00964817"/>
    <w:rsid w:val="009648A3"/>
    <w:rsid w:val="00964CFA"/>
    <w:rsid w:val="00964E45"/>
    <w:rsid w:val="009652E2"/>
    <w:rsid w:val="00965816"/>
    <w:rsid w:val="00965D0B"/>
    <w:rsid w:val="009663CB"/>
    <w:rsid w:val="00966944"/>
    <w:rsid w:val="00966C1C"/>
    <w:rsid w:val="0096754C"/>
    <w:rsid w:val="009675E2"/>
    <w:rsid w:val="00967C1C"/>
    <w:rsid w:val="00970537"/>
    <w:rsid w:val="00970578"/>
    <w:rsid w:val="009707E8"/>
    <w:rsid w:val="00970E54"/>
    <w:rsid w:val="00970F02"/>
    <w:rsid w:val="009714F9"/>
    <w:rsid w:val="009716D1"/>
    <w:rsid w:val="00971CFF"/>
    <w:rsid w:val="00972548"/>
    <w:rsid w:val="00972E78"/>
    <w:rsid w:val="009738D1"/>
    <w:rsid w:val="00973D22"/>
    <w:rsid w:val="00973FEC"/>
    <w:rsid w:val="00974F03"/>
    <w:rsid w:val="0097564D"/>
    <w:rsid w:val="00975A58"/>
    <w:rsid w:val="00975E9D"/>
    <w:rsid w:val="009763BE"/>
    <w:rsid w:val="0097651B"/>
    <w:rsid w:val="00976AE4"/>
    <w:rsid w:val="009771F8"/>
    <w:rsid w:val="00977292"/>
    <w:rsid w:val="00977977"/>
    <w:rsid w:val="00977A5E"/>
    <w:rsid w:val="00977ADE"/>
    <w:rsid w:val="00977B68"/>
    <w:rsid w:val="00977D16"/>
    <w:rsid w:val="00977F2E"/>
    <w:rsid w:val="00980644"/>
    <w:rsid w:val="00980EDA"/>
    <w:rsid w:val="0098150C"/>
    <w:rsid w:val="00981F95"/>
    <w:rsid w:val="00982C10"/>
    <w:rsid w:val="0098320E"/>
    <w:rsid w:val="00983D81"/>
    <w:rsid w:val="009840C7"/>
    <w:rsid w:val="009840F3"/>
    <w:rsid w:val="00984459"/>
    <w:rsid w:val="009849E0"/>
    <w:rsid w:val="00985A1C"/>
    <w:rsid w:val="00985B09"/>
    <w:rsid w:val="00985EC5"/>
    <w:rsid w:val="00986177"/>
    <w:rsid w:val="00986AB8"/>
    <w:rsid w:val="00986C0A"/>
    <w:rsid w:val="00986CDB"/>
    <w:rsid w:val="009873EC"/>
    <w:rsid w:val="009876FF"/>
    <w:rsid w:val="00990039"/>
    <w:rsid w:val="00990DEF"/>
    <w:rsid w:val="00990F6F"/>
    <w:rsid w:val="00991C62"/>
    <w:rsid w:val="009920C3"/>
    <w:rsid w:val="009921D9"/>
    <w:rsid w:val="00992372"/>
    <w:rsid w:val="00992A7B"/>
    <w:rsid w:val="00992C63"/>
    <w:rsid w:val="009936F2"/>
    <w:rsid w:val="00993A26"/>
    <w:rsid w:val="00993F17"/>
    <w:rsid w:val="00994884"/>
    <w:rsid w:val="00994CD7"/>
    <w:rsid w:val="00994F7C"/>
    <w:rsid w:val="00995992"/>
    <w:rsid w:val="009963C3"/>
    <w:rsid w:val="00996519"/>
    <w:rsid w:val="009966A0"/>
    <w:rsid w:val="009967FA"/>
    <w:rsid w:val="00996A1D"/>
    <w:rsid w:val="00996EA4"/>
    <w:rsid w:val="00996EC6"/>
    <w:rsid w:val="00996F99"/>
    <w:rsid w:val="00997555"/>
    <w:rsid w:val="009978FF"/>
    <w:rsid w:val="00997975"/>
    <w:rsid w:val="00997D41"/>
    <w:rsid w:val="009A0443"/>
    <w:rsid w:val="009A0F9F"/>
    <w:rsid w:val="009A118E"/>
    <w:rsid w:val="009A1AE8"/>
    <w:rsid w:val="009A26D8"/>
    <w:rsid w:val="009A2F9B"/>
    <w:rsid w:val="009A371D"/>
    <w:rsid w:val="009A3B24"/>
    <w:rsid w:val="009A3BE8"/>
    <w:rsid w:val="009A3BEF"/>
    <w:rsid w:val="009A4896"/>
    <w:rsid w:val="009A4E9B"/>
    <w:rsid w:val="009A52F4"/>
    <w:rsid w:val="009A5419"/>
    <w:rsid w:val="009A5867"/>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58B"/>
    <w:rsid w:val="009B56AF"/>
    <w:rsid w:val="009B577C"/>
    <w:rsid w:val="009B57DC"/>
    <w:rsid w:val="009B58EA"/>
    <w:rsid w:val="009B60D7"/>
    <w:rsid w:val="009B655A"/>
    <w:rsid w:val="009B65BD"/>
    <w:rsid w:val="009B6736"/>
    <w:rsid w:val="009B69BA"/>
    <w:rsid w:val="009B6A51"/>
    <w:rsid w:val="009B76FD"/>
    <w:rsid w:val="009C0859"/>
    <w:rsid w:val="009C09FA"/>
    <w:rsid w:val="009C1B86"/>
    <w:rsid w:val="009C1C84"/>
    <w:rsid w:val="009C240A"/>
    <w:rsid w:val="009C2592"/>
    <w:rsid w:val="009C26A6"/>
    <w:rsid w:val="009C2862"/>
    <w:rsid w:val="009C2E10"/>
    <w:rsid w:val="009C3077"/>
    <w:rsid w:val="009C39C5"/>
    <w:rsid w:val="009C5DB4"/>
    <w:rsid w:val="009C653F"/>
    <w:rsid w:val="009C6A32"/>
    <w:rsid w:val="009C729F"/>
    <w:rsid w:val="009C7312"/>
    <w:rsid w:val="009C7555"/>
    <w:rsid w:val="009C7AC9"/>
    <w:rsid w:val="009D0EE7"/>
    <w:rsid w:val="009D1685"/>
    <w:rsid w:val="009D192B"/>
    <w:rsid w:val="009D19FE"/>
    <w:rsid w:val="009D1C3B"/>
    <w:rsid w:val="009D23B8"/>
    <w:rsid w:val="009D23F6"/>
    <w:rsid w:val="009D3482"/>
    <w:rsid w:val="009D35C0"/>
    <w:rsid w:val="009D3A0D"/>
    <w:rsid w:val="009D3E55"/>
    <w:rsid w:val="009D4869"/>
    <w:rsid w:val="009D4A44"/>
    <w:rsid w:val="009D4DAC"/>
    <w:rsid w:val="009D5639"/>
    <w:rsid w:val="009D565B"/>
    <w:rsid w:val="009D5BD4"/>
    <w:rsid w:val="009D6181"/>
    <w:rsid w:val="009D6237"/>
    <w:rsid w:val="009D72B1"/>
    <w:rsid w:val="009D73B4"/>
    <w:rsid w:val="009D74B8"/>
    <w:rsid w:val="009D751D"/>
    <w:rsid w:val="009D7567"/>
    <w:rsid w:val="009D7787"/>
    <w:rsid w:val="009D7838"/>
    <w:rsid w:val="009D7862"/>
    <w:rsid w:val="009D788D"/>
    <w:rsid w:val="009D7DE5"/>
    <w:rsid w:val="009D7FF4"/>
    <w:rsid w:val="009E09BB"/>
    <w:rsid w:val="009E1563"/>
    <w:rsid w:val="009E2054"/>
    <w:rsid w:val="009E2175"/>
    <w:rsid w:val="009E2314"/>
    <w:rsid w:val="009E336B"/>
    <w:rsid w:val="009E3395"/>
    <w:rsid w:val="009E3735"/>
    <w:rsid w:val="009E3976"/>
    <w:rsid w:val="009E4035"/>
    <w:rsid w:val="009E499B"/>
    <w:rsid w:val="009E4A70"/>
    <w:rsid w:val="009E5167"/>
    <w:rsid w:val="009E5FD5"/>
    <w:rsid w:val="009E67C2"/>
    <w:rsid w:val="009E6C26"/>
    <w:rsid w:val="009E7220"/>
    <w:rsid w:val="009E75D3"/>
    <w:rsid w:val="009E791F"/>
    <w:rsid w:val="009F00D4"/>
    <w:rsid w:val="009F0214"/>
    <w:rsid w:val="009F0369"/>
    <w:rsid w:val="009F0433"/>
    <w:rsid w:val="009F051A"/>
    <w:rsid w:val="009F0963"/>
    <w:rsid w:val="009F0FA0"/>
    <w:rsid w:val="009F173C"/>
    <w:rsid w:val="009F1DCC"/>
    <w:rsid w:val="009F2CDD"/>
    <w:rsid w:val="009F38B1"/>
    <w:rsid w:val="009F4859"/>
    <w:rsid w:val="009F4E52"/>
    <w:rsid w:val="009F529C"/>
    <w:rsid w:val="009F52C5"/>
    <w:rsid w:val="009F53D0"/>
    <w:rsid w:val="009F59EB"/>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416F"/>
    <w:rsid w:val="00A04897"/>
    <w:rsid w:val="00A0492C"/>
    <w:rsid w:val="00A04982"/>
    <w:rsid w:val="00A049E0"/>
    <w:rsid w:val="00A04D78"/>
    <w:rsid w:val="00A05B99"/>
    <w:rsid w:val="00A05EC2"/>
    <w:rsid w:val="00A06240"/>
    <w:rsid w:val="00A06507"/>
    <w:rsid w:val="00A0684D"/>
    <w:rsid w:val="00A06907"/>
    <w:rsid w:val="00A070EB"/>
    <w:rsid w:val="00A073F4"/>
    <w:rsid w:val="00A07626"/>
    <w:rsid w:val="00A07733"/>
    <w:rsid w:val="00A07985"/>
    <w:rsid w:val="00A07CEF"/>
    <w:rsid w:val="00A07EDB"/>
    <w:rsid w:val="00A1080B"/>
    <w:rsid w:val="00A10DCA"/>
    <w:rsid w:val="00A11138"/>
    <w:rsid w:val="00A11E40"/>
    <w:rsid w:val="00A12192"/>
    <w:rsid w:val="00A123D0"/>
    <w:rsid w:val="00A126CE"/>
    <w:rsid w:val="00A126F5"/>
    <w:rsid w:val="00A12FEA"/>
    <w:rsid w:val="00A1300E"/>
    <w:rsid w:val="00A1334B"/>
    <w:rsid w:val="00A133EE"/>
    <w:rsid w:val="00A1373B"/>
    <w:rsid w:val="00A139BD"/>
    <w:rsid w:val="00A14A8C"/>
    <w:rsid w:val="00A14D9C"/>
    <w:rsid w:val="00A15728"/>
    <w:rsid w:val="00A15A49"/>
    <w:rsid w:val="00A160B9"/>
    <w:rsid w:val="00A16225"/>
    <w:rsid w:val="00A166D9"/>
    <w:rsid w:val="00A1697E"/>
    <w:rsid w:val="00A17B3D"/>
    <w:rsid w:val="00A17CAE"/>
    <w:rsid w:val="00A200A2"/>
    <w:rsid w:val="00A2014B"/>
    <w:rsid w:val="00A20A45"/>
    <w:rsid w:val="00A20D5A"/>
    <w:rsid w:val="00A20F54"/>
    <w:rsid w:val="00A21A11"/>
    <w:rsid w:val="00A21C17"/>
    <w:rsid w:val="00A21EC6"/>
    <w:rsid w:val="00A22C64"/>
    <w:rsid w:val="00A23ABA"/>
    <w:rsid w:val="00A23D8A"/>
    <w:rsid w:val="00A2404B"/>
    <w:rsid w:val="00A249A0"/>
    <w:rsid w:val="00A24B09"/>
    <w:rsid w:val="00A24E82"/>
    <w:rsid w:val="00A25CBE"/>
    <w:rsid w:val="00A2607B"/>
    <w:rsid w:val="00A261E8"/>
    <w:rsid w:val="00A261FF"/>
    <w:rsid w:val="00A2650A"/>
    <w:rsid w:val="00A2736C"/>
    <w:rsid w:val="00A27C23"/>
    <w:rsid w:val="00A27C8E"/>
    <w:rsid w:val="00A27E81"/>
    <w:rsid w:val="00A30054"/>
    <w:rsid w:val="00A30441"/>
    <w:rsid w:val="00A30703"/>
    <w:rsid w:val="00A307B5"/>
    <w:rsid w:val="00A308F4"/>
    <w:rsid w:val="00A30FE0"/>
    <w:rsid w:val="00A3156C"/>
    <w:rsid w:val="00A318A2"/>
    <w:rsid w:val="00A31B91"/>
    <w:rsid w:val="00A3213A"/>
    <w:rsid w:val="00A321F9"/>
    <w:rsid w:val="00A32560"/>
    <w:rsid w:val="00A32AEE"/>
    <w:rsid w:val="00A33624"/>
    <w:rsid w:val="00A34878"/>
    <w:rsid w:val="00A34A8B"/>
    <w:rsid w:val="00A34D84"/>
    <w:rsid w:val="00A3513E"/>
    <w:rsid w:val="00A3559C"/>
    <w:rsid w:val="00A355F0"/>
    <w:rsid w:val="00A35A6C"/>
    <w:rsid w:val="00A35D5E"/>
    <w:rsid w:val="00A36B7A"/>
    <w:rsid w:val="00A37395"/>
    <w:rsid w:val="00A37FC3"/>
    <w:rsid w:val="00A403D1"/>
    <w:rsid w:val="00A40482"/>
    <w:rsid w:val="00A40590"/>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6945"/>
    <w:rsid w:val="00A475B7"/>
    <w:rsid w:val="00A5034C"/>
    <w:rsid w:val="00A50402"/>
    <w:rsid w:val="00A505A8"/>
    <w:rsid w:val="00A50C42"/>
    <w:rsid w:val="00A51468"/>
    <w:rsid w:val="00A5194A"/>
    <w:rsid w:val="00A51A4B"/>
    <w:rsid w:val="00A51EDA"/>
    <w:rsid w:val="00A51EDE"/>
    <w:rsid w:val="00A524DA"/>
    <w:rsid w:val="00A52A2B"/>
    <w:rsid w:val="00A52A71"/>
    <w:rsid w:val="00A52FDD"/>
    <w:rsid w:val="00A53780"/>
    <w:rsid w:val="00A5396D"/>
    <w:rsid w:val="00A539FF"/>
    <w:rsid w:val="00A53E79"/>
    <w:rsid w:val="00A54500"/>
    <w:rsid w:val="00A547A2"/>
    <w:rsid w:val="00A54C56"/>
    <w:rsid w:val="00A55102"/>
    <w:rsid w:val="00A56014"/>
    <w:rsid w:val="00A56078"/>
    <w:rsid w:val="00A56649"/>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8C4"/>
    <w:rsid w:val="00A63981"/>
    <w:rsid w:val="00A64132"/>
    <w:rsid w:val="00A6422F"/>
    <w:rsid w:val="00A64593"/>
    <w:rsid w:val="00A64AA0"/>
    <w:rsid w:val="00A64FF8"/>
    <w:rsid w:val="00A651CC"/>
    <w:rsid w:val="00A652C9"/>
    <w:rsid w:val="00A6547C"/>
    <w:rsid w:val="00A65F45"/>
    <w:rsid w:val="00A66A80"/>
    <w:rsid w:val="00A66C7A"/>
    <w:rsid w:val="00A67AF2"/>
    <w:rsid w:val="00A708A6"/>
    <w:rsid w:val="00A708BC"/>
    <w:rsid w:val="00A70BD6"/>
    <w:rsid w:val="00A71137"/>
    <w:rsid w:val="00A718BB"/>
    <w:rsid w:val="00A74196"/>
    <w:rsid w:val="00A742C8"/>
    <w:rsid w:val="00A75268"/>
    <w:rsid w:val="00A75312"/>
    <w:rsid w:val="00A755E9"/>
    <w:rsid w:val="00A7579D"/>
    <w:rsid w:val="00A757B7"/>
    <w:rsid w:val="00A75BC2"/>
    <w:rsid w:val="00A75D9B"/>
    <w:rsid w:val="00A75F96"/>
    <w:rsid w:val="00A763B1"/>
    <w:rsid w:val="00A7695B"/>
    <w:rsid w:val="00A76E77"/>
    <w:rsid w:val="00A77790"/>
    <w:rsid w:val="00A779E4"/>
    <w:rsid w:val="00A77ECE"/>
    <w:rsid w:val="00A81FDE"/>
    <w:rsid w:val="00A82445"/>
    <w:rsid w:val="00A829AD"/>
    <w:rsid w:val="00A82C8B"/>
    <w:rsid w:val="00A82FB8"/>
    <w:rsid w:val="00A8369A"/>
    <w:rsid w:val="00A83FD4"/>
    <w:rsid w:val="00A842AC"/>
    <w:rsid w:val="00A842E6"/>
    <w:rsid w:val="00A84473"/>
    <w:rsid w:val="00A84564"/>
    <w:rsid w:val="00A85623"/>
    <w:rsid w:val="00A85D2D"/>
    <w:rsid w:val="00A860A7"/>
    <w:rsid w:val="00A86164"/>
    <w:rsid w:val="00A86E09"/>
    <w:rsid w:val="00A8729B"/>
    <w:rsid w:val="00A87A1F"/>
    <w:rsid w:val="00A87E93"/>
    <w:rsid w:val="00A901A9"/>
    <w:rsid w:val="00A90C04"/>
    <w:rsid w:val="00A91106"/>
    <w:rsid w:val="00A91417"/>
    <w:rsid w:val="00A9146E"/>
    <w:rsid w:val="00A91601"/>
    <w:rsid w:val="00A91FD2"/>
    <w:rsid w:val="00A92125"/>
    <w:rsid w:val="00A93B64"/>
    <w:rsid w:val="00A93EE3"/>
    <w:rsid w:val="00A94D72"/>
    <w:rsid w:val="00A94DEB"/>
    <w:rsid w:val="00A94E46"/>
    <w:rsid w:val="00A95247"/>
    <w:rsid w:val="00A9587F"/>
    <w:rsid w:val="00A95926"/>
    <w:rsid w:val="00A9658E"/>
    <w:rsid w:val="00A965F5"/>
    <w:rsid w:val="00A9690D"/>
    <w:rsid w:val="00A96B45"/>
    <w:rsid w:val="00A96CDE"/>
    <w:rsid w:val="00A97C30"/>
    <w:rsid w:val="00A97EF7"/>
    <w:rsid w:val="00AA05D9"/>
    <w:rsid w:val="00AA10C6"/>
    <w:rsid w:val="00AA1136"/>
    <w:rsid w:val="00AA128A"/>
    <w:rsid w:val="00AA14E6"/>
    <w:rsid w:val="00AA1D99"/>
    <w:rsid w:val="00AA1E78"/>
    <w:rsid w:val="00AA258B"/>
    <w:rsid w:val="00AA28A0"/>
    <w:rsid w:val="00AA443E"/>
    <w:rsid w:val="00AA4652"/>
    <w:rsid w:val="00AA4E9B"/>
    <w:rsid w:val="00AA50E4"/>
    <w:rsid w:val="00AA5545"/>
    <w:rsid w:val="00AA5597"/>
    <w:rsid w:val="00AA5A6F"/>
    <w:rsid w:val="00AA5C56"/>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AD"/>
    <w:rsid w:val="00AB6693"/>
    <w:rsid w:val="00AB70C7"/>
    <w:rsid w:val="00AB70EF"/>
    <w:rsid w:val="00AB73A1"/>
    <w:rsid w:val="00AB76E4"/>
    <w:rsid w:val="00AB7A9D"/>
    <w:rsid w:val="00AC0753"/>
    <w:rsid w:val="00AC16E4"/>
    <w:rsid w:val="00AC1902"/>
    <w:rsid w:val="00AC1D4B"/>
    <w:rsid w:val="00AC1F1E"/>
    <w:rsid w:val="00AC1FD5"/>
    <w:rsid w:val="00AC2503"/>
    <w:rsid w:val="00AC415E"/>
    <w:rsid w:val="00AC44A6"/>
    <w:rsid w:val="00AC48F0"/>
    <w:rsid w:val="00AC4A70"/>
    <w:rsid w:val="00AC4C36"/>
    <w:rsid w:val="00AC4F49"/>
    <w:rsid w:val="00AC4FC0"/>
    <w:rsid w:val="00AC572F"/>
    <w:rsid w:val="00AC5B7D"/>
    <w:rsid w:val="00AC6A0B"/>
    <w:rsid w:val="00AC6DB2"/>
    <w:rsid w:val="00AC703B"/>
    <w:rsid w:val="00AC78F1"/>
    <w:rsid w:val="00AD1029"/>
    <w:rsid w:val="00AD10FA"/>
    <w:rsid w:val="00AD124C"/>
    <w:rsid w:val="00AD1389"/>
    <w:rsid w:val="00AD1B1A"/>
    <w:rsid w:val="00AD1B43"/>
    <w:rsid w:val="00AD1F1C"/>
    <w:rsid w:val="00AD2408"/>
    <w:rsid w:val="00AD24C3"/>
    <w:rsid w:val="00AD24F5"/>
    <w:rsid w:val="00AD26ED"/>
    <w:rsid w:val="00AD2AFD"/>
    <w:rsid w:val="00AD2BA6"/>
    <w:rsid w:val="00AD2DF9"/>
    <w:rsid w:val="00AD34D7"/>
    <w:rsid w:val="00AD369F"/>
    <w:rsid w:val="00AD3969"/>
    <w:rsid w:val="00AD4BEC"/>
    <w:rsid w:val="00AD4E15"/>
    <w:rsid w:val="00AD5343"/>
    <w:rsid w:val="00AD5396"/>
    <w:rsid w:val="00AD5397"/>
    <w:rsid w:val="00AD58D5"/>
    <w:rsid w:val="00AD68A3"/>
    <w:rsid w:val="00AD6B94"/>
    <w:rsid w:val="00AD7586"/>
    <w:rsid w:val="00AD7883"/>
    <w:rsid w:val="00AD7A8C"/>
    <w:rsid w:val="00AD7FF5"/>
    <w:rsid w:val="00AE0177"/>
    <w:rsid w:val="00AE0495"/>
    <w:rsid w:val="00AE0A1D"/>
    <w:rsid w:val="00AE0E66"/>
    <w:rsid w:val="00AE10FA"/>
    <w:rsid w:val="00AE14F3"/>
    <w:rsid w:val="00AE1674"/>
    <w:rsid w:val="00AE20C9"/>
    <w:rsid w:val="00AE242E"/>
    <w:rsid w:val="00AE2818"/>
    <w:rsid w:val="00AE3022"/>
    <w:rsid w:val="00AE3677"/>
    <w:rsid w:val="00AE3A15"/>
    <w:rsid w:val="00AE3A5A"/>
    <w:rsid w:val="00AE3E5B"/>
    <w:rsid w:val="00AE3E6B"/>
    <w:rsid w:val="00AE4094"/>
    <w:rsid w:val="00AE4CBD"/>
    <w:rsid w:val="00AE5F98"/>
    <w:rsid w:val="00AE6318"/>
    <w:rsid w:val="00AE6D2B"/>
    <w:rsid w:val="00AE6EC7"/>
    <w:rsid w:val="00AE78CA"/>
    <w:rsid w:val="00AE7C21"/>
    <w:rsid w:val="00AF04C6"/>
    <w:rsid w:val="00AF0781"/>
    <w:rsid w:val="00AF0890"/>
    <w:rsid w:val="00AF0E1A"/>
    <w:rsid w:val="00AF15D7"/>
    <w:rsid w:val="00AF188C"/>
    <w:rsid w:val="00AF1B80"/>
    <w:rsid w:val="00AF26A9"/>
    <w:rsid w:val="00AF30FF"/>
    <w:rsid w:val="00AF3237"/>
    <w:rsid w:val="00AF380A"/>
    <w:rsid w:val="00AF3D4A"/>
    <w:rsid w:val="00AF406D"/>
    <w:rsid w:val="00AF41CD"/>
    <w:rsid w:val="00AF4C2A"/>
    <w:rsid w:val="00AF5202"/>
    <w:rsid w:val="00AF5A7C"/>
    <w:rsid w:val="00AF6041"/>
    <w:rsid w:val="00AF6B64"/>
    <w:rsid w:val="00AF71B1"/>
    <w:rsid w:val="00AF7F68"/>
    <w:rsid w:val="00B001E0"/>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710"/>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6030"/>
    <w:rsid w:val="00B160C6"/>
    <w:rsid w:val="00B160CD"/>
    <w:rsid w:val="00B16242"/>
    <w:rsid w:val="00B16F58"/>
    <w:rsid w:val="00B16FEA"/>
    <w:rsid w:val="00B17A1F"/>
    <w:rsid w:val="00B17BC4"/>
    <w:rsid w:val="00B17BE6"/>
    <w:rsid w:val="00B202B9"/>
    <w:rsid w:val="00B20606"/>
    <w:rsid w:val="00B20E73"/>
    <w:rsid w:val="00B20EB4"/>
    <w:rsid w:val="00B214CE"/>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5143"/>
    <w:rsid w:val="00B35315"/>
    <w:rsid w:val="00B35B32"/>
    <w:rsid w:val="00B360B2"/>
    <w:rsid w:val="00B3662D"/>
    <w:rsid w:val="00B36F90"/>
    <w:rsid w:val="00B3723C"/>
    <w:rsid w:val="00B378A4"/>
    <w:rsid w:val="00B37BA1"/>
    <w:rsid w:val="00B4092A"/>
    <w:rsid w:val="00B40A61"/>
    <w:rsid w:val="00B4151C"/>
    <w:rsid w:val="00B418DB"/>
    <w:rsid w:val="00B41948"/>
    <w:rsid w:val="00B41B2B"/>
    <w:rsid w:val="00B42121"/>
    <w:rsid w:val="00B4216D"/>
    <w:rsid w:val="00B421D5"/>
    <w:rsid w:val="00B4261E"/>
    <w:rsid w:val="00B427E0"/>
    <w:rsid w:val="00B42993"/>
    <w:rsid w:val="00B42A31"/>
    <w:rsid w:val="00B42F4B"/>
    <w:rsid w:val="00B4352B"/>
    <w:rsid w:val="00B43BF1"/>
    <w:rsid w:val="00B44495"/>
    <w:rsid w:val="00B446CB"/>
    <w:rsid w:val="00B44E9E"/>
    <w:rsid w:val="00B4540C"/>
    <w:rsid w:val="00B456B4"/>
    <w:rsid w:val="00B45879"/>
    <w:rsid w:val="00B45AB3"/>
    <w:rsid w:val="00B46919"/>
    <w:rsid w:val="00B46A75"/>
    <w:rsid w:val="00B46BC6"/>
    <w:rsid w:val="00B47366"/>
    <w:rsid w:val="00B47413"/>
    <w:rsid w:val="00B474B8"/>
    <w:rsid w:val="00B50859"/>
    <w:rsid w:val="00B50CF7"/>
    <w:rsid w:val="00B52C79"/>
    <w:rsid w:val="00B52FA5"/>
    <w:rsid w:val="00B53D22"/>
    <w:rsid w:val="00B53F33"/>
    <w:rsid w:val="00B545EA"/>
    <w:rsid w:val="00B5487A"/>
    <w:rsid w:val="00B54B42"/>
    <w:rsid w:val="00B555C5"/>
    <w:rsid w:val="00B55A41"/>
    <w:rsid w:val="00B567A6"/>
    <w:rsid w:val="00B5713C"/>
    <w:rsid w:val="00B602B0"/>
    <w:rsid w:val="00B60512"/>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6C6B"/>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918"/>
    <w:rsid w:val="00B87CBC"/>
    <w:rsid w:val="00B87D6D"/>
    <w:rsid w:val="00B90619"/>
    <w:rsid w:val="00B915CA"/>
    <w:rsid w:val="00B91687"/>
    <w:rsid w:val="00B916D0"/>
    <w:rsid w:val="00B917E9"/>
    <w:rsid w:val="00B92036"/>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8B0"/>
    <w:rsid w:val="00BA246B"/>
    <w:rsid w:val="00BA2E5A"/>
    <w:rsid w:val="00BA3C43"/>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FAA"/>
    <w:rsid w:val="00BB1178"/>
    <w:rsid w:val="00BB1374"/>
    <w:rsid w:val="00BB2920"/>
    <w:rsid w:val="00BB3922"/>
    <w:rsid w:val="00BB4029"/>
    <w:rsid w:val="00BB4134"/>
    <w:rsid w:val="00BB47BC"/>
    <w:rsid w:val="00BB4C94"/>
    <w:rsid w:val="00BB52F0"/>
    <w:rsid w:val="00BB5428"/>
    <w:rsid w:val="00BB576A"/>
    <w:rsid w:val="00BB6617"/>
    <w:rsid w:val="00BB6FD2"/>
    <w:rsid w:val="00BB7097"/>
    <w:rsid w:val="00BB7EFF"/>
    <w:rsid w:val="00BC031B"/>
    <w:rsid w:val="00BC0478"/>
    <w:rsid w:val="00BC06FD"/>
    <w:rsid w:val="00BC0945"/>
    <w:rsid w:val="00BC0A63"/>
    <w:rsid w:val="00BC18AF"/>
    <w:rsid w:val="00BC2006"/>
    <w:rsid w:val="00BC2790"/>
    <w:rsid w:val="00BC3924"/>
    <w:rsid w:val="00BC3EEF"/>
    <w:rsid w:val="00BC41B3"/>
    <w:rsid w:val="00BC437F"/>
    <w:rsid w:val="00BC4CAA"/>
    <w:rsid w:val="00BC4D2F"/>
    <w:rsid w:val="00BC54BE"/>
    <w:rsid w:val="00BC590B"/>
    <w:rsid w:val="00BC5A83"/>
    <w:rsid w:val="00BC66F4"/>
    <w:rsid w:val="00BC6A15"/>
    <w:rsid w:val="00BC7C1F"/>
    <w:rsid w:val="00BD09CB"/>
    <w:rsid w:val="00BD0D00"/>
    <w:rsid w:val="00BD0E79"/>
    <w:rsid w:val="00BD14CC"/>
    <w:rsid w:val="00BD16EA"/>
    <w:rsid w:val="00BD1B97"/>
    <w:rsid w:val="00BD1DEE"/>
    <w:rsid w:val="00BD1E67"/>
    <w:rsid w:val="00BD2075"/>
    <w:rsid w:val="00BD24CE"/>
    <w:rsid w:val="00BD2A84"/>
    <w:rsid w:val="00BD2AC0"/>
    <w:rsid w:val="00BD2DF2"/>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47AE"/>
    <w:rsid w:val="00BE4BBF"/>
    <w:rsid w:val="00BE50AA"/>
    <w:rsid w:val="00BE52BB"/>
    <w:rsid w:val="00BE52F6"/>
    <w:rsid w:val="00BE545B"/>
    <w:rsid w:val="00BE5737"/>
    <w:rsid w:val="00BE5AAC"/>
    <w:rsid w:val="00BE5C38"/>
    <w:rsid w:val="00BE634F"/>
    <w:rsid w:val="00BE6A1C"/>
    <w:rsid w:val="00BE7051"/>
    <w:rsid w:val="00BE7A4D"/>
    <w:rsid w:val="00BF02FA"/>
    <w:rsid w:val="00BF0456"/>
    <w:rsid w:val="00BF08CA"/>
    <w:rsid w:val="00BF0A0F"/>
    <w:rsid w:val="00BF0A51"/>
    <w:rsid w:val="00BF0ACD"/>
    <w:rsid w:val="00BF1235"/>
    <w:rsid w:val="00BF1786"/>
    <w:rsid w:val="00BF1FF3"/>
    <w:rsid w:val="00BF2403"/>
    <w:rsid w:val="00BF2841"/>
    <w:rsid w:val="00BF2894"/>
    <w:rsid w:val="00BF2A73"/>
    <w:rsid w:val="00BF2A89"/>
    <w:rsid w:val="00BF2BF2"/>
    <w:rsid w:val="00BF3577"/>
    <w:rsid w:val="00BF36A6"/>
    <w:rsid w:val="00BF3BDA"/>
    <w:rsid w:val="00BF3BFC"/>
    <w:rsid w:val="00BF3F96"/>
    <w:rsid w:val="00BF4716"/>
    <w:rsid w:val="00BF4DB9"/>
    <w:rsid w:val="00BF59DC"/>
    <w:rsid w:val="00BF5A64"/>
    <w:rsid w:val="00BF5FB5"/>
    <w:rsid w:val="00BF6001"/>
    <w:rsid w:val="00BF6343"/>
    <w:rsid w:val="00BF6D10"/>
    <w:rsid w:val="00C00491"/>
    <w:rsid w:val="00C00C48"/>
    <w:rsid w:val="00C00C4F"/>
    <w:rsid w:val="00C00D73"/>
    <w:rsid w:val="00C01608"/>
    <w:rsid w:val="00C0191C"/>
    <w:rsid w:val="00C019FD"/>
    <w:rsid w:val="00C01A92"/>
    <w:rsid w:val="00C0205C"/>
    <w:rsid w:val="00C0232A"/>
    <w:rsid w:val="00C02A66"/>
    <w:rsid w:val="00C02DC7"/>
    <w:rsid w:val="00C047AF"/>
    <w:rsid w:val="00C05072"/>
    <w:rsid w:val="00C055B6"/>
    <w:rsid w:val="00C056FB"/>
    <w:rsid w:val="00C05917"/>
    <w:rsid w:val="00C05FA4"/>
    <w:rsid w:val="00C068AB"/>
    <w:rsid w:val="00C06C98"/>
    <w:rsid w:val="00C06CE8"/>
    <w:rsid w:val="00C06EE6"/>
    <w:rsid w:val="00C0718C"/>
    <w:rsid w:val="00C07221"/>
    <w:rsid w:val="00C072D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5BC"/>
    <w:rsid w:val="00C138E4"/>
    <w:rsid w:val="00C139A1"/>
    <w:rsid w:val="00C14152"/>
    <w:rsid w:val="00C1457E"/>
    <w:rsid w:val="00C14C63"/>
    <w:rsid w:val="00C14F59"/>
    <w:rsid w:val="00C15099"/>
    <w:rsid w:val="00C150E8"/>
    <w:rsid w:val="00C1565A"/>
    <w:rsid w:val="00C16010"/>
    <w:rsid w:val="00C16200"/>
    <w:rsid w:val="00C16FE5"/>
    <w:rsid w:val="00C1710F"/>
    <w:rsid w:val="00C1755C"/>
    <w:rsid w:val="00C17622"/>
    <w:rsid w:val="00C179A8"/>
    <w:rsid w:val="00C205B2"/>
    <w:rsid w:val="00C20D05"/>
    <w:rsid w:val="00C20E57"/>
    <w:rsid w:val="00C20F9F"/>
    <w:rsid w:val="00C21ADF"/>
    <w:rsid w:val="00C21C46"/>
    <w:rsid w:val="00C21C95"/>
    <w:rsid w:val="00C225FD"/>
    <w:rsid w:val="00C22D2B"/>
    <w:rsid w:val="00C2380E"/>
    <w:rsid w:val="00C2382A"/>
    <w:rsid w:val="00C239B0"/>
    <w:rsid w:val="00C23DD0"/>
    <w:rsid w:val="00C24426"/>
    <w:rsid w:val="00C24DF1"/>
    <w:rsid w:val="00C24E78"/>
    <w:rsid w:val="00C25661"/>
    <w:rsid w:val="00C25D77"/>
    <w:rsid w:val="00C265F3"/>
    <w:rsid w:val="00C26D6F"/>
    <w:rsid w:val="00C272EC"/>
    <w:rsid w:val="00C2743F"/>
    <w:rsid w:val="00C2748B"/>
    <w:rsid w:val="00C274AD"/>
    <w:rsid w:val="00C27AEC"/>
    <w:rsid w:val="00C27CE2"/>
    <w:rsid w:val="00C27DF6"/>
    <w:rsid w:val="00C30CE5"/>
    <w:rsid w:val="00C3116A"/>
    <w:rsid w:val="00C31191"/>
    <w:rsid w:val="00C31793"/>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1291"/>
    <w:rsid w:val="00C41C74"/>
    <w:rsid w:val="00C423D4"/>
    <w:rsid w:val="00C4250D"/>
    <w:rsid w:val="00C42F2B"/>
    <w:rsid w:val="00C434D0"/>
    <w:rsid w:val="00C43D7A"/>
    <w:rsid w:val="00C4426D"/>
    <w:rsid w:val="00C442F9"/>
    <w:rsid w:val="00C443F0"/>
    <w:rsid w:val="00C450F4"/>
    <w:rsid w:val="00C45167"/>
    <w:rsid w:val="00C45652"/>
    <w:rsid w:val="00C45DA6"/>
    <w:rsid w:val="00C45FD7"/>
    <w:rsid w:val="00C46491"/>
    <w:rsid w:val="00C4694D"/>
    <w:rsid w:val="00C47245"/>
    <w:rsid w:val="00C4728D"/>
    <w:rsid w:val="00C474DA"/>
    <w:rsid w:val="00C4779C"/>
    <w:rsid w:val="00C50143"/>
    <w:rsid w:val="00C5066A"/>
    <w:rsid w:val="00C5196D"/>
    <w:rsid w:val="00C52130"/>
    <w:rsid w:val="00C5213C"/>
    <w:rsid w:val="00C52734"/>
    <w:rsid w:val="00C5357D"/>
    <w:rsid w:val="00C5389B"/>
    <w:rsid w:val="00C53B04"/>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135B"/>
    <w:rsid w:val="00C61641"/>
    <w:rsid w:val="00C61C0B"/>
    <w:rsid w:val="00C62E9F"/>
    <w:rsid w:val="00C63040"/>
    <w:rsid w:val="00C63339"/>
    <w:rsid w:val="00C63446"/>
    <w:rsid w:val="00C6359E"/>
    <w:rsid w:val="00C64AD4"/>
    <w:rsid w:val="00C64EF2"/>
    <w:rsid w:val="00C653E9"/>
    <w:rsid w:val="00C65BBB"/>
    <w:rsid w:val="00C66A47"/>
    <w:rsid w:val="00C67374"/>
    <w:rsid w:val="00C676A2"/>
    <w:rsid w:val="00C70256"/>
    <w:rsid w:val="00C7104D"/>
    <w:rsid w:val="00C71C33"/>
    <w:rsid w:val="00C71E80"/>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EE8"/>
    <w:rsid w:val="00C82F5F"/>
    <w:rsid w:val="00C83902"/>
    <w:rsid w:val="00C83ABC"/>
    <w:rsid w:val="00C847BE"/>
    <w:rsid w:val="00C8534A"/>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DD1"/>
    <w:rsid w:val="00C92FC0"/>
    <w:rsid w:val="00C93484"/>
    <w:rsid w:val="00C93614"/>
    <w:rsid w:val="00C93979"/>
    <w:rsid w:val="00C93A59"/>
    <w:rsid w:val="00C93CA0"/>
    <w:rsid w:val="00C94919"/>
    <w:rsid w:val="00C94BB4"/>
    <w:rsid w:val="00C94D74"/>
    <w:rsid w:val="00C9568D"/>
    <w:rsid w:val="00C95914"/>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23B"/>
    <w:rsid w:val="00CA3538"/>
    <w:rsid w:val="00CA3773"/>
    <w:rsid w:val="00CA4144"/>
    <w:rsid w:val="00CA4365"/>
    <w:rsid w:val="00CA4751"/>
    <w:rsid w:val="00CA4DEC"/>
    <w:rsid w:val="00CA53F8"/>
    <w:rsid w:val="00CA55DA"/>
    <w:rsid w:val="00CA59B7"/>
    <w:rsid w:val="00CA6461"/>
    <w:rsid w:val="00CA6889"/>
    <w:rsid w:val="00CA6C80"/>
    <w:rsid w:val="00CA7D98"/>
    <w:rsid w:val="00CB005C"/>
    <w:rsid w:val="00CB0484"/>
    <w:rsid w:val="00CB048D"/>
    <w:rsid w:val="00CB0653"/>
    <w:rsid w:val="00CB0A22"/>
    <w:rsid w:val="00CB1882"/>
    <w:rsid w:val="00CB20E0"/>
    <w:rsid w:val="00CB2EA5"/>
    <w:rsid w:val="00CB2FC5"/>
    <w:rsid w:val="00CB2FD5"/>
    <w:rsid w:val="00CB35CD"/>
    <w:rsid w:val="00CB3925"/>
    <w:rsid w:val="00CB3E45"/>
    <w:rsid w:val="00CB410C"/>
    <w:rsid w:val="00CB4528"/>
    <w:rsid w:val="00CB47DD"/>
    <w:rsid w:val="00CB48A5"/>
    <w:rsid w:val="00CB4C58"/>
    <w:rsid w:val="00CB4F42"/>
    <w:rsid w:val="00CB5291"/>
    <w:rsid w:val="00CB59D6"/>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1B7"/>
    <w:rsid w:val="00CD429C"/>
    <w:rsid w:val="00CD4621"/>
    <w:rsid w:val="00CD53DB"/>
    <w:rsid w:val="00CD579A"/>
    <w:rsid w:val="00CD6260"/>
    <w:rsid w:val="00CD62AA"/>
    <w:rsid w:val="00CD638A"/>
    <w:rsid w:val="00CD6D6C"/>
    <w:rsid w:val="00CD6EC5"/>
    <w:rsid w:val="00CD6EE8"/>
    <w:rsid w:val="00CD74CC"/>
    <w:rsid w:val="00CD756D"/>
    <w:rsid w:val="00CD7A20"/>
    <w:rsid w:val="00CE05C5"/>
    <w:rsid w:val="00CE0FC0"/>
    <w:rsid w:val="00CE10BE"/>
    <w:rsid w:val="00CE13A2"/>
    <w:rsid w:val="00CE21AA"/>
    <w:rsid w:val="00CE23EC"/>
    <w:rsid w:val="00CE2CF3"/>
    <w:rsid w:val="00CE31B8"/>
    <w:rsid w:val="00CE3848"/>
    <w:rsid w:val="00CE397D"/>
    <w:rsid w:val="00CE41F7"/>
    <w:rsid w:val="00CE42E1"/>
    <w:rsid w:val="00CE42F5"/>
    <w:rsid w:val="00CE466C"/>
    <w:rsid w:val="00CE494A"/>
    <w:rsid w:val="00CE5A64"/>
    <w:rsid w:val="00CE633B"/>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44A"/>
    <w:rsid w:val="00CF43D3"/>
    <w:rsid w:val="00CF4C8D"/>
    <w:rsid w:val="00CF516B"/>
    <w:rsid w:val="00CF5658"/>
    <w:rsid w:val="00CF5EAE"/>
    <w:rsid w:val="00CF6184"/>
    <w:rsid w:val="00CF6296"/>
    <w:rsid w:val="00CF651F"/>
    <w:rsid w:val="00CF7000"/>
    <w:rsid w:val="00CF7547"/>
    <w:rsid w:val="00CF79BB"/>
    <w:rsid w:val="00D00DDA"/>
    <w:rsid w:val="00D0123C"/>
    <w:rsid w:val="00D013D8"/>
    <w:rsid w:val="00D01918"/>
    <w:rsid w:val="00D01EC3"/>
    <w:rsid w:val="00D021EF"/>
    <w:rsid w:val="00D022DB"/>
    <w:rsid w:val="00D02555"/>
    <w:rsid w:val="00D02C93"/>
    <w:rsid w:val="00D03E22"/>
    <w:rsid w:val="00D0495E"/>
    <w:rsid w:val="00D0497D"/>
    <w:rsid w:val="00D0593F"/>
    <w:rsid w:val="00D05E2C"/>
    <w:rsid w:val="00D05F99"/>
    <w:rsid w:val="00D06027"/>
    <w:rsid w:val="00D06291"/>
    <w:rsid w:val="00D06BB0"/>
    <w:rsid w:val="00D0735F"/>
    <w:rsid w:val="00D07A8A"/>
    <w:rsid w:val="00D10CFE"/>
    <w:rsid w:val="00D10DB2"/>
    <w:rsid w:val="00D11714"/>
    <w:rsid w:val="00D11D59"/>
    <w:rsid w:val="00D1212F"/>
    <w:rsid w:val="00D12156"/>
    <w:rsid w:val="00D12451"/>
    <w:rsid w:val="00D12EA2"/>
    <w:rsid w:val="00D132D5"/>
    <w:rsid w:val="00D133D5"/>
    <w:rsid w:val="00D13E72"/>
    <w:rsid w:val="00D141A2"/>
    <w:rsid w:val="00D14A4C"/>
    <w:rsid w:val="00D14A77"/>
    <w:rsid w:val="00D1618A"/>
    <w:rsid w:val="00D16A6C"/>
    <w:rsid w:val="00D172DE"/>
    <w:rsid w:val="00D20147"/>
    <w:rsid w:val="00D2031F"/>
    <w:rsid w:val="00D206FD"/>
    <w:rsid w:val="00D20A7F"/>
    <w:rsid w:val="00D213B7"/>
    <w:rsid w:val="00D2154D"/>
    <w:rsid w:val="00D21714"/>
    <w:rsid w:val="00D21743"/>
    <w:rsid w:val="00D21DB1"/>
    <w:rsid w:val="00D22C35"/>
    <w:rsid w:val="00D22C6D"/>
    <w:rsid w:val="00D22E83"/>
    <w:rsid w:val="00D231B9"/>
    <w:rsid w:val="00D235E4"/>
    <w:rsid w:val="00D238F4"/>
    <w:rsid w:val="00D241CA"/>
    <w:rsid w:val="00D242DC"/>
    <w:rsid w:val="00D2458D"/>
    <w:rsid w:val="00D247B0"/>
    <w:rsid w:val="00D24919"/>
    <w:rsid w:val="00D24D46"/>
    <w:rsid w:val="00D24F87"/>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AEC"/>
    <w:rsid w:val="00D32C54"/>
    <w:rsid w:val="00D339BF"/>
    <w:rsid w:val="00D33B3F"/>
    <w:rsid w:val="00D33C34"/>
    <w:rsid w:val="00D3446A"/>
    <w:rsid w:val="00D34C46"/>
    <w:rsid w:val="00D35B0E"/>
    <w:rsid w:val="00D36308"/>
    <w:rsid w:val="00D37462"/>
    <w:rsid w:val="00D37C63"/>
    <w:rsid w:val="00D37F34"/>
    <w:rsid w:val="00D409E3"/>
    <w:rsid w:val="00D41505"/>
    <w:rsid w:val="00D41A4E"/>
    <w:rsid w:val="00D41F23"/>
    <w:rsid w:val="00D42272"/>
    <w:rsid w:val="00D436C1"/>
    <w:rsid w:val="00D43E27"/>
    <w:rsid w:val="00D43FD2"/>
    <w:rsid w:val="00D448A4"/>
    <w:rsid w:val="00D454DE"/>
    <w:rsid w:val="00D45662"/>
    <w:rsid w:val="00D4630A"/>
    <w:rsid w:val="00D47831"/>
    <w:rsid w:val="00D47ABC"/>
    <w:rsid w:val="00D47E1C"/>
    <w:rsid w:val="00D47EDC"/>
    <w:rsid w:val="00D50345"/>
    <w:rsid w:val="00D5188A"/>
    <w:rsid w:val="00D51DC6"/>
    <w:rsid w:val="00D52041"/>
    <w:rsid w:val="00D52967"/>
    <w:rsid w:val="00D52FC6"/>
    <w:rsid w:val="00D533C1"/>
    <w:rsid w:val="00D537C4"/>
    <w:rsid w:val="00D53F2A"/>
    <w:rsid w:val="00D54182"/>
    <w:rsid w:val="00D54192"/>
    <w:rsid w:val="00D54532"/>
    <w:rsid w:val="00D54707"/>
    <w:rsid w:val="00D547A0"/>
    <w:rsid w:val="00D54A2E"/>
    <w:rsid w:val="00D54B03"/>
    <w:rsid w:val="00D54CE0"/>
    <w:rsid w:val="00D550D5"/>
    <w:rsid w:val="00D55795"/>
    <w:rsid w:val="00D55B2C"/>
    <w:rsid w:val="00D55D75"/>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3792"/>
    <w:rsid w:val="00D63988"/>
    <w:rsid w:val="00D64035"/>
    <w:rsid w:val="00D6532F"/>
    <w:rsid w:val="00D65DB0"/>
    <w:rsid w:val="00D66206"/>
    <w:rsid w:val="00D66FCF"/>
    <w:rsid w:val="00D674D0"/>
    <w:rsid w:val="00D67C98"/>
    <w:rsid w:val="00D7018A"/>
    <w:rsid w:val="00D71083"/>
    <w:rsid w:val="00D732F8"/>
    <w:rsid w:val="00D7348D"/>
    <w:rsid w:val="00D73702"/>
    <w:rsid w:val="00D7397A"/>
    <w:rsid w:val="00D745E3"/>
    <w:rsid w:val="00D74AC2"/>
    <w:rsid w:val="00D74DB5"/>
    <w:rsid w:val="00D75125"/>
    <w:rsid w:val="00D75BBA"/>
    <w:rsid w:val="00D75EA6"/>
    <w:rsid w:val="00D75F7E"/>
    <w:rsid w:val="00D7648B"/>
    <w:rsid w:val="00D764D1"/>
    <w:rsid w:val="00D7666E"/>
    <w:rsid w:val="00D76C41"/>
    <w:rsid w:val="00D76D54"/>
    <w:rsid w:val="00D76E03"/>
    <w:rsid w:val="00D77426"/>
    <w:rsid w:val="00D777C2"/>
    <w:rsid w:val="00D77E7D"/>
    <w:rsid w:val="00D804DA"/>
    <w:rsid w:val="00D8064D"/>
    <w:rsid w:val="00D8192F"/>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708E"/>
    <w:rsid w:val="00D873AE"/>
    <w:rsid w:val="00D87AD6"/>
    <w:rsid w:val="00D87BAC"/>
    <w:rsid w:val="00D87FFC"/>
    <w:rsid w:val="00D90261"/>
    <w:rsid w:val="00D90357"/>
    <w:rsid w:val="00D90878"/>
    <w:rsid w:val="00D909C7"/>
    <w:rsid w:val="00D90A22"/>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72A9"/>
    <w:rsid w:val="00DA7CA9"/>
    <w:rsid w:val="00DA7DA2"/>
    <w:rsid w:val="00DB06EA"/>
    <w:rsid w:val="00DB08BC"/>
    <w:rsid w:val="00DB0F92"/>
    <w:rsid w:val="00DB1370"/>
    <w:rsid w:val="00DB13B5"/>
    <w:rsid w:val="00DB161D"/>
    <w:rsid w:val="00DB1FA9"/>
    <w:rsid w:val="00DB2761"/>
    <w:rsid w:val="00DB2883"/>
    <w:rsid w:val="00DB2CAA"/>
    <w:rsid w:val="00DB2D74"/>
    <w:rsid w:val="00DB3035"/>
    <w:rsid w:val="00DB37A6"/>
    <w:rsid w:val="00DB3C5F"/>
    <w:rsid w:val="00DB4304"/>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AF6"/>
    <w:rsid w:val="00DC2BD8"/>
    <w:rsid w:val="00DC2C7E"/>
    <w:rsid w:val="00DC2D4C"/>
    <w:rsid w:val="00DC39A9"/>
    <w:rsid w:val="00DC3E9D"/>
    <w:rsid w:val="00DC5E1B"/>
    <w:rsid w:val="00DC7401"/>
    <w:rsid w:val="00DC7521"/>
    <w:rsid w:val="00DC79CA"/>
    <w:rsid w:val="00DD018F"/>
    <w:rsid w:val="00DD02A8"/>
    <w:rsid w:val="00DD0859"/>
    <w:rsid w:val="00DD0DDE"/>
    <w:rsid w:val="00DD1C20"/>
    <w:rsid w:val="00DD1CE5"/>
    <w:rsid w:val="00DD24E6"/>
    <w:rsid w:val="00DD25F1"/>
    <w:rsid w:val="00DD2783"/>
    <w:rsid w:val="00DD2959"/>
    <w:rsid w:val="00DD296C"/>
    <w:rsid w:val="00DD2D92"/>
    <w:rsid w:val="00DD3065"/>
    <w:rsid w:val="00DD3599"/>
    <w:rsid w:val="00DD401F"/>
    <w:rsid w:val="00DD4798"/>
    <w:rsid w:val="00DD4DCA"/>
    <w:rsid w:val="00DD5772"/>
    <w:rsid w:val="00DD591D"/>
    <w:rsid w:val="00DD5E7E"/>
    <w:rsid w:val="00DD601B"/>
    <w:rsid w:val="00DD60DE"/>
    <w:rsid w:val="00DD6888"/>
    <w:rsid w:val="00DD718B"/>
    <w:rsid w:val="00DD76E2"/>
    <w:rsid w:val="00DD77A5"/>
    <w:rsid w:val="00DD78B0"/>
    <w:rsid w:val="00DD7A00"/>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871"/>
    <w:rsid w:val="00DE4BE9"/>
    <w:rsid w:val="00DE5B33"/>
    <w:rsid w:val="00DE630C"/>
    <w:rsid w:val="00DE6423"/>
    <w:rsid w:val="00DE646E"/>
    <w:rsid w:val="00DE661C"/>
    <w:rsid w:val="00DE6FE4"/>
    <w:rsid w:val="00DE76E9"/>
    <w:rsid w:val="00DF024D"/>
    <w:rsid w:val="00DF090F"/>
    <w:rsid w:val="00DF0A0D"/>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DF7E22"/>
    <w:rsid w:val="00E00229"/>
    <w:rsid w:val="00E003E8"/>
    <w:rsid w:val="00E00845"/>
    <w:rsid w:val="00E00AD9"/>
    <w:rsid w:val="00E00EE7"/>
    <w:rsid w:val="00E0146C"/>
    <w:rsid w:val="00E01640"/>
    <w:rsid w:val="00E01B10"/>
    <w:rsid w:val="00E01EC9"/>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6BA5"/>
    <w:rsid w:val="00E07242"/>
    <w:rsid w:val="00E076E3"/>
    <w:rsid w:val="00E10113"/>
    <w:rsid w:val="00E101D6"/>
    <w:rsid w:val="00E10656"/>
    <w:rsid w:val="00E1125C"/>
    <w:rsid w:val="00E1145D"/>
    <w:rsid w:val="00E11B80"/>
    <w:rsid w:val="00E11B95"/>
    <w:rsid w:val="00E11CED"/>
    <w:rsid w:val="00E123A3"/>
    <w:rsid w:val="00E135A6"/>
    <w:rsid w:val="00E13EEC"/>
    <w:rsid w:val="00E14005"/>
    <w:rsid w:val="00E1446F"/>
    <w:rsid w:val="00E1478F"/>
    <w:rsid w:val="00E14AB4"/>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5112"/>
    <w:rsid w:val="00E25820"/>
    <w:rsid w:val="00E259C3"/>
    <w:rsid w:val="00E25F1C"/>
    <w:rsid w:val="00E26F43"/>
    <w:rsid w:val="00E26F56"/>
    <w:rsid w:val="00E2723E"/>
    <w:rsid w:val="00E27367"/>
    <w:rsid w:val="00E27C85"/>
    <w:rsid w:val="00E27DAB"/>
    <w:rsid w:val="00E27E96"/>
    <w:rsid w:val="00E303E0"/>
    <w:rsid w:val="00E30A35"/>
    <w:rsid w:val="00E31081"/>
    <w:rsid w:val="00E31A5D"/>
    <w:rsid w:val="00E31E91"/>
    <w:rsid w:val="00E32032"/>
    <w:rsid w:val="00E325C7"/>
    <w:rsid w:val="00E32923"/>
    <w:rsid w:val="00E34074"/>
    <w:rsid w:val="00E34974"/>
    <w:rsid w:val="00E350D2"/>
    <w:rsid w:val="00E35335"/>
    <w:rsid w:val="00E3559A"/>
    <w:rsid w:val="00E35878"/>
    <w:rsid w:val="00E3606F"/>
    <w:rsid w:val="00E3683E"/>
    <w:rsid w:val="00E36FD7"/>
    <w:rsid w:val="00E37528"/>
    <w:rsid w:val="00E403DF"/>
    <w:rsid w:val="00E40915"/>
    <w:rsid w:val="00E4108E"/>
    <w:rsid w:val="00E41ABB"/>
    <w:rsid w:val="00E41B86"/>
    <w:rsid w:val="00E41EE5"/>
    <w:rsid w:val="00E42C8B"/>
    <w:rsid w:val="00E42DF2"/>
    <w:rsid w:val="00E42F48"/>
    <w:rsid w:val="00E4329E"/>
    <w:rsid w:val="00E43342"/>
    <w:rsid w:val="00E438C3"/>
    <w:rsid w:val="00E43BC5"/>
    <w:rsid w:val="00E43C13"/>
    <w:rsid w:val="00E441DE"/>
    <w:rsid w:val="00E44318"/>
    <w:rsid w:val="00E444F4"/>
    <w:rsid w:val="00E44626"/>
    <w:rsid w:val="00E44755"/>
    <w:rsid w:val="00E4597A"/>
    <w:rsid w:val="00E45B14"/>
    <w:rsid w:val="00E46785"/>
    <w:rsid w:val="00E467DD"/>
    <w:rsid w:val="00E46ECB"/>
    <w:rsid w:val="00E470B4"/>
    <w:rsid w:val="00E478AC"/>
    <w:rsid w:val="00E47B9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2C65"/>
    <w:rsid w:val="00E633DC"/>
    <w:rsid w:val="00E63400"/>
    <w:rsid w:val="00E63638"/>
    <w:rsid w:val="00E63915"/>
    <w:rsid w:val="00E63B3D"/>
    <w:rsid w:val="00E63D1F"/>
    <w:rsid w:val="00E64294"/>
    <w:rsid w:val="00E64D66"/>
    <w:rsid w:val="00E64FB3"/>
    <w:rsid w:val="00E6633F"/>
    <w:rsid w:val="00E66910"/>
    <w:rsid w:val="00E66A5D"/>
    <w:rsid w:val="00E678D1"/>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2FB"/>
    <w:rsid w:val="00E754A5"/>
    <w:rsid w:val="00E75C3F"/>
    <w:rsid w:val="00E75DDB"/>
    <w:rsid w:val="00E75ECC"/>
    <w:rsid w:val="00E76162"/>
    <w:rsid w:val="00E762DE"/>
    <w:rsid w:val="00E76537"/>
    <w:rsid w:val="00E76817"/>
    <w:rsid w:val="00E7690D"/>
    <w:rsid w:val="00E773B4"/>
    <w:rsid w:val="00E77904"/>
    <w:rsid w:val="00E77A11"/>
    <w:rsid w:val="00E77DE6"/>
    <w:rsid w:val="00E800AE"/>
    <w:rsid w:val="00E802D9"/>
    <w:rsid w:val="00E80953"/>
    <w:rsid w:val="00E80B8D"/>
    <w:rsid w:val="00E81179"/>
    <w:rsid w:val="00E81493"/>
    <w:rsid w:val="00E815AE"/>
    <w:rsid w:val="00E81D36"/>
    <w:rsid w:val="00E82395"/>
    <w:rsid w:val="00E8273E"/>
    <w:rsid w:val="00E82A2A"/>
    <w:rsid w:val="00E82AAA"/>
    <w:rsid w:val="00E82B2F"/>
    <w:rsid w:val="00E83257"/>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70F2"/>
    <w:rsid w:val="00E87557"/>
    <w:rsid w:val="00E879EC"/>
    <w:rsid w:val="00E87D65"/>
    <w:rsid w:val="00E900EE"/>
    <w:rsid w:val="00E90391"/>
    <w:rsid w:val="00E905B7"/>
    <w:rsid w:val="00E90AB3"/>
    <w:rsid w:val="00E90D3E"/>
    <w:rsid w:val="00E90F2A"/>
    <w:rsid w:val="00E91AF1"/>
    <w:rsid w:val="00E91B71"/>
    <w:rsid w:val="00E91E0C"/>
    <w:rsid w:val="00E91E20"/>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022"/>
    <w:rsid w:val="00EA128A"/>
    <w:rsid w:val="00EA1A17"/>
    <w:rsid w:val="00EA1AD4"/>
    <w:rsid w:val="00EA1FC9"/>
    <w:rsid w:val="00EA1FCD"/>
    <w:rsid w:val="00EA240D"/>
    <w:rsid w:val="00EA2BB8"/>
    <w:rsid w:val="00EA3265"/>
    <w:rsid w:val="00EA3754"/>
    <w:rsid w:val="00EA3EF8"/>
    <w:rsid w:val="00EA4035"/>
    <w:rsid w:val="00EA4085"/>
    <w:rsid w:val="00EA428A"/>
    <w:rsid w:val="00EA447A"/>
    <w:rsid w:val="00EA4AC8"/>
    <w:rsid w:val="00EA50F4"/>
    <w:rsid w:val="00EA5499"/>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1E18"/>
    <w:rsid w:val="00EB2234"/>
    <w:rsid w:val="00EB4452"/>
    <w:rsid w:val="00EB49EA"/>
    <w:rsid w:val="00EB4B5B"/>
    <w:rsid w:val="00EB4D8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410E"/>
    <w:rsid w:val="00EC4377"/>
    <w:rsid w:val="00EC43DF"/>
    <w:rsid w:val="00EC477D"/>
    <w:rsid w:val="00EC4C32"/>
    <w:rsid w:val="00EC52E8"/>
    <w:rsid w:val="00EC5A25"/>
    <w:rsid w:val="00EC5C93"/>
    <w:rsid w:val="00EC6BDB"/>
    <w:rsid w:val="00EC74FB"/>
    <w:rsid w:val="00EC7600"/>
    <w:rsid w:val="00EC7739"/>
    <w:rsid w:val="00EC79F9"/>
    <w:rsid w:val="00EC7C33"/>
    <w:rsid w:val="00EC7DB3"/>
    <w:rsid w:val="00ED00EA"/>
    <w:rsid w:val="00ED0201"/>
    <w:rsid w:val="00ED0FC4"/>
    <w:rsid w:val="00ED1601"/>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155"/>
    <w:rsid w:val="00ED6A70"/>
    <w:rsid w:val="00ED6AD4"/>
    <w:rsid w:val="00ED6AF5"/>
    <w:rsid w:val="00ED6BEA"/>
    <w:rsid w:val="00ED7534"/>
    <w:rsid w:val="00ED7737"/>
    <w:rsid w:val="00EE000D"/>
    <w:rsid w:val="00EE0164"/>
    <w:rsid w:val="00EE027B"/>
    <w:rsid w:val="00EE0687"/>
    <w:rsid w:val="00EE0E8A"/>
    <w:rsid w:val="00EE0F17"/>
    <w:rsid w:val="00EE0F90"/>
    <w:rsid w:val="00EE1A31"/>
    <w:rsid w:val="00EE1C16"/>
    <w:rsid w:val="00EE3826"/>
    <w:rsid w:val="00EE3ADD"/>
    <w:rsid w:val="00EE4A9A"/>
    <w:rsid w:val="00EE4B02"/>
    <w:rsid w:val="00EE4D98"/>
    <w:rsid w:val="00EE5606"/>
    <w:rsid w:val="00EE681C"/>
    <w:rsid w:val="00EE682D"/>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CE2"/>
    <w:rsid w:val="00EF3FA5"/>
    <w:rsid w:val="00EF48C6"/>
    <w:rsid w:val="00EF599F"/>
    <w:rsid w:val="00EF63B7"/>
    <w:rsid w:val="00EF6698"/>
    <w:rsid w:val="00EF6B5C"/>
    <w:rsid w:val="00EF71F7"/>
    <w:rsid w:val="00EF7559"/>
    <w:rsid w:val="00EF7BAA"/>
    <w:rsid w:val="00F00EE9"/>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B8"/>
    <w:rsid w:val="00F113D9"/>
    <w:rsid w:val="00F11665"/>
    <w:rsid w:val="00F11810"/>
    <w:rsid w:val="00F118A6"/>
    <w:rsid w:val="00F129D6"/>
    <w:rsid w:val="00F131C4"/>
    <w:rsid w:val="00F1354F"/>
    <w:rsid w:val="00F13B5D"/>
    <w:rsid w:val="00F13D1C"/>
    <w:rsid w:val="00F1469E"/>
    <w:rsid w:val="00F147AF"/>
    <w:rsid w:val="00F148D9"/>
    <w:rsid w:val="00F14FEE"/>
    <w:rsid w:val="00F15351"/>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79F"/>
    <w:rsid w:val="00F237E9"/>
    <w:rsid w:val="00F245FD"/>
    <w:rsid w:val="00F24714"/>
    <w:rsid w:val="00F24FC8"/>
    <w:rsid w:val="00F259E5"/>
    <w:rsid w:val="00F25C85"/>
    <w:rsid w:val="00F2687E"/>
    <w:rsid w:val="00F26937"/>
    <w:rsid w:val="00F26F82"/>
    <w:rsid w:val="00F3037F"/>
    <w:rsid w:val="00F30681"/>
    <w:rsid w:val="00F309C8"/>
    <w:rsid w:val="00F30A59"/>
    <w:rsid w:val="00F31A51"/>
    <w:rsid w:val="00F32091"/>
    <w:rsid w:val="00F320B0"/>
    <w:rsid w:val="00F321E1"/>
    <w:rsid w:val="00F326FC"/>
    <w:rsid w:val="00F32C7B"/>
    <w:rsid w:val="00F337B2"/>
    <w:rsid w:val="00F34324"/>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37EF9"/>
    <w:rsid w:val="00F42ADF"/>
    <w:rsid w:val="00F43146"/>
    <w:rsid w:val="00F435BC"/>
    <w:rsid w:val="00F43F72"/>
    <w:rsid w:val="00F441FA"/>
    <w:rsid w:val="00F4480A"/>
    <w:rsid w:val="00F44BFC"/>
    <w:rsid w:val="00F453B1"/>
    <w:rsid w:val="00F4551D"/>
    <w:rsid w:val="00F45899"/>
    <w:rsid w:val="00F45C07"/>
    <w:rsid w:val="00F45F50"/>
    <w:rsid w:val="00F46015"/>
    <w:rsid w:val="00F4645A"/>
    <w:rsid w:val="00F468C3"/>
    <w:rsid w:val="00F469F2"/>
    <w:rsid w:val="00F46C25"/>
    <w:rsid w:val="00F46C5F"/>
    <w:rsid w:val="00F47123"/>
    <w:rsid w:val="00F47B4D"/>
    <w:rsid w:val="00F47CA0"/>
    <w:rsid w:val="00F47CC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851"/>
    <w:rsid w:val="00F62EBA"/>
    <w:rsid w:val="00F62FD0"/>
    <w:rsid w:val="00F637F0"/>
    <w:rsid w:val="00F63869"/>
    <w:rsid w:val="00F641CA"/>
    <w:rsid w:val="00F65444"/>
    <w:rsid w:val="00F65C28"/>
    <w:rsid w:val="00F66240"/>
    <w:rsid w:val="00F67308"/>
    <w:rsid w:val="00F678CD"/>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3B3D"/>
    <w:rsid w:val="00F74284"/>
    <w:rsid w:val="00F74B03"/>
    <w:rsid w:val="00F751DB"/>
    <w:rsid w:val="00F7582B"/>
    <w:rsid w:val="00F75B3D"/>
    <w:rsid w:val="00F75C7B"/>
    <w:rsid w:val="00F75F13"/>
    <w:rsid w:val="00F77191"/>
    <w:rsid w:val="00F77F77"/>
    <w:rsid w:val="00F800A1"/>
    <w:rsid w:val="00F80571"/>
    <w:rsid w:val="00F811FE"/>
    <w:rsid w:val="00F819E2"/>
    <w:rsid w:val="00F81AEE"/>
    <w:rsid w:val="00F81BBF"/>
    <w:rsid w:val="00F81CAC"/>
    <w:rsid w:val="00F81D83"/>
    <w:rsid w:val="00F82860"/>
    <w:rsid w:val="00F82E6E"/>
    <w:rsid w:val="00F8398F"/>
    <w:rsid w:val="00F83A87"/>
    <w:rsid w:val="00F847D1"/>
    <w:rsid w:val="00F84993"/>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25A3"/>
    <w:rsid w:val="00F927EA"/>
    <w:rsid w:val="00F93082"/>
    <w:rsid w:val="00F93117"/>
    <w:rsid w:val="00F93BCB"/>
    <w:rsid w:val="00F93F2D"/>
    <w:rsid w:val="00F940EF"/>
    <w:rsid w:val="00F942E0"/>
    <w:rsid w:val="00F9489F"/>
    <w:rsid w:val="00F949E9"/>
    <w:rsid w:val="00F95081"/>
    <w:rsid w:val="00F95B73"/>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DAB"/>
    <w:rsid w:val="00FA5AE8"/>
    <w:rsid w:val="00FA5B15"/>
    <w:rsid w:val="00FA5C66"/>
    <w:rsid w:val="00FA5CAB"/>
    <w:rsid w:val="00FA6383"/>
    <w:rsid w:val="00FA68AB"/>
    <w:rsid w:val="00FA6AB1"/>
    <w:rsid w:val="00FA6C0C"/>
    <w:rsid w:val="00FA6F95"/>
    <w:rsid w:val="00FA7651"/>
    <w:rsid w:val="00FA7AB2"/>
    <w:rsid w:val="00FA7C4F"/>
    <w:rsid w:val="00FA7C66"/>
    <w:rsid w:val="00FB0103"/>
    <w:rsid w:val="00FB031E"/>
    <w:rsid w:val="00FB0A93"/>
    <w:rsid w:val="00FB0F3F"/>
    <w:rsid w:val="00FB1003"/>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A0D"/>
    <w:rsid w:val="00FC2AA2"/>
    <w:rsid w:val="00FC2BB4"/>
    <w:rsid w:val="00FC3104"/>
    <w:rsid w:val="00FC3459"/>
    <w:rsid w:val="00FC3CD6"/>
    <w:rsid w:val="00FC4DFD"/>
    <w:rsid w:val="00FC516F"/>
    <w:rsid w:val="00FC5537"/>
    <w:rsid w:val="00FC6475"/>
    <w:rsid w:val="00FC66D3"/>
    <w:rsid w:val="00FC67FC"/>
    <w:rsid w:val="00FC6971"/>
    <w:rsid w:val="00FC755A"/>
    <w:rsid w:val="00FC784A"/>
    <w:rsid w:val="00FC7D40"/>
    <w:rsid w:val="00FC7FF6"/>
    <w:rsid w:val="00FD031F"/>
    <w:rsid w:val="00FD064A"/>
    <w:rsid w:val="00FD0AC6"/>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78D"/>
    <w:rsid w:val="00FD4C27"/>
    <w:rsid w:val="00FD4FD0"/>
    <w:rsid w:val="00FD52D0"/>
    <w:rsid w:val="00FD543D"/>
    <w:rsid w:val="00FD5E5D"/>
    <w:rsid w:val="00FD64FC"/>
    <w:rsid w:val="00FD6AEA"/>
    <w:rsid w:val="00FD7048"/>
    <w:rsid w:val="00FD743D"/>
    <w:rsid w:val="00FD76FE"/>
    <w:rsid w:val="00FE006B"/>
    <w:rsid w:val="00FE1514"/>
    <w:rsid w:val="00FE1631"/>
    <w:rsid w:val="00FE2740"/>
    <w:rsid w:val="00FE2861"/>
    <w:rsid w:val="00FE289D"/>
    <w:rsid w:val="00FE2ED9"/>
    <w:rsid w:val="00FE32C1"/>
    <w:rsid w:val="00FE3427"/>
    <w:rsid w:val="00FE394D"/>
    <w:rsid w:val="00FE3CE7"/>
    <w:rsid w:val="00FE3D3A"/>
    <w:rsid w:val="00FE48A1"/>
    <w:rsid w:val="00FE4942"/>
    <w:rsid w:val="00FE49E2"/>
    <w:rsid w:val="00FE4B22"/>
    <w:rsid w:val="00FE51CE"/>
    <w:rsid w:val="00FE5BA8"/>
    <w:rsid w:val="00FE5BF8"/>
    <w:rsid w:val="00FE5D43"/>
    <w:rsid w:val="00FE5FD5"/>
    <w:rsid w:val="00FE60C4"/>
    <w:rsid w:val="00FE6249"/>
    <w:rsid w:val="00FE6D66"/>
    <w:rsid w:val="00FE6F9D"/>
    <w:rsid w:val="00FE77E7"/>
    <w:rsid w:val="00FF00B1"/>
    <w:rsid w:val="00FF0515"/>
    <w:rsid w:val="00FF0724"/>
    <w:rsid w:val="00FF0E1A"/>
    <w:rsid w:val="00FF0FCB"/>
    <w:rsid w:val="00FF12D6"/>
    <w:rsid w:val="00FF1654"/>
    <w:rsid w:val="00FF1817"/>
    <w:rsid w:val="00FF1E7C"/>
    <w:rsid w:val="00FF2CBE"/>
    <w:rsid w:val="00FF317C"/>
    <w:rsid w:val="00FF3A45"/>
    <w:rsid w:val="00FF42AE"/>
    <w:rsid w:val="00FF4A3A"/>
    <w:rsid w:val="00FF4ED1"/>
    <w:rsid w:val="00FF5020"/>
    <w:rsid w:val="00FF553D"/>
    <w:rsid w:val="00FF5654"/>
    <w:rsid w:val="00FF5A26"/>
    <w:rsid w:val="00FF6300"/>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25DB6"/>
  <w15:docId w15:val="{C14B6562-D608-4EFD-AC89-EBBD2855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styleId="Tytu">
    <w:name w:val="Title"/>
    <w:basedOn w:val="Normalny"/>
    <w:next w:val="Normalny"/>
    <w:link w:val="TytuZnak"/>
    <w:uiPriority w:val="10"/>
    <w:qFormat/>
    <w:rsid w:val="00AA128A"/>
    <w:pPr>
      <w:jc w:val="center"/>
    </w:pPr>
    <w:rPr>
      <w:rFonts w:ascii="Arial" w:eastAsia="Calibri" w:hAnsi="Arial" w:cs="Arial"/>
      <w:b/>
      <w:bCs/>
      <w:sz w:val="28"/>
      <w:szCs w:val="28"/>
      <w:lang w:eastAsia="zh-CN" w:bidi="hi-IN"/>
    </w:rPr>
  </w:style>
  <w:style w:type="character" w:customStyle="1" w:styleId="TytuZnak">
    <w:name w:val="Tytuł Znak"/>
    <w:basedOn w:val="Domylnaczcionkaakapitu"/>
    <w:link w:val="Tytu"/>
    <w:uiPriority w:val="10"/>
    <w:qFormat/>
    <w:rsid w:val="00AA128A"/>
    <w:rPr>
      <w:rFonts w:ascii="Arial" w:eastAsia="Calibri" w:hAnsi="Arial" w:cs="Arial"/>
      <w:b/>
      <w:bCs/>
      <w:sz w:val="28"/>
      <w:szCs w:val="28"/>
      <w:lang w:eastAsia="zh-CN" w:bidi="hi-IN"/>
    </w:rPr>
  </w:style>
  <w:style w:type="paragraph" w:customStyle="1" w:styleId="awciety">
    <w:name w:val="a) wciety"/>
    <w:basedOn w:val="Normalny"/>
    <w:rsid w:val="003E699D"/>
    <w:pPr>
      <w:suppressAutoHyphens/>
      <w:snapToGrid w:val="0"/>
      <w:spacing w:line="258" w:lineRule="atLeast"/>
      <w:ind w:left="567" w:hanging="238"/>
      <w:jc w:val="both"/>
    </w:pPr>
    <w:rPr>
      <w:rFonts w:ascii="FrankfurtGothic" w:hAnsi="FrankfurtGothic" w:cs="FrankfurtGothic"/>
      <w:color w:val="000000"/>
      <w:sz w:val="19"/>
      <w:szCs w:val="19"/>
      <w:lang w:eastAsia="ar-SA"/>
    </w:rPr>
  </w:style>
  <w:style w:type="paragraph" w:customStyle="1" w:styleId="Standard">
    <w:name w:val="Standard"/>
    <w:rsid w:val="00104049"/>
    <w:pPr>
      <w:suppressAutoHyphens/>
      <w:autoSpaceDN w:val="0"/>
      <w:textAlignment w:val="baseline"/>
    </w:pPr>
    <w:rPr>
      <w:kern w:val="3"/>
      <w:sz w:val="24"/>
      <w:szCs w:val="24"/>
      <w:lang w:eastAsia="ar-SA"/>
    </w:rPr>
  </w:style>
  <w:style w:type="character" w:styleId="Nierozpoznanawzmianka">
    <w:name w:val="Unresolved Mention"/>
    <w:basedOn w:val="Domylnaczcionkaakapitu"/>
    <w:uiPriority w:val="99"/>
    <w:semiHidden/>
    <w:unhideWhenUsed/>
    <w:rsid w:val="00A545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97378-09C9-4A86-AB04-D88DC400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24</Pages>
  <Words>9984</Words>
  <Characters>59907</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69752</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ZZP.Kruszyński Bartłomiej</cp:lastModifiedBy>
  <cp:revision>165</cp:revision>
  <cp:lastPrinted>2021-04-20T08:46:00Z</cp:lastPrinted>
  <dcterms:created xsi:type="dcterms:W3CDTF">2021-08-11T15:21:00Z</dcterms:created>
  <dcterms:modified xsi:type="dcterms:W3CDTF">2026-04-28T08:15:00Z</dcterms:modified>
</cp:coreProperties>
</file>