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29881" w14:textId="77777777" w:rsidR="001277A5" w:rsidRDefault="00000000">
      <w:pPr>
        <w:pStyle w:val="Tre"/>
        <w:jc w:val="center"/>
        <w:rPr>
          <w:rFonts w:ascii="Arial" w:eastAsia="Arial" w:hAnsi="Arial" w:cs="Arial"/>
          <w:b/>
          <w:bCs/>
          <w:sz w:val="48"/>
          <w:szCs w:val="48"/>
        </w:rPr>
      </w:pPr>
      <w:r>
        <w:rPr>
          <w:rFonts w:ascii="Arial" w:hAnsi="Arial"/>
          <w:b/>
          <w:bCs/>
          <w:sz w:val="48"/>
          <w:szCs w:val="48"/>
        </w:rPr>
        <w:t xml:space="preserve"> Załącznik nr 2</w:t>
      </w:r>
    </w:p>
    <w:p w14:paraId="4C216355" w14:textId="77777777" w:rsidR="001277A5" w:rsidRDefault="001277A5">
      <w:pPr>
        <w:pStyle w:val="Tre"/>
        <w:jc w:val="center"/>
        <w:rPr>
          <w:rFonts w:ascii="Arial" w:eastAsia="Arial" w:hAnsi="Arial" w:cs="Arial"/>
          <w:b/>
          <w:bCs/>
          <w:sz w:val="48"/>
          <w:szCs w:val="48"/>
        </w:rPr>
      </w:pPr>
    </w:p>
    <w:p w14:paraId="37EC7EE2" w14:textId="77777777" w:rsidR="001277A5" w:rsidRDefault="00000000">
      <w:pPr>
        <w:pStyle w:val="Domylne"/>
        <w:spacing w:before="0" w:after="240" w:line="240" w:lineRule="auto"/>
        <w:jc w:val="center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WYKAZ PODSTAW WYKLUCZENIA </w:t>
      </w:r>
    </w:p>
    <w:p w14:paraId="06CC7720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1. </w:t>
      </w:r>
      <w:r>
        <w:rPr>
          <w:rFonts w:ascii="Arial" w:hAnsi="Arial"/>
          <w:b/>
          <w:bCs/>
          <w:sz w:val="28"/>
          <w:szCs w:val="28"/>
        </w:rPr>
        <w:t xml:space="preserve">Na podstawie art. 108 ustawy z </w:t>
      </w:r>
      <w:proofErr w:type="spellStart"/>
      <w:r>
        <w:rPr>
          <w:rFonts w:ascii="Arial" w:hAnsi="Arial"/>
          <w:b/>
          <w:bCs/>
          <w:sz w:val="28"/>
          <w:szCs w:val="28"/>
        </w:rPr>
        <w:t>postępowania</w:t>
      </w:r>
      <w:proofErr w:type="spellEnd"/>
      <w:r>
        <w:rPr>
          <w:rFonts w:ascii="Arial" w:hAnsi="Arial"/>
          <w:b/>
          <w:bCs/>
          <w:sz w:val="28"/>
          <w:szCs w:val="28"/>
        </w:rPr>
        <w:t xml:space="preserve"> o udzielenia </w:t>
      </w:r>
      <w:proofErr w:type="spellStart"/>
      <w:r>
        <w:rPr>
          <w:rFonts w:ascii="Arial" w:hAnsi="Arial"/>
          <w:b/>
          <w:bCs/>
          <w:sz w:val="28"/>
          <w:szCs w:val="28"/>
        </w:rPr>
        <w:t>zam</w:t>
      </w:r>
      <w:proofErr w:type="spellEnd"/>
      <w:r>
        <w:rPr>
          <w:rFonts w:ascii="Arial" w:hAnsi="Arial"/>
          <w:b/>
          <w:bCs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b/>
          <w:bCs/>
          <w:sz w:val="28"/>
          <w:szCs w:val="28"/>
        </w:rPr>
        <w:t>wienia</w:t>
      </w:r>
      <w:proofErr w:type="spellEnd"/>
      <w:r>
        <w:rPr>
          <w:rFonts w:ascii="Arial" w:hAnsi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/>
          <w:b/>
          <w:bCs/>
          <w:sz w:val="28"/>
          <w:szCs w:val="28"/>
        </w:rPr>
        <w:t>Zamawiający</w:t>
      </w:r>
      <w:proofErr w:type="spellEnd"/>
      <w:r>
        <w:rPr>
          <w:rFonts w:ascii="Arial" w:hAnsi="Arial"/>
          <w:b/>
          <w:bCs/>
          <w:sz w:val="28"/>
          <w:szCs w:val="28"/>
        </w:rPr>
        <w:t xml:space="preserve"> wykluczy </w:t>
      </w:r>
      <w:proofErr w:type="spellStart"/>
      <w:r>
        <w:rPr>
          <w:rFonts w:ascii="Arial" w:hAnsi="Arial"/>
          <w:b/>
          <w:bCs/>
          <w:sz w:val="28"/>
          <w:szCs w:val="28"/>
        </w:rPr>
        <w:t>wykonawce</w:t>
      </w:r>
      <w:proofErr w:type="spellEnd"/>
      <w:r>
        <w:rPr>
          <w:rFonts w:ascii="Arial" w:hAnsi="Arial"/>
          <w:b/>
          <w:bCs/>
          <w:sz w:val="28"/>
          <w:szCs w:val="28"/>
        </w:rPr>
        <w:t xml:space="preserve">̨: </w:t>
      </w:r>
    </w:p>
    <w:p w14:paraId="6D02C3FD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1) </w:t>
      </w:r>
      <w:proofErr w:type="spellStart"/>
      <w:r>
        <w:rPr>
          <w:rFonts w:ascii="Arial" w:hAnsi="Arial"/>
          <w:sz w:val="28"/>
          <w:szCs w:val="28"/>
        </w:rPr>
        <w:t>będącego</w:t>
      </w:r>
      <w:proofErr w:type="spellEnd"/>
      <w:r>
        <w:rPr>
          <w:rFonts w:ascii="Arial" w:hAnsi="Arial"/>
          <w:sz w:val="28"/>
          <w:szCs w:val="28"/>
        </w:rPr>
        <w:t xml:space="preserve"> osobą fizyczną,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rego</w:t>
      </w:r>
      <w:proofErr w:type="spellEnd"/>
      <w:r>
        <w:rPr>
          <w:rFonts w:ascii="Arial" w:hAnsi="Arial"/>
          <w:sz w:val="28"/>
          <w:szCs w:val="28"/>
        </w:rPr>
        <w:t xml:space="preserve"> prawomocnie skazano za </w:t>
      </w:r>
      <w:proofErr w:type="spellStart"/>
      <w:r>
        <w:rPr>
          <w:rFonts w:ascii="Arial" w:hAnsi="Arial"/>
          <w:sz w:val="28"/>
          <w:szCs w:val="28"/>
        </w:rPr>
        <w:t>przestępstwo</w:t>
      </w:r>
      <w:proofErr w:type="spellEnd"/>
      <w:r>
        <w:rPr>
          <w:rFonts w:ascii="Arial" w:hAnsi="Arial"/>
          <w:sz w:val="28"/>
          <w:szCs w:val="28"/>
        </w:rPr>
        <w:t xml:space="preserve">: </w:t>
      </w:r>
    </w:p>
    <w:p w14:paraId="1E25B80C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a) udziału w zorganizowanej grupie </w:t>
      </w:r>
      <w:proofErr w:type="spellStart"/>
      <w:r>
        <w:rPr>
          <w:rFonts w:ascii="Arial" w:hAnsi="Arial"/>
          <w:sz w:val="28"/>
          <w:szCs w:val="28"/>
        </w:rPr>
        <w:t>przestępczej</w:t>
      </w:r>
      <w:proofErr w:type="spellEnd"/>
      <w:r>
        <w:rPr>
          <w:rFonts w:ascii="Arial" w:hAnsi="Arial"/>
          <w:sz w:val="28"/>
          <w:szCs w:val="28"/>
        </w:rPr>
        <w:t xml:space="preserve"> albo </w:t>
      </w:r>
      <w:proofErr w:type="spellStart"/>
      <w:r>
        <w:rPr>
          <w:rFonts w:ascii="Arial" w:hAnsi="Arial"/>
          <w:sz w:val="28"/>
          <w:szCs w:val="28"/>
        </w:rPr>
        <w:t>związku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mającym</w:t>
      </w:r>
      <w:proofErr w:type="spellEnd"/>
      <w:r>
        <w:rPr>
          <w:rFonts w:ascii="Arial" w:hAnsi="Arial"/>
          <w:sz w:val="28"/>
          <w:szCs w:val="28"/>
        </w:rPr>
        <w:t xml:space="preserve"> na celu popełnienie </w:t>
      </w:r>
      <w:proofErr w:type="spellStart"/>
      <w:r>
        <w:rPr>
          <w:rFonts w:ascii="Arial" w:hAnsi="Arial"/>
          <w:sz w:val="28"/>
          <w:szCs w:val="28"/>
        </w:rPr>
        <w:t>przestępstwa</w:t>
      </w:r>
      <w:proofErr w:type="spellEnd"/>
      <w:r>
        <w:rPr>
          <w:rFonts w:ascii="Arial" w:hAnsi="Arial"/>
          <w:sz w:val="28"/>
          <w:szCs w:val="28"/>
        </w:rPr>
        <w:t xml:space="preserve"> lub </w:t>
      </w:r>
      <w:proofErr w:type="spellStart"/>
      <w:r>
        <w:rPr>
          <w:rFonts w:ascii="Arial" w:hAnsi="Arial"/>
          <w:sz w:val="28"/>
          <w:szCs w:val="28"/>
        </w:rPr>
        <w:t>przestępstwa</w:t>
      </w:r>
      <w:proofErr w:type="spellEnd"/>
      <w:r>
        <w:rPr>
          <w:rFonts w:ascii="Arial" w:hAnsi="Arial"/>
          <w:sz w:val="28"/>
          <w:szCs w:val="28"/>
        </w:rPr>
        <w:t xml:space="preserve"> skarbowego,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art. 258 Kodeksu karnego, </w:t>
      </w:r>
    </w:p>
    <w:p w14:paraId="28127702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b) handlu </w:t>
      </w:r>
      <w:proofErr w:type="spellStart"/>
      <w:r>
        <w:rPr>
          <w:rFonts w:ascii="Arial" w:hAnsi="Arial"/>
          <w:sz w:val="28"/>
          <w:szCs w:val="28"/>
        </w:rPr>
        <w:t>ludźmi</w:t>
      </w:r>
      <w:proofErr w:type="spellEnd"/>
      <w:r>
        <w:rPr>
          <w:rFonts w:ascii="Arial" w:hAnsi="Arial"/>
          <w:sz w:val="28"/>
          <w:szCs w:val="28"/>
        </w:rPr>
        <w:t xml:space="preserve">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art. 189a Kodeksu karnego, </w:t>
      </w:r>
    </w:p>
    <w:p w14:paraId="676C489D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c)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>rym mowa w art. 228-230a, art. 250a Kodeksu karnego, w art. 46- 48 ustawy z dnia 25 czerwca 2010 r. o sporcie lub w art. 54 ust. 1-4 ustawy z dnia 12 maja 2011 r. o refundacji lek</w:t>
      </w:r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w, </w:t>
      </w:r>
      <w:proofErr w:type="spellStart"/>
      <w:r>
        <w:rPr>
          <w:rFonts w:ascii="Arial" w:hAnsi="Arial"/>
          <w:sz w:val="28"/>
          <w:szCs w:val="28"/>
        </w:rPr>
        <w:t>środk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w </w:t>
      </w:r>
      <w:proofErr w:type="spellStart"/>
      <w:r>
        <w:rPr>
          <w:rFonts w:ascii="Arial" w:hAnsi="Arial"/>
          <w:sz w:val="28"/>
          <w:szCs w:val="28"/>
        </w:rPr>
        <w:t>spożywczych</w:t>
      </w:r>
      <w:proofErr w:type="spellEnd"/>
      <w:r>
        <w:rPr>
          <w:rFonts w:ascii="Arial" w:hAnsi="Arial"/>
          <w:sz w:val="28"/>
          <w:szCs w:val="28"/>
        </w:rPr>
        <w:t xml:space="preserve"> specjalnego przeznaczenia </w:t>
      </w:r>
      <w:proofErr w:type="spellStart"/>
      <w:r>
        <w:rPr>
          <w:rFonts w:ascii="Arial" w:hAnsi="Arial"/>
          <w:sz w:val="28"/>
          <w:szCs w:val="28"/>
        </w:rPr>
        <w:t>żywieniowego</w:t>
      </w:r>
      <w:proofErr w:type="spellEnd"/>
      <w:r>
        <w:rPr>
          <w:rFonts w:ascii="Arial" w:hAnsi="Arial"/>
          <w:sz w:val="28"/>
          <w:szCs w:val="28"/>
        </w:rPr>
        <w:t xml:space="preserve"> oraz </w:t>
      </w:r>
      <w:proofErr w:type="spellStart"/>
      <w:r>
        <w:rPr>
          <w:rFonts w:ascii="Arial" w:hAnsi="Arial"/>
          <w:sz w:val="28"/>
          <w:szCs w:val="28"/>
        </w:rPr>
        <w:t>wyrob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w medycznych, </w:t>
      </w:r>
    </w:p>
    <w:p w14:paraId="402A946A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d) finansowania </w:t>
      </w:r>
      <w:proofErr w:type="spellStart"/>
      <w:r>
        <w:rPr>
          <w:rFonts w:ascii="Arial" w:hAnsi="Arial"/>
          <w:sz w:val="28"/>
          <w:szCs w:val="28"/>
        </w:rPr>
        <w:t>przestępstwa</w:t>
      </w:r>
      <w:proofErr w:type="spellEnd"/>
      <w:r>
        <w:rPr>
          <w:rFonts w:ascii="Arial" w:hAnsi="Arial"/>
          <w:sz w:val="28"/>
          <w:szCs w:val="28"/>
        </w:rPr>
        <w:t xml:space="preserve"> o charakterze terrorystycznym,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art. 165a Kodeksu karnego, lub </w:t>
      </w:r>
      <w:proofErr w:type="spellStart"/>
      <w:r>
        <w:rPr>
          <w:rFonts w:ascii="Arial" w:hAnsi="Arial"/>
          <w:sz w:val="28"/>
          <w:szCs w:val="28"/>
        </w:rPr>
        <w:t>przestępstwo</w:t>
      </w:r>
      <w:proofErr w:type="spellEnd"/>
      <w:r>
        <w:rPr>
          <w:rFonts w:ascii="Arial" w:hAnsi="Arial"/>
          <w:sz w:val="28"/>
          <w:szCs w:val="28"/>
        </w:rPr>
        <w:t xml:space="preserve"> udaremniania lub utrudniania stwierdzenia </w:t>
      </w:r>
      <w:proofErr w:type="spellStart"/>
      <w:r>
        <w:rPr>
          <w:rFonts w:ascii="Arial" w:hAnsi="Arial"/>
          <w:sz w:val="28"/>
          <w:szCs w:val="28"/>
        </w:rPr>
        <w:t>przestępnego</w:t>
      </w:r>
      <w:proofErr w:type="spellEnd"/>
      <w:r>
        <w:rPr>
          <w:rFonts w:ascii="Arial" w:hAnsi="Arial"/>
          <w:sz w:val="28"/>
          <w:szCs w:val="28"/>
        </w:rPr>
        <w:t xml:space="preserve"> pochodzenia </w:t>
      </w:r>
      <w:proofErr w:type="spellStart"/>
      <w:r>
        <w:rPr>
          <w:rFonts w:ascii="Arial" w:hAnsi="Arial"/>
          <w:sz w:val="28"/>
          <w:szCs w:val="28"/>
        </w:rPr>
        <w:t>pieniędzy</w:t>
      </w:r>
      <w:proofErr w:type="spellEnd"/>
      <w:r>
        <w:rPr>
          <w:rFonts w:ascii="Arial" w:hAnsi="Arial"/>
          <w:sz w:val="28"/>
          <w:szCs w:val="28"/>
        </w:rPr>
        <w:t xml:space="preserve"> lub ukrywania ich pochodzenia,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art. 299 Kodeksu karnego, </w:t>
      </w:r>
    </w:p>
    <w:p w14:paraId="3C8C7722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e) o charakterze terrorystycznym,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art. 115 § 20 Kodeksu karnego, lub </w:t>
      </w:r>
      <w:proofErr w:type="spellStart"/>
      <w:r>
        <w:rPr>
          <w:rFonts w:ascii="Arial" w:hAnsi="Arial"/>
          <w:sz w:val="28"/>
          <w:szCs w:val="28"/>
        </w:rPr>
        <w:t>mające</w:t>
      </w:r>
      <w:proofErr w:type="spellEnd"/>
      <w:r>
        <w:rPr>
          <w:rFonts w:ascii="Arial" w:hAnsi="Arial"/>
          <w:sz w:val="28"/>
          <w:szCs w:val="28"/>
        </w:rPr>
        <w:t xml:space="preserve"> na celu popełnienie tego </w:t>
      </w:r>
      <w:proofErr w:type="spellStart"/>
      <w:r>
        <w:rPr>
          <w:rFonts w:ascii="Arial" w:hAnsi="Arial"/>
          <w:sz w:val="28"/>
          <w:szCs w:val="28"/>
        </w:rPr>
        <w:t>przestępstwa</w:t>
      </w:r>
      <w:proofErr w:type="spellEnd"/>
      <w:r>
        <w:rPr>
          <w:rFonts w:ascii="Arial" w:hAnsi="Arial"/>
          <w:sz w:val="28"/>
          <w:szCs w:val="28"/>
        </w:rPr>
        <w:t xml:space="preserve">, </w:t>
      </w:r>
    </w:p>
    <w:p w14:paraId="73C317E8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f) powierzenia wykonywania pracy małoletniemu cudzoziemcowi,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art. 9 ust. 2 ustawy z dnia 15 czerwca 2012 r. o skutkach powierzania wykonywania pracy cudzoziemcom </w:t>
      </w:r>
      <w:proofErr w:type="spellStart"/>
      <w:r>
        <w:rPr>
          <w:rFonts w:ascii="Arial" w:hAnsi="Arial"/>
          <w:sz w:val="28"/>
          <w:szCs w:val="28"/>
        </w:rPr>
        <w:t>przebywającym</w:t>
      </w:r>
      <w:proofErr w:type="spellEnd"/>
      <w:r>
        <w:rPr>
          <w:rFonts w:ascii="Arial" w:hAnsi="Arial"/>
          <w:sz w:val="28"/>
          <w:szCs w:val="28"/>
        </w:rPr>
        <w:t xml:space="preserve"> wbrew przepisom na terytorium Rzeczypospolitej Polskiej, </w:t>
      </w:r>
    </w:p>
    <w:p w14:paraId="1E792734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g) przeciwko obrotowi gospodarczemu,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rych</w:t>
      </w:r>
      <w:proofErr w:type="spellEnd"/>
      <w:r>
        <w:rPr>
          <w:rFonts w:ascii="Arial" w:hAnsi="Arial"/>
          <w:sz w:val="28"/>
          <w:szCs w:val="28"/>
        </w:rPr>
        <w:t xml:space="preserve"> mowa w art. 296-307 Kodeksu karnego, </w:t>
      </w:r>
      <w:proofErr w:type="spellStart"/>
      <w:r>
        <w:rPr>
          <w:rFonts w:ascii="Arial" w:hAnsi="Arial"/>
          <w:sz w:val="28"/>
          <w:szCs w:val="28"/>
        </w:rPr>
        <w:t>przestępstwo</w:t>
      </w:r>
      <w:proofErr w:type="spellEnd"/>
      <w:r>
        <w:rPr>
          <w:rFonts w:ascii="Arial" w:hAnsi="Arial"/>
          <w:sz w:val="28"/>
          <w:szCs w:val="28"/>
        </w:rPr>
        <w:t xml:space="preserve"> oszustwa,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art. 286 Kodeksu karnego, </w:t>
      </w:r>
      <w:proofErr w:type="spellStart"/>
      <w:r>
        <w:rPr>
          <w:rFonts w:ascii="Arial" w:hAnsi="Arial"/>
          <w:sz w:val="28"/>
          <w:szCs w:val="28"/>
        </w:rPr>
        <w:t>przestępstwo</w:t>
      </w:r>
      <w:proofErr w:type="spellEnd"/>
      <w:r>
        <w:rPr>
          <w:rFonts w:ascii="Arial" w:hAnsi="Arial"/>
          <w:sz w:val="28"/>
          <w:szCs w:val="28"/>
        </w:rPr>
        <w:t xml:space="preserve"> przeciwko </w:t>
      </w:r>
      <w:proofErr w:type="spellStart"/>
      <w:r>
        <w:rPr>
          <w:rFonts w:ascii="Arial" w:hAnsi="Arial"/>
          <w:sz w:val="28"/>
          <w:szCs w:val="28"/>
        </w:rPr>
        <w:t>wiarygodności</w:t>
      </w:r>
      <w:proofErr w:type="spellEnd"/>
      <w:r>
        <w:rPr>
          <w:rFonts w:ascii="Arial" w:hAnsi="Arial"/>
          <w:sz w:val="28"/>
          <w:szCs w:val="28"/>
        </w:rPr>
        <w:t xml:space="preserve"> dokument</w:t>
      </w:r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w,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rych</w:t>
      </w:r>
      <w:proofErr w:type="spellEnd"/>
      <w:r>
        <w:rPr>
          <w:rFonts w:ascii="Arial" w:hAnsi="Arial"/>
          <w:sz w:val="28"/>
          <w:szCs w:val="28"/>
        </w:rPr>
        <w:t xml:space="preserve"> mowa w art. 270-277d Kodeksu karnego, lub </w:t>
      </w:r>
      <w:proofErr w:type="spellStart"/>
      <w:r>
        <w:rPr>
          <w:rFonts w:ascii="Arial" w:hAnsi="Arial"/>
          <w:sz w:val="28"/>
          <w:szCs w:val="28"/>
        </w:rPr>
        <w:t>przestępstwo</w:t>
      </w:r>
      <w:proofErr w:type="spellEnd"/>
      <w:r>
        <w:rPr>
          <w:rFonts w:ascii="Arial" w:hAnsi="Arial"/>
          <w:sz w:val="28"/>
          <w:szCs w:val="28"/>
        </w:rPr>
        <w:t xml:space="preserve"> skarbowe, </w:t>
      </w:r>
    </w:p>
    <w:p w14:paraId="28E1BC8D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h)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art. 9 ust. 1 i 3 lub art. 10 ustawy z dnia 15 czerwca 2012 r. o skutkach powierzania wykonywania pracy cudzoziemcom </w:t>
      </w:r>
      <w:proofErr w:type="spellStart"/>
      <w:r>
        <w:rPr>
          <w:rFonts w:ascii="Arial" w:hAnsi="Arial"/>
          <w:sz w:val="28"/>
          <w:szCs w:val="28"/>
        </w:rPr>
        <w:t>przebywającym</w:t>
      </w:r>
      <w:proofErr w:type="spellEnd"/>
      <w:r>
        <w:rPr>
          <w:rFonts w:ascii="Arial" w:hAnsi="Arial"/>
          <w:sz w:val="28"/>
          <w:szCs w:val="28"/>
        </w:rPr>
        <w:t xml:space="preserve"> wbrew przepisom na terytorium Rzeczypospolitej Polskiej - lub za odpowiedni czyn zabroniony </w:t>
      </w:r>
      <w:proofErr w:type="spellStart"/>
      <w:r>
        <w:rPr>
          <w:rFonts w:ascii="Arial" w:hAnsi="Arial"/>
          <w:sz w:val="28"/>
          <w:szCs w:val="28"/>
        </w:rPr>
        <w:t>określony</w:t>
      </w:r>
      <w:proofErr w:type="spellEnd"/>
      <w:r>
        <w:rPr>
          <w:rFonts w:ascii="Arial" w:hAnsi="Arial"/>
          <w:sz w:val="28"/>
          <w:szCs w:val="28"/>
        </w:rPr>
        <w:t xml:space="preserve"> w przepisach prawa obcego; – Uwaga! na podstawie art. 393 ust. 4 w </w:t>
      </w:r>
      <w:proofErr w:type="spellStart"/>
      <w:r>
        <w:rPr>
          <w:rFonts w:ascii="Arial" w:hAnsi="Arial"/>
          <w:sz w:val="28"/>
          <w:szCs w:val="28"/>
        </w:rPr>
        <w:t>postępowaniu</w:t>
      </w:r>
      <w:proofErr w:type="spellEnd"/>
      <w:r>
        <w:rPr>
          <w:rFonts w:ascii="Arial" w:hAnsi="Arial"/>
          <w:sz w:val="28"/>
          <w:szCs w:val="28"/>
        </w:rPr>
        <w:t xml:space="preserve"> o udzielenie </w:t>
      </w:r>
      <w:proofErr w:type="spellStart"/>
      <w:r>
        <w:rPr>
          <w:rFonts w:ascii="Arial" w:hAnsi="Arial"/>
          <w:sz w:val="28"/>
          <w:szCs w:val="28"/>
        </w:rPr>
        <w:t>zam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wienia</w:t>
      </w:r>
      <w:proofErr w:type="spellEnd"/>
      <w:r>
        <w:rPr>
          <w:rFonts w:ascii="Arial" w:hAnsi="Arial"/>
          <w:sz w:val="28"/>
          <w:szCs w:val="28"/>
        </w:rPr>
        <w:t xml:space="preserve"> sektorowego wykonawca nie podlega wykluczeniu w przypadku,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art. 108 ust. 1 pkt 1 lit h ustawy oraz w przypadku,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</w:t>
      </w:r>
      <w:r>
        <w:rPr>
          <w:rFonts w:ascii="Arial" w:hAnsi="Arial"/>
          <w:sz w:val="28"/>
          <w:szCs w:val="28"/>
        </w:rPr>
        <w:lastRenderedPageBreak/>
        <w:t xml:space="preserve">art. 108 ust. 1 pkt 2 ustawy, </w:t>
      </w:r>
      <w:proofErr w:type="spellStart"/>
      <w:r>
        <w:rPr>
          <w:rFonts w:ascii="Arial" w:hAnsi="Arial"/>
          <w:sz w:val="28"/>
          <w:szCs w:val="28"/>
        </w:rPr>
        <w:t>jeżeli</w:t>
      </w:r>
      <w:proofErr w:type="spellEnd"/>
      <w:r>
        <w:rPr>
          <w:rFonts w:ascii="Arial" w:hAnsi="Arial"/>
          <w:sz w:val="28"/>
          <w:szCs w:val="28"/>
        </w:rPr>
        <w:t xml:space="preserve"> osoba,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rej mowa w tym przepisie została skazana za </w:t>
      </w:r>
      <w:proofErr w:type="spellStart"/>
      <w:r>
        <w:rPr>
          <w:rFonts w:ascii="Arial" w:hAnsi="Arial"/>
          <w:sz w:val="28"/>
          <w:szCs w:val="28"/>
        </w:rPr>
        <w:t>przestępstwo</w:t>
      </w:r>
      <w:proofErr w:type="spellEnd"/>
      <w:r>
        <w:rPr>
          <w:rFonts w:ascii="Arial" w:hAnsi="Arial"/>
          <w:sz w:val="28"/>
          <w:szCs w:val="28"/>
        </w:rPr>
        <w:t xml:space="preserve"> wymienione w art. 108 ust. 1 pkt 1 lit h ustawy </w:t>
      </w:r>
    </w:p>
    <w:p w14:paraId="770B2BB6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2) </w:t>
      </w:r>
      <w:proofErr w:type="spellStart"/>
      <w:r>
        <w:rPr>
          <w:rFonts w:ascii="Arial" w:hAnsi="Arial"/>
          <w:sz w:val="28"/>
          <w:szCs w:val="28"/>
        </w:rPr>
        <w:t>jeżeli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urzędującego</w:t>
      </w:r>
      <w:proofErr w:type="spellEnd"/>
      <w:r>
        <w:rPr>
          <w:rFonts w:ascii="Arial" w:hAnsi="Arial"/>
          <w:sz w:val="28"/>
          <w:szCs w:val="28"/>
        </w:rPr>
        <w:t xml:space="preserve"> członka jego organu </w:t>
      </w:r>
      <w:proofErr w:type="spellStart"/>
      <w:r>
        <w:rPr>
          <w:rFonts w:ascii="Arial" w:hAnsi="Arial"/>
          <w:sz w:val="28"/>
          <w:szCs w:val="28"/>
        </w:rPr>
        <w:t>zarządzającego</w:t>
      </w:r>
      <w:proofErr w:type="spellEnd"/>
      <w:r>
        <w:rPr>
          <w:rFonts w:ascii="Arial" w:hAnsi="Arial"/>
          <w:sz w:val="28"/>
          <w:szCs w:val="28"/>
        </w:rPr>
        <w:t xml:space="preserve"> lub nadzorczego, </w:t>
      </w:r>
      <w:proofErr w:type="spellStart"/>
      <w:r>
        <w:rPr>
          <w:rFonts w:ascii="Arial" w:hAnsi="Arial"/>
          <w:sz w:val="28"/>
          <w:szCs w:val="28"/>
        </w:rPr>
        <w:t>wsp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lnika</w:t>
      </w:r>
      <w:proofErr w:type="spellEnd"/>
      <w:r>
        <w:rPr>
          <w:rFonts w:ascii="Arial" w:hAnsi="Arial"/>
          <w:sz w:val="28"/>
          <w:szCs w:val="28"/>
        </w:rPr>
        <w:t xml:space="preserve"> spółki w spółce jawnej lub partnerskiej albo komplementariusza w spółce komandytowej lub komandytowo-akcyjnej lub prokurenta prawomocnie skazano za </w:t>
      </w:r>
      <w:proofErr w:type="spellStart"/>
      <w:r>
        <w:rPr>
          <w:rFonts w:ascii="Arial" w:hAnsi="Arial"/>
          <w:sz w:val="28"/>
          <w:szCs w:val="28"/>
        </w:rPr>
        <w:t>przestępstwo</w:t>
      </w:r>
      <w:proofErr w:type="spellEnd"/>
      <w:r>
        <w:rPr>
          <w:rFonts w:ascii="Arial" w:hAnsi="Arial"/>
          <w:sz w:val="28"/>
          <w:szCs w:val="28"/>
        </w:rPr>
        <w:t xml:space="preserve">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pkt 1; </w:t>
      </w:r>
    </w:p>
    <w:p w14:paraId="0298D1B1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3) wobec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rego</w:t>
      </w:r>
      <w:proofErr w:type="spellEnd"/>
      <w:r>
        <w:rPr>
          <w:rFonts w:ascii="Arial" w:hAnsi="Arial"/>
          <w:sz w:val="28"/>
          <w:szCs w:val="28"/>
        </w:rPr>
        <w:t xml:space="preserve"> wydano prawomocny wyrok </w:t>
      </w:r>
      <w:proofErr w:type="spellStart"/>
      <w:r>
        <w:rPr>
          <w:rFonts w:ascii="Arial" w:hAnsi="Arial"/>
          <w:sz w:val="28"/>
          <w:szCs w:val="28"/>
        </w:rPr>
        <w:t>sądu</w:t>
      </w:r>
      <w:proofErr w:type="spellEnd"/>
      <w:r>
        <w:rPr>
          <w:rFonts w:ascii="Arial" w:hAnsi="Arial"/>
          <w:sz w:val="28"/>
          <w:szCs w:val="28"/>
        </w:rPr>
        <w:t xml:space="preserve"> lub ostateczną decyzję administracyjną o zaleganiu z uiszczeniem </w:t>
      </w:r>
      <w:proofErr w:type="spellStart"/>
      <w:r>
        <w:rPr>
          <w:rFonts w:ascii="Arial" w:hAnsi="Arial"/>
          <w:sz w:val="28"/>
          <w:szCs w:val="28"/>
        </w:rPr>
        <w:t>podatk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w, opłat lub składek na ubezpieczenie społeczne lub zdrowotne, chyba </w:t>
      </w:r>
      <w:proofErr w:type="spellStart"/>
      <w:r>
        <w:rPr>
          <w:rFonts w:ascii="Arial" w:hAnsi="Arial"/>
          <w:sz w:val="28"/>
          <w:szCs w:val="28"/>
        </w:rPr>
        <w:t>że</w:t>
      </w:r>
      <w:proofErr w:type="spellEnd"/>
      <w:r>
        <w:rPr>
          <w:rFonts w:ascii="Arial" w:hAnsi="Arial"/>
          <w:sz w:val="28"/>
          <w:szCs w:val="28"/>
        </w:rPr>
        <w:t xml:space="preserve"> wykonawca odpowiednio przed upływem terminu do składania </w:t>
      </w:r>
      <w:proofErr w:type="spellStart"/>
      <w:r>
        <w:rPr>
          <w:rFonts w:ascii="Arial" w:hAnsi="Arial"/>
          <w:sz w:val="28"/>
          <w:szCs w:val="28"/>
        </w:rPr>
        <w:t>wniosk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w o dopuszczenie do udziału w </w:t>
      </w:r>
      <w:proofErr w:type="spellStart"/>
      <w:r>
        <w:rPr>
          <w:rFonts w:ascii="Arial" w:hAnsi="Arial"/>
          <w:sz w:val="28"/>
          <w:szCs w:val="28"/>
        </w:rPr>
        <w:t>postępowaniu</w:t>
      </w:r>
      <w:proofErr w:type="spellEnd"/>
      <w:r>
        <w:rPr>
          <w:rFonts w:ascii="Arial" w:hAnsi="Arial"/>
          <w:sz w:val="28"/>
          <w:szCs w:val="28"/>
        </w:rPr>
        <w:t xml:space="preserve"> albo przed upływem terminu składania ofert dokonał </w:t>
      </w:r>
      <w:proofErr w:type="spellStart"/>
      <w:r>
        <w:rPr>
          <w:rFonts w:ascii="Arial" w:hAnsi="Arial"/>
          <w:sz w:val="28"/>
          <w:szCs w:val="28"/>
        </w:rPr>
        <w:t>płatności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należnych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podatk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w, opłat lub składek na ubezpieczenie społeczne lub zdrowotne wraz z odsetkami lub grzywnami lub zawarł </w:t>
      </w:r>
      <w:proofErr w:type="spellStart"/>
      <w:r>
        <w:rPr>
          <w:rFonts w:ascii="Arial" w:hAnsi="Arial"/>
          <w:sz w:val="28"/>
          <w:szCs w:val="28"/>
        </w:rPr>
        <w:t>wiążące</w:t>
      </w:r>
      <w:proofErr w:type="spellEnd"/>
      <w:r>
        <w:rPr>
          <w:rFonts w:ascii="Arial" w:hAnsi="Arial"/>
          <w:sz w:val="28"/>
          <w:szCs w:val="28"/>
        </w:rPr>
        <w:t xml:space="preserve"> porozumienie w sprawie spłaty tych </w:t>
      </w:r>
      <w:proofErr w:type="spellStart"/>
      <w:r>
        <w:rPr>
          <w:rFonts w:ascii="Arial" w:hAnsi="Arial"/>
          <w:sz w:val="28"/>
          <w:szCs w:val="28"/>
        </w:rPr>
        <w:t>należnos</w:t>
      </w:r>
      <w:proofErr w:type="spellEnd"/>
      <w:r>
        <w:rPr>
          <w:rFonts w:ascii="Arial" w:hAnsi="Arial"/>
          <w:sz w:val="28"/>
          <w:szCs w:val="28"/>
        </w:rPr>
        <w:t>́</w:t>
      </w:r>
      <w:r>
        <w:rPr>
          <w:rFonts w:ascii="Arial" w:hAnsi="Arial"/>
          <w:sz w:val="28"/>
          <w:szCs w:val="28"/>
          <w:lang w:val="it-IT"/>
        </w:rPr>
        <w:t xml:space="preserve">ci; </w:t>
      </w:r>
    </w:p>
    <w:p w14:paraId="3BB12E6B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4) wobec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rego</w:t>
      </w:r>
      <w:proofErr w:type="spellEnd"/>
      <w:r>
        <w:rPr>
          <w:rFonts w:ascii="Arial" w:hAnsi="Arial"/>
          <w:sz w:val="28"/>
          <w:szCs w:val="28"/>
        </w:rPr>
        <w:t xml:space="preserve"> prawomocnie orzeczono zakaz ubiegania </w:t>
      </w:r>
      <w:proofErr w:type="spellStart"/>
      <w:r>
        <w:rPr>
          <w:rFonts w:ascii="Arial" w:hAnsi="Arial"/>
          <w:sz w:val="28"/>
          <w:szCs w:val="28"/>
        </w:rPr>
        <w:t>sie</w:t>
      </w:r>
      <w:proofErr w:type="spellEnd"/>
      <w:r>
        <w:rPr>
          <w:rFonts w:ascii="Arial" w:hAnsi="Arial"/>
          <w:sz w:val="28"/>
          <w:szCs w:val="28"/>
        </w:rPr>
        <w:t xml:space="preserve">̨ o </w:t>
      </w:r>
      <w:proofErr w:type="spellStart"/>
      <w:r>
        <w:rPr>
          <w:rFonts w:ascii="Arial" w:hAnsi="Arial"/>
          <w:sz w:val="28"/>
          <w:szCs w:val="28"/>
        </w:rPr>
        <w:t>zam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wienia</w:t>
      </w:r>
      <w:proofErr w:type="spellEnd"/>
      <w:r>
        <w:rPr>
          <w:rFonts w:ascii="Arial" w:hAnsi="Arial"/>
          <w:sz w:val="28"/>
          <w:szCs w:val="28"/>
        </w:rPr>
        <w:t xml:space="preserve"> publiczne; </w:t>
      </w:r>
    </w:p>
    <w:p w14:paraId="174EA4C7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5) </w:t>
      </w:r>
      <w:proofErr w:type="spellStart"/>
      <w:r>
        <w:rPr>
          <w:rFonts w:ascii="Arial" w:hAnsi="Arial"/>
          <w:sz w:val="28"/>
          <w:szCs w:val="28"/>
        </w:rPr>
        <w:t>jeżeli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zamawiający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może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stwierdzic</w:t>
      </w:r>
      <w:proofErr w:type="spellEnd"/>
      <w:r>
        <w:rPr>
          <w:rFonts w:ascii="Arial" w:hAnsi="Arial"/>
          <w:sz w:val="28"/>
          <w:szCs w:val="28"/>
        </w:rPr>
        <w:t xml:space="preserve">́, na podstawie wiarygodnych przesłanek, </w:t>
      </w:r>
      <w:proofErr w:type="spellStart"/>
      <w:r>
        <w:rPr>
          <w:rFonts w:ascii="Arial" w:hAnsi="Arial"/>
          <w:sz w:val="28"/>
          <w:szCs w:val="28"/>
        </w:rPr>
        <w:t>że</w:t>
      </w:r>
      <w:proofErr w:type="spellEnd"/>
      <w:r>
        <w:rPr>
          <w:rFonts w:ascii="Arial" w:hAnsi="Arial"/>
          <w:sz w:val="28"/>
          <w:szCs w:val="28"/>
        </w:rPr>
        <w:t xml:space="preserve"> wykonawca zawarł z innymi wykonawcami porozumienie </w:t>
      </w:r>
      <w:proofErr w:type="spellStart"/>
      <w:r>
        <w:rPr>
          <w:rFonts w:ascii="Arial" w:hAnsi="Arial"/>
          <w:sz w:val="28"/>
          <w:szCs w:val="28"/>
        </w:rPr>
        <w:t>mające</w:t>
      </w:r>
      <w:proofErr w:type="spellEnd"/>
      <w:r>
        <w:rPr>
          <w:rFonts w:ascii="Arial" w:hAnsi="Arial"/>
          <w:sz w:val="28"/>
          <w:szCs w:val="28"/>
        </w:rPr>
        <w:t xml:space="preserve"> na celu zakłócenie konkurencji, w </w:t>
      </w:r>
      <w:proofErr w:type="spellStart"/>
      <w:r>
        <w:rPr>
          <w:rFonts w:ascii="Arial" w:hAnsi="Arial"/>
          <w:sz w:val="28"/>
          <w:szCs w:val="28"/>
        </w:rPr>
        <w:t>szczeg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lności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jeżeli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należąc</w:t>
      </w:r>
      <w:proofErr w:type="spellEnd"/>
      <w:r>
        <w:rPr>
          <w:rFonts w:ascii="Arial" w:hAnsi="Arial"/>
          <w:sz w:val="28"/>
          <w:szCs w:val="28"/>
        </w:rPr>
        <w:t xml:space="preserve"> do tej samej grupy kapitałowej w rozumieniu ustawy z dnia 16 lutego 2007 r. o ochronie konkurencji i konsument</w:t>
      </w:r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w, </w:t>
      </w:r>
      <w:proofErr w:type="spellStart"/>
      <w:r>
        <w:rPr>
          <w:rFonts w:ascii="Arial" w:hAnsi="Arial"/>
          <w:sz w:val="28"/>
          <w:szCs w:val="28"/>
        </w:rPr>
        <w:t>złożyli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odrębne</w:t>
      </w:r>
      <w:proofErr w:type="spellEnd"/>
      <w:r>
        <w:rPr>
          <w:rFonts w:ascii="Arial" w:hAnsi="Arial"/>
          <w:sz w:val="28"/>
          <w:szCs w:val="28"/>
        </w:rPr>
        <w:t xml:space="preserve"> oferty, oferty </w:t>
      </w:r>
      <w:proofErr w:type="spellStart"/>
      <w:r>
        <w:rPr>
          <w:rFonts w:ascii="Arial" w:hAnsi="Arial"/>
          <w:sz w:val="28"/>
          <w:szCs w:val="28"/>
        </w:rPr>
        <w:t>częściowe</w:t>
      </w:r>
      <w:proofErr w:type="spellEnd"/>
      <w:r>
        <w:rPr>
          <w:rFonts w:ascii="Arial" w:hAnsi="Arial"/>
          <w:sz w:val="28"/>
          <w:szCs w:val="28"/>
        </w:rPr>
        <w:t xml:space="preserve"> lub wnioski o dopuszczenie do udziału w </w:t>
      </w:r>
      <w:proofErr w:type="spellStart"/>
      <w:r>
        <w:rPr>
          <w:rFonts w:ascii="Arial" w:hAnsi="Arial"/>
          <w:sz w:val="28"/>
          <w:szCs w:val="28"/>
        </w:rPr>
        <w:t>postępowaniu</w:t>
      </w:r>
      <w:proofErr w:type="spellEnd"/>
      <w:r>
        <w:rPr>
          <w:rFonts w:ascii="Arial" w:hAnsi="Arial"/>
          <w:sz w:val="28"/>
          <w:szCs w:val="28"/>
        </w:rPr>
        <w:t xml:space="preserve">, chyba </w:t>
      </w:r>
      <w:proofErr w:type="spellStart"/>
      <w:r>
        <w:rPr>
          <w:rFonts w:ascii="Arial" w:hAnsi="Arial"/>
          <w:sz w:val="28"/>
          <w:szCs w:val="28"/>
        </w:rPr>
        <w:t>że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wykaża</w:t>
      </w:r>
      <w:proofErr w:type="spellEnd"/>
      <w:r>
        <w:rPr>
          <w:rFonts w:ascii="Arial" w:hAnsi="Arial"/>
          <w:sz w:val="28"/>
          <w:szCs w:val="28"/>
        </w:rPr>
        <w:t>̨</w:t>
      </w:r>
      <w:r>
        <w:rPr>
          <w:rFonts w:ascii="Arial" w:hAnsi="Arial"/>
          <w:sz w:val="28"/>
          <w:szCs w:val="28"/>
          <w:lang w:val="nl-NL"/>
        </w:rPr>
        <w:t>, z</w:t>
      </w:r>
      <w:r>
        <w:rPr>
          <w:rFonts w:ascii="Arial" w:hAnsi="Arial"/>
          <w:sz w:val="28"/>
          <w:szCs w:val="28"/>
        </w:rPr>
        <w:t xml:space="preserve">̇e przygotowali te oferty lub wnioski </w:t>
      </w:r>
      <w:proofErr w:type="spellStart"/>
      <w:r>
        <w:rPr>
          <w:rFonts w:ascii="Arial" w:hAnsi="Arial"/>
          <w:sz w:val="28"/>
          <w:szCs w:val="28"/>
        </w:rPr>
        <w:t>niezależnie</w:t>
      </w:r>
      <w:proofErr w:type="spellEnd"/>
      <w:r>
        <w:rPr>
          <w:rFonts w:ascii="Arial" w:hAnsi="Arial"/>
          <w:sz w:val="28"/>
          <w:szCs w:val="28"/>
        </w:rPr>
        <w:t xml:space="preserve"> od siebie; </w:t>
      </w:r>
    </w:p>
    <w:p w14:paraId="3F1431F9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6) </w:t>
      </w:r>
      <w:proofErr w:type="spellStart"/>
      <w:r>
        <w:rPr>
          <w:rFonts w:ascii="Arial" w:hAnsi="Arial"/>
          <w:sz w:val="28"/>
          <w:szCs w:val="28"/>
        </w:rPr>
        <w:t>jeżeli</w:t>
      </w:r>
      <w:proofErr w:type="spellEnd"/>
      <w:r>
        <w:rPr>
          <w:rFonts w:ascii="Arial" w:hAnsi="Arial"/>
          <w:sz w:val="28"/>
          <w:szCs w:val="28"/>
        </w:rPr>
        <w:t xml:space="preserve">, w przypadkach,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rych</w:t>
      </w:r>
      <w:proofErr w:type="spellEnd"/>
      <w:r>
        <w:rPr>
          <w:rFonts w:ascii="Arial" w:hAnsi="Arial"/>
          <w:sz w:val="28"/>
          <w:szCs w:val="28"/>
        </w:rPr>
        <w:t xml:space="preserve"> mowa w art. 85 ust. 1 ustawy, doszło do zakłócenia konkurencji </w:t>
      </w:r>
      <w:proofErr w:type="spellStart"/>
      <w:r>
        <w:rPr>
          <w:rFonts w:ascii="Arial" w:hAnsi="Arial"/>
          <w:sz w:val="28"/>
          <w:szCs w:val="28"/>
        </w:rPr>
        <w:t>wynikającego</w:t>
      </w:r>
      <w:proofErr w:type="spellEnd"/>
      <w:r>
        <w:rPr>
          <w:rFonts w:ascii="Arial" w:hAnsi="Arial"/>
          <w:sz w:val="28"/>
          <w:szCs w:val="28"/>
        </w:rPr>
        <w:t xml:space="preserve"> z </w:t>
      </w:r>
      <w:proofErr w:type="spellStart"/>
      <w:r>
        <w:rPr>
          <w:rFonts w:ascii="Arial" w:hAnsi="Arial"/>
          <w:sz w:val="28"/>
          <w:szCs w:val="28"/>
        </w:rPr>
        <w:t>wcześniejszego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zaangażowania</w:t>
      </w:r>
      <w:proofErr w:type="spellEnd"/>
      <w:r>
        <w:rPr>
          <w:rFonts w:ascii="Arial" w:hAnsi="Arial"/>
          <w:sz w:val="28"/>
          <w:szCs w:val="28"/>
        </w:rPr>
        <w:t xml:space="preserve"> tego wykonawcy lub podmiotu,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ry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należy</w:t>
      </w:r>
      <w:proofErr w:type="spellEnd"/>
      <w:r>
        <w:rPr>
          <w:rFonts w:ascii="Arial" w:hAnsi="Arial"/>
          <w:sz w:val="28"/>
          <w:szCs w:val="28"/>
        </w:rPr>
        <w:t xml:space="preserve"> z wykonawcą do tej samej grupy kapitałowej w rozumieniu ustawy z dnia 16 lutego 2007 r. o ochronie konkurencji i konsument</w:t>
      </w:r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w, chyba </w:t>
      </w:r>
      <w:proofErr w:type="spellStart"/>
      <w:r>
        <w:rPr>
          <w:rFonts w:ascii="Arial" w:hAnsi="Arial"/>
          <w:sz w:val="28"/>
          <w:szCs w:val="28"/>
        </w:rPr>
        <w:t>że</w:t>
      </w:r>
      <w:proofErr w:type="spellEnd"/>
      <w:r>
        <w:rPr>
          <w:rFonts w:ascii="Arial" w:hAnsi="Arial"/>
          <w:sz w:val="28"/>
          <w:szCs w:val="28"/>
        </w:rPr>
        <w:t xml:space="preserve"> spowodowane tym zakłócenie konkurencji </w:t>
      </w:r>
      <w:proofErr w:type="spellStart"/>
      <w:r>
        <w:rPr>
          <w:rFonts w:ascii="Arial" w:hAnsi="Arial"/>
          <w:sz w:val="28"/>
          <w:szCs w:val="28"/>
        </w:rPr>
        <w:t>może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byc</w:t>
      </w:r>
      <w:proofErr w:type="spellEnd"/>
      <w:r>
        <w:rPr>
          <w:rFonts w:ascii="Arial" w:hAnsi="Arial"/>
          <w:sz w:val="28"/>
          <w:szCs w:val="28"/>
        </w:rPr>
        <w:t xml:space="preserve">́ wyeliminowane w inny </w:t>
      </w:r>
      <w:proofErr w:type="spellStart"/>
      <w:r>
        <w:rPr>
          <w:rFonts w:ascii="Arial" w:hAnsi="Arial"/>
          <w:sz w:val="28"/>
          <w:szCs w:val="28"/>
        </w:rPr>
        <w:t>spos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b </w:t>
      </w:r>
      <w:proofErr w:type="spellStart"/>
      <w:r>
        <w:rPr>
          <w:rFonts w:ascii="Arial" w:hAnsi="Arial"/>
          <w:sz w:val="28"/>
          <w:szCs w:val="28"/>
        </w:rPr>
        <w:t>niz</w:t>
      </w:r>
      <w:proofErr w:type="spellEnd"/>
      <w:r>
        <w:rPr>
          <w:rFonts w:ascii="Arial" w:hAnsi="Arial"/>
          <w:sz w:val="28"/>
          <w:szCs w:val="28"/>
        </w:rPr>
        <w:t xml:space="preserve">̇ przez wykluczenie wykonawcy z udziału w </w:t>
      </w:r>
      <w:proofErr w:type="spellStart"/>
      <w:r>
        <w:rPr>
          <w:rFonts w:ascii="Arial" w:hAnsi="Arial"/>
          <w:sz w:val="28"/>
          <w:szCs w:val="28"/>
        </w:rPr>
        <w:t>postępowaniu</w:t>
      </w:r>
      <w:proofErr w:type="spellEnd"/>
      <w:r>
        <w:rPr>
          <w:rFonts w:ascii="Arial" w:hAnsi="Arial"/>
          <w:sz w:val="28"/>
          <w:szCs w:val="28"/>
        </w:rPr>
        <w:t xml:space="preserve"> o udzielenie </w:t>
      </w:r>
      <w:proofErr w:type="spellStart"/>
      <w:r>
        <w:rPr>
          <w:rFonts w:ascii="Arial" w:hAnsi="Arial"/>
          <w:sz w:val="28"/>
          <w:szCs w:val="28"/>
        </w:rPr>
        <w:t>zam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wienia</w:t>
      </w:r>
      <w:proofErr w:type="spellEnd"/>
      <w:r>
        <w:rPr>
          <w:rFonts w:ascii="Arial" w:hAnsi="Arial"/>
          <w:sz w:val="28"/>
          <w:szCs w:val="28"/>
        </w:rPr>
        <w:t xml:space="preserve">; </w:t>
      </w:r>
    </w:p>
    <w:p w14:paraId="04CDE278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2. Na podstawie </w:t>
      </w:r>
      <w:r>
        <w:rPr>
          <w:rFonts w:ascii="Arial" w:hAnsi="Arial"/>
          <w:b/>
          <w:bCs/>
          <w:sz w:val="28"/>
          <w:szCs w:val="28"/>
        </w:rPr>
        <w:t xml:space="preserve">art. 109 ust. 1 pkt 4 </w:t>
      </w:r>
      <w:r>
        <w:rPr>
          <w:rFonts w:ascii="Arial" w:hAnsi="Arial"/>
          <w:sz w:val="28"/>
          <w:szCs w:val="28"/>
        </w:rPr>
        <w:t xml:space="preserve">ustawy z </w:t>
      </w:r>
      <w:proofErr w:type="spellStart"/>
      <w:r>
        <w:rPr>
          <w:rFonts w:ascii="Arial" w:hAnsi="Arial"/>
          <w:sz w:val="28"/>
          <w:szCs w:val="28"/>
        </w:rPr>
        <w:t>postępowania</w:t>
      </w:r>
      <w:proofErr w:type="spellEnd"/>
      <w:r>
        <w:rPr>
          <w:rFonts w:ascii="Arial" w:hAnsi="Arial"/>
          <w:sz w:val="28"/>
          <w:szCs w:val="28"/>
        </w:rPr>
        <w:t xml:space="preserve"> o udzielenia </w:t>
      </w:r>
      <w:proofErr w:type="spellStart"/>
      <w:r>
        <w:rPr>
          <w:rFonts w:ascii="Arial" w:hAnsi="Arial"/>
          <w:sz w:val="28"/>
          <w:szCs w:val="28"/>
        </w:rPr>
        <w:t>zam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wienia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Zamawiający</w:t>
      </w:r>
      <w:proofErr w:type="spellEnd"/>
      <w:r>
        <w:rPr>
          <w:rFonts w:ascii="Arial" w:hAnsi="Arial"/>
          <w:sz w:val="28"/>
          <w:szCs w:val="28"/>
        </w:rPr>
        <w:t xml:space="preserve"> wykluczy </w:t>
      </w:r>
      <w:proofErr w:type="spellStart"/>
      <w:r>
        <w:rPr>
          <w:rFonts w:ascii="Arial" w:hAnsi="Arial"/>
          <w:sz w:val="28"/>
          <w:szCs w:val="28"/>
        </w:rPr>
        <w:t>wykonawce</w:t>
      </w:r>
      <w:proofErr w:type="spellEnd"/>
      <w:r>
        <w:rPr>
          <w:rFonts w:ascii="Arial" w:hAnsi="Arial"/>
          <w:sz w:val="28"/>
          <w:szCs w:val="28"/>
        </w:rPr>
        <w:t xml:space="preserve">̨ w </w:t>
      </w:r>
      <w:proofErr w:type="gramStart"/>
      <w:r>
        <w:rPr>
          <w:rFonts w:ascii="Arial" w:hAnsi="Arial"/>
          <w:sz w:val="28"/>
          <w:szCs w:val="28"/>
        </w:rPr>
        <w:t>stosunku</w:t>
      </w:r>
      <w:proofErr w:type="gramEnd"/>
      <w:r>
        <w:rPr>
          <w:rFonts w:ascii="Arial" w:hAnsi="Arial"/>
          <w:sz w:val="28"/>
          <w:szCs w:val="28"/>
        </w:rPr>
        <w:t xml:space="preserve"> do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rego</w:t>
      </w:r>
      <w:proofErr w:type="spellEnd"/>
      <w:r>
        <w:rPr>
          <w:rFonts w:ascii="Arial" w:hAnsi="Arial"/>
          <w:sz w:val="28"/>
          <w:szCs w:val="28"/>
        </w:rPr>
        <w:t xml:space="preserve"> otwarto likwidację</w:t>
      </w:r>
      <w:r>
        <w:rPr>
          <w:rFonts w:ascii="Arial" w:hAnsi="Arial"/>
          <w:sz w:val="28"/>
          <w:szCs w:val="28"/>
          <w:lang w:val="da-DK"/>
        </w:rPr>
        <w:t>, og</w:t>
      </w:r>
      <w:proofErr w:type="spellStart"/>
      <w:r>
        <w:rPr>
          <w:rFonts w:ascii="Arial" w:hAnsi="Arial"/>
          <w:sz w:val="28"/>
          <w:szCs w:val="28"/>
        </w:rPr>
        <w:t>łoszono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upadłośc</w:t>
      </w:r>
      <w:proofErr w:type="spellEnd"/>
      <w:r>
        <w:rPr>
          <w:rFonts w:ascii="Arial" w:hAnsi="Arial"/>
          <w:sz w:val="28"/>
          <w:szCs w:val="28"/>
        </w:rPr>
        <w:t xml:space="preserve">́,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rego</w:t>
      </w:r>
      <w:proofErr w:type="spellEnd"/>
      <w:r>
        <w:rPr>
          <w:rFonts w:ascii="Arial" w:hAnsi="Arial"/>
          <w:sz w:val="28"/>
          <w:szCs w:val="28"/>
        </w:rPr>
        <w:t xml:space="preserve"> aktywami </w:t>
      </w:r>
      <w:proofErr w:type="spellStart"/>
      <w:r>
        <w:rPr>
          <w:rFonts w:ascii="Arial" w:hAnsi="Arial"/>
          <w:sz w:val="28"/>
          <w:szCs w:val="28"/>
        </w:rPr>
        <w:t>zarządza</w:t>
      </w:r>
      <w:proofErr w:type="spellEnd"/>
      <w:r>
        <w:rPr>
          <w:rFonts w:ascii="Arial" w:hAnsi="Arial"/>
          <w:sz w:val="28"/>
          <w:szCs w:val="28"/>
        </w:rPr>
        <w:t xml:space="preserve"> likwidator lub </w:t>
      </w:r>
      <w:proofErr w:type="spellStart"/>
      <w:r>
        <w:rPr>
          <w:rFonts w:ascii="Arial" w:hAnsi="Arial"/>
          <w:sz w:val="28"/>
          <w:szCs w:val="28"/>
        </w:rPr>
        <w:t>sąd</w:t>
      </w:r>
      <w:proofErr w:type="spellEnd"/>
      <w:r>
        <w:rPr>
          <w:rFonts w:ascii="Arial" w:hAnsi="Arial"/>
          <w:sz w:val="28"/>
          <w:szCs w:val="28"/>
        </w:rPr>
        <w:t xml:space="preserve">, zawarł układ z wierzycielami,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rego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działalnośc</w:t>
      </w:r>
      <w:proofErr w:type="spellEnd"/>
      <w:r>
        <w:rPr>
          <w:rFonts w:ascii="Arial" w:hAnsi="Arial"/>
          <w:sz w:val="28"/>
          <w:szCs w:val="28"/>
        </w:rPr>
        <w:t xml:space="preserve">́ gospodarcza jest zawieszona albo znajduje </w:t>
      </w:r>
      <w:proofErr w:type="spellStart"/>
      <w:r>
        <w:rPr>
          <w:rFonts w:ascii="Arial" w:hAnsi="Arial"/>
          <w:sz w:val="28"/>
          <w:szCs w:val="28"/>
        </w:rPr>
        <w:t>sie</w:t>
      </w:r>
      <w:proofErr w:type="spellEnd"/>
      <w:r>
        <w:rPr>
          <w:rFonts w:ascii="Arial" w:hAnsi="Arial"/>
          <w:sz w:val="28"/>
          <w:szCs w:val="28"/>
        </w:rPr>
        <w:t xml:space="preserve">̨ on w innej tego rodzaju sytuacji </w:t>
      </w:r>
      <w:proofErr w:type="spellStart"/>
      <w:r>
        <w:rPr>
          <w:rFonts w:ascii="Arial" w:hAnsi="Arial"/>
          <w:sz w:val="28"/>
          <w:szCs w:val="28"/>
        </w:rPr>
        <w:t>wynikającej</w:t>
      </w:r>
      <w:proofErr w:type="spellEnd"/>
      <w:r>
        <w:rPr>
          <w:rFonts w:ascii="Arial" w:hAnsi="Arial"/>
          <w:sz w:val="28"/>
          <w:szCs w:val="28"/>
        </w:rPr>
        <w:t xml:space="preserve"> z podobnej procedury przewidzianej w przepisach miejsca </w:t>
      </w:r>
      <w:proofErr w:type="spellStart"/>
      <w:r>
        <w:rPr>
          <w:rFonts w:ascii="Arial" w:hAnsi="Arial"/>
          <w:sz w:val="28"/>
          <w:szCs w:val="28"/>
        </w:rPr>
        <w:t>wszczęcia</w:t>
      </w:r>
      <w:proofErr w:type="spellEnd"/>
      <w:r>
        <w:rPr>
          <w:rFonts w:ascii="Arial" w:hAnsi="Arial"/>
          <w:sz w:val="28"/>
          <w:szCs w:val="28"/>
        </w:rPr>
        <w:t xml:space="preserve"> tej procedury. </w:t>
      </w:r>
    </w:p>
    <w:p w14:paraId="6975D43B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3. Na podstawie </w:t>
      </w:r>
      <w:r>
        <w:rPr>
          <w:rFonts w:ascii="Arial" w:hAnsi="Arial"/>
          <w:b/>
          <w:bCs/>
          <w:sz w:val="28"/>
          <w:szCs w:val="28"/>
        </w:rPr>
        <w:t xml:space="preserve">art. 7 ust. 1 </w:t>
      </w:r>
      <w:r>
        <w:rPr>
          <w:rFonts w:ascii="Arial" w:hAnsi="Arial"/>
          <w:sz w:val="28"/>
          <w:szCs w:val="28"/>
        </w:rPr>
        <w:t xml:space="preserve">ustawy z dnia 13 kwietnia 2022 r. o </w:t>
      </w:r>
      <w:proofErr w:type="spellStart"/>
      <w:r>
        <w:rPr>
          <w:rFonts w:ascii="Arial" w:hAnsi="Arial"/>
          <w:sz w:val="28"/>
          <w:szCs w:val="28"/>
        </w:rPr>
        <w:t>szczeg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lnych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rozwiązaniach</w:t>
      </w:r>
      <w:proofErr w:type="spellEnd"/>
      <w:r>
        <w:rPr>
          <w:rFonts w:ascii="Arial" w:hAnsi="Arial"/>
          <w:sz w:val="28"/>
          <w:szCs w:val="28"/>
        </w:rPr>
        <w:t xml:space="preserve"> w zakresie przeciwdziałania wspieraniu agresji na </w:t>
      </w:r>
      <w:proofErr w:type="spellStart"/>
      <w:r>
        <w:rPr>
          <w:rFonts w:ascii="Arial" w:hAnsi="Arial"/>
          <w:sz w:val="28"/>
          <w:szCs w:val="28"/>
        </w:rPr>
        <w:t>Ukraine</w:t>
      </w:r>
      <w:proofErr w:type="spellEnd"/>
      <w:r>
        <w:rPr>
          <w:rFonts w:ascii="Arial" w:hAnsi="Arial"/>
          <w:sz w:val="28"/>
          <w:szCs w:val="28"/>
        </w:rPr>
        <w:t xml:space="preserve">̨ oraz </w:t>
      </w:r>
      <w:proofErr w:type="spellStart"/>
      <w:r>
        <w:rPr>
          <w:rFonts w:ascii="Arial" w:hAnsi="Arial"/>
          <w:sz w:val="28"/>
          <w:szCs w:val="28"/>
        </w:rPr>
        <w:lastRenderedPageBreak/>
        <w:t>sł</w:t>
      </w:r>
      <w:proofErr w:type="spellEnd"/>
      <w:r>
        <w:rPr>
          <w:rFonts w:ascii="Arial" w:hAnsi="Arial"/>
          <w:sz w:val="28"/>
          <w:szCs w:val="28"/>
          <w:lang w:val="it-IT"/>
        </w:rPr>
        <w:t>uz</w:t>
      </w:r>
      <w:r>
        <w:rPr>
          <w:rFonts w:ascii="Arial" w:hAnsi="Arial"/>
          <w:sz w:val="28"/>
          <w:szCs w:val="28"/>
        </w:rPr>
        <w:t>̇</w:t>
      </w:r>
      <w:proofErr w:type="spellStart"/>
      <w:r>
        <w:rPr>
          <w:rFonts w:ascii="Arial" w:hAnsi="Arial"/>
          <w:sz w:val="28"/>
          <w:szCs w:val="28"/>
        </w:rPr>
        <w:t>ących</w:t>
      </w:r>
      <w:proofErr w:type="spellEnd"/>
      <w:r>
        <w:rPr>
          <w:rFonts w:ascii="Arial" w:hAnsi="Arial"/>
          <w:sz w:val="28"/>
          <w:szCs w:val="28"/>
        </w:rPr>
        <w:t xml:space="preserve"> ochronie </w:t>
      </w:r>
      <w:proofErr w:type="spellStart"/>
      <w:r>
        <w:rPr>
          <w:rFonts w:ascii="Arial" w:hAnsi="Arial"/>
          <w:sz w:val="28"/>
          <w:szCs w:val="28"/>
        </w:rPr>
        <w:t>bezpieczeństwa</w:t>
      </w:r>
      <w:proofErr w:type="spellEnd"/>
      <w:r>
        <w:rPr>
          <w:rFonts w:ascii="Arial" w:hAnsi="Arial"/>
          <w:sz w:val="28"/>
          <w:szCs w:val="28"/>
        </w:rPr>
        <w:t xml:space="preserve"> narodowego, z </w:t>
      </w:r>
      <w:proofErr w:type="spellStart"/>
      <w:r>
        <w:rPr>
          <w:rFonts w:ascii="Arial" w:hAnsi="Arial"/>
          <w:sz w:val="28"/>
          <w:szCs w:val="28"/>
        </w:rPr>
        <w:t>postępowania</w:t>
      </w:r>
      <w:proofErr w:type="spellEnd"/>
      <w:r>
        <w:rPr>
          <w:rFonts w:ascii="Arial" w:hAnsi="Arial"/>
          <w:sz w:val="28"/>
          <w:szCs w:val="28"/>
        </w:rPr>
        <w:t xml:space="preserve"> o udzielenia </w:t>
      </w:r>
      <w:proofErr w:type="spellStart"/>
      <w:r>
        <w:rPr>
          <w:rFonts w:ascii="Arial" w:hAnsi="Arial"/>
          <w:sz w:val="28"/>
          <w:szCs w:val="28"/>
        </w:rPr>
        <w:t>zam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wienia</w:t>
      </w:r>
      <w:proofErr w:type="spellEnd"/>
      <w:r>
        <w:rPr>
          <w:rFonts w:ascii="Arial" w:hAnsi="Arial"/>
          <w:sz w:val="28"/>
          <w:szCs w:val="28"/>
        </w:rPr>
        <w:t xml:space="preserve"> wyklucza </w:t>
      </w:r>
      <w:proofErr w:type="spellStart"/>
      <w:r>
        <w:rPr>
          <w:rFonts w:ascii="Arial" w:hAnsi="Arial"/>
          <w:sz w:val="28"/>
          <w:szCs w:val="28"/>
        </w:rPr>
        <w:t>sie</w:t>
      </w:r>
      <w:proofErr w:type="spellEnd"/>
      <w:r>
        <w:rPr>
          <w:rFonts w:ascii="Arial" w:hAnsi="Arial"/>
          <w:sz w:val="28"/>
          <w:szCs w:val="28"/>
        </w:rPr>
        <w:t xml:space="preserve">̨: </w:t>
      </w:r>
    </w:p>
    <w:p w14:paraId="685BD5F0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1) </w:t>
      </w:r>
      <w:proofErr w:type="spellStart"/>
      <w:r>
        <w:rPr>
          <w:rFonts w:ascii="Arial" w:hAnsi="Arial"/>
          <w:sz w:val="28"/>
          <w:szCs w:val="28"/>
        </w:rPr>
        <w:t>wykonawce</w:t>
      </w:r>
      <w:proofErr w:type="spellEnd"/>
      <w:r>
        <w:rPr>
          <w:rFonts w:ascii="Arial" w:hAnsi="Arial"/>
          <w:sz w:val="28"/>
          <w:szCs w:val="28"/>
        </w:rPr>
        <w:t xml:space="preserve">̨ wymienionego w wykazach </w:t>
      </w:r>
      <w:proofErr w:type="spellStart"/>
      <w:r>
        <w:rPr>
          <w:rFonts w:ascii="Arial" w:hAnsi="Arial"/>
          <w:sz w:val="28"/>
          <w:szCs w:val="28"/>
        </w:rPr>
        <w:t>określonych</w:t>
      </w:r>
      <w:proofErr w:type="spellEnd"/>
      <w:r>
        <w:rPr>
          <w:rFonts w:ascii="Arial" w:hAnsi="Arial"/>
          <w:sz w:val="28"/>
          <w:szCs w:val="28"/>
        </w:rPr>
        <w:t xml:space="preserve"> w </w:t>
      </w:r>
      <w:proofErr w:type="spellStart"/>
      <w:r>
        <w:rPr>
          <w:rFonts w:ascii="Arial" w:hAnsi="Arial"/>
          <w:sz w:val="28"/>
          <w:szCs w:val="28"/>
        </w:rPr>
        <w:t>rozporządzeniu</w:t>
      </w:r>
      <w:proofErr w:type="spellEnd"/>
      <w:r>
        <w:rPr>
          <w:rFonts w:ascii="Arial" w:hAnsi="Arial"/>
          <w:sz w:val="28"/>
          <w:szCs w:val="28"/>
        </w:rPr>
        <w:t xml:space="preserve"> Rady (WE) nr 765/2006 z dnia 18 maja 2006 r. </w:t>
      </w:r>
      <w:proofErr w:type="spellStart"/>
      <w:r>
        <w:rPr>
          <w:rFonts w:ascii="Arial" w:hAnsi="Arial"/>
          <w:sz w:val="28"/>
          <w:szCs w:val="28"/>
        </w:rPr>
        <w:t>dotyczącego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środk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w </w:t>
      </w:r>
      <w:proofErr w:type="spellStart"/>
      <w:r>
        <w:rPr>
          <w:rFonts w:ascii="Arial" w:hAnsi="Arial"/>
          <w:sz w:val="28"/>
          <w:szCs w:val="28"/>
        </w:rPr>
        <w:t>ograniczających</w:t>
      </w:r>
      <w:proofErr w:type="spellEnd"/>
      <w:r>
        <w:rPr>
          <w:rFonts w:ascii="Arial" w:hAnsi="Arial"/>
          <w:sz w:val="28"/>
          <w:szCs w:val="28"/>
        </w:rPr>
        <w:t xml:space="preserve"> w </w:t>
      </w:r>
      <w:proofErr w:type="spellStart"/>
      <w:r>
        <w:rPr>
          <w:rFonts w:ascii="Arial" w:hAnsi="Arial"/>
          <w:sz w:val="28"/>
          <w:szCs w:val="28"/>
        </w:rPr>
        <w:t>związku</w:t>
      </w:r>
      <w:proofErr w:type="spellEnd"/>
      <w:r>
        <w:rPr>
          <w:rFonts w:ascii="Arial" w:hAnsi="Arial"/>
          <w:sz w:val="28"/>
          <w:szCs w:val="28"/>
        </w:rPr>
        <w:t xml:space="preserve"> z sytuacją na Białorusi i udziałem Białorusi w agresji Rosji wobec Ukrainy (Dz. Urz. UE L 134 z 20.05.2006, str. 1, z p</w:t>
      </w:r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źn</w:t>
      </w:r>
      <w:proofErr w:type="spellEnd"/>
      <w:r>
        <w:rPr>
          <w:rFonts w:ascii="Arial" w:hAnsi="Arial"/>
          <w:sz w:val="28"/>
          <w:szCs w:val="28"/>
        </w:rPr>
        <w:t>. zm.) zw. dalej „</w:t>
      </w:r>
      <w:proofErr w:type="spellStart"/>
      <w:r>
        <w:rPr>
          <w:rFonts w:ascii="Arial" w:hAnsi="Arial"/>
          <w:sz w:val="28"/>
          <w:szCs w:val="28"/>
        </w:rPr>
        <w:t>rozporządzeniem</w:t>
      </w:r>
      <w:proofErr w:type="spellEnd"/>
      <w:r>
        <w:rPr>
          <w:rFonts w:ascii="Arial" w:hAnsi="Arial"/>
          <w:sz w:val="28"/>
          <w:szCs w:val="28"/>
        </w:rPr>
        <w:t xml:space="preserve"> 765/2006” i </w:t>
      </w:r>
      <w:proofErr w:type="spellStart"/>
      <w:r>
        <w:rPr>
          <w:rFonts w:ascii="Arial" w:hAnsi="Arial"/>
          <w:sz w:val="28"/>
          <w:szCs w:val="28"/>
        </w:rPr>
        <w:t>rozporządzeniu</w:t>
      </w:r>
      <w:proofErr w:type="spellEnd"/>
      <w:r>
        <w:rPr>
          <w:rFonts w:ascii="Arial" w:hAnsi="Arial"/>
          <w:sz w:val="28"/>
          <w:szCs w:val="28"/>
        </w:rPr>
        <w:t xml:space="preserve"> Rady (UE) nr 269/2014 z dnia 17 marca 2014 r. w sprawie </w:t>
      </w:r>
      <w:proofErr w:type="spellStart"/>
      <w:r>
        <w:rPr>
          <w:rFonts w:ascii="Arial" w:hAnsi="Arial"/>
          <w:sz w:val="28"/>
          <w:szCs w:val="28"/>
        </w:rPr>
        <w:t>środk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w </w:t>
      </w:r>
      <w:proofErr w:type="spellStart"/>
      <w:r>
        <w:rPr>
          <w:rFonts w:ascii="Arial" w:hAnsi="Arial"/>
          <w:sz w:val="28"/>
          <w:szCs w:val="28"/>
        </w:rPr>
        <w:t>ograniczających</w:t>
      </w:r>
      <w:proofErr w:type="spellEnd"/>
      <w:r>
        <w:rPr>
          <w:rFonts w:ascii="Arial" w:hAnsi="Arial"/>
          <w:sz w:val="28"/>
          <w:szCs w:val="28"/>
        </w:rPr>
        <w:t xml:space="preserve"> w odniesieniu do </w:t>
      </w:r>
      <w:proofErr w:type="spellStart"/>
      <w:r>
        <w:rPr>
          <w:rFonts w:ascii="Arial" w:hAnsi="Arial"/>
          <w:sz w:val="28"/>
          <w:szCs w:val="28"/>
        </w:rPr>
        <w:t>działan</w:t>
      </w:r>
      <w:proofErr w:type="spellEnd"/>
      <w:r>
        <w:rPr>
          <w:rFonts w:ascii="Arial" w:hAnsi="Arial"/>
          <w:sz w:val="28"/>
          <w:szCs w:val="28"/>
        </w:rPr>
        <w:t xml:space="preserve">́ </w:t>
      </w:r>
      <w:proofErr w:type="spellStart"/>
      <w:r>
        <w:rPr>
          <w:rFonts w:ascii="Arial" w:hAnsi="Arial"/>
          <w:sz w:val="28"/>
          <w:szCs w:val="28"/>
        </w:rPr>
        <w:t>podważających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integralnośc</w:t>
      </w:r>
      <w:proofErr w:type="spellEnd"/>
      <w:r>
        <w:rPr>
          <w:rFonts w:ascii="Arial" w:hAnsi="Arial"/>
          <w:sz w:val="28"/>
          <w:szCs w:val="28"/>
        </w:rPr>
        <w:t xml:space="preserve">́ terytorialną, </w:t>
      </w:r>
      <w:proofErr w:type="spellStart"/>
      <w:r>
        <w:rPr>
          <w:rFonts w:ascii="Arial" w:hAnsi="Arial"/>
          <w:sz w:val="28"/>
          <w:szCs w:val="28"/>
        </w:rPr>
        <w:t>suwerennośc</w:t>
      </w:r>
      <w:proofErr w:type="spellEnd"/>
      <w:r>
        <w:rPr>
          <w:rFonts w:ascii="Arial" w:hAnsi="Arial"/>
          <w:sz w:val="28"/>
          <w:szCs w:val="28"/>
        </w:rPr>
        <w:t xml:space="preserve">́ i </w:t>
      </w:r>
      <w:proofErr w:type="spellStart"/>
      <w:r>
        <w:rPr>
          <w:rFonts w:ascii="Arial" w:hAnsi="Arial"/>
          <w:sz w:val="28"/>
          <w:szCs w:val="28"/>
        </w:rPr>
        <w:t>niezależnośc</w:t>
      </w:r>
      <w:proofErr w:type="spellEnd"/>
      <w:r>
        <w:rPr>
          <w:rFonts w:ascii="Arial" w:hAnsi="Arial"/>
          <w:sz w:val="28"/>
          <w:szCs w:val="28"/>
        </w:rPr>
        <w:t xml:space="preserve">́ Ukrainy lub im </w:t>
      </w:r>
      <w:proofErr w:type="spellStart"/>
      <w:r>
        <w:rPr>
          <w:rFonts w:ascii="Arial" w:hAnsi="Arial"/>
          <w:sz w:val="28"/>
          <w:szCs w:val="28"/>
        </w:rPr>
        <w:t>zagrażających</w:t>
      </w:r>
      <w:proofErr w:type="spellEnd"/>
      <w:r>
        <w:rPr>
          <w:rFonts w:ascii="Arial" w:hAnsi="Arial"/>
          <w:sz w:val="28"/>
          <w:szCs w:val="28"/>
        </w:rPr>
        <w:t xml:space="preserve"> (Dz. Urz. UE L 78 z 17.03.2014, str. 6, z p</w:t>
      </w:r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źn</w:t>
      </w:r>
      <w:proofErr w:type="spellEnd"/>
      <w:r>
        <w:rPr>
          <w:rFonts w:ascii="Arial" w:hAnsi="Arial"/>
          <w:sz w:val="28"/>
          <w:szCs w:val="28"/>
        </w:rPr>
        <w:t>. zm.) zw. dalej „</w:t>
      </w:r>
      <w:proofErr w:type="spellStart"/>
      <w:r>
        <w:rPr>
          <w:rFonts w:ascii="Arial" w:hAnsi="Arial"/>
          <w:sz w:val="28"/>
          <w:szCs w:val="28"/>
        </w:rPr>
        <w:t>rozporządzeniem</w:t>
      </w:r>
      <w:proofErr w:type="spellEnd"/>
      <w:r>
        <w:rPr>
          <w:rFonts w:ascii="Arial" w:hAnsi="Arial"/>
          <w:sz w:val="28"/>
          <w:szCs w:val="28"/>
        </w:rPr>
        <w:t xml:space="preserve"> 269/2014” albo wpisanego na </w:t>
      </w:r>
      <w:proofErr w:type="spellStart"/>
      <w:r>
        <w:rPr>
          <w:rFonts w:ascii="Arial" w:hAnsi="Arial"/>
          <w:sz w:val="28"/>
          <w:szCs w:val="28"/>
        </w:rPr>
        <w:t>liste</w:t>
      </w:r>
      <w:proofErr w:type="spellEnd"/>
      <w:r>
        <w:rPr>
          <w:rFonts w:ascii="Arial" w:hAnsi="Arial"/>
          <w:sz w:val="28"/>
          <w:szCs w:val="28"/>
        </w:rPr>
        <w:t xml:space="preserve">̨ na podstawie decyzji w sprawie wpisu na </w:t>
      </w:r>
      <w:proofErr w:type="spellStart"/>
      <w:r>
        <w:rPr>
          <w:rFonts w:ascii="Arial" w:hAnsi="Arial"/>
          <w:sz w:val="28"/>
          <w:szCs w:val="28"/>
        </w:rPr>
        <w:t>liste</w:t>
      </w:r>
      <w:proofErr w:type="spellEnd"/>
      <w:r>
        <w:rPr>
          <w:rFonts w:ascii="Arial" w:hAnsi="Arial"/>
          <w:sz w:val="28"/>
          <w:szCs w:val="28"/>
        </w:rPr>
        <w:t xml:space="preserve">̨ </w:t>
      </w:r>
      <w:proofErr w:type="spellStart"/>
      <w:r>
        <w:rPr>
          <w:rFonts w:ascii="Arial" w:hAnsi="Arial"/>
          <w:sz w:val="28"/>
          <w:szCs w:val="28"/>
        </w:rPr>
        <w:t>rozstrzygającej</w:t>
      </w:r>
      <w:proofErr w:type="spellEnd"/>
      <w:r>
        <w:rPr>
          <w:rFonts w:ascii="Arial" w:hAnsi="Arial"/>
          <w:sz w:val="28"/>
          <w:szCs w:val="28"/>
        </w:rPr>
        <w:t xml:space="preserve"> o zastosowaniu </w:t>
      </w:r>
      <w:proofErr w:type="spellStart"/>
      <w:r>
        <w:rPr>
          <w:rFonts w:ascii="Arial" w:hAnsi="Arial"/>
          <w:sz w:val="28"/>
          <w:szCs w:val="28"/>
        </w:rPr>
        <w:t>środka</w:t>
      </w:r>
      <w:proofErr w:type="spellEnd"/>
      <w:r>
        <w:rPr>
          <w:rFonts w:ascii="Arial" w:hAnsi="Arial"/>
          <w:sz w:val="28"/>
          <w:szCs w:val="28"/>
        </w:rPr>
        <w:t xml:space="preserve">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art. 1 pkt 3 ustawy z dnia 13 kwietnia 2022 r. o </w:t>
      </w:r>
      <w:proofErr w:type="spellStart"/>
      <w:r>
        <w:rPr>
          <w:rFonts w:ascii="Arial" w:hAnsi="Arial"/>
          <w:sz w:val="28"/>
          <w:szCs w:val="28"/>
        </w:rPr>
        <w:t>szczeg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lnych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rozwiązaniach</w:t>
      </w:r>
      <w:proofErr w:type="spellEnd"/>
      <w:r>
        <w:rPr>
          <w:rFonts w:ascii="Arial" w:hAnsi="Arial"/>
          <w:sz w:val="28"/>
          <w:szCs w:val="28"/>
        </w:rPr>
        <w:t xml:space="preserve"> w zakresie przeciwdziałania wspieraniu agresji na </w:t>
      </w:r>
      <w:proofErr w:type="spellStart"/>
      <w:r>
        <w:rPr>
          <w:rFonts w:ascii="Arial" w:hAnsi="Arial"/>
          <w:sz w:val="28"/>
          <w:szCs w:val="28"/>
        </w:rPr>
        <w:t>Ukraine</w:t>
      </w:r>
      <w:proofErr w:type="spellEnd"/>
      <w:r>
        <w:rPr>
          <w:rFonts w:ascii="Arial" w:hAnsi="Arial"/>
          <w:sz w:val="28"/>
          <w:szCs w:val="28"/>
        </w:rPr>
        <w:t xml:space="preserve">̨ oraz </w:t>
      </w:r>
      <w:proofErr w:type="spellStart"/>
      <w:r>
        <w:rPr>
          <w:rFonts w:ascii="Arial" w:hAnsi="Arial"/>
          <w:sz w:val="28"/>
          <w:szCs w:val="28"/>
        </w:rPr>
        <w:t>sł</w:t>
      </w:r>
      <w:proofErr w:type="spellEnd"/>
      <w:r>
        <w:rPr>
          <w:rFonts w:ascii="Arial" w:hAnsi="Arial"/>
          <w:sz w:val="28"/>
          <w:szCs w:val="28"/>
          <w:lang w:val="it-IT"/>
        </w:rPr>
        <w:t>uz</w:t>
      </w:r>
      <w:r>
        <w:rPr>
          <w:rFonts w:ascii="Arial" w:hAnsi="Arial"/>
          <w:sz w:val="28"/>
          <w:szCs w:val="28"/>
        </w:rPr>
        <w:t>̇</w:t>
      </w:r>
      <w:proofErr w:type="spellStart"/>
      <w:r>
        <w:rPr>
          <w:rFonts w:ascii="Arial" w:hAnsi="Arial"/>
          <w:sz w:val="28"/>
          <w:szCs w:val="28"/>
        </w:rPr>
        <w:t>ących</w:t>
      </w:r>
      <w:proofErr w:type="spellEnd"/>
      <w:r>
        <w:rPr>
          <w:rFonts w:ascii="Arial" w:hAnsi="Arial"/>
          <w:sz w:val="28"/>
          <w:szCs w:val="28"/>
        </w:rPr>
        <w:t xml:space="preserve"> ochronie </w:t>
      </w:r>
      <w:proofErr w:type="spellStart"/>
      <w:r>
        <w:rPr>
          <w:rFonts w:ascii="Arial" w:hAnsi="Arial"/>
          <w:sz w:val="28"/>
          <w:szCs w:val="28"/>
        </w:rPr>
        <w:t>bezpieczeństwa</w:t>
      </w:r>
      <w:proofErr w:type="spellEnd"/>
      <w:r>
        <w:rPr>
          <w:rFonts w:ascii="Arial" w:hAnsi="Arial"/>
          <w:sz w:val="28"/>
          <w:szCs w:val="28"/>
        </w:rPr>
        <w:t xml:space="preserve"> narodowego; </w:t>
      </w:r>
    </w:p>
    <w:p w14:paraId="262B57B8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2) </w:t>
      </w:r>
      <w:proofErr w:type="spellStart"/>
      <w:r>
        <w:rPr>
          <w:rFonts w:ascii="Arial" w:hAnsi="Arial"/>
          <w:sz w:val="28"/>
          <w:szCs w:val="28"/>
        </w:rPr>
        <w:t>wykonawce</w:t>
      </w:r>
      <w:proofErr w:type="spellEnd"/>
      <w:r>
        <w:rPr>
          <w:rFonts w:ascii="Arial" w:hAnsi="Arial"/>
          <w:sz w:val="28"/>
          <w:szCs w:val="28"/>
        </w:rPr>
        <w:t xml:space="preserve">̨,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rego</w:t>
      </w:r>
      <w:proofErr w:type="spellEnd"/>
      <w:r>
        <w:rPr>
          <w:rFonts w:ascii="Arial" w:hAnsi="Arial"/>
          <w:sz w:val="28"/>
          <w:szCs w:val="28"/>
        </w:rPr>
        <w:t xml:space="preserve"> beneficjentem rzeczywistym w rozumieniu ustawy z dnia 1 marca 2018 r. o przeciwdziałaniu praniu </w:t>
      </w:r>
      <w:proofErr w:type="spellStart"/>
      <w:r>
        <w:rPr>
          <w:rFonts w:ascii="Arial" w:hAnsi="Arial"/>
          <w:sz w:val="28"/>
          <w:szCs w:val="28"/>
        </w:rPr>
        <w:t>pieniędzy</w:t>
      </w:r>
      <w:proofErr w:type="spellEnd"/>
      <w:r>
        <w:rPr>
          <w:rFonts w:ascii="Arial" w:hAnsi="Arial"/>
          <w:sz w:val="28"/>
          <w:szCs w:val="28"/>
        </w:rPr>
        <w:t xml:space="preserve"> oraz finansowaniu terroryzmu jest osoba wymieniona w wykazach </w:t>
      </w:r>
      <w:proofErr w:type="spellStart"/>
      <w:r>
        <w:rPr>
          <w:rFonts w:ascii="Arial" w:hAnsi="Arial"/>
          <w:sz w:val="28"/>
          <w:szCs w:val="28"/>
        </w:rPr>
        <w:t>określonych</w:t>
      </w:r>
      <w:proofErr w:type="spellEnd"/>
      <w:r>
        <w:rPr>
          <w:rFonts w:ascii="Arial" w:hAnsi="Arial"/>
          <w:sz w:val="28"/>
          <w:szCs w:val="28"/>
        </w:rPr>
        <w:t xml:space="preserve"> w </w:t>
      </w:r>
      <w:proofErr w:type="spellStart"/>
      <w:r>
        <w:rPr>
          <w:rFonts w:ascii="Arial" w:hAnsi="Arial"/>
          <w:sz w:val="28"/>
          <w:szCs w:val="28"/>
        </w:rPr>
        <w:t>rozporządzeniu</w:t>
      </w:r>
      <w:proofErr w:type="spellEnd"/>
      <w:r>
        <w:rPr>
          <w:rFonts w:ascii="Arial" w:hAnsi="Arial"/>
          <w:sz w:val="28"/>
          <w:szCs w:val="28"/>
        </w:rPr>
        <w:t xml:space="preserve"> 765/2006 i </w:t>
      </w:r>
      <w:proofErr w:type="spellStart"/>
      <w:r>
        <w:rPr>
          <w:rFonts w:ascii="Arial" w:hAnsi="Arial"/>
          <w:sz w:val="28"/>
          <w:szCs w:val="28"/>
        </w:rPr>
        <w:t>rozporządzeniu</w:t>
      </w:r>
      <w:proofErr w:type="spellEnd"/>
      <w:r>
        <w:rPr>
          <w:rFonts w:ascii="Arial" w:hAnsi="Arial"/>
          <w:sz w:val="28"/>
          <w:szCs w:val="28"/>
        </w:rPr>
        <w:t xml:space="preserve"> 269/2014 albo wpisana na </w:t>
      </w:r>
      <w:proofErr w:type="spellStart"/>
      <w:r>
        <w:rPr>
          <w:rFonts w:ascii="Arial" w:hAnsi="Arial"/>
          <w:sz w:val="28"/>
          <w:szCs w:val="28"/>
        </w:rPr>
        <w:t>liste</w:t>
      </w:r>
      <w:proofErr w:type="spellEnd"/>
      <w:r>
        <w:rPr>
          <w:rFonts w:ascii="Arial" w:hAnsi="Arial"/>
          <w:sz w:val="28"/>
          <w:szCs w:val="28"/>
        </w:rPr>
        <w:t xml:space="preserve">̨ lub </w:t>
      </w:r>
      <w:proofErr w:type="spellStart"/>
      <w:r>
        <w:rPr>
          <w:rFonts w:ascii="Arial" w:hAnsi="Arial"/>
          <w:sz w:val="28"/>
          <w:szCs w:val="28"/>
        </w:rPr>
        <w:t>będąca</w:t>
      </w:r>
      <w:proofErr w:type="spellEnd"/>
      <w:r>
        <w:rPr>
          <w:rFonts w:ascii="Arial" w:hAnsi="Arial"/>
          <w:sz w:val="28"/>
          <w:szCs w:val="28"/>
        </w:rPr>
        <w:t xml:space="preserve"> takim beneficjentem rzeczywistym od dnia 24 lutego 2022 r., o ile została wpisana na </w:t>
      </w:r>
      <w:proofErr w:type="spellStart"/>
      <w:r>
        <w:rPr>
          <w:rFonts w:ascii="Arial" w:hAnsi="Arial"/>
          <w:sz w:val="28"/>
          <w:szCs w:val="28"/>
        </w:rPr>
        <w:t>liste</w:t>
      </w:r>
      <w:proofErr w:type="spellEnd"/>
      <w:r>
        <w:rPr>
          <w:rFonts w:ascii="Arial" w:hAnsi="Arial"/>
          <w:sz w:val="28"/>
          <w:szCs w:val="28"/>
        </w:rPr>
        <w:t xml:space="preserve">̨ na podstawie decyzji w sprawie wpisu na </w:t>
      </w:r>
      <w:proofErr w:type="spellStart"/>
      <w:r>
        <w:rPr>
          <w:rFonts w:ascii="Arial" w:hAnsi="Arial"/>
          <w:sz w:val="28"/>
          <w:szCs w:val="28"/>
        </w:rPr>
        <w:t>liste</w:t>
      </w:r>
      <w:proofErr w:type="spellEnd"/>
      <w:r>
        <w:rPr>
          <w:rFonts w:ascii="Arial" w:hAnsi="Arial"/>
          <w:sz w:val="28"/>
          <w:szCs w:val="28"/>
        </w:rPr>
        <w:t xml:space="preserve">̨ </w:t>
      </w:r>
      <w:proofErr w:type="spellStart"/>
      <w:r>
        <w:rPr>
          <w:rFonts w:ascii="Arial" w:hAnsi="Arial"/>
          <w:sz w:val="28"/>
          <w:szCs w:val="28"/>
        </w:rPr>
        <w:t>rozstrzygającej</w:t>
      </w:r>
      <w:proofErr w:type="spellEnd"/>
      <w:r>
        <w:rPr>
          <w:rFonts w:ascii="Arial" w:hAnsi="Arial"/>
          <w:sz w:val="28"/>
          <w:szCs w:val="28"/>
        </w:rPr>
        <w:t xml:space="preserve"> o zastosowaniu </w:t>
      </w:r>
      <w:proofErr w:type="spellStart"/>
      <w:r>
        <w:rPr>
          <w:rFonts w:ascii="Arial" w:hAnsi="Arial"/>
          <w:sz w:val="28"/>
          <w:szCs w:val="28"/>
        </w:rPr>
        <w:t>środka</w:t>
      </w:r>
      <w:proofErr w:type="spellEnd"/>
      <w:r>
        <w:rPr>
          <w:rFonts w:ascii="Arial" w:hAnsi="Arial"/>
          <w:sz w:val="28"/>
          <w:szCs w:val="28"/>
        </w:rPr>
        <w:t xml:space="preserve">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art. 1 pkt 3 ustawy z dnia 13 kwietnia 2022 r. o </w:t>
      </w:r>
      <w:proofErr w:type="spellStart"/>
      <w:r>
        <w:rPr>
          <w:rFonts w:ascii="Arial" w:hAnsi="Arial"/>
          <w:sz w:val="28"/>
          <w:szCs w:val="28"/>
        </w:rPr>
        <w:t>szczeg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lnych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rozwiązaniach</w:t>
      </w:r>
      <w:proofErr w:type="spellEnd"/>
      <w:r>
        <w:rPr>
          <w:rFonts w:ascii="Arial" w:hAnsi="Arial"/>
          <w:sz w:val="28"/>
          <w:szCs w:val="28"/>
        </w:rPr>
        <w:t xml:space="preserve"> w zakresie przeciwdziałania wspieraniu agresji na </w:t>
      </w:r>
      <w:proofErr w:type="spellStart"/>
      <w:r>
        <w:rPr>
          <w:rFonts w:ascii="Arial" w:hAnsi="Arial"/>
          <w:sz w:val="28"/>
          <w:szCs w:val="28"/>
        </w:rPr>
        <w:t>Ukraine</w:t>
      </w:r>
      <w:proofErr w:type="spellEnd"/>
      <w:r>
        <w:rPr>
          <w:rFonts w:ascii="Arial" w:hAnsi="Arial"/>
          <w:sz w:val="28"/>
          <w:szCs w:val="28"/>
        </w:rPr>
        <w:t xml:space="preserve">̨ oraz </w:t>
      </w:r>
      <w:proofErr w:type="spellStart"/>
      <w:r>
        <w:rPr>
          <w:rFonts w:ascii="Arial" w:hAnsi="Arial"/>
          <w:sz w:val="28"/>
          <w:szCs w:val="28"/>
        </w:rPr>
        <w:t>sł</w:t>
      </w:r>
      <w:proofErr w:type="spellEnd"/>
      <w:r>
        <w:rPr>
          <w:rFonts w:ascii="Arial" w:hAnsi="Arial"/>
          <w:sz w:val="28"/>
          <w:szCs w:val="28"/>
          <w:lang w:val="it-IT"/>
        </w:rPr>
        <w:t>uz</w:t>
      </w:r>
      <w:r>
        <w:rPr>
          <w:rFonts w:ascii="Arial" w:hAnsi="Arial"/>
          <w:sz w:val="28"/>
          <w:szCs w:val="28"/>
        </w:rPr>
        <w:t>̇</w:t>
      </w:r>
      <w:proofErr w:type="spellStart"/>
      <w:r>
        <w:rPr>
          <w:rFonts w:ascii="Arial" w:hAnsi="Arial"/>
          <w:sz w:val="28"/>
          <w:szCs w:val="28"/>
        </w:rPr>
        <w:t>ących</w:t>
      </w:r>
      <w:proofErr w:type="spellEnd"/>
      <w:r>
        <w:rPr>
          <w:rFonts w:ascii="Arial" w:hAnsi="Arial"/>
          <w:sz w:val="28"/>
          <w:szCs w:val="28"/>
        </w:rPr>
        <w:t xml:space="preserve"> ochronie </w:t>
      </w:r>
      <w:proofErr w:type="spellStart"/>
      <w:r>
        <w:rPr>
          <w:rFonts w:ascii="Arial" w:hAnsi="Arial"/>
          <w:sz w:val="28"/>
          <w:szCs w:val="28"/>
        </w:rPr>
        <w:t>bezpieczeństwa</w:t>
      </w:r>
      <w:proofErr w:type="spellEnd"/>
      <w:r>
        <w:rPr>
          <w:rFonts w:ascii="Arial" w:hAnsi="Arial"/>
          <w:sz w:val="28"/>
          <w:szCs w:val="28"/>
        </w:rPr>
        <w:t xml:space="preserve"> narodowego; </w:t>
      </w:r>
    </w:p>
    <w:p w14:paraId="67D0E729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3) </w:t>
      </w:r>
      <w:proofErr w:type="spellStart"/>
      <w:r>
        <w:rPr>
          <w:rFonts w:ascii="Arial" w:hAnsi="Arial"/>
          <w:sz w:val="28"/>
          <w:szCs w:val="28"/>
        </w:rPr>
        <w:t>wykonawce</w:t>
      </w:r>
      <w:proofErr w:type="spellEnd"/>
      <w:r>
        <w:rPr>
          <w:rFonts w:ascii="Arial" w:hAnsi="Arial"/>
          <w:sz w:val="28"/>
          <w:szCs w:val="28"/>
        </w:rPr>
        <w:t xml:space="preserve">̨,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rego</w:t>
      </w:r>
      <w:proofErr w:type="spellEnd"/>
      <w:r>
        <w:rPr>
          <w:rFonts w:ascii="Arial" w:hAnsi="Arial"/>
          <w:sz w:val="28"/>
          <w:szCs w:val="28"/>
        </w:rPr>
        <w:t xml:space="preserve"> jednostką </w:t>
      </w:r>
      <w:proofErr w:type="spellStart"/>
      <w:r>
        <w:rPr>
          <w:rFonts w:ascii="Arial" w:hAnsi="Arial"/>
          <w:sz w:val="28"/>
          <w:szCs w:val="28"/>
        </w:rPr>
        <w:t>dominująca</w:t>
      </w:r>
      <w:proofErr w:type="spellEnd"/>
      <w:r>
        <w:rPr>
          <w:rFonts w:ascii="Arial" w:hAnsi="Arial"/>
          <w:sz w:val="28"/>
          <w:szCs w:val="28"/>
        </w:rPr>
        <w:t xml:space="preserve">̨ w rozumieniu art. 3 ust. 1 pkt 37 ustawy z dnia 29 </w:t>
      </w:r>
      <w:proofErr w:type="spellStart"/>
      <w:r>
        <w:rPr>
          <w:rFonts w:ascii="Arial" w:hAnsi="Arial"/>
          <w:sz w:val="28"/>
          <w:szCs w:val="28"/>
        </w:rPr>
        <w:t>września</w:t>
      </w:r>
      <w:proofErr w:type="spellEnd"/>
      <w:r>
        <w:rPr>
          <w:rFonts w:ascii="Arial" w:hAnsi="Arial"/>
          <w:sz w:val="28"/>
          <w:szCs w:val="28"/>
        </w:rPr>
        <w:t xml:space="preserve"> 1994 r. o </w:t>
      </w:r>
      <w:proofErr w:type="spellStart"/>
      <w:r>
        <w:rPr>
          <w:rFonts w:ascii="Arial" w:hAnsi="Arial"/>
          <w:sz w:val="28"/>
          <w:szCs w:val="28"/>
        </w:rPr>
        <w:t>rachunkowości</w:t>
      </w:r>
      <w:proofErr w:type="spellEnd"/>
      <w:r>
        <w:rPr>
          <w:rFonts w:ascii="Arial" w:hAnsi="Arial"/>
          <w:sz w:val="28"/>
          <w:szCs w:val="28"/>
        </w:rPr>
        <w:t xml:space="preserve"> jest podmiot wymieniony w wykazach </w:t>
      </w:r>
      <w:proofErr w:type="spellStart"/>
      <w:r>
        <w:rPr>
          <w:rFonts w:ascii="Arial" w:hAnsi="Arial"/>
          <w:sz w:val="28"/>
          <w:szCs w:val="28"/>
        </w:rPr>
        <w:t>określonych</w:t>
      </w:r>
      <w:proofErr w:type="spellEnd"/>
      <w:r>
        <w:rPr>
          <w:rFonts w:ascii="Arial" w:hAnsi="Arial"/>
          <w:sz w:val="28"/>
          <w:szCs w:val="28"/>
        </w:rPr>
        <w:t xml:space="preserve"> w </w:t>
      </w:r>
      <w:proofErr w:type="spellStart"/>
      <w:r>
        <w:rPr>
          <w:rFonts w:ascii="Arial" w:hAnsi="Arial"/>
          <w:sz w:val="28"/>
          <w:szCs w:val="28"/>
        </w:rPr>
        <w:t>rozporządzeniu</w:t>
      </w:r>
      <w:proofErr w:type="spellEnd"/>
      <w:r>
        <w:rPr>
          <w:rFonts w:ascii="Arial" w:hAnsi="Arial"/>
          <w:sz w:val="28"/>
          <w:szCs w:val="28"/>
        </w:rPr>
        <w:t xml:space="preserve"> 765/2006 i </w:t>
      </w:r>
      <w:proofErr w:type="spellStart"/>
      <w:r>
        <w:rPr>
          <w:rFonts w:ascii="Arial" w:hAnsi="Arial"/>
          <w:sz w:val="28"/>
          <w:szCs w:val="28"/>
        </w:rPr>
        <w:t>rozporządzeniu</w:t>
      </w:r>
      <w:proofErr w:type="spellEnd"/>
      <w:r>
        <w:rPr>
          <w:rFonts w:ascii="Arial" w:hAnsi="Arial"/>
          <w:sz w:val="28"/>
          <w:szCs w:val="28"/>
        </w:rPr>
        <w:t xml:space="preserve"> 269/2014 albo wpisany na </w:t>
      </w:r>
      <w:proofErr w:type="spellStart"/>
      <w:r>
        <w:rPr>
          <w:rFonts w:ascii="Arial" w:hAnsi="Arial"/>
          <w:sz w:val="28"/>
          <w:szCs w:val="28"/>
        </w:rPr>
        <w:t>liste</w:t>
      </w:r>
      <w:proofErr w:type="spellEnd"/>
      <w:r>
        <w:rPr>
          <w:rFonts w:ascii="Arial" w:hAnsi="Arial"/>
          <w:sz w:val="28"/>
          <w:szCs w:val="28"/>
        </w:rPr>
        <w:t xml:space="preserve">̨ lub </w:t>
      </w:r>
      <w:proofErr w:type="spellStart"/>
      <w:r>
        <w:rPr>
          <w:rFonts w:ascii="Arial" w:hAnsi="Arial"/>
          <w:sz w:val="28"/>
          <w:szCs w:val="28"/>
        </w:rPr>
        <w:t>będący</w:t>
      </w:r>
      <w:proofErr w:type="spellEnd"/>
      <w:r>
        <w:rPr>
          <w:rFonts w:ascii="Arial" w:hAnsi="Arial"/>
          <w:sz w:val="28"/>
          <w:szCs w:val="28"/>
        </w:rPr>
        <w:t xml:space="preserve"> taką jednostką </w:t>
      </w:r>
      <w:proofErr w:type="spellStart"/>
      <w:r>
        <w:rPr>
          <w:rFonts w:ascii="Arial" w:hAnsi="Arial"/>
          <w:sz w:val="28"/>
          <w:szCs w:val="28"/>
        </w:rPr>
        <w:t>dominująca</w:t>
      </w:r>
      <w:proofErr w:type="spellEnd"/>
      <w:r>
        <w:rPr>
          <w:rFonts w:ascii="Arial" w:hAnsi="Arial"/>
          <w:sz w:val="28"/>
          <w:szCs w:val="28"/>
        </w:rPr>
        <w:t xml:space="preserve">̨ od dnia 24 lutego 2022 r., o ile został wpisany na </w:t>
      </w:r>
      <w:proofErr w:type="spellStart"/>
      <w:r>
        <w:rPr>
          <w:rFonts w:ascii="Arial" w:hAnsi="Arial"/>
          <w:sz w:val="28"/>
          <w:szCs w:val="28"/>
        </w:rPr>
        <w:t>liste</w:t>
      </w:r>
      <w:proofErr w:type="spellEnd"/>
      <w:r>
        <w:rPr>
          <w:rFonts w:ascii="Arial" w:hAnsi="Arial"/>
          <w:sz w:val="28"/>
          <w:szCs w:val="28"/>
        </w:rPr>
        <w:t xml:space="preserve">̨ na podstawie decyzji w sprawie wpisu na </w:t>
      </w:r>
      <w:proofErr w:type="spellStart"/>
      <w:r>
        <w:rPr>
          <w:rFonts w:ascii="Arial" w:hAnsi="Arial"/>
          <w:sz w:val="28"/>
          <w:szCs w:val="28"/>
        </w:rPr>
        <w:t>liste</w:t>
      </w:r>
      <w:proofErr w:type="spellEnd"/>
      <w:r>
        <w:rPr>
          <w:rFonts w:ascii="Arial" w:hAnsi="Arial"/>
          <w:sz w:val="28"/>
          <w:szCs w:val="28"/>
        </w:rPr>
        <w:t xml:space="preserve">̨ </w:t>
      </w:r>
      <w:proofErr w:type="spellStart"/>
      <w:r>
        <w:rPr>
          <w:rFonts w:ascii="Arial" w:hAnsi="Arial"/>
          <w:sz w:val="28"/>
          <w:szCs w:val="28"/>
        </w:rPr>
        <w:t>rozstrzygającej</w:t>
      </w:r>
      <w:proofErr w:type="spellEnd"/>
      <w:r>
        <w:rPr>
          <w:rFonts w:ascii="Arial" w:hAnsi="Arial"/>
          <w:sz w:val="28"/>
          <w:szCs w:val="28"/>
        </w:rPr>
        <w:t xml:space="preserve"> o zastosowaniu </w:t>
      </w:r>
      <w:proofErr w:type="spellStart"/>
      <w:r>
        <w:rPr>
          <w:rFonts w:ascii="Arial" w:hAnsi="Arial"/>
          <w:sz w:val="28"/>
          <w:szCs w:val="28"/>
        </w:rPr>
        <w:t>środka</w:t>
      </w:r>
      <w:proofErr w:type="spellEnd"/>
      <w:r>
        <w:rPr>
          <w:rFonts w:ascii="Arial" w:hAnsi="Arial"/>
          <w:sz w:val="28"/>
          <w:szCs w:val="28"/>
        </w:rPr>
        <w:t xml:space="preserve">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art. 1 pkt 3 ustawy z dnia 13 kwietnia 2022 r. o </w:t>
      </w:r>
      <w:proofErr w:type="spellStart"/>
      <w:r>
        <w:rPr>
          <w:rFonts w:ascii="Arial" w:hAnsi="Arial"/>
          <w:sz w:val="28"/>
          <w:szCs w:val="28"/>
        </w:rPr>
        <w:t>szczeg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lnych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rozwiązaniach</w:t>
      </w:r>
      <w:proofErr w:type="spellEnd"/>
      <w:r>
        <w:rPr>
          <w:rFonts w:ascii="Arial" w:hAnsi="Arial"/>
          <w:sz w:val="28"/>
          <w:szCs w:val="28"/>
        </w:rPr>
        <w:t xml:space="preserve"> w zakresie przeciwdziałania wspieraniu agresji na </w:t>
      </w:r>
      <w:proofErr w:type="spellStart"/>
      <w:r>
        <w:rPr>
          <w:rFonts w:ascii="Arial" w:hAnsi="Arial"/>
          <w:sz w:val="28"/>
          <w:szCs w:val="28"/>
        </w:rPr>
        <w:t>Ukraine</w:t>
      </w:r>
      <w:proofErr w:type="spellEnd"/>
      <w:r>
        <w:rPr>
          <w:rFonts w:ascii="Arial" w:hAnsi="Arial"/>
          <w:sz w:val="28"/>
          <w:szCs w:val="28"/>
        </w:rPr>
        <w:t xml:space="preserve">̨ oraz </w:t>
      </w:r>
      <w:proofErr w:type="spellStart"/>
      <w:r>
        <w:rPr>
          <w:rFonts w:ascii="Arial" w:hAnsi="Arial"/>
          <w:sz w:val="28"/>
          <w:szCs w:val="28"/>
        </w:rPr>
        <w:t>sł</w:t>
      </w:r>
      <w:proofErr w:type="spellEnd"/>
      <w:r>
        <w:rPr>
          <w:rFonts w:ascii="Arial" w:hAnsi="Arial"/>
          <w:sz w:val="28"/>
          <w:szCs w:val="28"/>
          <w:lang w:val="it-IT"/>
        </w:rPr>
        <w:t>uz</w:t>
      </w:r>
      <w:r>
        <w:rPr>
          <w:rFonts w:ascii="Arial" w:hAnsi="Arial"/>
          <w:sz w:val="28"/>
          <w:szCs w:val="28"/>
        </w:rPr>
        <w:t>̇</w:t>
      </w:r>
      <w:proofErr w:type="spellStart"/>
      <w:r>
        <w:rPr>
          <w:rFonts w:ascii="Arial" w:hAnsi="Arial"/>
          <w:sz w:val="28"/>
          <w:szCs w:val="28"/>
        </w:rPr>
        <w:t>ących</w:t>
      </w:r>
      <w:proofErr w:type="spellEnd"/>
      <w:r>
        <w:rPr>
          <w:rFonts w:ascii="Arial" w:hAnsi="Arial"/>
          <w:sz w:val="28"/>
          <w:szCs w:val="28"/>
        </w:rPr>
        <w:t xml:space="preserve"> ochronie </w:t>
      </w:r>
      <w:proofErr w:type="spellStart"/>
      <w:r>
        <w:rPr>
          <w:rFonts w:ascii="Arial" w:hAnsi="Arial"/>
          <w:sz w:val="28"/>
          <w:szCs w:val="28"/>
        </w:rPr>
        <w:t>bezpieczeństwa</w:t>
      </w:r>
      <w:proofErr w:type="spellEnd"/>
      <w:r>
        <w:rPr>
          <w:rFonts w:ascii="Arial" w:hAnsi="Arial"/>
          <w:sz w:val="28"/>
          <w:szCs w:val="28"/>
        </w:rPr>
        <w:t xml:space="preserve"> narodowego </w:t>
      </w:r>
    </w:p>
    <w:p w14:paraId="54410E5F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4. Na podstawie </w:t>
      </w:r>
      <w:r>
        <w:rPr>
          <w:rFonts w:ascii="Arial" w:hAnsi="Arial"/>
          <w:b/>
          <w:bCs/>
          <w:sz w:val="28"/>
          <w:szCs w:val="28"/>
        </w:rPr>
        <w:t xml:space="preserve">art. 5k </w:t>
      </w:r>
      <w:proofErr w:type="spellStart"/>
      <w:r>
        <w:rPr>
          <w:rFonts w:ascii="Arial" w:hAnsi="Arial"/>
          <w:sz w:val="28"/>
          <w:szCs w:val="28"/>
        </w:rPr>
        <w:t>Rozporządzenia</w:t>
      </w:r>
      <w:proofErr w:type="spellEnd"/>
      <w:r>
        <w:rPr>
          <w:rFonts w:ascii="Arial" w:hAnsi="Arial"/>
          <w:sz w:val="28"/>
          <w:szCs w:val="28"/>
        </w:rPr>
        <w:t xml:space="preserve"> Rady (UE) nr 833/2014 z dnia 31 lipca 2014 r. </w:t>
      </w:r>
      <w:proofErr w:type="spellStart"/>
      <w:r>
        <w:rPr>
          <w:rFonts w:ascii="Arial" w:hAnsi="Arial"/>
          <w:sz w:val="28"/>
          <w:szCs w:val="28"/>
        </w:rPr>
        <w:t>dotyczącego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środk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w </w:t>
      </w:r>
      <w:proofErr w:type="spellStart"/>
      <w:r>
        <w:rPr>
          <w:rFonts w:ascii="Arial" w:hAnsi="Arial"/>
          <w:sz w:val="28"/>
          <w:szCs w:val="28"/>
        </w:rPr>
        <w:t>ograniczających</w:t>
      </w:r>
      <w:proofErr w:type="spellEnd"/>
      <w:r>
        <w:rPr>
          <w:rFonts w:ascii="Arial" w:hAnsi="Arial"/>
          <w:sz w:val="28"/>
          <w:szCs w:val="28"/>
        </w:rPr>
        <w:t xml:space="preserve"> w </w:t>
      </w:r>
      <w:proofErr w:type="spellStart"/>
      <w:r>
        <w:rPr>
          <w:rFonts w:ascii="Arial" w:hAnsi="Arial"/>
          <w:sz w:val="28"/>
          <w:szCs w:val="28"/>
        </w:rPr>
        <w:t>związku</w:t>
      </w:r>
      <w:proofErr w:type="spellEnd"/>
      <w:r>
        <w:rPr>
          <w:rFonts w:ascii="Arial" w:hAnsi="Arial"/>
          <w:sz w:val="28"/>
          <w:szCs w:val="28"/>
        </w:rPr>
        <w:t xml:space="preserve"> z działaniami Rosji </w:t>
      </w:r>
      <w:proofErr w:type="spellStart"/>
      <w:r>
        <w:rPr>
          <w:rFonts w:ascii="Arial" w:hAnsi="Arial"/>
          <w:sz w:val="28"/>
          <w:szCs w:val="28"/>
        </w:rPr>
        <w:t>destabilizującymi</w:t>
      </w:r>
      <w:proofErr w:type="spellEnd"/>
      <w:r>
        <w:rPr>
          <w:rFonts w:ascii="Arial" w:hAnsi="Arial"/>
          <w:sz w:val="28"/>
          <w:szCs w:val="28"/>
        </w:rPr>
        <w:t xml:space="preserve"> sytuację na Ukrainie (Dz. U. UE 31 lipca 2014 r. L 229/1 z p</w:t>
      </w:r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źn</w:t>
      </w:r>
      <w:proofErr w:type="spellEnd"/>
      <w:r>
        <w:rPr>
          <w:rFonts w:ascii="Arial" w:hAnsi="Arial"/>
          <w:sz w:val="28"/>
          <w:szCs w:val="28"/>
        </w:rPr>
        <w:t xml:space="preserve">. zm.), z </w:t>
      </w:r>
      <w:proofErr w:type="spellStart"/>
      <w:r>
        <w:rPr>
          <w:rFonts w:ascii="Arial" w:hAnsi="Arial"/>
          <w:sz w:val="28"/>
          <w:szCs w:val="28"/>
        </w:rPr>
        <w:t>postępowania</w:t>
      </w:r>
      <w:proofErr w:type="spellEnd"/>
      <w:r>
        <w:rPr>
          <w:rFonts w:ascii="Arial" w:hAnsi="Arial"/>
          <w:sz w:val="28"/>
          <w:szCs w:val="28"/>
        </w:rPr>
        <w:t xml:space="preserve"> o udzielenia </w:t>
      </w:r>
      <w:proofErr w:type="spellStart"/>
      <w:r>
        <w:rPr>
          <w:rFonts w:ascii="Arial" w:hAnsi="Arial"/>
          <w:sz w:val="28"/>
          <w:szCs w:val="28"/>
        </w:rPr>
        <w:t>zam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wienia</w:t>
      </w:r>
      <w:proofErr w:type="spellEnd"/>
      <w:r>
        <w:rPr>
          <w:rFonts w:ascii="Arial" w:hAnsi="Arial"/>
          <w:sz w:val="28"/>
          <w:szCs w:val="28"/>
        </w:rPr>
        <w:t xml:space="preserve"> wyklucza </w:t>
      </w:r>
      <w:proofErr w:type="spellStart"/>
      <w:r>
        <w:rPr>
          <w:rFonts w:ascii="Arial" w:hAnsi="Arial"/>
          <w:sz w:val="28"/>
          <w:szCs w:val="28"/>
        </w:rPr>
        <w:t>sie</w:t>
      </w:r>
      <w:proofErr w:type="spellEnd"/>
      <w:r>
        <w:rPr>
          <w:rFonts w:ascii="Arial" w:hAnsi="Arial"/>
          <w:sz w:val="28"/>
          <w:szCs w:val="28"/>
        </w:rPr>
        <w:t xml:space="preserve">̨ </w:t>
      </w:r>
      <w:proofErr w:type="spellStart"/>
      <w:r>
        <w:rPr>
          <w:rFonts w:ascii="Arial" w:hAnsi="Arial"/>
          <w:sz w:val="28"/>
          <w:szCs w:val="28"/>
        </w:rPr>
        <w:t>wykonawce</w:t>
      </w:r>
      <w:proofErr w:type="spellEnd"/>
      <w:r>
        <w:rPr>
          <w:rFonts w:ascii="Arial" w:hAnsi="Arial"/>
          <w:sz w:val="28"/>
          <w:szCs w:val="28"/>
        </w:rPr>
        <w:t xml:space="preserve">̨ </w:t>
      </w:r>
      <w:proofErr w:type="spellStart"/>
      <w:r>
        <w:rPr>
          <w:rFonts w:ascii="Arial" w:hAnsi="Arial"/>
          <w:sz w:val="28"/>
          <w:szCs w:val="28"/>
        </w:rPr>
        <w:t>będącego</w:t>
      </w:r>
      <w:proofErr w:type="spellEnd"/>
      <w:r>
        <w:rPr>
          <w:rFonts w:ascii="Arial" w:hAnsi="Arial"/>
          <w:sz w:val="28"/>
          <w:szCs w:val="28"/>
        </w:rPr>
        <w:t xml:space="preserve">: </w:t>
      </w:r>
    </w:p>
    <w:p w14:paraId="5ED143BA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a) obywatelem rosyjskim, osobą fizyczną zamieszkałą w Rosji lub prawną, podmiotem lub organem z siedzibą w Rosji; </w:t>
      </w:r>
    </w:p>
    <w:p w14:paraId="1D202205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lastRenderedPageBreak/>
        <w:t xml:space="preserve">b) osobą prawną, podmiotem lub organem, do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rych</w:t>
      </w:r>
      <w:proofErr w:type="spellEnd"/>
      <w:r>
        <w:rPr>
          <w:rFonts w:ascii="Arial" w:hAnsi="Arial"/>
          <w:sz w:val="28"/>
          <w:szCs w:val="28"/>
        </w:rPr>
        <w:t xml:space="preserve"> prawa </w:t>
      </w:r>
      <w:proofErr w:type="spellStart"/>
      <w:r>
        <w:rPr>
          <w:rFonts w:ascii="Arial" w:hAnsi="Arial"/>
          <w:sz w:val="28"/>
          <w:szCs w:val="28"/>
        </w:rPr>
        <w:t>własności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bezpośrednio</w:t>
      </w:r>
      <w:proofErr w:type="spellEnd"/>
      <w:r>
        <w:rPr>
          <w:rFonts w:ascii="Arial" w:hAnsi="Arial"/>
          <w:sz w:val="28"/>
          <w:szCs w:val="28"/>
        </w:rPr>
        <w:t xml:space="preserve"> lub </w:t>
      </w:r>
      <w:proofErr w:type="spellStart"/>
      <w:r>
        <w:rPr>
          <w:rFonts w:ascii="Arial" w:hAnsi="Arial"/>
          <w:sz w:val="28"/>
          <w:szCs w:val="28"/>
        </w:rPr>
        <w:t>pośrednio</w:t>
      </w:r>
      <w:proofErr w:type="spellEnd"/>
      <w:r>
        <w:rPr>
          <w:rFonts w:ascii="Arial" w:hAnsi="Arial"/>
          <w:sz w:val="28"/>
          <w:szCs w:val="28"/>
        </w:rPr>
        <w:t xml:space="preserve"> w ponad 50 % </w:t>
      </w:r>
      <w:proofErr w:type="spellStart"/>
      <w:r>
        <w:rPr>
          <w:rFonts w:ascii="Arial" w:hAnsi="Arial"/>
          <w:sz w:val="28"/>
          <w:szCs w:val="28"/>
        </w:rPr>
        <w:t>należa</w:t>
      </w:r>
      <w:proofErr w:type="spellEnd"/>
      <w:r>
        <w:rPr>
          <w:rFonts w:ascii="Arial" w:hAnsi="Arial"/>
          <w:sz w:val="28"/>
          <w:szCs w:val="28"/>
        </w:rPr>
        <w:t xml:space="preserve">̨ do podmiotu,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lit. a niniejszego </w:t>
      </w:r>
      <w:proofErr w:type="spellStart"/>
      <w:r>
        <w:rPr>
          <w:rFonts w:ascii="Arial" w:hAnsi="Arial"/>
          <w:sz w:val="28"/>
          <w:szCs w:val="28"/>
        </w:rPr>
        <w:t>ustępu</w:t>
      </w:r>
      <w:proofErr w:type="spellEnd"/>
      <w:r>
        <w:rPr>
          <w:rFonts w:ascii="Arial" w:hAnsi="Arial"/>
          <w:sz w:val="28"/>
          <w:szCs w:val="28"/>
        </w:rPr>
        <w:t xml:space="preserve">; lub </w:t>
      </w:r>
    </w:p>
    <w:p w14:paraId="74C5DF6C" w14:textId="77777777" w:rsidR="001277A5" w:rsidRDefault="00000000">
      <w:pPr>
        <w:pStyle w:val="Domylne"/>
        <w:spacing w:before="0" w:after="240" w:line="240" w:lineRule="auto"/>
        <w:jc w:val="both"/>
        <w:rPr>
          <w:rFonts w:ascii="Times Roman" w:eastAsia="Times Roman" w:hAnsi="Times Roman" w:cs="Times Roman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c) osobą fizyczną lub prawną, podmiotem lub organem </w:t>
      </w:r>
      <w:proofErr w:type="spellStart"/>
      <w:r>
        <w:rPr>
          <w:rFonts w:ascii="Arial" w:hAnsi="Arial"/>
          <w:sz w:val="28"/>
          <w:szCs w:val="28"/>
        </w:rPr>
        <w:t>działającym</w:t>
      </w:r>
      <w:proofErr w:type="spellEnd"/>
      <w:r>
        <w:rPr>
          <w:rFonts w:ascii="Arial" w:hAnsi="Arial"/>
          <w:sz w:val="28"/>
          <w:szCs w:val="28"/>
        </w:rPr>
        <w:t xml:space="preserve"> w imieniu lub pod kierunkiem podmiotu,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r>
        <w:rPr>
          <w:rFonts w:ascii="Arial" w:hAnsi="Arial"/>
          <w:sz w:val="28"/>
          <w:szCs w:val="28"/>
        </w:rPr>
        <w:t xml:space="preserve">rym mowa w lit. a lub b niniejszego </w:t>
      </w:r>
      <w:proofErr w:type="spellStart"/>
      <w:r>
        <w:rPr>
          <w:rFonts w:ascii="Arial" w:hAnsi="Arial"/>
          <w:sz w:val="28"/>
          <w:szCs w:val="28"/>
        </w:rPr>
        <w:t>ustępu</w:t>
      </w:r>
      <w:proofErr w:type="spellEnd"/>
      <w:r>
        <w:rPr>
          <w:rFonts w:ascii="Arial" w:hAnsi="Arial"/>
          <w:sz w:val="28"/>
          <w:szCs w:val="28"/>
        </w:rPr>
        <w:t xml:space="preserve">, a </w:t>
      </w:r>
      <w:proofErr w:type="spellStart"/>
      <w:r>
        <w:rPr>
          <w:rFonts w:ascii="Arial" w:hAnsi="Arial"/>
          <w:sz w:val="28"/>
          <w:szCs w:val="28"/>
        </w:rPr>
        <w:t>także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wykonawce</w:t>
      </w:r>
      <w:proofErr w:type="spellEnd"/>
      <w:r>
        <w:rPr>
          <w:rFonts w:ascii="Arial" w:hAnsi="Arial"/>
          <w:sz w:val="28"/>
          <w:szCs w:val="28"/>
        </w:rPr>
        <w:t xml:space="preserve">̨, na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rego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podwykonawce</w:t>
      </w:r>
      <w:proofErr w:type="spellEnd"/>
      <w:r>
        <w:rPr>
          <w:rFonts w:ascii="Arial" w:hAnsi="Arial"/>
          <w:sz w:val="28"/>
          <w:szCs w:val="28"/>
        </w:rPr>
        <w:t xml:space="preserve">̨, dostawcę lub podmiot, na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rych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zdolności</w:t>
      </w:r>
      <w:proofErr w:type="spellEnd"/>
      <w:r>
        <w:rPr>
          <w:rFonts w:ascii="Arial" w:hAnsi="Arial"/>
          <w:sz w:val="28"/>
          <w:szCs w:val="28"/>
        </w:rPr>
        <w:t xml:space="preserve"> wykonawca polega, </w:t>
      </w:r>
      <w:proofErr w:type="spellStart"/>
      <w:r>
        <w:rPr>
          <w:rFonts w:ascii="Arial" w:hAnsi="Arial"/>
          <w:sz w:val="28"/>
          <w:szCs w:val="28"/>
        </w:rPr>
        <w:t>należącego</w:t>
      </w:r>
      <w:proofErr w:type="spellEnd"/>
      <w:r>
        <w:rPr>
          <w:rFonts w:ascii="Arial" w:hAnsi="Arial"/>
          <w:sz w:val="28"/>
          <w:szCs w:val="28"/>
        </w:rPr>
        <w:t xml:space="preserve"> do jednej z kategorii, o </w:t>
      </w:r>
      <w:proofErr w:type="spellStart"/>
      <w:r>
        <w:rPr>
          <w:rFonts w:ascii="Arial" w:hAnsi="Arial"/>
          <w:sz w:val="28"/>
          <w:szCs w:val="28"/>
        </w:rPr>
        <w:t>kt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rych</w:t>
      </w:r>
      <w:proofErr w:type="spellEnd"/>
      <w:r>
        <w:rPr>
          <w:rFonts w:ascii="Arial" w:hAnsi="Arial"/>
          <w:sz w:val="28"/>
          <w:szCs w:val="28"/>
        </w:rPr>
        <w:t xml:space="preserve"> mowa w lit. a – c niniejszego </w:t>
      </w:r>
      <w:proofErr w:type="spellStart"/>
      <w:r>
        <w:rPr>
          <w:rFonts w:ascii="Arial" w:hAnsi="Arial"/>
          <w:sz w:val="28"/>
          <w:szCs w:val="28"/>
        </w:rPr>
        <w:t>ustępu</w:t>
      </w:r>
      <w:proofErr w:type="spellEnd"/>
      <w:r>
        <w:rPr>
          <w:rFonts w:ascii="Arial" w:hAnsi="Arial"/>
          <w:sz w:val="28"/>
          <w:szCs w:val="28"/>
        </w:rPr>
        <w:t xml:space="preserve">, przypada ponad 10% </w:t>
      </w:r>
      <w:proofErr w:type="spellStart"/>
      <w:r>
        <w:rPr>
          <w:rFonts w:ascii="Arial" w:hAnsi="Arial"/>
          <w:sz w:val="28"/>
          <w:szCs w:val="28"/>
        </w:rPr>
        <w:t>wartości</w:t>
      </w:r>
      <w:proofErr w:type="spellEnd"/>
      <w:r>
        <w:rPr>
          <w:rFonts w:ascii="Arial" w:hAnsi="Arial"/>
          <w:sz w:val="28"/>
          <w:szCs w:val="28"/>
        </w:rPr>
        <w:t xml:space="preserve"> </w:t>
      </w:r>
      <w:proofErr w:type="spellStart"/>
      <w:r>
        <w:rPr>
          <w:rFonts w:ascii="Arial" w:hAnsi="Arial"/>
          <w:sz w:val="28"/>
          <w:szCs w:val="28"/>
        </w:rPr>
        <w:t>zam</w:t>
      </w:r>
      <w:proofErr w:type="spellEnd"/>
      <w:r>
        <w:rPr>
          <w:rFonts w:ascii="Arial" w:hAnsi="Arial"/>
          <w:sz w:val="28"/>
          <w:szCs w:val="28"/>
          <w:lang w:val="es-ES_tradnl"/>
        </w:rPr>
        <w:t>ó</w:t>
      </w:r>
      <w:proofErr w:type="spellStart"/>
      <w:r>
        <w:rPr>
          <w:rFonts w:ascii="Arial" w:hAnsi="Arial"/>
          <w:sz w:val="28"/>
          <w:szCs w:val="28"/>
        </w:rPr>
        <w:t>wienia</w:t>
      </w:r>
      <w:proofErr w:type="spellEnd"/>
      <w:r>
        <w:rPr>
          <w:rFonts w:ascii="Arial" w:hAnsi="Arial"/>
          <w:sz w:val="28"/>
          <w:szCs w:val="28"/>
        </w:rPr>
        <w:t xml:space="preserve"> publicznego. </w:t>
      </w:r>
    </w:p>
    <w:p w14:paraId="6619289E" w14:textId="77777777" w:rsidR="001277A5" w:rsidRDefault="001277A5">
      <w:pPr>
        <w:pStyle w:val="Domylne"/>
        <w:spacing w:before="0" w:after="240" w:line="240" w:lineRule="auto"/>
        <w:rPr>
          <w:rFonts w:ascii="Times Roman" w:eastAsia="Times Roman" w:hAnsi="Times Roman" w:cs="Times Roman"/>
          <w:sz w:val="28"/>
          <w:szCs w:val="28"/>
        </w:rPr>
      </w:pPr>
    </w:p>
    <w:p w14:paraId="6E38354C" w14:textId="77777777" w:rsidR="001277A5" w:rsidRDefault="001277A5">
      <w:pPr>
        <w:pStyle w:val="Domylne"/>
        <w:spacing w:before="0" w:after="240" w:line="240" w:lineRule="auto"/>
      </w:pPr>
    </w:p>
    <w:sectPr w:rsidR="001277A5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25398" w14:textId="77777777" w:rsidR="001F48A4" w:rsidRDefault="001F48A4">
      <w:r>
        <w:separator/>
      </w:r>
    </w:p>
  </w:endnote>
  <w:endnote w:type="continuationSeparator" w:id="0">
    <w:p w14:paraId="5F897596" w14:textId="77777777" w:rsidR="001F48A4" w:rsidRDefault="001F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1ECE3" w14:textId="77777777" w:rsidR="001277A5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BA36E2">
      <w:rPr>
        <w:noProof/>
      </w:rPr>
      <w:t>1</w:t>
    </w:r>
    <w:r>
      <w:fldChar w:fldCharType="end"/>
    </w:r>
    <w:r>
      <w:t xml:space="preserve"> z </w:t>
    </w:r>
    <w:fldSimple w:instr=" NUMPAGES ">
      <w:r w:rsidR="00BA36E2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DF5CA" w14:textId="77777777" w:rsidR="001F48A4" w:rsidRDefault="001F48A4">
      <w:r>
        <w:separator/>
      </w:r>
    </w:p>
  </w:footnote>
  <w:footnote w:type="continuationSeparator" w:id="0">
    <w:p w14:paraId="2B4F1A54" w14:textId="77777777" w:rsidR="001F48A4" w:rsidRDefault="001F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60DD" w14:textId="77777777" w:rsidR="001277A5" w:rsidRDefault="00000000">
    <w:pPr>
      <w:pStyle w:val="Nagwekistopka"/>
      <w:tabs>
        <w:tab w:val="clear" w:pos="9020"/>
        <w:tab w:val="center" w:pos="4819"/>
        <w:tab w:val="right" w:pos="9638"/>
      </w:tabs>
    </w:pPr>
    <w:r>
      <w:tab/>
    </w:r>
    <w:r>
      <w:rPr>
        <w:noProof/>
      </w:rPr>
      <w:drawing>
        <wp:inline distT="0" distB="0" distL="0" distR="0" wp14:anchorId="7DD9B9B2" wp14:editId="24B5D7D4">
          <wp:extent cx="6120057" cy="448035"/>
          <wp:effectExtent l="0" t="0" r="0" b="0"/>
          <wp:docPr id="1073741825" name="officeArt object" descr="Ciag_znaków FEPZ21-27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ag_znaków FEPZ21-27.pdf" descr="Ciag_znaków FEPZ21-27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057" cy="4480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7A5"/>
    <w:rsid w:val="001277A5"/>
    <w:rsid w:val="001F48A4"/>
    <w:rsid w:val="008E2115"/>
    <w:rsid w:val="00BA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D3CB4"/>
  <w15:docId w15:val="{679E8A6C-EB4D-41FB-B645-D7F68162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1190</Words>
  <Characters>7142</Characters>
  <Application>Microsoft Office Word</Application>
  <DocSecurity>0</DocSecurity>
  <Lines>59</Lines>
  <Paragraphs>16</Paragraphs>
  <ScaleCrop>false</ScaleCrop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Kubiak</dc:creator>
  <cp:lastModifiedBy>Barbara Kubiak</cp:lastModifiedBy>
  <cp:revision>2</cp:revision>
  <dcterms:created xsi:type="dcterms:W3CDTF">2026-02-12T11:43:00Z</dcterms:created>
  <dcterms:modified xsi:type="dcterms:W3CDTF">2026-02-12T11:43:00Z</dcterms:modified>
</cp:coreProperties>
</file>