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8D6C2" w14:textId="18DA00BE" w:rsidR="001E7A0B" w:rsidRPr="00187372" w:rsidRDefault="001E7A0B" w:rsidP="001E7A0B">
      <w:pPr>
        <w:pStyle w:val="Nagwek2"/>
        <w:rPr>
          <w:rFonts w:ascii="Calibri" w:hAnsi="Calibri" w:cs="Calibri"/>
          <w:sz w:val="22"/>
          <w:szCs w:val="22"/>
        </w:rPr>
      </w:pPr>
      <w:r w:rsidRPr="00187372">
        <w:rPr>
          <w:rFonts w:ascii="Calibri" w:hAnsi="Calibri" w:cs="Calibri"/>
          <w:sz w:val="22"/>
          <w:szCs w:val="22"/>
        </w:rPr>
        <w:t xml:space="preserve">                            </w:t>
      </w:r>
      <w:r w:rsidRPr="00187372">
        <w:rPr>
          <w:rFonts w:ascii="Calibri" w:hAnsi="Calibri" w:cs="Calibri"/>
          <w:noProof/>
          <w:sz w:val="22"/>
          <w:szCs w:val="22"/>
          <w:lang w:eastAsia="en-US"/>
        </w:rPr>
        <mc:AlternateContent>
          <mc:Choice Requires="wps">
            <w:drawing>
              <wp:anchor distT="0" distB="0" distL="114300" distR="114300" simplePos="0" relativeHeight="251659264" behindDoc="0" locked="0" layoutInCell="0" allowOverlap="1" wp14:anchorId="42746A1F" wp14:editId="4B298B67">
                <wp:simplePos x="0" y="0"/>
                <wp:positionH relativeFrom="column">
                  <wp:posOffset>2441575</wp:posOffset>
                </wp:positionH>
                <wp:positionV relativeFrom="paragraph">
                  <wp:posOffset>106045</wp:posOffset>
                </wp:positionV>
                <wp:extent cx="4211955" cy="720090"/>
                <wp:effectExtent l="3175" t="3810" r="4445" b="0"/>
                <wp:wrapNone/>
                <wp:docPr id="41653974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1955" cy="720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680E3" w14:textId="77777777" w:rsidR="001E7A0B" w:rsidRDefault="001E7A0B" w:rsidP="001E7A0B">
                            <w:pPr>
                              <w:pStyle w:val="Nagwek"/>
                              <w:spacing w:after="0" w:line="240" w:lineRule="auto"/>
                              <w:jc w:val="right"/>
                              <w:rPr>
                                <w:rFonts w:ascii="Futura Md BT" w:hAnsi="Futura Md BT"/>
                                <w:color w:val="000000"/>
                              </w:rPr>
                            </w:pPr>
                          </w:p>
                          <w:p w14:paraId="215B5D68" w14:textId="77777777" w:rsidR="001E7A0B" w:rsidRDefault="001E7A0B" w:rsidP="001E7A0B">
                            <w:pPr>
                              <w:pStyle w:val="Nagwek"/>
                              <w:spacing w:after="0" w:line="240" w:lineRule="auto"/>
                              <w:jc w:val="right"/>
                              <w:rPr>
                                <w:rFonts w:ascii="Futura Md BT" w:hAnsi="Futura Md BT"/>
                                <w:b/>
                                <w:iCs/>
                                <w:sz w:val="16"/>
                              </w:rPr>
                            </w:pPr>
                          </w:p>
                          <w:p w14:paraId="491B298F" w14:textId="77777777" w:rsidR="001E7A0B" w:rsidRDefault="001E7A0B" w:rsidP="001E7A0B">
                            <w:pPr>
                              <w:rPr>
                                <w:rFonts w:ascii="Futura Md BT" w:hAnsi="Futura Md BT"/>
                                <w:b/>
                                <w:iCs/>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746A1F" id="_x0000_t202" coordsize="21600,21600" o:spt="202" path="m,l,21600r21600,l21600,xe">
                <v:stroke joinstyle="miter"/>
                <v:path gradientshapeok="t" o:connecttype="rect"/>
              </v:shapetype>
              <v:shape id="Pole tekstowe 2" o:spid="_x0000_s1026" type="#_x0000_t202" style="position:absolute;left:0;text-align:left;margin-left:192.25pt;margin-top:8.35pt;width:331.65pt;height:5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" o:allowincell="f" filled="f" stroked="f">
                <v:textbox>
                  <w:txbxContent>
                    <w:p w14:paraId="531680E3" w14:textId="77777777" w:rsidR="001E7A0B" w:rsidRDefault="001E7A0B" w:rsidP="001E7A0B">
                      <w:pPr>
                        <w:pStyle w:val="Nagwek"/>
                        <w:spacing w:after="0" w:line="240" w:lineRule="auto"/>
                        <w:jc w:val="right"/>
                        <w:rPr>
                          <w:rFonts w:ascii="Futura Md BT" w:hAnsi="Futura Md BT"/>
                          <w:color w:val="000000"/>
                        </w:rPr>
                      </w:pPr>
                    </w:p>
                    <w:p w14:paraId="215B5D68" w14:textId="77777777" w:rsidR="001E7A0B" w:rsidRDefault="001E7A0B" w:rsidP="001E7A0B">
                      <w:pPr>
                        <w:pStyle w:val="Nagwek"/>
                        <w:spacing w:after="0" w:line="240" w:lineRule="auto"/>
                        <w:jc w:val="right"/>
                        <w:rPr>
                          <w:rFonts w:ascii="Futura Md BT" w:hAnsi="Futura Md BT"/>
                          <w:b/>
                          <w:iCs/>
                          <w:sz w:val="16"/>
                        </w:rPr>
                      </w:pPr>
                    </w:p>
                    <w:p w14:paraId="491B298F" w14:textId="77777777" w:rsidR="001E7A0B" w:rsidRDefault="001E7A0B" w:rsidP="001E7A0B">
                      <w:pPr>
                        <w:rPr>
                          <w:rFonts w:ascii="Futura Md BT" w:hAnsi="Futura Md BT"/>
                          <w:b/>
                          <w:iCs/>
                          <w:sz w:val="16"/>
                        </w:rPr>
                      </w:pPr>
                    </w:p>
                  </w:txbxContent>
                </v:textbox>
              </v:shape>
            </w:pict>
          </mc:Fallback>
        </mc:AlternateContent>
      </w:r>
      <w:r w:rsidRPr="00187372">
        <w:rPr>
          <w:rFonts w:ascii="Calibri" w:hAnsi="Calibri" w:cs="Calibri"/>
          <w:noProof/>
          <w:sz w:val="22"/>
          <w:szCs w:val="22"/>
          <w:lang w:eastAsia="en-US"/>
        </w:rPr>
        <mc:AlternateContent>
          <mc:Choice Requires="wps">
            <w:drawing>
              <wp:anchor distT="0" distB="0" distL="114300" distR="114300" simplePos="0" relativeHeight="251660288" behindDoc="0" locked="0" layoutInCell="0" allowOverlap="1" wp14:anchorId="0717FB1C" wp14:editId="2ED7E8FF">
                <wp:simplePos x="0" y="0"/>
                <wp:positionH relativeFrom="column">
                  <wp:posOffset>2018030</wp:posOffset>
                </wp:positionH>
                <wp:positionV relativeFrom="paragraph">
                  <wp:posOffset>182880</wp:posOffset>
                </wp:positionV>
                <wp:extent cx="4606290" cy="859790"/>
                <wp:effectExtent l="0" t="0" r="0" b="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0800000">
                          <a:off x="0" y="0"/>
                          <a:ext cx="4606290" cy="859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5940B1" w14:textId="77777777" w:rsidR="001E7A0B" w:rsidRPr="00187372" w:rsidRDefault="001E7A0B" w:rsidP="001E7A0B">
                            <w:pPr>
                              <w:pStyle w:val="Nagwek"/>
                              <w:spacing w:after="0" w:line="240" w:lineRule="auto"/>
                              <w:jc w:val="right"/>
                              <w:rPr>
                                <w:rFonts w:cs="Calibri"/>
                                <w:b/>
                                <w:noProof/>
                                <w:color w:val="000000"/>
                                <w:sz w:val="20"/>
                                <w:szCs w:val="20"/>
                                <w:lang w:eastAsia="pl-PL"/>
                              </w:rPr>
                            </w:pPr>
                            <w:r w:rsidRPr="00187372">
                              <w:rPr>
                                <w:rFonts w:cs="Calibri"/>
                                <w:b/>
                                <w:noProof/>
                                <w:color w:val="000000"/>
                                <w:sz w:val="20"/>
                                <w:szCs w:val="20"/>
                                <w:lang w:eastAsia="pl-PL"/>
                              </w:rPr>
                              <w:t xml:space="preserve">Wojewódzkie Wielospecjalistyczne Centrum Onkologii </w:t>
                            </w:r>
                          </w:p>
                          <w:p w14:paraId="101395F4" w14:textId="77777777" w:rsidR="001E7A0B" w:rsidRPr="00187372" w:rsidRDefault="001E7A0B" w:rsidP="001E7A0B">
                            <w:pPr>
                              <w:pStyle w:val="Nagwek"/>
                              <w:spacing w:after="0" w:line="240" w:lineRule="auto"/>
                              <w:jc w:val="right"/>
                              <w:rPr>
                                <w:rFonts w:cs="Calibri"/>
                                <w:b/>
                                <w:noProof/>
                                <w:color w:val="000000"/>
                                <w:sz w:val="20"/>
                                <w:szCs w:val="20"/>
                                <w:lang w:eastAsia="pl-PL"/>
                              </w:rPr>
                            </w:pPr>
                            <w:r w:rsidRPr="00187372">
                              <w:rPr>
                                <w:rFonts w:cs="Calibri"/>
                                <w:b/>
                                <w:noProof/>
                                <w:color w:val="000000"/>
                                <w:sz w:val="20"/>
                                <w:szCs w:val="20"/>
                                <w:lang w:eastAsia="pl-PL"/>
                              </w:rPr>
                              <w:t xml:space="preserve">i Traumatologii im. M. Kopernika w Łodzi </w:t>
                            </w:r>
                          </w:p>
                          <w:p w14:paraId="5A6C6856" w14:textId="77777777" w:rsidR="001E7A0B" w:rsidRPr="00187372" w:rsidRDefault="001E7A0B" w:rsidP="001E7A0B">
                            <w:pPr>
                              <w:pStyle w:val="Nagwek"/>
                              <w:spacing w:after="0" w:line="240" w:lineRule="auto"/>
                              <w:jc w:val="right"/>
                              <w:rPr>
                                <w:rFonts w:cs="Calibri"/>
                                <w:b/>
                                <w:color w:val="000000"/>
                                <w:sz w:val="20"/>
                                <w:szCs w:val="20"/>
                              </w:rPr>
                            </w:pPr>
                            <w:r w:rsidRPr="00187372">
                              <w:rPr>
                                <w:rFonts w:cs="Calibri"/>
                                <w:b/>
                                <w:color w:val="000000"/>
                                <w:sz w:val="20"/>
                                <w:szCs w:val="20"/>
                              </w:rPr>
                              <w:t>ul. Pabianicka 62, 93-513  Łódź</w:t>
                            </w:r>
                          </w:p>
                          <w:p w14:paraId="0BEB9C03" w14:textId="77777777" w:rsidR="001E7A0B" w:rsidRPr="00187372" w:rsidRDefault="00A26FF2" w:rsidP="001E7A0B">
                            <w:pPr>
                              <w:pStyle w:val="Nagwek"/>
                              <w:spacing w:after="0" w:line="240" w:lineRule="auto"/>
                              <w:jc w:val="right"/>
                              <w:rPr>
                                <w:rFonts w:cs="Calibri"/>
                                <w:b/>
                                <w:color w:val="000000"/>
                                <w:sz w:val="20"/>
                                <w:szCs w:val="20"/>
                              </w:rPr>
                            </w:pPr>
                            <w:hyperlink r:id="rId8" w:history="1">
                              <w:r w:rsidR="001E7A0B" w:rsidRPr="00187372">
                                <w:rPr>
                                  <w:rStyle w:val="Hipercze"/>
                                  <w:rFonts w:cs="Calibri"/>
                                  <w:b/>
                                  <w:sz w:val="20"/>
                                  <w:szCs w:val="20"/>
                                </w:rPr>
                                <w:t>www.kopernik.lodz.pl</w:t>
                              </w:r>
                            </w:hyperlink>
                            <w:r w:rsidR="001E7A0B" w:rsidRPr="00187372">
                              <w:rPr>
                                <w:rFonts w:cs="Calibri"/>
                                <w:b/>
                                <w:color w:val="000000"/>
                                <w:sz w:val="20"/>
                                <w:szCs w:val="20"/>
                              </w:rPr>
                              <w:t xml:space="preserve">       </w:t>
                            </w:r>
                          </w:p>
                          <w:p w14:paraId="68CCE0BA" w14:textId="77777777" w:rsidR="001E7A0B" w:rsidRPr="0007145A" w:rsidRDefault="001E7A0B" w:rsidP="001E7A0B">
                            <w:pPr>
                              <w:pStyle w:val="Nagwek"/>
                              <w:tabs>
                                <w:tab w:val="left" w:pos="284"/>
                                <w:tab w:val="left" w:pos="709"/>
                              </w:tabs>
                              <w:spacing w:after="0" w:line="240" w:lineRule="auto"/>
                              <w:jc w:val="right"/>
                              <w:rPr>
                                <w:rFonts w:ascii="Cambria" w:hAnsi="Cambria" w:cs="Calibri"/>
                                <w:b/>
                                <w:color w:val="000000"/>
                                <w:sz w:val="20"/>
                                <w:szCs w:val="18"/>
                              </w:rPr>
                            </w:pPr>
                            <w:r w:rsidRPr="0007145A">
                              <w:rPr>
                                <w:rFonts w:ascii="Cambria" w:hAnsi="Cambria" w:cs="Calibri"/>
                                <w:b/>
                                <w:color w:val="000000"/>
                                <w:sz w:val="20"/>
                                <w:szCs w:val="18"/>
                              </w:rPr>
                              <w:t xml:space="preserve"> </w:t>
                            </w:r>
                          </w:p>
                          <w:p w14:paraId="16D61DE8" w14:textId="77777777" w:rsidR="001E7A0B" w:rsidRPr="0007145A" w:rsidRDefault="001E7A0B" w:rsidP="001E7A0B">
                            <w:pPr>
                              <w:rPr>
                                <w:rFonts w:ascii="Cambria" w:hAnsi="Cambria" w:cs="Calibri"/>
                                <w:b/>
                                <w:color w:val="000000"/>
                                <w:sz w:val="20"/>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17FB1C" id="_x0000_s1027" type="#_x0000_t202" style="position:absolute;left:0;text-align:left;margin-left:158.9pt;margin-top:14.4pt;width:362.7pt;height:67.7pt;rotation:18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" o:allowincell="f" filled="f" stroked="f">
                <v:textbox>
                  <w:txbxContent>
                    <w:p w14:paraId="195940B1" w14:textId="77777777" w:rsidR="001E7A0B" w:rsidRPr="00187372" w:rsidRDefault="001E7A0B" w:rsidP="001E7A0B">
                      <w:pPr>
                        <w:pStyle w:val="Nagwek"/>
                        <w:spacing w:after="0" w:line="240" w:lineRule="auto"/>
                        <w:jc w:val="right"/>
                        <w:rPr>
                          <w:rFonts w:cs="Calibri"/>
                          <w:b/>
                          <w:noProof/>
                          <w:color w:val="000000"/>
                          <w:sz w:val="20"/>
                          <w:szCs w:val="20"/>
                          <w:lang w:eastAsia="pl-PL"/>
                        </w:rPr>
                      </w:pPr>
                      <w:r w:rsidRPr="00187372">
                        <w:rPr>
                          <w:rFonts w:cs="Calibri"/>
                          <w:b/>
                          <w:noProof/>
                          <w:color w:val="000000"/>
                          <w:sz w:val="20"/>
                          <w:szCs w:val="20"/>
                          <w:lang w:eastAsia="pl-PL"/>
                        </w:rPr>
                        <w:t xml:space="preserve">Wojewódzkie Wielospecjalistyczne Centrum Onkologii </w:t>
                      </w:r>
                    </w:p>
                    <w:p w14:paraId="101395F4" w14:textId="77777777" w:rsidR="001E7A0B" w:rsidRPr="00187372" w:rsidRDefault="001E7A0B" w:rsidP="001E7A0B">
                      <w:pPr>
                        <w:pStyle w:val="Nagwek"/>
                        <w:spacing w:after="0" w:line="240" w:lineRule="auto"/>
                        <w:jc w:val="right"/>
                        <w:rPr>
                          <w:rFonts w:cs="Calibri"/>
                          <w:b/>
                          <w:noProof/>
                          <w:color w:val="000000"/>
                          <w:sz w:val="20"/>
                          <w:szCs w:val="20"/>
                          <w:lang w:eastAsia="pl-PL"/>
                        </w:rPr>
                      </w:pPr>
                      <w:r w:rsidRPr="00187372">
                        <w:rPr>
                          <w:rFonts w:cs="Calibri"/>
                          <w:b/>
                          <w:noProof/>
                          <w:color w:val="000000"/>
                          <w:sz w:val="20"/>
                          <w:szCs w:val="20"/>
                          <w:lang w:eastAsia="pl-PL"/>
                        </w:rPr>
                        <w:t xml:space="preserve">i Traumatologii im. M. Kopernika w Łodzi </w:t>
                      </w:r>
                    </w:p>
                    <w:p w14:paraId="5A6C6856" w14:textId="77777777" w:rsidR="001E7A0B" w:rsidRPr="00187372" w:rsidRDefault="001E7A0B" w:rsidP="001E7A0B">
                      <w:pPr>
                        <w:pStyle w:val="Nagwek"/>
                        <w:spacing w:after="0" w:line="240" w:lineRule="auto"/>
                        <w:jc w:val="right"/>
                        <w:rPr>
                          <w:rFonts w:cs="Calibri"/>
                          <w:b/>
                          <w:color w:val="000000"/>
                          <w:sz w:val="20"/>
                          <w:szCs w:val="20"/>
                        </w:rPr>
                      </w:pPr>
                      <w:r w:rsidRPr="00187372">
                        <w:rPr>
                          <w:rFonts w:cs="Calibri"/>
                          <w:b/>
                          <w:color w:val="000000"/>
                          <w:sz w:val="20"/>
                          <w:szCs w:val="20"/>
                        </w:rPr>
                        <w:t>ul. Pabianicka 62, 93-513  Łódź</w:t>
                      </w:r>
                    </w:p>
                    <w:p w14:paraId="0BEB9C03" w14:textId="77777777" w:rsidR="001E7A0B" w:rsidRPr="00187372" w:rsidRDefault="00A26FF2" w:rsidP="001E7A0B">
                      <w:pPr>
                        <w:pStyle w:val="Nagwek"/>
                        <w:spacing w:after="0" w:line="240" w:lineRule="auto"/>
                        <w:jc w:val="right"/>
                        <w:rPr>
                          <w:rFonts w:cs="Calibri"/>
                          <w:b/>
                          <w:color w:val="000000"/>
                          <w:sz w:val="20"/>
                          <w:szCs w:val="20"/>
                        </w:rPr>
                      </w:pPr>
                      <w:hyperlink r:id="rId9" w:history="1">
                        <w:r w:rsidR="001E7A0B" w:rsidRPr="00187372">
                          <w:rPr>
                            <w:rStyle w:val="Hipercze"/>
                            <w:rFonts w:cs="Calibri"/>
                            <w:b/>
                            <w:sz w:val="20"/>
                            <w:szCs w:val="20"/>
                          </w:rPr>
                          <w:t>www.kopernik.lodz.pl</w:t>
                        </w:r>
                      </w:hyperlink>
                      <w:r w:rsidR="001E7A0B" w:rsidRPr="00187372">
                        <w:rPr>
                          <w:rFonts w:cs="Calibri"/>
                          <w:b/>
                          <w:color w:val="000000"/>
                          <w:sz w:val="20"/>
                          <w:szCs w:val="20"/>
                        </w:rPr>
                        <w:t xml:space="preserve">       </w:t>
                      </w:r>
                    </w:p>
                    <w:p w14:paraId="68CCE0BA" w14:textId="77777777" w:rsidR="001E7A0B" w:rsidRPr="0007145A" w:rsidRDefault="001E7A0B" w:rsidP="001E7A0B">
                      <w:pPr>
                        <w:pStyle w:val="Nagwek"/>
                        <w:tabs>
                          <w:tab w:val="left" w:pos="284"/>
                          <w:tab w:val="left" w:pos="709"/>
                        </w:tabs>
                        <w:spacing w:after="0" w:line="240" w:lineRule="auto"/>
                        <w:jc w:val="right"/>
                        <w:rPr>
                          <w:rFonts w:ascii="Cambria" w:hAnsi="Cambria" w:cs="Calibri"/>
                          <w:b/>
                          <w:color w:val="000000"/>
                          <w:sz w:val="20"/>
                          <w:szCs w:val="18"/>
                        </w:rPr>
                      </w:pPr>
                      <w:r w:rsidRPr="0007145A">
                        <w:rPr>
                          <w:rFonts w:ascii="Cambria" w:hAnsi="Cambria" w:cs="Calibri"/>
                          <w:b/>
                          <w:color w:val="000000"/>
                          <w:sz w:val="20"/>
                          <w:szCs w:val="18"/>
                        </w:rPr>
                        <w:t xml:space="preserve"> </w:t>
                      </w:r>
                    </w:p>
                    <w:p w14:paraId="16D61DE8" w14:textId="77777777" w:rsidR="001E7A0B" w:rsidRPr="0007145A" w:rsidRDefault="001E7A0B" w:rsidP="001E7A0B">
                      <w:pPr>
                        <w:rPr>
                          <w:rFonts w:ascii="Cambria" w:hAnsi="Cambria" w:cs="Calibri"/>
                          <w:b/>
                          <w:color w:val="000000"/>
                          <w:sz w:val="20"/>
                          <w:szCs w:val="18"/>
                        </w:rPr>
                      </w:pPr>
                    </w:p>
                  </w:txbxContent>
                </v:textbox>
              </v:shape>
            </w:pict>
          </mc:Fallback>
        </mc:AlternateContent>
      </w:r>
      <w:r w:rsidRPr="00187372">
        <w:rPr>
          <w:rFonts w:ascii="Calibri" w:hAnsi="Calibri" w:cs="Calibri"/>
          <w:noProof/>
          <w:sz w:val="22"/>
          <w:szCs w:val="22"/>
          <w:lang w:eastAsia="en-US"/>
        </w:rPr>
        <w:drawing>
          <wp:anchor distT="0" distB="0" distL="114300" distR="114300" simplePos="0" relativeHeight="251661312" behindDoc="0" locked="0" layoutInCell="1" allowOverlap="1" wp14:anchorId="3E091E77" wp14:editId="0CEA7A9F">
            <wp:simplePos x="0" y="0"/>
            <wp:positionH relativeFrom="column">
              <wp:posOffset>6579870</wp:posOffset>
            </wp:positionH>
            <wp:positionV relativeFrom="paragraph">
              <wp:posOffset>233680</wp:posOffset>
            </wp:positionV>
            <wp:extent cx="147320" cy="222885"/>
            <wp:effectExtent l="0" t="0" r="5080" b="5715"/>
            <wp:wrapNone/>
            <wp:docPr id="50277312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0">
                      <a:extLst>
                        <a:ext uri="{28A0092B-C50C-407E-A947-70E740481C1C}">
                          <a14:useLocalDpi xmlns:a14="http://schemas.microsoft.com/office/drawing/2010/main" val="0"/>
                        </a:ext>
                      </a:extLst>
                    </a:blip>
                    <a:srcRect l="95090" t="21072" r="-223" b="17468"/>
                    <a:stretch>
                      <a:fillRect/>
                    </a:stretch>
                  </pic:blipFill>
                  <pic:spPr bwMode="auto">
                    <a:xfrm>
                      <a:off x="0" y="0"/>
                      <a:ext cx="147320" cy="222885"/>
                    </a:xfrm>
                    <a:prstGeom prst="rect">
                      <a:avLst/>
                    </a:prstGeom>
                    <a:noFill/>
                  </pic:spPr>
                </pic:pic>
              </a:graphicData>
            </a:graphic>
            <wp14:sizeRelH relativeFrom="page">
              <wp14:pctWidth>0</wp14:pctWidth>
            </wp14:sizeRelH>
            <wp14:sizeRelV relativeFrom="page">
              <wp14:pctHeight>0</wp14:pctHeight>
            </wp14:sizeRelV>
          </wp:anchor>
        </w:drawing>
      </w:r>
    </w:p>
    <w:p w14:paraId="2FA38ED1" w14:textId="3EFD5CB2" w:rsidR="001E7A0B" w:rsidRPr="00187372" w:rsidRDefault="001E7A0B" w:rsidP="001E7A0B">
      <w:pPr>
        <w:tabs>
          <w:tab w:val="center" w:pos="5233"/>
        </w:tabs>
        <w:spacing w:after="0" w:line="240" w:lineRule="auto"/>
        <w:rPr>
          <w:rFonts w:eastAsia="Times New Roman" w:cs="Calibri"/>
          <w:sz w:val="28"/>
          <w:szCs w:val="20"/>
          <w:lang w:eastAsia="pl-PL"/>
        </w:rPr>
      </w:pPr>
      <w:r w:rsidRPr="00187372">
        <w:rPr>
          <w:rFonts w:eastAsia="Times New Roman" w:cs="Calibri"/>
          <w:sz w:val="24"/>
          <w:szCs w:val="24"/>
          <w:lang w:eastAsia="pl-PL"/>
        </w:rPr>
        <w:t xml:space="preserve"> </w:t>
      </w:r>
      <w:r w:rsidRPr="00187372">
        <w:rPr>
          <w:rFonts w:cs="Calibri"/>
        </w:rPr>
        <w:object w:dxaOrig="2955" w:dyaOrig="945" w14:anchorId="7EE28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65pt;height:49.9pt" o:ole="" fillcolor="window">
            <v:imagedata r:id="rId11" o:title=""/>
          </v:shape>
          <o:OLEObject Type="Embed" ProgID="PBrush" ShapeID="_x0000_i1025" DrawAspect="Content" ObjectID="_1832913694" r:id="rId12"/>
        </w:object>
      </w:r>
    </w:p>
    <w:p w14:paraId="30AAC690" w14:textId="77777777" w:rsidR="001E7A0B" w:rsidRPr="00187372" w:rsidRDefault="001E7A0B" w:rsidP="001E7A0B">
      <w:pPr>
        <w:spacing w:after="0" w:line="240" w:lineRule="auto"/>
        <w:rPr>
          <w:rFonts w:eastAsia="Times New Roman" w:cs="Calibri"/>
          <w:b/>
          <w:bCs/>
          <w:lang w:eastAsia="pl-PL"/>
        </w:rPr>
      </w:pPr>
    </w:p>
    <w:p w14:paraId="2290459A" w14:textId="77777777" w:rsidR="001E7A0B" w:rsidRPr="00187372" w:rsidRDefault="001E7A0B" w:rsidP="001E7A0B">
      <w:pPr>
        <w:spacing w:after="0" w:line="240" w:lineRule="auto"/>
        <w:jc w:val="right"/>
        <w:rPr>
          <w:rFonts w:eastAsia="Times New Roman" w:cs="Calibri"/>
          <w:b/>
          <w:bCs/>
          <w:highlight w:val="yellow"/>
          <w:lang w:eastAsia="pl-PL"/>
        </w:rPr>
      </w:pPr>
    </w:p>
    <w:p w14:paraId="13CADCC5" w14:textId="3F44E107" w:rsidR="001E7A0B" w:rsidRPr="00187372" w:rsidRDefault="001E7A0B" w:rsidP="001E7A0B">
      <w:pPr>
        <w:spacing w:after="0" w:line="240" w:lineRule="auto"/>
        <w:jc w:val="right"/>
        <w:rPr>
          <w:rFonts w:eastAsia="Times New Roman" w:cs="Calibri"/>
          <w:b/>
          <w:bCs/>
          <w:lang w:eastAsia="pl-PL"/>
        </w:rPr>
      </w:pPr>
      <w:r w:rsidRPr="00567529">
        <w:rPr>
          <w:rFonts w:eastAsia="Times New Roman" w:cs="Calibri"/>
          <w:b/>
          <w:bCs/>
          <w:lang w:eastAsia="pl-PL"/>
        </w:rPr>
        <w:t xml:space="preserve">Łódź, dnia </w:t>
      </w:r>
      <w:r w:rsidR="002D0640">
        <w:rPr>
          <w:rFonts w:eastAsia="Times New Roman" w:cs="Calibri"/>
          <w:b/>
          <w:bCs/>
          <w:lang w:eastAsia="pl-PL"/>
        </w:rPr>
        <w:t>1</w:t>
      </w:r>
      <w:r w:rsidR="00B33C16">
        <w:rPr>
          <w:rFonts w:eastAsia="Times New Roman" w:cs="Calibri"/>
          <w:b/>
          <w:bCs/>
          <w:lang w:eastAsia="pl-PL"/>
        </w:rPr>
        <w:t>8</w:t>
      </w:r>
      <w:r w:rsidR="00E2409F">
        <w:rPr>
          <w:rFonts w:eastAsia="Times New Roman" w:cs="Calibri"/>
          <w:b/>
          <w:bCs/>
          <w:lang w:eastAsia="pl-PL"/>
        </w:rPr>
        <w:t>.02</w:t>
      </w:r>
      <w:r w:rsidR="00D40006">
        <w:rPr>
          <w:rFonts w:eastAsia="Times New Roman" w:cs="Calibri"/>
          <w:b/>
          <w:bCs/>
          <w:lang w:eastAsia="pl-PL"/>
        </w:rPr>
        <w:t>.2026</w:t>
      </w:r>
      <w:r w:rsidRPr="00567529">
        <w:rPr>
          <w:rFonts w:eastAsia="Times New Roman" w:cs="Calibri"/>
          <w:b/>
          <w:bCs/>
          <w:lang w:eastAsia="pl-PL"/>
        </w:rPr>
        <w:t xml:space="preserve"> r.</w:t>
      </w:r>
    </w:p>
    <w:p w14:paraId="68843167" w14:textId="77777777" w:rsidR="001E7A0B" w:rsidRPr="00187372" w:rsidRDefault="001E7A0B" w:rsidP="001E7A0B">
      <w:pPr>
        <w:spacing w:after="0" w:line="240" w:lineRule="auto"/>
        <w:rPr>
          <w:rFonts w:cs="Calibri"/>
          <w:lang w:eastAsia="pl-PL"/>
        </w:rPr>
      </w:pPr>
    </w:p>
    <w:p w14:paraId="32683355" w14:textId="77777777" w:rsidR="001E7A0B" w:rsidRPr="00187372" w:rsidRDefault="001E7A0B" w:rsidP="001E7A0B">
      <w:pPr>
        <w:spacing w:after="0" w:line="240" w:lineRule="auto"/>
        <w:rPr>
          <w:rFonts w:cs="Calibri"/>
          <w:lang w:eastAsia="pl-PL"/>
        </w:rPr>
      </w:pPr>
    </w:p>
    <w:p w14:paraId="62860178" w14:textId="77777777" w:rsidR="001E7A0B" w:rsidRPr="00187372" w:rsidRDefault="001E7A0B" w:rsidP="000E24CA">
      <w:pPr>
        <w:spacing w:after="0" w:line="240" w:lineRule="auto"/>
        <w:jc w:val="center"/>
        <w:rPr>
          <w:rFonts w:cs="Calibri"/>
          <w:lang w:eastAsia="pl-PL"/>
        </w:rPr>
      </w:pPr>
    </w:p>
    <w:p w14:paraId="49F33E45" w14:textId="77777777" w:rsidR="001E7A0B" w:rsidRPr="00187372" w:rsidRDefault="001E7A0B" w:rsidP="001E7A0B">
      <w:pPr>
        <w:spacing w:after="0" w:line="240" w:lineRule="auto"/>
        <w:rPr>
          <w:rFonts w:cs="Calibri"/>
          <w:lang w:eastAsia="pl-PL"/>
        </w:rPr>
      </w:pPr>
    </w:p>
    <w:p w14:paraId="13A8C991" w14:textId="77777777" w:rsidR="001E7A0B" w:rsidRPr="00187372" w:rsidRDefault="001E7A0B" w:rsidP="001E7A0B">
      <w:pPr>
        <w:spacing w:after="0" w:line="240" w:lineRule="auto"/>
        <w:rPr>
          <w:rFonts w:cs="Calibri"/>
          <w:lang w:eastAsia="pl-PL"/>
        </w:rPr>
      </w:pPr>
    </w:p>
    <w:p w14:paraId="4D4973C0" w14:textId="77777777" w:rsidR="001E7A0B" w:rsidRPr="00187372" w:rsidRDefault="001E7A0B" w:rsidP="001E7A0B">
      <w:pPr>
        <w:pStyle w:val="Default"/>
        <w:rPr>
          <w:rFonts w:ascii="Calibri" w:hAnsi="Calibri" w:cs="Calibri"/>
          <w:b/>
          <w:bCs/>
          <w:sz w:val="22"/>
          <w:szCs w:val="22"/>
        </w:rPr>
      </w:pPr>
    </w:p>
    <w:p w14:paraId="15EA6FCF" w14:textId="77777777" w:rsidR="001E7A0B" w:rsidRPr="00187372" w:rsidRDefault="001E7A0B" w:rsidP="001E7A0B">
      <w:pPr>
        <w:pStyle w:val="Default"/>
        <w:jc w:val="center"/>
        <w:rPr>
          <w:rFonts w:ascii="Calibri" w:hAnsi="Calibri" w:cs="Calibri"/>
          <w:b/>
          <w:bCs/>
          <w:sz w:val="22"/>
          <w:szCs w:val="22"/>
        </w:rPr>
      </w:pPr>
    </w:p>
    <w:p w14:paraId="5DD0109E" w14:textId="77777777" w:rsidR="001E7A0B" w:rsidRPr="00187372" w:rsidRDefault="001E7A0B" w:rsidP="001E7A0B">
      <w:pPr>
        <w:pStyle w:val="Default"/>
        <w:jc w:val="center"/>
        <w:rPr>
          <w:rFonts w:ascii="Calibri" w:hAnsi="Calibri" w:cs="Calibri"/>
          <w:b/>
          <w:bCs/>
          <w:sz w:val="22"/>
          <w:szCs w:val="22"/>
        </w:rPr>
      </w:pPr>
    </w:p>
    <w:p w14:paraId="121A74FD" w14:textId="77777777" w:rsidR="001E7A0B" w:rsidRPr="00187372" w:rsidRDefault="001E7A0B" w:rsidP="001E7A0B">
      <w:pPr>
        <w:pStyle w:val="Default"/>
        <w:rPr>
          <w:rFonts w:ascii="Calibri" w:hAnsi="Calibri" w:cs="Calibri"/>
          <w:b/>
          <w:bCs/>
          <w:sz w:val="22"/>
          <w:szCs w:val="22"/>
        </w:rPr>
      </w:pPr>
    </w:p>
    <w:p w14:paraId="1C06BD7E" w14:textId="77777777" w:rsidR="001E7A0B" w:rsidRPr="00187372" w:rsidRDefault="001E7A0B" w:rsidP="001E7A0B">
      <w:pPr>
        <w:pStyle w:val="Default"/>
        <w:jc w:val="center"/>
        <w:rPr>
          <w:rFonts w:ascii="Calibri" w:hAnsi="Calibri" w:cs="Calibri"/>
          <w:b/>
          <w:bCs/>
          <w:sz w:val="22"/>
          <w:szCs w:val="22"/>
        </w:rPr>
      </w:pPr>
      <w:r w:rsidRPr="00187372">
        <w:rPr>
          <w:rFonts w:ascii="Calibri" w:hAnsi="Calibri" w:cs="Calibri"/>
          <w:b/>
          <w:bCs/>
        </w:rPr>
        <w:t>SPECYFIKACJA WARUNKÓW ZAMÓWIENIA (dalej: SWZ).</w:t>
      </w:r>
    </w:p>
    <w:p w14:paraId="49A04B5D" w14:textId="77777777" w:rsidR="001E7A0B" w:rsidRPr="00187372" w:rsidRDefault="001E7A0B" w:rsidP="001E7A0B">
      <w:pPr>
        <w:pStyle w:val="Default"/>
        <w:rPr>
          <w:rFonts w:ascii="Calibri" w:hAnsi="Calibri" w:cs="Calibri"/>
          <w:b/>
          <w:bCs/>
          <w:sz w:val="22"/>
          <w:szCs w:val="22"/>
        </w:rPr>
      </w:pPr>
    </w:p>
    <w:p w14:paraId="2577F84B" w14:textId="77777777" w:rsidR="001E7A0B" w:rsidRPr="00187372" w:rsidRDefault="001E7A0B" w:rsidP="001E7A0B">
      <w:pPr>
        <w:pStyle w:val="Default"/>
        <w:rPr>
          <w:rFonts w:ascii="Calibri" w:hAnsi="Calibri" w:cs="Calibri"/>
          <w:b/>
          <w:bCs/>
          <w:sz w:val="22"/>
          <w:szCs w:val="22"/>
        </w:rPr>
      </w:pPr>
    </w:p>
    <w:p w14:paraId="067D0FFE" w14:textId="6A423027" w:rsidR="001E7A0B" w:rsidRPr="00187372" w:rsidRDefault="001E7A0B" w:rsidP="001E7A0B">
      <w:pPr>
        <w:spacing w:after="0" w:line="240" w:lineRule="auto"/>
        <w:ind w:left="1276" w:hanging="1276"/>
        <w:jc w:val="both"/>
        <w:rPr>
          <w:rFonts w:cs="Calibri"/>
          <w:bCs/>
        </w:rPr>
      </w:pPr>
      <w:bookmarkStart w:id="0" w:name="_Hlk189831877"/>
      <w:bookmarkStart w:id="1" w:name="_Hlk169697948"/>
      <w:bookmarkStart w:id="2" w:name="_Hlk189208355"/>
      <w:r w:rsidRPr="00187372">
        <w:rPr>
          <w:rFonts w:cs="Calibri"/>
          <w:b/>
        </w:rPr>
        <w:t>Dotyczy:</w:t>
      </w:r>
      <w:r w:rsidRPr="00187372">
        <w:rPr>
          <w:rFonts w:cs="Calibri"/>
          <w:bCs/>
        </w:rPr>
        <w:t xml:space="preserve">   </w:t>
      </w:r>
      <w:bookmarkStart w:id="3" w:name="_Hlk169697873"/>
      <w:bookmarkStart w:id="4" w:name="_Hlk183421831"/>
      <w:bookmarkStart w:id="5" w:name="_Hlk189049300"/>
      <w:r w:rsidRPr="00187372">
        <w:rPr>
          <w:rFonts w:cs="Calibri"/>
          <w:bCs/>
        </w:rPr>
        <w:t xml:space="preserve">postępowanie o udzielenie zamówienia publicznego o </w:t>
      </w:r>
      <w:bookmarkStart w:id="6" w:name="_Hlk189737608"/>
      <w:r w:rsidRPr="00187372">
        <w:rPr>
          <w:rFonts w:cs="Calibri"/>
          <w:bCs/>
        </w:rPr>
        <w:t xml:space="preserve">wartości </w:t>
      </w:r>
      <w:r w:rsidRPr="00187372">
        <w:rPr>
          <w:rFonts w:eastAsia="Times New Roman" w:cs="Calibri"/>
          <w:color w:val="000000"/>
          <w:lang w:eastAsia="pl-PL"/>
        </w:rPr>
        <w:t xml:space="preserve">powyżej </w:t>
      </w:r>
      <w:r w:rsidR="00D40006">
        <w:rPr>
          <w:rFonts w:eastAsia="Times New Roman" w:cs="Calibri"/>
          <w:color w:val="000000"/>
          <w:lang w:eastAsia="pl-PL"/>
        </w:rPr>
        <w:t>216</w:t>
      </w:r>
      <w:r w:rsidRPr="00187372">
        <w:rPr>
          <w:rFonts w:eastAsia="Times New Roman" w:cs="Calibri"/>
          <w:color w:val="000000"/>
          <w:lang w:eastAsia="pl-PL"/>
        </w:rPr>
        <w:t xml:space="preserve"> 000 euro na </w:t>
      </w:r>
      <w:r w:rsidRPr="00187372">
        <w:rPr>
          <w:rFonts w:eastAsia="Times New Roman" w:cs="Calibri"/>
          <w:color w:val="000000"/>
          <w:lang w:eastAsia="pl-PL"/>
        </w:rPr>
        <w:br/>
      </w:r>
      <w:r w:rsidR="00E2409F" w:rsidRPr="00736D0A">
        <w:rPr>
          <w:rFonts w:cs="Calibri"/>
          <w:b/>
          <w:lang w:eastAsia="ar-SA"/>
        </w:rPr>
        <w:t xml:space="preserve">usługę serwisową dla Tomografu Komputerowego </w:t>
      </w:r>
      <w:proofErr w:type="spellStart"/>
      <w:r w:rsidR="00E2409F" w:rsidRPr="00736D0A">
        <w:rPr>
          <w:rFonts w:cs="Calibri"/>
          <w:b/>
          <w:lang w:eastAsia="ar-SA"/>
        </w:rPr>
        <w:t>Aquilion</w:t>
      </w:r>
      <w:proofErr w:type="spellEnd"/>
      <w:r w:rsidR="00E2409F" w:rsidRPr="00736D0A">
        <w:rPr>
          <w:rFonts w:cs="Calibri"/>
          <w:b/>
          <w:lang w:eastAsia="ar-SA"/>
        </w:rPr>
        <w:t xml:space="preserve"> </w:t>
      </w:r>
      <w:r w:rsidR="00E2409F" w:rsidRPr="00736D0A">
        <w:rPr>
          <w:rFonts w:cs="Calibri"/>
          <w:b/>
          <w:color w:val="000000"/>
          <w:lang w:eastAsia="x-none"/>
        </w:rPr>
        <w:t xml:space="preserve">CXL TSX-101A/SC </w:t>
      </w:r>
      <w:r w:rsidR="00E2409F" w:rsidRPr="00736D0A">
        <w:rPr>
          <w:rFonts w:cs="Calibri"/>
          <w:b/>
          <w:lang w:eastAsia="ar-SA"/>
        </w:rPr>
        <w:t xml:space="preserve">o numerze seryjnym </w:t>
      </w:r>
      <w:r w:rsidR="00E2409F" w:rsidRPr="00736D0A">
        <w:rPr>
          <w:rFonts w:cs="Calibri"/>
          <w:b/>
          <w:color w:val="000000"/>
          <w:lang w:eastAsia="x-none"/>
        </w:rPr>
        <w:t xml:space="preserve">SCA1262004 wraz ze stacjami roboczymi </w:t>
      </w:r>
      <w:r w:rsidR="00E2409F" w:rsidRPr="00736D0A">
        <w:rPr>
          <w:rFonts w:cs="Calibri"/>
          <w:b/>
          <w:lang w:eastAsia="ar-SA"/>
        </w:rPr>
        <w:t>o numerach seryjnych: CZC1436TNY i CZC1436TNZ</w:t>
      </w:r>
      <w:r w:rsidR="00E2409F">
        <w:rPr>
          <w:rFonts w:eastAsia="Times New Roman" w:cs="Calibri"/>
          <w:color w:val="000000"/>
          <w:lang w:eastAsia="pl-PL"/>
        </w:rPr>
        <w:t xml:space="preserve"> </w:t>
      </w:r>
      <w:r w:rsidR="00981B0B">
        <w:rPr>
          <w:rFonts w:eastAsia="Times New Roman" w:cs="Calibri"/>
          <w:color w:val="000000"/>
          <w:lang w:eastAsia="pl-PL"/>
        </w:rPr>
        <w:t xml:space="preserve">dla </w:t>
      </w:r>
      <w:r w:rsidRPr="00187372">
        <w:rPr>
          <w:rFonts w:eastAsia="Times New Roman" w:cs="Calibri"/>
          <w:color w:val="000000"/>
          <w:lang w:eastAsia="pl-PL"/>
        </w:rPr>
        <w:t>Wojewódzkiego Wielospecjalistycznego Centrum Onkologii i Traumatologii im. M. Kopernika</w:t>
      </w:r>
      <w:r>
        <w:rPr>
          <w:rFonts w:eastAsia="Times New Roman" w:cs="Calibri"/>
          <w:color w:val="000000"/>
          <w:lang w:eastAsia="pl-PL"/>
        </w:rPr>
        <w:t xml:space="preserve"> </w:t>
      </w:r>
      <w:r w:rsidRPr="00187372">
        <w:rPr>
          <w:rFonts w:eastAsia="Times New Roman" w:cs="Calibri"/>
          <w:color w:val="000000"/>
          <w:lang w:eastAsia="pl-PL"/>
        </w:rPr>
        <w:t xml:space="preserve"> w </w:t>
      </w:r>
      <w:r>
        <w:rPr>
          <w:rFonts w:eastAsia="Times New Roman" w:cs="Calibri"/>
          <w:color w:val="000000"/>
          <w:lang w:eastAsia="pl-PL"/>
        </w:rPr>
        <w:t xml:space="preserve"> </w:t>
      </w:r>
      <w:r w:rsidRPr="00187372">
        <w:rPr>
          <w:rFonts w:eastAsia="Times New Roman" w:cs="Calibri"/>
          <w:color w:val="000000"/>
          <w:lang w:eastAsia="pl-PL"/>
        </w:rPr>
        <w:t>Łodzi.</w:t>
      </w:r>
    </w:p>
    <w:bookmarkEnd w:id="0"/>
    <w:bookmarkEnd w:id="6"/>
    <w:p w14:paraId="06DB4657" w14:textId="77777777" w:rsidR="001E7A0B" w:rsidRPr="00187372" w:rsidRDefault="001E7A0B" w:rsidP="001E7A0B">
      <w:pPr>
        <w:spacing w:after="0" w:line="240" w:lineRule="auto"/>
        <w:ind w:left="1276" w:hanging="1276"/>
        <w:jc w:val="both"/>
        <w:rPr>
          <w:rFonts w:cs="Calibri"/>
          <w:bCs/>
        </w:rPr>
      </w:pPr>
    </w:p>
    <w:p w14:paraId="25261A86" w14:textId="77777777" w:rsidR="001E7A0B" w:rsidRPr="00187372" w:rsidRDefault="001E7A0B" w:rsidP="001E7A0B">
      <w:pPr>
        <w:spacing w:after="0" w:line="240" w:lineRule="auto"/>
        <w:ind w:left="1276" w:hanging="1276"/>
        <w:jc w:val="both"/>
        <w:rPr>
          <w:rFonts w:cs="Calibri"/>
          <w:bCs/>
        </w:rPr>
      </w:pPr>
    </w:p>
    <w:bookmarkEnd w:id="1"/>
    <w:bookmarkEnd w:id="2"/>
    <w:bookmarkEnd w:id="3"/>
    <w:bookmarkEnd w:id="4"/>
    <w:bookmarkEnd w:id="5"/>
    <w:p w14:paraId="41D452E2" w14:textId="77777777" w:rsidR="001E7A0B" w:rsidRPr="00187372" w:rsidRDefault="001E7A0B" w:rsidP="001E7A0B">
      <w:pPr>
        <w:tabs>
          <w:tab w:val="left" w:pos="1134"/>
        </w:tabs>
        <w:spacing w:after="0" w:line="240" w:lineRule="auto"/>
        <w:jc w:val="both"/>
        <w:rPr>
          <w:rFonts w:cs="Calibri"/>
          <w:bCs/>
        </w:rPr>
      </w:pPr>
    </w:p>
    <w:p w14:paraId="097C7787" w14:textId="77777777" w:rsidR="001E7A0B" w:rsidRPr="00187372" w:rsidRDefault="001E7A0B" w:rsidP="001E7A0B">
      <w:pPr>
        <w:spacing w:after="0" w:line="240" w:lineRule="auto"/>
        <w:rPr>
          <w:rFonts w:cs="Calibri"/>
          <w:b/>
          <w:i/>
        </w:rPr>
      </w:pPr>
    </w:p>
    <w:p w14:paraId="07023E34" w14:textId="77777777" w:rsidR="001E7A0B" w:rsidRPr="00187372" w:rsidRDefault="001E7A0B" w:rsidP="001E7A0B">
      <w:pPr>
        <w:spacing w:after="0" w:line="240" w:lineRule="auto"/>
        <w:rPr>
          <w:rFonts w:cs="Calibri"/>
          <w:b/>
          <w:i/>
        </w:rPr>
      </w:pPr>
    </w:p>
    <w:p w14:paraId="7C19014A" w14:textId="77777777" w:rsidR="001E7A0B" w:rsidRPr="00187372" w:rsidRDefault="001E7A0B" w:rsidP="001E7A0B">
      <w:pPr>
        <w:spacing w:after="0" w:line="240" w:lineRule="auto"/>
        <w:ind w:left="1620" w:hanging="1620"/>
        <w:rPr>
          <w:rFonts w:cs="Calibri"/>
          <w:b/>
          <w:i/>
        </w:rPr>
      </w:pPr>
      <w:r w:rsidRPr="00187372">
        <w:rPr>
          <w:rFonts w:cs="Calibri"/>
          <w:i/>
          <w:iCs/>
        </w:rPr>
        <w:t>SWZ wraz z załącznikami ( JEDZ - plik elektroniczny)</w:t>
      </w:r>
    </w:p>
    <w:p w14:paraId="6653811F" w14:textId="77777777" w:rsidR="001E7A0B" w:rsidRPr="00187372" w:rsidRDefault="001E7A0B" w:rsidP="001E7A0B">
      <w:pPr>
        <w:spacing w:after="0" w:line="240" w:lineRule="auto"/>
        <w:ind w:left="1620" w:hanging="1080"/>
        <w:rPr>
          <w:rFonts w:cs="Calibri"/>
          <w:b/>
        </w:rPr>
      </w:pPr>
    </w:p>
    <w:p w14:paraId="2C8D6B3D" w14:textId="77777777" w:rsidR="001E7A0B" w:rsidRPr="00187372" w:rsidRDefault="001E7A0B" w:rsidP="001E7A0B">
      <w:pPr>
        <w:spacing w:after="0" w:line="240" w:lineRule="auto"/>
        <w:rPr>
          <w:rFonts w:cs="Calibri"/>
          <w:b/>
        </w:rPr>
      </w:pPr>
    </w:p>
    <w:p w14:paraId="4857C8FE" w14:textId="77777777" w:rsidR="001E7A0B" w:rsidRPr="00187372" w:rsidRDefault="001E7A0B" w:rsidP="001E7A0B">
      <w:pPr>
        <w:pStyle w:val="Default"/>
        <w:tabs>
          <w:tab w:val="left" w:pos="736"/>
        </w:tabs>
        <w:rPr>
          <w:rFonts w:ascii="Calibri" w:hAnsi="Calibri" w:cs="Calibri"/>
          <w:b/>
          <w:sz w:val="22"/>
          <w:szCs w:val="22"/>
        </w:rPr>
      </w:pPr>
      <w:r w:rsidRPr="00187372">
        <w:rPr>
          <w:rFonts w:ascii="Calibri" w:hAnsi="Calibri" w:cs="Calibri"/>
          <w:b/>
          <w:sz w:val="22"/>
          <w:szCs w:val="22"/>
        </w:rPr>
        <w:t xml:space="preserve">                                                             </w:t>
      </w:r>
    </w:p>
    <w:p w14:paraId="6AC69D33" w14:textId="77777777" w:rsidR="001E7A0B" w:rsidRPr="00187372" w:rsidRDefault="001E7A0B" w:rsidP="001E7A0B">
      <w:pPr>
        <w:pStyle w:val="Default"/>
        <w:tabs>
          <w:tab w:val="left" w:pos="736"/>
        </w:tabs>
        <w:rPr>
          <w:rFonts w:ascii="Calibri" w:hAnsi="Calibri" w:cs="Calibri"/>
          <w:b/>
          <w:sz w:val="22"/>
          <w:szCs w:val="22"/>
        </w:rPr>
      </w:pPr>
    </w:p>
    <w:p w14:paraId="6089A111" w14:textId="77777777" w:rsidR="001E7A0B" w:rsidRPr="00187372" w:rsidRDefault="001E7A0B" w:rsidP="001E7A0B">
      <w:pPr>
        <w:pStyle w:val="Default"/>
        <w:tabs>
          <w:tab w:val="left" w:pos="736"/>
        </w:tabs>
        <w:jc w:val="right"/>
        <w:rPr>
          <w:rFonts w:ascii="Calibri" w:hAnsi="Calibri" w:cs="Calibri"/>
          <w:sz w:val="22"/>
          <w:szCs w:val="22"/>
        </w:rPr>
      </w:pPr>
      <w:r w:rsidRPr="00187372">
        <w:rPr>
          <w:rFonts w:ascii="Calibri" w:hAnsi="Calibri" w:cs="Calibri"/>
          <w:b/>
          <w:sz w:val="22"/>
          <w:szCs w:val="22"/>
        </w:rPr>
        <w:t xml:space="preserve"> Zatwierdził: ……………………….……………………</w:t>
      </w:r>
    </w:p>
    <w:p w14:paraId="1AF4E69D" w14:textId="77777777" w:rsidR="001E7A0B" w:rsidRPr="00187372" w:rsidRDefault="001E7A0B" w:rsidP="001E7A0B">
      <w:pPr>
        <w:spacing w:after="0" w:line="240" w:lineRule="auto"/>
        <w:rPr>
          <w:rFonts w:cs="Calibri"/>
        </w:rPr>
      </w:pPr>
    </w:p>
    <w:p w14:paraId="403FDBEB" w14:textId="77777777" w:rsidR="001E7A0B" w:rsidRPr="00187372" w:rsidRDefault="001E7A0B" w:rsidP="001E7A0B">
      <w:pPr>
        <w:spacing w:after="0" w:line="240" w:lineRule="auto"/>
        <w:rPr>
          <w:rFonts w:cs="Calibri"/>
        </w:rPr>
      </w:pPr>
    </w:p>
    <w:p w14:paraId="6CE499C4" w14:textId="77777777" w:rsidR="001E7A0B" w:rsidRPr="00187372" w:rsidRDefault="001E7A0B" w:rsidP="001E7A0B">
      <w:pPr>
        <w:spacing w:after="0" w:line="240" w:lineRule="auto"/>
        <w:rPr>
          <w:rFonts w:cs="Calibri"/>
        </w:rPr>
      </w:pPr>
    </w:p>
    <w:p w14:paraId="18EBD46A" w14:textId="77777777" w:rsidR="001E7A0B" w:rsidRPr="00187372" w:rsidRDefault="001E7A0B" w:rsidP="001E7A0B">
      <w:pPr>
        <w:spacing w:after="0" w:line="240" w:lineRule="auto"/>
        <w:rPr>
          <w:rFonts w:cs="Calibri"/>
        </w:rPr>
      </w:pPr>
    </w:p>
    <w:p w14:paraId="2A40A2AD" w14:textId="77777777" w:rsidR="001E7A0B" w:rsidRPr="00187372" w:rsidRDefault="001E7A0B" w:rsidP="001E7A0B">
      <w:pPr>
        <w:spacing w:after="0" w:line="240" w:lineRule="auto"/>
        <w:rPr>
          <w:rFonts w:cs="Calibri"/>
        </w:rPr>
      </w:pPr>
    </w:p>
    <w:p w14:paraId="0CAD9B38" w14:textId="77777777" w:rsidR="001E7A0B" w:rsidRPr="00187372" w:rsidRDefault="001E7A0B" w:rsidP="001E7A0B">
      <w:pPr>
        <w:spacing w:after="0" w:line="240" w:lineRule="auto"/>
        <w:rPr>
          <w:rFonts w:cs="Calibri"/>
        </w:rPr>
      </w:pPr>
    </w:p>
    <w:p w14:paraId="7B287B0C" w14:textId="77777777" w:rsidR="001E7A0B" w:rsidRPr="00187372" w:rsidRDefault="001E7A0B" w:rsidP="001E7A0B">
      <w:pPr>
        <w:spacing w:after="0" w:line="240" w:lineRule="auto"/>
        <w:rPr>
          <w:rFonts w:cs="Calibri"/>
        </w:rPr>
      </w:pPr>
    </w:p>
    <w:p w14:paraId="5B05750B" w14:textId="77777777" w:rsidR="001E7A0B" w:rsidRPr="00187372" w:rsidRDefault="001E7A0B" w:rsidP="001E7A0B">
      <w:pPr>
        <w:spacing w:after="0" w:line="240" w:lineRule="auto"/>
        <w:rPr>
          <w:rFonts w:cs="Calibri"/>
        </w:rPr>
      </w:pPr>
    </w:p>
    <w:p w14:paraId="7B68003B" w14:textId="77777777" w:rsidR="001E7A0B" w:rsidRPr="00187372" w:rsidRDefault="001E7A0B" w:rsidP="001E7A0B">
      <w:pPr>
        <w:spacing w:after="0" w:line="240" w:lineRule="auto"/>
        <w:rPr>
          <w:rFonts w:cs="Calibri"/>
        </w:rPr>
      </w:pPr>
    </w:p>
    <w:p w14:paraId="5FDDE472" w14:textId="77777777" w:rsidR="001E7A0B" w:rsidRPr="00187372" w:rsidRDefault="001E7A0B" w:rsidP="001E7A0B">
      <w:pPr>
        <w:tabs>
          <w:tab w:val="left" w:pos="6284"/>
        </w:tabs>
        <w:spacing w:after="0" w:line="240" w:lineRule="auto"/>
        <w:jc w:val="both"/>
        <w:rPr>
          <w:rFonts w:cs="Calibri"/>
        </w:rPr>
      </w:pPr>
    </w:p>
    <w:p w14:paraId="5E91E3EC" w14:textId="77777777" w:rsidR="001E7A0B" w:rsidRPr="00187372" w:rsidRDefault="001E7A0B" w:rsidP="001E7A0B">
      <w:pPr>
        <w:tabs>
          <w:tab w:val="left" w:pos="6284"/>
        </w:tabs>
        <w:spacing w:after="0" w:line="240" w:lineRule="auto"/>
        <w:jc w:val="both"/>
        <w:rPr>
          <w:rFonts w:cs="Calibri"/>
        </w:rPr>
      </w:pPr>
    </w:p>
    <w:p w14:paraId="1DE1ADE7" w14:textId="77777777" w:rsidR="001E7A0B" w:rsidRPr="00187372" w:rsidRDefault="001E7A0B" w:rsidP="001E7A0B">
      <w:pPr>
        <w:tabs>
          <w:tab w:val="left" w:pos="6284"/>
        </w:tabs>
        <w:spacing w:after="0" w:line="240" w:lineRule="auto"/>
        <w:jc w:val="both"/>
        <w:rPr>
          <w:rFonts w:cs="Calibri"/>
          <w:i/>
        </w:rPr>
      </w:pPr>
    </w:p>
    <w:p w14:paraId="75D9303C" w14:textId="77777777" w:rsidR="001E7A0B" w:rsidRPr="00187372" w:rsidRDefault="001E7A0B" w:rsidP="001E7A0B">
      <w:pPr>
        <w:tabs>
          <w:tab w:val="left" w:pos="6284"/>
        </w:tabs>
        <w:spacing w:after="0" w:line="240" w:lineRule="auto"/>
        <w:jc w:val="both"/>
        <w:rPr>
          <w:rFonts w:cs="Calibri"/>
          <w:i/>
        </w:rPr>
      </w:pPr>
    </w:p>
    <w:p w14:paraId="281C6C47" w14:textId="77777777" w:rsidR="001E7A0B" w:rsidRPr="00187372" w:rsidRDefault="001E7A0B" w:rsidP="001E7A0B">
      <w:pPr>
        <w:tabs>
          <w:tab w:val="left" w:pos="6284"/>
        </w:tabs>
        <w:spacing w:after="0" w:line="240" w:lineRule="auto"/>
        <w:jc w:val="both"/>
        <w:rPr>
          <w:rFonts w:cs="Calibri"/>
          <w:i/>
        </w:rPr>
      </w:pPr>
    </w:p>
    <w:p w14:paraId="6572AAA5" w14:textId="77777777" w:rsidR="001E7A0B" w:rsidRPr="00187372" w:rsidRDefault="001E7A0B" w:rsidP="001E7A0B">
      <w:pPr>
        <w:tabs>
          <w:tab w:val="left" w:pos="6284"/>
        </w:tabs>
        <w:spacing w:after="0" w:line="240" w:lineRule="auto"/>
        <w:jc w:val="both"/>
        <w:rPr>
          <w:rFonts w:cs="Calibri"/>
          <w:i/>
        </w:rPr>
      </w:pPr>
      <w:r w:rsidRPr="00187372">
        <w:rPr>
          <w:rFonts w:cs="Calibri"/>
          <w:i/>
        </w:rPr>
        <w:tab/>
      </w:r>
    </w:p>
    <w:p w14:paraId="7B096763" w14:textId="77777777" w:rsidR="001E7A0B" w:rsidRPr="00187372" w:rsidRDefault="001E7A0B" w:rsidP="001E7A0B">
      <w:pPr>
        <w:pStyle w:val="Stopka"/>
        <w:spacing w:after="0" w:line="240" w:lineRule="auto"/>
        <w:rPr>
          <w:rFonts w:cs="Calibri"/>
          <w:b/>
        </w:rPr>
      </w:pPr>
    </w:p>
    <w:p w14:paraId="32D02CF0" w14:textId="77777777" w:rsidR="001E7A0B" w:rsidRPr="00187372" w:rsidRDefault="001E7A0B" w:rsidP="001E7A0B">
      <w:pPr>
        <w:pStyle w:val="Stopka"/>
        <w:spacing w:after="0" w:line="240" w:lineRule="auto"/>
        <w:rPr>
          <w:rFonts w:cs="Calibri"/>
          <w:b/>
          <w:i/>
          <w:iCs/>
        </w:rPr>
      </w:pPr>
      <w:r w:rsidRPr="00187372">
        <w:rPr>
          <w:rFonts w:cs="Calibri"/>
          <w:b/>
          <w:i/>
          <w:iCs/>
        </w:rPr>
        <w:t>Dział Zamówień Publicznych</w:t>
      </w:r>
    </w:p>
    <w:p w14:paraId="7758C348" w14:textId="77777777" w:rsidR="001E7A0B" w:rsidRPr="001E7A0B" w:rsidRDefault="001E7A0B" w:rsidP="001E7A0B">
      <w:pPr>
        <w:pStyle w:val="Stopka"/>
        <w:spacing w:after="0" w:line="240" w:lineRule="auto"/>
        <w:rPr>
          <w:rFonts w:cs="Calibri"/>
          <w:b/>
          <w:i/>
          <w:iCs/>
        </w:rPr>
      </w:pPr>
      <w:r w:rsidRPr="001E7A0B">
        <w:rPr>
          <w:rFonts w:cs="Calibri"/>
          <w:b/>
          <w:i/>
          <w:iCs/>
        </w:rPr>
        <w:t xml:space="preserve">e-mail: </w:t>
      </w:r>
      <w:hyperlink r:id="rId13" w:history="1">
        <w:r w:rsidRPr="001E7A0B">
          <w:rPr>
            <w:rStyle w:val="Hipercze"/>
            <w:rFonts w:cs="Calibri"/>
            <w:b/>
            <w:i/>
            <w:iCs/>
          </w:rPr>
          <w:t>przetargi@kopernik.lodz.pl</w:t>
        </w:r>
      </w:hyperlink>
      <w:r w:rsidRPr="001E7A0B">
        <w:rPr>
          <w:rFonts w:cs="Calibri"/>
          <w:b/>
          <w:i/>
          <w:iCs/>
        </w:rPr>
        <w:t xml:space="preserve">        </w:t>
      </w:r>
    </w:p>
    <w:p w14:paraId="2348A807" w14:textId="77777777" w:rsidR="001E7A0B" w:rsidRPr="00187372" w:rsidRDefault="001E7A0B" w:rsidP="001E7A0B">
      <w:pPr>
        <w:pStyle w:val="Nagwek"/>
        <w:spacing w:after="0" w:line="240" w:lineRule="auto"/>
        <w:rPr>
          <w:rFonts w:cs="Calibri"/>
          <w:b/>
          <w:i/>
          <w:iCs/>
          <w:color w:val="000000"/>
          <w:lang w:val="de-DE"/>
        </w:rPr>
      </w:pPr>
      <w:proofErr w:type="spellStart"/>
      <w:r w:rsidRPr="00187372">
        <w:rPr>
          <w:rFonts w:cs="Calibri"/>
          <w:b/>
          <w:i/>
          <w:iCs/>
        </w:rPr>
        <w:t>tel</w:t>
      </w:r>
      <w:proofErr w:type="spellEnd"/>
      <w:r w:rsidRPr="00187372">
        <w:rPr>
          <w:rFonts w:cs="Calibri"/>
          <w:b/>
          <w:i/>
          <w:iCs/>
        </w:rPr>
        <w:t xml:space="preserve">: </w:t>
      </w:r>
      <w:r w:rsidRPr="00187372">
        <w:rPr>
          <w:rFonts w:cs="Calibri"/>
          <w:b/>
          <w:i/>
          <w:iCs/>
          <w:color w:val="000000"/>
          <w:lang w:val="de-DE"/>
        </w:rPr>
        <w:t>42 689 5910, 689 59 11, 689 5912, 689 5818, 689 5404 ,689 5819</w:t>
      </w:r>
    </w:p>
    <w:p w14:paraId="3562EC96" w14:textId="39D81960" w:rsidR="001E7A0B" w:rsidRPr="00187372" w:rsidRDefault="001E7A0B" w:rsidP="001E7A0B">
      <w:pPr>
        <w:spacing w:after="0" w:line="240" w:lineRule="auto"/>
        <w:jc w:val="both"/>
        <w:rPr>
          <w:rFonts w:cs="Calibri"/>
          <w:i/>
          <w:iCs/>
          <w:sz w:val="18"/>
          <w:szCs w:val="18"/>
        </w:rPr>
      </w:pPr>
      <w:r w:rsidRPr="00187372">
        <w:rPr>
          <w:rFonts w:cs="Calibri"/>
          <w:i/>
        </w:rPr>
        <w:br w:type="page"/>
      </w:r>
      <w:r w:rsidRPr="00187372">
        <w:rPr>
          <w:rFonts w:cs="Calibri"/>
          <w:i/>
          <w:sz w:val="18"/>
          <w:szCs w:val="18"/>
        </w:rPr>
        <w:lastRenderedPageBreak/>
        <w:t>Ilekroć w niniejszej SWZ jest mowa o „Ustawie” należy przez to rozumieć Ustawę z dnia 11 września 2019 r. Prawo zamówień publicznych (</w:t>
      </w:r>
      <w:proofErr w:type="spellStart"/>
      <w:r w:rsidRPr="00187372">
        <w:rPr>
          <w:rFonts w:cs="Calibri"/>
          <w:i/>
          <w:sz w:val="18"/>
          <w:szCs w:val="18"/>
        </w:rPr>
        <w:t>t.j</w:t>
      </w:r>
      <w:proofErr w:type="spellEnd"/>
      <w:r w:rsidRPr="00187372">
        <w:rPr>
          <w:rFonts w:cs="Calibri"/>
          <w:i/>
          <w:sz w:val="18"/>
          <w:szCs w:val="18"/>
        </w:rPr>
        <w:t>. Dz.U. z 2024 r. poz. 1320</w:t>
      </w:r>
      <w:r w:rsidR="00F63AA2">
        <w:rPr>
          <w:rFonts w:cs="Calibri"/>
          <w:i/>
          <w:sz w:val="18"/>
          <w:szCs w:val="18"/>
        </w:rPr>
        <w:t xml:space="preserve"> ze zm.</w:t>
      </w:r>
      <w:r w:rsidRPr="00187372">
        <w:rPr>
          <w:rFonts w:cs="Calibri"/>
          <w:i/>
          <w:sz w:val="18"/>
          <w:szCs w:val="18"/>
        </w:rPr>
        <w:t xml:space="preserve">). </w:t>
      </w:r>
      <w:r w:rsidRPr="00187372">
        <w:rPr>
          <w:rFonts w:cs="Calibri"/>
          <w:i/>
          <w:iCs/>
          <w:sz w:val="18"/>
          <w:szCs w:val="18"/>
        </w:rPr>
        <w:t xml:space="preserve">Specyfikację sporządzono wg dyspozycji art. 134 Ustawy </w:t>
      </w:r>
      <w:proofErr w:type="spellStart"/>
      <w:r w:rsidRPr="00187372">
        <w:rPr>
          <w:rFonts w:cs="Calibri"/>
          <w:i/>
          <w:iCs/>
          <w:sz w:val="18"/>
          <w:szCs w:val="18"/>
        </w:rPr>
        <w:t>Pzp</w:t>
      </w:r>
      <w:proofErr w:type="spellEnd"/>
      <w:r w:rsidRPr="00187372">
        <w:rPr>
          <w:rFonts w:cs="Calibri"/>
          <w:i/>
          <w:iCs/>
          <w:sz w:val="18"/>
          <w:szCs w:val="18"/>
        </w:rPr>
        <w:t xml:space="preserve">. </w:t>
      </w:r>
    </w:p>
    <w:p w14:paraId="2F1AFA61" w14:textId="77777777" w:rsidR="001E7A0B" w:rsidRPr="00187372" w:rsidRDefault="001E7A0B" w:rsidP="001E7A0B">
      <w:pPr>
        <w:spacing w:after="0" w:line="240" w:lineRule="auto"/>
        <w:jc w:val="both"/>
        <w:rPr>
          <w:rFonts w:cs="Calibri"/>
          <w:i/>
          <w:iCs/>
          <w:sz w:val="14"/>
          <w:szCs w:val="14"/>
        </w:rPr>
      </w:pPr>
    </w:p>
    <w:p w14:paraId="39042472" w14:textId="77777777" w:rsidR="001E7A0B" w:rsidRPr="00187372" w:rsidRDefault="001E7A0B" w:rsidP="001E7A0B">
      <w:pPr>
        <w:spacing w:after="0" w:line="240" w:lineRule="auto"/>
        <w:jc w:val="both"/>
        <w:rPr>
          <w:rFonts w:cs="Calibri"/>
          <w:i/>
          <w:iCs/>
          <w:sz w:val="18"/>
          <w:szCs w:val="18"/>
        </w:rPr>
      </w:pPr>
      <w:r w:rsidRPr="00187372">
        <w:rPr>
          <w:rFonts w:cs="Calibri"/>
          <w:i/>
          <w:iCs/>
          <w:sz w:val="18"/>
          <w:szCs w:val="18"/>
        </w:rPr>
        <w:t xml:space="preserve">Niniejsza Specyfikacja Warunków Zamówienia (zwana dalej SWZ) jest udostępniona na stronie internetowej prowadzonego postępowania: </w:t>
      </w:r>
      <w:proofErr w:type="spellStart"/>
      <w:r w:rsidRPr="00187372">
        <w:rPr>
          <w:rFonts w:cs="Calibri"/>
          <w:i/>
          <w:iCs/>
          <w:sz w:val="18"/>
          <w:szCs w:val="18"/>
        </w:rPr>
        <w:t>tj</w:t>
      </w:r>
      <w:proofErr w:type="spellEnd"/>
      <w:r w:rsidRPr="00187372">
        <w:rPr>
          <w:rFonts w:cs="Calibri"/>
          <w:i/>
          <w:iCs/>
          <w:sz w:val="18"/>
          <w:szCs w:val="18"/>
        </w:rPr>
        <w:t>: Platformie e-zamówienia. Jeżeli wielkość plików składających się na SWZ przekroczy rozmiar dopuszczalny na Platformie e-zamówienia zamawiający wskaże odpowiednie linki do pobrania właściwych plików.</w:t>
      </w:r>
    </w:p>
    <w:p w14:paraId="6EF6EEA5" w14:textId="77777777" w:rsidR="001E7A0B" w:rsidRPr="00187372" w:rsidRDefault="001E7A0B" w:rsidP="001E7A0B">
      <w:pPr>
        <w:spacing w:after="0" w:line="240" w:lineRule="auto"/>
        <w:jc w:val="both"/>
        <w:rPr>
          <w:rFonts w:cs="Calibri"/>
          <w:i/>
          <w:iCs/>
          <w:sz w:val="14"/>
          <w:szCs w:val="14"/>
        </w:rPr>
      </w:pPr>
    </w:p>
    <w:p w14:paraId="122E29DA" w14:textId="77777777" w:rsidR="001E7A0B" w:rsidRPr="00187372" w:rsidRDefault="001E7A0B" w:rsidP="001E7A0B">
      <w:pPr>
        <w:spacing w:after="0" w:line="240" w:lineRule="auto"/>
        <w:jc w:val="both"/>
        <w:rPr>
          <w:rFonts w:cs="Calibri"/>
          <w:i/>
          <w:sz w:val="18"/>
          <w:szCs w:val="18"/>
        </w:rPr>
      </w:pPr>
      <w:r w:rsidRPr="00187372">
        <w:rPr>
          <w:rFonts w:cs="Calibri"/>
          <w:i/>
          <w:sz w:val="18"/>
          <w:szCs w:val="18"/>
        </w:rPr>
        <w:t>Wykonawca winien zapoznać się z treścią niniejszej SWZ. Wszelkie ewentualne uzupełnienia, zmiany i wyjaśnienia treści SWZ będą zamieszczane na stronie internetowej prowadzonego postępowania. Wykonawcy winni na bieżąco sprawdzać zawartość strony internetowej w celu sprawdzenia, czy zawiera ona ewentualne czynności dokonane przez Zamawiającego, o których mowa powyżej. Za zapoznanie z całością udostępnionych na stronie internetowej dokumentów odpowiada Wykonawca.</w:t>
      </w:r>
    </w:p>
    <w:p w14:paraId="1008580E" w14:textId="77777777" w:rsidR="001E7A0B" w:rsidRPr="00187372" w:rsidRDefault="001E7A0B" w:rsidP="001E7A0B">
      <w:pPr>
        <w:pStyle w:val="Default"/>
        <w:rPr>
          <w:rFonts w:ascii="Calibri" w:hAnsi="Calibri" w:cs="Calibri"/>
          <w:b/>
          <w:bCs/>
          <w:strike/>
          <w:sz w:val="22"/>
          <w:szCs w:val="22"/>
        </w:rPr>
      </w:pPr>
    </w:p>
    <w:p w14:paraId="2B26CBFB" w14:textId="77777777" w:rsidR="001E7A0B" w:rsidRPr="00187372" w:rsidRDefault="001E7A0B" w:rsidP="001E7A0B">
      <w:pPr>
        <w:numPr>
          <w:ilvl w:val="0"/>
          <w:numId w:val="1"/>
        </w:numPr>
        <w:autoSpaceDE w:val="0"/>
        <w:autoSpaceDN w:val="0"/>
        <w:adjustRightInd w:val="0"/>
        <w:spacing w:after="0" w:line="240" w:lineRule="auto"/>
        <w:ind w:left="426" w:hanging="426"/>
        <w:jc w:val="both"/>
        <w:rPr>
          <w:rFonts w:cs="Calibri"/>
          <w:b/>
          <w:bCs/>
          <w:color w:val="000000"/>
          <w:u w:val="double"/>
          <w:lang w:eastAsia="pl-PL"/>
        </w:rPr>
      </w:pPr>
      <w:r w:rsidRPr="00187372">
        <w:rPr>
          <w:rFonts w:cs="Calibri"/>
          <w:b/>
          <w:bCs/>
          <w:color w:val="000000"/>
          <w:u w:val="double"/>
          <w:lang w:eastAsia="pl-PL"/>
        </w:rPr>
        <w:t>Dane Zamawiającego.</w:t>
      </w:r>
    </w:p>
    <w:p w14:paraId="0A6C2D2F" w14:textId="77777777" w:rsidR="001E7A0B" w:rsidRPr="00187372" w:rsidRDefault="001E7A0B" w:rsidP="001E7A0B">
      <w:pPr>
        <w:autoSpaceDE w:val="0"/>
        <w:autoSpaceDN w:val="0"/>
        <w:adjustRightInd w:val="0"/>
        <w:spacing w:after="0" w:line="240" w:lineRule="auto"/>
        <w:ind w:left="426"/>
        <w:jc w:val="both"/>
        <w:rPr>
          <w:rFonts w:cs="Calibri"/>
          <w:b/>
          <w:bCs/>
          <w:color w:val="000000"/>
          <w:u w:val="double"/>
          <w:lang w:eastAsia="pl-PL"/>
        </w:rPr>
      </w:pPr>
    </w:p>
    <w:p w14:paraId="730E251C" w14:textId="77777777" w:rsidR="001E7A0B" w:rsidRPr="00187372" w:rsidRDefault="001E7A0B" w:rsidP="001E7A0B">
      <w:pPr>
        <w:pStyle w:val="Default"/>
        <w:rPr>
          <w:rFonts w:ascii="Calibri" w:hAnsi="Calibri" w:cs="Calibri"/>
          <w:sz w:val="22"/>
          <w:szCs w:val="22"/>
        </w:rPr>
      </w:pPr>
      <w:r w:rsidRPr="00187372">
        <w:rPr>
          <w:rFonts w:ascii="Calibri" w:hAnsi="Calibri" w:cs="Calibri"/>
          <w:sz w:val="22"/>
          <w:szCs w:val="22"/>
        </w:rPr>
        <w:t xml:space="preserve">Nazwa oraz adres Zamawiającego: </w:t>
      </w:r>
    </w:p>
    <w:p w14:paraId="00B2967E" w14:textId="77777777" w:rsidR="001E7A0B" w:rsidRPr="00187372" w:rsidRDefault="001E7A0B" w:rsidP="001E7A0B">
      <w:pPr>
        <w:pStyle w:val="Default"/>
        <w:rPr>
          <w:rFonts w:ascii="Calibri" w:hAnsi="Calibri" w:cs="Calibri"/>
          <w:b/>
          <w:sz w:val="22"/>
          <w:szCs w:val="22"/>
        </w:rPr>
      </w:pPr>
      <w:r w:rsidRPr="00187372">
        <w:rPr>
          <w:rFonts w:ascii="Calibri" w:hAnsi="Calibri" w:cs="Calibri"/>
          <w:b/>
          <w:sz w:val="22"/>
          <w:szCs w:val="22"/>
        </w:rPr>
        <w:t>Wojewódzkie Wielospecjalistyczne Centrum Onkologii i Traumatologii im. M. Kopernika w Łodzi</w:t>
      </w:r>
    </w:p>
    <w:p w14:paraId="5E4401DD" w14:textId="77777777" w:rsidR="001E7A0B" w:rsidRPr="00187372" w:rsidRDefault="001E7A0B" w:rsidP="001E7A0B">
      <w:pPr>
        <w:pStyle w:val="Default"/>
        <w:rPr>
          <w:rFonts w:ascii="Calibri" w:hAnsi="Calibri" w:cs="Calibri"/>
          <w:b/>
          <w:sz w:val="22"/>
          <w:szCs w:val="22"/>
        </w:rPr>
      </w:pPr>
      <w:r w:rsidRPr="00187372">
        <w:rPr>
          <w:rFonts w:ascii="Calibri" w:hAnsi="Calibri" w:cs="Calibri"/>
          <w:b/>
          <w:sz w:val="22"/>
          <w:szCs w:val="22"/>
        </w:rPr>
        <w:t>UL. Pabianicka 62, 93-513 Łódź</w:t>
      </w:r>
    </w:p>
    <w:p w14:paraId="72086DED" w14:textId="77777777" w:rsidR="001E7A0B" w:rsidRPr="00187372" w:rsidRDefault="001E7A0B" w:rsidP="001E7A0B">
      <w:pPr>
        <w:pStyle w:val="Default"/>
        <w:rPr>
          <w:rFonts w:ascii="Calibri" w:hAnsi="Calibri" w:cs="Calibri"/>
          <w:sz w:val="22"/>
          <w:szCs w:val="22"/>
        </w:rPr>
      </w:pPr>
    </w:p>
    <w:p w14:paraId="486DFEF4" w14:textId="77777777" w:rsidR="001E7A0B" w:rsidRPr="00187372" w:rsidRDefault="001E7A0B" w:rsidP="001E7A0B">
      <w:pPr>
        <w:pStyle w:val="Nagwek"/>
        <w:spacing w:after="0" w:line="240" w:lineRule="auto"/>
        <w:rPr>
          <w:rFonts w:cs="Calibri"/>
          <w:b/>
          <w:color w:val="000000"/>
          <w:lang w:val="de-DE"/>
        </w:rPr>
      </w:pPr>
      <w:r w:rsidRPr="00187372">
        <w:rPr>
          <w:rFonts w:cs="Calibri"/>
        </w:rPr>
        <w:t>Numer telefonu:</w:t>
      </w:r>
      <w:r w:rsidRPr="00187372">
        <w:rPr>
          <w:rFonts w:cs="Calibri"/>
          <w:color w:val="000000"/>
          <w:lang w:val="de-DE"/>
        </w:rPr>
        <w:t xml:space="preserve"> </w:t>
      </w:r>
      <w:r w:rsidRPr="00187372">
        <w:rPr>
          <w:rFonts w:cs="Calibri"/>
          <w:b/>
          <w:color w:val="7030A0"/>
          <w:lang w:val="de-DE"/>
        </w:rPr>
        <w:t>042 689 59 10</w:t>
      </w:r>
    </w:p>
    <w:p w14:paraId="3EDAB92C" w14:textId="77777777" w:rsidR="001E7A0B" w:rsidRPr="00187372" w:rsidRDefault="001E7A0B" w:rsidP="001E7A0B">
      <w:pPr>
        <w:pStyle w:val="Default"/>
        <w:rPr>
          <w:rFonts w:ascii="Calibri" w:hAnsi="Calibri" w:cs="Calibri"/>
          <w:b/>
          <w:sz w:val="22"/>
          <w:szCs w:val="22"/>
        </w:rPr>
      </w:pPr>
      <w:r w:rsidRPr="00187372">
        <w:rPr>
          <w:rFonts w:ascii="Calibri" w:hAnsi="Calibri" w:cs="Calibri"/>
          <w:sz w:val="22"/>
          <w:szCs w:val="22"/>
        </w:rPr>
        <w:t xml:space="preserve">Adres poczty elektronicznej: </w:t>
      </w:r>
      <w:hyperlink r:id="rId14" w:history="1">
        <w:r w:rsidRPr="00187372">
          <w:rPr>
            <w:rStyle w:val="Hipercze"/>
            <w:rFonts w:ascii="Calibri" w:hAnsi="Calibri" w:cs="Calibri"/>
            <w:b/>
            <w:sz w:val="22"/>
            <w:szCs w:val="22"/>
          </w:rPr>
          <w:t>przetargi@kopernik.lodz.pl</w:t>
        </w:r>
      </w:hyperlink>
      <w:r w:rsidRPr="00187372">
        <w:rPr>
          <w:rFonts w:ascii="Calibri" w:hAnsi="Calibri" w:cs="Calibri"/>
          <w:b/>
          <w:sz w:val="22"/>
          <w:szCs w:val="22"/>
        </w:rPr>
        <w:t xml:space="preserve"> </w:t>
      </w:r>
    </w:p>
    <w:p w14:paraId="67FEA15A" w14:textId="77777777" w:rsidR="001E7A0B" w:rsidRPr="00187372" w:rsidRDefault="001E7A0B" w:rsidP="001E7A0B">
      <w:pPr>
        <w:tabs>
          <w:tab w:val="left" w:pos="426"/>
        </w:tabs>
        <w:spacing w:after="0" w:line="240" w:lineRule="auto"/>
        <w:ind w:left="360" w:hanging="360"/>
        <w:jc w:val="both"/>
        <w:rPr>
          <w:rFonts w:cs="Calibri"/>
          <w:b/>
        </w:rPr>
      </w:pPr>
      <w:r w:rsidRPr="00187372">
        <w:rPr>
          <w:rFonts w:cs="Calibri"/>
        </w:rPr>
        <w:t>Godziny urzędowania:</w:t>
      </w:r>
      <w:r w:rsidRPr="00187372">
        <w:rPr>
          <w:rFonts w:cs="Calibri"/>
          <w:b/>
        </w:rPr>
        <w:t xml:space="preserve"> od poniedziałku do piątku w godzinach 7:30 – 15:05</w:t>
      </w:r>
    </w:p>
    <w:p w14:paraId="2E80E7C4" w14:textId="77777777" w:rsidR="001E7A0B" w:rsidRPr="00187372" w:rsidRDefault="001E7A0B" w:rsidP="001E7A0B">
      <w:pPr>
        <w:pStyle w:val="Default"/>
        <w:rPr>
          <w:rFonts w:ascii="Calibri" w:hAnsi="Calibri" w:cs="Calibri"/>
          <w:sz w:val="22"/>
          <w:szCs w:val="22"/>
        </w:rPr>
      </w:pPr>
      <w:r w:rsidRPr="00187372">
        <w:rPr>
          <w:rFonts w:ascii="Calibri" w:hAnsi="Calibri" w:cs="Calibri"/>
          <w:sz w:val="22"/>
          <w:szCs w:val="22"/>
        </w:rPr>
        <w:t xml:space="preserve">Adres strony internetowej Zamawiającego: </w:t>
      </w:r>
      <w:hyperlink r:id="rId15" w:history="1">
        <w:r w:rsidRPr="00187372">
          <w:rPr>
            <w:rStyle w:val="Hipercze"/>
            <w:rFonts w:ascii="Calibri" w:hAnsi="Calibri" w:cs="Calibri"/>
            <w:b/>
            <w:sz w:val="22"/>
            <w:szCs w:val="22"/>
          </w:rPr>
          <w:t>https://przetargi.kopernik.lodz.pl/</w:t>
        </w:r>
      </w:hyperlink>
      <w:r w:rsidRPr="00187372">
        <w:rPr>
          <w:rFonts w:ascii="Calibri" w:hAnsi="Calibri" w:cs="Calibri"/>
          <w:sz w:val="22"/>
          <w:szCs w:val="22"/>
        </w:rPr>
        <w:t xml:space="preserve"> </w:t>
      </w:r>
    </w:p>
    <w:p w14:paraId="22481D87" w14:textId="77777777" w:rsidR="001E7A0B" w:rsidRPr="00187372" w:rsidRDefault="001E7A0B" w:rsidP="001E7A0B">
      <w:pPr>
        <w:autoSpaceDE w:val="0"/>
        <w:autoSpaceDN w:val="0"/>
        <w:adjustRightInd w:val="0"/>
        <w:spacing w:after="0" w:line="240" w:lineRule="auto"/>
        <w:jc w:val="both"/>
        <w:rPr>
          <w:rFonts w:cs="Calibri"/>
          <w:color w:val="000000"/>
          <w:highlight w:val="yellow"/>
          <w:lang w:eastAsia="pl-PL"/>
        </w:rPr>
      </w:pPr>
    </w:p>
    <w:p w14:paraId="43A176EB" w14:textId="77777777" w:rsidR="001E7A0B" w:rsidRPr="00187372" w:rsidRDefault="001E7A0B" w:rsidP="001E7A0B">
      <w:pPr>
        <w:spacing w:after="0" w:line="240" w:lineRule="auto"/>
        <w:jc w:val="both"/>
        <w:rPr>
          <w:rFonts w:cs="Calibri"/>
          <w:color w:val="000000"/>
          <w:lang w:eastAsia="pl-PL"/>
        </w:rPr>
      </w:pPr>
      <w:r w:rsidRPr="00187372">
        <w:rPr>
          <w:rFonts w:cs="Calibri"/>
          <w:color w:val="000000"/>
          <w:lang w:eastAsia="pl-PL"/>
        </w:rPr>
        <w:t xml:space="preserve">Wojewódzkie Wielospecjalistyczne Centrum Onkologii i Traumatologii im. M. Kopernika w Łodzi zwany (dalej „Zamawiającym”) zaprasza do udziału w postępowaniu o udzielenie zamówienia publicznego prowadzonego </w:t>
      </w:r>
      <w:r w:rsidRPr="00187372">
        <w:rPr>
          <w:rFonts w:cs="Calibri"/>
          <w:color w:val="000000"/>
          <w:lang w:eastAsia="pl-PL"/>
        </w:rPr>
        <w:br/>
        <w:t>w trybie przetargu nieograniczonego, zgodnie z wymaganiami określonymi w niniejszej specyfikacji warunków zamówienia (dalej „SWZ”).</w:t>
      </w:r>
    </w:p>
    <w:p w14:paraId="245BFC06" w14:textId="77777777" w:rsidR="001E7A0B" w:rsidRPr="00187372" w:rsidRDefault="001E7A0B" w:rsidP="001E7A0B">
      <w:pPr>
        <w:spacing w:after="0" w:line="240" w:lineRule="auto"/>
        <w:rPr>
          <w:rFonts w:cs="Calibri"/>
        </w:rPr>
      </w:pPr>
    </w:p>
    <w:p w14:paraId="77E0462C" w14:textId="77777777" w:rsidR="001E7A0B" w:rsidRPr="00187372" w:rsidRDefault="001E7A0B" w:rsidP="001E7A0B">
      <w:pPr>
        <w:pStyle w:val="Default"/>
        <w:numPr>
          <w:ilvl w:val="0"/>
          <w:numId w:val="1"/>
        </w:numPr>
        <w:ind w:left="426" w:hanging="426"/>
        <w:jc w:val="both"/>
        <w:rPr>
          <w:rFonts w:ascii="Calibri" w:hAnsi="Calibri" w:cs="Calibri"/>
          <w:sz w:val="22"/>
          <w:szCs w:val="22"/>
          <w:u w:val="double"/>
        </w:rPr>
      </w:pPr>
      <w:r w:rsidRPr="00187372">
        <w:rPr>
          <w:rFonts w:ascii="Calibri" w:hAnsi="Calibri" w:cs="Calibri"/>
          <w:b/>
          <w:bCs/>
          <w:sz w:val="22"/>
          <w:szCs w:val="22"/>
          <w:u w:val="double"/>
        </w:rPr>
        <w:t>Adres strony internetowej, na której udostępniane będą zmiany i wyjaśnienia treści SWZ oraz inne dokumenty zamówienia bezpośrednio związane z postępowaniem o udzielenie zamówienia.</w:t>
      </w:r>
    </w:p>
    <w:p w14:paraId="71F0F793" w14:textId="77777777" w:rsidR="001E7A0B" w:rsidRPr="00187372" w:rsidRDefault="001E7A0B" w:rsidP="001E7A0B">
      <w:pPr>
        <w:spacing w:after="0" w:line="240" w:lineRule="auto"/>
        <w:rPr>
          <w:rFonts w:cs="Calibri"/>
        </w:rPr>
      </w:pPr>
    </w:p>
    <w:p w14:paraId="4456AA54" w14:textId="77777777" w:rsidR="001E7A0B" w:rsidRPr="00187372" w:rsidRDefault="001E7A0B" w:rsidP="001E7A0B">
      <w:pPr>
        <w:spacing w:after="0" w:line="240" w:lineRule="auto"/>
        <w:jc w:val="both"/>
        <w:rPr>
          <w:rFonts w:cs="Calibri"/>
          <w:b/>
          <w:bCs/>
        </w:rPr>
      </w:pPr>
      <w:r w:rsidRPr="00187372">
        <w:rPr>
          <w:rFonts w:cs="Calibri"/>
        </w:rPr>
        <w:t xml:space="preserve">Zmiany i wyjaśnienia treści SWZ oraz inne dokumenty zamówienia bezpośrednio związane z postępowaniem </w:t>
      </w:r>
      <w:r w:rsidRPr="00187372">
        <w:rPr>
          <w:rFonts w:cs="Calibri"/>
        </w:rPr>
        <w:br/>
        <w:t xml:space="preserve">o udzielenie zamówienia będą udostępniane na stronie internetowej: </w:t>
      </w:r>
      <w:r w:rsidRPr="00187372">
        <w:rPr>
          <w:rFonts w:cs="Calibri"/>
          <w:b/>
          <w:bCs/>
        </w:rPr>
        <w:t xml:space="preserve">Platforma e-Zamówienia </w:t>
      </w:r>
    </w:p>
    <w:p w14:paraId="4BD12FF5" w14:textId="77777777" w:rsidR="001E7A0B" w:rsidRPr="00187372" w:rsidRDefault="001E7A0B" w:rsidP="001E7A0B">
      <w:pPr>
        <w:spacing w:after="0" w:line="240" w:lineRule="auto"/>
        <w:jc w:val="both"/>
        <w:rPr>
          <w:rFonts w:cs="Calibri"/>
          <w:b/>
          <w:bCs/>
        </w:rPr>
      </w:pPr>
      <w:r w:rsidRPr="00187372">
        <w:rPr>
          <w:rFonts w:cs="Calibri"/>
          <w:b/>
          <w:bCs/>
        </w:rPr>
        <w:t xml:space="preserve">LINK DO PLATFORMY - </w:t>
      </w:r>
      <w:hyperlink r:id="rId16" w:history="1">
        <w:r w:rsidRPr="00187372">
          <w:rPr>
            <w:rStyle w:val="Hipercze"/>
            <w:rFonts w:cs="Calibri"/>
            <w:b/>
            <w:bCs/>
          </w:rPr>
          <w:t>https://ezamowienia.gov.pl</w:t>
        </w:r>
      </w:hyperlink>
      <w:r w:rsidRPr="00187372">
        <w:rPr>
          <w:rFonts w:cs="Calibri"/>
          <w:b/>
          <w:bCs/>
        </w:rPr>
        <w:t xml:space="preserve"> </w:t>
      </w:r>
    </w:p>
    <w:p w14:paraId="3329A2DF" w14:textId="77777777" w:rsidR="001E7A0B" w:rsidRPr="00187372" w:rsidRDefault="001E7A0B" w:rsidP="001E7A0B">
      <w:pPr>
        <w:spacing w:after="0" w:line="240" w:lineRule="auto"/>
        <w:jc w:val="both"/>
        <w:rPr>
          <w:rFonts w:cs="Calibri"/>
          <w:b/>
          <w:bCs/>
        </w:rPr>
      </w:pPr>
    </w:p>
    <w:p w14:paraId="5F5A08D2" w14:textId="77777777" w:rsidR="001E7A0B" w:rsidRPr="00187372" w:rsidRDefault="001E7A0B" w:rsidP="001E7A0B">
      <w:pPr>
        <w:numPr>
          <w:ilvl w:val="0"/>
          <w:numId w:val="1"/>
        </w:numPr>
        <w:spacing w:after="0" w:line="240" w:lineRule="auto"/>
        <w:ind w:left="426" w:hanging="426"/>
        <w:rPr>
          <w:rFonts w:cs="Calibri"/>
          <w:b/>
          <w:bCs/>
          <w:u w:val="double"/>
        </w:rPr>
      </w:pPr>
      <w:r w:rsidRPr="00187372">
        <w:rPr>
          <w:rFonts w:cs="Calibri"/>
          <w:b/>
          <w:bCs/>
          <w:u w:val="double"/>
        </w:rPr>
        <w:t>Tryb udzielenia zamówienia.</w:t>
      </w:r>
    </w:p>
    <w:p w14:paraId="1C1148E4" w14:textId="77777777" w:rsidR="001E7A0B" w:rsidRPr="00187372" w:rsidRDefault="001E7A0B" w:rsidP="001E7A0B">
      <w:pPr>
        <w:spacing w:after="0" w:line="240" w:lineRule="auto"/>
        <w:ind w:left="567"/>
        <w:rPr>
          <w:rFonts w:cs="Calibri"/>
          <w:b/>
          <w:bCs/>
          <w:u w:val="double"/>
        </w:rPr>
      </w:pPr>
    </w:p>
    <w:p w14:paraId="5E261C2E" w14:textId="4696713D" w:rsidR="001E7A0B" w:rsidRPr="00187372" w:rsidRDefault="001E7A0B" w:rsidP="001E7A0B">
      <w:pPr>
        <w:pStyle w:val="Default"/>
        <w:jc w:val="both"/>
        <w:rPr>
          <w:rFonts w:ascii="Calibri" w:hAnsi="Calibri" w:cs="Calibri"/>
          <w:sz w:val="22"/>
          <w:szCs w:val="22"/>
        </w:rPr>
      </w:pPr>
      <w:r w:rsidRPr="00187372">
        <w:rPr>
          <w:rFonts w:ascii="Calibri" w:hAnsi="Calibri" w:cs="Calibri"/>
          <w:sz w:val="22"/>
          <w:szCs w:val="22"/>
        </w:rPr>
        <w:t>Postępowanie o udzielenie zamówienia publicznego prowadzone jest w trybie przetargu nieograniczonego, na podstawie art. 132 ustawy z dnia 11 września 2019 r. - Prawo zamówień publicznych (</w:t>
      </w:r>
      <w:proofErr w:type="spellStart"/>
      <w:r w:rsidRPr="00187372">
        <w:rPr>
          <w:rFonts w:ascii="Calibri" w:hAnsi="Calibri" w:cs="Calibri"/>
          <w:sz w:val="22"/>
          <w:szCs w:val="22"/>
        </w:rPr>
        <w:t>t.j</w:t>
      </w:r>
      <w:proofErr w:type="spellEnd"/>
      <w:r w:rsidRPr="00187372">
        <w:rPr>
          <w:rFonts w:ascii="Calibri" w:hAnsi="Calibri" w:cs="Calibri"/>
          <w:sz w:val="22"/>
          <w:szCs w:val="22"/>
        </w:rPr>
        <w:t>. Dz. U. z 2024 r., poz. 1320</w:t>
      </w:r>
      <w:r w:rsidR="00F63AA2">
        <w:rPr>
          <w:rFonts w:ascii="Calibri" w:hAnsi="Calibri" w:cs="Calibri"/>
          <w:sz w:val="22"/>
          <w:szCs w:val="22"/>
        </w:rPr>
        <w:t xml:space="preserve"> ze zm.</w:t>
      </w:r>
      <w:r w:rsidRPr="00187372">
        <w:rPr>
          <w:rFonts w:ascii="Calibri" w:hAnsi="Calibri" w:cs="Calibri"/>
          <w:sz w:val="22"/>
          <w:szCs w:val="22"/>
        </w:rPr>
        <w:t>) [zwanej dalej także „</w:t>
      </w:r>
      <w:proofErr w:type="spellStart"/>
      <w:r w:rsidRPr="00187372">
        <w:rPr>
          <w:rFonts w:ascii="Calibri" w:hAnsi="Calibri" w:cs="Calibri"/>
          <w:sz w:val="22"/>
          <w:szCs w:val="22"/>
        </w:rPr>
        <w:t>uPzp</w:t>
      </w:r>
      <w:proofErr w:type="spellEnd"/>
      <w:r w:rsidRPr="00187372">
        <w:rPr>
          <w:rFonts w:ascii="Calibri" w:hAnsi="Calibri" w:cs="Calibri"/>
          <w:sz w:val="22"/>
          <w:szCs w:val="22"/>
        </w:rPr>
        <w:t xml:space="preserve">”]. </w:t>
      </w:r>
    </w:p>
    <w:p w14:paraId="77140A3E" w14:textId="77777777" w:rsidR="001E7A0B" w:rsidRPr="00187372" w:rsidRDefault="001E7A0B" w:rsidP="001E7A0B">
      <w:pPr>
        <w:pStyle w:val="Default"/>
        <w:ind w:left="426"/>
        <w:jc w:val="both"/>
        <w:rPr>
          <w:rFonts w:ascii="Calibri" w:hAnsi="Calibri" w:cs="Calibri"/>
          <w:sz w:val="22"/>
          <w:szCs w:val="22"/>
        </w:rPr>
      </w:pPr>
    </w:p>
    <w:p w14:paraId="56D9DE30" w14:textId="77777777" w:rsidR="001E7A0B" w:rsidRPr="00187372" w:rsidRDefault="001E7A0B" w:rsidP="001E7A0B">
      <w:pPr>
        <w:pStyle w:val="Default"/>
        <w:numPr>
          <w:ilvl w:val="0"/>
          <w:numId w:val="1"/>
        </w:numPr>
        <w:ind w:left="426" w:hanging="426"/>
        <w:rPr>
          <w:rFonts w:ascii="Calibri" w:hAnsi="Calibri" w:cs="Calibri"/>
          <w:sz w:val="22"/>
          <w:szCs w:val="22"/>
          <w:u w:val="double"/>
        </w:rPr>
      </w:pPr>
      <w:r w:rsidRPr="00187372">
        <w:rPr>
          <w:rFonts w:ascii="Calibri" w:hAnsi="Calibri" w:cs="Calibri"/>
          <w:b/>
          <w:bCs/>
          <w:sz w:val="22"/>
          <w:szCs w:val="22"/>
          <w:u w:val="double"/>
        </w:rPr>
        <w:t>Opis przedmiotu zamówienia.</w:t>
      </w:r>
    </w:p>
    <w:p w14:paraId="7F2DC667" w14:textId="77777777" w:rsidR="001E7A0B" w:rsidRPr="00187372" w:rsidRDefault="001E7A0B" w:rsidP="001E7A0B">
      <w:pPr>
        <w:pStyle w:val="Default"/>
        <w:rPr>
          <w:rFonts w:ascii="Calibri" w:hAnsi="Calibri" w:cs="Calibri"/>
          <w:sz w:val="22"/>
          <w:szCs w:val="22"/>
          <w:u w:val="double"/>
        </w:rPr>
      </w:pPr>
    </w:p>
    <w:p w14:paraId="1A215DFF" w14:textId="05CDDB96" w:rsidR="001E7A0B" w:rsidRPr="00321106" w:rsidRDefault="001E7A0B" w:rsidP="008446E4">
      <w:pPr>
        <w:pStyle w:val="Default"/>
        <w:numPr>
          <w:ilvl w:val="2"/>
          <w:numId w:val="37"/>
        </w:numPr>
        <w:tabs>
          <w:tab w:val="left" w:pos="426"/>
        </w:tabs>
        <w:ind w:left="426" w:hanging="426"/>
        <w:jc w:val="both"/>
        <w:rPr>
          <w:rFonts w:ascii="Calibri" w:hAnsi="Calibri" w:cs="Calibri"/>
          <w:bCs/>
          <w:sz w:val="22"/>
          <w:szCs w:val="22"/>
        </w:rPr>
      </w:pPr>
      <w:bookmarkStart w:id="7" w:name="_Hlk199155000"/>
      <w:r w:rsidRPr="00321106">
        <w:rPr>
          <w:rFonts w:ascii="Calibri" w:hAnsi="Calibri" w:cs="Calibri"/>
          <w:bCs/>
          <w:sz w:val="22"/>
          <w:szCs w:val="22"/>
        </w:rPr>
        <w:t xml:space="preserve">Przedmiotem zamówienia </w:t>
      </w:r>
      <w:r w:rsidRPr="00F63AA2">
        <w:rPr>
          <w:rFonts w:asciiTheme="minorHAnsi" w:hAnsiTheme="minorHAnsi" w:cstheme="minorHAnsi"/>
          <w:bCs/>
          <w:sz w:val="22"/>
          <w:szCs w:val="22"/>
        </w:rPr>
        <w:t xml:space="preserve">jest </w:t>
      </w:r>
      <w:r w:rsidR="007435B1" w:rsidRPr="007435B1">
        <w:rPr>
          <w:rFonts w:asciiTheme="minorHAnsi" w:hAnsiTheme="minorHAnsi" w:cstheme="minorHAnsi"/>
          <w:bCs/>
          <w:sz w:val="22"/>
          <w:szCs w:val="22"/>
          <w:lang w:eastAsia="ar-SA"/>
        </w:rPr>
        <w:t xml:space="preserve">usługa serwisowa dla Tomografu Komputerowego </w:t>
      </w:r>
      <w:proofErr w:type="spellStart"/>
      <w:r w:rsidR="007435B1" w:rsidRPr="007435B1">
        <w:rPr>
          <w:rFonts w:asciiTheme="minorHAnsi" w:hAnsiTheme="minorHAnsi" w:cstheme="minorHAnsi"/>
          <w:bCs/>
          <w:sz w:val="22"/>
          <w:szCs w:val="22"/>
          <w:lang w:eastAsia="ar-SA"/>
        </w:rPr>
        <w:t>Aquilion</w:t>
      </w:r>
      <w:proofErr w:type="spellEnd"/>
      <w:r w:rsidR="007435B1" w:rsidRPr="007435B1">
        <w:rPr>
          <w:rFonts w:asciiTheme="minorHAnsi" w:hAnsiTheme="minorHAnsi" w:cstheme="minorHAnsi"/>
          <w:bCs/>
          <w:sz w:val="22"/>
          <w:szCs w:val="22"/>
          <w:lang w:eastAsia="ar-SA"/>
        </w:rPr>
        <w:t xml:space="preserve"> </w:t>
      </w:r>
      <w:r w:rsidR="007435B1" w:rsidRPr="007435B1">
        <w:rPr>
          <w:rFonts w:asciiTheme="minorHAnsi" w:hAnsiTheme="minorHAnsi" w:cstheme="minorHAnsi"/>
          <w:bCs/>
          <w:sz w:val="22"/>
          <w:szCs w:val="22"/>
          <w:lang w:eastAsia="x-none"/>
        </w:rPr>
        <w:t xml:space="preserve">CXL TSX-101A/SC </w:t>
      </w:r>
      <w:r w:rsidR="007435B1" w:rsidRPr="007435B1">
        <w:rPr>
          <w:rFonts w:asciiTheme="minorHAnsi" w:hAnsiTheme="minorHAnsi" w:cstheme="minorHAnsi"/>
          <w:bCs/>
          <w:sz w:val="22"/>
          <w:szCs w:val="22"/>
          <w:lang w:eastAsia="ar-SA"/>
        </w:rPr>
        <w:t xml:space="preserve">o numerze seryjnym </w:t>
      </w:r>
      <w:r w:rsidR="007435B1" w:rsidRPr="007435B1">
        <w:rPr>
          <w:rFonts w:asciiTheme="minorHAnsi" w:hAnsiTheme="minorHAnsi" w:cstheme="minorHAnsi"/>
          <w:bCs/>
          <w:sz w:val="22"/>
          <w:szCs w:val="22"/>
          <w:lang w:eastAsia="x-none"/>
        </w:rPr>
        <w:t xml:space="preserve">SCA1262004 wraz ze stacjami roboczymi </w:t>
      </w:r>
      <w:r w:rsidR="007435B1" w:rsidRPr="007435B1">
        <w:rPr>
          <w:rFonts w:asciiTheme="minorHAnsi" w:hAnsiTheme="minorHAnsi" w:cstheme="minorHAnsi"/>
          <w:bCs/>
          <w:sz w:val="22"/>
          <w:szCs w:val="22"/>
          <w:lang w:eastAsia="ar-SA"/>
        </w:rPr>
        <w:t>o numerach seryjnych: CZC1436TNY i CZC1436TNZ</w:t>
      </w:r>
      <w:r w:rsidR="00702381" w:rsidRPr="007435B1">
        <w:rPr>
          <w:rFonts w:asciiTheme="minorHAnsi" w:eastAsia="Times New Roman" w:hAnsiTheme="minorHAnsi" w:cstheme="minorHAnsi"/>
          <w:sz w:val="20"/>
          <w:szCs w:val="20"/>
        </w:rPr>
        <w:t xml:space="preserve"> </w:t>
      </w:r>
      <w:r w:rsidR="00702381">
        <w:rPr>
          <w:rFonts w:asciiTheme="minorHAnsi" w:eastAsia="Times New Roman" w:hAnsiTheme="minorHAnsi" w:cstheme="minorHAnsi"/>
          <w:sz w:val="22"/>
          <w:szCs w:val="22"/>
        </w:rPr>
        <w:t>dla</w:t>
      </w:r>
      <w:r w:rsidR="001F250B" w:rsidRPr="00702381">
        <w:rPr>
          <w:rFonts w:asciiTheme="minorHAnsi" w:hAnsiTheme="minorHAnsi" w:cstheme="minorHAnsi"/>
          <w:sz w:val="22"/>
          <w:szCs w:val="22"/>
        </w:rPr>
        <w:t xml:space="preserve"> </w:t>
      </w:r>
      <w:r w:rsidRPr="00321106">
        <w:rPr>
          <w:rFonts w:ascii="Calibri" w:hAnsi="Calibri" w:cs="Calibri"/>
          <w:bCs/>
          <w:sz w:val="22"/>
          <w:szCs w:val="22"/>
        </w:rPr>
        <w:t>Wojewódzkiego Wielospecjalistycznego Centrum Onkologii i Traumatologii im. M. Kopernika w Łodzi</w:t>
      </w:r>
      <w:r w:rsidR="00B52173">
        <w:rPr>
          <w:rFonts w:ascii="Calibri" w:hAnsi="Calibri" w:cs="Calibri"/>
          <w:bCs/>
          <w:sz w:val="22"/>
          <w:szCs w:val="22"/>
        </w:rPr>
        <w:t>.</w:t>
      </w:r>
    </w:p>
    <w:p w14:paraId="7A11B3BC" w14:textId="77777777" w:rsidR="001E7A0B" w:rsidRPr="00A77822" w:rsidRDefault="001E7A0B" w:rsidP="001E7A0B">
      <w:pPr>
        <w:tabs>
          <w:tab w:val="left" w:pos="426"/>
        </w:tabs>
        <w:spacing w:after="0" w:line="240" w:lineRule="auto"/>
        <w:jc w:val="both"/>
        <w:rPr>
          <w:rFonts w:cs="Tahoma"/>
          <w:lang w:eastAsia="ar-SA"/>
        </w:rPr>
      </w:pPr>
    </w:p>
    <w:p w14:paraId="14291DA0" w14:textId="702DD302" w:rsidR="001E7A0B" w:rsidRPr="00A77822" w:rsidRDefault="001E7A0B" w:rsidP="008446E4">
      <w:pPr>
        <w:numPr>
          <w:ilvl w:val="0"/>
          <w:numId w:val="38"/>
        </w:numPr>
        <w:tabs>
          <w:tab w:val="left" w:pos="426"/>
        </w:tabs>
        <w:spacing w:after="0" w:line="240" w:lineRule="auto"/>
        <w:jc w:val="both"/>
        <w:rPr>
          <w:rFonts w:cs="Tahoma"/>
          <w:b/>
          <w:lang w:eastAsia="ar-SA"/>
        </w:rPr>
      </w:pPr>
      <w:r w:rsidRPr="00A77822">
        <w:rPr>
          <w:rFonts w:cs="Tahoma"/>
          <w:bCs/>
          <w:lang w:eastAsia="ar-SA"/>
        </w:rPr>
        <w:t>Zamówienie obejmuje</w:t>
      </w:r>
      <w:r w:rsidRPr="00A77822">
        <w:rPr>
          <w:rFonts w:cs="Tahoma"/>
          <w:b/>
          <w:bCs/>
          <w:lang w:eastAsia="ar-SA"/>
        </w:rPr>
        <w:t xml:space="preserve"> </w:t>
      </w:r>
      <w:r w:rsidR="001F250B" w:rsidRPr="001F250B">
        <w:rPr>
          <w:rFonts w:cs="Tahoma"/>
          <w:lang w:eastAsia="ar-SA"/>
        </w:rPr>
        <w:t>1</w:t>
      </w:r>
      <w:r w:rsidRPr="001F250B">
        <w:rPr>
          <w:rFonts w:cs="Tahoma"/>
          <w:lang w:eastAsia="ar-SA"/>
        </w:rPr>
        <w:t xml:space="preserve"> pakiet.</w:t>
      </w:r>
      <w:r w:rsidRPr="00A77822">
        <w:rPr>
          <w:rFonts w:cs="Tahoma"/>
          <w:bCs/>
          <w:lang w:eastAsia="ar-SA"/>
        </w:rPr>
        <w:t xml:space="preserve"> Oferta dla swojej ważności w danym pakiecie musi być złożona na wszystkie pozycje. Zamawiający nie dopuszcza składania ofert na pozycje w ramach pakietów.</w:t>
      </w:r>
    </w:p>
    <w:p w14:paraId="08622D03" w14:textId="77777777" w:rsidR="001E7A0B" w:rsidRPr="00A77822" w:rsidRDefault="001E7A0B" w:rsidP="001E7A0B">
      <w:pPr>
        <w:pStyle w:val="Default"/>
        <w:tabs>
          <w:tab w:val="left" w:pos="426"/>
        </w:tabs>
        <w:jc w:val="both"/>
        <w:rPr>
          <w:rFonts w:ascii="Calibri" w:hAnsi="Calibri" w:cs="Calibri"/>
          <w:bCs/>
          <w:sz w:val="22"/>
          <w:szCs w:val="22"/>
        </w:rPr>
      </w:pPr>
    </w:p>
    <w:bookmarkEnd w:id="7"/>
    <w:p w14:paraId="79BF7D4F" w14:textId="73C5E43E" w:rsidR="00702381" w:rsidRPr="00B97B65" w:rsidRDefault="00702381" w:rsidP="00262E8B">
      <w:pPr>
        <w:spacing w:after="0" w:line="240" w:lineRule="auto"/>
        <w:ind w:left="284"/>
        <w:jc w:val="both"/>
        <w:rPr>
          <w:rFonts w:cs="Calibri"/>
        </w:rPr>
      </w:pPr>
      <w:r w:rsidRPr="00841119">
        <w:rPr>
          <w:rFonts w:cs="Calibri"/>
        </w:rPr>
        <w:t>Całość usługi/przedmiotu zamówienia należy wykonać zgodnie z opisem przedmiotu zamówienia (dalej zw. OPZ) stanowiącym Załącznik nr 2 do SWZ oraz wzorem umowy (załącznik nr 6 do SWZ).</w:t>
      </w:r>
    </w:p>
    <w:p w14:paraId="3C4F2932" w14:textId="77777777" w:rsidR="001E7A0B" w:rsidRPr="00A77822" w:rsidRDefault="001E7A0B" w:rsidP="001E7A0B">
      <w:pPr>
        <w:tabs>
          <w:tab w:val="left" w:pos="-3119"/>
        </w:tabs>
        <w:spacing w:after="0" w:line="240" w:lineRule="auto"/>
        <w:ind w:left="426"/>
        <w:jc w:val="both"/>
        <w:rPr>
          <w:rFonts w:cs="Calibri"/>
          <w:bCs/>
        </w:rPr>
      </w:pPr>
    </w:p>
    <w:p w14:paraId="43EC258D" w14:textId="77777777" w:rsidR="001E7A0B" w:rsidRPr="00A77822" w:rsidRDefault="001E7A0B" w:rsidP="001E7A0B">
      <w:pPr>
        <w:pStyle w:val="Default"/>
        <w:tabs>
          <w:tab w:val="left" w:pos="426"/>
        </w:tabs>
        <w:jc w:val="both"/>
        <w:rPr>
          <w:rFonts w:ascii="Calibri" w:hAnsi="Calibri" w:cs="Calibri"/>
          <w:sz w:val="22"/>
          <w:szCs w:val="22"/>
        </w:rPr>
      </w:pPr>
      <w:r w:rsidRPr="00A77822">
        <w:rPr>
          <w:rFonts w:ascii="Calibri" w:hAnsi="Calibri" w:cs="Calibri"/>
          <w:sz w:val="22"/>
          <w:szCs w:val="22"/>
        </w:rPr>
        <w:t xml:space="preserve">3.    Nazwy i kody zamówienia według Wspólnego Słownika Zamówień (CPV): Rodzaj zamówienia: </w:t>
      </w:r>
      <w:r w:rsidRPr="00A77822">
        <w:rPr>
          <w:rFonts w:ascii="Calibri" w:hAnsi="Calibri" w:cs="Calibri"/>
          <w:b/>
          <w:sz w:val="22"/>
          <w:szCs w:val="22"/>
        </w:rPr>
        <w:t>DOSTAWA</w:t>
      </w:r>
    </w:p>
    <w:p w14:paraId="55696983" w14:textId="77777777" w:rsidR="001E7A0B" w:rsidRPr="00ED79C8" w:rsidRDefault="001E7A0B" w:rsidP="001E7A0B">
      <w:pPr>
        <w:tabs>
          <w:tab w:val="left" w:pos="426"/>
        </w:tabs>
        <w:spacing w:after="0" w:line="240" w:lineRule="auto"/>
        <w:jc w:val="both"/>
        <w:rPr>
          <w:rFonts w:cs="Calibri"/>
          <w:sz w:val="16"/>
          <w:szCs w:val="16"/>
        </w:rPr>
      </w:pPr>
      <w:r w:rsidRPr="00A77822">
        <w:rPr>
          <w:rFonts w:cs="Calibri"/>
        </w:rPr>
        <w:t xml:space="preserve">                  </w:t>
      </w:r>
      <w:r w:rsidRPr="00A77822">
        <w:rPr>
          <w:rFonts w:cs="Calibri"/>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1"/>
        <w:gridCol w:w="6513"/>
      </w:tblGrid>
      <w:tr w:rsidR="001E7A0B" w:rsidRPr="00C01A91" w14:paraId="3EB63105" w14:textId="77777777" w:rsidTr="00492E97">
        <w:trPr>
          <w:trHeight w:val="128"/>
          <w:jc w:val="center"/>
        </w:trPr>
        <w:tc>
          <w:tcPr>
            <w:tcW w:w="20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01B7E2" w14:textId="77777777" w:rsidR="001E7A0B" w:rsidRPr="00C01A91" w:rsidRDefault="001E7A0B" w:rsidP="00492E97">
            <w:pPr>
              <w:tabs>
                <w:tab w:val="left" w:pos="360"/>
              </w:tabs>
              <w:spacing w:after="0" w:line="240" w:lineRule="auto"/>
              <w:jc w:val="center"/>
              <w:rPr>
                <w:rFonts w:cs="Calibri"/>
                <w:bCs/>
                <w:i/>
                <w:sz w:val="20"/>
                <w:szCs w:val="20"/>
                <w:lang w:eastAsia="ar-SA"/>
              </w:rPr>
            </w:pPr>
            <w:bookmarkStart w:id="8" w:name="_Hlk199155069"/>
            <w:r w:rsidRPr="00C01A91">
              <w:rPr>
                <w:rFonts w:cs="Calibri"/>
                <w:bCs/>
                <w:i/>
                <w:sz w:val="20"/>
                <w:szCs w:val="20"/>
                <w:lang w:eastAsia="ar-SA"/>
              </w:rPr>
              <w:t>Kod CPV</w:t>
            </w:r>
          </w:p>
        </w:tc>
        <w:tc>
          <w:tcPr>
            <w:tcW w:w="54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F82528" w14:textId="77777777" w:rsidR="001E7A0B" w:rsidRPr="00C01A91" w:rsidRDefault="001E7A0B" w:rsidP="00492E97">
            <w:pPr>
              <w:tabs>
                <w:tab w:val="left" w:pos="360"/>
              </w:tabs>
              <w:spacing w:after="0" w:line="240" w:lineRule="auto"/>
              <w:jc w:val="center"/>
              <w:rPr>
                <w:rFonts w:cs="Calibri"/>
                <w:bCs/>
                <w:i/>
                <w:sz w:val="20"/>
                <w:szCs w:val="20"/>
                <w:lang w:eastAsia="ar-SA"/>
              </w:rPr>
            </w:pPr>
            <w:r w:rsidRPr="00C01A91">
              <w:rPr>
                <w:rFonts w:cs="Calibri"/>
                <w:bCs/>
                <w:i/>
                <w:sz w:val="20"/>
                <w:szCs w:val="20"/>
                <w:lang w:eastAsia="ar-SA"/>
              </w:rPr>
              <w:t>Opis</w:t>
            </w:r>
          </w:p>
        </w:tc>
      </w:tr>
      <w:tr w:rsidR="001E7A0B" w:rsidRPr="00C01A91" w14:paraId="367A108F" w14:textId="77777777" w:rsidTr="00492E97">
        <w:trPr>
          <w:trHeight w:val="200"/>
          <w:jc w:val="center"/>
        </w:trPr>
        <w:tc>
          <w:tcPr>
            <w:tcW w:w="2061" w:type="dxa"/>
            <w:tcBorders>
              <w:top w:val="single" w:sz="4" w:space="0" w:color="auto"/>
              <w:left w:val="single" w:sz="4" w:space="0" w:color="auto"/>
              <w:bottom w:val="single" w:sz="4" w:space="0" w:color="auto"/>
              <w:right w:val="single" w:sz="4" w:space="0" w:color="auto"/>
            </w:tcBorders>
            <w:vAlign w:val="center"/>
          </w:tcPr>
          <w:p w14:paraId="6E835D36" w14:textId="6DFE2E93" w:rsidR="001E7A0B" w:rsidRPr="00C01A91" w:rsidRDefault="00F30634" w:rsidP="00492E97">
            <w:pPr>
              <w:tabs>
                <w:tab w:val="left" w:pos="360"/>
              </w:tabs>
              <w:spacing w:after="0" w:line="240" w:lineRule="auto"/>
              <w:jc w:val="center"/>
              <w:rPr>
                <w:rFonts w:cs="Calibri"/>
                <w:i/>
                <w:sz w:val="20"/>
                <w:szCs w:val="20"/>
              </w:rPr>
            </w:pPr>
            <w:r>
              <w:rPr>
                <w:rFonts w:cs="Calibri"/>
                <w:i/>
                <w:sz w:val="20"/>
                <w:szCs w:val="20"/>
              </w:rPr>
              <w:t>50 42 10 00 - 2</w:t>
            </w:r>
          </w:p>
        </w:tc>
        <w:tc>
          <w:tcPr>
            <w:tcW w:w="5401" w:type="dxa"/>
            <w:tcBorders>
              <w:top w:val="single" w:sz="4" w:space="0" w:color="auto"/>
              <w:left w:val="single" w:sz="4" w:space="0" w:color="auto"/>
              <w:bottom w:val="single" w:sz="4" w:space="0" w:color="auto"/>
              <w:right w:val="single" w:sz="4" w:space="0" w:color="auto"/>
            </w:tcBorders>
            <w:vAlign w:val="center"/>
          </w:tcPr>
          <w:tbl>
            <w:tblPr>
              <w:tblW w:w="6373" w:type="dxa"/>
              <w:tblCellSpacing w:w="15" w:type="dxa"/>
              <w:tblCellMar>
                <w:top w:w="15" w:type="dxa"/>
                <w:left w:w="15" w:type="dxa"/>
                <w:bottom w:w="15" w:type="dxa"/>
                <w:right w:w="15" w:type="dxa"/>
              </w:tblCellMar>
              <w:tblLook w:val="04A0" w:firstRow="1" w:lastRow="0" w:firstColumn="1" w:lastColumn="0" w:noHBand="0" w:noVBand="1"/>
            </w:tblPr>
            <w:tblGrid>
              <w:gridCol w:w="181"/>
              <w:gridCol w:w="6192"/>
            </w:tblGrid>
            <w:tr w:rsidR="00685261" w14:paraId="25FBE9A5" w14:textId="77777777" w:rsidTr="000C5DA1">
              <w:trPr>
                <w:tblCellSpacing w:w="15" w:type="dxa"/>
              </w:trPr>
              <w:tc>
                <w:tcPr>
                  <w:tcW w:w="0" w:type="auto"/>
                  <w:vAlign w:val="center"/>
                  <w:hideMark/>
                </w:tcPr>
                <w:p w14:paraId="16CD08F9" w14:textId="77777777" w:rsidR="00685261" w:rsidRDefault="00685261" w:rsidP="00685261">
                  <w:pPr>
                    <w:spacing w:after="0" w:line="240" w:lineRule="auto"/>
                    <w:rPr>
                      <w:rFonts w:ascii="Times New Roman" w:eastAsia="Times New Roman" w:hAnsi="Times New Roman"/>
                    </w:rPr>
                  </w:pPr>
                </w:p>
              </w:tc>
              <w:tc>
                <w:tcPr>
                  <w:tcW w:w="4892" w:type="pct"/>
                  <w:vAlign w:val="center"/>
                  <w:hideMark/>
                </w:tcPr>
                <w:p w14:paraId="52DDE736" w14:textId="57320E61" w:rsidR="00685261" w:rsidRPr="00685261" w:rsidRDefault="00685261" w:rsidP="00685261">
                  <w:pPr>
                    <w:spacing w:after="0" w:line="240" w:lineRule="auto"/>
                    <w:rPr>
                      <w:i/>
                      <w:iCs/>
                      <w:sz w:val="20"/>
                      <w:szCs w:val="20"/>
                    </w:rPr>
                  </w:pPr>
                  <w:r w:rsidRPr="00685261">
                    <w:rPr>
                      <w:i/>
                      <w:iCs/>
                      <w:sz w:val="20"/>
                      <w:szCs w:val="20"/>
                    </w:rPr>
                    <w:t xml:space="preserve">Usługi w zakresie napraw i konserwacji sprzętu </w:t>
                  </w:r>
                  <w:r w:rsidR="000C5DA1">
                    <w:rPr>
                      <w:i/>
                      <w:iCs/>
                      <w:sz w:val="20"/>
                      <w:szCs w:val="20"/>
                    </w:rPr>
                    <w:t>rentgenowskiego</w:t>
                  </w:r>
                </w:p>
              </w:tc>
            </w:tr>
          </w:tbl>
          <w:p w14:paraId="409BDD00" w14:textId="4826E286" w:rsidR="001E7A0B" w:rsidRPr="00F63AA2" w:rsidRDefault="001E7A0B" w:rsidP="00492E97">
            <w:pPr>
              <w:spacing w:after="0" w:line="240" w:lineRule="auto"/>
              <w:jc w:val="center"/>
              <w:rPr>
                <w:rFonts w:cs="Calibri"/>
                <w:i/>
                <w:iCs/>
                <w:sz w:val="20"/>
                <w:szCs w:val="20"/>
              </w:rPr>
            </w:pPr>
          </w:p>
        </w:tc>
      </w:tr>
    </w:tbl>
    <w:bookmarkEnd w:id="8"/>
    <w:p w14:paraId="5DBEB55C" w14:textId="77777777" w:rsidR="001E7A0B" w:rsidRPr="00187372" w:rsidRDefault="001E7A0B" w:rsidP="008446E4">
      <w:pPr>
        <w:numPr>
          <w:ilvl w:val="0"/>
          <w:numId w:val="35"/>
        </w:numPr>
        <w:tabs>
          <w:tab w:val="left" w:pos="426"/>
        </w:tabs>
        <w:spacing w:after="0" w:line="240" w:lineRule="auto"/>
        <w:ind w:left="426" w:hanging="426"/>
        <w:jc w:val="both"/>
        <w:rPr>
          <w:rFonts w:cs="Calibri"/>
          <w:lang w:eastAsia="ar-SA"/>
        </w:rPr>
      </w:pPr>
      <w:r w:rsidRPr="00187372">
        <w:rPr>
          <w:rFonts w:cs="Calibri"/>
          <w:lang w:eastAsia="ar-SA"/>
        </w:rPr>
        <w:lastRenderedPageBreak/>
        <w:t>Opis przedmiotu zamówienia należy odczytywać wraz z ewentualnymi zmianami treści specyfikacji, będącymi np. wynikiem udzielonych odpowiedzi na zapytania wykonawców.</w:t>
      </w:r>
    </w:p>
    <w:p w14:paraId="78407052" w14:textId="77777777" w:rsidR="001E7A0B" w:rsidRPr="00187372" w:rsidRDefault="001E7A0B" w:rsidP="001E7A0B">
      <w:pPr>
        <w:tabs>
          <w:tab w:val="left" w:pos="426"/>
        </w:tabs>
        <w:spacing w:after="0" w:line="240" w:lineRule="auto"/>
        <w:ind w:left="426"/>
        <w:jc w:val="both"/>
        <w:rPr>
          <w:rFonts w:cs="Calibri"/>
          <w:lang w:eastAsia="ar-SA"/>
        </w:rPr>
      </w:pPr>
    </w:p>
    <w:p w14:paraId="024500C5" w14:textId="3E79384F" w:rsidR="00F30634" w:rsidRPr="00B97B65" w:rsidRDefault="00D63FA4" w:rsidP="00F30634">
      <w:pPr>
        <w:pStyle w:val="Akapitzlist"/>
        <w:spacing w:after="0" w:line="240" w:lineRule="auto"/>
        <w:ind w:left="426" w:hanging="426"/>
        <w:jc w:val="both"/>
        <w:rPr>
          <w:rFonts w:cs="Calibri"/>
          <w:bCs/>
        </w:rPr>
      </w:pPr>
      <w:r>
        <w:rPr>
          <w:rFonts w:cs="Calibri"/>
        </w:rPr>
        <w:t>5</w:t>
      </w:r>
      <w:r w:rsidR="00F30634" w:rsidRPr="00B97B65">
        <w:rPr>
          <w:rFonts w:cs="Calibri"/>
        </w:rPr>
        <w:t>.   Wykonawca ponosi całkowitą odpowiedzialność za prawidłowość wykonania umowy, w tym za osoby realizujące niniejszą umowę w jego imieniu i za działania lub zaniechania tych osób ponosi odpowiedzialność jak za działania lub zaniechania własne.</w:t>
      </w:r>
    </w:p>
    <w:p w14:paraId="2C3B2B8E" w14:textId="77777777" w:rsidR="00F30634" w:rsidRPr="00B97B65" w:rsidRDefault="00F30634" w:rsidP="00F30634">
      <w:pPr>
        <w:spacing w:after="0" w:line="240" w:lineRule="auto"/>
        <w:ind w:left="284"/>
        <w:jc w:val="both"/>
        <w:rPr>
          <w:rFonts w:cs="Calibri"/>
          <w:bCs/>
        </w:rPr>
      </w:pPr>
    </w:p>
    <w:p w14:paraId="7502C3F2" w14:textId="6F823607" w:rsidR="00F30634" w:rsidRPr="00B97B65" w:rsidRDefault="00D63FA4" w:rsidP="00F30634">
      <w:pPr>
        <w:tabs>
          <w:tab w:val="left" w:pos="426"/>
        </w:tabs>
        <w:spacing w:after="0" w:line="240" w:lineRule="auto"/>
        <w:ind w:left="426" w:hanging="426"/>
        <w:jc w:val="both"/>
        <w:rPr>
          <w:rFonts w:cs="Calibri"/>
          <w:bCs/>
        </w:rPr>
      </w:pPr>
      <w:r>
        <w:rPr>
          <w:rFonts w:cs="Calibri"/>
        </w:rPr>
        <w:t>6</w:t>
      </w:r>
      <w:r w:rsidR="00F30634" w:rsidRPr="00B97B65">
        <w:rPr>
          <w:rFonts w:cs="Calibri"/>
        </w:rPr>
        <w:t xml:space="preserve">.  Wykonawca zobowiązuje się do zachowania w tajemnicy wszelkich informacji o Zamawiającym niepodanych do wiadomości publicznej oraz danych osobowych, w których posiadanie wszedł w związku z wykonywaniem umowy, niezależnie od formy tych informacji i danych lub sposobu wejścia w ich posiadanie.   </w:t>
      </w:r>
    </w:p>
    <w:p w14:paraId="06241833" w14:textId="77777777" w:rsidR="00F30634" w:rsidRPr="00B97B65" w:rsidRDefault="00F30634" w:rsidP="00F30634">
      <w:pPr>
        <w:spacing w:after="0" w:line="240" w:lineRule="auto"/>
        <w:ind w:left="284"/>
        <w:jc w:val="both"/>
        <w:rPr>
          <w:rFonts w:cs="Calibri"/>
          <w:bCs/>
        </w:rPr>
      </w:pPr>
    </w:p>
    <w:p w14:paraId="31C1049D" w14:textId="7D06C010" w:rsidR="00F30634" w:rsidRPr="00B97B65" w:rsidRDefault="00D63FA4" w:rsidP="00F30634">
      <w:pPr>
        <w:spacing w:after="0" w:line="240" w:lineRule="auto"/>
        <w:ind w:left="426" w:hanging="426"/>
        <w:jc w:val="both"/>
        <w:rPr>
          <w:rFonts w:cs="Calibri"/>
          <w:bCs/>
        </w:rPr>
      </w:pPr>
      <w:r>
        <w:rPr>
          <w:rFonts w:cs="Calibri"/>
        </w:rPr>
        <w:t>7</w:t>
      </w:r>
      <w:r w:rsidR="00F30634" w:rsidRPr="00B97B65">
        <w:rPr>
          <w:rFonts w:cs="Calibri"/>
        </w:rPr>
        <w:t>.  Wykonawca zobowiązuje się do niewykorzystywania informacji i danych, o których mowa w punkcie powyżej, w jakimkolwiek celu niż prawidłowe wykonanie umowy. Powyższe zobowiązanie Wykonawcy wiąże go bezterminowo. Po rozwiązaniu lub wykonaniu umowy, Wykonawca niezwłocznie usunie wszelkie posiadane informacje i dane.</w:t>
      </w:r>
    </w:p>
    <w:p w14:paraId="54DADBB1" w14:textId="77777777" w:rsidR="00F30634" w:rsidRPr="00B97B65" w:rsidRDefault="00F30634" w:rsidP="00F30634">
      <w:pPr>
        <w:spacing w:after="0" w:line="240" w:lineRule="auto"/>
        <w:ind w:left="284"/>
        <w:jc w:val="both"/>
        <w:rPr>
          <w:rFonts w:cs="Calibri"/>
          <w:bCs/>
        </w:rPr>
      </w:pPr>
    </w:p>
    <w:p w14:paraId="6B2AFB47" w14:textId="274306B3" w:rsidR="00F30634" w:rsidRPr="00B97B65" w:rsidRDefault="00D63FA4" w:rsidP="00F30634">
      <w:pPr>
        <w:spacing w:after="0" w:line="240" w:lineRule="auto"/>
        <w:ind w:left="426" w:hanging="426"/>
        <w:jc w:val="both"/>
        <w:rPr>
          <w:rFonts w:cs="Calibri"/>
          <w:u w:val="double"/>
        </w:rPr>
      </w:pPr>
      <w:r>
        <w:rPr>
          <w:rFonts w:cs="Calibri"/>
        </w:rPr>
        <w:t>8</w:t>
      </w:r>
      <w:r w:rsidR="00F30634" w:rsidRPr="00B97B65">
        <w:rPr>
          <w:rFonts w:cs="Calibri"/>
        </w:rPr>
        <w:t>.  Wykonawca oraz jego przedstawiciele są zobowiązani do zachowania poufności w odniesieniu do wszystkich informacji i danych uzyskanych od Zamawiającego oraz jego pracowników, niezależnie od formy ich przedstawienia lub zakomunikowania oraz nieudostępniania ich osobom trzecim w żaden sposób bez uprzedniej pisemnej zgody Zamawiającego.</w:t>
      </w:r>
    </w:p>
    <w:p w14:paraId="24FF57E1" w14:textId="77777777" w:rsidR="001E7A0B" w:rsidRPr="00187372" w:rsidRDefault="001E7A0B" w:rsidP="001E7A0B">
      <w:pPr>
        <w:tabs>
          <w:tab w:val="left" w:pos="426"/>
        </w:tabs>
        <w:spacing w:after="0" w:line="240" w:lineRule="auto"/>
        <w:jc w:val="both"/>
        <w:rPr>
          <w:rFonts w:cs="Calibri"/>
        </w:rPr>
      </w:pPr>
    </w:p>
    <w:p w14:paraId="72DB2754" w14:textId="77777777" w:rsidR="001E7A0B" w:rsidRPr="00187372" w:rsidRDefault="001E7A0B" w:rsidP="001E7A0B">
      <w:pPr>
        <w:pStyle w:val="Default"/>
        <w:numPr>
          <w:ilvl w:val="0"/>
          <w:numId w:val="1"/>
        </w:numPr>
        <w:ind w:left="426" w:hanging="426"/>
        <w:jc w:val="both"/>
        <w:rPr>
          <w:rFonts w:ascii="Calibri" w:hAnsi="Calibri" w:cs="Calibri"/>
          <w:b/>
          <w:sz w:val="22"/>
          <w:szCs w:val="22"/>
          <w:u w:val="double"/>
        </w:rPr>
      </w:pPr>
      <w:r w:rsidRPr="00187372">
        <w:rPr>
          <w:rFonts w:ascii="Calibri" w:hAnsi="Calibri" w:cs="Calibri"/>
          <w:b/>
          <w:sz w:val="22"/>
          <w:szCs w:val="22"/>
          <w:u w:val="double"/>
        </w:rPr>
        <w:t xml:space="preserve">Uzasadnienie braku podziału zamówienia na części zgodnie z art.  91 ust. 2 </w:t>
      </w:r>
      <w:proofErr w:type="spellStart"/>
      <w:r w:rsidRPr="00187372">
        <w:rPr>
          <w:rFonts w:ascii="Calibri" w:hAnsi="Calibri" w:cs="Calibri"/>
          <w:b/>
          <w:sz w:val="22"/>
          <w:szCs w:val="22"/>
          <w:u w:val="double"/>
        </w:rPr>
        <w:t>uPzp</w:t>
      </w:r>
      <w:proofErr w:type="spellEnd"/>
      <w:r w:rsidRPr="00187372">
        <w:rPr>
          <w:rFonts w:ascii="Calibri" w:hAnsi="Calibri" w:cs="Calibri"/>
          <w:b/>
          <w:sz w:val="22"/>
          <w:szCs w:val="22"/>
          <w:u w:val="double"/>
        </w:rPr>
        <w:t>.</w:t>
      </w:r>
    </w:p>
    <w:p w14:paraId="5C80C47D" w14:textId="77777777" w:rsidR="001E7A0B" w:rsidRPr="00187372" w:rsidRDefault="001E7A0B" w:rsidP="001E7A0B">
      <w:pPr>
        <w:pStyle w:val="Default"/>
        <w:tabs>
          <w:tab w:val="left" w:pos="0"/>
        </w:tabs>
        <w:jc w:val="both"/>
        <w:rPr>
          <w:rFonts w:ascii="Calibri" w:hAnsi="Calibri" w:cs="Calibri"/>
          <w:sz w:val="22"/>
          <w:szCs w:val="22"/>
        </w:rPr>
      </w:pPr>
    </w:p>
    <w:p w14:paraId="1666CC4D" w14:textId="0AAC825F" w:rsidR="001E7A0B" w:rsidRPr="00A87D6E" w:rsidRDefault="00A87D6E" w:rsidP="001E7A0B">
      <w:pPr>
        <w:pStyle w:val="Default"/>
        <w:jc w:val="both"/>
        <w:rPr>
          <w:rFonts w:asciiTheme="minorHAnsi" w:hAnsiTheme="minorHAnsi" w:cstheme="minorHAnsi"/>
          <w:sz w:val="22"/>
          <w:szCs w:val="22"/>
        </w:rPr>
      </w:pPr>
      <w:r w:rsidRPr="00A87D6E">
        <w:rPr>
          <w:rFonts w:asciiTheme="minorHAnsi" w:hAnsiTheme="minorHAnsi" w:cstheme="minorHAnsi"/>
          <w:sz w:val="22"/>
          <w:szCs w:val="22"/>
        </w:rPr>
        <w:t xml:space="preserve">Podział na pakiety tj. wyodrębnienie zadań w zakresie wykonania napraw, przeglądów </w:t>
      </w:r>
      <w:r w:rsidR="00F63AA2">
        <w:rPr>
          <w:rFonts w:asciiTheme="minorHAnsi" w:hAnsiTheme="minorHAnsi" w:cstheme="minorHAnsi"/>
          <w:sz w:val="22"/>
          <w:szCs w:val="22"/>
        </w:rPr>
        <w:t>lub</w:t>
      </w:r>
      <w:r w:rsidRPr="00A87D6E">
        <w:rPr>
          <w:rFonts w:asciiTheme="minorHAnsi" w:hAnsiTheme="minorHAnsi" w:cstheme="minorHAnsi"/>
          <w:sz w:val="22"/>
          <w:szCs w:val="22"/>
        </w:rPr>
        <w:t xml:space="preserve"> diagnostyki byłoby działaniem nieracjonalnym w szczególności ze względów technicznych. </w:t>
      </w:r>
      <w:r w:rsidR="00F63AA2">
        <w:rPr>
          <w:rFonts w:asciiTheme="minorHAnsi" w:hAnsiTheme="minorHAnsi" w:cstheme="minorHAnsi"/>
          <w:sz w:val="22"/>
          <w:szCs w:val="22"/>
        </w:rPr>
        <w:t>N</w:t>
      </w:r>
      <w:r w:rsidRPr="00A87D6E">
        <w:rPr>
          <w:rFonts w:asciiTheme="minorHAnsi" w:hAnsiTheme="minorHAnsi" w:cstheme="minorHAnsi"/>
          <w:sz w:val="22"/>
          <w:szCs w:val="22"/>
        </w:rPr>
        <w:t>iemożliwym byłoby jednoznaczn</w:t>
      </w:r>
      <w:r w:rsidR="006E581D">
        <w:rPr>
          <w:rFonts w:asciiTheme="minorHAnsi" w:hAnsiTheme="minorHAnsi" w:cstheme="minorHAnsi"/>
          <w:sz w:val="22"/>
          <w:szCs w:val="22"/>
        </w:rPr>
        <w:t>e określenie</w:t>
      </w:r>
      <w:r w:rsidRPr="00A87D6E">
        <w:rPr>
          <w:rFonts w:asciiTheme="minorHAnsi" w:hAnsiTheme="minorHAnsi" w:cstheme="minorHAnsi"/>
          <w:sz w:val="22"/>
          <w:szCs w:val="22"/>
        </w:rPr>
        <w:t xml:space="preserve">, odpowiedzialność za </w:t>
      </w:r>
      <w:r w:rsidR="00F63AA2">
        <w:rPr>
          <w:rFonts w:asciiTheme="minorHAnsi" w:hAnsiTheme="minorHAnsi" w:cstheme="minorHAnsi"/>
          <w:sz w:val="22"/>
          <w:szCs w:val="22"/>
        </w:rPr>
        <w:t>wykonanie czynności serwisowych</w:t>
      </w:r>
      <w:r w:rsidRPr="00A87D6E">
        <w:rPr>
          <w:rFonts w:asciiTheme="minorHAnsi" w:hAnsiTheme="minorHAnsi" w:cstheme="minorHAnsi"/>
          <w:sz w:val="22"/>
          <w:szCs w:val="22"/>
        </w:rPr>
        <w:t xml:space="preserve">. </w:t>
      </w:r>
      <w:r w:rsidR="006E581D">
        <w:rPr>
          <w:rFonts w:asciiTheme="minorHAnsi" w:hAnsiTheme="minorHAnsi" w:cstheme="minorHAnsi"/>
          <w:sz w:val="22"/>
          <w:szCs w:val="22"/>
        </w:rPr>
        <w:t xml:space="preserve">W przypadku braku podziału na pakiety całkowita odpowiedzialność spoczywa na jednym Wykonawcy. </w:t>
      </w:r>
      <w:r w:rsidRPr="00A87D6E">
        <w:rPr>
          <w:rFonts w:asciiTheme="minorHAnsi" w:hAnsiTheme="minorHAnsi" w:cstheme="minorHAnsi"/>
          <w:sz w:val="22"/>
          <w:szCs w:val="22"/>
        </w:rPr>
        <w:t xml:space="preserve">Ponadto w tym konkretnym przypadku </w:t>
      </w:r>
      <w:r w:rsidR="006E581D">
        <w:rPr>
          <w:rFonts w:asciiTheme="minorHAnsi" w:hAnsiTheme="minorHAnsi" w:cstheme="minorHAnsi"/>
          <w:sz w:val="22"/>
          <w:szCs w:val="22"/>
        </w:rPr>
        <w:t xml:space="preserve">brak podziału zamówienia na części </w:t>
      </w:r>
      <w:r w:rsidRPr="00A87D6E">
        <w:rPr>
          <w:rFonts w:asciiTheme="minorHAnsi" w:hAnsiTheme="minorHAnsi" w:cstheme="minorHAnsi"/>
          <w:sz w:val="22"/>
          <w:szCs w:val="22"/>
        </w:rPr>
        <w:t>nie grozi ograniczeniem konkurencji dla małych i średnich przedsiębiorstw.</w:t>
      </w:r>
    </w:p>
    <w:p w14:paraId="304F03B0" w14:textId="77777777" w:rsidR="00A87D6E" w:rsidRPr="00187372" w:rsidRDefault="00A87D6E" w:rsidP="001E7A0B">
      <w:pPr>
        <w:pStyle w:val="Default"/>
        <w:jc w:val="both"/>
        <w:rPr>
          <w:rFonts w:ascii="Calibri" w:hAnsi="Calibri" w:cs="Calibri"/>
          <w:color w:val="auto"/>
          <w:sz w:val="22"/>
          <w:szCs w:val="22"/>
        </w:rPr>
      </w:pPr>
    </w:p>
    <w:p w14:paraId="00B85BB3" w14:textId="77777777" w:rsidR="001E7A0B" w:rsidRPr="00187372" w:rsidRDefault="001E7A0B" w:rsidP="001E7A0B">
      <w:pPr>
        <w:pStyle w:val="Default"/>
        <w:numPr>
          <w:ilvl w:val="0"/>
          <w:numId w:val="1"/>
        </w:numPr>
        <w:ind w:left="426" w:hanging="426"/>
        <w:rPr>
          <w:rFonts w:ascii="Calibri" w:hAnsi="Calibri" w:cs="Calibri"/>
          <w:sz w:val="22"/>
          <w:szCs w:val="22"/>
        </w:rPr>
      </w:pPr>
      <w:r w:rsidRPr="00187372">
        <w:rPr>
          <w:rFonts w:ascii="Calibri" w:hAnsi="Calibri" w:cs="Calibri"/>
          <w:b/>
          <w:bCs/>
          <w:sz w:val="22"/>
          <w:szCs w:val="22"/>
          <w:u w:val="double"/>
        </w:rPr>
        <w:t>Przedmiotowe środki dowodowe.</w:t>
      </w:r>
    </w:p>
    <w:p w14:paraId="3BA29E92" w14:textId="77777777" w:rsidR="001E7A0B" w:rsidRPr="00187372" w:rsidRDefault="001E7A0B" w:rsidP="001E7A0B">
      <w:pPr>
        <w:pStyle w:val="Default"/>
        <w:jc w:val="both"/>
        <w:rPr>
          <w:rFonts w:ascii="Calibri" w:hAnsi="Calibri" w:cs="Calibri"/>
          <w:color w:val="FF0000"/>
          <w:sz w:val="22"/>
          <w:szCs w:val="22"/>
        </w:rPr>
      </w:pPr>
    </w:p>
    <w:p w14:paraId="24CD5580" w14:textId="1855B6AE" w:rsidR="00A87D6E" w:rsidRPr="00A87D6E" w:rsidRDefault="00A87D6E" w:rsidP="00A87D6E">
      <w:pPr>
        <w:tabs>
          <w:tab w:val="left" w:pos="709"/>
        </w:tabs>
        <w:spacing w:after="0" w:line="240" w:lineRule="auto"/>
        <w:ind w:left="709" w:hanging="283"/>
        <w:jc w:val="both"/>
        <w:rPr>
          <w:rFonts w:cs="Calibri"/>
        </w:rPr>
      </w:pPr>
      <w:r w:rsidRPr="00A87D6E">
        <w:rPr>
          <w:rFonts w:cs="Calibri"/>
        </w:rPr>
        <w:t>Nie dotyczy</w:t>
      </w:r>
      <w:r>
        <w:rPr>
          <w:rFonts w:cs="Calibri"/>
        </w:rPr>
        <w:t>.</w:t>
      </w:r>
    </w:p>
    <w:p w14:paraId="2BF506FD" w14:textId="77777777" w:rsidR="001E7A0B" w:rsidRPr="00187372" w:rsidRDefault="001E7A0B" w:rsidP="001E7A0B">
      <w:pPr>
        <w:spacing w:after="0" w:line="240" w:lineRule="auto"/>
        <w:jc w:val="both"/>
        <w:rPr>
          <w:rFonts w:cs="Calibri"/>
          <w:b/>
          <w:bCs/>
        </w:rPr>
      </w:pPr>
    </w:p>
    <w:p w14:paraId="7219EF59" w14:textId="77777777" w:rsidR="001E7A0B" w:rsidRPr="00187372" w:rsidRDefault="001E7A0B" w:rsidP="001E7A0B">
      <w:pPr>
        <w:pStyle w:val="Default"/>
        <w:numPr>
          <w:ilvl w:val="0"/>
          <w:numId w:val="1"/>
        </w:numPr>
        <w:ind w:left="567" w:hanging="567"/>
        <w:rPr>
          <w:rFonts w:ascii="Calibri" w:hAnsi="Calibri" w:cs="Calibri"/>
          <w:sz w:val="22"/>
          <w:szCs w:val="22"/>
          <w:u w:val="double"/>
        </w:rPr>
      </w:pPr>
      <w:r w:rsidRPr="00187372">
        <w:rPr>
          <w:rFonts w:ascii="Calibri" w:hAnsi="Calibri" w:cs="Calibri"/>
          <w:b/>
          <w:bCs/>
          <w:sz w:val="22"/>
          <w:szCs w:val="22"/>
          <w:u w:val="double"/>
        </w:rPr>
        <w:t>Termin wykonania zamówienia.</w:t>
      </w:r>
    </w:p>
    <w:p w14:paraId="6800288F" w14:textId="77777777" w:rsidR="001E7A0B" w:rsidRPr="00187372" w:rsidRDefault="001E7A0B" w:rsidP="001E7A0B">
      <w:pPr>
        <w:tabs>
          <w:tab w:val="left" w:pos="284"/>
          <w:tab w:val="left" w:pos="567"/>
        </w:tabs>
        <w:spacing w:after="0" w:line="240" w:lineRule="auto"/>
        <w:jc w:val="both"/>
        <w:rPr>
          <w:rFonts w:eastAsia="Times New Roman" w:cs="Calibri"/>
          <w:b/>
          <w:color w:val="000000"/>
          <w:kern w:val="1"/>
          <w:lang w:eastAsia="ar-SA"/>
        </w:rPr>
      </w:pPr>
    </w:p>
    <w:p w14:paraId="283F4E9E" w14:textId="24F024FB" w:rsidR="00A87D6E" w:rsidRPr="00A87D6E" w:rsidRDefault="00A87D6E" w:rsidP="008446E4">
      <w:pPr>
        <w:pStyle w:val="Akapitzlist"/>
        <w:numPr>
          <w:ilvl w:val="0"/>
          <w:numId w:val="40"/>
        </w:numPr>
        <w:tabs>
          <w:tab w:val="left" w:pos="426"/>
        </w:tabs>
        <w:suppressAutoHyphens/>
        <w:spacing w:after="0" w:line="240" w:lineRule="auto"/>
        <w:ind w:left="567" w:hanging="567"/>
        <w:jc w:val="both"/>
        <w:rPr>
          <w:rFonts w:cs="Calibri"/>
          <w:b/>
        </w:rPr>
      </w:pPr>
      <w:r w:rsidRPr="00A87D6E">
        <w:rPr>
          <w:rFonts w:cs="Calibri"/>
        </w:rPr>
        <w:t xml:space="preserve">Wymagany termin realizacji zamówienia: </w:t>
      </w:r>
      <w:r w:rsidRPr="00A87D6E">
        <w:rPr>
          <w:rFonts w:cs="Calibri"/>
          <w:b/>
        </w:rPr>
        <w:t xml:space="preserve">36 miesięcy od dnia podpisania umowy. </w:t>
      </w:r>
    </w:p>
    <w:p w14:paraId="1FB7CEDB" w14:textId="77777777" w:rsidR="00A87D6E" w:rsidRPr="00A87D6E" w:rsidRDefault="00A87D6E" w:rsidP="00A87D6E">
      <w:pPr>
        <w:pStyle w:val="Akapitzlist"/>
        <w:tabs>
          <w:tab w:val="left" w:pos="426"/>
        </w:tabs>
        <w:suppressAutoHyphens/>
        <w:spacing w:after="0" w:line="240" w:lineRule="auto"/>
        <w:ind w:left="0"/>
        <w:jc w:val="both"/>
        <w:rPr>
          <w:rFonts w:cs="Calibri"/>
          <w:b/>
        </w:rPr>
      </w:pPr>
    </w:p>
    <w:p w14:paraId="698757A9" w14:textId="77777777" w:rsidR="00A87D6E" w:rsidRPr="00A87D6E" w:rsidRDefault="00A87D6E" w:rsidP="008446E4">
      <w:pPr>
        <w:pStyle w:val="Akapitzlist"/>
        <w:numPr>
          <w:ilvl w:val="0"/>
          <w:numId w:val="40"/>
        </w:numPr>
        <w:tabs>
          <w:tab w:val="left" w:pos="426"/>
        </w:tabs>
        <w:suppressAutoHyphens/>
        <w:spacing w:after="0" w:line="240" w:lineRule="auto"/>
        <w:ind w:left="567" w:hanging="567"/>
        <w:jc w:val="both"/>
        <w:rPr>
          <w:rFonts w:cs="Calibri"/>
          <w:b/>
        </w:rPr>
      </w:pPr>
      <w:r w:rsidRPr="00A87D6E">
        <w:rPr>
          <w:rFonts w:cs="Calibri"/>
        </w:rPr>
        <w:t xml:space="preserve">Realizacja przyszłej umowy będzie nadzorowana przez </w:t>
      </w:r>
      <w:r w:rsidRPr="00A87D6E">
        <w:rPr>
          <w:rFonts w:cs="Calibri"/>
          <w:b/>
        </w:rPr>
        <w:t>Dział Aparatury Medycznej.</w:t>
      </w:r>
    </w:p>
    <w:p w14:paraId="083ADFC4" w14:textId="77777777" w:rsidR="00A87D6E" w:rsidRPr="00A87D6E" w:rsidRDefault="00A87D6E" w:rsidP="00A87D6E">
      <w:pPr>
        <w:pStyle w:val="Akapitzlist"/>
        <w:tabs>
          <w:tab w:val="left" w:pos="426"/>
        </w:tabs>
        <w:suppressAutoHyphens/>
        <w:spacing w:after="0" w:line="240" w:lineRule="auto"/>
        <w:ind w:left="567"/>
        <w:jc w:val="both"/>
        <w:rPr>
          <w:rFonts w:cs="Calibri"/>
          <w:b/>
        </w:rPr>
      </w:pPr>
    </w:p>
    <w:p w14:paraId="55A70EDC" w14:textId="7923B728" w:rsidR="00A87D6E" w:rsidRPr="00A87D6E" w:rsidRDefault="00A87D6E" w:rsidP="008446E4">
      <w:pPr>
        <w:pStyle w:val="Akapitzlist"/>
        <w:numPr>
          <w:ilvl w:val="0"/>
          <w:numId w:val="40"/>
        </w:numPr>
        <w:tabs>
          <w:tab w:val="left" w:pos="567"/>
        </w:tabs>
        <w:suppressAutoHyphens/>
        <w:spacing w:after="0" w:line="240" w:lineRule="auto"/>
        <w:ind w:left="567" w:hanging="567"/>
        <w:jc w:val="both"/>
        <w:rPr>
          <w:rFonts w:cs="Calibri"/>
          <w:b/>
        </w:rPr>
      </w:pPr>
      <w:r w:rsidRPr="00A87D6E">
        <w:rPr>
          <w:rFonts w:cs="Calibri"/>
          <w:iCs/>
        </w:rPr>
        <w:t xml:space="preserve">Miejsce realizacji usługi: </w:t>
      </w:r>
      <w:r w:rsidRPr="00A87D6E">
        <w:rPr>
          <w:rFonts w:cs="Calibri"/>
        </w:rPr>
        <w:t>Wojewódzkie Wielospecjalistyczne Centrum Onkologii i Traumatologii</w:t>
      </w:r>
      <w:r>
        <w:rPr>
          <w:rFonts w:cs="Calibri"/>
        </w:rPr>
        <w:t xml:space="preserve"> </w:t>
      </w:r>
      <w:r w:rsidRPr="00A87D6E">
        <w:rPr>
          <w:rFonts w:cs="Calibri"/>
        </w:rPr>
        <w:t>im. M. Kopernika w Łodzi, ul. Pabianicka 62.</w:t>
      </w:r>
    </w:p>
    <w:p w14:paraId="04F1F1A8" w14:textId="77777777" w:rsidR="00A87D6E" w:rsidRPr="00A87D6E" w:rsidRDefault="00A87D6E" w:rsidP="00A87D6E">
      <w:pPr>
        <w:pStyle w:val="Akapitzlist"/>
        <w:tabs>
          <w:tab w:val="left" w:pos="426"/>
        </w:tabs>
        <w:suppressAutoHyphens/>
        <w:spacing w:after="0" w:line="240" w:lineRule="auto"/>
        <w:ind w:left="567"/>
        <w:jc w:val="both"/>
        <w:rPr>
          <w:rFonts w:cs="Calibri"/>
          <w:b/>
          <w:strike/>
        </w:rPr>
      </w:pPr>
    </w:p>
    <w:p w14:paraId="50D06471" w14:textId="77777777" w:rsidR="00A87D6E" w:rsidRPr="00A87D6E" w:rsidRDefault="00A87D6E" w:rsidP="008446E4">
      <w:pPr>
        <w:pStyle w:val="Akapitzlist"/>
        <w:numPr>
          <w:ilvl w:val="0"/>
          <w:numId w:val="41"/>
        </w:numPr>
        <w:tabs>
          <w:tab w:val="left" w:pos="426"/>
        </w:tabs>
        <w:suppressAutoHyphens/>
        <w:spacing w:after="0" w:line="240" w:lineRule="auto"/>
        <w:ind w:left="426" w:hanging="426"/>
        <w:jc w:val="both"/>
        <w:rPr>
          <w:rFonts w:cs="Calibri"/>
        </w:rPr>
      </w:pPr>
      <w:r w:rsidRPr="00A87D6E">
        <w:rPr>
          <w:rFonts w:cs="Calibri"/>
        </w:rPr>
        <w:t xml:space="preserve">Zapłata  za towar będzie dokonana w ciągu </w:t>
      </w:r>
      <w:r w:rsidRPr="00A87D6E">
        <w:rPr>
          <w:rFonts w:cs="Calibri"/>
          <w:b/>
        </w:rPr>
        <w:t>60 dni</w:t>
      </w:r>
      <w:r w:rsidRPr="00A87D6E">
        <w:rPr>
          <w:rFonts w:cs="Calibri"/>
        </w:rPr>
        <w:t xml:space="preserve"> od dnia dostarczenia faktury do siedziby Zamawiającego, przelewem bankowym na konto Wykonawcy wskazane na fakturze.</w:t>
      </w:r>
    </w:p>
    <w:p w14:paraId="58851B58" w14:textId="77777777" w:rsidR="001E7A0B" w:rsidRPr="00A87D6E" w:rsidRDefault="001E7A0B" w:rsidP="001E7A0B">
      <w:pPr>
        <w:tabs>
          <w:tab w:val="left" w:pos="284"/>
          <w:tab w:val="left" w:pos="567"/>
        </w:tabs>
        <w:spacing w:after="0" w:line="240" w:lineRule="auto"/>
        <w:jc w:val="both"/>
        <w:rPr>
          <w:rFonts w:cs="Calibri"/>
          <w:lang w:eastAsia="ar-SA"/>
        </w:rPr>
      </w:pPr>
    </w:p>
    <w:p w14:paraId="0576E566" w14:textId="77777777" w:rsidR="001E7A0B" w:rsidRPr="00187372" w:rsidRDefault="001E7A0B" w:rsidP="001E7A0B">
      <w:pPr>
        <w:pStyle w:val="Default"/>
        <w:numPr>
          <w:ilvl w:val="0"/>
          <w:numId w:val="1"/>
        </w:numPr>
        <w:ind w:left="567" w:hanging="567"/>
        <w:jc w:val="both"/>
        <w:rPr>
          <w:rFonts w:ascii="Calibri" w:hAnsi="Calibri" w:cs="Calibri"/>
          <w:b/>
          <w:sz w:val="22"/>
          <w:szCs w:val="22"/>
          <w:u w:val="double"/>
        </w:rPr>
      </w:pPr>
      <w:r w:rsidRPr="00187372">
        <w:rPr>
          <w:rFonts w:ascii="Calibri" w:hAnsi="Calibri" w:cs="Calibri"/>
          <w:b/>
          <w:sz w:val="22"/>
          <w:szCs w:val="22"/>
          <w:u w:val="double"/>
        </w:rPr>
        <w:t>Informacje dotyczące przeprowadzenia przez wykonawcę WIZJI LOKALNEJ lub sprawdzenia przez niego dokumentów niezbędnych do realizacji zamówienia, o których mowa w art. 131 ust. 2</w:t>
      </w:r>
    </w:p>
    <w:p w14:paraId="3D4B3925" w14:textId="77777777" w:rsidR="001E7A0B" w:rsidRPr="00187372" w:rsidRDefault="001E7A0B" w:rsidP="001E7A0B">
      <w:pPr>
        <w:spacing w:after="0" w:line="240" w:lineRule="auto"/>
        <w:rPr>
          <w:rFonts w:cs="Calibri"/>
          <w:i/>
          <w:color w:val="FF0000"/>
        </w:rPr>
      </w:pPr>
    </w:p>
    <w:p w14:paraId="09DC1809" w14:textId="77777777" w:rsidR="001E7A0B" w:rsidRPr="00187372" w:rsidRDefault="001E7A0B" w:rsidP="001E7A0B">
      <w:pPr>
        <w:spacing w:after="0" w:line="240" w:lineRule="auto"/>
        <w:contextualSpacing/>
        <w:jc w:val="both"/>
        <w:rPr>
          <w:rFonts w:eastAsia="Times New Roman" w:cs="Calibri"/>
        </w:rPr>
      </w:pPr>
      <w:r w:rsidRPr="00187372">
        <w:rPr>
          <w:rFonts w:eastAsia="Times New Roman" w:cs="Calibri"/>
        </w:rPr>
        <w:t xml:space="preserve">Zamawiający </w:t>
      </w:r>
      <w:r w:rsidRPr="00187372">
        <w:rPr>
          <w:rFonts w:eastAsia="Times New Roman" w:cs="Calibri"/>
          <w:b/>
          <w:color w:val="7030A0"/>
          <w:u w:val="single"/>
        </w:rPr>
        <w:t>nie przewiduje obowiązku</w:t>
      </w:r>
      <w:r w:rsidRPr="00187372">
        <w:rPr>
          <w:rFonts w:eastAsia="Times New Roman" w:cs="Calibri"/>
        </w:rPr>
        <w:t xml:space="preserve"> odbycia przez wykonawcę wizji lokalnej oraz sprawdzenia przez wykonawcę dokumentów niezbędnych do realizacji zamówienia dostępnych na miejscu u Zamawiającego.</w:t>
      </w:r>
    </w:p>
    <w:p w14:paraId="5B92D1B5" w14:textId="77777777" w:rsidR="001E7A0B" w:rsidRPr="00187372" w:rsidRDefault="001E7A0B" w:rsidP="001E7A0B">
      <w:pPr>
        <w:spacing w:after="0" w:line="240" w:lineRule="auto"/>
        <w:rPr>
          <w:rFonts w:cs="Calibri"/>
        </w:rPr>
      </w:pPr>
    </w:p>
    <w:p w14:paraId="2A83EEB0" w14:textId="77777777" w:rsidR="001E7A0B" w:rsidRPr="00187372" w:rsidRDefault="001E7A0B" w:rsidP="001E7A0B">
      <w:pPr>
        <w:pStyle w:val="Default"/>
        <w:numPr>
          <w:ilvl w:val="0"/>
          <w:numId w:val="1"/>
        </w:numPr>
        <w:ind w:left="426" w:hanging="426"/>
        <w:jc w:val="both"/>
        <w:rPr>
          <w:rFonts w:ascii="Calibri" w:hAnsi="Calibri" w:cs="Calibri"/>
          <w:b/>
          <w:sz w:val="22"/>
          <w:szCs w:val="22"/>
          <w:u w:val="double"/>
        </w:rPr>
      </w:pPr>
      <w:r w:rsidRPr="00187372">
        <w:rPr>
          <w:rFonts w:ascii="Calibri" w:hAnsi="Calibri" w:cs="Calibri"/>
          <w:b/>
          <w:sz w:val="22"/>
          <w:szCs w:val="22"/>
          <w:u w:val="double"/>
        </w:rPr>
        <w:t>Wymagania w zakresie zatrudnienia na podstawie stosunku pracy, w okolicznościach, o których mowa w art. 95.</w:t>
      </w:r>
    </w:p>
    <w:p w14:paraId="226898ED" w14:textId="77777777" w:rsidR="001E7A0B" w:rsidRPr="00187372" w:rsidRDefault="001E7A0B" w:rsidP="001E7A0B">
      <w:pPr>
        <w:pStyle w:val="Default"/>
        <w:rPr>
          <w:rFonts w:ascii="Calibri" w:hAnsi="Calibri" w:cs="Calibri"/>
          <w:color w:val="auto"/>
          <w:sz w:val="22"/>
          <w:szCs w:val="22"/>
          <w:lang w:eastAsia="en-US"/>
        </w:rPr>
      </w:pPr>
    </w:p>
    <w:p w14:paraId="115592C2" w14:textId="5F2FE0EA" w:rsidR="00AA24F3" w:rsidRPr="00AA24F3" w:rsidRDefault="00AA24F3" w:rsidP="00AA24F3">
      <w:pPr>
        <w:spacing w:after="0"/>
        <w:jc w:val="both"/>
        <w:rPr>
          <w:rFonts w:cs="Calibri"/>
        </w:rPr>
      </w:pPr>
      <w:r w:rsidRPr="00AA24F3">
        <w:rPr>
          <w:rFonts w:cs="Calibri"/>
        </w:rPr>
        <w:t xml:space="preserve">Szczegółowe wymagania zostały określone w </w:t>
      </w:r>
      <w:r w:rsidRPr="00AA24F3">
        <w:rPr>
          <w:rFonts w:cs="Calibri"/>
          <w:bCs/>
        </w:rPr>
        <w:t xml:space="preserve">załączniku nr </w:t>
      </w:r>
      <w:r w:rsidR="000428DF">
        <w:rPr>
          <w:rFonts w:cs="Calibri"/>
          <w:bCs/>
        </w:rPr>
        <w:t>6</w:t>
      </w:r>
      <w:r w:rsidRPr="00AA24F3">
        <w:rPr>
          <w:rFonts w:cs="Calibri"/>
        </w:rPr>
        <w:t xml:space="preserve"> – </w:t>
      </w:r>
      <w:r w:rsidRPr="00AA24F3">
        <w:rPr>
          <w:rFonts w:cs="Calibri"/>
          <w:iCs/>
        </w:rPr>
        <w:t>wzór umowy.</w:t>
      </w:r>
    </w:p>
    <w:p w14:paraId="4A615278" w14:textId="77777777" w:rsidR="001E7A0B" w:rsidRPr="00187372" w:rsidRDefault="001E7A0B" w:rsidP="001E7A0B">
      <w:pPr>
        <w:pStyle w:val="Default"/>
        <w:rPr>
          <w:rFonts w:ascii="Calibri" w:hAnsi="Calibri" w:cs="Calibri"/>
          <w:bCs/>
          <w:sz w:val="22"/>
          <w:szCs w:val="22"/>
        </w:rPr>
      </w:pPr>
    </w:p>
    <w:p w14:paraId="12A594A5" w14:textId="77777777" w:rsidR="001E7A0B" w:rsidRPr="00187372" w:rsidRDefault="001E7A0B" w:rsidP="001E7A0B">
      <w:pPr>
        <w:pStyle w:val="Default"/>
        <w:numPr>
          <w:ilvl w:val="0"/>
          <w:numId w:val="1"/>
        </w:numPr>
        <w:ind w:left="426" w:hanging="426"/>
        <w:jc w:val="both"/>
        <w:rPr>
          <w:rFonts w:ascii="Calibri" w:hAnsi="Calibri" w:cs="Calibri"/>
          <w:b/>
          <w:sz w:val="22"/>
          <w:szCs w:val="22"/>
          <w:u w:val="double"/>
        </w:rPr>
      </w:pPr>
      <w:r w:rsidRPr="00187372">
        <w:rPr>
          <w:rFonts w:ascii="Calibri" w:hAnsi="Calibri" w:cs="Calibri"/>
          <w:b/>
          <w:sz w:val="22"/>
          <w:szCs w:val="22"/>
          <w:u w:val="double"/>
        </w:rPr>
        <w:t>Informacja o obowiązku osobistego wykonania przez wykonawcę kluczowych zadań zgodnie z art. 60 i art. 121.</w:t>
      </w:r>
    </w:p>
    <w:p w14:paraId="7544499E" w14:textId="77777777" w:rsidR="001E7A0B" w:rsidRPr="00187372" w:rsidRDefault="001E7A0B" w:rsidP="001E7A0B">
      <w:pPr>
        <w:pStyle w:val="Default"/>
        <w:rPr>
          <w:rFonts w:ascii="Calibri" w:hAnsi="Calibri" w:cs="Calibri"/>
          <w:b/>
          <w:bCs/>
          <w:color w:val="FF0000"/>
          <w:sz w:val="22"/>
          <w:szCs w:val="22"/>
          <w:highlight w:val="yellow"/>
        </w:rPr>
      </w:pPr>
    </w:p>
    <w:p w14:paraId="57C91DC5" w14:textId="77777777" w:rsidR="001E7A0B" w:rsidRPr="00187372" w:rsidRDefault="001E7A0B" w:rsidP="001E7A0B">
      <w:pPr>
        <w:pStyle w:val="Default"/>
        <w:jc w:val="both"/>
        <w:rPr>
          <w:rFonts w:ascii="Calibri" w:hAnsi="Calibri" w:cs="Calibri"/>
          <w:bCs/>
          <w:color w:val="auto"/>
          <w:sz w:val="22"/>
          <w:szCs w:val="22"/>
        </w:rPr>
      </w:pPr>
      <w:r w:rsidRPr="00187372">
        <w:rPr>
          <w:rFonts w:ascii="Calibri" w:hAnsi="Calibri" w:cs="Calibri"/>
          <w:bCs/>
          <w:color w:val="auto"/>
          <w:sz w:val="22"/>
          <w:szCs w:val="22"/>
        </w:rPr>
        <w:t>Zamawiający nie wymaga osobistego wykonania przez wykonawcę kluczowych zadań zgodnie z art. 60 i art. 121;</w:t>
      </w:r>
    </w:p>
    <w:p w14:paraId="5987F3A5" w14:textId="77777777" w:rsidR="001E7A0B" w:rsidRPr="00187372" w:rsidRDefault="001E7A0B" w:rsidP="001E7A0B">
      <w:pPr>
        <w:pStyle w:val="Default"/>
        <w:jc w:val="both"/>
        <w:rPr>
          <w:rFonts w:ascii="Calibri" w:hAnsi="Calibri" w:cs="Calibri"/>
          <w:bCs/>
          <w:color w:val="auto"/>
          <w:sz w:val="22"/>
          <w:szCs w:val="22"/>
          <w:highlight w:val="yellow"/>
        </w:rPr>
      </w:pPr>
    </w:p>
    <w:p w14:paraId="4F9ADC0E" w14:textId="77777777" w:rsidR="001E7A0B" w:rsidRPr="00187372" w:rsidRDefault="001E7A0B" w:rsidP="001E7A0B">
      <w:pPr>
        <w:pStyle w:val="Default"/>
        <w:numPr>
          <w:ilvl w:val="0"/>
          <w:numId w:val="1"/>
        </w:numPr>
        <w:ind w:left="426" w:hanging="426"/>
        <w:jc w:val="both"/>
        <w:rPr>
          <w:rFonts w:ascii="Calibri" w:hAnsi="Calibri" w:cs="Calibri"/>
          <w:b/>
          <w:sz w:val="22"/>
          <w:szCs w:val="22"/>
          <w:u w:val="double"/>
        </w:rPr>
      </w:pPr>
      <w:r w:rsidRPr="00187372">
        <w:rPr>
          <w:rFonts w:ascii="Calibri" w:hAnsi="Calibri" w:cs="Calibri"/>
          <w:b/>
          <w:sz w:val="22"/>
          <w:szCs w:val="22"/>
          <w:u w:val="double"/>
        </w:rPr>
        <w:t xml:space="preserve">Informacja o powierzeniu wykonania części zamówienia podwykonawcom  zgodnie z art. 462 </w:t>
      </w:r>
      <w:proofErr w:type="spellStart"/>
      <w:r w:rsidRPr="00187372">
        <w:rPr>
          <w:rFonts w:ascii="Calibri" w:hAnsi="Calibri" w:cs="Calibri"/>
          <w:b/>
          <w:sz w:val="22"/>
          <w:szCs w:val="22"/>
          <w:u w:val="double"/>
        </w:rPr>
        <w:t>uPzp</w:t>
      </w:r>
      <w:proofErr w:type="spellEnd"/>
      <w:r w:rsidRPr="00187372">
        <w:rPr>
          <w:rFonts w:ascii="Calibri" w:hAnsi="Calibri" w:cs="Calibri"/>
          <w:b/>
          <w:sz w:val="22"/>
          <w:szCs w:val="22"/>
          <w:u w:val="double"/>
        </w:rPr>
        <w:t>.</w:t>
      </w:r>
    </w:p>
    <w:p w14:paraId="02F8DA22" w14:textId="77777777" w:rsidR="001E7A0B" w:rsidRPr="00187372" w:rsidRDefault="001E7A0B" w:rsidP="001E7A0B">
      <w:pPr>
        <w:pStyle w:val="Default"/>
        <w:ind w:left="426"/>
        <w:jc w:val="both"/>
        <w:rPr>
          <w:rFonts w:ascii="Calibri" w:hAnsi="Calibri" w:cs="Calibri"/>
          <w:b/>
          <w:color w:val="auto"/>
          <w:sz w:val="22"/>
          <w:szCs w:val="22"/>
          <w:u w:val="double"/>
        </w:rPr>
      </w:pPr>
    </w:p>
    <w:p w14:paraId="1FD5040C" w14:textId="77777777" w:rsidR="001E7A0B" w:rsidRPr="00187372" w:rsidRDefault="001E7A0B" w:rsidP="008446E4">
      <w:pPr>
        <w:numPr>
          <w:ilvl w:val="0"/>
          <w:numId w:val="34"/>
        </w:numPr>
        <w:spacing w:after="0" w:line="240" w:lineRule="auto"/>
        <w:ind w:left="426" w:hanging="426"/>
        <w:contextualSpacing/>
        <w:jc w:val="both"/>
        <w:rPr>
          <w:rFonts w:eastAsia="Times New Roman" w:cs="Calibri"/>
        </w:rPr>
      </w:pPr>
      <w:r w:rsidRPr="00187372">
        <w:rPr>
          <w:rFonts w:eastAsia="Times New Roman" w:cs="Calibri"/>
          <w:b/>
        </w:rPr>
        <w:t>Wykonawca może powierzyć wykonanie części zamówienia podwykonawcy.</w:t>
      </w:r>
      <w:r w:rsidRPr="00187372">
        <w:rPr>
          <w:rFonts w:eastAsia="Times New Roman" w:cs="Calibri"/>
        </w:rPr>
        <w:t xml:space="preserve"> </w:t>
      </w:r>
      <w:r w:rsidRPr="00187372">
        <w:rPr>
          <w:rFonts w:eastAsia="Times New Roman" w:cs="Calibri"/>
          <w:lang w:eastAsia="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4A0914F5" w14:textId="77777777" w:rsidR="001E7A0B" w:rsidRPr="00187372" w:rsidRDefault="001E7A0B" w:rsidP="001E7A0B">
      <w:pPr>
        <w:spacing w:after="0" w:line="240" w:lineRule="auto"/>
        <w:ind w:left="426"/>
        <w:contextualSpacing/>
        <w:jc w:val="both"/>
        <w:rPr>
          <w:rFonts w:eastAsia="Times New Roman" w:cs="Calibri"/>
        </w:rPr>
      </w:pPr>
    </w:p>
    <w:p w14:paraId="5975C841" w14:textId="77777777" w:rsidR="001E7A0B" w:rsidRPr="00187372" w:rsidRDefault="001E7A0B" w:rsidP="008446E4">
      <w:pPr>
        <w:numPr>
          <w:ilvl w:val="0"/>
          <w:numId w:val="34"/>
        </w:numPr>
        <w:spacing w:after="0" w:line="240" w:lineRule="auto"/>
        <w:ind w:left="426" w:hanging="426"/>
        <w:contextualSpacing/>
        <w:jc w:val="both"/>
        <w:rPr>
          <w:rFonts w:eastAsia="Times New Roman" w:cs="Calibri"/>
        </w:rPr>
      </w:pPr>
      <w:r w:rsidRPr="00187372">
        <w:rPr>
          <w:rFonts w:eastAsia="Times New Roman" w:cs="Calibri"/>
          <w:lang w:eastAsia="pl-PL"/>
        </w:rPr>
        <w:t>Powierzenie części zamówienia podwykonawcom nie zwalnia wykonawcy z odpowiedzialności za należyte wykonanie zamówienia.</w:t>
      </w:r>
    </w:p>
    <w:p w14:paraId="169049DF" w14:textId="77777777" w:rsidR="001E7A0B" w:rsidRPr="00187372" w:rsidRDefault="001E7A0B" w:rsidP="001E7A0B">
      <w:pPr>
        <w:spacing w:after="0" w:line="240" w:lineRule="auto"/>
        <w:contextualSpacing/>
        <w:jc w:val="both"/>
        <w:rPr>
          <w:rFonts w:eastAsia="Times New Roman" w:cs="Calibri"/>
        </w:rPr>
      </w:pPr>
    </w:p>
    <w:p w14:paraId="386EA4D6" w14:textId="77777777" w:rsidR="001E7A0B" w:rsidRPr="00187372" w:rsidRDefault="001E7A0B" w:rsidP="008446E4">
      <w:pPr>
        <w:numPr>
          <w:ilvl w:val="0"/>
          <w:numId w:val="34"/>
        </w:numPr>
        <w:spacing w:after="0" w:line="240" w:lineRule="auto"/>
        <w:ind w:left="426" w:hanging="426"/>
        <w:contextualSpacing/>
        <w:jc w:val="both"/>
        <w:rPr>
          <w:rFonts w:eastAsia="Times New Roman" w:cs="Calibri"/>
        </w:rPr>
      </w:pPr>
      <w:r w:rsidRPr="00187372">
        <w:rPr>
          <w:rFonts w:eastAsia="Times New Roman" w:cs="Calibri"/>
          <w:kern w:val="1"/>
          <w:lang w:eastAsia="pl-PL"/>
        </w:rPr>
        <w:t>Zamawiający żąda, aby przed przystąpieniem do wykonania zamówienia wykonawca podał nazwy albo imiona i nazwiska oraz dane kontaktowe podwykonawców i osób do kontaktu z nimi, zaangażowanych w usługi będące przedmiotem niniejszej umowy. Wykonawca zawiadamia Zamawiającego o wszelkich zmianach danych, o których mowa powyżej, w trakcie realizacji zamówienia, a także przekazuje informacje na temat nowych podwykonawców, którym w późniejszym okresie zamierza powierzyć realizację robót będących przedmiotem zamówienia.</w:t>
      </w:r>
    </w:p>
    <w:p w14:paraId="07B681C2" w14:textId="77777777" w:rsidR="001E7A0B" w:rsidRPr="00187372" w:rsidRDefault="001E7A0B" w:rsidP="008446E4">
      <w:pPr>
        <w:numPr>
          <w:ilvl w:val="0"/>
          <w:numId w:val="34"/>
        </w:numPr>
        <w:spacing w:after="0" w:line="240" w:lineRule="auto"/>
        <w:ind w:left="426" w:hanging="426"/>
        <w:contextualSpacing/>
        <w:jc w:val="both"/>
        <w:rPr>
          <w:rFonts w:eastAsia="Times New Roman" w:cs="Calibri"/>
        </w:rPr>
      </w:pPr>
      <w:r w:rsidRPr="00187372">
        <w:rPr>
          <w:rFonts w:eastAsia="Times New Roman" w:cs="Calibri"/>
          <w:kern w:val="1"/>
          <w:lang w:eastAsia="pl-PL"/>
        </w:rPr>
        <w:t>Wykonawca ponosi wobec Zamawiającego pełną odpowiedzialność za wszelkie czynności, których wykonanie powierzył podwykonawcom. Wykonawca odpowiada za działania, uchybienia i zaniechania podwykonawców jak za własne. Wykonawca ponosi pełną odpowiedzialność za dokonywanie w terminie i w należytej wysokości wszelkich rozliczeń finansowych z podwykonawcami. Powierzenie wykonania części zamówienia podwykonawcom nie zwalnia wykonawcy z odpowiedzialności za należyte wykonanie tego zamówienia.</w:t>
      </w:r>
    </w:p>
    <w:p w14:paraId="7F9CA50C" w14:textId="77777777" w:rsidR="001E7A0B" w:rsidRPr="00187372" w:rsidRDefault="001E7A0B" w:rsidP="001E7A0B">
      <w:pPr>
        <w:spacing w:after="0" w:line="240" w:lineRule="auto"/>
        <w:jc w:val="both"/>
        <w:rPr>
          <w:rFonts w:eastAsia="Times New Roman" w:cs="Calibri"/>
          <w:lang w:eastAsia="pl-PL"/>
        </w:rPr>
      </w:pPr>
    </w:p>
    <w:p w14:paraId="3774B8B1" w14:textId="77777777" w:rsidR="001E7A0B" w:rsidRPr="00187372" w:rsidRDefault="001E7A0B" w:rsidP="001E7A0B">
      <w:pPr>
        <w:pStyle w:val="Default"/>
        <w:numPr>
          <w:ilvl w:val="0"/>
          <w:numId w:val="1"/>
        </w:numPr>
        <w:ind w:left="426" w:hanging="426"/>
        <w:jc w:val="both"/>
        <w:rPr>
          <w:rFonts w:ascii="Calibri" w:hAnsi="Calibri" w:cs="Calibri"/>
          <w:b/>
          <w:sz w:val="22"/>
          <w:szCs w:val="22"/>
          <w:u w:val="double"/>
        </w:rPr>
      </w:pPr>
      <w:r w:rsidRPr="00187372">
        <w:rPr>
          <w:rFonts w:ascii="Calibri" w:hAnsi="Calibri" w:cs="Calibri"/>
          <w:b/>
          <w:bCs/>
          <w:sz w:val="22"/>
          <w:szCs w:val="22"/>
          <w:u w:val="double"/>
        </w:rPr>
        <w:t>Informacja o warunkach udziału w postępowaniu o udzielenie zamówienia.</w:t>
      </w:r>
    </w:p>
    <w:p w14:paraId="13DE378B" w14:textId="77777777" w:rsidR="001E7A0B" w:rsidRPr="00187372" w:rsidRDefault="001E7A0B" w:rsidP="001E7A0B">
      <w:pPr>
        <w:pStyle w:val="Default"/>
        <w:ind w:left="426"/>
        <w:rPr>
          <w:rFonts w:ascii="Calibri" w:hAnsi="Calibri" w:cs="Calibri"/>
          <w:sz w:val="22"/>
          <w:szCs w:val="22"/>
        </w:rPr>
      </w:pPr>
    </w:p>
    <w:p w14:paraId="4F058FC9" w14:textId="77777777" w:rsidR="001E7A0B" w:rsidRPr="00187372" w:rsidRDefault="001E7A0B" w:rsidP="001E7A0B">
      <w:pPr>
        <w:pStyle w:val="Default"/>
        <w:numPr>
          <w:ilvl w:val="1"/>
          <w:numId w:val="2"/>
        </w:numPr>
        <w:ind w:left="426" w:hanging="426"/>
        <w:rPr>
          <w:rFonts w:ascii="Calibri" w:hAnsi="Calibri" w:cs="Calibri"/>
          <w:sz w:val="22"/>
          <w:szCs w:val="22"/>
        </w:rPr>
      </w:pPr>
      <w:r w:rsidRPr="00187372">
        <w:rPr>
          <w:rFonts w:ascii="Calibri" w:hAnsi="Calibri" w:cs="Calibri"/>
          <w:sz w:val="22"/>
          <w:szCs w:val="22"/>
        </w:rPr>
        <w:t>Zamawiający określa następujące warunki udziału w postępowaniu:</w:t>
      </w:r>
    </w:p>
    <w:p w14:paraId="2369E604" w14:textId="77777777" w:rsidR="001E7A0B" w:rsidRPr="00187372" w:rsidRDefault="001E7A0B" w:rsidP="001E7A0B">
      <w:pPr>
        <w:autoSpaceDE w:val="0"/>
        <w:autoSpaceDN w:val="0"/>
        <w:adjustRightInd w:val="0"/>
        <w:spacing w:after="0" w:line="240" w:lineRule="auto"/>
        <w:ind w:left="426"/>
        <w:jc w:val="both"/>
        <w:rPr>
          <w:rFonts w:cs="Calibri"/>
          <w:lang w:eastAsia="pl-PL"/>
        </w:rPr>
      </w:pPr>
      <w:r w:rsidRPr="00187372">
        <w:rPr>
          <w:rFonts w:cs="Calibri"/>
          <w:lang w:eastAsia="pl-PL"/>
        </w:rPr>
        <w:t xml:space="preserve">Zamawiający nie stawia szczególnych wymagań w zakresie opisu spełniania tego warunku udziału </w:t>
      </w:r>
      <w:r w:rsidRPr="00187372">
        <w:rPr>
          <w:rFonts w:cs="Calibri"/>
          <w:lang w:eastAsia="pl-PL"/>
        </w:rPr>
        <w:br/>
        <w:t>w postępowaniu.</w:t>
      </w:r>
    </w:p>
    <w:p w14:paraId="30A9F2AF" w14:textId="77777777" w:rsidR="001E7A0B" w:rsidRPr="00187372" w:rsidRDefault="001E7A0B" w:rsidP="001E7A0B">
      <w:pPr>
        <w:autoSpaceDE w:val="0"/>
        <w:autoSpaceDN w:val="0"/>
        <w:adjustRightInd w:val="0"/>
        <w:spacing w:after="0" w:line="240" w:lineRule="auto"/>
        <w:ind w:left="426"/>
        <w:jc w:val="both"/>
        <w:rPr>
          <w:rFonts w:cs="Calibri"/>
          <w:lang w:eastAsia="pl-PL"/>
        </w:rPr>
      </w:pPr>
    </w:p>
    <w:p w14:paraId="02CFE524" w14:textId="77777777" w:rsidR="001E7A0B" w:rsidRPr="00187372" w:rsidRDefault="001E7A0B" w:rsidP="008446E4">
      <w:pPr>
        <w:numPr>
          <w:ilvl w:val="1"/>
          <w:numId w:val="36"/>
        </w:numPr>
        <w:autoSpaceDE w:val="0"/>
        <w:autoSpaceDN w:val="0"/>
        <w:adjustRightInd w:val="0"/>
        <w:spacing w:after="0" w:line="240" w:lineRule="auto"/>
        <w:ind w:left="851" w:hanging="416"/>
        <w:jc w:val="both"/>
        <w:rPr>
          <w:rFonts w:cs="Calibri"/>
          <w:b/>
          <w:bCs/>
          <w:lang w:eastAsia="pl-PL"/>
        </w:rPr>
      </w:pPr>
      <w:r w:rsidRPr="00187372">
        <w:rPr>
          <w:rFonts w:cs="Calibri"/>
          <w:b/>
          <w:bCs/>
          <w:lang w:eastAsia="pl-PL"/>
        </w:rPr>
        <w:t>zdolność do występowania w obrocie gospodarczym:</w:t>
      </w:r>
    </w:p>
    <w:p w14:paraId="7C964714" w14:textId="77777777" w:rsidR="001E7A0B" w:rsidRPr="00187372" w:rsidRDefault="001E7A0B" w:rsidP="001E7A0B">
      <w:pPr>
        <w:autoSpaceDE w:val="0"/>
        <w:autoSpaceDN w:val="0"/>
        <w:adjustRightInd w:val="0"/>
        <w:spacing w:after="0" w:line="240" w:lineRule="auto"/>
        <w:ind w:left="426"/>
        <w:jc w:val="both"/>
        <w:rPr>
          <w:rFonts w:cs="Calibri"/>
          <w:lang w:eastAsia="pl-PL"/>
        </w:rPr>
      </w:pPr>
      <w:r w:rsidRPr="00187372">
        <w:rPr>
          <w:rFonts w:cs="Calibri"/>
          <w:lang w:eastAsia="pl-PL"/>
        </w:rPr>
        <w:t xml:space="preserve">Zamawiający nie stawia szczególnych wymagań w zakresie opisu spełniania tego warunku udziału </w:t>
      </w:r>
      <w:r w:rsidRPr="00187372">
        <w:rPr>
          <w:rFonts w:cs="Calibri"/>
          <w:lang w:eastAsia="pl-PL"/>
        </w:rPr>
        <w:br/>
        <w:t>w postępowaniu.</w:t>
      </w:r>
    </w:p>
    <w:p w14:paraId="2C31C288" w14:textId="77777777" w:rsidR="001E7A0B" w:rsidRPr="00187372" w:rsidRDefault="001E7A0B" w:rsidP="001E7A0B">
      <w:pPr>
        <w:autoSpaceDE w:val="0"/>
        <w:autoSpaceDN w:val="0"/>
        <w:adjustRightInd w:val="0"/>
        <w:spacing w:after="0" w:line="240" w:lineRule="auto"/>
        <w:ind w:left="426"/>
        <w:jc w:val="both"/>
        <w:rPr>
          <w:rFonts w:cs="Calibri"/>
          <w:lang w:eastAsia="pl-PL"/>
        </w:rPr>
      </w:pPr>
    </w:p>
    <w:p w14:paraId="0C0093FB" w14:textId="77777777" w:rsidR="001E7A0B" w:rsidRPr="00187372" w:rsidRDefault="001E7A0B" w:rsidP="001E7A0B">
      <w:pPr>
        <w:autoSpaceDE w:val="0"/>
        <w:autoSpaceDN w:val="0"/>
        <w:adjustRightInd w:val="0"/>
        <w:spacing w:after="0" w:line="240" w:lineRule="auto"/>
        <w:ind w:left="426"/>
        <w:jc w:val="both"/>
        <w:rPr>
          <w:rFonts w:cs="Calibri"/>
          <w:color w:val="000000"/>
          <w:lang w:eastAsia="pl-PL"/>
        </w:rPr>
      </w:pPr>
      <w:r w:rsidRPr="00187372">
        <w:rPr>
          <w:rFonts w:cs="Calibri"/>
          <w:b/>
          <w:color w:val="000000"/>
          <w:lang w:eastAsia="pl-PL"/>
        </w:rPr>
        <w:t xml:space="preserve">1.2. posiadanie uprawnień do prowadzenia określonej działalności gospodarczej lub zawodowej, </w:t>
      </w:r>
      <w:r w:rsidRPr="00187372">
        <w:rPr>
          <w:rFonts w:cs="Calibri"/>
          <w:b/>
          <w:color w:val="000000"/>
          <w:lang w:eastAsia="pl-PL"/>
        </w:rPr>
        <w:br/>
        <w:t>o ile wynika to z odrębnych przepisów</w:t>
      </w:r>
      <w:r w:rsidRPr="00187372">
        <w:rPr>
          <w:rFonts w:cs="Calibri"/>
          <w:color w:val="000000"/>
          <w:lang w:eastAsia="pl-PL"/>
        </w:rPr>
        <w:t>:</w:t>
      </w:r>
    </w:p>
    <w:p w14:paraId="0D39BCFC" w14:textId="77777777" w:rsidR="001E7A0B" w:rsidRPr="00187372" w:rsidRDefault="001E7A0B" w:rsidP="001E7A0B">
      <w:pPr>
        <w:autoSpaceDE w:val="0"/>
        <w:autoSpaceDN w:val="0"/>
        <w:adjustRightInd w:val="0"/>
        <w:spacing w:after="0" w:line="240" w:lineRule="auto"/>
        <w:ind w:left="426"/>
        <w:jc w:val="both"/>
        <w:rPr>
          <w:rFonts w:cs="Calibri"/>
          <w:lang w:eastAsia="pl-PL"/>
        </w:rPr>
      </w:pPr>
      <w:bookmarkStart w:id="9" w:name="_Hlk176775931"/>
      <w:r w:rsidRPr="00187372">
        <w:rPr>
          <w:rFonts w:cs="Calibri"/>
          <w:lang w:eastAsia="pl-PL"/>
        </w:rPr>
        <w:t xml:space="preserve">Zamawiający nie stawia szczególnych wymagań w zakresie opisu spełniania tego warunku udziału </w:t>
      </w:r>
      <w:r w:rsidRPr="00187372">
        <w:rPr>
          <w:rFonts w:cs="Calibri"/>
          <w:lang w:eastAsia="pl-PL"/>
        </w:rPr>
        <w:br/>
        <w:t>w postępowaniu.</w:t>
      </w:r>
    </w:p>
    <w:bookmarkEnd w:id="9"/>
    <w:p w14:paraId="7B13B6E2" w14:textId="77777777" w:rsidR="001E7A0B" w:rsidRPr="00187372" w:rsidRDefault="001E7A0B" w:rsidP="001E7A0B">
      <w:pPr>
        <w:autoSpaceDE w:val="0"/>
        <w:autoSpaceDN w:val="0"/>
        <w:adjustRightInd w:val="0"/>
        <w:spacing w:after="0" w:line="240" w:lineRule="auto"/>
        <w:rPr>
          <w:rFonts w:cs="Calibri"/>
          <w:color w:val="000000"/>
          <w:lang w:eastAsia="pl-PL"/>
        </w:rPr>
      </w:pPr>
      <w:r w:rsidRPr="00187372">
        <w:rPr>
          <w:rFonts w:cs="Calibri"/>
          <w:color w:val="000000"/>
          <w:lang w:eastAsia="pl-PL"/>
        </w:rPr>
        <w:t xml:space="preserve">                                                                            </w:t>
      </w:r>
    </w:p>
    <w:p w14:paraId="3E5BE3CE" w14:textId="77777777" w:rsidR="001E7A0B" w:rsidRPr="00187372" w:rsidRDefault="001E7A0B" w:rsidP="001E7A0B">
      <w:pPr>
        <w:autoSpaceDE w:val="0"/>
        <w:autoSpaceDN w:val="0"/>
        <w:adjustRightInd w:val="0"/>
        <w:spacing w:after="0" w:line="240" w:lineRule="auto"/>
        <w:ind w:left="426"/>
        <w:rPr>
          <w:rFonts w:cs="Calibri"/>
          <w:color w:val="000000"/>
          <w:lang w:eastAsia="pl-PL"/>
        </w:rPr>
      </w:pPr>
      <w:r w:rsidRPr="00187372">
        <w:rPr>
          <w:rFonts w:cs="Calibri"/>
          <w:b/>
          <w:color w:val="000000"/>
          <w:lang w:eastAsia="pl-PL"/>
        </w:rPr>
        <w:t>1.3. sytuacja ekonomiczna lub finansowa</w:t>
      </w:r>
      <w:r w:rsidRPr="00187372">
        <w:rPr>
          <w:rFonts w:cs="Calibri"/>
          <w:color w:val="000000"/>
          <w:lang w:eastAsia="pl-PL"/>
        </w:rPr>
        <w:t>:</w:t>
      </w:r>
    </w:p>
    <w:p w14:paraId="663F184C" w14:textId="77777777" w:rsidR="001E7A0B" w:rsidRPr="00187372" w:rsidRDefault="001E7A0B" w:rsidP="001E7A0B">
      <w:pPr>
        <w:autoSpaceDE w:val="0"/>
        <w:autoSpaceDN w:val="0"/>
        <w:adjustRightInd w:val="0"/>
        <w:spacing w:after="0" w:line="240" w:lineRule="auto"/>
        <w:ind w:left="426"/>
        <w:jc w:val="both"/>
        <w:rPr>
          <w:rFonts w:cs="Calibri"/>
          <w:lang w:eastAsia="pl-PL"/>
        </w:rPr>
      </w:pPr>
      <w:r w:rsidRPr="00187372">
        <w:rPr>
          <w:rFonts w:cs="Calibri"/>
          <w:lang w:eastAsia="pl-PL"/>
        </w:rPr>
        <w:t xml:space="preserve">Zamawiający nie stawia szczególnych wymagań w zakresie opisu spełniania tego warunku udziału </w:t>
      </w:r>
      <w:r w:rsidRPr="00187372">
        <w:rPr>
          <w:rFonts w:cs="Calibri"/>
          <w:lang w:eastAsia="pl-PL"/>
        </w:rPr>
        <w:br/>
        <w:t>w postępowaniu.</w:t>
      </w:r>
    </w:p>
    <w:p w14:paraId="1D93F9DF" w14:textId="77777777" w:rsidR="001E7A0B" w:rsidRPr="00187372" w:rsidRDefault="001E7A0B" w:rsidP="001E7A0B">
      <w:pPr>
        <w:autoSpaceDE w:val="0"/>
        <w:autoSpaceDN w:val="0"/>
        <w:adjustRightInd w:val="0"/>
        <w:spacing w:after="0" w:line="240" w:lineRule="auto"/>
        <w:jc w:val="both"/>
        <w:rPr>
          <w:rFonts w:cs="Calibri"/>
          <w:lang w:eastAsia="pl-PL"/>
        </w:rPr>
      </w:pPr>
    </w:p>
    <w:p w14:paraId="50E5A6D1" w14:textId="77777777" w:rsidR="001E7A0B" w:rsidRPr="00187372" w:rsidRDefault="001E7A0B" w:rsidP="001E7A0B">
      <w:pPr>
        <w:autoSpaceDE w:val="0"/>
        <w:autoSpaceDN w:val="0"/>
        <w:adjustRightInd w:val="0"/>
        <w:spacing w:after="0" w:line="240" w:lineRule="auto"/>
        <w:ind w:left="426"/>
        <w:rPr>
          <w:rFonts w:cs="Calibri"/>
          <w:b/>
          <w:color w:val="000000"/>
          <w:lang w:eastAsia="pl-PL"/>
        </w:rPr>
      </w:pPr>
      <w:r w:rsidRPr="00187372">
        <w:rPr>
          <w:rFonts w:cs="Calibri"/>
          <w:b/>
          <w:color w:val="000000"/>
          <w:lang w:eastAsia="pl-PL"/>
        </w:rPr>
        <w:t xml:space="preserve">1.4. </w:t>
      </w:r>
      <w:r w:rsidRPr="00187372">
        <w:rPr>
          <w:rFonts w:cs="Calibri"/>
          <w:b/>
        </w:rPr>
        <w:t>zdolność techniczna lub zawodowa</w:t>
      </w:r>
      <w:r w:rsidRPr="00187372">
        <w:rPr>
          <w:rFonts w:cs="Calibri"/>
        </w:rPr>
        <w:t>:</w:t>
      </w:r>
    </w:p>
    <w:p w14:paraId="153D92B8" w14:textId="77777777" w:rsidR="001E7A0B" w:rsidRPr="00187372" w:rsidRDefault="001E7A0B" w:rsidP="001E7A0B">
      <w:pPr>
        <w:autoSpaceDE w:val="0"/>
        <w:autoSpaceDN w:val="0"/>
        <w:adjustRightInd w:val="0"/>
        <w:spacing w:after="0" w:line="240" w:lineRule="auto"/>
        <w:ind w:left="426"/>
        <w:jc w:val="both"/>
        <w:rPr>
          <w:rFonts w:cs="Calibri"/>
          <w:lang w:eastAsia="pl-PL"/>
        </w:rPr>
      </w:pPr>
      <w:bookmarkStart w:id="10" w:name="_Hlk169776397"/>
      <w:r w:rsidRPr="00187372">
        <w:rPr>
          <w:rFonts w:cs="Calibri"/>
          <w:lang w:eastAsia="pl-PL"/>
        </w:rPr>
        <w:t xml:space="preserve">Zamawiający nie stawia szczególnych wymagań w zakresie opisu spełniania tego warunku udziału </w:t>
      </w:r>
      <w:r w:rsidRPr="00187372">
        <w:rPr>
          <w:rFonts w:cs="Calibri"/>
          <w:lang w:eastAsia="pl-PL"/>
        </w:rPr>
        <w:br/>
        <w:t>w postępowaniu.</w:t>
      </w:r>
    </w:p>
    <w:bookmarkEnd w:id="10"/>
    <w:p w14:paraId="76325ACE" w14:textId="77777777" w:rsidR="001E7A0B" w:rsidRPr="00187372" w:rsidRDefault="001E7A0B" w:rsidP="001E7A0B">
      <w:pPr>
        <w:autoSpaceDE w:val="0"/>
        <w:autoSpaceDN w:val="0"/>
        <w:adjustRightInd w:val="0"/>
        <w:spacing w:after="0" w:line="240" w:lineRule="auto"/>
        <w:jc w:val="both"/>
        <w:rPr>
          <w:rFonts w:cs="Calibri"/>
          <w:lang w:eastAsia="pl-PL"/>
        </w:rPr>
      </w:pPr>
    </w:p>
    <w:p w14:paraId="04D2995C" w14:textId="77777777" w:rsidR="001E7A0B" w:rsidRPr="00187372" w:rsidRDefault="001E7A0B" w:rsidP="001E7A0B">
      <w:pPr>
        <w:pStyle w:val="Default"/>
        <w:ind w:left="426" w:hanging="426"/>
        <w:jc w:val="both"/>
        <w:rPr>
          <w:rFonts w:ascii="Calibri" w:hAnsi="Calibri" w:cs="Calibri"/>
          <w:bCs/>
          <w:color w:val="auto"/>
          <w:sz w:val="22"/>
          <w:szCs w:val="22"/>
        </w:rPr>
      </w:pPr>
      <w:r w:rsidRPr="00187372">
        <w:rPr>
          <w:rFonts w:ascii="Calibri" w:hAnsi="Calibri" w:cs="Calibri"/>
          <w:bCs/>
          <w:color w:val="auto"/>
          <w:sz w:val="22"/>
          <w:szCs w:val="22"/>
        </w:rPr>
        <w:t>2.</w:t>
      </w:r>
      <w:r w:rsidRPr="00187372">
        <w:rPr>
          <w:rFonts w:ascii="Calibri" w:hAnsi="Calibri" w:cs="Calibri"/>
          <w:b/>
          <w:bCs/>
          <w:color w:val="auto"/>
          <w:sz w:val="22"/>
          <w:szCs w:val="22"/>
        </w:rPr>
        <w:t xml:space="preserve">   </w:t>
      </w:r>
      <w:r w:rsidRPr="00187372">
        <w:rPr>
          <w:rFonts w:ascii="Calibri" w:hAnsi="Calibri" w:cs="Calibri"/>
          <w:bCs/>
          <w:color w:val="auto"/>
          <w:sz w:val="22"/>
          <w:szCs w:val="22"/>
        </w:rPr>
        <w:t>Informacje dla Wykonawców wspólnie ubiegających się o udzielenie zamówienia (np. Konsorcjum, spółki cywilne)</w:t>
      </w:r>
    </w:p>
    <w:p w14:paraId="1E52101A" w14:textId="77777777" w:rsidR="001E7A0B" w:rsidRPr="00187372" w:rsidRDefault="001E7A0B" w:rsidP="001E7A0B">
      <w:pPr>
        <w:pStyle w:val="Default"/>
        <w:ind w:left="426" w:hanging="426"/>
        <w:jc w:val="both"/>
        <w:rPr>
          <w:rFonts w:ascii="Calibri" w:hAnsi="Calibri" w:cs="Calibri"/>
          <w:bCs/>
          <w:color w:val="auto"/>
          <w:sz w:val="22"/>
          <w:szCs w:val="22"/>
        </w:rPr>
      </w:pPr>
    </w:p>
    <w:p w14:paraId="4D407954" w14:textId="77777777" w:rsidR="001E7A0B" w:rsidRPr="00187372" w:rsidRDefault="001E7A0B" w:rsidP="001E7A0B">
      <w:pPr>
        <w:tabs>
          <w:tab w:val="left" w:pos="993"/>
          <w:tab w:val="left" w:pos="1560"/>
        </w:tabs>
        <w:autoSpaceDE w:val="0"/>
        <w:autoSpaceDN w:val="0"/>
        <w:adjustRightInd w:val="0"/>
        <w:spacing w:after="0" w:line="240" w:lineRule="auto"/>
        <w:ind w:left="993" w:hanging="567"/>
        <w:jc w:val="both"/>
        <w:rPr>
          <w:rFonts w:cs="Calibri"/>
          <w:bCs/>
          <w:lang w:eastAsia="pl-PL"/>
        </w:rPr>
      </w:pPr>
      <w:r w:rsidRPr="00187372">
        <w:rPr>
          <w:rFonts w:eastAsia="Times New Roman" w:cs="Calibri"/>
          <w:b/>
          <w:bCs/>
          <w:lang w:eastAsia="pl-PL"/>
        </w:rPr>
        <w:t>2.1</w:t>
      </w:r>
      <w:r w:rsidRPr="00187372">
        <w:rPr>
          <w:rFonts w:eastAsia="Times New Roman" w:cs="Calibri"/>
          <w:bCs/>
          <w:lang w:eastAsia="pl-PL"/>
        </w:rPr>
        <w:t xml:space="preserve">  </w:t>
      </w:r>
      <w:r w:rsidRPr="00187372">
        <w:rPr>
          <w:rFonts w:cs="Calibri"/>
          <w:bCs/>
          <w:lang w:eastAsia="pl-PL"/>
        </w:rPr>
        <w:t xml:space="preserve">Zamawiający w stosunku do Wykonawców wspólnie ubiegających się o udzielenie zamówienia </w:t>
      </w:r>
      <w:r w:rsidRPr="00187372">
        <w:rPr>
          <w:rFonts w:cs="Calibri"/>
          <w:bCs/>
          <w:lang w:eastAsia="pl-PL"/>
        </w:rPr>
        <w:br/>
        <w:t>w odniesieniu do warunku dotyczącego sytuacji ekonomicznej lub finansowej oraz zdolności technicznej lub zawodowej dopuszcza łączne spełnienie warunku przez Wykonawców.</w:t>
      </w:r>
    </w:p>
    <w:p w14:paraId="3D7B7B16" w14:textId="77777777" w:rsidR="001E7A0B" w:rsidRPr="00187372" w:rsidRDefault="001E7A0B" w:rsidP="001E7A0B">
      <w:pPr>
        <w:tabs>
          <w:tab w:val="left" w:pos="993"/>
        </w:tabs>
        <w:autoSpaceDE w:val="0"/>
        <w:autoSpaceDN w:val="0"/>
        <w:adjustRightInd w:val="0"/>
        <w:spacing w:after="0" w:line="240" w:lineRule="auto"/>
        <w:ind w:left="993" w:hanging="567"/>
        <w:jc w:val="both"/>
        <w:rPr>
          <w:rFonts w:cs="Calibri"/>
          <w:bCs/>
          <w:lang w:eastAsia="pl-PL"/>
        </w:rPr>
      </w:pPr>
      <w:r w:rsidRPr="00187372">
        <w:rPr>
          <w:rFonts w:cs="Calibri"/>
          <w:b/>
          <w:bCs/>
          <w:lang w:eastAsia="pl-PL"/>
        </w:rPr>
        <w:lastRenderedPageBreak/>
        <w:t>2.2</w:t>
      </w:r>
      <w:r w:rsidRPr="00187372">
        <w:rPr>
          <w:rFonts w:cs="Calibri"/>
          <w:bCs/>
          <w:lang w:eastAsia="pl-PL"/>
        </w:rPr>
        <w:t xml:space="preserve">  Spełnienie warunków udziału w postępowaniu przez Wykonawców wspólnie ubiegających się </w:t>
      </w:r>
      <w:r w:rsidRPr="00187372">
        <w:rPr>
          <w:rFonts w:cs="Calibri"/>
          <w:bCs/>
          <w:lang w:eastAsia="pl-PL"/>
        </w:rPr>
        <w:br/>
        <w:t xml:space="preserve">o udzielenie zamówienia będzie weryfikowane przez Zamawiającego zgodnie z art. 117 ust. 2 i 3 ustawy </w:t>
      </w:r>
      <w:proofErr w:type="spellStart"/>
      <w:r w:rsidRPr="00187372">
        <w:rPr>
          <w:rFonts w:cs="Calibri"/>
          <w:bCs/>
          <w:lang w:eastAsia="pl-PL"/>
        </w:rPr>
        <w:t>Pzp</w:t>
      </w:r>
      <w:proofErr w:type="spellEnd"/>
      <w:r w:rsidRPr="00187372">
        <w:rPr>
          <w:rFonts w:cs="Calibri"/>
          <w:bCs/>
          <w:lang w:eastAsia="pl-PL"/>
        </w:rPr>
        <w:t>.</w:t>
      </w:r>
    </w:p>
    <w:p w14:paraId="452DC03A" w14:textId="77777777" w:rsidR="001E7A0B" w:rsidRPr="00187372" w:rsidRDefault="001E7A0B" w:rsidP="001E7A0B">
      <w:pPr>
        <w:autoSpaceDE w:val="0"/>
        <w:autoSpaceDN w:val="0"/>
        <w:adjustRightInd w:val="0"/>
        <w:spacing w:after="0" w:line="240" w:lineRule="auto"/>
        <w:ind w:left="993" w:hanging="567"/>
        <w:jc w:val="both"/>
        <w:rPr>
          <w:rFonts w:cs="Calibri"/>
          <w:bCs/>
          <w:lang w:eastAsia="pl-PL"/>
        </w:rPr>
      </w:pPr>
      <w:r w:rsidRPr="00187372">
        <w:rPr>
          <w:rFonts w:cs="Calibri"/>
          <w:b/>
          <w:bCs/>
          <w:lang w:eastAsia="pl-PL"/>
        </w:rPr>
        <w:t>2.3</w:t>
      </w:r>
      <w:r w:rsidRPr="00187372">
        <w:rPr>
          <w:rFonts w:cs="Calibri"/>
          <w:bCs/>
          <w:lang w:eastAsia="pl-PL"/>
        </w:rPr>
        <w:t xml:space="preserve">    Wykonawcy wspólnie składający ofertę, wraz z ofertą składają oświadczenie, z którego wynika, który zakres przedmiotu zamówienia wykonają poszczególni Wykonawcy. Przedmiotowe oświadczenie zawiera </w:t>
      </w:r>
      <w:r w:rsidRPr="00187372">
        <w:rPr>
          <w:rFonts w:cs="Calibri"/>
          <w:b/>
          <w:bCs/>
          <w:lang w:eastAsia="pl-PL"/>
        </w:rPr>
        <w:t>Załącznik nr 1 do SWZ.</w:t>
      </w:r>
      <w:r w:rsidRPr="00187372">
        <w:rPr>
          <w:rFonts w:cs="Calibri"/>
          <w:bCs/>
          <w:lang w:eastAsia="pl-PL"/>
        </w:rPr>
        <w:t xml:space="preserve"> </w:t>
      </w:r>
    </w:p>
    <w:p w14:paraId="0734449F" w14:textId="77777777" w:rsidR="001E7A0B" w:rsidRPr="00187372" w:rsidRDefault="001E7A0B" w:rsidP="001E7A0B">
      <w:pPr>
        <w:autoSpaceDE w:val="0"/>
        <w:autoSpaceDN w:val="0"/>
        <w:adjustRightInd w:val="0"/>
        <w:spacing w:after="0" w:line="240" w:lineRule="auto"/>
        <w:ind w:left="710" w:hanging="284"/>
        <w:jc w:val="both"/>
        <w:rPr>
          <w:rFonts w:cs="Calibri"/>
          <w:bCs/>
          <w:lang w:eastAsia="pl-PL"/>
        </w:rPr>
      </w:pPr>
      <w:r w:rsidRPr="00187372">
        <w:rPr>
          <w:rFonts w:cs="Calibri"/>
          <w:b/>
          <w:bCs/>
          <w:lang w:eastAsia="pl-PL"/>
        </w:rPr>
        <w:t xml:space="preserve">2.4 </w:t>
      </w:r>
      <w:r w:rsidRPr="00187372">
        <w:rPr>
          <w:rFonts w:cs="Calibri"/>
          <w:bCs/>
          <w:lang w:eastAsia="pl-PL"/>
        </w:rPr>
        <w:t xml:space="preserve">    Wykonawcy, którzy wspólnie ubiegają się o udzielenie zamówienia: </w:t>
      </w:r>
    </w:p>
    <w:p w14:paraId="7B39292D" w14:textId="77777777" w:rsidR="001E7A0B" w:rsidRPr="00187372" w:rsidRDefault="001E7A0B" w:rsidP="001E7A0B">
      <w:pPr>
        <w:widowControl w:val="0"/>
        <w:spacing w:after="0" w:line="240" w:lineRule="auto"/>
        <w:ind w:left="993"/>
        <w:jc w:val="both"/>
        <w:rPr>
          <w:rFonts w:cs="Calibri"/>
          <w:bCs/>
          <w:lang w:eastAsia="pl-PL"/>
        </w:rPr>
      </w:pPr>
      <w:r w:rsidRPr="00187372">
        <w:rPr>
          <w:rFonts w:cs="Calibri"/>
          <w:bCs/>
          <w:lang w:eastAsia="pl-PL"/>
        </w:rPr>
        <w:t>2.4.1 są zobowiązani ustanowić Pełnomocnika do reprezentowania ich w postępowaniu albo do reprezentowania ich w postępowaniu i do zawarcia umowy. Wszelka korespondencja kierowana będzie wyłącznie do podmiotu występującego, jako pełnomocnik.</w:t>
      </w:r>
    </w:p>
    <w:p w14:paraId="5AEDA400" w14:textId="7F29BB65" w:rsidR="001E7A0B" w:rsidRPr="00187372" w:rsidRDefault="001E7A0B" w:rsidP="001E7A0B">
      <w:pPr>
        <w:widowControl w:val="0"/>
        <w:spacing w:after="0" w:line="240" w:lineRule="auto"/>
        <w:ind w:left="993"/>
        <w:jc w:val="both"/>
        <w:rPr>
          <w:rFonts w:cs="Calibri"/>
          <w:bCs/>
          <w:lang w:eastAsia="pl-PL"/>
        </w:rPr>
      </w:pPr>
      <w:r w:rsidRPr="00187372">
        <w:rPr>
          <w:rFonts w:cs="Calibri"/>
          <w:bCs/>
          <w:lang w:eastAsia="pl-PL"/>
        </w:rPr>
        <w:t xml:space="preserve">2.4.2 są zobowiązani do złożenia w ofercie Pełnomocnictwa ustanawiającego Pełnomocnika, o którym mowa w pkt 2.2.1. SWZ. Pełnomocnictwo zawierać powinno umocowanie do reprezentowania w postępowaniu lub do reprezentowania w postępowaniu i zawarcia umowy. </w:t>
      </w:r>
    </w:p>
    <w:p w14:paraId="69B96931" w14:textId="77777777" w:rsidR="001E7A0B" w:rsidRPr="00187372" w:rsidRDefault="001E7A0B" w:rsidP="001E7A0B">
      <w:pPr>
        <w:widowControl w:val="0"/>
        <w:spacing w:after="0" w:line="240" w:lineRule="auto"/>
        <w:ind w:left="993"/>
        <w:jc w:val="both"/>
        <w:rPr>
          <w:rFonts w:cs="Calibri"/>
          <w:bCs/>
          <w:lang w:eastAsia="pl-PL"/>
        </w:rPr>
      </w:pPr>
      <w:r w:rsidRPr="00187372">
        <w:rPr>
          <w:rFonts w:cs="Calibri"/>
          <w:bCs/>
          <w:lang w:eastAsia="pl-PL"/>
        </w:rPr>
        <w:t>Pełnomocnictwo winno być przekazane przez Wykonawcę w formie elektronicznej. W przypadku, gdy Wykonawca nie posiada pełnomocnictwa w formie elektronicznej (tj. z kwalifikowanym podpisem osoby uprawnionej do jego udzielenia), a posiada dla danej osoby pełnomocnictwo tylko w formie pisemnej (tj. z własnoręcznym podpisem osoby uprawnionej do jego udzielenia), może złożyć cyfrowe odwzorowanie tego dokumentu opatrzone kwalifikowanym podpisem elektronicznym poświadczającym zgodność cyfrowego odwzorowania z dokumentem w postaci papierowej. Sposób poświadczenia zgodności cyfrowego odwzorowania z dokumentem w postaci papierowej, o którym mowa w zdaniu poprzedzającym reguluje Rozporządzenie Prezesa Rady Ministrów z dnia 30 grudnia 2020 roku w sprawie sposobu sporządzania i przekazywania informacji oraz wymagań technicznych dla dokumentów elektronicznych oraz środków komunikacji elektronicznej w postępowaniu o udzielenie zamówienia publicznego lub konkursie (Dz.U. 2020 r.  poz. 2452).</w:t>
      </w:r>
    </w:p>
    <w:p w14:paraId="09056ACD" w14:textId="77777777" w:rsidR="001E7A0B" w:rsidRPr="00187372" w:rsidRDefault="001E7A0B" w:rsidP="001E7A0B">
      <w:pPr>
        <w:tabs>
          <w:tab w:val="left" w:pos="993"/>
        </w:tabs>
        <w:autoSpaceDE w:val="0"/>
        <w:autoSpaceDN w:val="0"/>
        <w:adjustRightInd w:val="0"/>
        <w:spacing w:after="0" w:line="240" w:lineRule="auto"/>
        <w:ind w:left="993" w:hanging="567"/>
        <w:jc w:val="both"/>
        <w:rPr>
          <w:rFonts w:cs="Calibri"/>
          <w:bCs/>
          <w:highlight w:val="yellow"/>
          <w:lang w:eastAsia="pl-PL"/>
        </w:rPr>
      </w:pPr>
      <w:r w:rsidRPr="00187372">
        <w:rPr>
          <w:rFonts w:cs="Calibri"/>
          <w:b/>
          <w:bCs/>
          <w:lang w:eastAsia="pl-PL"/>
        </w:rPr>
        <w:t>2.5</w:t>
      </w:r>
      <w:r w:rsidRPr="00187372">
        <w:rPr>
          <w:rFonts w:cs="Calibri"/>
          <w:bCs/>
          <w:lang w:eastAsia="pl-PL"/>
        </w:rPr>
        <w:t xml:space="preserve">   Celem wykazania braku podstaw do wykluczenia, o których mowa w Rozdziale XIII SWZ oraz spełnienia warunków udziału w postępowaniu, o których mowa w Rozdziale XII SWZ Wykonawcy składają oświadczania i dokumenty określone w Rozdziale XIV SWZ w sposób i w trybie tam określonym. Wykonawcy wspólnie ubiegający się o udzielenie zamówienia publicznego składają, każdy z osobna, dokumenty wymienione w Rozdziale XIV</w:t>
      </w:r>
    </w:p>
    <w:p w14:paraId="2FDEE076" w14:textId="77777777" w:rsidR="001E7A0B" w:rsidRPr="00187372" w:rsidRDefault="001E7A0B" w:rsidP="001E7A0B">
      <w:pPr>
        <w:tabs>
          <w:tab w:val="left" w:pos="1418"/>
        </w:tabs>
        <w:autoSpaceDE w:val="0"/>
        <w:autoSpaceDN w:val="0"/>
        <w:adjustRightInd w:val="0"/>
        <w:spacing w:after="0" w:line="240" w:lineRule="auto"/>
        <w:ind w:left="993" w:hanging="567"/>
        <w:jc w:val="both"/>
        <w:rPr>
          <w:rFonts w:cs="Calibri"/>
          <w:bCs/>
          <w:lang w:eastAsia="pl-PL"/>
        </w:rPr>
      </w:pPr>
      <w:r w:rsidRPr="00187372">
        <w:rPr>
          <w:rFonts w:cs="Calibri"/>
          <w:b/>
          <w:bCs/>
          <w:lang w:eastAsia="pl-PL"/>
        </w:rPr>
        <w:t>2.6</w:t>
      </w:r>
      <w:r w:rsidRPr="00187372">
        <w:rPr>
          <w:rFonts w:cs="Calibri"/>
          <w:bCs/>
          <w:lang w:eastAsia="pl-PL"/>
        </w:rPr>
        <w:t xml:space="preserve">  Dokumenty te powinny potwierdzać spełnienie warunków udziału w postępowaniu oraz brak podstaw wykluczenia, w zakresie, w którym każdy z Wykonawców wykazuje spełnienie warunków udziału w postępowaniu oraz brak podstaw wykluczenia. </w:t>
      </w:r>
    </w:p>
    <w:p w14:paraId="1455EC3B" w14:textId="77777777" w:rsidR="001E7A0B" w:rsidRPr="00187372" w:rsidRDefault="001E7A0B" w:rsidP="001E7A0B">
      <w:pPr>
        <w:autoSpaceDE w:val="0"/>
        <w:autoSpaceDN w:val="0"/>
        <w:adjustRightInd w:val="0"/>
        <w:spacing w:after="0" w:line="240" w:lineRule="auto"/>
        <w:ind w:left="993" w:hanging="567"/>
        <w:jc w:val="both"/>
        <w:rPr>
          <w:rFonts w:cs="Calibri"/>
          <w:bCs/>
          <w:lang w:eastAsia="pl-PL"/>
        </w:rPr>
      </w:pPr>
      <w:r w:rsidRPr="00187372">
        <w:rPr>
          <w:rFonts w:cs="Calibri"/>
          <w:b/>
          <w:bCs/>
          <w:lang w:eastAsia="pl-PL"/>
        </w:rPr>
        <w:t>2.7</w:t>
      </w:r>
      <w:r w:rsidRPr="00187372">
        <w:rPr>
          <w:rFonts w:cs="Calibri"/>
          <w:bCs/>
          <w:lang w:eastAsia="pl-PL"/>
        </w:rPr>
        <w:t xml:space="preserve">  W przypadku Wykonawców wspólnie ubiegających się o udzielenie zamówienia: żaden z tych Wykonawców nie może podlegać wykluczeniu w okolicznościach, o których mowa Rozdziale XIII SWZ. </w:t>
      </w:r>
    </w:p>
    <w:p w14:paraId="3F545359" w14:textId="77777777" w:rsidR="001E7A0B" w:rsidRPr="00187372" w:rsidRDefault="001E7A0B" w:rsidP="001E7A0B">
      <w:pPr>
        <w:autoSpaceDE w:val="0"/>
        <w:autoSpaceDN w:val="0"/>
        <w:adjustRightInd w:val="0"/>
        <w:spacing w:after="0" w:line="240" w:lineRule="auto"/>
        <w:ind w:left="1070"/>
        <w:jc w:val="both"/>
        <w:rPr>
          <w:rFonts w:cs="Calibri"/>
          <w:bCs/>
          <w:lang w:eastAsia="pl-PL"/>
        </w:rPr>
      </w:pPr>
    </w:p>
    <w:p w14:paraId="210E54DA" w14:textId="77777777" w:rsidR="001E7A0B" w:rsidRPr="00187372" w:rsidRDefault="001E7A0B" w:rsidP="001E7A0B">
      <w:pPr>
        <w:autoSpaceDE w:val="0"/>
        <w:autoSpaceDN w:val="0"/>
        <w:adjustRightInd w:val="0"/>
        <w:spacing w:after="0" w:line="240" w:lineRule="auto"/>
        <w:jc w:val="both"/>
        <w:rPr>
          <w:rFonts w:cs="Calibri"/>
          <w:bCs/>
          <w:lang w:eastAsia="pl-PL"/>
        </w:rPr>
      </w:pPr>
      <w:r w:rsidRPr="00187372">
        <w:rPr>
          <w:rFonts w:cs="Calibri"/>
          <w:bCs/>
          <w:lang w:eastAsia="pl-PL"/>
        </w:rPr>
        <w:t>3. Informacje w zakresie polegania na zasobach podmiotu udostępniającego</w:t>
      </w:r>
    </w:p>
    <w:p w14:paraId="3DD9E8AA" w14:textId="278B3FD9" w:rsidR="001E7A0B" w:rsidRPr="00187372" w:rsidRDefault="001E7A0B" w:rsidP="001E7A0B">
      <w:pPr>
        <w:tabs>
          <w:tab w:val="left" w:pos="993"/>
        </w:tabs>
        <w:autoSpaceDE w:val="0"/>
        <w:autoSpaceDN w:val="0"/>
        <w:adjustRightInd w:val="0"/>
        <w:spacing w:after="0" w:line="240" w:lineRule="auto"/>
        <w:ind w:left="993" w:hanging="567"/>
        <w:jc w:val="both"/>
        <w:rPr>
          <w:rFonts w:cs="Calibri"/>
          <w:bCs/>
          <w:lang w:eastAsia="pl-PL"/>
        </w:rPr>
      </w:pPr>
      <w:r w:rsidRPr="00187372">
        <w:rPr>
          <w:rFonts w:cs="Calibri"/>
          <w:b/>
          <w:bCs/>
          <w:lang w:eastAsia="pl-PL"/>
        </w:rPr>
        <w:t>3.1</w:t>
      </w:r>
      <w:r w:rsidRPr="00187372">
        <w:rPr>
          <w:rFonts w:cs="Calibri"/>
          <w:bCs/>
          <w:lang w:eastAsia="pl-PL"/>
        </w:rPr>
        <w:t xml:space="preserve"> 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 </w:t>
      </w:r>
    </w:p>
    <w:p w14:paraId="6BBFA7CF" w14:textId="77777777" w:rsidR="001E7A0B" w:rsidRPr="00187372" w:rsidRDefault="001E7A0B" w:rsidP="001E7A0B">
      <w:pPr>
        <w:tabs>
          <w:tab w:val="left" w:pos="993"/>
        </w:tabs>
        <w:autoSpaceDE w:val="0"/>
        <w:autoSpaceDN w:val="0"/>
        <w:adjustRightInd w:val="0"/>
        <w:spacing w:after="0" w:line="240" w:lineRule="auto"/>
        <w:ind w:left="993" w:hanging="567"/>
        <w:jc w:val="both"/>
        <w:rPr>
          <w:rFonts w:cs="Calibri"/>
          <w:bCs/>
          <w:lang w:eastAsia="pl-PL"/>
        </w:rPr>
      </w:pPr>
      <w:r w:rsidRPr="00187372">
        <w:rPr>
          <w:rFonts w:cs="Calibri"/>
          <w:b/>
          <w:bCs/>
          <w:lang w:eastAsia="pl-PL"/>
        </w:rPr>
        <w:t>3.2</w:t>
      </w:r>
      <w:r w:rsidRPr="00187372">
        <w:rPr>
          <w:rFonts w:cs="Calibri"/>
          <w:bCs/>
          <w:lang w:eastAsia="pl-PL"/>
        </w:rPr>
        <w:t xml:space="preserve">    Wykonawca, który polega na zdolnościach lub sytuacji innych podmiotów udostepniających zasoby, składa, wraz z ofertą zobowiązanie podmiotu udostępniającego zasoby do oddania mu do dyspozycji niezbędnych zasobów na potrzeby realizacji danego zamówienia lub inny podmiotowy środek dowodowy potwierdzający, że Wykonawca realizując zamówienia, będzie dysponował niezbędnymi zasobami tych podmiotów. </w:t>
      </w:r>
    </w:p>
    <w:p w14:paraId="3295992D" w14:textId="77777777" w:rsidR="001E7A0B" w:rsidRPr="00187372" w:rsidRDefault="001E7A0B" w:rsidP="001E7A0B">
      <w:pPr>
        <w:autoSpaceDE w:val="0"/>
        <w:autoSpaceDN w:val="0"/>
        <w:adjustRightInd w:val="0"/>
        <w:spacing w:after="0" w:line="240" w:lineRule="auto"/>
        <w:ind w:left="1070" w:hanging="644"/>
        <w:jc w:val="both"/>
        <w:rPr>
          <w:rFonts w:cs="Calibri"/>
          <w:b/>
          <w:bCs/>
          <w:lang w:eastAsia="pl-PL"/>
        </w:rPr>
      </w:pPr>
      <w:r w:rsidRPr="00187372">
        <w:rPr>
          <w:rFonts w:cs="Calibri"/>
          <w:b/>
          <w:bCs/>
          <w:lang w:eastAsia="pl-PL"/>
        </w:rPr>
        <w:t xml:space="preserve">Zobowiązanie to musi precyzować w szczególności: </w:t>
      </w:r>
    </w:p>
    <w:p w14:paraId="30221942" w14:textId="77777777" w:rsidR="001E7A0B" w:rsidRPr="00187372" w:rsidRDefault="001E7A0B" w:rsidP="001E7A0B">
      <w:pPr>
        <w:autoSpaceDE w:val="0"/>
        <w:autoSpaceDN w:val="0"/>
        <w:adjustRightInd w:val="0"/>
        <w:spacing w:after="0" w:line="240" w:lineRule="auto"/>
        <w:ind w:left="1276"/>
        <w:jc w:val="both"/>
        <w:rPr>
          <w:rFonts w:cs="Calibri"/>
          <w:bCs/>
          <w:lang w:eastAsia="pl-PL"/>
        </w:rPr>
      </w:pPr>
      <w:r w:rsidRPr="00187372">
        <w:rPr>
          <w:rFonts w:cs="Calibri"/>
          <w:bCs/>
          <w:lang w:eastAsia="pl-PL"/>
        </w:rPr>
        <w:t xml:space="preserve">3.1.1  zakres dostępnych Wykonawcy zasobów udostępniającego zasoby, </w:t>
      </w:r>
    </w:p>
    <w:p w14:paraId="272FBE83" w14:textId="77777777" w:rsidR="001E7A0B" w:rsidRPr="00187372" w:rsidRDefault="001E7A0B" w:rsidP="001E7A0B">
      <w:pPr>
        <w:autoSpaceDE w:val="0"/>
        <w:autoSpaceDN w:val="0"/>
        <w:adjustRightInd w:val="0"/>
        <w:spacing w:after="0" w:line="240" w:lineRule="auto"/>
        <w:ind w:left="1276"/>
        <w:jc w:val="both"/>
        <w:rPr>
          <w:rFonts w:cs="Calibri"/>
          <w:bCs/>
          <w:lang w:eastAsia="pl-PL"/>
        </w:rPr>
      </w:pPr>
      <w:r w:rsidRPr="00187372">
        <w:rPr>
          <w:rFonts w:cs="Calibri"/>
          <w:bCs/>
          <w:lang w:eastAsia="pl-PL"/>
        </w:rPr>
        <w:t xml:space="preserve">3.1.2 sposób i okres udostępnienia Wykonawcy i wykorzystania przez niego zasobów podmiotu udostępniającego te zasoby przy wykonywaniu zamówienia; </w:t>
      </w:r>
    </w:p>
    <w:p w14:paraId="6DAC70A4" w14:textId="77777777" w:rsidR="001E7A0B" w:rsidRPr="00187372" w:rsidRDefault="001E7A0B" w:rsidP="001E7A0B">
      <w:pPr>
        <w:autoSpaceDE w:val="0"/>
        <w:autoSpaceDN w:val="0"/>
        <w:adjustRightInd w:val="0"/>
        <w:spacing w:after="0" w:line="240" w:lineRule="auto"/>
        <w:ind w:left="1276"/>
        <w:jc w:val="both"/>
        <w:rPr>
          <w:rFonts w:cs="Calibri"/>
          <w:bCs/>
          <w:lang w:eastAsia="pl-PL"/>
        </w:rPr>
      </w:pPr>
      <w:r w:rsidRPr="00187372">
        <w:rPr>
          <w:rFonts w:cs="Calibri"/>
          <w:bCs/>
          <w:lang w:eastAsia="pl-PL"/>
        </w:rPr>
        <w:t xml:space="preserve">3.1.3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0B6A479B" w14:textId="77777777" w:rsidR="001E7A0B" w:rsidRPr="00187372" w:rsidRDefault="001E7A0B" w:rsidP="001E7A0B">
      <w:pPr>
        <w:autoSpaceDE w:val="0"/>
        <w:autoSpaceDN w:val="0"/>
        <w:adjustRightInd w:val="0"/>
        <w:spacing w:after="0" w:line="240" w:lineRule="auto"/>
        <w:ind w:left="851" w:hanging="425"/>
        <w:jc w:val="both"/>
        <w:rPr>
          <w:rFonts w:cs="Calibri"/>
          <w:bCs/>
          <w:lang w:eastAsia="pl-PL"/>
        </w:rPr>
      </w:pPr>
      <w:r w:rsidRPr="00187372">
        <w:rPr>
          <w:rFonts w:cs="Calibri"/>
          <w:b/>
          <w:bCs/>
          <w:lang w:eastAsia="pl-PL"/>
        </w:rPr>
        <w:t>3.3</w:t>
      </w:r>
      <w:r w:rsidRPr="00187372">
        <w:rPr>
          <w:rFonts w:cs="Calibri"/>
          <w:bCs/>
          <w:lang w:eastAsia="pl-PL"/>
        </w:rPr>
        <w:t xml:space="preserve">  Zamawiający ocenia, czy udostępniane Wykonawcy przez podmioty udostępniające zasoby zdolności techniczne lub zawodowe lub ich sytuacja finansowa lub ekonomiczna, pozwalają na wykazanie przez </w:t>
      </w:r>
      <w:r w:rsidRPr="00187372">
        <w:rPr>
          <w:rFonts w:cs="Calibri"/>
          <w:bCs/>
          <w:lang w:eastAsia="pl-PL"/>
        </w:rPr>
        <w:lastRenderedPageBreak/>
        <w:t xml:space="preserve">Wykonawcę spełniania warunków udziału w postępowaniu oraz bada, czy nie zachodzą wobec tego podmiotu podstawy wykluczenia, które zostały przewidziane względem Wykonawcy. </w:t>
      </w:r>
    </w:p>
    <w:p w14:paraId="0749BAE3" w14:textId="77777777" w:rsidR="001E7A0B" w:rsidRPr="00187372" w:rsidRDefault="001E7A0B" w:rsidP="001E7A0B">
      <w:pPr>
        <w:autoSpaceDE w:val="0"/>
        <w:autoSpaceDN w:val="0"/>
        <w:adjustRightInd w:val="0"/>
        <w:spacing w:after="0" w:line="240" w:lineRule="auto"/>
        <w:ind w:left="851" w:hanging="425"/>
        <w:jc w:val="both"/>
        <w:rPr>
          <w:rFonts w:cs="Calibri"/>
          <w:bCs/>
          <w:lang w:eastAsia="pl-PL"/>
        </w:rPr>
      </w:pPr>
      <w:r w:rsidRPr="00187372">
        <w:rPr>
          <w:rFonts w:cs="Calibri"/>
          <w:b/>
          <w:bCs/>
          <w:lang w:eastAsia="pl-PL"/>
        </w:rPr>
        <w:t>3.4</w:t>
      </w:r>
      <w:r w:rsidRPr="00187372">
        <w:rPr>
          <w:rFonts w:cs="Calibri"/>
          <w:bCs/>
          <w:lang w:eastAsia="pl-PL"/>
        </w:rPr>
        <w:t xml:space="preserve">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14:paraId="32934512" w14:textId="77777777" w:rsidR="001E7A0B" w:rsidRPr="00187372" w:rsidRDefault="001E7A0B" w:rsidP="001E7A0B">
      <w:pPr>
        <w:autoSpaceDE w:val="0"/>
        <w:autoSpaceDN w:val="0"/>
        <w:adjustRightInd w:val="0"/>
        <w:spacing w:after="0" w:line="240" w:lineRule="auto"/>
        <w:ind w:left="851" w:hanging="425"/>
        <w:jc w:val="both"/>
        <w:rPr>
          <w:rFonts w:cs="Calibri"/>
          <w:bCs/>
          <w:lang w:eastAsia="pl-PL"/>
        </w:rPr>
      </w:pPr>
      <w:r w:rsidRPr="00187372">
        <w:rPr>
          <w:rFonts w:cs="Calibri"/>
          <w:b/>
          <w:bCs/>
          <w:lang w:eastAsia="pl-PL"/>
        </w:rPr>
        <w:t>3.5</w:t>
      </w:r>
      <w:r w:rsidRPr="00187372">
        <w:rPr>
          <w:rFonts w:cs="Calibri"/>
          <w:bCs/>
          <w:lang w:eastAsia="pl-PL"/>
        </w:rPr>
        <w:t xml:space="preserve"> Jeżeli zdolności techniczne lub zawodowe, sytuacja ekonomiczna lub finansowa podmiotu udostępniającego zasoby, nie potwierdzają spełnienia przez Wykonawcę warunków udziału w postępowaniu lub zachodzą wobec tego podmiotu podstawy wykluczenia, Zamawiający żąda, aby Wykonawca w terminie określonym przez Zamawiającego: </w:t>
      </w:r>
    </w:p>
    <w:p w14:paraId="56CD9CA1" w14:textId="77777777" w:rsidR="001E7A0B" w:rsidRPr="00187372" w:rsidRDefault="001E7A0B" w:rsidP="001E7A0B">
      <w:pPr>
        <w:numPr>
          <w:ilvl w:val="0"/>
          <w:numId w:val="22"/>
        </w:numPr>
        <w:tabs>
          <w:tab w:val="left" w:pos="1134"/>
        </w:tabs>
        <w:autoSpaceDE w:val="0"/>
        <w:autoSpaceDN w:val="0"/>
        <w:adjustRightInd w:val="0"/>
        <w:spacing w:after="0" w:line="240" w:lineRule="auto"/>
        <w:ind w:left="851" w:firstLine="0"/>
        <w:jc w:val="both"/>
        <w:rPr>
          <w:rFonts w:cs="Calibri"/>
          <w:bCs/>
          <w:lang w:eastAsia="pl-PL"/>
        </w:rPr>
      </w:pPr>
      <w:r w:rsidRPr="00187372">
        <w:rPr>
          <w:rFonts w:cs="Calibri"/>
          <w:bCs/>
          <w:lang w:eastAsia="pl-PL"/>
        </w:rPr>
        <w:t xml:space="preserve">zastąpił ten podmiot innym podmiotem lub podmiotami albo </w:t>
      </w:r>
    </w:p>
    <w:p w14:paraId="28FEA535" w14:textId="77777777" w:rsidR="001E7A0B" w:rsidRPr="00187372" w:rsidRDefault="001E7A0B" w:rsidP="001E7A0B">
      <w:pPr>
        <w:numPr>
          <w:ilvl w:val="0"/>
          <w:numId w:val="22"/>
        </w:numPr>
        <w:tabs>
          <w:tab w:val="left" w:pos="1134"/>
        </w:tabs>
        <w:autoSpaceDE w:val="0"/>
        <w:autoSpaceDN w:val="0"/>
        <w:adjustRightInd w:val="0"/>
        <w:spacing w:after="0" w:line="240" w:lineRule="auto"/>
        <w:ind w:firstLine="131"/>
        <w:jc w:val="both"/>
        <w:rPr>
          <w:rFonts w:cs="Calibri"/>
          <w:bCs/>
          <w:lang w:eastAsia="pl-PL"/>
        </w:rPr>
      </w:pPr>
      <w:r w:rsidRPr="00187372">
        <w:rPr>
          <w:rFonts w:cs="Calibri"/>
          <w:bCs/>
          <w:lang w:eastAsia="pl-PL"/>
        </w:rPr>
        <w:t xml:space="preserve">wykazał, że samodzielnie spełnia warunki udziału w postepowaniu. </w:t>
      </w:r>
    </w:p>
    <w:p w14:paraId="4C149820" w14:textId="77777777" w:rsidR="001E7A0B" w:rsidRPr="00187372" w:rsidRDefault="001E7A0B" w:rsidP="001E7A0B">
      <w:pPr>
        <w:autoSpaceDE w:val="0"/>
        <w:autoSpaceDN w:val="0"/>
        <w:adjustRightInd w:val="0"/>
        <w:spacing w:after="0" w:line="240" w:lineRule="auto"/>
        <w:ind w:left="851" w:hanging="425"/>
        <w:jc w:val="both"/>
        <w:rPr>
          <w:rFonts w:cs="Calibri"/>
          <w:bCs/>
          <w:lang w:eastAsia="pl-PL"/>
        </w:rPr>
      </w:pPr>
      <w:r w:rsidRPr="00187372">
        <w:rPr>
          <w:rFonts w:cs="Calibri"/>
          <w:b/>
          <w:bCs/>
          <w:lang w:eastAsia="pl-PL"/>
        </w:rPr>
        <w:t>3.6</w:t>
      </w:r>
      <w:r w:rsidRPr="00187372">
        <w:rPr>
          <w:rFonts w:cs="Calibri"/>
          <w:bCs/>
          <w:lang w:eastAsia="pl-PL"/>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4D1CF477" w14:textId="77777777" w:rsidR="001E7A0B" w:rsidRPr="00187372" w:rsidRDefault="001E7A0B" w:rsidP="001E7A0B">
      <w:pPr>
        <w:autoSpaceDE w:val="0"/>
        <w:autoSpaceDN w:val="0"/>
        <w:adjustRightInd w:val="0"/>
        <w:spacing w:after="0" w:line="240" w:lineRule="auto"/>
        <w:ind w:left="851" w:hanging="425"/>
        <w:jc w:val="both"/>
        <w:rPr>
          <w:rFonts w:cs="Calibri"/>
          <w:bCs/>
          <w:lang w:eastAsia="pl-PL"/>
        </w:rPr>
      </w:pPr>
      <w:r w:rsidRPr="00187372">
        <w:rPr>
          <w:rFonts w:cs="Calibri"/>
          <w:b/>
          <w:bCs/>
          <w:lang w:eastAsia="pl-PL"/>
        </w:rPr>
        <w:t>3.7</w:t>
      </w:r>
      <w:r w:rsidRPr="00187372">
        <w:rPr>
          <w:rFonts w:cs="Calibri"/>
          <w:bCs/>
          <w:lang w:eastAsia="pl-PL"/>
        </w:rPr>
        <w:t xml:space="preserve">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(jeżeli dotyczy).</w:t>
      </w:r>
    </w:p>
    <w:p w14:paraId="6ADB6832" w14:textId="77777777" w:rsidR="001E7A0B" w:rsidRPr="00187372" w:rsidRDefault="001E7A0B" w:rsidP="001E7A0B">
      <w:pPr>
        <w:autoSpaceDE w:val="0"/>
        <w:autoSpaceDN w:val="0"/>
        <w:adjustRightInd w:val="0"/>
        <w:spacing w:after="0" w:line="240" w:lineRule="auto"/>
        <w:ind w:left="851" w:hanging="425"/>
        <w:jc w:val="both"/>
        <w:rPr>
          <w:rFonts w:cs="Calibri"/>
          <w:bCs/>
          <w:lang w:eastAsia="pl-PL"/>
        </w:rPr>
      </w:pPr>
      <w:r w:rsidRPr="00187372">
        <w:rPr>
          <w:rFonts w:cs="Calibri"/>
          <w:b/>
          <w:bCs/>
          <w:lang w:eastAsia="pl-PL"/>
        </w:rPr>
        <w:t>3.8</w:t>
      </w:r>
      <w:r w:rsidRPr="00187372">
        <w:rPr>
          <w:rFonts w:cs="Calibri"/>
          <w:bCs/>
          <w:lang w:eastAsia="pl-PL"/>
        </w:rPr>
        <w:t xml:space="preserve"> Celem wykazania braku podstaw do wykluczenia, o których mowa w Rozdziale XIII SWZ oraz spełnienia warunków udziału w postępowaniu, o których mowa w Rozdziale XII SWZ Podmioty składają oświadczania i dokumenty określone w Rozdziale XIV SWZ - dotyczące braku podstaw wykluczenia w sposób i w trybie tam określonym.</w:t>
      </w:r>
    </w:p>
    <w:p w14:paraId="7E3946BD" w14:textId="77777777" w:rsidR="001E7A0B" w:rsidRPr="00187372" w:rsidRDefault="001E7A0B" w:rsidP="001E7A0B">
      <w:pPr>
        <w:autoSpaceDE w:val="0"/>
        <w:autoSpaceDN w:val="0"/>
        <w:adjustRightInd w:val="0"/>
        <w:spacing w:after="0" w:line="240" w:lineRule="auto"/>
        <w:ind w:left="851" w:hanging="425"/>
        <w:jc w:val="both"/>
        <w:rPr>
          <w:rFonts w:cs="Calibri"/>
          <w:bCs/>
          <w:lang w:eastAsia="pl-PL"/>
        </w:rPr>
      </w:pPr>
      <w:r w:rsidRPr="00187372">
        <w:rPr>
          <w:rFonts w:cs="Calibri"/>
          <w:b/>
          <w:bCs/>
          <w:lang w:eastAsia="pl-PL"/>
        </w:rPr>
        <w:t>3.9</w:t>
      </w:r>
      <w:r w:rsidRPr="00187372">
        <w:rPr>
          <w:rFonts w:cs="Calibri"/>
          <w:bCs/>
          <w:lang w:eastAsia="pl-PL"/>
        </w:rPr>
        <w:t xml:space="preserve">  Dokumenty te powinny potwierdzać spełnienie warunków udziału w postępowaniu oraz brak podstaw wykluczenia, w zakresie, w którym każdy z Podmiotów wykazuje spełnienie warunków udziału w postępowaniu oraz brak podstaw wykluczenia. </w:t>
      </w:r>
    </w:p>
    <w:p w14:paraId="765BB52C" w14:textId="479792F0" w:rsidR="001E7A0B" w:rsidRPr="00187372" w:rsidRDefault="001E7A0B" w:rsidP="001E7A0B">
      <w:pPr>
        <w:autoSpaceDE w:val="0"/>
        <w:autoSpaceDN w:val="0"/>
        <w:adjustRightInd w:val="0"/>
        <w:spacing w:after="0" w:line="240" w:lineRule="auto"/>
        <w:ind w:left="993" w:hanging="567"/>
        <w:jc w:val="both"/>
        <w:rPr>
          <w:rFonts w:cs="Calibri"/>
          <w:bCs/>
          <w:lang w:eastAsia="pl-PL"/>
        </w:rPr>
      </w:pPr>
      <w:r w:rsidRPr="00187372">
        <w:rPr>
          <w:rFonts w:cs="Calibri"/>
          <w:b/>
          <w:bCs/>
          <w:lang w:eastAsia="pl-PL"/>
        </w:rPr>
        <w:t>3.10</w:t>
      </w:r>
      <w:r w:rsidRPr="00187372">
        <w:rPr>
          <w:rFonts w:cs="Calibri"/>
          <w:bCs/>
          <w:lang w:eastAsia="pl-PL"/>
        </w:rPr>
        <w:t xml:space="preserve"> Podmiot, który zobowiązał się do udostępnienia zasobów nie może podlegać wykluczeniu w okolicznościach, o których mowa Rozdziale XIII SWZ. </w:t>
      </w:r>
    </w:p>
    <w:p w14:paraId="37424435" w14:textId="77777777" w:rsidR="001E7A0B" w:rsidRPr="00187372" w:rsidRDefault="001E7A0B" w:rsidP="001E7A0B">
      <w:pPr>
        <w:autoSpaceDE w:val="0"/>
        <w:autoSpaceDN w:val="0"/>
        <w:adjustRightInd w:val="0"/>
        <w:spacing w:after="0" w:line="240" w:lineRule="auto"/>
        <w:ind w:left="993" w:hanging="567"/>
        <w:jc w:val="both"/>
        <w:rPr>
          <w:rFonts w:cs="Calibri"/>
          <w:bCs/>
          <w:lang w:eastAsia="pl-PL"/>
        </w:rPr>
      </w:pPr>
    </w:p>
    <w:p w14:paraId="50DF3BB6" w14:textId="77777777" w:rsidR="000428DF" w:rsidRPr="00632FEE" w:rsidRDefault="000428DF" w:rsidP="000428DF">
      <w:pPr>
        <w:pStyle w:val="Default"/>
        <w:numPr>
          <w:ilvl w:val="0"/>
          <w:numId w:val="1"/>
        </w:numPr>
        <w:ind w:left="709" w:hanging="709"/>
        <w:jc w:val="both"/>
        <w:rPr>
          <w:rFonts w:ascii="Calibri" w:hAnsi="Calibri" w:cs="Calibri"/>
          <w:b/>
          <w:bCs/>
          <w:color w:val="auto"/>
          <w:sz w:val="22"/>
          <w:szCs w:val="22"/>
          <w:u w:val="double"/>
        </w:rPr>
      </w:pPr>
      <w:r w:rsidRPr="00632FEE">
        <w:rPr>
          <w:rFonts w:ascii="Calibri" w:hAnsi="Calibri" w:cs="Calibri"/>
          <w:b/>
          <w:bCs/>
          <w:color w:val="auto"/>
          <w:sz w:val="22"/>
          <w:szCs w:val="22"/>
          <w:u w:val="double"/>
        </w:rPr>
        <w:t>Podstawy wykluczenia o których mowa w art. 108 i art. 5k rozporządzenia Rady (UE) 833/2014 dotyczącego środków ograniczających w związku z działaniami Rosji destabilizującymi sytuację na Ukrainie i na podstawie art. 7 ust. 1 ustawy z dnia 13 kwietnia 2022 r. o szczególnych rozwiązaniach w zakresie przeciwdziałania wspieraniu agresji na Ukrainę oraz służących ochronie bezpieczeństwa narodowego zmienionego rozporządzeniem Rady (UE) 2022/576 z dnia 8 kwietnia 2022r. oraz rozporządzeniem Rady (UE) 2025/2033 z dnia 23 października 2025r. oraz dotyczące pochodzenia oferowanych wyrobów medycznych i spełnienia warunków wynikających z rozporządzenia (UE) 2025/1197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(UE) 2022/1031</w:t>
      </w:r>
    </w:p>
    <w:p w14:paraId="1F0290FB" w14:textId="77777777" w:rsidR="000428DF" w:rsidRPr="00632FEE" w:rsidRDefault="000428DF" w:rsidP="000428DF">
      <w:pPr>
        <w:pStyle w:val="Default"/>
        <w:ind w:left="993"/>
        <w:jc w:val="both"/>
        <w:rPr>
          <w:rFonts w:ascii="Calibri" w:hAnsi="Calibri" w:cs="Calibri"/>
          <w:b/>
          <w:bCs/>
          <w:color w:val="auto"/>
          <w:sz w:val="22"/>
          <w:szCs w:val="22"/>
          <w:highlight w:val="yellow"/>
        </w:rPr>
      </w:pPr>
    </w:p>
    <w:p w14:paraId="4080BB2F" w14:textId="77777777" w:rsidR="000428DF" w:rsidRPr="00632FEE" w:rsidRDefault="000428DF" w:rsidP="000428DF">
      <w:pPr>
        <w:pStyle w:val="Default"/>
        <w:jc w:val="both"/>
        <w:rPr>
          <w:rFonts w:ascii="Calibri" w:hAnsi="Calibri" w:cs="Calibri"/>
          <w:b/>
          <w:bCs/>
          <w:color w:val="auto"/>
          <w:sz w:val="22"/>
          <w:szCs w:val="22"/>
        </w:rPr>
      </w:pPr>
      <w:r w:rsidRPr="00632FEE">
        <w:rPr>
          <w:rFonts w:ascii="Calibri" w:hAnsi="Calibri" w:cs="Calibri"/>
          <w:b/>
          <w:bCs/>
          <w:color w:val="auto"/>
          <w:sz w:val="22"/>
          <w:szCs w:val="22"/>
        </w:rPr>
        <w:t xml:space="preserve">Z postępowania o udzielenie zamówienia publicznego Zamawiający wykluczy Wykonawcę zgodnie z przesłankami zawartymi w art. 108 ust. 1 i 2 </w:t>
      </w:r>
      <w:proofErr w:type="spellStart"/>
      <w:r w:rsidRPr="00632FEE">
        <w:rPr>
          <w:rFonts w:ascii="Calibri" w:hAnsi="Calibri" w:cs="Calibri"/>
          <w:b/>
          <w:bCs/>
          <w:color w:val="auto"/>
          <w:sz w:val="22"/>
          <w:szCs w:val="22"/>
        </w:rPr>
        <w:t>uPzp</w:t>
      </w:r>
      <w:proofErr w:type="spellEnd"/>
      <w:r w:rsidRPr="00632FEE">
        <w:rPr>
          <w:rFonts w:ascii="Calibri" w:hAnsi="Calibri" w:cs="Calibri"/>
          <w:b/>
          <w:bCs/>
          <w:color w:val="auto"/>
          <w:sz w:val="22"/>
          <w:szCs w:val="22"/>
        </w:rPr>
        <w:t>.</w:t>
      </w:r>
    </w:p>
    <w:p w14:paraId="2599D749" w14:textId="77777777" w:rsidR="000428DF" w:rsidRPr="000428DF" w:rsidRDefault="000428DF" w:rsidP="000428DF">
      <w:pPr>
        <w:pStyle w:val="Default"/>
        <w:jc w:val="both"/>
        <w:rPr>
          <w:rFonts w:ascii="Calibri" w:hAnsi="Calibri" w:cs="Calibri"/>
          <w:b/>
          <w:bCs/>
          <w:color w:val="auto"/>
          <w:sz w:val="18"/>
          <w:szCs w:val="18"/>
        </w:rPr>
      </w:pPr>
    </w:p>
    <w:p w14:paraId="19E4E3DD" w14:textId="77777777" w:rsidR="000428DF" w:rsidRPr="00632FEE" w:rsidRDefault="000428DF" w:rsidP="000428DF">
      <w:pPr>
        <w:numPr>
          <w:ilvl w:val="0"/>
          <w:numId w:val="4"/>
        </w:numPr>
        <w:tabs>
          <w:tab w:val="left" w:pos="426"/>
        </w:tabs>
        <w:autoSpaceDE w:val="0"/>
        <w:autoSpaceDN w:val="0"/>
        <w:adjustRightInd w:val="0"/>
        <w:spacing w:after="0" w:line="240" w:lineRule="auto"/>
        <w:ind w:left="142" w:hanging="142"/>
        <w:jc w:val="both"/>
        <w:rPr>
          <w:rFonts w:cs="Calibri"/>
          <w:color w:val="000000"/>
          <w:lang w:eastAsia="pl-PL"/>
        </w:rPr>
      </w:pPr>
      <w:r w:rsidRPr="00632FEE">
        <w:rPr>
          <w:rFonts w:cs="Calibri"/>
          <w:color w:val="000000"/>
          <w:lang w:eastAsia="pl-PL"/>
        </w:rPr>
        <w:t>Z postępowania o udzielenie zamówienia wyklucza się wykonawcę:</w:t>
      </w:r>
    </w:p>
    <w:p w14:paraId="7D064EAD" w14:textId="77777777" w:rsidR="000428DF" w:rsidRPr="00632FEE" w:rsidRDefault="000428DF" w:rsidP="000428DF">
      <w:pPr>
        <w:numPr>
          <w:ilvl w:val="2"/>
          <w:numId w:val="2"/>
        </w:numPr>
        <w:tabs>
          <w:tab w:val="left" w:pos="284"/>
        </w:tabs>
        <w:autoSpaceDE w:val="0"/>
        <w:autoSpaceDN w:val="0"/>
        <w:adjustRightInd w:val="0"/>
        <w:spacing w:after="0" w:line="240" w:lineRule="auto"/>
        <w:ind w:left="284" w:hanging="284"/>
        <w:jc w:val="both"/>
        <w:rPr>
          <w:rFonts w:cs="Calibri"/>
          <w:color w:val="000000"/>
          <w:lang w:eastAsia="pl-PL"/>
        </w:rPr>
      </w:pPr>
      <w:r w:rsidRPr="00632FEE">
        <w:rPr>
          <w:rFonts w:cs="Calibri"/>
          <w:color w:val="000000"/>
          <w:lang w:eastAsia="pl-PL"/>
        </w:rPr>
        <w:t xml:space="preserve">będącego osobą fizyczną, którego prawomocnie skazano za przestępstwo: </w:t>
      </w:r>
    </w:p>
    <w:p w14:paraId="7605484B" w14:textId="77777777" w:rsidR="000428DF" w:rsidRPr="00632FEE" w:rsidRDefault="000428DF" w:rsidP="000428DF">
      <w:pPr>
        <w:numPr>
          <w:ilvl w:val="0"/>
          <w:numId w:val="3"/>
        </w:numPr>
        <w:autoSpaceDE w:val="0"/>
        <w:autoSpaceDN w:val="0"/>
        <w:adjustRightInd w:val="0"/>
        <w:spacing w:after="0" w:line="240" w:lineRule="auto"/>
        <w:jc w:val="both"/>
        <w:rPr>
          <w:rFonts w:cs="Calibri"/>
          <w:color w:val="000000"/>
          <w:lang w:eastAsia="pl-PL"/>
        </w:rPr>
      </w:pPr>
      <w:r w:rsidRPr="00632FEE">
        <w:rPr>
          <w:rFonts w:cs="Calibri"/>
          <w:color w:val="000000"/>
          <w:lang w:eastAsia="pl-PL"/>
        </w:rPr>
        <w:t xml:space="preserve">udziału w zorganizowanej grupie przestępczej albo związku mającym na celu popełnienie przestępstwa lub przestępstwa skarbowego, o którym mowa w art. 258 Kodeksu karnego, </w:t>
      </w:r>
    </w:p>
    <w:p w14:paraId="43B3526B" w14:textId="77777777" w:rsidR="000428DF" w:rsidRPr="00632FEE" w:rsidRDefault="000428DF" w:rsidP="000428DF">
      <w:pPr>
        <w:numPr>
          <w:ilvl w:val="0"/>
          <w:numId w:val="3"/>
        </w:numPr>
        <w:autoSpaceDE w:val="0"/>
        <w:autoSpaceDN w:val="0"/>
        <w:adjustRightInd w:val="0"/>
        <w:spacing w:after="0" w:line="240" w:lineRule="auto"/>
        <w:jc w:val="both"/>
        <w:rPr>
          <w:rFonts w:cs="Calibri"/>
          <w:lang w:eastAsia="pl-PL"/>
        </w:rPr>
      </w:pPr>
      <w:r w:rsidRPr="00632FEE">
        <w:rPr>
          <w:rFonts w:cs="Calibri"/>
          <w:lang w:eastAsia="pl-PL"/>
        </w:rPr>
        <w:t xml:space="preserve">handlu ludźmi, o którym mowa w art. 189a Kodeksu karnego, </w:t>
      </w:r>
    </w:p>
    <w:p w14:paraId="516D9F5F" w14:textId="77777777" w:rsidR="000428DF" w:rsidRPr="00632FEE" w:rsidRDefault="000428DF" w:rsidP="000428DF">
      <w:pPr>
        <w:numPr>
          <w:ilvl w:val="0"/>
          <w:numId w:val="3"/>
        </w:numPr>
        <w:autoSpaceDE w:val="0"/>
        <w:autoSpaceDN w:val="0"/>
        <w:adjustRightInd w:val="0"/>
        <w:spacing w:after="0" w:line="240" w:lineRule="auto"/>
        <w:jc w:val="both"/>
        <w:rPr>
          <w:rFonts w:cs="Calibri"/>
          <w:lang w:eastAsia="pl-PL"/>
        </w:rPr>
      </w:pPr>
      <w:r w:rsidRPr="00632FEE">
        <w:rPr>
          <w:rFonts w:cs="Calibri"/>
        </w:rPr>
        <w:t>o którym mowa w art. 228–230a, art. 250a Kodeksu karnego, w art. 46–48 ustawy z dnia 25 czerwca 2010 r. o sporcie (t. j. Dz. U. z 2024 r. poz. 1488 ze zm.) lub w art. 54 ust. 1–4 ustawy z dnia 12 maja 2011 r. o refundacji leków, środków spożywczych specjalnego przeznaczenia żywieniowego oraz wyrobów medycznych (</w:t>
      </w:r>
      <w:proofErr w:type="spellStart"/>
      <w:r w:rsidRPr="00632FEE">
        <w:rPr>
          <w:rFonts w:cs="Calibri"/>
        </w:rPr>
        <w:t>t.j</w:t>
      </w:r>
      <w:proofErr w:type="spellEnd"/>
      <w:r w:rsidRPr="00632FEE">
        <w:rPr>
          <w:rFonts w:cs="Calibri"/>
        </w:rPr>
        <w:t>. Dz. U. z 2025 r. poz. 907 ze zm.),</w:t>
      </w:r>
    </w:p>
    <w:p w14:paraId="7587EACE" w14:textId="77777777" w:rsidR="000428DF" w:rsidRPr="00632FEE" w:rsidRDefault="000428DF" w:rsidP="000428DF">
      <w:pPr>
        <w:numPr>
          <w:ilvl w:val="0"/>
          <w:numId w:val="3"/>
        </w:numPr>
        <w:autoSpaceDE w:val="0"/>
        <w:autoSpaceDN w:val="0"/>
        <w:adjustRightInd w:val="0"/>
        <w:spacing w:after="0" w:line="240" w:lineRule="auto"/>
        <w:jc w:val="both"/>
        <w:rPr>
          <w:rFonts w:cs="Calibri"/>
          <w:color w:val="000000"/>
          <w:lang w:eastAsia="pl-PL"/>
        </w:rPr>
      </w:pPr>
      <w:r w:rsidRPr="00632FEE">
        <w:rPr>
          <w:rFonts w:cs="Calibri"/>
          <w:lang w:eastAsia="pl-PL"/>
        </w:rPr>
        <w:t>finansowania przestępstwa o charakterze terrorystycznym, o którym mowa w art. 165a Kodeksu karnego, lub</w:t>
      </w:r>
      <w:r w:rsidRPr="00632FEE">
        <w:rPr>
          <w:rFonts w:cs="Calibri"/>
          <w:color w:val="000000"/>
          <w:lang w:eastAsia="pl-PL"/>
        </w:rPr>
        <w:t xml:space="preserve"> przestępstwo udaremniania lub utrudniania stwierdzenia przestępnego po-chodzenia pieniędzy lub ukrywania ich pochodzenia, o którym mowa w art. 299 Kodeksu karnego, </w:t>
      </w:r>
    </w:p>
    <w:p w14:paraId="7A47E53B" w14:textId="77777777" w:rsidR="000428DF" w:rsidRPr="00632FEE" w:rsidRDefault="000428DF" w:rsidP="000428DF">
      <w:pPr>
        <w:numPr>
          <w:ilvl w:val="0"/>
          <w:numId w:val="3"/>
        </w:numPr>
        <w:autoSpaceDE w:val="0"/>
        <w:autoSpaceDN w:val="0"/>
        <w:adjustRightInd w:val="0"/>
        <w:spacing w:after="0" w:line="240" w:lineRule="auto"/>
        <w:jc w:val="both"/>
        <w:rPr>
          <w:rFonts w:cs="Calibri"/>
          <w:color w:val="000000"/>
          <w:lang w:eastAsia="pl-PL"/>
        </w:rPr>
      </w:pPr>
      <w:r w:rsidRPr="00632FEE">
        <w:rPr>
          <w:rFonts w:cs="Calibri"/>
          <w:color w:val="000000"/>
          <w:lang w:eastAsia="pl-PL"/>
        </w:rPr>
        <w:lastRenderedPageBreak/>
        <w:t xml:space="preserve">o charakterze terrorystycznym, o którym mowa w art. 115 § 20 Kodeksu karnego, lub mające na celu popełnienie tego przestępstwa, </w:t>
      </w:r>
    </w:p>
    <w:p w14:paraId="33320723" w14:textId="77777777" w:rsidR="000428DF" w:rsidRPr="00632FEE" w:rsidRDefault="000428DF" w:rsidP="000428DF">
      <w:pPr>
        <w:pStyle w:val="Default"/>
        <w:numPr>
          <w:ilvl w:val="0"/>
          <w:numId w:val="3"/>
        </w:numPr>
        <w:jc w:val="both"/>
        <w:rPr>
          <w:rFonts w:ascii="Calibri" w:hAnsi="Calibri" w:cs="Calibri"/>
          <w:sz w:val="22"/>
          <w:szCs w:val="22"/>
        </w:rPr>
      </w:pPr>
      <w:r w:rsidRPr="00632FEE">
        <w:rPr>
          <w:rFonts w:ascii="Calibri" w:hAnsi="Calibri" w:cs="Calibri"/>
          <w:bCs/>
          <w:sz w:val="22"/>
          <w:szCs w:val="22"/>
        </w:rPr>
        <w:t>powierzenia wykonywania pracy małoletniemu cudzoziemcowi, o</w:t>
      </w:r>
      <w:r w:rsidRPr="00632FEE">
        <w:rPr>
          <w:rFonts w:ascii="Calibri" w:hAnsi="Calibri" w:cs="Calibri"/>
          <w:sz w:val="22"/>
          <w:szCs w:val="22"/>
        </w:rPr>
        <w:t xml:space="preserve"> którym mowa w art. 9 ust. 2 ustawy </w:t>
      </w:r>
      <w:r w:rsidRPr="00632FEE">
        <w:rPr>
          <w:rFonts w:ascii="Calibri" w:hAnsi="Calibri" w:cs="Calibri"/>
          <w:sz w:val="22"/>
          <w:szCs w:val="22"/>
        </w:rPr>
        <w:br/>
        <w:t xml:space="preserve">z dnia 15 czerwca 2012 r. o skutkach powierzania wykonywania pracy cudzoziemcom przebywającym wbrew przepisom na terytorium Rzeczypospolitej Polskiej </w:t>
      </w:r>
      <w:r w:rsidRPr="00632FEE">
        <w:rPr>
          <w:rFonts w:ascii="Calibri" w:hAnsi="Calibri" w:cs="Calibri"/>
          <w:color w:val="auto"/>
          <w:sz w:val="22"/>
          <w:szCs w:val="22"/>
        </w:rPr>
        <w:t xml:space="preserve">(t. j. Dz. U. z 2021 poz. 1745 ze </w:t>
      </w:r>
      <w:proofErr w:type="spellStart"/>
      <w:r w:rsidRPr="00632FEE">
        <w:rPr>
          <w:rFonts w:ascii="Calibri" w:hAnsi="Calibri" w:cs="Calibri"/>
          <w:color w:val="auto"/>
          <w:sz w:val="22"/>
          <w:szCs w:val="22"/>
        </w:rPr>
        <w:t>zm</w:t>
      </w:r>
      <w:proofErr w:type="spellEnd"/>
      <w:r w:rsidRPr="00632FEE">
        <w:rPr>
          <w:rFonts w:ascii="Calibri" w:hAnsi="Calibri" w:cs="Calibri"/>
          <w:color w:val="auto"/>
          <w:sz w:val="22"/>
          <w:szCs w:val="22"/>
        </w:rPr>
        <w:t>),</w:t>
      </w:r>
    </w:p>
    <w:p w14:paraId="2148A98D" w14:textId="77777777" w:rsidR="000428DF" w:rsidRPr="00632FEE" w:rsidRDefault="000428DF" w:rsidP="000428DF">
      <w:pPr>
        <w:numPr>
          <w:ilvl w:val="0"/>
          <w:numId w:val="3"/>
        </w:numPr>
        <w:autoSpaceDE w:val="0"/>
        <w:autoSpaceDN w:val="0"/>
        <w:adjustRightInd w:val="0"/>
        <w:spacing w:after="0" w:line="240" w:lineRule="auto"/>
        <w:jc w:val="both"/>
        <w:rPr>
          <w:rFonts w:cs="Calibri"/>
          <w:color w:val="000000"/>
          <w:lang w:eastAsia="pl-PL"/>
        </w:rPr>
      </w:pPr>
      <w:r w:rsidRPr="00632FEE">
        <w:rPr>
          <w:rFonts w:cs="Calibri"/>
          <w:color w:val="000000"/>
          <w:lang w:eastAsia="pl-PL"/>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7B9D45E9" w14:textId="77777777" w:rsidR="000428DF" w:rsidRPr="00632FEE" w:rsidRDefault="000428DF" w:rsidP="000428DF">
      <w:pPr>
        <w:numPr>
          <w:ilvl w:val="0"/>
          <w:numId w:val="3"/>
        </w:numPr>
        <w:autoSpaceDE w:val="0"/>
        <w:autoSpaceDN w:val="0"/>
        <w:adjustRightInd w:val="0"/>
        <w:spacing w:after="0" w:line="240" w:lineRule="auto"/>
        <w:jc w:val="both"/>
        <w:rPr>
          <w:rFonts w:cs="Calibri"/>
          <w:color w:val="000000"/>
          <w:lang w:eastAsia="pl-PL"/>
        </w:rPr>
      </w:pPr>
      <w:r w:rsidRPr="00632FEE">
        <w:rPr>
          <w:rFonts w:cs="Calibri"/>
          <w:color w:val="000000"/>
          <w:lang w:eastAsia="pl-PL"/>
        </w:rPr>
        <w:t xml:space="preserve">o którym mowa w art. 9 ust. 1 i 3 lub art. 10 ustawy z dnia 15 czerwca 2012 r. o skutkach powierzania wykonywania pracy cudzoziemcom przebywającym wbrew przepisom na terytorium Rzeczypospolitej Polskiej </w:t>
      </w:r>
      <w:r w:rsidRPr="00632FEE">
        <w:rPr>
          <w:rFonts w:cs="Calibri"/>
        </w:rPr>
        <w:t>– lub za odpowiedni czyn zabroniony określony w przepisach prawa obcego;</w:t>
      </w:r>
    </w:p>
    <w:p w14:paraId="5B8FE49E" w14:textId="77777777" w:rsidR="000428DF" w:rsidRPr="00632FEE" w:rsidRDefault="000428DF" w:rsidP="000428DF">
      <w:pPr>
        <w:pStyle w:val="Default"/>
        <w:jc w:val="both"/>
        <w:rPr>
          <w:rFonts w:ascii="Calibri" w:hAnsi="Calibri" w:cs="Calibri"/>
          <w:sz w:val="22"/>
          <w:szCs w:val="22"/>
        </w:rPr>
      </w:pPr>
    </w:p>
    <w:p w14:paraId="3A426DAC" w14:textId="77777777" w:rsidR="000428DF" w:rsidRPr="00632FEE" w:rsidRDefault="000428DF" w:rsidP="000428DF">
      <w:pPr>
        <w:numPr>
          <w:ilvl w:val="2"/>
          <w:numId w:val="2"/>
        </w:numPr>
        <w:autoSpaceDE w:val="0"/>
        <w:autoSpaceDN w:val="0"/>
        <w:adjustRightInd w:val="0"/>
        <w:spacing w:after="0" w:line="240" w:lineRule="auto"/>
        <w:ind w:left="284" w:hanging="284"/>
        <w:jc w:val="both"/>
        <w:rPr>
          <w:rFonts w:cs="Calibri"/>
          <w:color w:val="000000"/>
          <w:lang w:eastAsia="pl-PL"/>
        </w:rPr>
      </w:pPr>
      <w:r w:rsidRPr="00632FEE">
        <w:rPr>
          <w:rFonts w:cs="Calibri"/>
          <w:color w:val="000000"/>
          <w:lang w:eastAsia="pl-PL"/>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1762505" w14:textId="77777777" w:rsidR="000428DF" w:rsidRPr="00632FEE" w:rsidRDefault="000428DF" w:rsidP="000428DF">
      <w:pPr>
        <w:autoSpaceDE w:val="0"/>
        <w:autoSpaceDN w:val="0"/>
        <w:adjustRightInd w:val="0"/>
        <w:spacing w:after="0" w:line="240" w:lineRule="auto"/>
        <w:ind w:left="284"/>
        <w:jc w:val="both"/>
        <w:rPr>
          <w:rFonts w:cs="Calibri"/>
          <w:color w:val="000000"/>
          <w:lang w:eastAsia="pl-PL"/>
        </w:rPr>
      </w:pPr>
    </w:p>
    <w:p w14:paraId="4C76F9DF" w14:textId="7C284EBE" w:rsidR="000428DF" w:rsidRPr="00632FEE" w:rsidRDefault="000428DF" w:rsidP="000428DF">
      <w:pPr>
        <w:numPr>
          <w:ilvl w:val="2"/>
          <w:numId w:val="2"/>
        </w:numPr>
        <w:autoSpaceDE w:val="0"/>
        <w:autoSpaceDN w:val="0"/>
        <w:adjustRightInd w:val="0"/>
        <w:spacing w:after="0" w:line="240" w:lineRule="auto"/>
        <w:ind w:left="284" w:hanging="284"/>
        <w:jc w:val="both"/>
        <w:rPr>
          <w:rFonts w:cs="Calibri"/>
          <w:color w:val="000000"/>
          <w:lang w:eastAsia="pl-PL"/>
        </w:rPr>
      </w:pPr>
      <w:r w:rsidRPr="00632FEE">
        <w:rPr>
          <w:rFonts w:cs="Calibri"/>
          <w:color w:val="000000"/>
          <w:lang w:eastAsia="pl-P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B5CBDAD" w14:textId="77777777" w:rsidR="000428DF" w:rsidRPr="00632FEE" w:rsidRDefault="000428DF" w:rsidP="000428DF">
      <w:pPr>
        <w:autoSpaceDE w:val="0"/>
        <w:autoSpaceDN w:val="0"/>
        <w:adjustRightInd w:val="0"/>
        <w:spacing w:after="0" w:line="240" w:lineRule="auto"/>
        <w:ind w:left="284"/>
        <w:jc w:val="both"/>
        <w:rPr>
          <w:rFonts w:cs="Calibri"/>
          <w:color w:val="000000"/>
          <w:lang w:eastAsia="pl-PL"/>
        </w:rPr>
      </w:pPr>
    </w:p>
    <w:p w14:paraId="7FE54B45" w14:textId="77777777" w:rsidR="000428DF" w:rsidRPr="00632FEE" w:rsidRDefault="000428DF" w:rsidP="000428DF">
      <w:pPr>
        <w:pStyle w:val="Default"/>
        <w:numPr>
          <w:ilvl w:val="2"/>
          <w:numId w:val="2"/>
        </w:numPr>
        <w:ind w:left="284" w:hanging="284"/>
        <w:jc w:val="both"/>
        <w:rPr>
          <w:rFonts w:ascii="Calibri" w:hAnsi="Calibri" w:cs="Calibri"/>
          <w:sz w:val="22"/>
          <w:szCs w:val="22"/>
        </w:rPr>
      </w:pPr>
      <w:r w:rsidRPr="00632FEE">
        <w:rPr>
          <w:rFonts w:ascii="Calibri" w:hAnsi="Calibri" w:cs="Calibri"/>
          <w:sz w:val="22"/>
          <w:szCs w:val="22"/>
        </w:rPr>
        <w:t xml:space="preserve">wobec którego </w:t>
      </w:r>
      <w:r w:rsidRPr="00632FEE">
        <w:rPr>
          <w:rFonts w:ascii="Calibri" w:hAnsi="Calibri" w:cs="Calibri"/>
          <w:bCs/>
          <w:sz w:val="22"/>
          <w:szCs w:val="22"/>
        </w:rPr>
        <w:t xml:space="preserve">prawomocnie </w:t>
      </w:r>
      <w:r w:rsidRPr="00632FEE">
        <w:rPr>
          <w:rFonts w:ascii="Calibri" w:hAnsi="Calibri" w:cs="Calibri"/>
          <w:sz w:val="22"/>
          <w:szCs w:val="22"/>
        </w:rPr>
        <w:t>orzeczono zakaz ubiegania się o zamówienia publiczne;</w:t>
      </w:r>
    </w:p>
    <w:p w14:paraId="1A858377" w14:textId="77777777" w:rsidR="000428DF" w:rsidRPr="00632FEE" w:rsidRDefault="000428DF" w:rsidP="000428DF">
      <w:pPr>
        <w:pStyle w:val="Default"/>
        <w:ind w:left="284"/>
        <w:jc w:val="both"/>
        <w:rPr>
          <w:rFonts w:ascii="Calibri" w:hAnsi="Calibri" w:cs="Calibri"/>
          <w:sz w:val="22"/>
          <w:szCs w:val="22"/>
        </w:rPr>
      </w:pPr>
    </w:p>
    <w:p w14:paraId="0F112734" w14:textId="0D18FB45" w:rsidR="000428DF" w:rsidRPr="00632FEE" w:rsidRDefault="000428DF" w:rsidP="000428DF">
      <w:pPr>
        <w:pStyle w:val="Default"/>
        <w:numPr>
          <w:ilvl w:val="2"/>
          <w:numId w:val="2"/>
        </w:numPr>
        <w:ind w:left="284" w:hanging="284"/>
        <w:jc w:val="both"/>
        <w:rPr>
          <w:rFonts w:ascii="Calibri" w:hAnsi="Calibri" w:cs="Calibri"/>
          <w:sz w:val="22"/>
          <w:szCs w:val="22"/>
        </w:rPr>
      </w:pPr>
      <w:r w:rsidRPr="00632FEE">
        <w:rPr>
          <w:rFonts w:ascii="Calibri" w:hAnsi="Calibri" w:cs="Calibri"/>
          <w:sz w:val="22"/>
          <w:szCs w:val="22"/>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2019A77F" w14:textId="77777777" w:rsidR="000428DF" w:rsidRPr="00632FEE" w:rsidRDefault="000428DF" w:rsidP="000428DF">
      <w:pPr>
        <w:pStyle w:val="Default"/>
        <w:ind w:left="284"/>
        <w:jc w:val="both"/>
        <w:rPr>
          <w:rFonts w:ascii="Calibri" w:hAnsi="Calibri" w:cs="Calibri"/>
          <w:sz w:val="22"/>
          <w:szCs w:val="22"/>
        </w:rPr>
      </w:pPr>
    </w:p>
    <w:p w14:paraId="133B700E" w14:textId="77777777" w:rsidR="000428DF" w:rsidRPr="00632FEE" w:rsidRDefault="000428DF" w:rsidP="000428DF">
      <w:pPr>
        <w:pStyle w:val="Default"/>
        <w:numPr>
          <w:ilvl w:val="2"/>
          <w:numId w:val="2"/>
        </w:numPr>
        <w:ind w:left="284" w:hanging="284"/>
        <w:jc w:val="both"/>
        <w:rPr>
          <w:rFonts w:ascii="Calibri" w:hAnsi="Calibri" w:cs="Calibri"/>
          <w:sz w:val="22"/>
          <w:szCs w:val="22"/>
        </w:rPr>
      </w:pPr>
      <w:r w:rsidRPr="00632FEE">
        <w:rPr>
          <w:rFonts w:ascii="Calibri" w:hAnsi="Calibri" w:cs="Calibri"/>
          <w:sz w:val="22"/>
          <w:szCs w:val="22"/>
        </w:rPr>
        <w:t xml:space="preserve">jeżeli, w przypadkach, o których mowa w art. 85 ust. 1, doszło do zakłócenia konkurencji wynikającego </w:t>
      </w:r>
      <w:r w:rsidRPr="00632FEE">
        <w:rPr>
          <w:rFonts w:ascii="Calibri" w:hAnsi="Calibri" w:cs="Calibri"/>
          <w:sz w:val="22"/>
          <w:szCs w:val="22"/>
        </w:rPr>
        <w:br/>
        <w:t>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A469669" w14:textId="77777777" w:rsidR="000428DF" w:rsidRPr="00632FEE" w:rsidRDefault="000428DF" w:rsidP="000428DF">
      <w:pPr>
        <w:pStyle w:val="Default"/>
        <w:ind w:left="284"/>
        <w:jc w:val="both"/>
        <w:rPr>
          <w:rFonts w:ascii="Calibri" w:hAnsi="Calibri" w:cs="Calibri"/>
          <w:sz w:val="22"/>
          <w:szCs w:val="22"/>
        </w:rPr>
      </w:pPr>
    </w:p>
    <w:p w14:paraId="3105255E" w14:textId="77777777" w:rsidR="000428DF" w:rsidRPr="00632FEE" w:rsidRDefault="000428DF" w:rsidP="000428DF">
      <w:pPr>
        <w:pStyle w:val="Default"/>
        <w:numPr>
          <w:ilvl w:val="2"/>
          <w:numId w:val="2"/>
        </w:numPr>
        <w:ind w:left="284" w:hanging="284"/>
        <w:jc w:val="both"/>
        <w:rPr>
          <w:rFonts w:ascii="Calibri" w:hAnsi="Calibri" w:cs="Calibri"/>
          <w:color w:val="auto"/>
          <w:sz w:val="22"/>
          <w:szCs w:val="22"/>
        </w:rPr>
      </w:pPr>
      <w:r w:rsidRPr="00632FEE">
        <w:rPr>
          <w:rFonts w:ascii="Calibri" w:hAnsi="Calibri" w:cs="Calibri"/>
          <w:color w:val="auto"/>
          <w:sz w:val="22"/>
          <w:szCs w:val="22"/>
        </w:rPr>
        <w:t>Z postępowania o udzielenie zamówienia, w przypadku zamówienia o wartości równej lub przekraczającej wyrażoną w złotych równowartość kwoty dla robót budowlanych - 20 000 000 euro, a dla dostaw lub usług - 10 000 000 euro, wyklucza się wykonawcę, który udaremnia lub utrudnia stwierdzenie przestępnego pochodzenia pieniędzy lub ukrywa ich pochodzenie, w związku z brakiem możliwości ustalenia beneficjenta rzeczywistego, w rozumieniu art. 2 ust. 2 pkt 1 ustawy z dnia 1 marca 2018 r. o przeciwdziałaniu praniu pieniędzy oraz finansowaniu terroryzmu (</w:t>
      </w:r>
      <w:proofErr w:type="spellStart"/>
      <w:r w:rsidRPr="00632FEE">
        <w:rPr>
          <w:rFonts w:ascii="Calibri" w:hAnsi="Calibri" w:cs="Calibri"/>
          <w:color w:val="auto"/>
          <w:sz w:val="22"/>
          <w:szCs w:val="22"/>
        </w:rPr>
        <w:t>t.j</w:t>
      </w:r>
      <w:proofErr w:type="spellEnd"/>
      <w:r w:rsidRPr="00632FEE">
        <w:rPr>
          <w:rFonts w:ascii="Calibri" w:hAnsi="Calibri" w:cs="Calibri"/>
          <w:color w:val="auto"/>
          <w:sz w:val="22"/>
          <w:szCs w:val="22"/>
        </w:rPr>
        <w:t>. Dz.U. z 2025 r. poz. 644).</w:t>
      </w:r>
    </w:p>
    <w:p w14:paraId="2D775E37" w14:textId="77777777" w:rsidR="000428DF" w:rsidRPr="00632FEE" w:rsidRDefault="000428DF" w:rsidP="000428DF">
      <w:pPr>
        <w:pStyle w:val="Default"/>
        <w:jc w:val="both"/>
        <w:rPr>
          <w:rFonts w:ascii="Calibri" w:hAnsi="Calibri" w:cs="Calibri"/>
          <w:color w:val="auto"/>
          <w:sz w:val="22"/>
          <w:szCs w:val="22"/>
        </w:rPr>
      </w:pPr>
    </w:p>
    <w:p w14:paraId="5766405E" w14:textId="77777777" w:rsidR="000428DF" w:rsidRPr="00632FEE" w:rsidRDefault="000428DF" w:rsidP="000428DF">
      <w:pPr>
        <w:pStyle w:val="Default"/>
        <w:ind w:left="284" w:hanging="284"/>
        <w:jc w:val="both"/>
        <w:rPr>
          <w:rFonts w:ascii="Calibri" w:hAnsi="Calibri" w:cs="Calibri"/>
          <w:b/>
          <w:color w:val="auto"/>
          <w:sz w:val="22"/>
          <w:szCs w:val="22"/>
        </w:rPr>
      </w:pPr>
      <w:r w:rsidRPr="00632FEE">
        <w:rPr>
          <w:rFonts w:ascii="Calibri" w:hAnsi="Calibri" w:cs="Calibri"/>
          <w:color w:val="auto"/>
          <w:sz w:val="22"/>
          <w:szCs w:val="22"/>
        </w:rPr>
        <w:t>8)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08C02E91" w14:textId="77777777" w:rsidR="000428DF" w:rsidRPr="00632FEE" w:rsidRDefault="000428DF" w:rsidP="008446E4">
      <w:pPr>
        <w:pStyle w:val="Tekstprzypisudolnego"/>
        <w:numPr>
          <w:ilvl w:val="0"/>
          <w:numId w:val="29"/>
        </w:numPr>
        <w:ind w:left="709" w:hanging="425"/>
        <w:jc w:val="both"/>
        <w:rPr>
          <w:rFonts w:ascii="Calibri" w:hAnsi="Calibri" w:cs="Calibri"/>
          <w:sz w:val="22"/>
          <w:szCs w:val="22"/>
        </w:rPr>
      </w:pPr>
      <w:r w:rsidRPr="00632FEE">
        <w:rPr>
          <w:rFonts w:ascii="Calibri" w:hAnsi="Calibri" w:cs="Calibri"/>
          <w:sz w:val="22"/>
          <w:szCs w:val="22"/>
        </w:rPr>
        <w:t>obywateli rosyjskich lub osób fizycznych lub prawnych, podmiotów lub organów z siedzibą w Rosji;</w:t>
      </w:r>
    </w:p>
    <w:p w14:paraId="4FC7310A" w14:textId="77777777" w:rsidR="000428DF" w:rsidRPr="00632FEE" w:rsidRDefault="000428DF" w:rsidP="008446E4">
      <w:pPr>
        <w:pStyle w:val="Tekstprzypisudolnego"/>
        <w:numPr>
          <w:ilvl w:val="0"/>
          <w:numId w:val="29"/>
        </w:numPr>
        <w:ind w:left="709" w:hanging="425"/>
        <w:jc w:val="both"/>
        <w:rPr>
          <w:rFonts w:ascii="Calibri" w:hAnsi="Calibri" w:cs="Calibri"/>
          <w:sz w:val="22"/>
          <w:szCs w:val="22"/>
        </w:rPr>
      </w:pPr>
      <w:r w:rsidRPr="00632FEE">
        <w:rPr>
          <w:rFonts w:ascii="Calibri" w:hAnsi="Calibri" w:cs="Calibri"/>
          <w:sz w:val="22"/>
          <w:szCs w:val="22"/>
        </w:rPr>
        <w:t>osób prawnych, podmiotów lub organów, do których prawa własności bezpośrednio lub pośrednio w ponad 50 % należą do podmiotu, o którym mowa w lit. a) niniejszego ustępu; lub</w:t>
      </w:r>
    </w:p>
    <w:p w14:paraId="27B12799" w14:textId="77777777" w:rsidR="000428DF" w:rsidRPr="00632FEE" w:rsidRDefault="000428DF" w:rsidP="008446E4">
      <w:pPr>
        <w:pStyle w:val="Tekstprzypisudolnego"/>
        <w:numPr>
          <w:ilvl w:val="0"/>
          <w:numId w:val="29"/>
        </w:numPr>
        <w:ind w:left="709" w:hanging="425"/>
        <w:jc w:val="both"/>
        <w:rPr>
          <w:rFonts w:ascii="Calibri" w:hAnsi="Calibri" w:cs="Calibri"/>
          <w:sz w:val="22"/>
          <w:szCs w:val="22"/>
        </w:rPr>
      </w:pPr>
      <w:r w:rsidRPr="00632FEE">
        <w:rPr>
          <w:rFonts w:ascii="Calibri" w:hAnsi="Calibri" w:cs="Calibri"/>
          <w:sz w:val="22"/>
          <w:szCs w:val="22"/>
        </w:rPr>
        <w:t>osób fizycznych lub prawnych, podmiotów lub organów działających w imieniu lub pod kierunkiem podmiotu, o którym mowa w lit. a) lub b) niniejszego ustępu,</w:t>
      </w:r>
    </w:p>
    <w:p w14:paraId="5248DFB0" w14:textId="77777777" w:rsidR="000428DF" w:rsidRPr="00632FEE" w:rsidRDefault="000428DF" w:rsidP="000428DF">
      <w:pPr>
        <w:pStyle w:val="Tekstprzypisudolnego"/>
        <w:ind w:left="284"/>
        <w:jc w:val="both"/>
        <w:rPr>
          <w:rFonts w:ascii="Calibri" w:hAnsi="Calibri" w:cs="Calibri"/>
          <w:sz w:val="22"/>
          <w:szCs w:val="22"/>
        </w:rPr>
      </w:pPr>
      <w:r w:rsidRPr="00632FEE">
        <w:rPr>
          <w:rFonts w:ascii="Calibri" w:hAnsi="Calibri" w:cs="Calibri"/>
          <w:sz w:val="22"/>
          <w:szCs w:val="22"/>
        </w:rPr>
        <w:lastRenderedPageBreak/>
        <w:t>w tym podwykonawców, dostawców lub podmiotów, na których zdolności polega się w rozumieniu dyrektyw w sprawie zamówień publicznych, w przypadku, gdy przypada na nich ponad 10 % wartości zamówienia.</w:t>
      </w:r>
    </w:p>
    <w:p w14:paraId="50BA4B3D" w14:textId="77777777" w:rsidR="000428DF" w:rsidRPr="00632FEE" w:rsidRDefault="000428DF" w:rsidP="000428DF">
      <w:pPr>
        <w:spacing w:after="0" w:line="240" w:lineRule="auto"/>
        <w:ind w:left="284"/>
        <w:jc w:val="both"/>
        <w:rPr>
          <w:rFonts w:cs="Calibri"/>
          <w:u w:val="single"/>
        </w:rPr>
      </w:pPr>
      <w:r w:rsidRPr="00632FEE">
        <w:rPr>
          <w:rFonts w:cs="Calibri"/>
        </w:rPr>
        <w:t xml:space="preserve">Zgodnie z treścią art. 7 ust. 1 ustawy z dnia 13 kwietnia 2022 r. </w:t>
      </w:r>
      <w:r w:rsidRPr="00632FEE">
        <w:rPr>
          <w:rFonts w:cs="Calibri"/>
          <w:iCs/>
        </w:rPr>
        <w:t xml:space="preserve">o szczególnych rozwiązaniach w zakresie przeciwdziałania wspieraniu agresji na Ukrainę oraz służących ochronie bezpieczeństwa narodowego, </w:t>
      </w:r>
      <w:r w:rsidRPr="00632FEE">
        <w:rPr>
          <w:rFonts w:cs="Calibri"/>
          <w:iCs/>
        </w:rPr>
        <w:br/>
      </w:r>
      <w:r w:rsidRPr="00632FEE">
        <w:rPr>
          <w:rFonts w:cs="Calibri"/>
        </w:rPr>
        <w:t xml:space="preserve">z </w:t>
      </w:r>
      <w:r w:rsidRPr="00632FEE">
        <w:rPr>
          <w:rFonts w:eastAsia="Times New Roman" w:cs="Calibri"/>
          <w:lang w:eastAsia="pl-PL"/>
        </w:rPr>
        <w:t xml:space="preserve">postępowania o udzielenie zamówienia publicznego lub konkursu prowadzonego na podstawie ustawy </w:t>
      </w:r>
      <w:proofErr w:type="spellStart"/>
      <w:r w:rsidRPr="00632FEE">
        <w:rPr>
          <w:rFonts w:eastAsia="Times New Roman" w:cs="Calibri"/>
          <w:lang w:eastAsia="pl-PL"/>
        </w:rPr>
        <w:t>Pzp</w:t>
      </w:r>
      <w:proofErr w:type="spellEnd"/>
      <w:r w:rsidRPr="00632FEE">
        <w:rPr>
          <w:rFonts w:eastAsia="Times New Roman" w:cs="Calibri"/>
          <w:lang w:eastAsia="pl-PL"/>
        </w:rPr>
        <w:t xml:space="preserve"> </w:t>
      </w:r>
      <w:r w:rsidRPr="00632FEE">
        <w:rPr>
          <w:rFonts w:eastAsia="Times New Roman" w:cs="Calibri"/>
          <w:u w:val="single"/>
          <w:lang w:eastAsia="pl-PL"/>
        </w:rPr>
        <w:t>wyklucza się:</w:t>
      </w:r>
    </w:p>
    <w:p w14:paraId="15E53702" w14:textId="77777777" w:rsidR="000428DF" w:rsidRPr="00632FEE" w:rsidRDefault="000428DF" w:rsidP="000428DF">
      <w:pPr>
        <w:spacing w:after="0" w:line="240" w:lineRule="auto"/>
        <w:ind w:left="567" w:hanging="283"/>
        <w:jc w:val="both"/>
        <w:rPr>
          <w:rFonts w:eastAsia="Times New Roman" w:cs="Calibri"/>
          <w:lang w:eastAsia="pl-PL"/>
        </w:rPr>
      </w:pPr>
      <w:r w:rsidRPr="00632FEE">
        <w:rPr>
          <w:rFonts w:eastAsia="Times New Roman" w:cs="Calibri"/>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57C0505" w14:textId="77777777" w:rsidR="000428DF" w:rsidRPr="00632FEE" w:rsidRDefault="000428DF" w:rsidP="000428DF">
      <w:pPr>
        <w:spacing w:after="0" w:line="240" w:lineRule="auto"/>
        <w:ind w:left="567" w:hanging="283"/>
        <w:jc w:val="both"/>
        <w:rPr>
          <w:rFonts w:cs="Calibri"/>
        </w:rPr>
      </w:pPr>
      <w:r w:rsidRPr="00632FEE">
        <w:rPr>
          <w:rFonts w:cs="Calibri"/>
        </w:rPr>
        <w:t xml:space="preserve">2) </w:t>
      </w:r>
      <w:r w:rsidRPr="00632FEE">
        <w:rPr>
          <w:rFonts w:eastAsia="Times New Roman" w:cs="Calibri"/>
          <w:lang w:eastAsia="pl-PL"/>
        </w:rPr>
        <w:t>wykonawcę oraz uczestnika konkursu, którego beneficjentem rzeczywistym w rozumieniu ustawy z dnia 1 marca 2018 r. o przeciwdziałaniu praniu pieniędzy oraz finansowaniu terroryzmu (t. j.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1D95A9F" w14:textId="77777777" w:rsidR="000428DF" w:rsidRPr="00632FEE" w:rsidRDefault="000428DF" w:rsidP="000428DF">
      <w:pPr>
        <w:spacing w:after="0" w:line="240" w:lineRule="auto"/>
        <w:ind w:left="567" w:hanging="283"/>
        <w:jc w:val="both"/>
        <w:rPr>
          <w:rFonts w:cs="Calibri"/>
        </w:rPr>
      </w:pPr>
      <w:r w:rsidRPr="00632FEE">
        <w:rPr>
          <w:rFonts w:eastAsia="Times New Roman" w:cs="Calibri"/>
          <w:lang w:eastAsia="pl-PL"/>
        </w:rPr>
        <w:t>3) wykonawcę oraz uczestnika konkursu, którego jednostką dominującą w rozumieniu art. 3 ust. 1 pkt 37 ustawy z dnia 29 września 1994 r. o rachunkowości (t. j.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A765C62" w14:textId="77777777" w:rsidR="000428DF" w:rsidRPr="00632FEE" w:rsidRDefault="000428DF" w:rsidP="000428DF">
      <w:pPr>
        <w:pStyle w:val="Default"/>
        <w:ind w:left="284" w:hanging="284"/>
        <w:jc w:val="both"/>
        <w:rPr>
          <w:rFonts w:ascii="Calibri" w:hAnsi="Calibri" w:cs="Calibri"/>
          <w:color w:val="auto"/>
          <w:sz w:val="22"/>
          <w:szCs w:val="22"/>
        </w:rPr>
      </w:pPr>
    </w:p>
    <w:p w14:paraId="49C2CE2E" w14:textId="77777777" w:rsidR="000428DF" w:rsidRPr="00632FEE" w:rsidRDefault="000428DF" w:rsidP="000428DF">
      <w:pPr>
        <w:pStyle w:val="Akapitzlist"/>
        <w:numPr>
          <w:ilvl w:val="0"/>
          <w:numId w:val="26"/>
        </w:numPr>
        <w:spacing w:after="0" w:line="240" w:lineRule="auto"/>
        <w:ind w:left="284" w:hanging="284"/>
        <w:contextualSpacing/>
        <w:jc w:val="both"/>
        <w:rPr>
          <w:rFonts w:cs="Calibri"/>
        </w:rPr>
      </w:pPr>
      <w:r w:rsidRPr="00632FEE">
        <w:rPr>
          <w:rFonts w:cs="Calibri"/>
        </w:rPr>
        <w:t xml:space="preserve">W przypadku wykonawcy lub uczestnika konkursu wykluczonego na podstawie okoliczności, o których mowa powyżej, Zamawiający odrzuca ofertę. Zaistnienie przesłanki wykluczenia będzie weryfikowane na podstawie ogólnodostępnych baz danych zgodnie z informacją podaną przez Urząd Zamówień Publicznych (patrz: </w:t>
      </w:r>
      <w:hyperlink r:id="rId17" w:history="1">
        <w:r w:rsidRPr="00632FEE">
          <w:rPr>
            <w:rStyle w:val="Hipercze"/>
            <w:rFonts w:cs="Calibri"/>
          </w:rPr>
          <w:t>Stosowanie unijnego zakazu udziału wykonawców rosyjskich w zamówieniach - Urząd Zamówień Publicznych (uzp.gov.pl)</w:t>
        </w:r>
      </w:hyperlink>
    </w:p>
    <w:p w14:paraId="1B384180" w14:textId="77777777" w:rsidR="001E7A0B" w:rsidRPr="00187372" w:rsidRDefault="001E7A0B" w:rsidP="001E7A0B">
      <w:pPr>
        <w:pStyle w:val="Default"/>
        <w:jc w:val="both"/>
        <w:rPr>
          <w:rFonts w:ascii="Calibri" w:hAnsi="Calibri" w:cs="Calibri"/>
          <w:sz w:val="22"/>
          <w:szCs w:val="22"/>
        </w:rPr>
      </w:pPr>
    </w:p>
    <w:p w14:paraId="58359035" w14:textId="77777777" w:rsidR="001E7A0B" w:rsidRPr="00187372" w:rsidRDefault="001E7A0B" w:rsidP="001E7A0B">
      <w:pPr>
        <w:pStyle w:val="Default"/>
        <w:jc w:val="both"/>
        <w:rPr>
          <w:rFonts w:ascii="Calibri" w:hAnsi="Calibri" w:cs="Calibri"/>
          <w:sz w:val="22"/>
          <w:szCs w:val="22"/>
        </w:rPr>
      </w:pPr>
      <w:r w:rsidRPr="00187372">
        <w:rPr>
          <w:rFonts w:ascii="Calibri" w:hAnsi="Calibri" w:cs="Calibri"/>
          <w:sz w:val="22"/>
          <w:szCs w:val="22"/>
        </w:rPr>
        <w:t xml:space="preserve">2.  Wykluczenie Wykonawcy następuje zgodnie z art. 111 </w:t>
      </w:r>
      <w:proofErr w:type="spellStart"/>
      <w:r w:rsidRPr="00187372">
        <w:rPr>
          <w:rFonts w:ascii="Calibri" w:hAnsi="Calibri" w:cs="Calibri"/>
          <w:sz w:val="22"/>
          <w:szCs w:val="22"/>
        </w:rPr>
        <w:t>Pzp</w:t>
      </w:r>
      <w:proofErr w:type="spellEnd"/>
      <w:r w:rsidRPr="00187372">
        <w:rPr>
          <w:rFonts w:ascii="Calibri" w:hAnsi="Calibri" w:cs="Calibri"/>
          <w:sz w:val="22"/>
          <w:szCs w:val="22"/>
        </w:rPr>
        <w:t xml:space="preserve">. </w:t>
      </w:r>
    </w:p>
    <w:p w14:paraId="19EA30C0" w14:textId="77777777" w:rsidR="001E7A0B" w:rsidRPr="00187372" w:rsidRDefault="001E7A0B" w:rsidP="001E7A0B">
      <w:pPr>
        <w:pStyle w:val="Default"/>
        <w:ind w:left="284" w:hanging="284"/>
        <w:jc w:val="both"/>
        <w:rPr>
          <w:rFonts w:ascii="Calibri" w:hAnsi="Calibri" w:cs="Calibri"/>
          <w:color w:val="auto"/>
          <w:sz w:val="22"/>
          <w:szCs w:val="22"/>
        </w:rPr>
      </w:pPr>
    </w:p>
    <w:p w14:paraId="485CF404" w14:textId="77777777" w:rsidR="001E7A0B" w:rsidRPr="00187372" w:rsidRDefault="001E7A0B" w:rsidP="00CE12E4">
      <w:pPr>
        <w:numPr>
          <w:ilvl w:val="0"/>
          <w:numId w:val="27"/>
        </w:numPr>
        <w:autoSpaceDE w:val="0"/>
        <w:autoSpaceDN w:val="0"/>
        <w:adjustRightInd w:val="0"/>
        <w:spacing w:after="0" w:line="240" w:lineRule="auto"/>
        <w:ind w:left="284" w:hanging="284"/>
        <w:jc w:val="both"/>
        <w:rPr>
          <w:rFonts w:cs="Calibri"/>
          <w:b/>
          <w:color w:val="000000"/>
          <w:lang w:eastAsia="pl-PL"/>
        </w:rPr>
      </w:pPr>
      <w:r w:rsidRPr="00187372">
        <w:rPr>
          <w:rFonts w:cs="Calibri"/>
          <w:b/>
          <w:color w:val="000000"/>
          <w:lang w:eastAsia="pl-PL"/>
        </w:rPr>
        <w:t xml:space="preserve">Wykonawca nie podlega wykluczeniu w okolicznościach określonych w art. 108 ust. 1 </w:t>
      </w:r>
      <w:proofErr w:type="spellStart"/>
      <w:r w:rsidRPr="00187372">
        <w:rPr>
          <w:rFonts w:cs="Calibri"/>
          <w:b/>
          <w:color w:val="000000"/>
          <w:lang w:eastAsia="pl-PL"/>
        </w:rPr>
        <w:t>Pzp</w:t>
      </w:r>
      <w:proofErr w:type="spellEnd"/>
      <w:r w:rsidRPr="00187372">
        <w:rPr>
          <w:rFonts w:cs="Calibri"/>
          <w:b/>
          <w:color w:val="000000"/>
          <w:lang w:eastAsia="pl-PL"/>
        </w:rPr>
        <w:t xml:space="preserve">, jeżeli udowodni Zamawiającemu, że spełnił łącznie przesłanki wskazane w art. 110 ust. 2 </w:t>
      </w:r>
      <w:proofErr w:type="spellStart"/>
      <w:r w:rsidRPr="00187372">
        <w:rPr>
          <w:rFonts w:cs="Calibri"/>
          <w:b/>
          <w:color w:val="000000"/>
          <w:lang w:eastAsia="pl-PL"/>
        </w:rPr>
        <w:t>Pzp</w:t>
      </w:r>
      <w:proofErr w:type="spellEnd"/>
      <w:r w:rsidRPr="00187372">
        <w:rPr>
          <w:rFonts w:cs="Calibri"/>
          <w:b/>
          <w:color w:val="000000"/>
          <w:lang w:eastAsia="pl-PL"/>
        </w:rPr>
        <w:t xml:space="preserve">. </w:t>
      </w:r>
    </w:p>
    <w:p w14:paraId="310A151F" w14:textId="77777777" w:rsidR="001E7A0B" w:rsidRPr="00187372" w:rsidRDefault="001E7A0B" w:rsidP="001E7A0B">
      <w:pPr>
        <w:autoSpaceDE w:val="0"/>
        <w:autoSpaceDN w:val="0"/>
        <w:adjustRightInd w:val="0"/>
        <w:spacing w:after="0" w:line="240" w:lineRule="auto"/>
        <w:ind w:left="284" w:hanging="284"/>
        <w:jc w:val="both"/>
        <w:rPr>
          <w:rFonts w:cs="Calibri"/>
          <w:color w:val="000000"/>
          <w:lang w:eastAsia="pl-PL"/>
        </w:rPr>
      </w:pPr>
    </w:p>
    <w:p w14:paraId="6AD90DAB" w14:textId="77777777" w:rsidR="001E7A0B" w:rsidRPr="00187372" w:rsidRDefault="001E7A0B" w:rsidP="001E7A0B">
      <w:pPr>
        <w:autoSpaceDE w:val="0"/>
        <w:autoSpaceDN w:val="0"/>
        <w:adjustRightInd w:val="0"/>
        <w:spacing w:after="0" w:line="240" w:lineRule="auto"/>
        <w:ind w:left="567" w:hanging="283"/>
        <w:jc w:val="both"/>
        <w:rPr>
          <w:rFonts w:cs="Calibri"/>
          <w:color w:val="000000"/>
          <w:lang w:eastAsia="pl-PL"/>
        </w:rPr>
      </w:pPr>
      <w:r w:rsidRPr="00187372">
        <w:rPr>
          <w:rFonts w:cs="Calibri"/>
          <w:color w:val="000000"/>
          <w:lang w:eastAsia="pl-PL"/>
        </w:rPr>
        <w:t xml:space="preserve">3.1) Zamawiający oceni, czy podjęte przez wykonawcę czynności, o których mowa w art. 110 ust. 2 </w:t>
      </w:r>
      <w:proofErr w:type="spellStart"/>
      <w:r w:rsidRPr="00187372">
        <w:rPr>
          <w:rFonts w:cs="Calibri"/>
          <w:color w:val="000000"/>
          <w:lang w:eastAsia="pl-PL"/>
        </w:rPr>
        <w:t>Pzp</w:t>
      </w:r>
      <w:proofErr w:type="spellEnd"/>
      <w:r w:rsidRPr="00187372">
        <w:rPr>
          <w:rFonts w:cs="Calibri"/>
          <w:color w:val="000000"/>
          <w:lang w:eastAsia="pl-PL"/>
        </w:rPr>
        <w:t xml:space="preserve">, są wystarczające do wykazania jego rzetelności, uwzględniając wagę i szczególne okoliczności czynu wykonawcy. Jeżeli podjęte przez wykonawcę czynności nie są wystarczające do wykazania jego rzetelności, zamawiający wyklucza wykonawcę. </w:t>
      </w:r>
    </w:p>
    <w:p w14:paraId="23EE36EF" w14:textId="77777777" w:rsidR="001E7A0B" w:rsidRPr="00187372" w:rsidRDefault="001E7A0B" w:rsidP="001E7A0B">
      <w:pPr>
        <w:autoSpaceDE w:val="0"/>
        <w:autoSpaceDN w:val="0"/>
        <w:adjustRightInd w:val="0"/>
        <w:spacing w:after="0" w:line="240" w:lineRule="auto"/>
        <w:ind w:left="426" w:hanging="426"/>
        <w:jc w:val="both"/>
        <w:rPr>
          <w:rFonts w:cs="Calibri"/>
          <w:color w:val="000000"/>
          <w:lang w:eastAsia="pl-PL"/>
        </w:rPr>
      </w:pPr>
    </w:p>
    <w:p w14:paraId="04BE3230" w14:textId="77777777" w:rsidR="001E7A0B" w:rsidRPr="00187372" w:rsidRDefault="001E7A0B" w:rsidP="001E7A0B">
      <w:pPr>
        <w:autoSpaceDE w:val="0"/>
        <w:autoSpaceDN w:val="0"/>
        <w:adjustRightInd w:val="0"/>
        <w:spacing w:after="0" w:line="240" w:lineRule="auto"/>
        <w:ind w:left="284" w:hanging="284"/>
        <w:jc w:val="both"/>
        <w:rPr>
          <w:rFonts w:cs="Calibri"/>
          <w:b/>
          <w:color w:val="000000"/>
          <w:lang w:eastAsia="pl-PL"/>
        </w:rPr>
      </w:pPr>
      <w:r w:rsidRPr="00187372">
        <w:rPr>
          <w:rFonts w:cs="Calibri"/>
          <w:color w:val="000000"/>
          <w:lang w:eastAsia="pl-PL"/>
        </w:rPr>
        <w:t>4.</w:t>
      </w:r>
      <w:r w:rsidRPr="00187372">
        <w:rPr>
          <w:rFonts w:cs="Calibri"/>
          <w:b/>
          <w:color w:val="000000"/>
          <w:lang w:eastAsia="pl-PL"/>
        </w:rPr>
        <w:t xml:space="preserve"> </w:t>
      </w:r>
      <w:r w:rsidRPr="00187372">
        <w:rPr>
          <w:rFonts w:cs="Calibri"/>
          <w:b/>
        </w:rPr>
        <w:t>Wykonawca może zostać wykluczony przez Zamawiającego na każdym etapie postępowania o udzielenie zamówienia.</w:t>
      </w:r>
    </w:p>
    <w:p w14:paraId="0F981A3B" w14:textId="77777777" w:rsidR="001E7A0B" w:rsidRPr="00187372" w:rsidRDefault="001E7A0B" w:rsidP="001E7A0B">
      <w:pPr>
        <w:pStyle w:val="Default"/>
        <w:jc w:val="both"/>
        <w:rPr>
          <w:rFonts w:ascii="Calibri" w:hAnsi="Calibri" w:cs="Calibri"/>
          <w:color w:val="auto"/>
          <w:sz w:val="22"/>
          <w:szCs w:val="22"/>
        </w:rPr>
      </w:pPr>
    </w:p>
    <w:p w14:paraId="59330526" w14:textId="77777777" w:rsidR="001E7A0B" w:rsidRPr="00187372" w:rsidRDefault="001E7A0B" w:rsidP="00E57943">
      <w:pPr>
        <w:pStyle w:val="Default"/>
        <w:numPr>
          <w:ilvl w:val="0"/>
          <w:numId w:val="1"/>
        </w:numPr>
        <w:ind w:left="567" w:hanging="567"/>
        <w:jc w:val="both"/>
        <w:rPr>
          <w:rFonts w:ascii="Calibri" w:hAnsi="Calibri" w:cs="Calibri"/>
          <w:sz w:val="22"/>
          <w:szCs w:val="22"/>
          <w:u w:val="double"/>
        </w:rPr>
      </w:pPr>
      <w:r w:rsidRPr="00187372">
        <w:rPr>
          <w:rFonts w:ascii="Calibri" w:hAnsi="Calibri" w:cs="Calibri"/>
          <w:b/>
          <w:bCs/>
          <w:sz w:val="22"/>
          <w:szCs w:val="22"/>
          <w:u w:val="double"/>
        </w:rPr>
        <w:t>Wykaz podmiotowych środków dowodowych oraz innych dokumentów i oświadczeń jakich może żądać zamawiający od wykonawcy</w:t>
      </w:r>
    </w:p>
    <w:p w14:paraId="15597A18" w14:textId="77777777" w:rsidR="001E7A0B" w:rsidRPr="00187372" w:rsidRDefault="001E7A0B" w:rsidP="001E7A0B">
      <w:pPr>
        <w:pStyle w:val="Default"/>
        <w:ind w:left="567"/>
        <w:rPr>
          <w:rFonts w:ascii="Calibri" w:hAnsi="Calibri" w:cs="Calibri"/>
          <w:sz w:val="22"/>
          <w:szCs w:val="22"/>
          <w:u w:val="double"/>
        </w:rPr>
      </w:pPr>
    </w:p>
    <w:p w14:paraId="24ADA4CA" w14:textId="20AA35C5" w:rsidR="001E7A0B" w:rsidRPr="00187372" w:rsidRDefault="001E7A0B" w:rsidP="001E7A0B">
      <w:pPr>
        <w:pStyle w:val="Default"/>
        <w:ind w:left="284" w:hanging="284"/>
        <w:jc w:val="both"/>
        <w:rPr>
          <w:rFonts w:ascii="Calibri" w:hAnsi="Calibri" w:cs="Calibri"/>
          <w:b/>
          <w:bCs/>
          <w:sz w:val="22"/>
          <w:szCs w:val="22"/>
        </w:rPr>
      </w:pPr>
      <w:r w:rsidRPr="00187372">
        <w:rPr>
          <w:rFonts w:ascii="Calibri" w:hAnsi="Calibri" w:cs="Calibri"/>
          <w:b/>
          <w:bCs/>
          <w:sz w:val="22"/>
          <w:szCs w:val="22"/>
        </w:rPr>
        <w:t xml:space="preserve">1. </w:t>
      </w:r>
      <w:r w:rsidRPr="00187372">
        <w:rPr>
          <w:rFonts w:ascii="Calibri" w:hAnsi="Calibri" w:cs="Calibri"/>
          <w:b/>
          <w:bCs/>
          <w:color w:val="auto"/>
          <w:sz w:val="22"/>
          <w:szCs w:val="22"/>
        </w:rPr>
        <w:t>W celu potwierdzenia braku podstaw wykluczenia, o których mowa w Rozdziale XIII SWZ, oraz w celu potwierdzenia spełniania warunków udziału w postępowaniu, o których mowa w Rozdziale XII SWZ Wykonawca będzie obowiązany przedstawić Zamawiającemu następujące oświadczenia i dokumenty (w terminach wskazanych w niniejszej SWZ):</w:t>
      </w:r>
    </w:p>
    <w:p w14:paraId="3497AA75" w14:textId="77777777" w:rsidR="001E7A0B" w:rsidRPr="00187372" w:rsidRDefault="001E7A0B" w:rsidP="001E7A0B">
      <w:pPr>
        <w:pStyle w:val="Default"/>
        <w:rPr>
          <w:rFonts w:ascii="Calibri" w:hAnsi="Calibri" w:cs="Calibri"/>
          <w:b/>
          <w:bCs/>
          <w:sz w:val="22"/>
          <w:szCs w:val="22"/>
        </w:rPr>
      </w:pPr>
    </w:p>
    <w:p w14:paraId="39731283" w14:textId="18028168" w:rsidR="001E7A0B" w:rsidRPr="00187372" w:rsidRDefault="001E7A0B" w:rsidP="001E7A0B">
      <w:pPr>
        <w:pStyle w:val="Default"/>
        <w:numPr>
          <w:ilvl w:val="1"/>
          <w:numId w:val="4"/>
        </w:numPr>
        <w:ind w:left="709" w:hanging="425"/>
        <w:jc w:val="both"/>
        <w:rPr>
          <w:rFonts w:ascii="Calibri" w:hAnsi="Calibri" w:cs="Calibri"/>
          <w:bCs/>
          <w:sz w:val="22"/>
          <w:szCs w:val="22"/>
        </w:rPr>
      </w:pPr>
      <w:r w:rsidRPr="00187372">
        <w:rPr>
          <w:rFonts w:ascii="Calibri" w:hAnsi="Calibri" w:cs="Calibri"/>
          <w:sz w:val="22"/>
          <w:szCs w:val="22"/>
        </w:rPr>
        <w:t xml:space="preserve">Aktualne na dzień składania ofert oświadczenie Wykonawcy stanowiące wstępne potwierdzenie spełnienia warunków udziału w postępowaniu określonych w niniejszej SWZ i braku podstaw do wykluczenia, złożone na formularzu jednolitego europejskiego dokumentu zamówienia (ESPD)(dalej: „JEDZ”), którego wzór określa Rozporządzenie Wykonawcze Komisji (UE) 2016/7 z dnia 5 stycznia 2016 r. ustanawiające standardowy jednolitego europejskiego dokumentu zamówienia (Dz. Urz. UE seria L 2016 r. Nr 3, s. 16). Treść JEDZ określona została </w:t>
      </w:r>
      <w:r w:rsidRPr="00187372">
        <w:rPr>
          <w:rFonts w:ascii="Calibri" w:hAnsi="Calibri" w:cs="Calibri"/>
          <w:bCs/>
          <w:sz w:val="22"/>
          <w:szCs w:val="22"/>
        </w:rPr>
        <w:t xml:space="preserve">w </w:t>
      </w:r>
      <w:r w:rsidRPr="00187372">
        <w:rPr>
          <w:rFonts w:ascii="Calibri" w:hAnsi="Calibri" w:cs="Calibri"/>
          <w:b/>
          <w:bCs/>
          <w:color w:val="7030A0"/>
          <w:sz w:val="22"/>
          <w:szCs w:val="22"/>
        </w:rPr>
        <w:t>Załączniku nr 3 do SWZ,</w:t>
      </w:r>
      <w:r w:rsidRPr="00187372">
        <w:rPr>
          <w:rFonts w:ascii="Calibri" w:hAnsi="Calibri" w:cs="Calibri"/>
          <w:b/>
          <w:bCs/>
          <w:sz w:val="22"/>
          <w:szCs w:val="22"/>
        </w:rPr>
        <w:t xml:space="preserve"> </w:t>
      </w:r>
      <w:r w:rsidRPr="00187372">
        <w:rPr>
          <w:rFonts w:ascii="Calibri" w:hAnsi="Calibri" w:cs="Calibri"/>
          <w:sz w:val="22"/>
          <w:szCs w:val="22"/>
        </w:rPr>
        <w:t xml:space="preserve">jednakże z uwagi na konieczność podania w treści JEDZ znaczącej ilości informacji Zamawiający zaleca skorzystanie z edytowalnej wersji tego dokumentu zamieszczonej na stronie Zamawiającego lub na stronie: </w:t>
      </w:r>
      <w:hyperlink r:id="rId18" w:history="1">
        <w:r w:rsidR="004560EE" w:rsidRPr="00487442">
          <w:rPr>
            <w:rStyle w:val="Hipercze"/>
            <w:rFonts w:ascii="Verdana" w:hAnsi="Verdana"/>
            <w:sz w:val="18"/>
            <w:szCs w:val="18"/>
          </w:rPr>
          <w:t>https://www.gov.pl/web/uzp/jednolity-europejski-dokument-zamowienia</w:t>
        </w:r>
      </w:hyperlink>
      <w:r w:rsidRPr="00187372">
        <w:rPr>
          <w:rFonts w:ascii="Calibri" w:hAnsi="Calibri" w:cs="Calibri"/>
          <w:sz w:val="22"/>
          <w:szCs w:val="22"/>
        </w:rPr>
        <w:t xml:space="preserve"> </w:t>
      </w:r>
      <w:r w:rsidRPr="00187372">
        <w:rPr>
          <w:rFonts w:ascii="Calibri" w:hAnsi="Calibri" w:cs="Calibri"/>
          <w:bCs/>
          <w:sz w:val="22"/>
          <w:szCs w:val="22"/>
        </w:rPr>
        <w:lastRenderedPageBreak/>
        <w:t>JEDZ Wykonawca sporządza, pod rygorem nieważności, w postaci elektronicznej, opatrzonej kwalifikowanym podpisem elektronicznym.</w:t>
      </w:r>
    </w:p>
    <w:p w14:paraId="0E99F46C" w14:textId="19EF2B45" w:rsidR="001E7A0B" w:rsidRPr="00187372" w:rsidRDefault="001E7A0B" w:rsidP="001E7A0B">
      <w:pPr>
        <w:pStyle w:val="Default"/>
        <w:ind w:left="709"/>
        <w:jc w:val="both"/>
        <w:rPr>
          <w:rFonts w:ascii="Calibri" w:hAnsi="Calibri" w:cs="Calibri"/>
          <w:bCs/>
          <w:sz w:val="22"/>
          <w:szCs w:val="22"/>
        </w:rPr>
      </w:pPr>
      <w:r w:rsidRPr="00187372">
        <w:rPr>
          <w:rFonts w:ascii="Calibri" w:hAnsi="Calibri" w:cs="Calibri"/>
          <w:bCs/>
          <w:sz w:val="22"/>
          <w:szCs w:val="22"/>
        </w:rPr>
        <w:t xml:space="preserve">Zamawiający informuje, iż instrukcję wypełnienia JEDZ oraz edytowalną wersję formularza JEDZ można znaleźć pod adresem: </w:t>
      </w:r>
      <w:hyperlink r:id="rId19" w:history="1">
        <w:r w:rsidR="004560EE" w:rsidRPr="00487442">
          <w:rPr>
            <w:rStyle w:val="Hipercze"/>
            <w:rFonts w:ascii="Verdana" w:hAnsi="Verdana"/>
            <w:sz w:val="18"/>
            <w:szCs w:val="18"/>
          </w:rPr>
          <w:t>https://www.gov.pl/web/uzp/jednolity-europejski-dokument-zamowienia</w:t>
        </w:r>
      </w:hyperlink>
      <w:r w:rsidR="004560EE" w:rsidRPr="00BA19DE">
        <w:rPr>
          <w:rFonts w:ascii="Verdana" w:hAnsi="Verdana"/>
          <w:sz w:val="18"/>
          <w:szCs w:val="18"/>
        </w:rPr>
        <w:t>.</w:t>
      </w:r>
    </w:p>
    <w:p w14:paraId="43429BFD" w14:textId="77777777" w:rsidR="001E7A0B" w:rsidRPr="00187372" w:rsidRDefault="001E7A0B" w:rsidP="001E7A0B">
      <w:pPr>
        <w:pStyle w:val="Default"/>
        <w:ind w:left="709"/>
        <w:jc w:val="both"/>
        <w:rPr>
          <w:rFonts w:ascii="Calibri" w:hAnsi="Calibri" w:cs="Calibri"/>
          <w:bCs/>
          <w:sz w:val="22"/>
          <w:szCs w:val="22"/>
        </w:rPr>
      </w:pPr>
      <w:r w:rsidRPr="00187372">
        <w:rPr>
          <w:rFonts w:ascii="Calibri" w:hAnsi="Calibri" w:cs="Calibri"/>
          <w:bCs/>
          <w:sz w:val="22"/>
          <w:szCs w:val="22"/>
        </w:rPr>
        <w:t xml:space="preserve">Zamawiający zaleca wypełnienie JEDZ za pomocą serwisu dostępnego pod adresem: </w:t>
      </w:r>
      <w:hyperlink r:id="rId20" w:history="1">
        <w:r w:rsidRPr="00187372">
          <w:rPr>
            <w:rStyle w:val="Hipercze"/>
            <w:rFonts w:ascii="Calibri" w:hAnsi="Calibri" w:cs="Calibri"/>
            <w:bCs/>
            <w:sz w:val="22"/>
            <w:szCs w:val="22"/>
          </w:rPr>
          <w:t>https://espd.uzp.gov.pl/</w:t>
        </w:r>
      </w:hyperlink>
      <w:r w:rsidRPr="00187372">
        <w:rPr>
          <w:rFonts w:ascii="Calibri" w:hAnsi="Calibri" w:cs="Calibri"/>
          <w:bCs/>
          <w:sz w:val="22"/>
          <w:szCs w:val="22"/>
        </w:rPr>
        <w:t xml:space="preserve"> oraz postępować zgodnie z zamieszczoną tam instrukcją Wykonawca może wykorzystać jednolity dokument (JEDZ) złożony w odrębnym postępowaniu o udzielenie zamówienia, jeżeli potwierdzi, że informacje w nim zawarte pozostają prawidłowe.</w:t>
      </w:r>
    </w:p>
    <w:p w14:paraId="6D67210F" w14:textId="77777777" w:rsidR="001E7A0B" w:rsidRPr="00187372" w:rsidRDefault="001E7A0B" w:rsidP="001E7A0B">
      <w:pPr>
        <w:pStyle w:val="Default"/>
        <w:ind w:left="709"/>
        <w:jc w:val="both"/>
        <w:rPr>
          <w:rFonts w:ascii="Calibri" w:hAnsi="Calibri" w:cs="Calibri"/>
          <w:bCs/>
          <w:sz w:val="22"/>
          <w:szCs w:val="22"/>
        </w:rPr>
      </w:pPr>
      <w:r w:rsidRPr="00187372">
        <w:rPr>
          <w:rFonts w:ascii="Calibri" w:hAnsi="Calibri" w:cs="Calibri"/>
          <w:bCs/>
          <w:sz w:val="22"/>
          <w:szCs w:val="22"/>
        </w:rPr>
        <w:t>JEDZ stanowi dowód potwierdzający brak podstaw wykluczenia i spełnienie warunków udziału w postępowania, na dzień składania ofert, stanowi dowód tymczasowo zastępujący wymagane przez Zamawiającego podmiotowe środki dowodowe.</w:t>
      </w:r>
    </w:p>
    <w:p w14:paraId="286C28B9" w14:textId="77777777" w:rsidR="001E7A0B" w:rsidRPr="00187372" w:rsidRDefault="001E7A0B" w:rsidP="001E7A0B">
      <w:pPr>
        <w:pStyle w:val="Default"/>
        <w:rPr>
          <w:rFonts w:ascii="Calibri" w:hAnsi="Calibri" w:cs="Calibri"/>
          <w:b/>
          <w:bCs/>
          <w:color w:val="auto"/>
          <w:sz w:val="22"/>
          <w:szCs w:val="22"/>
        </w:rPr>
      </w:pPr>
    </w:p>
    <w:p w14:paraId="586306D0" w14:textId="77777777" w:rsidR="001E7A0B" w:rsidRPr="00187372" w:rsidRDefault="001E7A0B" w:rsidP="001E7A0B">
      <w:pPr>
        <w:tabs>
          <w:tab w:val="left" w:pos="426"/>
        </w:tabs>
        <w:spacing w:after="0" w:line="240" w:lineRule="auto"/>
        <w:jc w:val="both"/>
        <w:rPr>
          <w:rFonts w:eastAsia="Times New Roman" w:cs="Calibri"/>
          <w:b/>
          <w:lang w:eastAsia="pl-PL"/>
        </w:rPr>
      </w:pPr>
      <w:r w:rsidRPr="00187372">
        <w:rPr>
          <w:rFonts w:eastAsia="Times New Roman" w:cs="Calibri"/>
          <w:b/>
          <w:bCs/>
          <w:lang w:eastAsia="pl-PL"/>
        </w:rPr>
        <w:t xml:space="preserve">W zakresie kryterium kwalifikacji określonych Rozdziale XII SWZ Wykonawca może ograniczyć się do wypełniania sekcji α części IV formularza jednolitego dokumentu. </w:t>
      </w:r>
    </w:p>
    <w:p w14:paraId="6A094FF2" w14:textId="77777777" w:rsidR="001E7A0B" w:rsidRPr="00187372" w:rsidRDefault="001E7A0B" w:rsidP="001E7A0B">
      <w:pPr>
        <w:tabs>
          <w:tab w:val="left" w:pos="0"/>
        </w:tabs>
        <w:spacing w:after="0" w:line="240" w:lineRule="auto"/>
        <w:jc w:val="both"/>
        <w:rPr>
          <w:rFonts w:eastAsia="Times New Roman" w:cs="Calibri"/>
          <w:b/>
          <w:lang w:eastAsia="pl-PL"/>
        </w:rPr>
      </w:pPr>
      <w:r w:rsidRPr="00187372">
        <w:rPr>
          <w:rFonts w:eastAsia="Times New Roman" w:cs="Calibri"/>
          <w:b/>
          <w:bCs/>
          <w:lang w:eastAsia="pl-PL"/>
        </w:rPr>
        <w:t xml:space="preserve">Wykonawca nie musi wypełniać żadnej z pozostałych sekcji części IV formularza dotyczącej kryteriów kwalifikacji, zaś właściwej (dowodowej) weryfikacji spełniania konkretnych, określonych przez zamawiającego, warunków udziału w postępowaniu (kryteriów selekcji) Zamawiający dokona, co do zasady na zakończenie postępowania w oparciu o stosowne dokumenty składane przez wykonawcę, którego oferta została oceniona najwyżej, na wezwanie Zamawiającego (art. 126 ust. 1 ustawy </w:t>
      </w:r>
      <w:proofErr w:type="spellStart"/>
      <w:r w:rsidRPr="00187372">
        <w:rPr>
          <w:rFonts w:eastAsia="Times New Roman" w:cs="Calibri"/>
          <w:b/>
          <w:bCs/>
          <w:lang w:eastAsia="pl-PL"/>
        </w:rPr>
        <w:t>Pzp</w:t>
      </w:r>
      <w:proofErr w:type="spellEnd"/>
      <w:r w:rsidRPr="00187372">
        <w:rPr>
          <w:rFonts w:eastAsia="Times New Roman" w:cs="Calibri"/>
          <w:b/>
          <w:bCs/>
          <w:lang w:eastAsia="pl-PL"/>
        </w:rPr>
        <w:t>).</w:t>
      </w:r>
    </w:p>
    <w:p w14:paraId="024CF6D2" w14:textId="77777777" w:rsidR="001E7A0B" w:rsidRPr="00187372" w:rsidRDefault="001E7A0B" w:rsidP="001E7A0B">
      <w:pPr>
        <w:tabs>
          <w:tab w:val="left" w:pos="0"/>
        </w:tabs>
        <w:spacing w:after="0" w:line="240" w:lineRule="auto"/>
        <w:jc w:val="both"/>
        <w:rPr>
          <w:rFonts w:eastAsia="Times New Roman" w:cs="Calibri"/>
          <w:b/>
          <w:lang w:eastAsia="pl-PL"/>
        </w:rPr>
      </w:pPr>
      <w:r w:rsidRPr="00187372">
        <w:rPr>
          <w:rFonts w:eastAsia="Times New Roman" w:cs="Calibri"/>
          <w:b/>
          <w:lang w:eastAsia="pl-PL"/>
        </w:rPr>
        <w:t> </w:t>
      </w:r>
    </w:p>
    <w:p w14:paraId="5DA58C16" w14:textId="77777777" w:rsidR="001E7A0B" w:rsidRPr="00187372" w:rsidRDefault="001E7A0B" w:rsidP="001E7A0B">
      <w:pPr>
        <w:spacing w:after="0" w:line="240" w:lineRule="auto"/>
        <w:ind w:left="709" w:hanging="425"/>
        <w:jc w:val="both"/>
        <w:rPr>
          <w:rFonts w:cs="Calibri"/>
        </w:rPr>
      </w:pPr>
      <w:r w:rsidRPr="00187372">
        <w:rPr>
          <w:rFonts w:cs="Calibri"/>
        </w:rPr>
        <w:t xml:space="preserve">1.2. Oświadczenia wykonawcy dotyczące przesłanek wykluczenia z art. 5k rozporządzenia 833/2014 oraz art. 7 ust. 1 ustawy o szczególnych rozwiązaniach w zakresie przeciwdziałania wspieraniu agresji na Ukrainę oraz służących ochronie bezpieczeństwa narodowego składane na podstawie art. 125 ust. 1 ustawy </w:t>
      </w:r>
      <w:proofErr w:type="spellStart"/>
      <w:r w:rsidRPr="00187372">
        <w:rPr>
          <w:rFonts w:cs="Calibri"/>
        </w:rPr>
        <w:t>Pzp</w:t>
      </w:r>
      <w:proofErr w:type="spellEnd"/>
      <w:r w:rsidRPr="00187372">
        <w:rPr>
          <w:rFonts w:cs="Calibri"/>
        </w:rPr>
        <w:t>, zgodnie ze wzorem stanowiącym Załącznik nr 3A oraz 3B, /jeśli dotyczy/.</w:t>
      </w:r>
    </w:p>
    <w:p w14:paraId="32FC11DF" w14:textId="77777777" w:rsidR="001E7A0B" w:rsidRPr="00187372" w:rsidRDefault="001E7A0B" w:rsidP="001E7A0B">
      <w:pPr>
        <w:pStyle w:val="Default"/>
        <w:jc w:val="both"/>
        <w:rPr>
          <w:rFonts w:ascii="Calibri" w:hAnsi="Calibri" w:cs="Calibri"/>
          <w:b/>
          <w:bCs/>
          <w:sz w:val="22"/>
          <w:szCs w:val="22"/>
          <w:u w:val="single"/>
        </w:rPr>
      </w:pPr>
    </w:p>
    <w:p w14:paraId="0B465562" w14:textId="77777777" w:rsidR="001E7A0B" w:rsidRPr="00187372" w:rsidRDefault="001E7A0B" w:rsidP="001E7A0B">
      <w:pPr>
        <w:pStyle w:val="Default"/>
        <w:jc w:val="both"/>
        <w:rPr>
          <w:rFonts w:ascii="Calibri" w:hAnsi="Calibri" w:cs="Calibri"/>
          <w:b/>
          <w:bCs/>
          <w:sz w:val="22"/>
          <w:szCs w:val="22"/>
          <w:u w:val="single"/>
        </w:rPr>
      </w:pPr>
      <w:r w:rsidRPr="00187372">
        <w:rPr>
          <w:rFonts w:ascii="Calibri" w:hAnsi="Calibri" w:cs="Calibri"/>
          <w:b/>
          <w:bCs/>
          <w:sz w:val="22"/>
          <w:szCs w:val="22"/>
          <w:u w:val="single"/>
        </w:rPr>
        <w:t>Wykaz podmiotowych środków dowodowych w celu wykazania braku podstaw do wykluczenia:</w:t>
      </w:r>
    </w:p>
    <w:p w14:paraId="24463B03" w14:textId="77777777" w:rsidR="001E7A0B" w:rsidRPr="00187372" w:rsidRDefault="001E7A0B" w:rsidP="001E7A0B">
      <w:pPr>
        <w:pStyle w:val="Default"/>
        <w:jc w:val="both"/>
        <w:rPr>
          <w:rFonts w:ascii="Calibri" w:hAnsi="Calibri" w:cs="Calibri"/>
          <w:b/>
          <w:bCs/>
          <w:sz w:val="22"/>
          <w:szCs w:val="22"/>
        </w:rPr>
      </w:pPr>
    </w:p>
    <w:p w14:paraId="3552B496" w14:textId="77777777" w:rsidR="001E7A0B" w:rsidRPr="00187372" w:rsidRDefault="001E7A0B" w:rsidP="001E7A0B">
      <w:pPr>
        <w:pStyle w:val="Default"/>
        <w:numPr>
          <w:ilvl w:val="2"/>
          <w:numId w:val="1"/>
        </w:numPr>
        <w:ind w:left="284" w:hanging="284"/>
        <w:jc w:val="both"/>
        <w:rPr>
          <w:rFonts w:ascii="Calibri" w:hAnsi="Calibri" w:cs="Calibri"/>
          <w:b/>
          <w:bCs/>
          <w:color w:val="auto"/>
          <w:sz w:val="22"/>
          <w:szCs w:val="22"/>
        </w:rPr>
      </w:pPr>
      <w:r w:rsidRPr="00187372">
        <w:rPr>
          <w:rFonts w:ascii="Calibri" w:hAnsi="Calibri" w:cs="Calibri"/>
          <w:b/>
          <w:bCs/>
          <w:color w:val="auto"/>
          <w:sz w:val="22"/>
          <w:szCs w:val="22"/>
        </w:rPr>
        <w:t>Informacji z Krajowego Rejestru Karnego sporządzonej nie wcześniej niż 6 miesięcy przed jej złożeniem.</w:t>
      </w:r>
    </w:p>
    <w:p w14:paraId="40E6B7CF" w14:textId="77777777" w:rsidR="001E7A0B" w:rsidRPr="00187372" w:rsidRDefault="001E7A0B" w:rsidP="001E7A0B">
      <w:pPr>
        <w:pStyle w:val="Default"/>
        <w:ind w:left="284"/>
        <w:rPr>
          <w:rFonts w:ascii="Calibri" w:hAnsi="Calibri" w:cs="Calibri"/>
          <w:b/>
          <w:bCs/>
          <w:color w:val="auto"/>
          <w:sz w:val="22"/>
          <w:szCs w:val="22"/>
        </w:rPr>
      </w:pPr>
      <w:r w:rsidRPr="00187372">
        <w:rPr>
          <w:rFonts w:ascii="Calibri" w:hAnsi="Calibri" w:cs="Calibri"/>
          <w:b/>
          <w:bCs/>
          <w:color w:val="auto"/>
          <w:sz w:val="22"/>
          <w:szCs w:val="22"/>
        </w:rPr>
        <w:t>W zakresie:</w:t>
      </w:r>
    </w:p>
    <w:p w14:paraId="6E264774" w14:textId="77777777" w:rsidR="001E7A0B" w:rsidRPr="00187372" w:rsidRDefault="001E7A0B" w:rsidP="001E7A0B">
      <w:pPr>
        <w:pStyle w:val="Default"/>
        <w:numPr>
          <w:ilvl w:val="0"/>
          <w:numId w:val="11"/>
        </w:numPr>
        <w:ind w:left="709" w:hanging="425"/>
        <w:jc w:val="both"/>
        <w:rPr>
          <w:rFonts w:ascii="Calibri" w:hAnsi="Calibri" w:cs="Calibri"/>
          <w:b/>
          <w:bCs/>
          <w:color w:val="auto"/>
          <w:sz w:val="22"/>
          <w:szCs w:val="22"/>
        </w:rPr>
      </w:pPr>
      <w:r w:rsidRPr="00187372">
        <w:rPr>
          <w:rFonts w:ascii="Calibri" w:hAnsi="Calibri" w:cs="Calibri"/>
          <w:color w:val="auto"/>
          <w:sz w:val="22"/>
          <w:szCs w:val="22"/>
        </w:rPr>
        <w:t xml:space="preserve">art. 108 ust. 1 pkt 1 i 2 ustawy z dnia 11 września 2019 r. – Prawo zamówień publicznych, zwanej dalej „ustawą”, </w:t>
      </w:r>
    </w:p>
    <w:p w14:paraId="4D902361" w14:textId="77777777" w:rsidR="001E7A0B" w:rsidRPr="00187372" w:rsidRDefault="001E7A0B" w:rsidP="001E7A0B">
      <w:pPr>
        <w:pStyle w:val="Default"/>
        <w:numPr>
          <w:ilvl w:val="0"/>
          <w:numId w:val="11"/>
        </w:numPr>
        <w:ind w:left="709" w:hanging="425"/>
        <w:jc w:val="both"/>
        <w:rPr>
          <w:rFonts w:ascii="Calibri" w:hAnsi="Calibri" w:cs="Calibri"/>
          <w:color w:val="auto"/>
          <w:sz w:val="22"/>
          <w:szCs w:val="22"/>
        </w:rPr>
      </w:pPr>
      <w:r w:rsidRPr="00187372">
        <w:rPr>
          <w:rFonts w:ascii="Calibri" w:hAnsi="Calibri" w:cs="Calibri"/>
          <w:color w:val="auto"/>
          <w:sz w:val="22"/>
          <w:szCs w:val="22"/>
        </w:rPr>
        <w:t>art. 108 ust. 1 pkt 4 ustawy, dotyczącej orzeczenia zakazu ubiegania się o zamówienie publiczne tytułem środka karnego,</w:t>
      </w:r>
    </w:p>
    <w:p w14:paraId="2DAA0BFE" w14:textId="77777777" w:rsidR="001E7A0B" w:rsidRPr="00187372" w:rsidRDefault="001E7A0B" w:rsidP="001E7A0B">
      <w:pPr>
        <w:pStyle w:val="Default"/>
        <w:ind w:left="142"/>
        <w:jc w:val="both"/>
        <w:rPr>
          <w:rFonts w:ascii="Calibri" w:hAnsi="Calibri" w:cs="Calibri"/>
          <w:color w:val="auto"/>
          <w:sz w:val="22"/>
          <w:szCs w:val="22"/>
        </w:rPr>
      </w:pPr>
    </w:p>
    <w:p w14:paraId="6F9ADB40" w14:textId="312F3484" w:rsidR="001E7A0B" w:rsidRPr="00187372" w:rsidRDefault="001E7A0B" w:rsidP="004F6BCE">
      <w:pPr>
        <w:pStyle w:val="Default"/>
        <w:numPr>
          <w:ilvl w:val="2"/>
          <w:numId w:val="1"/>
        </w:numPr>
        <w:ind w:left="284" w:hanging="284"/>
        <w:jc w:val="both"/>
        <w:rPr>
          <w:rFonts w:ascii="Calibri" w:hAnsi="Calibri" w:cs="Calibri"/>
          <w:b/>
          <w:bCs/>
          <w:color w:val="auto"/>
          <w:sz w:val="22"/>
          <w:szCs w:val="22"/>
        </w:rPr>
      </w:pPr>
      <w:r w:rsidRPr="00187372">
        <w:rPr>
          <w:rFonts w:ascii="Calibri" w:hAnsi="Calibri" w:cs="Calibri"/>
          <w:color w:val="auto"/>
          <w:sz w:val="22"/>
          <w:szCs w:val="22"/>
        </w:rPr>
        <w:t xml:space="preserve">oświadczenia wykonawcy, w zakresie art. 108 ust. 1 pkt 5 ustawy, </w:t>
      </w:r>
      <w:r w:rsidRPr="00187372">
        <w:rPr>
          <w:rFonts w:ascii="Calibri" w:hAnsi="Calibri" w:cs="Calibri"/>
          <w:b/>
          <w:color w:val="auto"/>
          <w:sz w:val="22"/>
          <w:szCs w:val="22"/>
        </w:rPr>
        <w:t>o braku przynależności do tej samej grupy kapitałowej</w:t>
      </w:r>
      <w:r w:rsidRPr="00187372">
        <w:rPr>
          <w:rFonts w:ascii="Calibri" w:hAnsi="Calibri" w:cs="Calibri"/>
          <w:color w:val="auto"/>
          <w:sz w:val="22"/>
          <w:szCs w:val="22"/>
        </w:rPr>
        <w:t xml:space="preserve"> w rozumieniu ustawy z dnia 16 lutego 2007 r. o ochronie konkurencji i konsumentów (</w:t>
      </w:r>
      <w:proofErr w:type="spellStart"/>
      <w:r w:rsidRPr="00187372">
        <w:rPr>
          <w:rFonts w:ascii="Calibri" w:hAnsi="Calibri" w:cs="Calibri"/>
          <w:color w:val="auto"/>
          <w:sz w:val="22"/>
          <w:szCs w:val="22"/>
        </w:rPr>
        <w:t>t.j</w:t>
      </w:r>
      <w:proofErr w:type="spellEnd"/>
      <w:r w:rsidRPr="00187372">
        <w:rPr>
          <w:rFonts w:ascii="Calibri" w:hAnsi="Calibri" w:cs="Calibri"/>
          <w:color w:val="auto"/>
          <w:sz w:val="22"/>
          <w:szCs w:val="22"/>
        </w:rPr>
        <w:t>. Dz. U. z 2024 r. poz. 1616</w:t>
      </w:r>
      <w:r w:rsidR="00140E07">
        <w:rPr>
          <w:rFonts w:ascii="Calibri" w:hAnsi="Calibri" w:cs="Calibri"/>
          <w:color w:val="auto"/>
          <w:sz w:val="22"/>
          <w:szCs w:val="22"/>
        </w:rPr>
        <w:t xml:space="preserve"> ze zm.</w:t>
      </w:r>
      <w:r w:rsidRPr="00187372">
        <w:rPr>
          <w:rFonts w:ascii="Calibri" w:hAnsi="Calibri" w:cs="Calibri"/>
          <w:color w:val="auto"/>
          <w:sz w:val="22"/>
          <w:szCs w:val="22"/>
        </w:rPr>
        <w:t>),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Pr="00187372">
        <w:rPr>
          <w:rFonts w:ascii="Calibri" w:hAnsi="Calibri" w:cs="Calibri"/>
          <w:b/>
          <w:bCs/>
          <w:color w:val="auto"/>
          <w:sz w:val="22"/>
          <w:szCs w:val="22"/>
        </w:rPr>
        <w:t xml:space="preserve"> (wzór oświadczenia Wykonawcy w zakresie art. 108 ust. 1 pkt 5 </w:t>
      </w:r>
      <w:proofErr w:type="spellStart"/>
      <w:r w:rsidRPr="00187372">
        <w:rPr>
          <w:rFonts w:ascii="Calibri" w:hAnsi="Calibri" w:cs="Calibri"/>
          <w:b/>
          <w:bCs/>
          <w:color w:val="auto"/>
          <w:sz w:val="22"/>
          <w:szCs w:val="22"/>
        </w:rPr>
        <w:t>Pzp</w:t>
      </w:r>
      <w:proofErr w:type="spellEnd"/>
      <w:r w:rsidRPr="00187372">
        <w:rPr>
          <w:rFonts w:ascii="Calibri" w:hAnsi="Calibri" w:cs="Calibri"/>
          <w:b/>
          <w:bCs/>
          <w:color w:val="auto"/>
          <w:sz w:val="22"/>
          <w:szCs w:val="22"/>
        </w:rPr>
        <w:t xml:space="preserve"> o przynależności lub braku przynależności do tej grupy kapitałowej stanowi </w:t>
      </w:r>
      <w:r w:rsidRPr="00187372">
        <w:rPr>
          <w:rFonts w:ascii="Calibri" w:hAnsi="Calibri" w:cs="Calibri"/>
          <w:b/>
          <w:bCs/>
          <w:i/>
          <w:color w:val="auto"/>
          <w:sz w:val="22"/>
          <w:szCs w:val="22"/>
        </w:rPr>
        <w:t>załącznik nr 4 do SWZ</w:t>
      </w:r>
      <w:r w:rsidRPr="00187372">
        <w:rPr>
          <w:rFonts w:ascii="Calibri" w:hAnsi="Calibri" w:cs="Calibri"/>
          <w:b/>
          <w:bCs/>
          <w:color w:val="auto"/>
          <w:sz w:val="22"/>
          <w:szCs w:val="22"/>
        </w:rPr>
        <w:t>)</w:t>
      </w:r>
    </w:p>
    <w:p w14:paraId="27165B87" w14:textId="77777777" w:rsidR="001E7A0B" w:rsidRPr="00187372" w:rsidRDefault="001E7A0B" w:rsidP="001C66E3">
      <w:pPr>
        <w:pStyle w:val="Default"/>
        <w:jc w:val="both"/>
        <w:rPr>
          <w:rFonts w:ascii="Calibri" w:hAnsi="Calibri" w:cs="Calibri"/>
          <w:b/>
          <w:bCs/>
          <w:color w:val="auto"/>
          <w:sz w:val="22"/>
          <w:szCs w:val="22"/>
        </w:rPr>
      </w:pPr>
    </w:p>
    <w:p w14:paraId="1FC21101" w14:textId="01C6A5E0" w:rsidR="001E7A0B" w:rsidRPr="00187372" w:rsidRDefault="001E7A0B" w:rsidP="004F6BCE">
      <w:pPr>
        <w:pStyle w:val="Default"/>
        <w:numPr>
          <w:ilvl w:val="2"/>
          <w:numId w:val="1"/>
        </w:numPr>
        <w:ind w:left="284" w:hanging="284"/>
        <w:jc w:val="both"/>
        <w:rPr>
          <w:rFonts w:ascii="Calibri" w:hAnsi="Calibri" w:cs="Calibri"/>
          <w:color w:val="auto"/>
          <w:sz w:val="22"/>
          <w:szCs w:val="22"/>
        </w:rPr>
      </w:pPr>
      <w:r w:rsidRPr="00187372">
        <w:rPr>
          <w:rFonts w:ascii="Calibri" w:hAnsi="Calibri" w:cs="Calibri"/>
          <w:color w:val="auto"/>
          <w:sz w:val="22"/>
          <w:szCs w:val="22"/>
        </w:rPr>
        <w:t xml:space="preserve">oświadczenia wykonawcy o aktualności informacji zawartych w oświadczeniu, o którym mowa w art. 125 ust. 1 ustawy, w zakresie podstaw wykluczenia z postępowania wskazanych przez zamawiającego, o których mowa w: </w:t>
      </w:r>
    </w:p>
    <w:p w14:paraId="7313075C" w14:textId="77777777" w:rsidR="001E7A0B" w:rsidRPr="00187372" w:rsidRDefault="001E7A0B" w:rsidP="001E7A0B">
      <w:pPr>
        <w:pStyle w:val="Default"/>
        <w:numPr>
          <w:ilvl w:val="0"/>
          <w:numId w:val="15"/>
        </w:numPr>
        <w:ind w:left="709" w:hanging="425"/>
        <w:jc w:val="both"/>
        <w:rPr>
          <w:rFonts w:ascii="Calibri" w:hAnsi="Calibri" w:cs="Calibri"/>
          <w:color w:val="auto"/>
          <w:sz w:val="22"/>
          <w:szCs w:val="22"/>
        </w:rPr>
      </w:pPr>
      <w:r w:rsidRPr="00187372">
        <w:rPr>
          <w:rFonts w:ascii="Calibri" w:hAnsi="Calibri" w:cs="Calibri"/>
          <w:color w:val="auto"/>
          <w:sz w:val="22"/>
          <w:szCs w:val="22"/>
        </w:rPr>
        <w:t xml:space="preserve">art. 108 ust. 1 pkt 3 ustawy, </w:t>
      </w:r>
    </w:p>
    <w:p w14:paraId="3C0E56DF" w14:textId="77777777" w:rsidR="001E7A0B" w:rsidRPr="00187372" w:rsidRDefault="001E7A0B" w:rsidP="001E7A0B">
      <w:pPr>
        <w:pStyle w:val="Default"/>
        <w:numPr>
          <w:ilvl w:val="0"/>
          <w:numId w:val="15"/>
        </w:numPr>
        <w:ind w:left="709" w:hanging="425"/>
        <w:jc w:val="both"/>
        <w:rPr>
          <w:rFonts w:ascii="Calibri" w:hAnsi="Calibri" w:cs="Calibri"/>
          <w:color w:val="auto"/>
          <w:sz w:val="22"/>
          <w:szCs w:val="22"/>
        </w:rPr>
      </w:pPr>
      <w:r w:rsidRPr="00187372">
        <w:rPr>
          <w:rFonts w:ascii="Calibri" w:hAnsi="Calibri" w:cs="Calibri"/>
          <w:color w:val="auto"/>
          <w:sz w:val="22"/>
          <w:szCs w:val="22"/>
        </w:rPr>
        <w:t xml:space="preserve">art. 108 ust. 1 pkt 4 ustawy, dotyczących orzeczenia zakazu ubiegania się o zamówienie publiczne tytułem środka zapobiegawczego, </w:t>
      </w:r>
    </w:p>
    <w:p w14:paraId="0D278BFF" w14:textId="77777777" w:rsidR="001E7A0B" w:rsidRPr="00187372" w:rsidRDefault="001E7A0B" w:rsidP="001E7A0B">
      <w:pPr>
        <w:pStyle w:val="Default"/>
        <w:numPr>
          <w:ilvl w:val="0"/>
          <w:numId w:val="15"/>
        </w:numPr>
        <w:ind w:left="709" w:hanging="425"/>
        <w:jc w:val="both"/>
        <w:rPr>
          <w:rFonts w:ascii="Calibri" w:hAnsi="Calibri" w:cs="Calibri"/>
          <w:color w:val="auto"/>
          <w:sz w:val="22"/>
          <w:szCs w:val="22"/>
        </w:rPr>
      </w:pPr>
      <w:r w:rsidRPr="00187372">
        <w:rPr>
          <w:rFonts w:ascii="Calibri" w:hAnsi="Calibri" w:cs="Calibri"/>
          <w:color w:val="auto"/>
          <w:sz w:val="22"/>
          <w:szCs w:val="22"/>
        </w:rPr>
        <w:t xml:space="preserve">art. 108 ust. 1 pkt 5 ustawy, dotyczących zawarcia z innymi wykonawcami porozumienia mającego na celu zakłócenie konkurencji, </w:t>
      </w:r>
    </w:p>
    <w:p w14:paraId="41326717" w14:textId="77777777" w:rsidR="001E7A0B" w:rsidRPr="00187372" w:rsidRDefault="001E7A0B" w:rsidP="001E7A0B">
      <w:pPr>
        <w:pStyle w:val="Default"/>
        <w:numPr>
          <w:ilvl w:val="0"/>
          <w:numId w:val="15"/>
        </w:numPr>
        <w:ind w:left="709" w:hanging="425"/>
        <w:jc w:val="both"/>
        <w:rPr>
          <w:rFonts w:ascii="Calibri" w:hAnsi="Calibri" w:cs="Calibri"/>
          <w:color w:val="auto"/>
          <w:sz w:val="22"/>
          <w:szCs w:val="22"/>
        </w:rPr>
      </w:pPr>
      <w:r w:rsidRPr="00187372">
        <w:rPr>
          <w:rFonts w:ascii="Calibri" w:hAnsi="Calibri" w:cs="Calibri"/>
          <w:color w:val="auto"/>
          <w:sz w:val="22"/>
          <w:szCs w:val="22"/>
        </w:rPr>
        <w:t xml:space="preserve">art. 108 ust. 1 pkt 6 ustawy, </w:t>
      </w:r>
    </w:p>
    <w:p w14:paraId="45A9B2B3" w14:textId="77777777" w:rsidR="001E7A0B" w:rsidRPr="00187372" w:rsidRDefault="001E7A0B" w:rsidP="001E7A0B">
      <w:pPr>
        <w:pStyle w:val="Default"/>
        <w:ind w:left="644"/>
        <w:jc w:val="both"/>
        <w:rPr>
          <w:rFonts w:ascii="Calibri" w:hAnsi="Calibri" w:cs="Calibri"/>
          <w:b/>
          <w:color w:val="auto"/>
          <w:sz w:val="22"/>
          <w:szCs w:val="22"/>
        </w:rPr>
      </w:pPr>
      <w:r w:rsidRPr="00187372">
        <w:rPr>
          <w:rFonts w:ascii="Calibri" w:hAnsi="Calibri" w:cs="Calibri"/>
          <w:b/>
          <w:color w:val="auto"/>
          <w:sz w:val="22"/>
          <w:szCs w:val="22"/>
        </w:rPr>
        <w:t xml:space="preserve">Wzór oświadczenia stanowi </w:t>
      </w:r>
      <w:r w:rsidRPr="00187372">
        <w:rPr>
          <w:rFonts w:ascii="Calibri" w:hAnsi="Calibri" w:cs="Calibri"/>
          <w:b/>
          <w:i/>
          <w:color w:val="auto"/>
          <w:sz w:val="22"/>
          <w:szCs w:val="22"/>
        </w:rPr>
        <w:t>załącznik nr 5 do SWZ.</w:t>
      </w:r>
    </w:p>
    <w:p w14:paraId="1A395299" w14:textId="77777777" w:rsidR="001E7A0B" w:rsidRPr="00187372" w:rsidRDefault="001E7A0B" w:rsidP="001E7A0B">
      <w:pPr>
        <w:pStyle w:val="Default"/>
        <w:jc w:val="both"/>
        <w:rPr>
          <w:rFonts w:ascii="Calibri" w:hAnsi="Calibri" w:cs="Calibri"/>
          <w:b/>
          <w:color w:val="auto"/>
          <w:sz w:val="22"/>
          <w:szCs w:val="22"/>
        </w:rPr>
      </w:pPr>
    </w:p>
    <w:p w14:paraId="24227BB2" w14:textId="38D81122" w:rsidR="001E7A0B" w:rsidRPr="00187372" w:rsidRDefault="001E7A0B" w:rsidP="004F7492">
      <w:pPr>
        <w:pStyle w:val="Akapitzlist"/>
        <w:numPr>
          <w:ilvl w:val="2"/>
          <w:numId w:val="1"/>
        </w:numPr>
        <w:tabs>
          <w:tab w:val="left" w:pos="284"/>
        </w:tabs>
        <w:spacing w:after="0" w:line="240" w:lineRule="auto"/>
        <w:ind w:left="284" w:hanging="284"/>
        <w:jc w:val="both"/>
        <w:rPr>
          <w:rFonts w:cs="Calibri"/>
          <w:b/>
        </w:rPr>
      </w:pPr>
      <w:r w:rsidRPr="00187372">
        <w:rPr>
          <w:rFonts w:cs="Calibri"/>
          <w:bCs/>
        </w:rPr>
        <w:lastRenderedPageBreak/>
        <w:t xml:space="preserve">Jeżeli złożone oświadczenie /wymagane w pkt. 1 </w:t>
      </w:r>
      <w:proofErr w:type="spellStart"/>
      <w:r w:rsidRPr="00187372">
        <w:rPr>
          <w:rFonts w:cs="Calibri"/>
          <w:bCs/>
        </w:rPr>
        <w:t>ppkt</w:t>
      </w:r>
      <w:proofErr w:type="spellEnd"/>
      <w:r w:rsidRPr="00187372">
        <w:rPr>
          <w:rFonts w:cs="Calibri"/>
          <w:bCs/>
        </w:rPr>
        <w:t xml:space="preserve">. 1.2/ nie będzie wystarczające do weryfikacji braku podstaw wykluczenia, Zamawiający zastrzega sobie prawo do wezwania Wykonawcy do przedłożenia </w:t>
      </w:r>
      <w:r w:rsidRPr="00187372">
        <w:rPr>
          <w:rFonts w:cs="Calibri"/>
          <w:b/>
          <w:bCs/>
        </w:rPr>
        <w:t>w</w:t>
      </w:r>
      <w:r w:rsidRPr="00187372">
        <w:rPr>
          <w:rFonts w:cs="Calibri"/>
          <w:b/>
        </w:rPr>
        <w:t>szelkich dostępnych podmiotowych środków dowodowych.</w:t>
      </w:r>
    </w:p>
    <w:p w14:paraId="59F01369" w14:textId="77777777" w:rsidR="001E7A0B" w:rsidRPr="00187372" w:rsidRDefault="001E7A0B" w:rsidP="001E7A0B">
      <w:pPr>
        <w:pStyle w:val="Akapitzlist"/>
        <w:autoSpaceDE w:val="0"/>
        <w:autoSpaceDN w:val="0"/>
        <w:adjustRightInd w:val="0"/>
        <w:spacing w:after="0" w:line="240" w:lineRule="auto"/>
        <w:ind w:left="0"/>
        <w:rPr>
          <w:rFonts w:cs="Calibri"/>
          <w:color w:val="000000"/>
        </w:rPr>
      </w:pPr>
    </w:p>
    <w:p w14:paraId="6A258260" w14:textId="77777777" w:rsidR="001E7A0B" w:rsidRPr="00187372" w:rsidRDefault="001E7A0B" w:rsidP="001E7A0B">
      <w:pPr>
        <w:pStyle w:val="Akapitzlist"/>
        <w:autoSpaceDE w:val="0"/>
        <w:autoSpaceDN w:val="0"/>
        <w:adjustRightInd w:val="0"/>
        <w:spacing w:after="0" w:line="240" w:lineRule="auto"/>
        <w:ind w:left="0"/>
        <w:contextualSpacing/>
        <w:jc w:val="both"/>
        <w:rPr>
          <w:rFonts w:cs="Calibri"/>
          <w:bCs/>
        </w:rPr>
      </w:pPr>
      <w:r w:rsidRPr="00187372">
        <w:rPr>
          <w:rFonts w:cs="Calibri"/>
        </w:rPr>
        <w:t xml:space="preserve">Zgodnie z art. 127 ust. 1 ustawy </w:t>
      </w:r>
      <w:proofErr w:type="spellStart"/>
      <w:r w:rsidRPr="00187372">
        <w:rPr>
          <w:rFonts w:cs="Calibri"/>
        </w:rPr>
        <w:t>Pzp</w:t>
      </w:r>
      <w:proofErr w:type="spellEnd"/>
      <w:r w:rsidRPr="00187372">
        <w:rPr>
          <w:rFonts w:cs="Calibri"/>
        </w:rPr>
        <w:t xml:space="preserve">,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wstępnym dane umożliwiające dostęp do tych środków. Ponadto, zgodnie z art. 127 ust. 2 ustawy </w:t>
      </w:r>
      <w:proofErr w:type="spellStart"/>
      <w:r w:rsidRPr="00187372">
        <w:rPr>
          <w:rFonts w:cs="Calibri"/>
        </w:rPr>
        <w:t>Pzp</w:t>
      </w:r>
      <w:proofErr w:type="spellEnd"/>
      <w:r w:rsidRPr="00187372">
        <w:rPr>
          <w:rFonts w:cs="Calibri"/>
        </w:rPr>
        <w:t xml:space="preserve">, wykonawca nie jest zobowiązany do złożenia podmiotowych środków dowodowych, które zamawiający posiada, jeżeli wykonawca wskaże te środki i potwierdzi ich prawidłowość i aktualność. </w:t>
      </w:r>
      <w:r w:rsidRPr="00187372">
        <w:rPr>
          <w:rFonts w:cs="Calibri"/>
          <w:bCs/>
        </w:rPr>
        <w:t>Powyższe ma szczególne znaczenie dla podmiotowych środków dowodowych pochodzących z ogólnodostępnych baz danych takich jak wykazy i listy podmiotów objętych sankcjami.</w:t>
      </w:r>
    </w:p>
    <w:p w14:paraId="3C0797E8" w14:textId="77777777" w:rsidR="001E7A0B" w:rsidRPr="00187372" w:rsidRDefault="001E7A0B" w:rsidP="001E7A0B">
      <w:pPr>
        <w:pStyle w:val="Akapitzlist"/>
        <w:autoSpaceDE w:val="0"/>
        <w:autoSpaceDN w:val="0"/>
        <w:adjustRightInd w:val="0"/>
        <w:spacing w:after="0" w:line="240" w:lineRule="auto"/>
        <w:ind w:left="0"/>
        <w:contextualSpacing/>
        <w:jc w:val="both"/>
        <w:rPr>
          <w:rFonts w:cs="Calibri"/>
          <w:bCs/>
          <w:u w:val="single"/>
        </w:rPr>
      </w:pPr>
    </w:p>
    <w:p w14:paraId="0A5B82DD" w14:textId="77777777" w:rsidR="001E7A0B" w:rsidRDefault="001E7A0B" w:rsidP="001E7A0B">
      <w:pPr>
        <w:pStyle w:val="Default"/>
        <w:jc w:val="both"/>
        <w:rPr>
          <w:rFonts w:ascii="Calibri" w:hAnsi="Calibri" w:cs="Calibri"/>
          <w:b/>
          <w:sz w:val="22"/>
          <w:szCs w:val="22"/>
        </w:rPr>
      </w:pPr>
      <w:r w:rsidRPr="00187372">
        <w:rPr>
          <w:rFonts w:ascii="Calibri" w:hAnsi="Calibri" w:cs="Calibri"/>
          <w:b/>
          <w:sz w:val="22"/>
          <w:szCs w:val="22"/>
        </w:rPr>
        <w:t xml:space="preserve">UWAGA! Podmiotowe środki dowodowe wskazane w Rozdziale XIV pkt 1 (za wyjątkiem dokumentu „JEDZ” </w:t>
      </w:r>
      <w:r w:rsidRPr="00187372">
        <w:rPr>
          <w:rFonts w:ascii="Calibri" w:hAnsi="Calibri" w:cs="Calibri"/>
          <w:bCs/>
          <w:sz w:val="22"/>
          <w:szCs w:val="22"/>
        </w:rPr>
        <w:t xml:space="preserve">oraz oświadczenia Wykonawcy - załącznik nr 3A </w:t>
      </w:r>
      <w:r w:rsidRPr="00187372">
        <w:rPr>
          <w:rFonts w:ascii="Calibri" w:hAnsi="Calibri" w:cs="Calibri"/>
          <w:sz w:val="22"/>
          <w:szCs w:val="22"/>
        </w:rPr>
        <w:t>oraz 3B /jeśli dotyczy/</w:t>
      </w:r>
      <w:r w:rsidRPr="00187372">
        <w:rPr>
          <w:rFonts w:ascii="Calibri" w:hAnsi="Calibri" w:cs="Calibri"/>
          <w:b/>
          <w:sz w:val="22"/>
          <w:szCs w:val="22"/>
        </w:rPr>
        <w:t xml:space="preserve">), aktualne na dzień złożenia Wykonawca będzie obowiązany złożyć w terminie wskazanym przez Zamawiającego, nie krótszym niż 10 dni, określonym w wezwaniu wystosowanym przez Zamawiającego do Wykonawcy po otwarciu ofert w trybie art. 126 ust. 1 </w:t>
      </w:r>
      <w:proofErr w:type="spellStart"/>
      <w:r w:rsidRPr="00187372">
        <w:rPr>
          <w:rFonts w:ascii="Calibri" w:hAnsi="Calibri" w:cs="Calibri"/>
          <w:b/>
          <w:sz w:val="22"/>
          <w:szCs w:val="22"/>
        </w:rPr>
        <w:t>Pzp</w:t>
      </w:r>
      <w:proofErr w:type="spellEnd"/>
      <w:r w:rsidRPr="00187372">
        <w:rPr>
          <w:rFonts w:ascii="Calibri" w:hAnsi="Calibri" w:cs="Calibri"/>
          <w:b/>
          <w:sz w:val="22"/>
          <w:szCs w:val="22"/>
        </w:rPr>
        <w:t>.</w:t>
      </w:r>
    </w:p>
    <w:p w14:paraId="174C6D6C" w14:textId="77777777" w:rsidR="004F6BCE" w:rsidRPr="00187372" w:rsidRDefault="004F6BCE" w:rsidP="001E7A0B">
      <w:pPr>
        <w:pStyle w:val="Default"/>
        <w:jc w:val="both"/>
        <w:rPr>
          <w:rFonts w:ascii="Calibri" w:hAnsi="Calibri" w:cs="Calibri"/>
          <w:b/>
          <w:sz w:val="22"/>
          <w:szCs w:val="22"/>
        </w:rPr>
      </w:pPr>
    </w:p>
    <w:p w14:paraId="73B81B1E" w14:textId="7FE5AD0E" w:rsidR="001E7A0B" w:rsidRPr="00187372" w:rsidRDefault="001E7A0B" w:rsidP="004F6BCE">
      <w:pPr>
        <w:pStyle w:val="Default"/>
        <w:ind w:left="284" w:hanging="284"/>
        <w:jc w:val="both"/>
        <w:rPr>
          <w:rFonts w:ascii="Calibri" w:hAnsi="Calibri" w:cs="Calibri"/>
          <w:bCs/>
          <w:sz w:val="22"/>
          <w:szCs w:val="22"/>
        </w:rPr>
      </w:pPr>
      <w:r w:rsidRPr="00187372">
        <w:rPr>
          <w:rFonts w:ascii="Calibri" w:hAnsi="Calibri" w:cs="Calibri"/>
          <w:b/>
          <w:bCs/>
          <w:sz w:val="22"/>
          <w:szCs w:val="22"/>
        </w:rPr>
        <w:t xml:space="preserve">2.  </w:t>
      </w:r>
      <w:r w:rsidRPr="00187372">
        <w:rPr>
          <w:rFonts w:ascii="Calibri" w:hAnsi="Calibri" w:cs="Calibri"/>
          <w:bCs/>
          <w:sz w:val="22"/>
          <w:szCs w:val="22"/>
        </w:rPr>
        <w:t xml:space="preserve">Wykonawca może polegać na zdolnościach technicznych lub zawodowych lub sytuacji finansowej lub ekonomicznej podmiotów udostępniających zasoby, niezależnie od charakteru prawnego łączących go z nimi stosunków prawnych. </w:t>
      </w:r>
    </w:p>
    <w:p w14:paraId="78F54EFF" w14:textId="77777777" w:rsidR="001E7A0B" w:rsidRPr="00187372" w:rsidRDefault="001E7A0B" w:rsidP="001E7A0B">
      <w:pPr>
        <w:pStyle w:val="Default"/>
        <w:ind w:left="426" w:hanging="426"/>
        <w:jc w:val="both"/>
        <w:rPr>
          <w:rFonts w:ascii="Calibri" w:hAnsi="Calibri" w:cs="Calibri"/>
          <w:b/>
          <w:bCs/>
          <w:sz w:val="22"/>
          <w:szCs w:val="22"/>
        </w:rPr>
      </w:pPr>
    </w:p>
    <w:p w14:paraId="75E48BA3" w14:textId="77777777" w:rsidR="001E7A0B" w:rsidRPr="00187372" w:rsidRDefault="001E7A0B" w:rsidP="001E7A0B">
      <w:pPr>
        <w:pStyle w:val="Default"/>
        <w:jc w:val="both"/>
        <w:rPr>
          <w:rFonts w:ascii="Calibri" w:hAnsi="Calibri" w:cs="Calibri"/>
          <w:b/>
          <w:bCs/>
          <w:sz w:val="22"/>
          <w:szCs w:val="22"/>
        </w:rPr>
      </w:pPr>
      <w:r w:rsidRPr="00187372">
        <w:rPr>
          <w:rFonts w:ascii="Calibri" w:hAnsi="Calibri" w:cs="Calibri"/>
          <w:b/>
          <w:bCs/>
          <w:sz w:val="22"/>
          <w:szCs w:val="22"/>
        </w:rPr>
        <w:t xml:space="preserve">Wykonawca, który polega na zdolnościach lub sytuacji podmiotów udostępniających zasoby składa wraz z ofertą: </w:t>
      </w:r>
    </w:p>
    <w:p w14:paraId="5BCDE7EC" w14:textId="77777777" w:rsidR="001E7A0B" w:rsidRPr="00187372" w:rsidRDefault="001E7A0B" w:rsidP="00ED79C8">
      <w:pPr>
        <w:pStyle w:val="Default"/>
        <w:ind w:left="284" w:hanging="284"/>
        <w:jc w:val="both"/>
        <w:rPr>
          <w:rFonts w:ascii="Calibri" w:hAnsi="Calibri" w:cs="Calibri"/>
          <w:bCs/>
          <w:sz w:val="22"/>
          <w:szCs w:val="22"/>
        </w:rPr>
      </w:pPr>
      <w:r w:rsidRPr="00187372">
        <w:rPr>
          <w:rFonts w:ascii="Calibri" w:hAnsi="Calibri" w:cs="Calibri"/>
          <w:bCs/>
          <w:sz w:val="22"/>
          <w:szCs w:val="22"/>
        </w:rPr>
        <w:t xml:space="preserve">1)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05471E62" w14:textId="77777777" w:rsidR="001E7A0B" w:rsidRPr="00187372" w:rsidRDefault="001E7A0B" w:rsidP="00ED79C8">
      <w:pPr>
        <w:pStyle w:val="Default"/>
        <w:ind w:left="284"/>
        <w:jc w:val="both"/>
        <w:rPr>
          <w:rFonts w:ascii="Calibri" w:hAnsi="Calibri" w:cs="Calibri"/>
          <w:bCs/>
          <w:sz w:val="22"/>
          <w:szCs w:val="22"/>
        </w:rPr>
      </w:pPr>
      <w:r w:rsidRPr="00187372">
        <w:rPr>
          <w:rFonts w:ascii="Calibri" w:hAnsi="Calibri" w:cs="Calibri"/>
          <w:bCs/>
          <w:sz w:val="22"/>
          <w:szCs w:val="22"/>
        </w:rPr>
        <w:t xml:space="preserve">Zobowiązanie podmiotu udostępniającego zasoby, o którym mowa wyżej, potwierdza, że stosunek łączący Wykonawcę z podmiotami udostępniającymi zasoby gwarantuje rzeczywisty dostęp do tych zasobów oraz określa w szczególności: </w:t>
      </w:r>
    </w:p>
    <w:p w14:paraId="14653A52" w14:textId="77777777" w:rsidR="001E7A0B" w:rsidRPr="00187372" w:rsidRDefault="001E7A0B" w:rsidP="001E7A0B">
      <w:pPr>
        <w:pStyle w:val="Default"/>
        <w:numPr>
          <w:ilvl w:val="0"/>
          <w:numId w:val="12"/>
        </w:numPr>
        <w:jc w:val="both"/>
        <w:rPr>
          <w:rFonts w:ascii="Calibri" w:hAnsi="Calibri" w:cs="Calibri"/>
          <w:bCs/>
          <w:sz w:val="22"/>
          <w:szCs w:val="22"/>
        </w:rPr>
      </w:pPr>
      <w:r w:rsidRPr="00187372">
        <w:rPr>
          <w:rFonts w:ascii="Calibri" w:hAnsi="Calibri" w:cs="Calibri"/>
          <w:bCs/>
          <w:sz w:val="22"/>
          <w:szCs w:val="22"/>
        </w:rPr>
        <w:t>zakres dostępnych wykonawcy zasobów podmiotu udostępniającego zasoby;</w:t>
      </w:r>
    </w:p>
    <w:p w14:paraId="0A7B0F6B" w14:textId="77777777" w:rsidR="001E7A0B" w:rsidRPr="00187372" w:rsidRDefault="001E7A0B" w:rsidP="001E7A0B">
      <w:pPr>
        <w:pStyle w:val="Default"/>
        <w:numPr>
          <w:ilvl w:val="0"/>
          <w:numId w:val="12"/>
        </w:numPr>
        <w:jc w:val="both"/>
        <w:rPr>
          <w:rFonts w:ascii="Calibri" w:hAnsi="Calibri" w:cs="Calibri"/>
          <w:bCs/>
          <w:sz w:val="22"/>
          <w:szCs w:val="22"/>
        </w:rPr>
      </w:pPr>
      <w:r w:rsidRPr="00187372">
        <w:rPr>
          <w:rFonts w:ascii="Calibri" w:hAnsi="Calibri" w:cs="Calibri"/>
          <w:bCs/>
          <w:sz w:val="22"/>
          <w:szCs w:val="22"/>
        </w:rPr>
        <w:t>sposób i okres udostępnienia wykonawcy i wykorzystania przez niego zasobów podmiotu udostępniającego te zasoby przy wykonywaniu zamówienia;</w:t>
      </w:r>
    </w:p>
    <w:p w14:paraId="2E0B351E" w14:textId="77777777" w:rsidR="001E7A0B" w:rsidRPr="00187372" w:rsidRDefault="001E7A0B" w:rsidP="001E7A0B">
      <w:pPr>
        <w:pStyle w:val="Default"/>
        <w:numPr>
          <w:ilvl w:val="0"/>
          <w:numId w:val="12"/>
        </w:numPr>
        <w:jc w:val="both"/>
        <w:rPr>
          <w:rFonts w:ascii="Calibri" w:hAnsi="Calibri" w:cs="Calibri"/>
          <w:bCs/>
          <w:sz w:val="22"/>
          <w:szCs w:val="22"/>
        </w:rPr>
      </w:pPr>
      <w:r w:rsidRPr="00187372">
        <w:rPr>
          <w:rFonts w:ascii="Calibri" w:hAnsi="Calibri" w:cs="Calibri"/>
          <w:bCs/>
          <w:sz w:val="22"/>
          <w:szCs w:val="22"/>
        </w:rPr>
        <w:t xml:space="preserve">czy i w jakim zakresie podmiot udostępniający zasoby, na zdolnościach, którego wykonawca polega w odniesieniu do warunków udziału w postępowaniu dotyczących wykształcenia, kwalifikacji zawodowych lub doświadczenia, zrealizuje usługi, których wskazane zdolności dotyczą. Zobowiązanie do oddania wykonawcy do dyspozycji niezbędnych zasobów na potrzeby wykonania zamówienia Wykonawca przygotowuje we własnym zakresie. </w:t>
      </w:r>
    </w:p>
    <w:p w14:paraId="7F01910B" w14:textId="77777777" w:rsidR="001E7A0B" w:rsidRPr="00187372" w:rsidRDefault="001E7A0B" w:rsidP="001E7A0B">
      <w:pPr>
        <w:spacing w:after="0" w:line="240" w:lineRule="auto"/>
        <w:ind w:left="284" w:hanging="284"/>
        <w:jc w:val="both"/>
        <w:rPr>
          <w:rFonts w:cs="Calibri"/>
          <w:color w:val="31849B"/>
        </w:rPr>
      </w:pPr>
      <w:r w:rsidRPr="00187372">
        <w:rPr>
          <w:rFonts w:cs="Calibri"/>
          <w:bCs/>
        </w:rPr>
        <w:t xml:space="preserve">2) oświadczenie podmiotu udostępniającego zasoby, potwierdzające brak podstaw wykluczenia tego podmiotu oraz spełnienie warunków udziału w postępowaniu (w zakresie warunku, w stosunku, do którego udostępnia swój potencjał) na formularzu JEDZ oraz stosowne oświadczenie zgodnie z załącznikiem nr </w:t>
      </w:r>
      <w:r w:rsidRPr="00187372">
        <w:rPr>
          <w:rFonts w:cs="Calibri"/>
        </w:rPr>
        <w:t>3B /jeśli dotyczy/.</w:t>
      </w:r>
      <w:r w:rsidRPr="00187372">
        <w:rPr>
          <w:rFonts w:cs="Calibri"/>
          <w:bCs/>
        </w:rPr>
        <w:t xml:space="preserve"> JEDZ podmiotu trzeciego powinien zostać złożony pod rygorem nieważności, w formie elektronicznej. </w:t>
      </w:r>
    </w:p>
    <w:p w14:paraId="7A264855" w14:textId="77777777" w:rsidR="001E7A0B" w:rsidRPr="00187372" w:rsidRDefault="001E7A0B" w:rsidP="00B86D4C">
      <w:pPr>
        <w:pStyle w:val="Default"/>
        <w:ind w:left="284" w:hanging="284"/>
        <w:jc w:val="both"/>
        <w:rPr>
          <w:rFonts w:ascii="Calibri" w:hAnsi="Calibri" w:cs="Calibri"/>
          <w:bCs/>
          <w:sz w:val="22"/>
          <w:szCs w:val="22"/>
        </w:rPr>
      </w:pPr>
      <w:r w:rsidRPr="00187372">
        <w:rPr>
          <w:rFonts w:ascii="Calibri" w:hAnsi="Calibri" w:cs="Calibri"/>
          <w:bCs/>
          <w:sz w:val="22"/>
          <w:szCs w:val="22"/>
        </w:rPr>
        <w:t xml:space="preserve">3) Wykonawca, który polega na zdolnościach technicznych lub zawodowych lub sytuacji finansowej na zasadach określonych w art. 118 </w:t>
      </w:r>
      <w:proofErr w:type="spellStart"/>
      <w:r w:rsidRPr="00187372">
        <w:rPr>
          <w:rFonts w:ascii="Calibri" w:hAnsi="Calibri" w:cs="Calibri"/>
          <w:bCs/>
          <w:sz w:val="22"/>
          <w:szCs w:val="22"/>
        </w:rPr>
        <w:t>Pzp</w:t>
      </w:r>
      <w:proofErr w:type="spellEnd"/>
      <w:r w:rsidRPr="00187372">
        <w:rPr>
          <w:rFonts w:ascii="Calibri" w:hAnsi="Calibri" w:cs="Calibri"/>
          <w:bCs/>
          <w:sz w:val="22"/>
          <w:szCs w:val="22"/>
        </w:rPr>
        <w:t xml:space="preserve"> zobowiązany będzie do przedstawienia podmiotowych środków dowodowych, o których mowa w rozdziale XIV SWZ, dotyczących tych podmiotów, potwierdzających, że nie zachodzą wobec tych podmiotów </w:t>
      </w:r>
      <w:r w:rsidRPr="00187372">
        <w:rPr>
          <w:rFonts w:ascii="Calibri" w:hAnsi="Calibri" w:cs="Calibri"/>
          <w:b/>
          <w:bCs/>
          <w:sz w:val="22"/>
          <w:szCs w:val="22"/>
          <w:u w:val="single"/>
        </w:rPr>
        <w:t>podstawy wykluczenia z postępowania.</w:t>
      </w:r>
      <w:r w:rsidRPr="00187372">
        <w:rPr>
          <w:rFonts w:ascii="Calibri" w:hAnsi="Calibri" w:cs="Calibri"/>
          <w:bCs/>
          <w:sz w:val="22"/>
          <w:szCs w:val="22"/>
        </w:rPr>
        <w:t xml:space="preserve"> Dokumenty, o których mowa w rozdziale SWZ wykonawca będzie obowiązany złożyć w terminie wskazanym przez Zamawiającego, nie krótszym niż 10 dni, określonym w wezwaniu wystosowanym przez Zamawiającego do Wykonawcy po otwarciu ofert w trybie art. 126 ust. 1 </w:t>
      </w:r>
      <w:proofErr w:type="spellStart"/>
      <w:r w:rsidRPr="00187372">
        <w:rPr>
          <w:rFonts w:ascii="Calibri" w:hAnsi="Calibri" w:cs="Calibri"/>
          <w:bCs/>
          <w:sz w:val="22"/>
          <w:szCs w:val="22"/>
        </w:rPr>
        <w:t>Pzp</w:t>
      </w:r>
      <w:proofErr w:type="spellEnd"/>
      <w:r w:rsidRPr="00187372">
        <w:rPr>
          <w:rFonts w:ascii="Calibri" w:hAnsi="Calibri" w:cs="Calibri"/>
          <w:bCs/>
          <w:sz w:val="22"/>
          <w:szCs w:val="22"/>
        </w:rPr>
        <w:t>.</w:t>
      </w:r>
    </w:p>
    <w:p w14:paraId="29B1D01A" w14:textId="77777777" w:rsidR="001E7A0B" w:rsidRPr="00187372" w:rsidRDefault="001E7A0B" w:rsidP="001E7A0B">
      <w:pPr>
        <w:pStyle w:val="Default"/>
        <w:ind w:left="709" w:hanging="283"/>
        <w:jc w:val="both"/>
        <w:rPr>
          <w:rFonts w:ascii="Calibri" w:hAnsi="Calibri" w:cs="Calibri"/>
          <w:bCs/>
          <w:sz w:val="22"/>
          <w:szCs w:val="22"/>
        </w:rPr>
      </w:pPr>
    </w:p>
    <w:p w14:paraId="25894C97" w14:textId="77777777" w:rsidR="001E7A0B" w:rsidRPr="00187372" w:rsidRDefault="001E7A0B" w:rsidP="001E7A0B">
      <w:pPr>
        <w:pStyle w:val="Default"/>
        <w:ind w:left="426" w:hanging="426"/>
        <w:jc w:val="both"/>
        <w:rPr>
          <w:rFonts w:ascii="Calibri" w:hAnsi="Calibri" w:cs="Calibri"/>
          <w:b/>
          <w:bCs/>
          <w:sz w:val="22"/>
          <w:szCs w:val="22"/>
        </w:rPr>
      </w:pPr>
      <w:r w:rsidRPr="00187372">
        <w:rPr>
          <w:rFonts w:ascii="Calibri" w:hAnsi="Calibri" w:cs="Calibri"/>
          <w:b/>
          <w:bCs/>
          <w:sz w:val="22"/>
          <w:szCs w:val="22"/>
        </w:rPr>
        <w:t>3.</w:t>
      </w:r>
      <w:r w:rsidRPr="00187372">
        <w:rPr>
          <w:rFonts w:ascii="Calibri" w:hAnsi="Calibri" w:cs="Calibri"/>
          <w:bCs/>
          <w:sz w:val="22"/>
          <w:szCs w:val="22"/>
        </w:rPr>
        <w:t xml:space="preserve"> Zamawiający </w:t>
      </w:r>
      <w:r w:rsidRPr="00187372">
        <w:rPr>
          <w:rFonts w:ascii="Calibri" w:hAnsi="Calibri" w:cs="Calibri"/>
          <w:b/>
          <w:bCs/>
          <w:sz w:val="22"/>
          <w:szCs w:val="22"/>
          <w:u w:val="single"/>
        </w:rPr>
        <w:t>nie żąda</w:t>
      </w:r>
      <w:r w:rsidRPr="00187372">
        <w:rPr>
          <w:rFonts w:ascii="Calibri" w:hAnsi="Calibri" w:cs="Calibri"/>
          <w:b/>
          <w:bCs/>
          <w:sz w:val="22"/>
          <w:szCs w:val="22"/>
        </w:rPr>
        <w:t xml:space="preserve"> od wykonawcy podmiotowych środków dowodowych dotyczących podwykonawców niebędących podmiotami udostępniającymi zasoby na zadach określonych w art. 118 u </w:t>
      </w:r>
      <w:proofErr w:type="spellStart"/>
      <w:r w:rsidRPr="00187372">
        <w:rPr>
          <w:rFonts w:ascii="Calibri" w:hAnsi="Calibri" w:cs="Calibri"/>
          <w:b/>
          <w:bCs/>
          <w:sz w:val="22"/>
          <w:szCs w:val="22"/>
        </w:rPr>
        <w:t>Pzp</w:t>
      </w:r>
      <w:proofErr w:type="spellEnd"/>
      <w:r w:rsidRPr="00187372">
        <w:rPr>
          <w:rFonts w:ascii="Calibri" w:hAnsi="Calibri" w:cs="Calibri"/>
          <w:b/>
          <w:bCs/>
          <w:sz w:val="22"/>
          <w:szCs w:val="22"/>
        </w:rPr>
        <w:t>.</w:t>
      </w:r>
    </w:p>
    <w:p w14:paraId="1F4BF9D9" w14:textId="77777777" w:rsidR="001E7A0B" w:rsidRPr="00187372" w:rsidRDefault="001E7A0B" w:rsidP="001E7A0B">
      <w:pPr>
        <w:pStyle w:val="Default"/>
        <w:rPr>
          <w:rFonts w:ascii="Calibri" w:hAnsi="Calibri" w:cs="Calibri"/>
          <w:b/>
          <w:bCs/>
          <w:sz w:val="22"/>
          <w:szCs w:val="22"/>
        </w:rPr>
      </w:pPr>
    </w:p>
    <w:p w14:paraId="40BCCE20" w14:textId="77777777" w:rsidR="001E7A0B" w:rsidRPr="00187372" w:rsidRDefault="001E7A0B" w:rsidP="001E7A0B">
      <w:pPr>
        <w:pStyle w:val="Default"/>
        <w:ind w:left="284" w:hanging="284"/>
        <w:jc w:val="both"/>
        <w:rPr>
          <w:rFonts w:ascii="Calibri" w:hAnsi="Calibri" w:cs="Calibri"/>
          <w:bCs/>
          <w:sz w:val="22"/>
          <w:szCs w:val="22"/>
        </w:rPr>
      </w:pPr>
      <w:r w:rsidRPr="00187372">
        <w:rPr>
          <w:rFonts w:ascii="Calibri" w:hAnsi="Calibri" w:cs="Calibri"/>
          <w:b/>
          <w:bCs/>
          <w:sz w:val="22"/>
          <w:szCs w:val="22"/>
        </w:rPr>
        <w:t xml:space="preserve">4.  </w:t>
      </w:r>
      <w:r w:rsidRPr="00187372">
        <w:rPr>
          <w:rFonts w:ascii="Calibri" w:hAnsi="Calibri" w:cs="Calibri"/>
          <w:bCs/>
          <w:sz w:val="22"/>
          <w:szCs w:val="22"/>
        </w:rPr>
        <w:t xml:space="preserve">Jeżeli </w:t>
      </w:r>
      <w:r w:rsidRPr="00187372">
        <w:rPr>
          <w:rFonts w:ascii="Calibri" w:hAnsi="Calibri" w:cs="Calibri"/>
          <w:b/>
          <w:bCs/>
          <w:sz w:val="22"/>
          <w:szCs w:val="22"/>
        </w:rPr>
        <w:t xml:space="preserve">Wykonawca ma siedzibę lub miejsce zamieszkania poza terytorium Rzeczypospolitej Polskiej </w:t>
      </w:r>
      <w:r w:rsidRPr="00187372">
        <w:rPr>
          <w:rFonts w:ascii="Calibri" w:hAnsi="Calibri" w:cs="Calibri"/>
          <w:bCs/>
          <w:sz w:val="22"/>
          <w:szCs w:val="22"/>
        </w:rPr>
        <w:t>zamiast dokumentów:</w:t>
      </w:r>
    </w:p>
    <w:p w14:paraId="263C88BA" w14:textId="77777777" w:rsidR="001E7A0B" w:rsidRPr="00187372" w:rsidRDefault="001E7A0B" w:rsidP="001E7A0B">
      <w:pPr>
        <w:pStyle w:val="Default"/>
        <w:numPr>
          <w:ilvl w:val="0"/>
          <w:numId w:val="13"/>
        </w:numPr>
        <w:ind w:left="709" w:hanging="425"/>
        <w:jc w:val="both"/>
        <w:rPr>
          <w:rFonts w:ascii="Calibri" w:hAnsi="Calibri" w:cs="Calibri"/>
          <w:sz w:val="22"/>
          <w:szCs w:val="22"/>
        </w:rPr>
      </w:pPr>
      <w:r w:rsidRPr="00187372">
        <w:rPr>
          <w:rFonts w:ascii="Calibri" w:hAnsi="Calibri" w:cs="Calibri"/>
          <w:bCs/>
          <w:sz w:val="22"/>
          <w:szCs w:val="22"/>
        </w:rPr>
        <w:t xml:space="preserve">informacji z Krajowego Rejestru Karnego, o której mowa w Rozdziale XIV SWZ - składa informację z odpowiedniego rejestru albo, w przypadku braku takiego rejestru, inny równoważny dokument wydany przez </w:t>
      </w:r>
      <w:r w:rsidRPr="00187372">
        <w:rPr>
          <w:rFonts w:ascii="Calibri" w:hAnsi="Calibri" w:cs="Calibri"/>
          <w:bCs/>
          <w:sz w:val="22"/>
          <w:szCs w:val="22"/>
        </w:rPr>
        <w:lastRenderedPageBreak/>
        <w:t>właściwy organ sądowy lub administracyjny kraju, w którym wykonawca ma siedzibę lub miejsce zamieszkania</w:t>
      </w:r>
      <w:r w:rsidRPr="00187372">
        <w:rPr>
          <w:rFonts w:ascii="Calibri" w:hAnsi="Calibri" w:cs="Calibri"/>
          <w:b/>
          <w:bCs/>
          <w:sz w:val="22"/>
          <w:szCs w:val="22"/>
        </w:rPr>
        <w:t xml:space="preserve"> lub miejsce zamieszkania ma osoba, której dotyczy informacja albo dokument</w:t>
      </w:r>
      <w:r w:rsidRPr="00187372">
        <w:rPr>
          <w:rFonts w:ascii="Calibri" w:hAnsi="Calibri" w:cs="Calibri"/>
          <w:bCs/>
          <w:sz w:val="22"/>
          <w:szCs w:val="22"/>
        </w:rPr>
        <w:t xml:space="preserve">, </w:t>
      </w:r>
      <w:r w:rsidRPr="00187372">
        <w:rPr>
          <w:rFonts w:ascii="Calibri" w:hAnsi="Calibri" w:cs="Calibri"/>
          <w:sz w:val="22"/>
          <w:szCs w:val="22"/>
        </w:rPr>
        <w:t>w zakresie, o którym mowa w § 2 ust. 1 pkt 1</w:t>
      </w:r>
      <w:r w:rsidRPr="00187372">
        <w:rPr>
          <w:rFonts w:ascii="Calibri" w:hAnsi="Calibri" w:cs="Calibri"/>
          <w:b/>
          <w:i/>
          <w:sz w:val="22"/>
          <w:szCs w:val="22"/>
        </w:rPr>
        <w:t xml:space="preserve"> Rozporządzenia w sprawie dokumentów</w:t>
      </w:r>
      <w:r w:rsidRPr="00187372">
        <w:rPr>
          <w:rFonts w:ascii="Calibri" w:hAnsi="Calibri" w:cs="Calibri"/>
          <w:sz w:val="22"/>
          <w:szCs w:val="22"/>
        </w:rPr>
        <w:t xml:space="preserve">; </w:t>
      </w:r>
    </w:p>
    <w:p w14:paraId="7B561F02" w14:textId="77777777" w:rsidR="001E7A0B" w:rsidRPr="00187372" w:rsidRDefault="001E7A0B" w:rsidP="001E7A0B">
      <w:pPr>
        <w:pStyle w:val="Default"/>
        <w:numPr>
          <w:ilvl w:val="0"/>
          <w:numId w:val="13"/>
        </w:numPr>
        <w:ind w:left="709" w:hanging="425"/>
        <w:jc w:val="both"/>
        <w:rPr>
          <w:rFonts w:ascii="Calibri" w:hAnsi="Calibri" w:cs="Calibri"/>
          <w:bCs/>
          <w:sz w:val="22"/>
          <w:szCs w:val="22"/>
        </w:rPr>
      </w:pPr>
      <w:r w:rsidRPr="00187372">
        <w:rPr>
          <w:rFonts w:ascii="Calibri" w:hAnsi="Calibri" w:cs="Calibri"/>
          <w:bCs/>
          <w:sz w:val="22"/>
          <w:szCs w:val="22"/>
        </w:rPr>
        <w:t xml:space="preserve">Jeżeli w kraju, w którym wykonawca ma siedzibę lub miejsce zamieszkania, nie wydaje się dokumentów, o których mowa w pkt. 1.3., lub gdy dokumenty te nie odnoszą się do wszystkich przypadków, o których mowa w art. 108 ust. 1 pkt 1, 2 i 4 </w:t>
      </w:r>
      <w:proofErr w:type="spellStart"/>
      <w:r w:rsidRPr="00187372">
        <w:rPr>
          <w:rFonts w:ascii="Calibri" w:hAnsi="Calibri" w:cs="Calibri"/>
          <w:bCs/>
          <w:sz w:val="22"/>
          <w:szCs w:val="22"/>
        </w:rPr>
        <w:t>Pzp</w:t>
      </w:r>
      <w:proofErr w:type="spellEnd"/>
      <w:r w:rsidRPr="00187372">
        <w:rPr>
          <w:rFonts w:ascii="Calibri" w:hAnsi="Calibri" w:cs="Calibri"/>
          <w:bCs/>
          <w:sz w:val="22"/>
          <w:szCs w:val="22"/>
        </w:rPr>
        <w:t xml:space="preserve">, zastępuje się je w całości lub w części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w:t>
      </w:r>
      <w:r w:rsidRPr="00187372">
        <w:rPr>
          <w:rFonts w:ascii="Calibri" w:hAnsi="Calibri" w:cs="Calibri"/>
          <w:b/>
          <w:bCs/>
          <w:sz w:val="22"/>
          <w:szCs w:val="22"/>
        </w:rPr>
        <w:t>lub miejsce zamieszkania ma osoba, której dotyczy informacja albo dokument</w:t>
      </w:r>
      <w:r w:rsidRPr="00187372">
        <w:rPr>
          <w:rFonts w:ascii="Calibri" w:hAnsi="Calibri" w:cs="Calibri"/>
          <w:bCs/>
          <w:sz w:val="22"/>
          <w:szCs w:val="22"/>
        </w:rPr>
        <w:t xml:space="preserve">. </w:t>
      </w:r>
    </w:p>
    <w:p w14:paraId="31F08EF5" w14:textId="77777777" w:rsidR="001E7A0B" w:rsidRPr="00187372" w:rsidRDefault="001E7A0B" w:rsidP="001E7A0B">
      <w:pPr>
        <w:pStyle w:val="Default"/>
        <w:numPr>
          <w:ilvl w:val="0"/>
          <w:numId w:val="13"/>
        </w:numPr>
        <w:ind w:left="709" w:hanging="425"/>
        <w:jc w:val="both"/>
        <w:rPr>
          <w:rFonts w:ascii="Calibri" w:hAnsi="Calibri" w:cs="Calibri"/>
          <w:bCs/>
          <w:sz w:val="22"/>
          <w:szCs w:val="22"/>
        </w:rPr>
      </w:pPr>
      <w:r w:rsidRPr="00187372">
        <w:rPr>
          <w:rFonts w:ascii="Calibri" w:hAnsi="Calibri" w:cs="Calibri"/>
          <w:bCs/>
          <w:sz w:val="22"/>
          <w:szCs w:val="22"/>
        </w:rPr>
        <w:t xml:space="preserve">W przypadku wątpliwości, co do treści dokumentu złożonego przez Wykonawcę, Zamawiający może zwrócić się bezpośrednio do właściwych organów kraju, w którym wykonawca ma siedzibę lub miejsce zamieszkania </w:t>
      </w:r>
      <w:r w:rsidRPr="00187372">
        <w:rPr>
          <w:rFonts w:ascii="Calibri" w:hAnsi="Calibri" w:cs="Calibri"/>
          <w:b/>
          <w:bCs/>
          <w:sz w:val="22"/>
          <w:szCs w:val="22"/>
        </w:rPr>
        <w:t>lub miejsce zamieszkania ma osoba, której dotyczy informacja albo dokument</w:t>
      </w:r>
      <w:r w:rsidRPr="00187372">
        <w:rPr>
          <w:rFonts w:ascii="Calibri" w:hAnsi="Calibri" w:cs="Calibri"/>
          <w:bCs/>
          <w:sz w:val="22"/>
          <w:szCs w:val="22"/>
        </w:rPr>
        <w:t xml:space="preserve"> o udzielenie niezbędnych informacji dotyczących tego dokumentu.</w:t>
      </w:r>
    </w:p>
    <w:p w14:paraId="74A910F6" w14:textId="77777777" w:rsidR="001E7A0B" w:rsidRPr="00187372" w:rsidRDefault="001E7A0B" w:rsidP="001E7A0B">
      <w:pPr>
        <w:pStyle w:val="Default"/>
        <w:ind w:left="284"/>
        <w:jc w:val="both"/>
        <w:rPr>
          <w:rFonts w:ascii="Calibri" w:hAnsi="Calibri" w:cs="Calibri"/>
          <w:bCs/>
          <w:sz w:val="22"/>
          <w:szCs w:val="22"/>
        </w:rPr>
      </w:pPr>
      <w:r w:rsidRPr="00187372">
        <w:rPr>
          <w:rFonts w:ascii="Calibri" w:hAnsi="Calibri" w:cs="Calibri"/>
          <w:bCs/>
          <w:sz w:val="22"/>
          <w:szCs w:val="22"/>
        </w:rPr>
        <w:t xml:space="preserve">        Dokumenty, powinny być wystawione nie wcześniej niż 6 miesięcy przed ich złożeniem.</w:t>
      </w:r>
    </w:p>
    <w:p w14:paraId="14FCA3E8" w14:textId="77777777" w:rsidR="001E7A0B" w:rsidRPr="00187372" w:rsidRDefault="001E7A0B" w:rsidP="001E7A0B">
      <w:pPr>
        <w:pStyle w:val="Default"/>
        <w:tabs>
          <w:tab w:val="left" w:pos="284"/>
        </w:tabs>
        <w:jc w:val="both"/>
        <w:rPr>
          <w:rFonts w:ascii="Calibri" w:hAnsi="Calibri" w:cs="Calibri"/>
          <w:bCs/>
          <w:sz w:val="22"/>
          <w:szCs w:val="22"/>
        </w:rPr>
      </w:pPr>
      <w:r w:rsidRPr="00187372">
        <w:rPr>
          <w:rFonts w:ascii="Calibri" w:hAnsi="Calibri" w:cs="Calibri"/>
          <w:b/>
          <w:bCs/>
          <w:sz w:val="22"/>
          <w:szCs w:val="22"/>
        </w:rPr>
        <w:t>5.</w:t>
      </w:r>
      <w:r w:rsidRPr="00187372">
        <w:rPr>
          <w:rFonts w:ascii="Calibri" w:hAnsi="Calibri" w:cs="Calibri"/>
          <w:bCs/>
          <w:sz w:val="22"/>
          <w:szCs w:val="22"/>
        </w:rPr>
        <w:t xml:space="preserve">  W przypadku oferty </w:t>
      </w:r>
      <w:r w:rsidRPr="00187372">
        <w:rPr>
          <w:rFonts w:ascii="Calibri" w:hAnsi="Calibri" w:cs="Calibri"/>
          <w:b/>
          <w:bCs/>
          <w:sz w:val="22"/>
          <w:szCs w:val="22"/>
        </w:rPr>
        <w:t>wykonawców wspólnie ubiegających się o udzielenie zamówienia (konsorcjum</w:t>
      </w:r>
      <w:r w:rsidRPr="00187372">
        <w:rPr>
          <w:rFonts w:ascii="Calibri" w:hAnsi="Calibri" w:cs="Calibri"/>
          <w:bCs/>
          <w:sz w:val="22"/>
          <w:szCs w:val="22"/>
        </w:rPr>
        <w:t>):</w:t>
      </w:r>
    </w:p>
    <w:p w14:paraId="3B28BC8B" w14:textId="77777777" w:rsidR="001E7A0B" w:rsidRPr="00187372" w:rsidRDefault="001E7A0B" w:rsidP="001E7A0B">
      <w:pPr>
        <w:numPr>
          <w:ilvl w:val="0"/>
          <w:numId w:val="14"/>
        </w:numPr>
        <w:autoSpaceDE w:val="0"/>
        <w:autoSpaceDN w:val="0"/>
        <w:adjustRightInd w:val="0"/>
        <w:spacing w:after="0" w:line="240" w:lineRule="auto"/>
        <w:jc w:val="both"/>
        <w:rPr>
          <w:rFonts w:cs="Calibri"/>
          <w:color w:val="000000"/>
          <w:lang w:eastAsia="pl-PL"/>
        </w:rPr>
      </w:pPr>
      <w:r w:rsidRPr="00187372">
        <w:rPr>
          <w:rFonts w:cs="Calibri"/>
          <w:color w:val="000000"/>
          <w:lang w:eastAsia="pl-PL"/>
        </w:rPr>
        <w:t xml:space="preserve">w formularzu oferty należy wskazać firmy (nazwy) wszystkich Wykonawców wspólnie ubiegających się o udzielenie zamówienia; </w:t>
      </w:r>
    </w:p>
    <w:p w14:paraId="24D6025B" w14:textId="77777777" w:rsidR="001E7A0B" w:rsidRPr="00187372" w:rsidRDefault="001E7A0B" w:rsidP="001E7A0B">
      <w:pPr>
        <w:numPr>
          <w:ilvl w:val="0"/>
          <w:numId w:val="14"/>
        </w:numPr>
        <w:autoSpaceDE w:val="0"/>
        <w:autoSpaceDN w:val="0"/>
        <w:adjustRightInd w:val="0"/>
        <w:spacing w:after="0" w:line="240" w:lineRule="auto"/>
        <w:jc w:val="both"/>
        <w:rPr>
          <w:rFonts w:cs="Calibri"/>
          <w:lang w:eastAsia="pl-PL"/>
        </w:rPr>
      </w:pPr>
      <w:r w:rsidRPr="00187372">
        <w:rPr>
          <w:rFonts w:cs="Calibri"/>
          <w:color w:val="000000"/>
          <w:lang w:eastAsia="pl-PL"/>
        </w:rPr>
        <w:t xml:space="preserve">oferta musi być podpisana w taki sposób, by wiązała prawnie wszystkich Wykonawców wspólnie ubiegających się o udzielenie zamówienia. Osoba podpisująca ofertę musi posiadać umocowanie </w:t>
      </w:r>
      <w:r w:rsidRPr="00187372">
        <w:rPr>
          <w:rFonts w:cs="Calibri"/>
          <w:lang w:eastAsia="pl-PL"/>
        </w:rPr>
        <w:t xml:space="preserve">prawne do reprezentacji. Umocowanie musi wynikać z treści pełnomocnictwa załączonego do oferty – treść pełnomocnictwa powinna dokładnie określać zakres umocowania; </w:t>
      </w:r>
    </w:p>
    <w:p w14:paraId="41251914" w14:textId="77777777" w:rsidR="001E7A0B" w:rsidRPr="00187372" w:rsidRDefault="001E7A0B" w:rsidP="001E7A0B">
      <w:pPr>
        <w:numPr>
          <w:ilvl w:val="0"/>
          <w:numId w:val="14"/>
        </w:numPr>
        <w:autoSpaceDE w:val="0"/>
        <w:autoSpaceDN w:val="0"/>
        <w:adjustRightInd w:val="0"/>
        <w:spacing w:after="0" w:line="240" w:lineRule="auto"/>
        <w:jc w:val="both"/>
        <w:rPr>
          <w:rFonts w:cs="Calibri"/>
          <w:lang w:eastAsia="pl-PL"/>
        </w:rPr>
      </w:pPr>
      <w:r w:rsidRPr="00187372">
        <w:rPr>
          <w:rFonts w:cs="Calibri"/>
          <w:lang w:eastAsia="pl-PL"/>
        </w:rPr>
        <w:t xml:space="preserve"> JEDZ </w:t>
      </w:r>
      <w:r w:rsidRPr="00187372">
        <w:rPr>
          <w:rFonts w:cs="Calibri"/>
          <w:bCs/>
        </w:rPr>
        <w:t xml:space="preserve">oraz stosowne oświadczenie zgodnie z załącznikiem nr 3A </w:t>
      </w:r>
      <w:r w:rsidRPr="00187372">
        <w:rPr>
          <w:rFonts w:cs="Calibri"/>
          <w:lang w:eastAsia="pl-PL"/>
        </w:rPr>
        <w:t xml:space="preserve">składa każdy z wykonawców wspólnie ubiegających się o zamówienie. Oświadczenia te potwierdzają brak podstaw wykluczenia oraz spełnienie warunków udziału w postępowaniu w zakresie, w jakim każdy z wykonawców wykazuje spełnianie warunków udziału w postępowaniu. Oświadczenie wykonawców wspólnie ubiegających się o udzielenie zamówienia składane na formularzu JEDZ </w:t>
      </w:r>
      <w:r w:rsidRPr="00187372">
        <w:rPr>
          <w:rFonts w:cs="Calibri"/>
          <w:bCs/>
        </w:rPr>
        <w:t xml:space="preserve">oraz stosowne oświadczenie zgodnie z załącznikiem nr 3A </w:t>
      </w:r>
      <w:r w:rsidRPr="00187372">
        <w:rPr>
          <w:rFonts w:cs="Calibri"/>
          <w:lang w:eastAsia="pl-PL"/>
        </w:rPr>
        <w:t xml:space="preserve">powinny zostać złożone wraz z ofertą pod rygorem nieważności, w formie elektronicznej. </w:t>
      </w:r>
    </w:p>
    <w:p w14:paraId="473FDAB3" w14:textId="075B1D3C" w:rsidR="001E7A0B" w:rsidRPr="00187372" w:rsidRDefault="001E7A0B" w:rsidP="001E7A0B">
      <w:pPr>
        <w:numPr>
          <w:ilvl w:val="0"/>
          <w:numId w:val="14"/>
        </w:numPr>
        <w:autoSpaceDE w:val="0"/>
        <w:autoSpaceDN w:val="0"/>
        <w:adjustRightInd w:val="0"/>
        <w:spacing w:after="0" w:line="240" w:lineRule="auto"/>
        <w:jc w:val="both"/>
        <w:rPr>
          <w:rFonts w:cs="Calibri"/>
          <w:lang w:eastAsia="pl-PL"/>
        </w:rPr>
      </w:pPr>
      <w:r w:rsidRPr="00187372">
        <w:rPr>
          <w:rFonts w:cs="Calibri"/>
          <w:lang w:eastAsia="pl-PL"/>
        </w:rPr>
        <w:t xml:space="preserve">dokumenty, o których mowa w Rozdziale XIV pkt. B\ 1,2,3) obowiązany będzie złożyć każdy z wykonawców wspólnie ubiegających się o udzielenie zamówienia; </w:t>
      </w:r>
    </w:p>
    <w:p w14:paraId="77B5D4F9" w14:textId="77777777" w:rsidR="001E7A0B" w:rsidRPr="00187372" w:rsidRDefault="001E7A0B" w:rsidP="001E7A0B">
      <w:pPr>
        <w:numPr>
          <w:ilvl w:val="0"/>
          <w:numId w:val="14"/>
        </w:numPr>
        <w:autoSpaceDE w:val="0"/>
        <w:autoSpaceDN w:val="0"/>
        <w:adjustRightInd w:val="0"/>
        <w:spacing w:after="0" w:line="240" w:lineRule="auto"/>
        <w:jc w:val="both"/>
        <w:rPr>
          <w:rFonts w:cs="Calibri"/>
          <w:color w:val="000000"/>
          <w:lang w:eastAsia="pl-PL"/>
        </w:rPr>
      </w:pPr>
      <w:r w:rsidRPr="00187372">
        <w:rPr>
          <w:rFonts w:cs="Calibri"/>
          <w:color w:val="000000"/>
          <w:lang w:eastAsia="pl-PL"/>
        </w:rPr>
        <w:t xml:space="preserve">wszyscy Wykonawcy wspólnie ubiegający się o udzielenie zamówienia będą ponosić odpowiedzialność solidarną za wykonanie umowy; </w:t>
      </w:r>
    </w:p>
    <w:p w14:paraId="15B84D65" w14:textId="77777777" w:rsidR="001E7A0B" w:rsidRPr="00187372" w:rsidRDefault="001E7A0B" w:rsidP="001E7A0B">
      <w:pPr>
        <w:numPr>
          <w:ilvl w:val="0"/>
          <w:numId w:val="14"/>
        </w:numPr>
        <w:autoSpaceDE w:val="0"/>
        <w:autoSpaceDN w:val="0"/>
        <w:adjustRightInd w:val="0"/>
        <w:spacing w:after="0" w:line="240" w:lineRule="auto"/>
        <w:jc w:val="both"/>
        <w:rPr>
          <w:rFonts w:cs="Calibri"/>
          <w:color w:val="000000"/>
          <w:lang w:eastAsia="pl-PL"/>
        </w:rPr>
      </w:pPr>
      <w:r w:rsidRPr="00187372">
        <w:rPr>
          <w:rFonts w:cs="Calibri"/>
          <w:color w:val="000000"/>
          <w:lang w:eastAsia="pl-PL"/>
        </w:rPr>
        <w:t xml:space="preserve">Wykonawcy wspólnie ubiegający się o udzielenie zamówienia wyznaczą spośród siebie Wykonawcę kierującego (lidera), upoważnionego do zaciągania zobowiązań, otrzymywania poleceń oraz instrukcji dla i w imieniu każdego, jak też dla wszystkich partnerów; </w:t>
      </w:r>
    </w:p>
    <w:p w14:paraId="5A7DD5C2" w14:textId="77777777" w:rsidR="001E7A0B" w:rsidRPr="00187372" w:rsidRDefault="001E7A0B" w:rsidP="001E7A0B">
      <w:pPr>
        <w:numPr>
          <w:ilvl w:val="0"/>
          <w:numId w:val="14"/>
        </w:numPr>
        <w:autoSpaceDE w:val="0"/>
        <w:autoSpaceDN w:val="0"/>
        <w:adjustRightInd w:val="0"/>
        <w:spacing w:after="0" w:line="240" w:lineRule="auto"/>
        <w:jc w:val="both"/>
        <w:rPr>
          <w:rFonts w:cs="Calibri"/>
          <w:color w:val="000000"/>
          <w:lang w:eastAsia="pl-PL"/>
        </w:rPr>
      </w:pPr>
      <w:r w:rsidRPr="00187372">
        <w:rPr>
          <w:rFonts w:cs="Calibri"/>
        </w:rPr>
        <w:t>Zamawiający może w ramach odpowiedzialności solidarnej żądać wykonania umowy w całości przez lidera lub od wszystkich Wykonawców wspólnie ubiegających się o udzielenie zamówienia łącznie lub każdego z osobna.</w:t>
      </w:r>
    </w:p>
    <w:p w14:paraId="287E6AEA" w14:textId="77777777" w:rsidR="001E7A0B" w:rsidRPr="00187372" w:rsidRDefault="001E7A0B" w:rsidP="001E7A0B">
      <w:pPr>
        <w:numPr>
          <w:ilvl w:val="0"/>
          <w:numId w:val="14"/>
        </w:numPr>
        <w:spacing w:after="0" w:line="240" w:lineRule="auto"/>
        <w:jc w:val="both"/>
        <w:rPr>
          <w:rFonts w:cs="Calibri"/>
          <w:color w:val="000000"/>
          <w:lang w:eastAsia="pl-PL"/>
        </w:rPr>
      </w:pPr>
      <w:r w:rsidRPr="00187372">
        <w:rPr>
          <w:rFonts w:cs="Calibri"/>
          <w:color w:val="000000"/>
          <w:lang w:eastAsia="pl-PL"/>
        </w:rPr>
        <w:t>Wykonawcy wspólnie ubiegający się o udzielenie zamówienia wskazują w formularzu oferty, które usługi wykonają poszczególni wykonawcy</w:t>
      </w:r>
    </w:p>
    <w:p w14:paraId="14D85B04" w14:textId="77777777" w:rsidR="001E7A0B" w:rsidRPr="00187372" w:rsidRDefault="001E7A0B" w:rsidP="001E7A0B">
      <w:pPr>
        <w:spacing w:after="0" w:line="240" w:lineRule="auto"/>
        <w:ind w:left="720"/>
        <w:jc w:val="both"/>
        <w:rPr>
          <w:rFonts w:cs="Calibri"/>
          <w:color w:val="000000"/>
          <w:lang w:eastAsia="pl-PL"/>
        </w:rPr>
      </w:pPr>
    </w:p>
    <w:p w14:paraId="4B287148" w14:textId="77777777" w:rsidR="001E7A0B" w:rsidRPr="00187372" w:rsidRDefault="001E7A0B" w:rsidP="001E7A0B">
      <w:pPr>
        <w:autoSpaceDE w:val="0"/>
        <w:autoSpaceDN w:val="0"/>
        <w:adjustRightInd w:val="0"/>
        <w:spacing w:after="0" w:line="240" w:lineRule="auto"/>
        <w:ind w:left="284" w:hanging="284"/>
        <w:jc w:val="both"/>
        <w:rPr>
          <w:rFonts w:cs="Calibri"/>
          <w:color w:val="000000"/>
          <w:lang w:eastAsia="pl-PL"/>
        </w:rPr>
      </w:pPr>
      <w:r w:rsidRPr="00187372">
        <w:rPr>
          <w:rFonts w:cs="Calibri"/>
          <w:b/>
          <w:color w:val="000000"/>
          <w:lang w:eastAsia="pl-PL"/>
        </w:rPr>
        <w:t>6.</w:t>
      </w:r>
      <w:r w:rsidRPr="00187372">
        <w:rPr>
          <w:rFonts w:cs="Calibri"/>
          <w:color w:val="000000"/>
          <w:lang w:eastAsia="pl-PL"/>
        </w:rPr>
        <w:t xml:space="preserve"> W przypadku Wykonawców wykonujących działalność w formie spółki cywilnej postanowienia dot. oferty Wykonawców wspólnie ubiegających się o udzielenie zamówienia (konsorcjum) stosuje się odpowiednio;</w:t>
      </w:r>
    </w:p>
    <w:p w14:paraId="698EC646" w14:textId="77777777" w:rsidR="001E7A0B" w:rsidRPr="00187372" w:rsidRDefault="001E7A0B" w:rsidP="001E7A0B">
      <w:pPr>
        <w:autoSpaceDE w:val="0"/>
        <w:autoSpaceDN w:val="0"/>
        <w:adjustRightInd w:val="0"/>
        <w:spacing w:after="0" w:line="240" w:lineRule="auto"/>
        <w:ind w:left="284" w:hanging="284"/>
        <w:jc w:val="both"/>
        <w:rPr>
          <w:rFonts w:cs="Calibri"/>
          <w:color w:val="000000"/>
          <w:lang w:eastAsia="pl-PL"/>
        </w:rPr>
      </w:pPr>
    </w:p>
    <w:p w14:paraId="25595395" w14:textId="77777777" w:rsidR="001E7A0B" w:rsidRPr="00187372" w:rsidRDefault="001E7A0B" w:rsidP="001E7A0B">
      <w:pPr>
        <w:autoSpaceDE w:val="0"/>
        <w:autoSpaceDN w:val="0"/>
        <w:adjustRightInd w:val="0"/>
        <w:spacing w:after="0" w:line="240" w:lineRule="auto"/>
        <w:ind w:left="284" w:hanging="284"/>
        <w:jc w:val="both"/>
        <w:rPr>
          <w:rFonts w:cs="Calibri"/>
          <w:b/>
          <w:color w:val="000000"/>
          <w:lang w:eastAsia="pl-PL"/>
        </w:rPr>
      </w:pPr>
      <w:r w:rsidRPr="00187372">
        <w:rPr>
          <w:rFonts w:cs="Calibri"/>
          <w:b/>
          <w:color w:val="000000"/>
          <w:lang w:eastAsia="pl-PL"/>
        </w:rPr>
        <w:t>7. 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6EE84109" w14:textId="77777777" w:rsidR="001E7A0B" w:rsidRPr="00187372" w:rsidRDefault="001E7A0B" w:rsidP="001E7A0B">
      <w:pPr>
        <w:autoSpaceDE w:val="0"/>
        <w:autoSpaceDN w:val="0"/>
        <w:adjustRightInd w:val="0"/>
        <w:spacing w:after="0" w:line="240" w:lineRule="auto"/>
        <w:ind w:left="284" w:hanging="284"/>
        <w:jc w:val="both"/>
        <w:rPr>
          <w:rFonts w:cs="Calibri"/>
          <w:b/>
          <w:color w:val="000000"/>
          <w:lang w:eastAsia="pl-PL"/>
        </w:rPr>
      </w:pPr>
    </w:p>
    <w:p w14:paraId="5F13E22A" w14:textId="77777777" w:rsidR="001E7A0B" w:rsidRPr="00187372" w:rsidRDefault="001E7A0B" w:rsidP="001E7A0B">
      <w:pPr>
        <w:autoSpaceDE w:val="0"/>
        <w:autoSpaceDN w:val="0"/>
        <w:adjustRightInd w:val="0"/>
        <w:spacing w:after="0" w:line="240" w:lineRule="auto"/>
        <w:ind w:left="284" w:hanging="284"/>
        <w:jc w:val="both"/>
        <w:rPr>
          <w:rFonts w:cs="Calibri"/>
          <w:b/>
          <w:color w:val="000000"/>
          <w:lang w:eastAsia="pl-PL"/>
        </w:rPr>
      </w:pPr>
      <w:r w:rsidRPr="00187372">
        <w:rPr>
          <w:rFonts w:cs="Calibri"/>
          <w:b/>
          <w:color w:val="000000"/>
          <w:lang w:eastAsia="pl-PL"/>
        </w:rPr>
        <w:t xml:space="preserve">8.  </w:t>
      </w:r>
      <w:r w:rsidRPr="00187372">
        <w:rPr>
          <w:rFonts w:cs="Calibri"/>
          <w:b/>
          <w:color w:val="000000"/>
          <w:u w:val="single"/>
          <w:lang w:eastAsia="pl-PL"/>
        </w:rPr>
        <w:t>Zamawiający</w:t>
      </w:r>
      <w:r w:rsidRPr="00187372">
        <w:rPr>
          <w:rFonts w:cs="Calibri"/>
          <w:color w:val="000000"/>
          <w:u w:val="single"/>
          <w:lang w:eastAsia="pl-PL"/>
        </w:rPr>
        <w:t xml:space="preserve"> </w:t>
      </w:r>
      <w:r w:rsidRPr="00187372">
        <w:rPr>
          <w:rFonts w:cs="Calibri"/>
          <w:b/>
          <w:color w:val="000000"/>
          <w:u w:val="single"/>
          <w:lang w:eastAsia="pl-PL"/>
        </w:rPr>
        <w:t>nie wzywa</w:t>
      </w:r>
      <w:r w:rsidRPr="00187372">
        <w:rPr>
          <w:rFonts w:cs="Calibri"/>
          <w:color w:val="000000"/>
          <w:lang w:eastAsia="pl-PL"/>
        </w:rPr>
        <w:t xml:space="preserve"> do złożenia podmiotowych środków dowodowych, jeżeli: </w:t>
      </w:r>
    </w:p>
    <w:p w14:paraId="18D854AE" w14:textId="77777777" w:rsidR="001E7A0B" w:rsidRPr="00187372" w:rsidRDefault="001E7A0B" w:rsidP="00893121">
      <w:pPr>
        <w:autoSpaceDE w:val="0"/>
        <w:autoSpaceDN w:val="0"/>
        <w:adjustRightInd w:val="0"/>
        <w:spacing w:after="0" w:line="240" w:lineRule="auto"/>
        <w:ind w:left="567" w:hanging="283"/>
        <w:jc w:val="both"/>
        <w:rPr>
          <w:rFonts w:cs="Calibri"/>
          <w:color w:val="000000"/>
          <w:lang w:eastAsia="pl-PL"/>
        </w:rPr>
      </w:pPr>
      <w:r w:rsidRPr="00187372">
        <w:rPr>
          <w:rFonts w:cs="Calibri"/>
          <w:color w:val="000000"/>
          <w:lang w:eastAsia="pl-PL"/>
        </w:rPr>
        <w:t xml:space="preserve">1)   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(JEDZ) dane umożliwiające dostęp do tych środków; </w:t>
      </w:r>
    </w:p>
    <w:p w14:paraId="3E354E82" w14:textId="77777777" w:rsidR="001E7A0B" w:rsidRPr="00187372" w:rsidRDefault="001E7A0B" w:rsidP="00893121">
      <w:pPr>
        <w:autoSpaceDE w:val="0"/>
        <w:autoSpaceDN w:val="0"/>
        <w:adjustRightInd w:val="0"/>
        <w:spacing w:after="0" w:line="240" w:lineRule="auto"/>
        <w:ind w:left="567" w:hanging="283"/>
        <w:jc w:val="both"/>
        <w:rPr>
          <w:rFonts w:cs="Calibri"/>
          <w:color w:val="000000"/>
          <w:lang w:eastAsia="pl-PL"/>
        </w:rPr>
      </w:pPr>
      <w:r w:rsidRPr="00187372">
        <w:rPr>
          <w:rFonts w:cs="Calibri"/>
          <w:color w:val="000000"/>
          <w:lang w:eastAsia="pl-PL"/>
        </w:rPr>
        <w:t>2) podmiotowym środkiem dowodowym jest oświadczenie, którego treść odpowiada zakresowi oświadczenia, o którym mowa w art. 125 ust. 1</w:t>
      </w:r>
    </w:p>
    <w:p w14:paraId="1E11AD04" w14:textId="77777777" w:rsidR="001E7A0B" w:rsidRPr="00187372" w:rsidRDefault="001E7A0B" w:rsidP="001E7A0B">
      <w:pPr>
        <w:autoSpaceDE w:val="0"/>
        <w:autoSpaceDN w:val="0"/>
        <w:adjustRightInd w:val="0"/>
        <w:spacing w:after="0" w:line="240" w:lineRule="auto"/>
        <w:ind w:left="709" w:hanging="425"/>
        <w:jc w:val="both"/>
        <w:rPr>
          <w:rFonts w:cs="Calibri"/>
          <w:color w:val="000000"/>
          <w:lang w:eastAsia="pl-PL"/>
        </w:rPr>
      </w:pPr>
    </w:p>
    <w:p w14:paraId="2727397D" w14:textId="77777777" w:rsidR="001E7A0B" w:rsidRPr="00187372" w:rsidRDefault="001E7A0B" w:rsidP="001E7A0B">
      <w:pPr>
        <w:autoSpaceDE w:val="0"/>
        <w:autoSpaceDN w:val="0"/>
        <w:adjustRightInd w:val="0"/>
        <w:spacing w:after="0" w:line="240" w:lineRule="auto"/>
        <w:ind w:left="284" w:hanging="284"/>
        <w:jc w:val="both"/>
        <w:rPr>
          <w:rFonts w:cs="Calibri"/>
          <w:b/>
          <w:color w:val="000000"/>
          <w:lang w:eastAsia="pl-PL"/>
        </w:rPr>
      </w:pPr>
      <w:r w:rsidRPr="00187372">
        <w:rPr>
          <w:rFonts w:cs="Calibri"/>
          <w:b/>
          <w:color w:val="000000"/>
          <w:lang w:eastAsia="pl-PL"/>
        </w:rPr>
        <w:t xml:space="preserve">9.    </w:t>
      </w:r>
      <w:r w:rsidRPr="00187372">
        <w:rPr>
          <w:rFonts w:cs="Calibri"/>
          <w:b/>
          <w:color w:val="000000"/>
          <w:u w:val="single"/>
          <w:lang w:eastAsia="pl-PL"/>
        </w:rPr>
        <w:t>Wykonawca nie jest zobowiązany</w:t>
      </w:r>
      <w:r w:rsidRPr="00187372">
        <w:rPr>
          <w:rFonts w:cs="Calibri"/>
          <w:color w:val="000000"/>
          <w:lang w:eastAsia="pl-PL"/>
        </w:rPr>
        <w:t xml:space="preserve"> do złożenia podmiotowych środków dowodowych, które zamawiający posiada, jeżeli wykonawca wskaże te środki oraz potwierdzi ich prawidłowość i aktualność.</w:t>
      </w:r>
    </w:p>
    <w:p w14:paraId="26D52B61" w14:textId="77777777" w:rsidR="001E7A0B" w:rsidRPr="00187372" w:rsidRDefault="001E7A0B" w:rsidP="001E7A0B">
      <w:pPr>
        <w:pStyle w:val="Akapitzlist"/>
        <w:spacing w:after="0" w:line="240" w:lineRule="auto"/>
        <w:rPr>
          <w:rFonts w:cs="Calibri"/>
        </w:rPr>
      </w:pPr>
    </w:p>
    <w:p w14:paraId="5AEE0034" w14:textId="77777777" w:rsidR="001E7A0B" w:rsidRPr="00187372" w:rsidRDefault="001E7A0B" w:rsidP="001E7A0B">
      <w:pPr>
        <w:pStyle w:val="Default"/>
        <w:ind w:left="426" w:hanging="426"/>
        <w:jc w:val="both"/>
        <w:rPr>
          <w:rFonts w:ascii="Calibri" w:hAnsi="Calibri" w:cs="Calibri"/>
          <w:color w:val="auto"/>
          <w:sz w:val="22"/>
          <w:szCs w:val="22"/>
        </w:rPr>
      </w:pPr>
      <w:r w:rsidRPr="00187372">
        <w:rPr>
          <w:rFonts w:ascii="Calibri" w:hAnsi="Calibri" w:cs="Calibri"/>
          <w:b/>
          <w:sz w:val="22"/>
          <w:szCs w:val="22"/>
        </w:rPr>
        <w:t>10.</w:t>
      </w:r>
      <w:r w:rsidRPr="00187372">
        <w:rPr>
          <w:rFonts w:ascii="Calibri" w:hAnsi="Calibri" w:cs="Calibri"/>
          <w:sz w:val="22"/>
          <w:szCs w:val="22"/>
        </w:rPr>
        <w:t xml:space="preserve"> </w:t>
      </w:r>
      <w:r w:rsidRPr="00187372">
        <w:rPr>
          <w:rFonts w:ascii="Calibri" w:hAnsi="Calibri" w:cs="Calibri"/>
          <w:sz w:val="22"/>
          <w:szCs w:val="22"/>
          <w:u w:val="single"/>
        </w:rPr>
        <w:t>Wszystkie dokumenty</w:t>
      </w:r>
      <w:r w:rsidRPr="00187372">
        <w:rPr>
          <w:rFonts w:ascii="Calibri" w:hAnsi="Calibri" w:cs="Calibri"/>
          <w:sz w:val="22"/>
          <w:szCs w:val="22"/>
        </w:rPr>
        <w:t xml:space="preserve"> przekazywane przez Wykonawcę Zamawiającemu </w:t>
      </w:r>
      <w:r w:rsidRPr="00187372">
        <w:rPr>
          <w:rFonts w:ascii="Calibri" w:hAnsi="Calibri" w:cs="Calibri"/>
          <w:sz w:val="22"/>
          <w:szCs w:val="22"/>
          <w:u w:val="single"/>
        </w:rPr>
        <w:t>(w tym oferta)</w:t>
      </w:r>
      <w:r w:rsidRPr="00187372">
        <w:rPr>
          <w:rFonts w:ascii="Calibri" w:hAnsi="Calibri" w:cs="Calibri"/>
          <w:sz w:val="22"/>
          <w:szCs w:val="22"/>
        </w:rPr>
        <w:t xml:space="preserve"> muszą być sporządzone pod rygorem nieważności, w formie elektronicznej, tj. opatrzone kwalifikowanym podpisem elektronicznym, wystawionym </w:t>
      </w:r>
      <w:r w:rsidRPr="00187372">
        <w:rPr>
          <w:rFonts w:ascii="Calibri" w:hAnsi="Calibri" w:cs="Calibri"/>
          <w:color w:val="auto"/>
          <w:sz w:val="22"/>
          <w:szCs w:val="22"/>
        </w:rPr>
        <w:t>przez dostawcę kwalifikowanej usługi zaufania, będącego podmiotem świadczącym usługi certyfikacyjne – podpis elektroniczny, spełniające wymogi bezpieczeństwa określone w ustawie z dnia 5 września 2016 r. o usługach zaufania oraz identyfikacji elektronicznej (</w:t>
      </w:r>
      <w:proofErr w:type="spellStart"/>
      <w:r w:rsidRPr="00187372">
        <w:rPr>
          <w:rFonts w:ascii="Calibri" w:hAnsi="Calibri" w:cs="Calibri"/>
          <w:bCs/>
          <w:color w:val="auto"/>
          <w:sz w:val="22"/>
          <w:szCs w:val="22"/>
          <w:lang w:val="x-none"/>
        </w:rPr>
        <w:t>t.j</w:t>
      </w:r>
      <w:proofErr w:type="spellEnd"/>
      <w:r w:rsidRPr="00187372">
        <w:rPr>
          <w:rFonts w:ascii="Calibri" w:hAnsi="Calibri" w:cs="Calibri"/>
          <w:bCs/>
          <w:color w:val="auto"/>
          <w:sz w:val="22"/>
          <w:szCs w:val="22"/>
          <w:lang w:val="x-none"/>
        </w:rPr>
        <w:t>. Dz.U. 202</w:t>
      </w:r>
      <w:r w:rsidRPr="00187372">
        <w:rPr>
          <w:rFonts w:ascii="Calibri" w:hAnsi="Calibri" w:cs="Calibri"/>
          <w:bCs/>
          <w:color w:val="auto"/>
          <w:sz w:val="22"/>
          <w:szCs w:val="22"/>
        </w:rPr>
        <w:t>4</w:t>
      </w:r>
      <w:r w:rsidRPr="00187372">
        <w:rPr>
          <w:rFonts w:ascii="Calibri" w:hAnsi="Calibri" w:cs="Calibri"/>
          <w:bCs/>
          <w:color w:val="auto"/>
          <w:sz w:val="22"/>
          <w:szCs w:val="22"/>
          <w:lang w:val="x-none"/>
        </w:rPr>
        <w:t xml:space="preserve"> poz.</w:t>
      </w:r>
      <w:r w:rsidRPr="00187372">
        <w:rPr>
          <w:rFonts w:ascii="Calibri" w:hAnsi="Calibri" w:cs="Calibri"/>
          <w:bCs/>
          <w:color w:val="auto"/>
          <w:sz w:val="22"/>
          <w:szCs w:val="22"/>
        </w:rPr>
        <w:t xml:space="preserve"> 1725</w:t>
      </w:r>
      <w:r w:rsidRPr="00187372">
        <w:rPr>
          <w:rFonts w:ascii="Calibri" w:hAnsi="Calibri" w:cs="Calibri"/>
          <w:color w:val="auto"/>
          <w:sz w:val="22"/>
          <w:szCs w:val="22"/>
        </w:rPr>
        <w:t>).</w:t>
      </w:r>
    </w:p>
    <w:p w14:paraId="778AAE2B" w14:textId="77777777" w:rsidR="001E7A0B" w:rsidRPr="00187372" w:rsidRDefault="001E7A0B" w:rsidP="001E7A0B">
      <w:pPr>
        <w:pStyle w:val="Default"/>
        <w:ind w:left="426" w:hanging="426"/>
        <w:jc w:val="both"/>
        <w:rPr>
          <w:rFonts w:ascii="Calibri" w:hAnsi="Calibri" w:cs="Calibri"/>
          <w:color w:val="auto"/>
          <w:sz w:val="22"/>
          <w:szCs w:val="22"/>
        </w:rPr>
      </w:pPr>
    </w:p>
    <w:p w14:paraId="1E489B50" w14:textId="77777777" w:rsidR="001E7A0B" w:rsidRPr="00187372" w:rsidRDefault="001E7A0B" w:rsidP="001E7A0B">
      <w:pPr>
        <w:pStyle w:val="Default"/>
        <w:ind w:left="426" w:hanging="426"/>
        <w:jc w:val="both"/>
        <w:rPr>
          <w:rFonts w:ascii="Calibri" w:hAnsi="Calibri" w:cs="Calibri"/>
          <w:bCs/>
          <w:sz w:val="22"/>
          <w:szCs w:val="22"/>
        </w:rPr>
      </w:pPr>
      <w:r w:rsidRPr="00187372">
        <w:rPr>
          <w:rFonts w:ascii="Calibri" w:hAnsi="Calibri" w:cs="Calibri"/>
          <w:b/>
          <w:color w:val="auto"/>
          <w:sz w:val="22"/>
          <w:szCs w:val="22"/>
        </w:rPr>
        <w:t xml:space="preserve">11. </w:t>
      </w:r>
      <w:r w:rsidRPr="00187372">
        <w:rPr>
          <w:rFonts w:ascii="Calibri" w:hAnsi="Calibri" w:cs="Calibri"/>
          <w:bCs/>
          <w:color w:val="auto"/>
          <w:sz w:val="22"/>
          <w:szCs w:val="22"/>
          <w:lang w:val="x-none"/>
        </w:rPr>
        <w:t>Dokumenty elektroniczne, składane są przez Wykonawcę za pośrednictwem</w:t>
      </w:r>
      <w:r w:rsidRPr="00187372">
        <w:rPr>
          <w:rFonts w:ascii="Calibri" w:hAnsi="Calibri" w:cs="Calibri"/>
          <w:bCs/>
          <w:color w:val="auto"/>
          <w:sz w:val="22"/>
          <w:szCs w:val="22"/>
        </w:rPr>
        <w:t xml:space="preserve"> </w:t>
      </w:r>
      <w:r w:rsidRPr="00187372">
        <w:rPr>
          <w:rFonts w:ascii="Calibri" w:hAnsi="Calibri" w:cs="Calibri"/>
          <w:bCs/>
          <w:i/>
          <w:iCs/>
          <w:color w:val="auto"/>
          <w:sz w:val="22"/>
          <w:szCs w:val="22"/>
          <w:lang w:val="x-none"/>
        </w:rPr>
        <w:t>„Formularza do komunikacji”</w:t>
      </w:r>
      <w:r w:rsidRPr="00187372">
        <w:rPr>
          <w:rFonts w:ascii="Calibri" w:hAnsi="Calibri" w:cs="Calibri"/>
          <w:bCs/>
          <w:color w:val="auto"/>
          <w:sz w:val="22"/>
          <w:szCs w:val="22"/>
          <w:lang w:val="x-none"/>
        </w:rPr>
        <w:t xml:space="preserve"> </w:t>
      </w:r>
      <w:r w:rsidRPr="00187372">
        <w:rPr>
          <w:rFonts w:ascii="Calibri" w:hAnsi="Calibri" w:cs="Calibri"/>
          <w:bCs/>
          <w:color w:val="auto"/>
          <w:sz w:val="22"/>
          <w:szCs w:val="22"/>
        </w:rPr>
        <w:t>lub e-mail</w:t>
      </w:r>
      <w:r w:rsidRPr="00187372">
        <w:rPr>
          <w:rFonts w:ascii="Calibri" w:hAnsi="Calibri" w:cs="Calibri"/>
          <w:bCs/>
          <w:sz w:val="22"/>
          <w:szCs w:val="22"/>
        </w:rPr>
        <w:t xml:space="preserve"> </w:t>
      </w:r>
      <w:r w:rsidRPr="00187372">
        <w:rPr>
          <w:rFonts w:ascii="Calibri" w:hAnsi="Calibri" w:cs="Calibri"/>
          <w:bCs/>
          <w:sz w:val="22"/>
          <w:szCs w:val="22"/>
          <w:lang w:val="x-none"/>
        </w:rPr>
        <w:t>jako załączniki. Sposób sporządzenia dokumentów</w:t>
      </w:r>
      <w:r w:rsidRPr="00187372">
        <w:rPr>
          <w:rFonts w:ascii="Calibri" w:hAnsi="Calibri" w:cs="Calibri"/>
          <w:bCs/>
          <w:sz w:val="22"/>
          <w:szCs w:val="22"/>
        </w:rPr>
        <w:t xml:space="preserve"> </w:t>
      </w:r>
      <w:r w:rsidRPr="00187372">
        <w:rPr>
          <w:rFonts w:ascii="Calibri" w:hAnsi="Calibri" w:cs="Calibri"/>
          <w:bCs/>
          <w:sz w:val="22"/>
          <w:szCs w:val="22"/>
          <w:lang w:val="x-none"/>
        </w:rPr>
        <w:t>elektronicznych musi być zgody z wymaganiami określonymi w rozporządzeniu</w:t>
      </w:r>
      <w:r w:rsidRPr="00187372">
        <w:rPr>
          <w:rFonts w:ascii="Calibri" w:hAnsi="Calibri" w:cs="Calibri"/>
          <w:bCs/>
          <w:sz w:val="22"/>
          <w:szCs w:val="22"/>
        </w:rPr>
        <w:t xml:space="preserve"> </w:t>
      </w:r>
      <w:r w:rsidRPr="00187372">
        <w:rPr>
          <w:rFonts w:ascii="Calibri" w:hAnsi="Calibri" w:cs="Calibri"/>
          <w:bCs/>
          <w:sz w:val="22"/>
          <w:szCs w:val="22"/>
          <w:lang w:val="x-none"/>
        </w:rPr>
        <w:t xml:space="preserve">Prezesa Rady Ministrów z dnia 30 grudnia 2020 r. </w:t>
      </w:r>
      <w:r w:rsidRPr="00187372">
        <w:rPr>
          <w:rFonts w:ascii="Calibri" w:hAnsi="Calibri" w:cs="Calibri"/>
          <w:bCs/>
          <w:i/>
          <w:iCs/>
          <w:sz w:val="22"/>
          <w:szCs w:val="22"/>
          <w:lang w:val="x-none"/>
        </w:rPr>
        <w:t>w sprawie sposobu sporządzania i</w:t>
      </w:r>
      <w:r w:rsidRPr="00187372">
        <w:rPr>
          <w:rFonts w:ascii="Calibri" w:hAnsi="Calibri" w:cs="Calibri"/>
          <w:bCs/>
          <w:i/>
          <w:iCs/>
          <w:sz w:val="22"/>
          <w:szCs w:val="22"/>
        </w:rPr>
        <w:t xml:space="preserve"> </w:t>
      </w:r>
      <w:r w:rsidRPr="00187372">
        <w:rPr>
          <w:rFonts w:ascii="Calibri" w:hAnsi="Calibri" w:cs="Calibri"/>
          <w:bCs/>
          <w:i/>
          <w:iCs/>
          <w:sz w:val="22"/>
          <w:szCs w:val="22"/>
          <w:lang w:val="x-none"/>
        </w:rPr>
        <w:t>przekazywania informacji oraz wymagań technicznych dla dokumentów</w:t>
      </w:r>
      <w:r w:rsidRPr="00187372">
        <w:rPr>
          <w:rFonts w:ascii="Calibri" w:hAnsi="Calibri" w:cs="Calibri"/>
          <w:bCs/>
          <w:i/>
          <w:iCs/>
          <w:sz w:val="22"/>
          <w:szCs w:val="22"/>
        </w:rPr>
        <w:t xml:space="preserve"> </w:t>
      </w:r>
      <w:r w:rsidRPr="00187372">
        <w:rPr>
          <w:rFonts w:ascii="Calibri" w:hAnsi="Calibri" w:cs="Calibri"/>
          <w:bCs/>
          <w:i/>
          <w:iCs/>
          <w:sz w:val="22"/>
          <w:szCs w:val="22"/>
          <w:lang w:val="x-none"/>
        </w:rPr>
        <w:t>elektronicznych oraz</w:t>
      </w:r>
      <w:r w:rsidRPr="00187372">
        <w:rPr>
          <w:rFonts w:ascii="Calibri" w:hAnsi="Calibri" w:cs="Calibri"/>
          <w:bCs/>
          <w:i/>
          <w:iCs/>
          <w:sz w:val="22"/>
          <w:szCs w:val="22"/>
        </w:rPr>
        <w:t> </w:t>
      </w:r>
      <w:r w:rsidRPr="00187372">
        <w:rPr>
          <w:rFonts w:ascii="Calibri" w:hAnsi="Calibri" w:cs="Calibri"/>
          <w:bCs/>
          <w:i/>
          <w:iCs/>
          <w:sz w:val="22"/>
          <w:szCs w:val="22"/>
          <w:lang w:val="x-none"/>
        </w:rPr>
        <w:t>środków komunikacji elektronicznej w postępowaniu o udzielenie</w:t>
      </w:r>
      <w:r w:rsidRPr="00187372">
        <w:rPr>
          <w:rFonts w:ascii="Calibri" w:hAnsi="Calibri" w:cs="Calibri"/>
          <w:bCs/>
          <w:i/>
          <w:iCs/>
          <w:sz w:val="22"/>
          <w:szCs w:val="22"/>
        </w:rPr>
        <w:t xml:space="preserve"> </w:t>
      </w:r>
      <w:r w:rsidRPr="00187372">
        <w:rPr>
          <w:rFonts w:ascii="Calibri" w:hAnsi="Calibri" w:cs="Calibri"/>
          <w:bCs/>
          <w:i/>
          <w:iCs/>
          <w:sz w:val="22"/>
          <w:szCs w:val="22"/>
          <w:lang w:val="x-none"/>
        </w:rPr>
        <w:t>zamówienia publicznego lub konkursie</w:t>
      </w:r>
      <w:r w:rsidRPr="00187372">
        <w:rPr>
          <w:rFonts w:ascii="Calibri" w:hAnsi="Calibri" w:cs="Calibri"/>
          <w:bCs/>
          <w:sz w:val="22"/>
          <w:szCs w:val="22"/>
          <w:lang w:val="x-none"/>
        </w:rPr>
        <w:t xml:space="preserve"> (Dz.</w:t>
      </w:r>
      <w:r w:rsidRPr="00187372">
        <w:rPr>
          <w:rFonts w:ascii="Calibri" w:hAnsi="Calibri" w:cs="Calibri"/>
          <w:bCs/>
          <w:sz w:val="22"/>
          <w:szCs w:val="22"/>
        </w:rPr>
        <w:t> </w:t>
      </w:r>
      <w:r w:rsidRPr="00187372">
        <w:rPr>
          <w:rFonts w:ascii="Calibri" w:hAnsi="Calibri" w:cs="Calibri"/>
          <w:bCs/>
          <w:sz w:val="22"/>
          <w:szCs w:val="22"/>
          <w:lang w:val="x-none"/>
        </w:rPr>
        <w:t>U. z 2020 poz. 2452) oraz rozporządzeniu</w:t>
      </w:r>
      <w:r w:rsidRPr="00187372">
        <w:rPr>
          <w:rFonts w:ascii="Calibri" w:hAnsi="Calibri" w:cs="Calibri"/>
          <w:bCs/>
          <w:sz w:val="22"/>
          <w:szCs w:val="22"/>
        </w:rPr>
        <w:t xml:space="preserve"> </w:t>
      </w:r>
      <w:r w:rsidRPr="00187372">
        <w:rPr>
          <w:rFonts w:ascii="Calibri" w:hAnsi="Calibri" w:cs="Calibri"/>
          <w:bCs/>
          <w:sz w:val="22"/>
          <w:szCs w:val="22"/>
          <w:lang w:val="x-none"/>
        </w:rPr>
        <w:t xml:space="preserve">Ministra Rozwoju, Pracy i Technologii z dnia 23 grudnia 2020 r. </w:t>
      </w:r>
      <w:r w:rsidRPr="00187372">
        <w:rPr>
          <w:rFonts w:ascii="Calibri" w:hAnsi="Calibri" w:cs="Calibri"/>
          <w:bCs/>
          <w:i/>
          <w:iCs/>
          <w:sz w:val="22"/>
          <w:szCs w:val="22"/>
          <w:lang w:val="x-none"/>
        </w:rPr>
        <w:t>w sprawie</w:t>
      </w:r>
      <w:r w:rsidRPr="00187372">
        <w:rPr>
          <w:rFonts w:ascii="Calibri" w:hAnsi="Calibri" w:cs="Calibri"/>
          <w:bCs/>
          <w:i/>
          <w:iCs/>
          <w:sz w:val="22"/>
          <w:szCs w:val="22"/>
        </w:rPr>
        <w:t xml:space="preserve"> </w:t>
      </w:r>
      <w:r w:rsidRPr="00187372">
        <w:rPr>
          <w:rFonts w:ascii="Calibri" w:hAnsi="Calibri" w:cs="Calibri"/>
          <w:bCs/>
          <w:i/>
          <w:iCs/>
          <w:sz w:val="22"/>
          <w:szCs w:val="22"/>
          <w:lang w:val="x-none"/>
        </w:rPr>
        <w:t>podmiotowych środków dowodowych oraz innych dokumentów lub oświadczeń, jakich</w:t>
      </w:r>
      <w:r w:rsidRPr="00187372">
        <w:rPr>
          <w:rFonts w:ascii="Calibri" w:hAnsi="Calibri" w:cs="Calibri"/>
          <w:bCs/>
          <w:i/>
          <w:iCs/>
          <w:sz w:val="22"/>
          <w:szCs w:val="22"/>
        </w:rPr>
        <w:t xml:space="preserve"> </w:t>
      </w:r>
      <w:r w:rsidRPr="00187372">
        <w:rPr>
          <w:rFonts w:ascii="Calibri" w:hAnsi="Calibri" w:cs="Calibri"/>
          <w:bCs/>
          <w:i/>
          <w:iCs/>
          <w:sz w:val="22"/>
          <w:szCs w:val="22"/>
          <w:lang w:val="x-none"/>
        </w:rPr>
        <w:t xml:space="preserve">może żądać </w:t>
      </w:r>
      <w:r w:rsidRPr="00187372">
        <w:rPr>
          <w:rFonts w:ascii="Calibri" w:hAnsi="Calibri" w:cs="Calibri"/>
          <w:bCs/>
          <w:i/>
          <w:iCs/>
          <w:sz w:val="22"/>
          <w:szCs w:val="22"/>
        </w:rPr>
        <w:t>Zamawiający</w:t>
      </w:r>
      <w:r w:rsidRPr="00187372">
        <w:rPr>
          <w:rFonts w:ascii="Calibri" w:hAnsi="Calibri" w:cs="Calibri"/>
          <w:bCs/>
          <w:i/>
          <w:iCs/>
          <w:sz w:val="22"/>
          <w:szCs w:val="22"/>
          <w:lang w:val="x-none"/>
        </w:rPr>
        <w:t xml:space="preserve"> od </w:t>
      </w:r>
      <w:r w:rsidRPr="00187372">
        <w:rPr>
          <w:rFonts w:ascii="Calibri" w:hAnsi="Calibri" w:cs="Calibri"/>
          <w:bCs/>
          <w:i/>
          <w:iCs/>
          <w:sz w:val="22"/>
          <w:szCs w:val="22"/>
        </w:rPr>
        <w:t>Wykonawcy</w:t>
      </w:r>
      <w:r w:rsidRPr="00187372">
        <w:rPr>
          <w:rFonts w:ascii="Calibri" w:hAnsi="Calibri" w:cs="Calibri"/>
          <w:bCs/>
          <w:sz w:val="22"/>
          <w:szCs w:val="22"/>
          <w:lang w:val="x-none"/>
        </w:rPr>
        <w:t xml:space="preserve"> (Dz. U. z 2020 poz. 2415</w:t>
      </w:r>
      <w:r w:rsidRPr="00187372">
        <w:rPr>
          <w:rFonts w:ascii="Calibri" w:hAnsi="Calibri" w:cs="Calibri"/>
          <w:bCs/>
          <w:sz w:val="22"/>
          <w:szCs w:val="22"/>
        </w:rPr>
        <w:t xml:space="preserve"> ze zm.</w:t>
      </w:r>
      <w:r w:rsidRPr="00187372">
        <w:rPr>
          <w:rFonts w:ascii="Calibri" w:hAnsi="Calibri" w:cs="Calibri"/>
          <w:bCs/>
          <w:sz w:val="22"/>
          <w:szCs w:val="22"/>
          <w:lang w:val="x-none"/>
        </w:rPr>
        <w:t>).</w:t>
      </w:r>
    </w:p>
    <w:p w14:paraId="627B10EB" w14:textId="77777777" w:rsidR="001E7A0B" w:rsidRPr="00187372" w:rsidRDefault="001E7A0B" w:rsidP="001E7A0B">
      <w:pPr>
        <w:pStyle w:val="Default"/>
        <w:ind w:left="426" w:hanging="426"/>
        <w:jc w:val="both"/>
        <w:rPr>
          <w:rFonts w:ascii="Calibri" w:hAnsi="Calibri" w:cs="Calibri"/>
          <w:bCs/>
          <w:sz w:val="22"/>
          <w:szCs w:val="22"/>
        </w:rPr>
      </w:pPr>
    </w:p>
    <w:p w14:paraId="264504CE" w14:textId="77777777" w:rsidR="001E7A0B" w:rsidRPr="00187372" w:rsidRDefault="001E7A0B" w:rsidP="001E7A0B">
      <w:pPr>
        <w:pStyle w:val="Default"/>
        <w:ind w:left="426" w:hanging="426"/>
        <w:jc w:val="both"/>
        <w:rPr>
          <w:rFonts w:ascii="Calibri" w:hAnsi="Calibri" w:cs="Calibri"/>
          <w:b/>
          <w:bCs/>
          <w:color w:val="auto"/>
          <w:sz w:val="22"/>
          <w:szCs w:val="22"/>
        </w:rPr>
      </w:pPr>
      <w:r w:rsidRPr="00187372">
        <w:rPr>
          <w:rFonts w:ascii="Calibri" w:hAnsi="Calibri" w:cs="Calibri"/>
          <w:b/>
          <w:sz w:val="22"/>
          <w:szCs w:val="22"/>
        </w:rPr>
        <w:t>12.</w:t>
      </w:r>
      <w:r w:rsidRPr="00187372">
        <w:rPr>
          <w:rFonts w:ascii="Calibri" w:hAnsi="Calibri" w:cs="Calibri"/>
          <w:b/>
          <w:bCs/>
          <w:sz w:val="22"/>
          <w:szCs w:val="22"/>
        </w:rPr>
        <w:t xml:space="preserve"> </w:t>
      </w:r>
      <w:r w:rsidRPr="00187372">
        <w:rPr>
          <w:rFonts w:ascii="Calibri" w:hAnsi="Calibri" w:cs="Calibri"/>
          <w:bCs/>
          <w:sz w:val="22"/>
          <w:szCs w:val="22"/>
          <w:lang w:val="x-none"/>
        </w:rPr>
        <w:t>Zamawiający informuje, iż zgodnie z komunikatem Ministra Cyfryzacji z dnia 1 marca 2018 r. w sprawie wycofania algorytmu SHA-1 w zastosowaniach związanych z kwalifikowanym podpisem elektronicznym, z</w:t>
      </w:r>
      <w:r w:rsidRPr="00187372">
        <w:rPr>
          <w:rFonts w:ascii="Calibri" w:hAnsi="Calibri" w:cs="Calibri"/>
          <w:bCs/>
          <w:sz w:val="22"/>
          <w:szCs w:val="22"/>
        </w:rPr>
        <w:t> </w:t>
      </w:r>
      <w:r w:rsidRPr="00187372">
        <w:rPr>
          <w:rFonts w:ascii="Calibri" w:hAnsi="Calibri" w:cs="Calibri"/>
          <w:bCs/>
          <w:sz w:val="22"/>
          <w:szCs w:val="22"/>
          <w:lang w:val="x-none"/>
        </w:rPr>
        <w:t xml:space="preserve">dniem 1 lipca 2018 r. </w:t>
      </w:r>
      <w:r w:rsidRPr="00187372">
        <w:rPr>
          <w:rFonts w:ascii="Calibri" w:hAnsi="Calibri" w:cs="Calibri"/>
          <w:bCs/>
          <w:color w:val="auto"/>
          <w:sz w:val="22"/>
          <w:szCs w:val="22"/>
          <w:lang w:val="x-none"/>
        </w:rPr>
        <w:t>zakończył się, przewidziany w art. 137 ustawy z dnia 5 września 2016 r. o usługach zaufania oraz identyfikacji elektronicznej (</w:t>
      </w:r>
      <w:proofErr w:type="spellStart"/>
      <w:r w:rsidRPr="00187372">
        <w:rPr>
          <w:rFonts w:ascii="Calibri" w:hAnsi="Calibri" w:cs="Calibri"/>
          <w:bCs/>
          <w:color w:val="auto"/>
          <w:sz w:val="22"/>
          <w:szCs w:val="22"/>
          <w:lang w:val="x-none"/>
        </w:rPr>
        <w:t>t.j</w:t>
      </w:r>
      <w:proofErr w:type="spellEnd"/>
      <w:r w:rsidRPr="00187372">
        <w:rPr>
          <w:rFonts w:ascii="Calibri" w:hAnsi="Calibri" w:cs="Calibri"/>
          <w:bCs/>
          <w:color w:val="auto"/>
          <w:sz w:val="22"/>
          <w:szCs w:val="22"/>
          <w:lang w:val="x-none"/>
        </w:rPr>
        <w:t>. Dz.U. 202</w:t>
      </w:r>
      <w:r w:rsidRPr="00187372">
        <w:rPr>
          <w:rFonts w:ascii="Calibri" w:hAnsi="Calibri" w:cs="Calibri"/>
          <w:bCs/>
          <w:color w:val="auto"/>
          <w:sz w:val="22"/>
          <w:szCs w:val="22"/>
        </w:rPr>
        <w:t>4</w:t>
      </w:r>
      <w:r w:rsidRPr="00187372">
        <w:rPr>
          <w:rFonts w:ascii="Calibri" w:hAnsi="Calibri" w:cs="Calibri"/>
          <w:bCs/>
          <w:color w:val="auto"/>
          <w:sz w:val="22"/>
          <w:szCs w:val="22"/>
          <w:lang w:val="x-none"/>
        </w:rPr>
        <w:t xml:space="preserve"> poz.</w:t>
      </w:r>
      <w:r w:rsidRPr="00187372">
        <w:rPr>
          <w:rFonts w:ascii="Calibri" w:hAnsi="Calibri" w:cs="Calibri"/>
          <w:bCs/>
          <w:color w:val="auto"/>
          <w:sz w:val="22"/>
          <w:szCs w:val="22"/>
        </w:rPr>
        <w:t xml:space="preserve"> 1725</w:t>
      </w:r>
      <w:r w:rsidRPr="00187372">
        <w:rPr>
          <w:rFonts w:ascii="Calibri" w:hAnsi="Calibri" w:cs="Calibri"/>
          <w:bCs/>
          <w:color w:val="auto"/>
          <w:sz w:val="22"/>
          <w:szCs w:val="22"/>
          <w:lang w:val="x-none"/>
        </w:rPr>
        <w:t>) okres stosowania skrótu SHA-1 w</w:t>
      </w:r>
      <w:r w:rsidRPr="00187372">
        <w:rPr>
          <w:rFonts w:ascii="Calibri" w:hAnsi="Calibri" w:cs="Calibri"/>
          <w:bCs/>
          <w:color w:val="auto"/>
          <w:sz w:val="22"/>
          <w:szCs w:val="22"/>
        </w:rPr>
        <w:t> </w:t>
      </w:r>
      <w:r w:rsidRPr="00187372">
        <w:rPr>
          <w:rFonts w:ascii="Calibri" w:hAnsi="Calibri" w:cs="Calibri"/>
          <w:bCs/>
          <w:color w:val="auto"/>
          <w:sz w:val="22"/>
          <w:szCs w:val="22"/>
          <w:lang w:val="x-none"/>
        </w:rPr>
        <w:t>zastosowaniach dotyczących m.in. kwalifikowanego podpisu elektronicznego. W związku z powyższym Zamawiający rekomenduje stosowanie przez Wykonawców wyłącznie podpisów elektronicznych z</w:t>
      </w:r>
      <w:r w:rsidRPr="00187372">
        <w:rPr>
          <w:rFonts w:ascii="Calibri" w:hAnsi="Calibri" w:cs="Calibri"/>
          <w:bCs/>
          <w:color w:val="auto"/>
          <w:sz w:val="22"/>
          <w:szCs w:val="22"/>
        </w:rPr>
        <w:t> </w:t>
      </w:r>
      <w:r w:rsidRPr="00187372">
        <w:rPr>
          <w:rFonts w:ascii="Calibri" w:hAnsi="Calibri" w:cs="Calibri"/>
          <w:bCs/>
          <w:color w:val="auto"/>
          <w:sz w:val="22"/>
          <w:szCs w:val="22"/>
          <w:lang w:val="x-none"/>
        </w:rPr>
        <w:t>wykorzystaniem algorytmu SHA-2.</w:t>
      </w:r>
    </w:p>
    <w:p w14:paraId="40D608DC" w14:textId="77777777" w:rsidR="001E7A0B" w:rsidRPr="00187372" w:rsidRDefault="001E7A0B" w:rsidP="001E7A0B">
      <w:pPr>
        <w:pStyle w:val="Default"/>
        <w:jc w:val="both"/>
        <w:rPr>
          <w:rFonts w:ascii="Calibri" w:hAnsi="Calibri" w:cs="Calibri"/>
          <w:b/>
          <w:color w:val="auto"/>
          <w:sz w:val="22"/>
          <w:szCs w:val="22"/>
        </w:rPr>
      </w:pPr>
    </w:p>
    <w:p w14:paraId="6E1EB856" w14:textId="77777777" w:rsidR="001E7A0B" w:rsidRPr="00187372" w:rsidRDefault="001E7A0B" w:rsidP="001E7A0B">
      <w:pPr>
        <w:pStyle w:val="Default"/>
        <w:ind w:left="426" w:hanging="426"/>
        <w:jc w:val="both"/>
        <w:rPr>
          <w:rFonts w:ascii="Calibri" w:hAnsi="Calibri" w:cs="Calibri"/>
          <w:b/>
          <w:sz w:val="22"/>
          <w:szCs w:val="22"/>
        </w:rPr>
      </w:pPr>
      <w:r w:rsidRPr="00187372">
        <w:rPr>
          <w:rFonts w:ascii="Calibri" w:hAnsi="Calibri" w:cs="Calibri"/>
          <w:b/>
          <w:sz w:val="22"/>
          <w:szCs w:val="22"/>
        </w:rPr>
        <w:t>13. Podmiotowe środki dowodowe lub inne dokumenty, w tym dokumenty potwierdzające umocowanie do reprezentowania, sporządzone w języku obcym przekazuje się wraz z tłumaczeniem na język polski.</w:t>
      </w:r>
    </w:p>
    <w:p w14:paraId="2B92A1F8" w14:textId="77777777" w:rsidR="001E7A0B" w:rsidRPr="00187372" w:rsidRDefault="001E7A0B" w:rsidP="001E7A0B">
      <w:pPr>
        <w:pStyle w:val="Default"/>
        <w:ind w:left="426" w:hanging="426"/>
        <w:jc w:val="both"/>
        <w:rPr>
          <w:rFonts w:ascii="Calibri" w:hAnsi="Calibri" w:cs="Calibri"/>
          <w:b/>
          <w:sz w:val="22"/>
          <w:szCs w:val="22"/>
        </w:rPr>
      </w:pPr>
    </w:p>
    <w:p w14:paraId="335C8222" w14:textId="77777777" w:rsidR="001E7A0B" w:rsidRPr="00187372" w:rsidRDefault="001E7A0B" w:rsidP="001E7A0B">
      <w:pPr>
        <w:pStyle w:val="Default"/>
        <w:numPr>
          <w:ilvl w:val="0"/>
          <w:numId w:val="1"/>
        </w:numPr>
        <w:ind w:left="567" w:hanging="567"/>
        <w:jc w:val="both"/>
        <w:rPr>
          <w:rFonts w:ascii="Calibri" w:hAnsi="Calibri" w:cs="Calibri"/>
          <w:b/>
          <w:sz w:val="22"/>
          <w:szCs w:val="22"/>
          <w:u w:val="double"/>
        </w:rPr>
      </w:pPr>
      <w:r w:rsidRPr="00187372">
        <w:rPr>
          <w:rFonts w:ascii="Calibri" w:hAnsi="Calibri" w:cs="Calibri"/>
          <w:b/>
          <w:sz w:val="22"/>
          <w:szCs w:val="22"/>
          <w:u w:val="double"/>
        </w:rPr>
        <w:t>Wymagania dotyczące wadium</w:t>
      </w:r>
    </w:p>
    <w:p w14:paraId="7EF9206C" w14:textId="77777777" w:rsidR="001E7A0B" w:rsidRPr="00187372" w:rsidRDefault="001E7A0B" w:rsidP="001E7A0B">
      <w:pPr>
        <w:spacing w:after="0" w:line="240" w:lineRule="auto"/>
        <w:rPr>
          <w:rFonts w:cs="Calibri"/>
          <w:lang w:eastAsia="ar-SA"/>
        </w:rPr>
      </w:pPr>
    </w:p>
    <w:p w14:paraId="365DD9C7" w14:textId="77777777" w:rsidR="001E7A0B" w:rsidRPr="00187372" w:rsidRDefault="001E7A0B" w:rsidP="001E7A0B">
      <w:pPr>
        <w:spacing w:after="0" w:line="240" w:lineRule="auto"/>
        <w:rPr>
          <w:rFonts w:cs="Calibri"/>
        </w:rPr>
      </w:pPr>
      <w:r w:rsidRPr="00187372">
        <w:rPr>
          <w:rFonts w:cs="Calibri"/>
        </w:rPr>
        <w:t>Zamawiający nie żąda wniesienia wadium w przedmiotowym postępowaniu.</w:t>
      </w:r>
    </w:p>
    <w:p w14:paraId="49787B96" w14:textId="77777777" w:rsidR="001E7A0B" w:rsidRPr="00187372" w:rsidRDefault="001E7A0B" w:rsidP="001E7A0B">
      <w:pPr>
        <w:spacing w:after="0" w:line="240" w:lineRule="auto"/>
        <w:rPr>
          <w:rFonts w:cs="Calibri"/>
          <w:lang w:eastAsia="ar-SA"/>
        </w:rPr>
      </w:pPr>
    </w:p>
    <w:p w14:paraId="2E2A1098" w14:textId="77777777" w:rsidR="001E7A0B" w:rsidRPr="00187372" w:rsidRDefault="001E7A0B" w:rsidP="001E7A0B">
      <w:pPr>
        <w:pStyle w:val="Default"/>
        <w:numPr>
          <w:ilvl w:val="0"/>
          <w:numId w:val="1"/>
        </w:numPr>
        <w:ind w:left="709" w:hanging="709"/>
        <w:jc w:val="both"/>
        <w:rPr>
          <w:rFonts w:ascii="Calibri" w:hAnsi="Calibri" w:cs="Calibri"/>
          <w:b/>
          <w:bCs/>
          <w:sz w:val="22"/>
          <w:szCs w:val="22"/>
        </w:rPr>
      </w:pPr>
      <w:r w:rsidRPr="00187372">
        <w:rPr>
          <w:rFonts w:ascii="Calibri" w:hAnsi="Calibri" w:cs="Calibri"/>
          <w:b/>
          <w:bCs/>
          <w:sz w:val="22"/>
          <w:szCs w:val="22"/>
          <w:u w:val="double"/>
        </w:rPr>
        <w:t xml:space="preserve">Informacje o środkach komunikacji elektronicznej, przy użyciu których Zamawiający będzie komunikował się z wykonawcami, oraz informacje o wymaganiach technicznych i organizacyjnych sporządzania, wysyłania  i odbierania korespondencji elektronicznej </w:t>
      </w:r>
    </w:p>
    <w:p w14:paraId="1ECB6EAA" w14:textId="77777777" w:rsidR="001E7A0B" w:rsidRPr="00187372" w:rsidRDefault="001E7A0B" w:rsidP="001E7A0B">
      <w:pPr>
        <w:autoSpaceDE w:val="0"/>
        <w:autoSpaceDN w:val="0"/>
        <w:adjustRightInd w:val="0"/>
        <w:spacing w:after="0" w:line="240" w:lineRule="auto"/>
        <w:rPr>
          <w:rFonts w:cs="Calibri"/>
          <w:color w:val="000000"/>
          <w:lang w:eastAsia="pl-PL"/>
        </w:rPr>
      </w:pPr>
    </w:p>
    <w:p w14:paraId="7D612242" w14:textId="77777777" w:rsidR="001E7A0B" w:rsidRPr="00187372" w:rsidRDefault="001E7A0B" w:rsidP="001E7A0B">
      <w:pPr>
        <w:numPr>
          <w:ilvl w:val="1"/>
          <w:numId w:val="3"/>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W postępowaniu o udzielenie zamówienia komunikacja między Zamawiającym a Wykonawcami odbywa się drogą elektroniczną przy użyciu:</w:t>
      </w:r>
    </w:p>
    <w:p w14:paraId="126C2827" w14:textId="77777777" w:rsidR="001E7A0B" w:rsidRPr="00187372" w:rsidRDefault="001E7A0B" w:rsidP="001E7A0B">
      <w:pPr>
        <w:autoSpaceDE w:val="0"/>
        <w:autoSpaceDN w:val="0"/>
        <w:adjustRightInd w:val="0"/>
        <w:spacing w:after="0" w:line="240" w:lineRule="auto"/>
        <w:ind w:left="567"/>
        <w:jc w:val="both"/>
        <w:rPr>
          <w:rFonts w:cs="Calibri"/>
          <w:color w:val="000000"/>
          <w:lang w:eastAsia="pl-PL"/>
        </w:rPr>
      </w:pPr>
      <w:r w:rsidRPr="00187372">
        <w:rPr>
          <w:rFonts w:cs="Calibri"/>
          <w:color w:val="000000"/>
          <w:lang w:eastAsia="pl-PL"/>
        </w:rPr>
        <w:t xml:space="preserve">1.1.  </w:t>
      </w:r>
      <w:r w:rsidRPr="00187372">
        <w:rPr>
          <w:rFonts w:cs="Calibri"/>
          <w:b/>
          <w:color w:val="000000"/>
          <w:lang w:eastAsia="pl-PL"/>
        </w:rPr>
        <w:t>Platformy e-Zamówienia, która</w:t>
      </w:r>
      <w:r w:rsidRPr="00187372">
        <w:rPr>
          <w:rFonts w:cs="Calibri"/>
          <w:color w:val="000000"/>
          <w:lang w:eastAsia="pl-PL"/>
        </w:rPr>
        <w:t xml:space="preserve"> jest dostępna pod adresem </w:t>
      </w:r>
      <w:hyperlink r:id="rId21" w:history="1">
        <w:r w:rsidRPr="00187372">
          <w:rPr>
            <w:rFonts w:cs="Calibri"/>
            <w:color w:val="0000FF"/>
            <w:u w:val="single"/>
            <w:lang w:eastAsia="pl-PL"/>
          </w:rPr>
          <w:t>https://ezamowienia.gov.pl</w:t>
        </w:r>
      </w:hyperlink>
      <w:r w:rsidRPr="00187372">
        <w:rPr>
          <w:rFonts w:cs="Calibri"/>
          <w:color w:val="000000"/>
          <w:lang w:eastAsia="pl-PL"/>
        </w:rPr>
        <w:t>,</w:t>
      </w:r>
    </w:p>
    <w:p w14:paraId="5A4D227A" w14:textId="77777777" w:rsidR="001E7A0B" w:rsidRPr="00187372" w:rsidRDefault="001E7A0B" w:rsidP="001E7A0B">
      <w:pPr>
        <w:autoSpaceDE w:val="0"/>
        <w:autoSpaceDN w:val="0"/>
        <w:adjustRightInd w:val="0"/>
        <w:spacing w:after="0" w:line="240" w:lineRule="auto"/>
        <w:ind w:left="567"/>
        <w:jc w:val="both"/>
        <w:rPr>
          <w:rFonts w:cs="Calibri"/>
          <w:b/>
          <w:color w:val="000000"/>
          <w:lang w:eastAsia="pl-PL"/>
        </w:rPr>
      </w:pPr>
      <w:r w:rsidRPr="00187372">
        <w:rPr>
          <w:rFonts w:cs="Calibri"/>
          <w:color w:val="000000"/>
          <w:lang w:eastAsia="pl-PL"/>
        </w:rPr>
        <w:t xml:space="preserve">1.2.  poczty elektronicznej </w:t>
      </w:r>
      <w:hyperlink r:id="rId22" w:history="1">
        <w:r w:rsidRPr="00187372">
          <w:rPr>
            <w:rFonts w:cs="Calibri"/>
            <w:color w:val="0000FF"/>
            <w:u w:val="single"/>
            <w:lang w:eastAsia="pl-PL"/>
          </w:rPr>
          <w:t>przetargi@kopernik.lodz.pl</w:t>
        </w:r>
      </w:hyperlink>
      <w:r w:rsidRPr="00187372">
        <w:rPr>
          <w:rFonts w:cs="Calibri"/>
          <w:color w:val="000000"/>
          <w:lang w:eastAsia="pl-PL"/>
        </w:rPr>
        <w:t xml:space="preserve"> </w:t>
      </w:r>
      <w:r w:rsidRPr="00187372">
        <w:rPr>
          <w:rFonts w:cs="Calibri"/>
          <w:b/>
          <w:color w:val="FF0000"/>
          <w:lang w:eastAsia="pl-PL"/>
        </w:rPr>
        <w:t xml:space="preserve">(w wyjątkowych sytuacjach braku możliwości komunikacji przez Platformy e-Zamówienia), </w:t>
      </w:r>
      <w:r w:rsidRPr="00187372">
        <w:rPr>
          <w:rFonts w:cs="Calibri"/>
          <w:color w:val="000000"/>
          <w:lang w:eastAsia="pl-PL"/>
        </w:rPr>
        <w:t xml:space="preserve">z zastrzeżeniem, że złożenie oferty następuje wyłącznie przy użyciu </w:t>
      </w:r>
      <w:r w:rsidRPr="00187372">
        <w:rPr>
          <w:rFonts w:cs="Calibri"/>
          <w:b/>
          <w:color w:val="000000"/>
          <w:lang w:eastAsia="pl-PL"/>
        </w:rPr>
        <w:t>Platformy e-Zamówienia.</w:t>
      </w:r>
    </w:p>
    <w:p w14:paraId="5C309901" w14:textId="77777777" w:rsidR="001E7A0B" w:rsidRPr="00187372" w:rsidRDefault="001E7A0B" w:rsidP="001E7A0B">
      <w:pPr>
        <w:autoSpaceDE w:val="0"/>
        <w:autoSpaceDN w:val="0"/>
        <w:adjustRightInd w:val="0"/>
        <w:spacing w:after="0" w:line="240" w:lineRule="auto"/>
        <w:ind w:left="567"/>
        <w:jc w:val="both"/>
        <w:rPr>
          <w:rFonts w:cs="Calibri"/>
          <w:b/>
          <w:color w:val="000000"/>
          <w:lang w:eastAsia="pl-PL"/>
        </w:rPr>
      </w:pPr>
      <w:r w:rsidRPr="00187372">
        <w:rPr>
          <w:rFonts w:cs="Calibri"/>
          <w:color w:val="000000"/>
          <w:lang w:eastAsia="pl-PL"/>
        </w:rPr>
        <w:t>1.3</w:t>
      </w:r>
      <w:r w:rsidRPr="00187372">
        <w:rPr>
          <w:rFonts w:cs="Calibri"/>
          <w:b/>
          <w:color w:val="000000"/>
          <w:lang w:eastAsia="pl-PL"/>
        </w:rPr>
        <w:t xml:space="preserve">. </w:t>
      </w:r>
      <w:r w:rsidRPr="00187372">
        <w:rPr>
          <w:rFonts w:cs="Calibri"/>
          <w:color w:val="000000"/>
          <w:lang w:eastAsia="pl-PL"/>
        </w:rPr>
        <w:t xml:space="preserve">poczty elektronicznej </w:t>
      </w:r>
      <w:hyperlink r:id="rId23" w:history="1">
        <w:r w:rsidRPr="00187372">
          <w:rPr>
            <w:rFonts w:cs="Calibri"/>
            <w:u w:val="single"/>
            <w:lang w:eastAsia="pl-PL"/>
          </w:rPr>
          <w:t>podanej</w:t>
        </w:r>
      </w:hyperlink>
      <w:r w:rsidRPr="00187372">
        <w:rPr>
          <w:rFonts w:cs="Calibri"/>
          <w:color w:val="000000"/>
          <w:lang w:eastAsia="pl-PL"/>
        </w:rPr>
        <w:t xml:space="preserve"> przez Wykonawcę </w:t>
      </w:r>
      <w:r w:rsidRPr="00187372">
        <w:rPr>
          <w:rFonts w:cs="Calibri"/>
          <w:b/>
          <w:color w:val="FF0000"/>
          <w:lang w:eastAsia="pl-PL"/>
        </w:rPr>
        <w:t>(w wyjątkowych sytuacjach braku możliwości komunikacji przez Platformy e- zamówienia), w szczególności w celu zawiadomienia o wyborze oferty najkorzystniejszej</w:t>
      </w:r>
      <w:r w:rsidRPr="00187372">
        <w:rPr>
          <w:rFonts w:cs="Calibri"/>
          <w:b/>
          <w:color w:val="000000"/>
          <w:lang w:eastAsia="pl-PL"/>
        </w:rPr>
        <w:t>.</w:t>
      </w:r>
    </w:p>
    <w:p w14:paraId="4F6AB0C6" w14:textId="77777777" w:rsidR="001E7A0B" w:rsidRPr="00187372" w:rsidRDefault="001E7A0B" w:rsidP="001E7A0B">
      <w:pPr>
        <w:numPr>
          <w:ilvl w:val="1"/>
          <w:numId w:val="3"/>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Korzystanie z Platformy e-Zamówienia jest bezpłatne.</w:t>
      </w:r>
    </w:p>
    <w:p w14:paraId="4B0C8DF8" w14:textId="77777777" w:rsidR="001E7A0B" w:rsidRPr="00187372" w:rsidRDefault="001E7A0B" w:rsidP="001E7A0B">
      <w:pPr>
        <w:numPr>
          <w:ilvl w:val="1"/>
          <w:numId w:val="3"/>
        </w:numPr>
        <w:autoSpaceDE w:val="0"/>
        <w:autoSpaceDN w:val="0"/>
        <w:adjustRightInd w:val="0"/>
        <w:spacing w:after="0" w:line="240" w:lineRule="auto"/>
        <w:ind w:left="567" w:hanging="567"/>
        <w:jc w:val="both"/>
        <w:rPr>
          <w:rFonts w:cs="Calibri"/>
          <w:lang w:eastAsia="pl-PL"/>
        </w:rPr>
      </w:pPr>
      <w:r w:rsidRPr="00187372">
        <w:rPr>
          <w:rFonts w:cs="Calibri"/>
          <w:lang w:eastAsia="pl-PL"/>
        </w:rPr>
        <w:t xml:space="preserve">Wykonawca zamierzający wziąć udział w postępowaniu o udzielenie zamówienia publicznego </w:t>
      </w:r>
      <w:r w:rsidRPr="00187372">
        <w:rPr>
          <w:rFonts w:cs="Calibri"/>
          <w:b/>
          <w:u w:val="single"/>
          <w:lang w:eastAsia="pl-PL"/>
        </w:rPr>
        <w:t>musi być zarejestrowany i  posiadać konto podmiotu „Wykonawca” na Platformie e-Zamówienia</w:t>
      </w:r>
      <w:r w:rsidRPr="00187372">
        <w:rPr>
          <w:rFonts w:cs="Calibri"/>
          <w:lang w:eastAsia="pl-PL"/>
        </w:rPr>
        <w:t>. Wykonawca musi nadać odpowiednie uprawnienia. Należy wejść w Panel zarządzania i w kafelku „Administrowanie użytkownikami nadać / zweryfikować odpowiednie uprawnienia. Następnie należy się wylogować i zalogować ponownie.</w:t>
      </w:r>
    </w:p>
    <w:p w14:paraId="3BAF4E77" w14:textId="77777777" w:rsidR="001E7A0B" w:rsidRPr="00187372" w:rsidRDefault="001E7A0B" w:rsidP="001E7A0B">
      <w:pPr>
        <w:numPr>
          <w:ilvl w:val="1"/>
          <w:numId w:val="3"/>
        </w:numPr>
        <w:spacing w:after="0" w:line="240" w:lineRule="auto"/>
        <w:ind w:left="567" w:hanging="567"/>
        <w:jc w:val="both"/>
        <w:rPr>
          <w:rFonts w:cs="Calibri"/>
          <w:b/>
          <w:color w:val="FF0000"/>
          <w:lang w:eastAsia="pl-PL"/>
        </w:rPr>
      </w:pPr>
      <w:r w:rsidRPr="00187372">
        <w:rPr>
          <w:rFonts w:cs="Calibri"/>
          <w:b/>
          <w:color w:val="FF0000"/>
          <w:lang w:eastAsia="pl-PL"/>
        </w:rPr>
        <w:t xml:space="preserve">Interaktywne instrukcje do wszystkich funkcjonalności Platformy e-Zamówienia znajdują się pod adresem: </w:t>
      </w:r>
      <w:hyperlink r:id="rId24" w:history="1">
        <w:r w:rsidRPr="00187372">
          <w:rPr>
            <w:rStyle w:val="Hipercze"/>
            <w:rFonts w:cs="Calibri"/>
            <w:b/>
            <w:lang w:eastAsia="pl-PL"/>
          </w:rPr>
          <w:t>https://ezamowienia.gov.pl/pl/komponent-edukacyjny/</w:t>
        </w:r>
      </w:hyperlink>
      <w:r w:rsidRPr="00187372">
        <w:rPr>
          <w:rFonts w:cs="Calibri"/>
          <w:b/>
          <w:color w:val="FF0000"/>
          <w:lang w:eastAsia="pl-PL"/>
        </w:rPr>
        <w:t xml:space="preserve">  </w:t>
      </w:r>
    </w:p>
    <w:p w14:paraId="4F62103C" w14:textId="77777777" w:rsidR="001E7A0B" w:rsidRPr="00187372" w:rsidRDefault="001E7A0B" w:rsidP="001E7A0B">
      <w:pPr>
        <w:numPr>
          <w:ilvl w:val="1"/>
          <w:numId w:val="3"/>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lastRenderedPageBreak/>
        <w:t xml:space="preserve">Szczegółowe informacje na temat zakładania kont podmiotów oraz zasady i warunki korzystania </w:t>
      </w:r>
      <w:r w:rsidRPr="00187372">
        <w:rPr>
          <w:rFonts w:cs="Calibri"/>
          <w:color w:val="000000"/>
          <w:lang w:eastAsia="pl-PL"/>
        </w:rPr>
        <w:br/>
        <w:t>z Platformy e-Zamówienia określają:</w:t>
      </w:r>
    </w:p>
    <w:p w14:paraId="0015A1F2" w14:textId="77777777" w:rsidR="001E7A0B" w:rsidRPr="00187372" w:rsidRDefault="001E7A0B" w:rsidP="008446E4">
      <w:pPr>
        <w:numPr>
          <w:ilvl w:val="1"/>
          <w:numId w:val="31"/>
        </w:numPr>
        <w:autoSpaceDE w:val="0"/>
        <w:autoSpaceDN w:val="0"/>
        <w:adjustRightInd w:val="0"/>
        <w:spacing w:after="0" w:line="240" w:lineRule="auto"/>
        <w:rPr>
          <w:rFonts w:cs="Calibri"/>
          <w:color w:val="000000"/>
          <w:lang w:eastAsia="pl-PL"/>
        </w:rPr>
      </w:pPr>
      <w:r w:rsidRPr="00187372">
        <w:rPr>
          <w:rFonts w:cs="Calibri"/>
          <w:b/>
          <w:color w:val="000000"/>
          <w:lang w:eastAsia="pl-PL"/>
        </w:rPr>
        <w:t>Regulamin Platformy e-Zamówienia</w:t>
      </w:r>
      <w:r w:rsidRPr="00187372">
        <w:rPr>
          <w:rFonts w:cs="Calibri"/>
          <w:color w:val="000000"/>
          <w:lang w:eastAsia="pl-PL"/>
        </w:rPr>
        <w:t xml:space="preserve">, dostępny na stronie internetowej: </w:t>
      </w:r>
      <w:hyperlink r:id="rId25" w:anchor="regulamin-serwisu" w:history="1">
        <w:r w:rsidRPr="00187372">
          <w:rPr>
            <w:rFonts w:cs="Calibri"/>
            <w:color w:val="0000FF"/>
            <w:u w:val="single"/>
            <w:lang w:eastAsia="pl-PL"/>
          </w:rPr>
          <w:t>https://ezamowienia.gov.pl/pl/regulamin/#regulamin-serwisu</w:t>
        </w:r>
      </w:hyperlink>
    </w:p>
    <w:p w14:paraId="58F273B7" w14:textId="77777777" w:rsidR="001E7A0B" w:rsidRPr="00187372" w:rsidRDefault="001E7A0B" w:rsidP="008446E4">
      <w:pPr>
        <w:numPr>
          <w:ilvl w:val="1"/>
          <w:numId w:val="31"/>
        </w:numPr>
        <w:autoSpaceDE w:val="0"/>
        <w:autoSpaceDN w:val="0"/>
        <w:adjustRightInd w:val="0"/>
        <w:spacing w:after="0" w:line="240" w:lineRule="auto"/>
        <w:rPr>
          <w:rFonts w:cs="Calibri"/>
          <w:color w:val="000000"/>
          <w:lang w:eastAsia="pl-PL"/>
        </w:rPr>
      </w:pPr>
      <w:r w:rsidRPr="00187372">
        <w:rPr>
          <w:rFonts w:cs="Calibri"/>
          <w:color w:val="000000"/>
          <w:lang w:eastAsia="pl-PL"/>
        </w:rPr>
        <w:t>informacje zamieszczone w zakładce „</w:t>
      </w:r>
      <w:r w:rsidRPr="00187372">
        <w:rPr>
          <w:rFonts w:cs="Calibri"/>
          <w:b/>
          <w:color w:val="000000"/>
          <w:lang w:eastAsia="pl-PL"/>
        </w:rPr>
        <w:t>Centrum Pomocy</w:t>
      </w:r>
      <w:r w:rsidRPr="00187372">
        <w:rPr>
          <w:rFonts w:cs="Calibri"/>
          <w:color w:val="000000"/>
          <w:lang w:eastAsia="pl-PL"/>
        </w:rPr>
        <w:t xml:space="preserve">” </w:t>
      </w:r>
      <w:hyperlink r:id="rId26" w:history="1">
        <w:r w:rsidRPr="00187372">
          <w:rPr>
            <w:rFonts w:cs="Calibri"/>
            <w:color w:val="0000FF"/>
            <w:u w:val="single"/>
            <w:lang w:eastAsia="pl-PL"/>
          </w:rPr>
          <w:t>https://ezamowienia.gov.pl/pl/komponent-edukacyjny/</w:t>
        </w:r>
      </w:hyperlink>
      <w:r w:rsidRPr="00187372">
        <w:rPr>
          <w:rFonts w:cs="Calibri"/>
          <w:color w:val="000000"/>
          <w:lang w:eastAsia="pl-PL"/>
        </w:rPr>
        <w:t>.</w:t>
      </w:r>
    </w:p>
    <w:p w14:paraId="684E132A" w14:textId="77777777" w:rsidR="001E7A0B" w:rsidRPr="00187372" w:rsidRDefault="001E7A0B" w:rsidP="001E7A0B">
      <w:pPr>
        <w:tabs>
          <w:tab w:val="left" w:pos="567"/>
        </w:tabs>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5.     Wykonawca przystępując do niniejszego postępowania o udzielenie zamówienia publicznego, akceptuje warunki korzystania z Platformy e-Zamówienia określone w „</w:t>
      </w:r>
      <w:r w:rsidRPr="00187372">
        <w:rPr>
          <w:rFonts w:cs="Calibri"/>
          <w:b/>
          <w:color w:val="000000"/>
          <w:lang w:eastAsia="pl-PL"/>
        </w:rPr>
        <w:t xml:space="preserve">Regulamin Platformy e-Zamówienia”, </w:t>
      </w:r>
      <w:r w:rsidRPr="00187372">
        <w:rPr>
          <w:rFonts w:cs="Calibri"/>
          <w:color w:val="000000"/>
          <w:lang w:eastAsia="pl-PL"/>
        </w:rPr>
        <w:t xml:space="preserve">zobowiązuje się przestrzegać postanowień tego Regulaminu oraz uznaje je za wiążące. </w:t>
      </w:r>
    </w:p>
    <w:p w14:paraId="16421803" w14:textId="77777777" w:rsidR="001E7A0B" w:rsidRPr="00187372" w:rsidRDefault="001E7A0B" w:rsidP="001E7A0B">
      <w:pPr>
        <w:autoSpaceDE w:val="0"/>
        <w:autoSpaceDN w:val="0"/>
        <w:adjustRightInd w:val="0"/>
        <w:spacing w:after="0" w:line="240" w:lineRule="auto"/>
        <w:jc w:val="both"/>
        <w:rPr>
          <w:rFonts w:cs="Calibri"/>
          <w:color w:val="000000"/>
          <w:lang w:eastAsia="pl-PL"/>
        </w:rPr>
      </w:pPr>
      <w:r w:rsidRPr="00187372">
        <w:rPr>
          <w:rFonts w:cs="Calibri"/>
          <w:color w:val="000000"/>
          <w:lang w:eastAsia="pl-PL"/>
        </w:rPr>
        <w:t xml:space="preserve">6.        Zamawiający </w:t>
      </w:r>
      <w:r w:rsidRPr="00187372">
        <w:rPr>
          <w:rFonts w:cs="Calibri"/>
          <w:b/>
          <w:color w:val="000000"/>
          <w:lang w:eastAsia="pl-PL"/>
        </w:rPr>
        <w:t>zobowiązuje wykonawcę</w:t>
      </w:r>
      <w:r w:rsidRPr="00187372">
        <w:rPr>
          <w:rFonts w:cs="Calibri"/>
          <w:color w:val="000000"/>
          <w:lang w:eastAsia="pl-PL"/>
        </w:rPr>
        <w:t xml:space="preserve"> do zapoznania się ze wskazanymi wyżej informacjami.</w:t>
      </w:r>
    </w:p>
    <w:p w14:paraId="009FF832"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lang w:eastAsia="pl-PL"/>
        </w:rPr>
      </w:pPr>
      <w:r w:rsidRPr="00187372">
        <w:rPr>
          <w:rFonts w:cs="Calibri"/>
          <w:lang w:eastAsia="pl-PL"/>
        </w:rPr>
        <w:t xml:space="preserve">Przeglądanie i pobieranie </w:t>
      </w:r>
      <w:r w:rsidRPr="00187372">
        <w:rPr>
          <w:rFonts w:cs="Calibri"/>
          <w:b/>
          <w:lang w:eastAsia="pl-PL"/>
        </w:rPr>
        <w:t>publicznej treści</w:t>
      </w:r>
      <w:r w:rsidRPr="00187372">
        <w:rPr>
          <w:rFonts w:cs="Calibri"/>
          <w:lang w:eastAsia="pl-PL"/>
        </w:rPr>
        <w:t xml:space="preserve"> dokumentacji postępowania nie wymaga posiadania konta na Platformie e-zamówienia ani logowania.</w:t>
      </w:r>
    </w:p>
    <w:p w14:paraId="1401461F"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lang w:eastAsia="pl-PL"/>
        </w:rPr>
      </w:pPr>
      <w:r w:rsidRPr="00187372">
        <w:rPr>
          <w:rFonts w:cs="Calibri"/>
          <w:color w:val="000000"/>
          <w:lang w:eastAsia="pl-PL"/>
        </w:rPr>
        <w:t xml:space="preserve">Sposób sporządzenia </w:t>
      </w:r>
      <w:r w:rsidRPr="00187372">
        <w:rPr>
          <w:rFonts w:cs="Calibri"/>
          <w:color w:val="000000"/>
          <w:u w:val="single"/>
          <w:lang w:eastAsia="pl-PL"/>
        </w:rPr>
        <w:t>dokumentów elektronicznych</w:t>
      </w:r>
      <w:r w:rsidRPr="00187372">
        <w:rPr>
          <w:rFonts w:cs="Calibri"/>
          <w:color w:val="000000"/>
          <w:lang w:eastAsia="pl-PL"/>
        </w:rPr>
        <w:t xml:space="preserve"> lub </w:t>
      </w:r>
      <w:r w:rsidRPr="00187372">
        <w:rPr>
          <w:rFonts w:cs="Calibri"/>
          <w:color w:val="000000"/>
          <w:u w:val="single"/>
          <w:lang w:eastAsia="pl-PL"/>
        </w:rPr>
        <w:t>dokumentów elektronicznych będących kopią elektroniczną treści zapisanej w postaci papierowej (cyfrowe odwzorowania)</w:t>
      </w:r>
      <w:r w:rsidRPr="00187372">
        <w:rPr>
          <w:rFonts w:cs="Calibri"/>
          <w:color w:val="000000"/>
          <w:lang w:eastAsia="pl-PL"/>
        </w:rPr>
        <w:t xml:space="preserve"> musi być zgodny z wymaganiami określonymi w </w:t>
      </w:r>
      <w:r w:rsidRPr="00187372">
        <w:rPr>
          <w:rFonts w:cs="Calibri"/>
          <w:i/>
          <w:color w:val="000000"/>
          <w:lang w:eastAsia="pl-PL"/>
        </w:rPr>
        <w:t xml:space="preserve">rozporządzeniu </w:t>
      </w:r>
      <w:r w:rsidRPr="00187372">
        <w:rPr>
          <w:rFonts w:cs="Calibri"/>
          <w:i/>
          <w:lang w:eastAsia="pl-PL"/>
        </w:rPr>
        <w:t>Prezesa Rady Ministrów z dnia 30 grudnia 2020r. w sprawie sposobu sporządzania i przekazywania informacji oraz wymagań technicznych dla dokumentów elektronicznych oraz środków komunikacji elektronicznej w postępowaniu o udzielenie zamówienia publicznego lub w konkursie (Dz.U. 2020r. poz. 2452)</w:t>
      </w:r>
      <w:r w:rsidRPr="00187372">
        <w:rPr>
          <w:rFonts w:cs="Calibri"/>
          <w:lang w:eastAsia="pl-PL"/>
        </w:rPr>
        <w:t xml:space="preserve"> zwanym dalej Rozporządzeniem Prezesa Rady Ministrów w sprawie wymagań dla dokumentów elektronicznych.</w:t>
      </w:r>
    </w:p>
    <w:p w14:paraId="0FEBD055"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Dokumenty elektroniczne, o których mowa w § 2 ust. 1 rozporządzenia Prezesa Rady Ministrów w sprawie wymagań dla dokumentów elektronicznych, sporządza się w </w:t>
      </w:r>
      <w:r w:rsidRPr="00187372">
        <w:rPr>
          <w:rFonts w:cs="Calibri"/>
          <w:b/>
          <w:color w:val="000000"/>
          <w:lang w:eastAsia="pl-PL"/>
        </w:rPr>
        <w:t>postaci elektronicznej</w:t>
      </w:r>
      <w:r w:rsidRPr="00187372">
        <w:rPr>
          <w:rFonts w:cs="Calibri"/>
          <w:color w:val="000000"/>
          <w:lang w:eastAsia="pl-PL"/>
        </w:rPr>
        <w:t xml:space="preserve">, w formatach danych określonych w przepisach </w:t>
      </w:r>
      <w:r w:rsidRPr="00187372">
        <w:rPr>
          <w:rFonts w:cs="Calibri"/>
          <w:i/>
          <w:color w:val="000000"/>
          <w:lang w:eastAsia="pl-PL"/>
        </w:rPr>
        <w:t>rozporządzenia Rady Ministrów  z dnia 12 kwietnia 2012r. w sprawie Krajowych Ram Interoperacyjności, minimalnych wymagań dla rejestrów publicznych i wymiany informacji  postaci elektronicznej oraz minimalnych wymagań dla systemów teleinformatycznych (tj. Dz.U. 2024 r poz. 773)</w:t>
      </w:r>
      <w:r w:rsidRPr="00187372">
        <w:rPr>
          <w:rFonts w:cs="Calibri"/>
          <w:color w:val="000000"/>
          <w:lang w:eastAsia="pl-PL"/>
        </w:rPr>
        <w:t xml:space="preserve"> zwanym dalej rozporządzeniem Rady Ministrów w sprawie Krajowych Ram Interoperacyjności, z uwzględnieniem rodzaju przekazywanych danych </w:t>
      </w:r>
      <w:r w:rsidRPr="00187372">
        <w:rPr>
          <w:rFonts w:cs="Calibri"/>
          <w:b/>
          <w:color w:val="000000"/>
          <w:lang w:eastAsia="pl-PL"/>
        </w:rPr>
        <w:t>i przekazuje się, jako załączniki</w:t>
      </w:r>
      <w:r w:rsidRPr="00187372">
        <w:rPr>
          <w:rFonts w:cs="Calibri"/>
          <w:color w:val="000000"/>
          <w:lang w:eastAsia="pl-PL"/>
        </w:rPr>
        <w:t>.</w:t>
      </w:r>
    </w:p>
    <w:p w14:paraId="64A40D47"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W przypadku formatów, o których mowa w art. 66 ust. 1 ustawy </w:t>
      </w:r>
      <w:proofErr w:type="spellStart"/>
      <w:r w:rsidRPr="00187372">
        <w:rPr>
          <w:rFonts w:cs="Calibri"/>
          <w:color w:val="000000"/>
          <w:lang w:eastAsia="pl-PL"/>
        </w:rPr>
        <w:t>Pzp</w:t>
      </w:r>
      <w:proofErr w:type="spellEnd"/>
      <w:r w:rsidRPr="00187372">
        <w:rPr>
          <w:rFonts w:cs="Calibri"/>
          <w:color w:val="000000"/>
          <w:lang w:eastAsia="pl-PL"/>
        </w:rPr>
        <w:t>, ww. regulacje nie będą miały bezpośredniego zastosowania.</w:t>
      </w:r>
    </w:p>
    <w:p w14:paraId="049E4E6D"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Informacje, oświadczenia lub dokumenty, inne niż wymienione w § 2 ust. 1 rozporządzenia Prezesa Rady Ministrów </w:t>
      </w:r>
      <w:r w:rsidRPr="00187372">
        <w:rPr>
          <w:rFonts w:cs="Calibri"/>
          <w:color w:val="000000"/>
          <w:lang w:eastAsia="pl-PL"/>
        </w:rPr>
        <w:br/>
        <w:t>w sprawie wymagań dla dokumentów elektronicznych, przekazywane w postępowaniu sporządza się w postaci elektronicznej:</w:t>
      </w:r>
    </w:p>
    <w:p w14:paraId="48335D80" w14:textId="77777777" w:rsidR="001E7A0B" w:rsidRPr="00187372" w:rsidRDefault="001E7A0B" w:rsidP="001E7A0B">
      <w:pPr>
        <w:autoSpaceDE w:val="0"/>
        <w:autoSpaceDN w:val="0"/>
        <w:adjustRightInd w:val="0"/>
        <w:spacing w:after="0" w:line="240" w:lineRule="auto"/>
        <w:ind w:left="1134" w:hanging="567"/>
        <w:jc w:val="both"/>
        <w:rPr>
          <w:rFonts w:cs="Calibri"/>
          <w:color w:val="000000"/>
          <w:lang w:eastAsia="pl-PL"/>
        </w:rPr>
      </w:pPr>
      <w:r w:rsidRPr="00187372">
        <w:rPr>
          <w:rFonts w:cs="Calibri"/>
          <w:color w:val="000000"/>
          <w:lang w:eastAsia="pl-PL"/>
        </w:rPr>
        <w:t xml:space="preserve">11.1. w formatach danych określonych w przepisach rozporządzenia Rady Ministrów w sprawie Krajowych Ram Interoperacyjności (i przekazuje się, jako załącznik), lub </w:t>
      </w:r>
    </w:p>
    <w:p w14:paraId="7596D049" w14:textId="77777777" w:rsidR="001E7A0B" w:rsidRPr="00187372" w:rsidRDefault="001E7A0B" w:rsidP="001E7A0B">
      <w:pPr>
        <w:autoSpaceDE w:val="0"/>
        <w:autoSpaceDN w:val="0"/>
        <w:adjustRightInd w:val="0"/>
        <w:spacing w:after="0" w:line="240" w:lineRule="auto"/>
        <w:ind w:left="1134" w:hanging="567"/>
        <w:jc w:val="both"/>
        <w:rPr>
          <w:rFonts w:cs="Calibri"/>
          <w:color w:val="000000"/>
          <w:lang w:eastAsia="pl-PL"/>
        </w:rPr>
      </w:pPr>
      <w:r w:rsidRPr="00187372">
        <w:rPr>
          <w:rFonts w:cs="Calibri"/>
          <w:color w:val="000000"/>
          <w:lang w:eastAsia="pl-PL"/>
        </w:rPr>
        <w:t xml:space="preserve">11.2.  jako tekst wpisany bezpośrednio do wiadomości przekazywanej przy użyciu środków komunikacji elektronicznej (np. w treści </w:t>
      </w:r>
      <w:r w:rsidRPr="00187372">
        <w:rPr>
          <w:rFonts w:cs="Calibri"/>
          <w:b/>
          <w:color w:val="000000"/>
          <w:lang w:eastAsia="pl-PL"/>
        </w:rPr>
        <w:t>„Formularza do komunikacji”</w:t>
      </w:r>
      <w:r w:rsidRPr="00187372">
        <w:rPr>
          <w:rFonts w:cs="Calibri"/>
          <w:color w:val="000000"/>
          <w:lang w:eastAsia="pl-PL"/>
        </w:rPr>
        <w:t xml:space="preserve"> lub w treści wiadomości e-mail).</w:t>
      </w:r>
    </w:p>
    <w:p w14:paraId="35C18A17"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Jeżeli dokumenty elektroniczne, przekazywane przy użyciu środków komunikacji elektronicznej, zawierają informacje stanowiące </w:t>
      </w:r>
      <w:r w:rsidRPr="00187372">
        <w:rPr>
          <w:rFonts w:cs="Calibri"/>
          <w:b/>
          <w:color w:val="FF0000"/>
          <w:u w:val="single"/>
          <w:lang w:eastAsia="pl-PL"/>
        </w:rPr>
        <w:t>tajemnicę przedsiębiorstwa</w:t>
      </w:r>
      <w:r w:rsidRPr="00187372">
        <w:rPr>
          <w:rFonts w:cs="Calibri"/>
          <w:color w:val="000000"/>
          <w:lang w:eastAsia="pl-PL"/>
        </w:rPr>
        <w:t xml:space="preserve"> w rozumieniu przepisów ustawy z dnia 16 kwietnia 1993 r. o zwalczaniu nieucz</w:t>
      </w:r>
      <w:r w:rsidRPr="00187372">
        <w:rPr>
          <w:rFonts w:cs="Calibri"/>
          <w:lang w:eastAsia="pl-PL"/>
        </w:rPr>
        <w:t>ciwej konkurencji (t. j. Dz. U. z 2022 r. poz. 1233) wykonawca, w</w:t>
      </w:r>
      <w:r w:rsidRPr="00187372">
        <w:rPr>
          <w:rFonts w:cs="Calibri"/>
          <w:color w:val="000000"/>
          <w:lang w:eastAsia="pl-PL"/>
        </w:rPr>
        <w:t xml:space="preserve"> celu utrzymania w poufności tych informacji, przekazuje je w </w:t>
      </w:r>
      <w:r w:rsidRPr="00187372">
        <w:rPr>
          <w:rFonts w:cs="Calibri"/>
          <w:b/>
          <w:color w:val="FF0000"/>
          <w:lang w:eastAsia="pl-PL"/>
        </w:rPr>
        <w:t>wydzielonym i odpowiednio oznaczonym</w:t>
      </w:r>
      <w:r w:rsidRPr="00187372">
        <w:rPr>
          <w:rFonts w:cs="Calibri"/>
          <w:color w:val="000000"/>
          <w:lang w:eastAsia="pl-PL"/>
        </w:rPr>
        <w:t xml:space="preserve"> </w:t>
      </w:r>
      <w:r w:rsidRPr="00187372">
        <w:rPr>
          <w:rFonts w:cs="Calibri"/>
          <w:b/>
          <w:color w:val="FF0000"/>
          <w:lang w:eastAsia="pl-PL"/>
        </w:rPr>
        <w:t>pliku</w:t>
      </w:r>
      <w:r w:rsidRPr="00187372">
        <w:rPr>
          <w:rFonts w:cs="Calibri"/>
          <w:color w:val="000000"/>
          <w:lang w:eastAsia="pl-PL"/>
        </w:rPr>
        <w:t xml:space="preserve">, wraz z jednoczesnym zaznaczeniem w nazwie pliku </w:t>
      </w:r>
      <w:r w:rsidRPr="00187372">
        <w:rPr>
          <w:rFonts w:cs="Calibri"/>
          <w:b/>
          <w:i/>
          <w:color w:val="000000"/>
          <w:lang w:eastAsia="pl-PL"/>
        </w:rPr>
        <w:t>„</w:t>
      </w:r>
      <w:r w:rsidRPr="00187372">
        <w:rPr>
          <w:rFonts w:cs="Calibri"/>
          <w:b/>
          <w:i/>
          <w:color w:val="000000"/>
          <w:u w:val="single"/>
          <w:lang w:eastAsia="pl-PL"/>
        </w:rPr>
        <w:t>Dokument stanowiący tajemnicę przedsiębiorstwa</w:t>
      </w:r>
      <w:r w:rsidRPr="00187372">
        <w:rPr>
          <w:rFonts w:cs="Calibri"/>
          <w:color w:val="000000"/>
          <w:lang w:eastAsia="pl-PL"/>
        </w:rPr>
        <w:t xml:space="preserve"> / </w:t>
      </w:r>
      <w:r w:rsidRPr="00187372">
        <w:rPr>
          <w:rFonts w:cs="Calibri"/>
          <w:b/>
          <w:i/>
          <w:color w:val="000000"/>
          <w:lang w:eastAsia="pl-PL"/>
        </w:rPr>
        <w:t>Tajemnica przedsiębiorstwa</w:t>
      </w:r>
      <w:r w:rsidRPr="00187372">
        <w:rPr>
          <w:rFonts w:cs="Calibri"/>
          <w:color w:val="000000"/>
          <w:lang w:eastAsia="pl-PL"/>
        </w:rPr>
        <w:t>”.</w:t>
      </w:r>
    </w:p>
    <w:p w14:paraId="5CDB5AB6"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Komunikacja w postępowaniu, </w:t>
      </w:r>
      <w:r w:rsidRPr="00187372">
        <w:rPr>
          <w:rFonts w:cs="Calibri"/>
          <w:b/>
          <w:color w:val="000000"/>
          <w:lang w:eastAsia="pl-PL"/>
        </w:rPr>
        <w:t>z wyłączeniem składania ofert</w:t>
      </w:r>
      <w:r w:rsidRPr="00187372">
        <w:rPr>
          <w:rFonts w:cs="Calibri"/>
          <w:color w:val="000000"/>
          <w:lang w:eastAsia="pl-PL"/>
        </w:rPr>
        <w:t>, odbywa się na Platformie e- zamówienia, drogą elektroniczną za pośrednictwem formularzy do komunikacji dostępnych w zakładce „</w:t>
      </w:r>
      <w:r w:rsidRPr="00187372">
        <w:rPr>
          <w:rFonts w:cs="Calibri"/>
          <w:b/>
          <w:color w:val="000000"/>
          <w:u w:val="single"/>
          <w:lang w:eastAsia="pl-PL"/>
        </w:rPr>
        <w:t>Formularze</w:t>
      </w:r>
      <w:r w:rsidRPr="00187372">
        <w:rPr>
          <w:rFonts w:cs="Calibri"/>
          <w:color w:val="000000"/>
          <w:lang w:eastAsia="pl-PL"/>
        </w:rPr>
        <w:t>” („</w:t>
      </w:r>
      <w:r w:rsidRPr="00187372">
        <w:rPr>
          <w:rFonts w:cs="Calibri"/>
          <w:b/>
          <w:color w:val="000000"/>
          <w:lang w:eastAsia="pl-PL"/>
        </w:rPr>
        <w:t>Formularze do komunikacji</w:t>
      </w:r>
      <w:r w:rsidRPr="00187372">
        <w:rPr>
          <w:rFonts w:cs="Calibri"/>
          <w:color w:val="000000"/>
          <w:lang w:eastAsia="pl-PL"/>
        </w:rPr>
        <w:t xml:space="preserve">”). </w:t>
      </w:r>
    </w:p>
    <w:p w14:paraId="6633E775" w14:textId="77777777" w:rsidR="001E7A0B" w:rsidRPr="00187372" w:rsidRDefault="001E7A0B" w:rsidP="008446E4">
      <w:pPr>
        <w:numPr>
          <w:ilvl w:val="0"/>
          <w:numId w:val="32"/>
        </w:numPr>
        <w:autoSpaceDE w:val="0"/>
        <w:autoSpaceDN w:val="0"/>
        <w:adjustRightInd w:val="0"/>
        <w:spacing w:after="0" w:line="240" w:lineRule="auto"/>
        <w:jc w:val="both"/>
        <w:rPr>
          <w:rFonts w:cs="Calibri"/>
          <w:color w:val="000000"/>
          <w:lang w:eastAsia="pl-PL"/>
        </w:rPr>
      </w:pPr>
      <w:r w:rsidRPr="00187372">
        <w:rPr>
          <w:rFonts w:cs="Calibri"/>
          <w:color w:val="000000"/>
          <w:lang w:eastAsia="pl-PL"/>
        </w:rPr>
        <w:t xml:space="preserve">     Za pośrednictwem „Formularzy do komunikacji” odbywa się w szczególności:</w:t>
      </w:r>
    </w:p>
    <w:p w14:paraId="7043708E" w14:textId="77777777" w:rsidR="001E7A0B" w:rsidRPr="00187372" w:rsidRDefault="001E7A0B" w:rsidP="001E7A0B">
      <w:pPr>
        <w:autoSpaceDE w:val="0"/>
        <w:autoSpaceDN w:val="0"/>
        <w:adjustRightInd w:val="0"/>
        <w:spacing w:after="0" w:line="240" w:lineRule="auto"/>
        <w:ind w:left="1134" w:hanging="567"/>
        <w:jc w:val="both"/>
        <w:rPr>
          <w:rFonts w:cs="Calibri"/>
          <w:color w:val="000000"/>
          <w:lang w:eastAsia="pl-PL"/>
        </w:rPr>
      </w:pPr>
      <w:r w:rsidRPr="00187372">
        <w:rPr>
          <w:rFonts w:cs="Calibri"/>
          <w:color w:val="000000"/>
          <w:lang w:eastAsia="pl-PL"/>
        </w:rPr>
        <w:t xml:space="preserve">14.1. </w:t>
      </w:r>
      <w:r w:rsidRPr="00187372">
        <w:rPr>
          <w:rFonts w:cs="Calibri"/>
          <w:color w:val="000000"/>
          <w:lang w:eastAsia="pl-PL"/>
        </w:rPr>
        <w:tab/>
        <w:t xml:space="preserve">zadawanie pytań i udzielanie odpowiedzi, </w:t>
      </w:r>
    </w:p>
    <w:p w14:paraId="6641FDDB" w14:textId="77777777" w:rsidR="001E7A0B" w:rsidRPr="00187372" w:rsidRDefault="001E7A0B" w:rsidP="001E7A0B">
      <w:pPr>
        <w:autoSpaceDE w:val="0"/>
        <w:autoSpaceDN w:val="0"/>
        <w:adjustRightInd w:val="0"/>
        <w:spacing w:after="0" w:line="240" w:lineRule="auto"/>
        <w:ind w:left="1134" w:hanging="567"/>
        <w:jc w:val="both"/>
        <w:rPr>
          <w:rFonts w:cs="Calibri"/>
          <w:color w:val="000000"/>
          <w:lang w:eastAsia="pl-PL"/>
        </w:rPr>
      </w:pPr>
      <w:r w:rsidRPr="00187372">
        <w:rPr>
          <w:rFonts w:cs="Calibri"/>
          <w:color w:val="000000"/>
          <w:lang w:eastAsia="pl-PL"/>
        </w:rPr>
        <w:t xml:space="preserve">14.2. </w:t>
      </w:r>
      <w:r w:rsidRPr="00187372">
        <w:rPr>
          <w:rFonts w:cs="Calibri"/>
          <w:color w:val="000000"/>
          <w:lang w:eastAsia="pl-PL"/>
        </w:rPr>
        <w:tab/>
        <w:t>przekazywanie wezwań i zawiadomień (w tym informacja o wyborze oferty najkorzystniejszej).</w:t>
      </w:r>
    </w:p>
    <w:p w14:paraId="0CB4A795"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Formularze do komunikacji umożliwiają również </w:t>
      </w:r>
      <w:r w:rsidRPr="00187372">
        <w:rPr>
          <w:rFonts w:cs="Calibri"/>
          <w:b/>
          <w:color w:val="000000"/>
          <w:lang w:eastAsia="pl-PL"/>
        </w:rPr>
        <w:t>dołączenie załącznika</w:t>
      </w:r>
      <w:r w:rsidRPr="00187372">
        <w:rPr>
          <w:rFonts w:cs="Calibri"/>
          <w:color w:val="000000"/>
          <w:lang w:eastAsia="pl-PL"/>
        </w:rPr>
        <w:t xml:space="preserve"> </w:t>
      </w:r>
      <w:r w:rsidRPr="00187372">
        <w:rPr>
          <w:rFonts w:cs="Calibri"/>
          <w:b/>
          <w:color w:val="000000"/>
          <w:lang w:eastAsia="pl-PL"/>
        </w:rPr>
        <w:t>do przesyłanej wiadomości</w:t>
      </w:r>
      <w:r w:rsidRPr="00187372">
        <w:rPr>
          <w:rFonts w:cs="Calibri"/>
          <w:color w:val="000000"/>
          <w:lang w:eastAsia="pl-PL"/>
        </w:rPr>
        <w:t xml:space="preserve"> (przycisk „dodaj załącznik”). </w:t>
      </w:r>
    </w:p>
    <w:p w14:paraId="098DBD9F"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W przypadku załączników, które są zgodnie z ustawą </w:t>
      </w:r>
      <w:proofErr w:type="spellStart"/>
      <w:r w:rsidRPr="00187372">
        <w:rPr>
          <w:rFonts w:cs="Calibri"/>
          <w:color w:val="000000"/>
          <w:lang w:eastAsia="pl-PL"/>
        </w:rPr>
        <w:t>Pzp</w:t>
      </w:r>
      <w:proofErr w:type="spellEnd"/>
      <w:r w:rsidRPr="00187372">
        <w:rPr>
          <w:rFonts w:cs="Calibri"/>
          <w:color w:val="000000"/>
          <w:lang w:eastAsia="pl-PL"/>
        </w:rPr>
        <w:t xml:space="preserve"> lub rozporządzeniem Prezesa Rady Ministrów w sprawie wymagań dla dokumentów elektronicznych opatrzone </w:t>
      </w:r>
      <w:r w:rsidRPr="00187372">
        <w:rPr>
          <w:rFonts w:cs="Calibri"/>
          <w:b/>
          <w:color w:val="000000"/>
          <w:lang w:eastAsia="pl-PL"/>
        </w:rPr>
        <w:t>kwalifikowanym podpisem elektronicznym</w:t>
      </w:r>
      <w:r w:rsidRPr="00187372">
        <w:rPr>
          <w:rFonts w:cs="Calibri"/>
          <w:color w:val="000000"/>
          <w:lang w:eastAsia="pl-PL"/>
        </w:rPr>
        <w:t xml:space="preserve">, mogą być opatrzone, zgodnie z wyborem wykonawcy /wykonawcy wspólnie ubiegającego się o udzielenie zamówienia /podmiotu udostępniającego zasoby, </w:t>
      </w:r>
      <w:r w:rsidRPr="00187372">
        <w:rPr>
          <w:rFonts w:cs="Calibri"/>
          <w:b/>
          <w:color w:val="000000"/>
          <w:lang w:eastAsia="pl-PL"/>
        </w:rPr>
        <w:t>podpisem zewnętrznym</w:t>
      </w:r>
      <w:r w:rsidRPr="00187372">
        <w:rPr>
          <w:rFonts w:cs="Calibri"/>
          <w:color w:val="000000"/>
          <w:lang w:eastAsia="pl-PL"/>
        </w:rPr>
        <w:t xml:space="preserve"> lub </w:t>
      </w:r>
      <w:r w:rsidRPr="00187372">
        <w:rPr>
          <w:rFonts w:cs="Calibri"/>
          <w:b/>
          <w:color w:val="000000"/>
          <w:lang w:eastAsia="pl-PL"/>
        </w:rPr>
        <w:t>wewnętrznym.</w:t>
      </w:r>
      <w:r w:rsidRPr="00187372">
        <w:rPr>
          <w:rFonts w:cs="Calibri"/>
          <w:color w:val="000000"/>
          <w:lang w:eastAsia="pl-PL"/>
        </w:rPr>
        <w:t xml:space="preserve"> </w:t>
      </w:r>
    </w:p>
    <w:p w14:paraId="1DB042F9"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lastRenderedPageBreak/>
        <w:t xml:space="preserve">W zależności od rodzaju podpisu i jego typu (zewnętrzny, wewnętrzny) dodaje się do przesyłanej wiadomości uprzednio podpisane dokumenty wraz z wygenerowanym plikiem podpisu (typ zewnętrzny np. </w:t>
      </w:r>
      <w:proofErr w:type="spellStart"/>
      <w:r w:rsidRPr="00187372">
        <w:rPr>
          <w:rFonts w:cs="Calibri"/>
          <w:color w:val="000000"/>
          <w:lang w:eastAsia="pl-PL"/>
        </w:rPr>
        <w:t>XAdES</w:t>
      </w:r>
      <w:proofErr w:type="spellEnd"/>
      <w:r w:rsidRPr="00187372">
        <w:rPr>
          <w:rFonts w:cs="Calibri"/>
          <w:color w:val="000000"/>
          <w:lang w:eastAsia="pl-PL"/>
        </w:rPr>
        <w:t xml:space="preserve">) lub dokument z wszytym podpisem (typ wewnętrzny np. </w:t>
      </w:r>
      <w:proofErr w:type="spellStart"/>
      <w:r w:rsidRPr="00187372">
        <w:rPr>
          <w:rFonts w:cs="Calibri"/>
          <w:color w:val="000000"/>
          <w:lang w:eastAsia="pl-PL"/>
        </w:rPr>
        <w:t>PAdES</w:t>
      </w:r>
      <w:proofErr w:type="spellEnd"/>
      <w:r w:rsidRPr="00187372">
        <w:rPr>
          <w:rFonts w:cs="Calibri"/>
          <w:color w:val="000000"/>
          <w:lang w:eastAsia="pl-PL"/>
        </w:rPr>
        <w:t>).</w:t>
      </w:r>
    </w:p>
    <w:p w14:paraId="0E060581"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Możliwość korzystania w postępowaniu z „Formularzy do komunikacji” w pełnym zakresie </w:t>
      </w:r>
      <w:r w:rsidRPr="00187372">
        <w:rPr>
          <w:rFonts w:cs="Calibri"/>
          <w:b/>
          <w:color w:val="000000"/>
          <w:lang w:eastAsia="pl-PL"/>
        </w:rPr>
        <w:t>wymaga</w:t>
      </w:r>
      <w:r w:rsidRPr="00187372">
        <w:rPr>
          <w:rFonts w:cs="Calibri"/>
          <w:color w:val="000000"/>
          <w:lang w:eastAsia="pl-PL"/>
        </w:rPr>
        <w:t xml:space="preserve"> </w:t>
      </w:r>
      <w:r w:rsidRPr="00187372">
        <w:rPr>
          <w:rFonts w:cs="Calibri"/>
          <w:color w:val="000000"/>
          <w:u w:val="single"/>
          <w:lang w:eastAsia="pl-PL"/>
        </w:rPr>
        <w:t>posiadania konta</w:t>
      </w:r>
      <w:r w:rsidRPr="00187372">
        <w:rPr>
          <w:rFonts w:cs="Calibri"/>
          <w:color w:val="000000"/>
          <w:lang w:eastAsia="pl-PL"/>
        </w:rPr>
        <w:t xml:space="preserve"> „Wykonawcy” na Platformie e-Zamówienia oraz </w:t>
      </w:r>
      <w:r w:rsidRPr="00187372">
        <w:rPr>
          <w:rFonts w:cs="Calibri"/>
          <w:color w:val="000000"/>
          <w:u w:val="single"/>
          <w:lang w:eastAsia="pl-PL"/>
        </w:rPr>
        <w:t>zalogowania się</w:t>
      </w:r>
      <w:r w:rsidRPr="00187372">
        <w:rPr>
          <w:rFonts w:cs="Calibri"/>
          <w:color w:val="000000"/>
          <w:lang w:eastAsia="pl-PL"/>
        </w:rPr>
        <w:t xml:space="preserve"> na Platformie e-Zamówienia. Do korzystania z „Formularzy do komunikacji” służących do zadawania pytań dotyczących treści dokumentów zamówienia wystarczające jest posiadanie tzw. konta uproszczonego na Platformie e-Zamówienia.</w:t>
      </w:r>
    </w:p>
    <w:p w14:paraId="180DDE70"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Wszystkie wysłane i odebrane w postępowaniu przez wykonawcę wiadomości widoczne są po zalogowaniu w podglądzie postępowania w zakładce „Komunikacja”.</w:t>
      </w:r>
    </w:p>
    <w:p w14:paraId="671B277B"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Maksymalny rozmiar plików przesyłanych za pośrednictwem „Formularzy do komunikacji” wynosi </w:t>
      </w:r>
      <w:r w:rsidRPr="00187372">
        <w:rPr>
          <w:rFonts w:cs="Calibri"/>
          <w:b/>
          <w:color w:val="000000"/>
          <w:lang w:eastAsia="pl-PL"/>
        </w:rPr>
        <w:t>150 MB</w:t>
      </w:r>
      <w:r w:rsidRPr="00187372">
        <w:rPr>
          <w:rFonts w:cs="Calibri"/>
          <w:color w:val="000000"/>
          <w:lang w:eastAsia="pl-PL"/>
        </w:rPr>
        <w:t xml:space="preserve"> (wielkość ta dotyczy plików przesyłanych </w:t>
      </w:r>
      <w:r w:rsidRPr="00187372">
        <w:rPr>
          <w:rFonts w:cs="Calibri"/>
          <w:color w:val="000000"/>
          <w:u w:val="single"/>
          <w:lang w:eastAsia="pl-PL"/>
        </w:rPr>
        <w:t>jako załączniki</w:t>
      </w:r>
      <w:r w:rsidRPr="00187372">
        <w:rPr>
          <w:rFonts w:cs="Calibri"/>
          <w:color w:val="000000"/>
          <w:lang w:eastAsia="pl-PL"/>
        </w:rPr>
        <w:t xml:space="preserve"> do jednego formularza).</w:t>
      </w:r>
    </w:p>
    <w:p w14:paraId="17C68DC0"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Minimalne wymagania techniczne dotyczące sprzętu używanego w celu korzystania z usług Platformy e-Zamówienia oraz informacje dotyczące specyfikacji połączenia określa Regulamin Platformy e-Zamówienia.</w:t>
      </w:r>
    </w:p>
    <w:p w14:paraId="3738C017"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W przypadku problemów technicznych i awarii związanych z funkcjonowaniem Platformy e-Zamówienia użytkownicy mogą skorzystać ze wsparcia technicznego dostępnego pod numerem telefonu </w:t>
      </w:r>
      <w:r w:rsidRPr="00187372">
        <w:rPr>
          <w:rFonts w:cs="Calibri"/>
          <w:b/>
          <w:color w:val="000000"/>
          <w:lang w:eastAsia="pl-PL"/>
        </w:rPr>
        <w:t>22 458 77 99</w:t>
      </w:r>
      <w:r w:rsidRPr="00187372">
        <w:rPr>
          <w:rFonts w:cs="Calibri"/>
          <w:color w:val="000000"/>
          <w:lang w:eastAsia="pl-PL"/>
        </w:rPr>
        <w:t xml:space="preserve"> lub drogą elektroniczną poprzez System Obsługi Zgłoszeń (SOZ). Użytkownik</w:t>
      </w:r>
      <w:r w:rsidRPr="00187372">
        <w:rPr>
          <w:rFonts w:cs="Calibri"/>
          <w:b/>
          <w:bCs/>
          <w:color w:val="000000"/>
          <w:lang w:eastAsia="pl-PL"/>
        </w:rPr>
        <w:t xml:space="preserve"> </w:t>
      </w:r>
      <w:r w:rsidRPr="00187372">
        <w:rPr>
          <w:rFonts w:cs="Calibri"/>
          <w:color w:val="000000"/>
          <w:u w:val="single"/>
          <w:lang w:eastAsia="pl-PL"/>
        </w:rPr>
        <w:t>posiadający konto</w:t>
      </w:r>
      <w:r w:rsidRPr="00187372">
        <w:rPr>
          <w:rFonts w:cs="Calibri"/>
          <w:color w:val="000000"/>
          <w:lang w:eastAsia="pl-PL"/>
        </w:rPr>
        <w:t xml:space="preserve"> na Platformie e-Zamówienia może dodawać, przeglądać, monitorować, komentować oraz uzupełniać zgłoszenia w Systemie Obsługi Zgłoszeń (SOZ). Usługa jest dostępna dla zalogowanego użytkownika na stronie głównej po kliknięciu kafelka „Moje zgłoszenia w Centrum Pomocy”.</w:t>
      </w:r>
    </w:p>
    <w:p w14:paraId="172DF4D2"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b/>
          <w:color w:val="000000"/>
          <w:u w:val="single"/>
          <w:lang w:eastAsia="pl-PL"/>
        </w:rPr>
        <w:t>W szczególnie uzasadnionych przypadkach uniemożliwiających komunikację Wykonawcy i Zamawiającego za pośrednictwem Platformy e-Zamówienia</w:t>
      </w:r>
      <w:r w:rsidRPr="00187372">
        <w:rPr>
          <w:rFonts w:cs="Calibri"/>
          <w:color w:val="000000"/>
          <w:lang w:eastAsia="pl-PL"/>
        </w:rPr>
        <w:t>, Zamawiający dopuszcza komunikację za pomocą poczty elektronicznej na adres e-mail:</w:t>
      </w:r>
      <w:r w:rsidRPr="00187372">
        <w:rPr>
          <w:rFonts w:cs="Calibri"/>
          <w:color w:val="0000FF"/>
          <w:u w:val="single"/>
          <w:lang w:eastAsia="pl-PL"/>
        </w:rPr>
        <w:t>przetargi@kopernik.lodz.pl</w:t>
      </w:r>
      <w:r w:rsidRPr="00187372">
        <w:rPr>
          <w:rFonts w:cs="Calibri"/>
          <w:color w:val="000000"/>
          <w:lang w:eastAsia="pl-PL"/>
        </w:rPr>
        <w:t xml:space="preserve"> (</w:t>
      </w:r>
      <w:r w:rsidRPr="00187372">
        <w:rPr>
          <w:rFonts w:cs="Calibri"/>
          <w:b/>
          <w:color w:val="FF0000"/>
          <w:u w:val="single"/>
          <w:lang w:eastAsia="pl-PL"/>
        </w:rPr>
        <w:t>nie dotyczy składania ofert</w:t>
      </w:r>
      <w:r w:rsidRPr="00187372">
        <w:rPr>
          <w:rFonts w:cs="Calibri"/>
          <w:color w:val="000000"/>
          <w:lang w:eastAsia="pl-PL"/>
        </w:rPr>
        <w:t>).</w:t>
      </w:r>
    </w:p>
    <w:p w14:paraId="5915D42F"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Za datę przekazania </w:t>
      </w:r>
      <w:r w:rsidRPr="00187372">
        <w:rPr>
          <w:rFonts w:cs="Calibri"/>
          <w:b/>
          <w:color w:val="000000"/>
          <w:lang w:eastAsia="pl-PL"/>
        </w:rPr>
        <w:t xml:space="preserve">oferty </w:t>
      </w:r>
      <w:r w:rsidRPr="00187372">
        <w:rPr>
          <w:rFonts w:cs="Calibri"/>
          <w:color w:val="000000"/>
          <w:lang w:eastAsia="pl-PL"/>
        </w:rPr>
        <w:t xml:space="preserve">przyjmuje się </w:t>
      </w:r>
      <w:r w:rsidRPr="00187372">
        <w:rPr>
          <w:rFonts w:cs="Calibri"/>
          <w:b/>
          <w:color w:val="000000"/>
          <w:u w:val="single"/>
          <w:lang w:eastAsia="pl-PL"/>
        </w:rPr>
        <w:t xml:space="preserve">datę jej przekazania na </w:t>
      </w:r>
      <w:proofErr w:type="spellStart"/>
      <w:r w:rsidRPr="00187372">
        <w:rPr>
          <w:rFonts w:cs="Calibri"/>
          <w:b/>
          <w:color w:val="000000"/>
          <w:u w:val="single"/>
          <w:lang w:eastAsia="pl-PL"/>
        </w:rPr>
        <w:t>Platforme</w:t>
      </w:r>
      <w:proofErr w:type="spellEnd"/>
      <w:r w:rsidRPr="00187372">
        <w:rPr>
          <w:rFonts w:cs="Calibri"/>
          <w:b/>
          <w:color w:val="000000"/>
          <w:u w:val="single"/>
          <w:lang w:eastAsia="pl-PL"/>
        </w:rPr>
        <w:t xml:space="preserve"> e- zamówienia.</w:t>
      </w:r>
    </w:p>
    <w:p w14:paraId="3579FC3F"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Za datę przekazania wniosków, zawiadomień, dokumentów elektronicznych, oświadczeń lub elektronicznych kopii dokumentów lub oświadczeń oraz innych informacji przyjmuje się datę ich przekazania na </w:t>
      </w:r>
      <w:proofErr w:type="spellStart"/>
      <w:r w:rsidRPr="00187372">
        <w:rPr>
          <w:rFonts w:cs="Calibri"/>
          <w:b/>
          <w:color w:val="000000"/>
          <w:u w:val="single"/>
          <w:lang w:eastAsia="pl-PL"/>
        </w:rPr>
        <w:t>na</w:t>
      </w:r>
      <w:proofErr w:type="spellEnd"/>
      <w:r w:rsidRPr="00187372">
        <w:rPr>
          <w:rFonts w:cs="Calibri"/>
          <w:b/>
          <w:color w:val="000000"/>
          <w:u w:val="single"/>
          <w:lang w:eastAsia="pl-PL"/>
        </w:rPr>
        <w:t xml:space="preserve"> </w:t>
      </w:r>
      <w:proofErr w:type="spellStart"/>
      <w:r w:rsidRPr="00187372">
        <w:rPr>
          <w:rFonts w:cs="Calibri"/>
          <w:b/>
          <w:color w:val="000000"/>
          <w:u w:val="single"/>
          <w:lang w:eastAsia="pl-PL"/>
        </w:rPr>
        <w:t>Platforme</w:t>
      </w:r>
      <w:proofErr w:type="spellEnd"/>
      <w:r w:rsidRPr="00187372">
        <w:rPr>
          <w:rFonts w:cs="Calibri"/>
          <w:b/>
          <w:color w:val="000000"/>
          <w:u w:val="single"/>
          <w:lang w:eastAsia="pl-PL"/>
        </w:rPr>
        <w:t xml:space="preserve"> e-zamówienia</w:t>
      </w:r>
      <w:r w:rsidRPr="00187372">
        <w:rPr>
          <w:rFonts w:cs="Calibri"/>
          <w:color w:val="000000"/>
          <w:lang w:eastAsia="pl-PL"/>
        </w:rPr>
        <w:t xml:space="preserve"> (a w wyjątkowych przypadkach, braku możliwości skorzystania z Platformy e- zamówienia na adres </w:t>
      </w:r>
      <w:r w:rsidRPr="00187372">
        <w:rPr>
          <w:rFonts w:cs="Calibri"/>
          <w:b/>
          <w:color w:val="000000"/>
          <w:u w:val="single"/>
          <w:lang w:eastAsia="pl-PL"/>
        </w:rPr>
        <w:t xml:space="preserve">poczty elektronicznej </w:t>
      </w:r>
      <w:hyperlink r:id="rId27" w:history="1">
        <w:r w:rsidRPr="00187372">
          <w:rPr>
            <w:rFonts w:cs="Calibri"/>
            <w:b/>
            <w:color w:val="0000FF"/>
            <w:u w:val="single"/>
            <w:lang w:eastAsia="pl-PL"/>
          </w:rPr>
          <w:t>przetargi@kopernik.lodz.pl</w:t>
        </w:r>
      </w:hyperlink>
      <w:r w:rsidRPr="00187372">
        <w:rPr>
          <w:rFonts w:cs="Calibri"/>
          <w:b/>
          <w:color w:val="000000"/>
          <w:lang w:eastAsia="pl-PL"/>
        </w:rPr>
        <w:t>).</w:t>
      </w:r>
      <w:r w:rsidRPr="00187372">
        <w:rPr>
          <w:rFonts w:cs="Calibri"/>
          <w:color w:val="000000"/>
          <w:lang w:eastAsia="pl-PL"/>
        </w:rPr>
        <w:t xml:space="preserve"> </w:t>
      </w:r>
    </w:p>
    <w:p w14:paraId="23CEC951"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Zamawiający nie przewiduje sposobu komunikowania się z Wykonawcami w inny sposób niż przy użyciu środków komunikacji elektronicznej, wskazanych w SWZ.</w:t>
      </w:r>
    </w:p>
    <w:p w14:paraId="4F0DE664"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Zamawiający nie ponosi odpowiedzialności za złożenie oferty w sposób niezgodny z Regulaminami i zasadami korzystania z Platformy e- zamówienia , w szczególności za sytuację, gdy zamawiający zapozna się z treścią oferty przed upływem terminu składania ofert (np. złożenie oferty pocztą elektroniczną). Taka oferta zostanie uznana przez Zamawiającego za ofertę handlową i nie będzie brana pod uwagę w przedmiotowym postępowaniu.</w:t>
      </w:r>
    </w:p>
    <w:p w14:paraId="634C6C7B"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Uwagi dodatkowe:</w:t>
      </w:r>
    </w:p>
    <w:p w14:paraId="05EAA8F1" w14:textId="77777777" w:rsidR="001E7A0B" w:rsidRPr="00187372" w:rsidRDefault="001E7A0B" w:rsidP="001E7A0B">
      <w:pPr>
        <w:autoSpaceDE w:val="0"/>
        <w:autoSpaceDN w:val="0"/>
        <w:adjustRightInd w:val="0"/>
        <w:spacing w:after="0" w:line="240" w:lineRule="auto"/>
        <w:ind w:left="1134" w:hanging="567"/>
        <w:jc w:val="both"/>
        <w:rPr>
          <w:rFonts w:cs="Calibri"/>
          <w:color w:val="000000"/>
          <w:lang w:eastAsia="pl-PL"/>
        </w:rPr>
      </w:pPr>
      <w:r w:rsidRPr="00187372">
        <w:rPr>
          <w:rFonts w:cs="Calibri"/>
          <w:color w:val="000000"/>
          <w:lang w:eastAsia="pl-PL"/>
        </w:rPr>
        <w:t xml:space="preserve">28.1. </w:t>
      </w:r>
      <w:r w:rsidRPr="00187372">
        <w:rPr>
          <w:rFonts w:cs="Calibri"/>
          <w:color w:val="000000"/>
          <w:lang w:eastAsia="pl-PL"/>
        </w:rPr>
        <w:tab/>
        <w:t xml:space="preserve">Zamawiający rekomenduje wykorzystanie formatów: </w:t>
      </w:r>
      <w:r w:rsidRPr="00187372">
        <w:rPr>
          <w:rFonts w:cs="Calibri"/>
          <w:b/>
          <w:color w:val="000000"/>
          <w:lang w:eastAsia="pl-PL"/>
        </w:rPr>
        <w:t>.pdf .</w:t>
      </w:r>
      <w:proofErr w:type="spellStart"/>
      <w:r w:rsidRPr="00187372">
        <w:rPr>
          <w:rFonts w:cs="Calibri"/>
          <w:b/>
          <w:color w:val="000000"/>
          <w:lang w:eastAsia="pl-PL"/>
        </w:rPr>
        <w:t>doc</w:t>
      </w:r>
      <w:proofErr w:type="spellEnd"/>
      <w:r w:rsidRPr="00187372">
        <w:rPr>
          <w:rFonts w:cs="Calibri"/>
          <w:b/>
          <w:color w:val="000000"/>
          <w:lang w:eastAsia="pl-PL"/>
        </w:rPr>
        <w:t xml:space="preserve"> .xls .jpg (.</w:t>
      </w:r>
      <w:proofErr w:type="spellStart"/>
      <w:r w:rsidRPr="00187372">
        <w:rPr>
          <w:rFonts w:cs="Calibri"/>
          <w:b/>
          <w:color w:val="000000"/>
          <w:lang w:eastAsia="pl-PL"/>
        </w:rPr>
        <w:t>jpeg</w:t>
      </w:r>
      <w:proofErr w:type="spellEnd"/>
      <w:r w:rsidRPr="00187372">
        <w:rPr>
          <w:rFonts w:cs="Calibri"/>
          <w:b/>
          <w:color w:val="000000"/>
          <w:lang w:eastAsia="pl-PL"/>
        </w:rPr>
        <w:t>)</w:t>
      </w:r>
      <w:r w:rsidRPr="00187372">
        <w:rPr>
          <w:rFonts w:cs="Calibri"/>
          <w:color w:val="000000"/>
          <w:lang w:eastAsia="pl-PL"/>
        </w:rPr>
        <w:t xml:space="preserve"> ze szczególnym wskazaniem na </w:t>
      </w:r>
      <w:r w:rsidRPr="00187372">
        <w:rPr>
          <w:rFonts w:cs="Calibri"/>
          <w:b/>
          <w:color w:val="000000"/>
          <w:lang w:eastAsia="pl-PL"/>
        </w:rPr>
        <w:t>.pdf</w:t>
      </w:r>
    </w:p>
    <w:p w14:paraId="165FDB81" w14:textId="77777777" w:rsidR="001E7A0B" w:rsidRPr="00187372" w:rsidRDefault="001E7A0B" w:rsidP="001E7A0B">
      <w:pPr>
        <w:autoSpaceDE w:val="0"/>
        <w:autoSpaceDN w:val="0"/>
        <w:adjustRightInd w:val="0"/>
        <w:spacing w:after="0" w:line="240" w:lineRule="auto"/>
        <w:ind w:left="1134" w:hanging="567"/>
        <w:jc w:val="both"/>
        <w:rPr>
          <w:rFonts w:cs="Calibri"/>
          <w:color w:val="000000"/>
          <w:lang w:eastAsia="pl-PL"/>
        </w:rPr>
      </w:pPr>
      <w:r w:rsidRPr="00187372">
        <w:rPr>
          <w:rFonts w:cs="Calibri"/>
          <w:color w:val="000000"/>
          <w:lang w:eastAsia="pl-PL"/>
        </w:rPr>
        <w:t xml:space="preserve">28.2. </w:t>
      </w:r>
      <w:r w:rsidRPr="00187372">
        <w:rPr>
          <w:rFonts w:cs="Calibri"/>
          <w:color w:val="000000"/>
          <w:lang w:eastAsia="pl-PL"/>
        </w:rPr>
        <w:tab/>
        <w:t xml:space="preserve">W celu ewentualnej kompresji danych Zamawiający rekomenduje wykorzystanie jednego z formatów: </w:t>
      </w:r>
      <w:r w:rsidRPr="00187372">
        <w:rPr>
          <w:rFonts w:cs="Calibri"/>
          <w:b/>
          <w:color w:val="000000"/>
          <w:lang w:eastAsia="pl-PL"/>
        </w:rPr>
        <w:t>.zip .7Z</w:t>
      </w:r>
    </w:p>
    <w:p w14:paraId="76748EF2" w14:textId="77777777" w:rsidR="001E7A0B" w:rsidRPr="00187372" w:rsidRDefault="001E7A0B" w:rsidP="001E7A0B">
      <w:pPr>
        <w:autoSpaceDE w:val="0"/>
        <w:autoSpaceDN w:val="0"/>
        <w:adjustRightInd w:val="0"/>
        <w:spacing w:after="0" w:line="240" w:lineRule="auto"/>
        <w:ind w:left="1134" w:hanging="567"/>
        <w:jc w:val="both"/>
        <w:rPr>
          <w:rFonts w:cs="Calibri"/>
          <w:color w:val="000000"/>
          <w:lang w:eastAsia="pl-PL"/>
        </w:rPr>
      </w:pPr>
      <w:r w:rsidRPr="00187372">
        <w:rPr>
          <w:rFonts w:cs="Calibri"/>
          <w:color w:val="000000"/>
          <w:lang w:eastAsia="pl-PL"/>
        </w:rPr>
        <w:t xml:space="preserve">28.3. </w:t>
      </w:r>
      <w:r w:rsidRPr="00187372">
        <w:rPr>
          <w:rFonts w:cs="Calibri"/>
          <w:color w:val="000000"/>
          <w:lang w:eastAsia="pl-PL"/>
        </w:rPr>
        <w:tab/>
        <w:t>Pliki w innych formatach niż PDF zaleca się opatrzyć zewnętrznym podpisem (</w:t>
      </w:r>
      <w:proofErr w:type="spellStart"/>
      <w:r w:rsidRPr="00187372">
        <w:rPr>
          <w:rFonts w:cs="Calibri"/>
          <w:b/>
          <w:color w:val="000000"/>
          <w:lang w:eastAsia="pl-PL"/>
        </w:rPr>
        <w:t>XAdES</w:t>
      </w:r>
      <w:proofErr w:type="spellEnd"/>
      <w:r w:rsidRPr="00187372">
        <w:rPr>
          <w:rFonts w:cs="Calibri"/>
          <w:b/>
          <w:color w:val="000000"/>
          <w:lang w:eastAsia="pl-PL"/>
        </w:rPr>
        <w:t>).</w:t>
      </w:r>
      <w:r w:rsidRPr="00187372">
        <w:rPr>
          <w:rFonts w:cs="Calibri"/>
          <w:color w:val="000000"/>
          <w:lang w:eastAsia="pl-PL"/>
        </w:rPr>
        <w:t xml:space="preserve"> W takim wypadku Wykonawca powinien pamiętać, aby plik z podpisem przekazywać </w:t>
      </w:r>
      <w:r w:rsidRPr="00187372">
        <w:rPr>
          <w:rFonts w:cs="Calibri"/>
          <w:b/>
          <w:color w:val="000000"/>
          <w:u w:val="single"/>
          <w:lang w:eastAsia="pl-PL"/>
        </w:rPr>
        <w:t>łącznie z dokumentem podpisywanym</w:t>
      </w:r>
      <w:r w:rsidRPr="00187372">
        <w:rPr>
          <w:rFonts w:cs="Calibri"/>
          <w:color w:val="000000"/>
          <w:lang w:eastAsia="pl-PL"/>
        </w:rPr>
        <w:t>.</w:t>
      </w:r>
    </w:p>
    <w:p w14:paraId="709CC4C2" w14:textId="77777777" w:rsidR="001E7A0B" w:rsidRPr="00187372" w:rsidRDefault="001E7A0B" w:rsidP="001E7A0B">
      <w:pPr>
        <w:autoSpaceDE w:val="0"/>
        <w:autoSpaceDN w:val="0"/>
        <w:adjustRightInd w:val="0"/>
        <w:spacing w:after="0" w:line="240" w:lineRule="auto"/>
        <w:ind w:left="1134" w:hanging="567"/>
        <w:jc w:val="both"/>
        <w:rPr>
          <w:rFonts w:cs="Calibri"/>
          <w:color w:val="000000"/>
          <w:lang w:eastAsia="pl-PL"/>
        </w:rPr>
      </w:pPr>
      <w:r w:rsidRPr="00187372">
        <w:rPr>
          <w:rFonts w:cs="Calibri"/>
          <w:color w:val="000000"/>
          <w:lang w:eastAsia="pl-PL"/>
        </w:rPr>
        <w:t xml:space="preserve">28.4. </w:t>
      </w:r>
      <w:r w:rsidRPr="00187372">
        <w:rPr>
          <w:rFonts w:cs="Calibri"/>
          <w:color w:val="000000"/>
          <w:lang w:eastAsia="pl-PL"/>
        </w:rPr>
        <w:tab/>
        <w:t xml:space="preserve">Ofertę należy przygotować z należytą starannością i zachowaniem odpowiedniego odstępu czasu do zakończenia przyjmowania ofert. Proces złożenia oferty na Platformie e- zamówienia wymaga czasu, sugerujemy składanie ofert na </w:t>
      </w:r>
      <w:r w:rsidRPr="00187372">
        <w:rPr>
          <w:rFonts w:cs="Calibri"/>
          <w:b/>
          <w:color w:val="000000"/>
          <w:lang w:eastAsia="pl-PL"/>
        </w:rPr>
        <w:t>24 godziny</w:t>
      </w:r>
      <w:r w:rsidRPr="00187372">
        <w:rPr>
          <w:rFonts w:cs="Calibri"/>
          <w:color w:val="000000"/>
          <w:lang w:eastAsia="pl-PL"/>
        </w:rPr>
        <w:t xml:space="preserve"> przed terminem składania ofert.</w:t>
      </w:r>
    </w:p>
    <w:p w14:paraId="49354794" w14:textId="77777777" w:rsidR="001E7A0B" w:rsidRPr="00187372" w:rsidRDefault="001E7A0B" w:rsidP="001E7A0B">
      <w:pPr>
        <w:autoSpaceDE w:val="0"/>
        <w:autoSpaceDN w:val="0"/>
        <w:adjustRightInd w:val="0"/>
        <w:spacing w:after="0" w:line="240" w:lineRule="auto"/>
        <w:ind w:left="1134" w:hanging="567"/>
        <w:jc w:val="both"/>
        <w:rPr>
          <w:rFonts w:cs="Calibri"/>
          <w:color w:val="000000"/>
          <w:lang w:eastAsia="pl-PL"/>
        </w:rPr>
      </w:pPr>
      <w:r w:rsidRPr="00187372">
        <w:rPr>
          <w:rFonts w:cs="Calibri"/>
          <w:color w:val="000000"/>
          <w:lang w:eastAsia="pl-PL"/>
        </w:rPr>
        <w:t>28.5. Jeśli wykonawca pakuje dokumenty np. w plik ZIP zalecamy wcześniejsze podpisanie każdego ze skompresowanych plików.</w:t>
      </w:r>
    </w:p>
    <w:p w14:paraId="1C07D169" w14:textId="77777777" w:rsidR="001E7A0B" w:rsidRPr="00187372" w:rsidRDefault="001E7A0B" w:rsidP="001E7A0B">
      <w:pPr>
        <w:autoSpaceDE w:val="0"/>
        <w:autoSpaceDN w:val="0"/>
        <w:adjustRightInd w:val="0"/>
        <w:spacing w:after="0" w:line="240" w:lineRule="auto"/>
        <w:ind w:left="1134" w:hanging="567"/>
        <w:jc w:val="both"/>
        <w:rPr>
          <w:rFonts w:cs="Calibri"/>
          <w:color w:val="000000"/>
          <w:lang w:eastAsia="pl-PL"/>
        </w:rPr>
      </w:pPr>
      <w:r w:rsidRPr="00187372">
        <w:rPr>
          <w:rFonts w:cs="Calibri"/>
          <w:color w:val="000000"/>
          <w:lang w:eastAsia="pl-PL"/>
        </w:rPr>
        <w:t xml:space="preserve">28.6. </w:t>
      </w:r>
      <w:r w:rsidRPr="00187372">
        <w:rPr>
          <w:rFonts w:cs="Calibri"/>
          <w:color w:val="000000"/>
          <w:lang w:eastAsia="pl-PL"/>
        </w:rPr>
        <w:tab/>
        <w:t>Zamawiający rekomenduje wykorzystanie podpisu z kwalifikowanym znacznikiem czasu.</w:t>
      </w:r>
    </w:p>
    <w:p w14:paraId="72F9580C" w14:textId="77777777" w:rsidR="001E7A0B" w:rsidRPr="00187372" w:rsidRDefault="001E7A0B" w:rsidP="001E7A0B">
      <w:pPr>
        <w:autoSpaceDE w:val="0"/>
        <w:autoSpaceDN w:val="0"/>
        <w:adjustRightInd w:val="0"/>
        <w:spacing w:after="0" w:line="240" w:lineRule="auto"/>
        <w:ind w:left="1134" w:hanging="567"/>
        <w:jc w:val="both"/>
        <w:rPr>
          <w:rFonts w:cs="Calibri"/>
          <w:color w:val="000000"/>
          <w:lang w:eastAsia="pl-PL"/>
        </w:rPr>
      </w:pPr>
      <w:r w:rsidRPr="00187372">
        <w:rPr>
          <w:rFonts w:cs="Calibri"/>
          <w:color w:val="000000"/>
          <w:lang w:eastAsia="pl-PL"/>
        </w:rPr>
        <w:t xml:space="preserve">28.7. Zamawiający zaleca, aby nie wprowadzać jakichkolwiek zmian w plikach </w:t>
      </w:r>
      <w:r w:rsidRPr="00187372">
        <w:rPr>
          <w:rFonts w:cs="Calibri"/>
          <w:b/>
          <w:color w:val="000000"/>
          <w:lang w:eastAsia="pl-PL"/>
        </w:rPr>
        <w:t>po podpisaniu</w:t>
      </w:r>
      <w:r w:rsidRPr="00187372">
        <w:rPr>
          <w:rFonts w:cs="Calibri"/>
          <w:color w:val="000000"/>
          <w:lang w:eastAsia="pl-PL"/>
        </w:rPr>
        <w:t xml:space="preserve"> ich podpisem kwalifikowanym, gdyż może to </w:t>
      </w:r>
      <w:r w:rsidRPr="00187372">
        <w:rPr>
          <w:rFonts w:cs="Calibri"/>
          <w:b/>
          <w:color w:val="000000"/>
          <w:lang w:eastAsia="pl-PL"/>
        </w:rPr>
        <w:t>skutkować brakiem integralności plików</w:t>
      </w:r>
      <w:r w:rsidRPr="00187372">
        <w:rPr>
          <w:rFonts w:cs="Calibri"/>
          <w:color w:val="000000"/>
          <w:lang w:eastAsia="pl-PL"/>
        </w:rPr>
        <w:t>.</w:t>
      </w:r>
    </w:p>
    <w:p w14:paraId="62B3B952" w14:textId="77777777" w:rsidR="001E7A0B" w:rsidRPr="00187372" w:rsidRDefault="001E7A0B" w:rsidP="001E7A0B">
      <w:pPr>
        <w:autoSpaceDE w:val="0"/>
        <w:autoSpaceDN w:val="0"/>
        <w:adjustRightInd w:val="0"/>
        <w:spacing w:after="0" w:line="240" w:lineRule="auto"/>
        <w:ind w:left="1134" w:hanging="567"/>
        <w:jc w:val="both"/>
        <w:rPr>
          <w:rFonts w:cs="Calibri"/>
          <w:color w:val="000000"/>
          <w:lang w:eastAsia="pl-PL"/>
        </w:rPr>
      </w:pPr>
      <w:r w:rsidRPr="00187372">
        <w:rPr>
          <w:rFonts w:cs="Calibri"/>
          <w:color w:val="000000"/>
          <w:lang w:eastAsia="pl-PL"/>
        </w:rPr>
        <w:t xml:space="preserve">28.8.  Oferta powinna zawierać wszystkie wymagane w niniejszym SWZ oświadczenia i dokumenty, bez dokonywania w ich treści jakichkolwiek zastrzeżeń lub zmian ze strony wykonawcy. Oświadczenia, o których mowa w art. 125 ust. 1 </w:t>
      </w:r>
      <w:proofErr w:type="spellStart"/>
      <w:r w:rsidRPr="00187372">
        <w:rPr>
          <w:rFonts w:cs="Calibri"/>
          <w:color w:val="000000"/>
          <w:lang w:eastAsia="pl-PL"/>
        </w:rPr>
        <w:t>Pzp</w:t>
      </w:r>
      <w:proofErr w:type="spellEnd"/>
      <w:r w:rsidRPr="00187372">
        <w:rPr>
          <w:rFonts w:cs="Calibri"/>
          <w:color w:val="000000"/>
          <w:lang w:eastAsia="pl-PL"/>
        </w:rPr>
        <w:t xml:space="preserve"> (JEDZ), podmiotowe środki dowodowe, w tym oświadczenie, o którym mowa w art. 117 ust. 4 ustawy (wykonawców wspólnie ubiegający się o udzielenie zamówienia, z którego wynika, które usługi wykonają poszczególni wykonawcy), oraz zobowiązanie podmiotu udostępniającego zasoby, o którym mowa w art. 118 ust. 3 </w:t>
      </w:r>
      <w:proofErr w:type="spellStart"/>
      <w:r w:rsidRPr="00187372">
        <w:rPr>
          <w:rFonts w:cs="Calibri"/>
          <w:color w:val="000000"/>
          <w:lang w:eastAsia="pl-PL"/>
        </w:rPr>
        <w:t>Pzp</w:t>
      </w:r>
      <w:proofErr w:type="spellEnd"/>
      <w:r w:rsidRPr="00187372">
        <w:rPr>
          <w:rFonts w:cs="Calibri"/>
          <w:color w:val="000000"/>
          <w:lang w:eastAsia="pl-PL"/>
        </w:rPr>
        <w:t xml:space="preserve">, pełnomocnictwo sporządza się w postaci elektronicznej, w </w:t>
      </w:r>
      <w:r w:rsidRPr="00187372">
        <w:rPr>
          <w:rFonts w:cs="Calibri"/>
          <w:color w:val="000000"/>
          <w:lang w:eastAsia="pl-PL"/>
        </w:rPr>
        <w:lastRenderedPageBreak/>
        <w:t xml:space="preserve">formatach danych określonych w przepisach wydanych na podstawie art. 18 ustawy z dnia 17 lutego 2005 r. o informatyzacji działalności podmiotów realizujących zadania publiczne. </w:t>
      </w:r>
    </w:p>
    <w:p w14:paraId="23D96D76" w14:textId="5BB52845" w:rsidR="001E7A0B" w:rsidRPr="00187372" w:rsidRDefault="001E7A0B" w:rsidP="001E7A0B">
      <w:pPr>
        <w:autoSpaceDE w:val="0"/>
        <w:autoSpaceDN w:val="0"/>
        <w:adjustRightInd w:val="0"/>
        <w:spacing w:after="0" w:line="240" w:lineRule="auto"/>
        <w:ind w:left="1134" w:hanging="567"/>
        <w:jc w:val="both"/>
        <w:rPr>
          <w:rFonts w:cs="Calibri"/>
          <w:color w:val="000000"/>
          <w:lang w:eastAsia="pl-PL"/>
        </w:rPr>
      </w:pPr>
      <w:r w:rsidRPr="00187372">
        <w:rPr>
          <w:rFonts w:cs="Calibri"/>
          <w:color w:val="000000"/>
          <w:lang w:eastAsia="pl-PL"/>
        </w:rPr>
        <w:t xml:space="preserve">28.9. Informacje, oświadczenia lub dokumenty, inne niż określone powyżej, przekazywane w postępowaniu sporządza się w postaci elektronicznej, w formatach danych określonych w przepisach wydanych na podstawie art. 18 ustawy z dnia 17 lutego 2005 r. o informatyzacji działalności podmiotów realizujących zadania publiczne lub </w:t>
      </w:r>
      <w:r w:rsidRPr="00187372">
        <w:rPr>
          <w:rFonts w:cs="Calibri"/>
          <w:color w:val="000000"/>
          <w:u w:val="single"/>
          <w:lang w:eastAsia="pl-PL"/>
        </w:rPr>
        <w:t>jako tekst wpisany bezpośrednio do wiadomości przekazywanej przy użyciu środków komunikacji elektronicznej.</w:t>
      </w:r>
    </w:p>
    <w:p w14:paraId="67490635" w14:textId="77777777" w:rsidR="001E7A0B" w:rsidRPr="00187372" w:rsidRDefault="001E7A0B" w:rsidP="008446E4">
      <w:pPr>
        <w:numPr>
          <w:ilvl w:val="0"/>
          <w:numId w:val="32"/>
        </w:numPr>
        <w:autoSpaceDE w:val="0"/>
        <w:autoSpaceDN w:val="0"/>
        <w:adjustRightInd w:val="0"/>
        <w:spacing w:after="0" w:line="240" w:lineRule="auto"/>
        <w:jc w:val="both"/>
        <w:rPr>
          <w:rFonts w:cs="Calibri"/>
          <w:color w:val="000000"/>
          <w:lang w:eastAsia="pl-PL"/>
        </w:rPr>
      </w:pPr>
      <w:r w:rsidRPr="00187372">
        <w:rPr>
          <w:rFonts w:cs="Calibri"/>
          <w:color w:val="000000"/>
          <w:lang w:eastAsia="pl-PL"/>
        </w:rPr>
        <w:t xml:space="preserve">    Oferta powinna być:</w:t>
      </w:r>
    </w:p>
    <w:p w14:paraId="777FFDE3" w14:textId="77777777" w:rsidR="001E7A0B" w:rsidRPr="00187372" w:rsidRDefault="001E7A0B" w:rsidP="001E7A0B">
      <w:pPr>
        <w:autoSpaceDE w:val="0"/>
        <w:autoSpaceDN w:val="0"/>
        <w:adjustRightInd w:val="0"/>
        <w:spacing w:after="0" w:line="240" w:lineRule="auto"/>
        <w:ind w:left="1134" w:hanging="567"/>
        <w:jc w:val="both"/>
        <w:rPr>
          <w:rFonts w:cs="Calibri"/>
          <w:color w:val="000000"/>
          <w:lang w:eastAsia="pl-PL"/>
        </w:rPr>
      </w:pPr>
      <w:r w:rsidRPr="00187372">
        <w:rPr>
          <w:rFonts w:cs="Calibri"/>
          <w:color w:val="000000"/>
          <w:lang w:eastAsia="pl-PL"/>
        </w:rPr>
        <w:t xml:space="preserve">29.1. </w:t>
      </w:r>
      <w:r w:rsidRPr="00187372">
        <w:rPr>
          <w:rFonts w:cs="Calibri"/>
          <w:color w:val="000000"/>
          <w:lang w:eastAsia="pl-PL"/>
        </w:rPr>
        <w:tab/>
        <w:t>sporządzona na podstawie załączników niniejszej SWZ w języku polskim,</w:t>
      </w:r>
    </w:p>
    <w:p w14:paraId="043BD71E" w14:textId="77777777" w:rsidR="001E7A0B" w:rsidRPr="00187372" w:rsidRDefault="001E7A0B" w:rsidP="001E7A0B">
      <w:pPr>
        <w:autoSpaceDE w:val="0"/>
        <w:autoSpaceDN w:val="0"/>
        <w:adjustRightInd w:val="0"/>
        <w:spacing w:after="0" w:line="240" w:lineRule="auto"/>
        <w:ind w:left="1134" w:hanging="567"/>
        <w:jc w:val="both"/>
        <w:rPr>
          <w:rFonts w:cs="Calibri"/>
          <w:color w:val="000000"/>
          <w:lang w:eastAsia="pl-PL"/>
        </w:rPr>
      </w:pPr>
      <w:r w:rsidRPr="00187372">
        <w:rPr>
          <w:rFonts w:cs="Calibri"/>
          <w:color w:val="000000"/>
          <w:lang w:eastAsia="pl-PL"/>
        </w:rPr>
        <w:t xml:space="preserve">29.2. </w:t>
      </w:r>
      <w:r w:rsidRPr="00187372">
        <w:rPr>
          <w:rFonts w:cs="Calibri"/>
          <w:color w:val="000000"/>
          <w:lang w:eastAsia="pl-PL"/>
        </w:rPr>
        <w:tab/>
      </w:r>
      <w:r w:rsidRPr="00187372">
        <w:rPr>
          <w:rFonts w:cs="Calibri"/>
          <w:lang w:eastAsia="pl-PL"/>
        </w:rPr>
        <w:t>złożona w formie elektronicznej za pośrednictwem Platformy e- zamówienia.</w:t>
      </w:r>
    </w:p>
    <w:p w14:paraId="06B851E0" w14:textId="77777777" w:rsidR="001E7A0B" w:rsidRPr="00187372" w:rsidRDefault="001E7A0B" w:rsidP="001E7A0B">
      <w:pPr>
        <w:autoSpaceDE w:val="0"/>
        <w:autoSpaceDN w:val="0"/>
        <w:adjustRightInd w:val="0"/>
        <w:spacing w:after="0" w:line="240" w:lineRule="auto"/>
        <w:ind w:left="1134" w:hanging="567"/>
        <w:jc w:val="both"/>
        <w:rPr>
          <w:rFonts w:cs="Calibri"/>
          <w:color w:val="000000"/>
          <w:lang w:eastAsia="pl-PL"/>
        </w:rPr>
      </w:pPr>
      <w:r w:rsidRPr="00187372">
        <w:rPr>
          <w:rFonts w:cs="Calibri"/>
          <w:color w:val="000000"/>
          <w:lang w:eastAsia="pl-PL"/>
        </w:rPr>
        <w:t xml:space="preserve">29.3. </w:t>
      </w:r>
      <w:r w:rsidRPr="00187372">
        <w:rPr>
          <w:rFonts w:cs="Calibri"/>
          <w:color w:val="000000"/>
          <w:lang w:eastAsia="pl-PL"/>
        </w:rPr>
        <w:tab/>
      </w:r>
      <w:r w:rsidRPr="00187372">
        <w:rPr>
          <w:rFonts w:cs="Calibri"/>
          <w:lang w:eastAsia="pl-PL"/>
        </w:rPr>
        <w:t>podpisana kwalifikowanym podpisem elektronicznym przez osobę/osoby upoważnioną/upoważnione. Zgodnie z art. 78</w:t>
      </w:r>
      <w:r w:rsidRPr="00187372">
        <w:rPr>
          <w:rFonts w:cs="Calibri"/>
          <w:vertAlign w:val="superscript"/>
          <w:lang w:eastAsia="pl-PL"/>
        </w:rPr>
        <w:t>1</w:t>
      </w:r>
      <w:r w:rsidRPr="00187372">
        <w:rPr>
          <w:rFonts w:cs="Calibri"/>
          <w:lang w:eastAsia="pl-PL"/>
        </w:rPr>
        <w:t xml:space="preserve"> Kodeksu cywilnego do zachowania elektronicznej formy czynności prawnej wystarcza złożenie oświadczenia woli w postaci elektronicznej i opatrzenie go kwalifikowanym podpisem elektronicznym.</w:t>
      </w:r>
    </w:p>
    <w:p w14:paraId="6829A5C9" w14:textId="77777777" w:rsidR="001E7A0B" w:rsidRPr="00187372" w:rsidRDefault="001E7A0B" w:rsidP="001E7A0B">
      <w:pPr>
        <w:autoSpaceDE w:val="0"/>
        <w:autoSpaceDN w:val="0"/>
        <w:adjustRightInd w:val="0"/>
        <w:spacing w:after="0" w:line="240" w:lineRule="auto"/>
        <w:ind w:left="1134" w:hanging="567"/>
        <w:jc w:val="both"/>
        <w:rPr>
          <w:rFonts w:cs="Calibri"/>
          <w:lang w:eastAsia="pl-PL"/>
        </w:rPr>
      </w:pPr>
      <w:r w:rsidRPr="00187372">
        <w:rPr>
          <w:rFonts w:cs="Calibri"/>
          <w:lang w:eastAsia="pl-PL"/>
        </w:rPr>
        <w:t>29.4.</w:t>
      </w:r>
      <w:r w:rsidRPr="00187372">
        <w:rPr>
          <w:rFonts w:cs="Calibri"/>
          <w:b/>
          <w:lang w:eastAsia="pl-PL"/>
        </w:rPr>
        <w:t xml:space="preserve"> </w:t>
      </w:r>
      <w:r w:rsidRPr="00187372">
        <w:rPr>
          <w:rFonts w:cs="Calibri"/>
          <w:b/>
          <w:lang w:eastAsia="pl-PL"/>
        </w:rPr>
        <w:tab/>
      </w:r>
      <w:r w:rsidRPr="00187372">
        <w:rPr>
          <w:rFonts w:cs="Calibri"/>
          <w:b/>
          <w:color w:val="FF0000"/>
          <w:lang w:eastAsia="pl-PL"/>
        </w:rPr>
        <w:t>n</w:t>
      </w:r>
      <w:r w:rsidRPr="00187372">
        <w:rPr>
          <w:rFonts w:cs="Calibri"/>
          <w:b/>
          <w:color w:val="FF0000"/>
          <w:u w:val="single"/>
          <w:lang w:eastAsia="pl-PL"/>
        </w:rPr>
        <w:t xml:space="preserve">iedopuszczalnym jest wykorzystanie zamiast elektronicznego podpisu kwalifikowanego: podpisu zaufanego, podpisu cyfrowego, profilu zaufanego - </w:t>
      </w:r>
      <w:proofErr w:type="spellStart"/>
      <w:r w:rsidRPr="00187372">
        <w:rPr>
          <w:rFonts w:cs="Calibri"/>
          <w:b/>
          <w:color w:val="FF0000"/>
          <w:u w:val="single"/>
          <w:lang w:eastAsia="pl-PL"/>
        </w:rPr>
        <w:t>ePUAP</w:t>
      </w:r>
      <w:proofErr w:type="spellEnd"/>
      <w:r w:rsidRPr="00187372">
        <w:rPr>
          <w:rFonts w:cs="Calibri"/>
          <w:b/>
          <w:color w:val="FF0000"/>
          <w:u w:val="single"/>
          <w:lang w:eastAsia="pl-PL"/>
        </w:rPr>
        <w:t>, pieczęci elektronicznej. Użycie tych rozwiązań będzie skutkowało nieskutecznym złożeniem oświadczenia woli!</w:t>
      </w:r>
    </w:p>
    <w:p w14:paraId="20C9FEB1" w14:textId="77777777" w:rsidR="001E7A0B" w:rsidRPr="00187372" w:rsidRDefault="001E7A0B" w:rsidP="001E7A0B">
      <w:pPr>
        <w:autoSpaceDE w:val="0"/>
        <w:autoSpaceDN w:val="0"/>
        <w:adjustRightInd w:val="0"/>
        <w:spacing w:after="0" w:line="240" w:lineRule="auto"/>
        <w:ind w:left="1134" w:hanging="567"/>
        <w:jc w:val="both"/>
        <w:rPr>
          <w:rFonts w:cs="Calibri"/>
          <w:lang w:eastAsia="pl-PL"/>
        </w:rPr>
      </w:pPr>
      <w:r w:rsidRPr="00187372">
        <w:rPr>
          <w:rFonts w:cs="Calibri"/>
          <w:lang w:eastAsia="pl-PL"/>
        </w:rPr>
        <w:t xml:space="preserve">29.5. </w:t>
      </w:r>
      <w:r w:rsidRPr="00187372">
        <w:rPr>
          <w:rFonts w:cs="Calibri"/>
          <w:lang w:eastAsia="pl-PL"/>
        </w:rPr>
        <w:tab/>
        <w:t>podpisy kwalifikowane wykorzystywane przez wykonawców do podpisywania wszelkich plików muszą spełniać wymagania “Rozporządzenia Parlamentu Europejskiego i Rady w sprawie identyfikacji elektronicznej i usług zaufania w odniesieniu do transakcji elektronicznych na rynku wewnętrznym (</w:t>
      </w:r>
      <w:proofErr w:type="spellStart"/>
      <w:r w:rsidRPr="00187372">
        <w:rPr>
          <w:rFonts w:cs="Calibri"/>
          <w:lang w:eastAsia="pl-PL"/>
        </w:rPr>
        <w:t>eIDAS</w:t>
      </w:r>
      <w:proofErr w:type="spellEnd"/>
      <w:r w:rsidRPr="00187372">
        <w:rPr>
          <w:rFonts w:cs="Calibri"/>
          <w:lang w:eastAsia="pl-PL"/>
        </w:rPr>
        <w:t>) (UE) nr 910/2014 - od 1 lipca 2016 roku”</w:t>
      </w:r>
    </w:p>
    <w:p w14:paraId="003C8AA5" w14:textId="77777777" w:rsidR="001E7A0B" w:rsidRPr="00187372" w:rsidRDefault="001E7A0B" w:rsidP="001E7A0B">
      <w:pPr>
        <w:autoSpaceDE w:val="0"/>
        <w:autoSpaceDN w:val="0"/>
        <w:adjustRightInd w:val="0"/>
        <w:spacing w:after="0" w:line="240" w:lineRule="auto"/>
        <w:ind w:left="1134" w:hanging="567"/>
        <w:jc w:val="both"/>
        <w:rPr>
          <w:rFonts w:cs="Calibri"/>
          <w:lang w:eastAsia="pl-PL"/>
        </w:rPr>
      </w:pPr>
      <w:r w:rsidRPr="00187372">
        <w:rPr>
          <w:rFonts w:cs="Calibri"/>
          <w:lang w:eastAsia="pl-PL"/>
        </w:rPr>
        <w:t xml:space="preserve">29.6. </w:t>
      </w:r>
      <w:r w:rsidRPr="00187372">
        <w:rPr>
          <w:rFonts w:cs="Calibri"/>
          <w:lang w:eastAsia="pl-PL"/>
        </w:rPr>
        <w:tab/>
        <w:t xml:space="preserve">w przypadku wykorzystania formatu podpisu </w:t>
      </w:r>
      <w:proofErr w:type="spellStart"/>
      <w:r w:rsidRPr="00187372">
        <w:rPr>
          <w:rFonts w:cs="Calibri"/>
          <w:lang w:eastAsia="pl-PL"/>
        </w:rPr>
        <w:t>XAdES</w:t>
      </w:r>
      <w:proofErr w:type="spellEnd"/>
      <w:r w:rsidRPr="00187372">
        <w:rPr>
          <w:rFonts w:cs="Calibri"/>
          <w:lang w:eastAsia="pl-PL"/>
        </w:rPr>
        <w:t xml:space="preserve"> zewnętrzny. Zamawiający wymaga dołączenia odpowiedniej ilości plików, podpisywanych plików z danymi oraz plików </w:t>
      </w:r>
      <w:proofErr w:type="spellStart"/>
      <w:r w:rsidRPr="00187372">
        <w:rPr>
          <w:rFonts w:cs="Calibri"/>
          <w:lang w:eastAsia="pl-PL"/>
        </w:rPr>
        <w:t>XAdES</w:t>
      </w:r>
      <w:proofErr w:type="spellEnd"/>
      <w:r w:rsidRPr="00187372">
        <w:rPr>
          <w:rFonts w:cs="Calibri"/>
          <w:lang w:eastAsia="pl-PL"/>
        </w:rPr>
        <w:t>.</w:t>
      </w:r>
    </w:p>
    <w:p w14:paraId="2D9F9437"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b/>
          <w:bCs/>
          <w:lang w:eastAsia="pl-PL"/>
        </w:rPr>
      </w:pPr>
      <w:r w:rsidRPr="00187372">
        <w:rPr>
          <w:rFonts w:cs="Calibri"/>
          <w:lang w:eastAsia="pl-PL"/>
        </w:rPr>
        <w:t xml:space="preserve">Podmiotowe środki dowodowe, przedmiotowe środki dowodowe oraz inne dokumenty lub oświadczenia, sporządzone w języku obcym przekazuje się wraz z tłumaczeniem na </w:t>
      </w:r>
      <w:r w:rsidRPr="00187372">
        <w:rPr>
          <w:rFonts w:cs="Calibri"/>
          <w:b/>
          <w:lang w:eastAsia="pl-PL"/>
        </w:rPr>
        <w:t>język polski</w:t>
      </w:r>
      <w:r w:rsidRPr="00187372">
        <w:rPr>
          <w:rFonts w:cs="Calibri"/>
          <w:lang w:eastAsia="pl-PL"/>
        </w:rPr>
        <w:t xml:space="preserve">. </w:t>
      </w:r>
    </w:p>
    <w:p w14:paraId="5E05C544"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b/>
          <w:bCs/>
          <w:lang w:eastAsia="pl-PL"/>
        </w:rPr>
      </w:pPr>
      <w:r w:rsidRPr="00187372">
        <w:rPr>
          <w:rFonts w:cs="Calibri"/>
          <w:lang w:eastAsia="pl-PL"/>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w:t>
      </w:r>
      <w:r w:rsidRPr="00187372">
        <w:rPr>
          <w:rFonts w:cs="Calibri"/>
          <w:b/>
          <w:lang w:eastAsia="pl-PL"/>
        </w:rPr>
        <w:t>upoważnione podmioty</w:t>
      </w:r>
      <w:r w:rsidRPr="00187372">
        <w:rPr>
          <w:rFonts w:cs="Calibri"/>
          <w:lang w:eastAsia="pl-PL"/>
        </w:rPr>
        <w:t xml:space="preserve"> inne niż wykonawca, wykonawca wspólnie ubiegający się o udzielenie zamówienia, podmiot udostępniający zasoby lub podwykonawca, zwane dalej „upoważnionymi podmiotami”, jako dokument elektroniczny, </w:t>
      </w:r>
      <w:r w:rsidRPr="00187372">
        <w:rPr>
          <w:rFonts w:cs="Calibri"/>
          <w:b/>
          <w:lang w:eastAsia="pl-PL"/>
        </w:rPr>
        <w:t>przekazuje się ten dokument</w:t>
      </w:r>
      <w:r w:rsidRPr="00187372">
        <w:rPr>
          <w:rFonts w:cs="Calibri"/>
          <w:lang w:eastAsia="pl-PL"/>
        </w:rPr>
        <w:t>.</w:t>
      </w:r>
    </w:p>
    <w:p w14:paraId="1E6DAE47"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b/>
          <w:bCs/>
          <w:lang w:eastAsia="pl-PL"/>
        </w:rPr>
      </w:pPr>
      <w:r w:rsidRPr="00187372">
        <w:rPr>
          <w:rFonts w:cs="Calibri"/>
          <w:lang w:eastAsia="pl-PL"/>
        </w:rPr>
        <w:t xml:space="preserve">W przypadku, gdy podmiotowe środki dowodowe, przedmiotowe środki dowodowe, inne dokumenty lub dokumenty potwierdzające umocowanie do reprezentowania, </w:t>
      </w:r>
      <w:r w:rsidRPr="00187372">
        <w:rPr>
          <w:rFonts w:cs="Calibri"/>
          <w:b/>
          <w:u w:val="double"/>
          <w:lang w:eastAsia="pl-PL"/>
        </w:rPr>
        <w:t>zostały wystawione przez upoważnione podmioty</w:t>
      </w:r>
      <w:r w:rsidRPr="00187372">
        <w:rPr>
          <w:rFonts w:cs="Calibri"/>
          <w:lang w:eastAsia="pl-PL"/>
        </w:rPr>
        <w:t xml:space="preserve"> jako </w:t>
      </w:r>
      <w:r w:rsidRPr="00187372">
        <w:rPr>
          <w:rFonts w:cs="Calibri"/>
          <w:b/>
          <w:lang w:eastAsia="pl-PL"/>
        </w:rPr>
        <w:t>dokument w postaci papierowej</w:t>
      </w:r>
      <w:r w:rsidRPr="00187372">
        <w:rPr>
          <w:rFonts w:cs="Calibri"/>
          <w:lang w:eastAsia="pl-PL"/>
        </w:rPr>
        <w:t xml:space="preserve">, przekazuje się </w:t>
      </w:r>
      <w:r w:rsidRPr="00187372">
        <w:rPr>
          <w:rFonts w:cs="Calibri"/>
          <w:b/>
          <w:lang w:eastAsia="pl-PL"/>
        </w:rPr>
        <w:t>cyfrowe odwzorowanie</w:t>
      </w:r>
      <w:r w:rsidRPr="00187372">
        <w:rPr>
          <w:rFonts w:cs="Calibri"/>
          <w:lang w:eastAsia="pl-PL"/>
        </w:rPr>
        <w:t xml:space="preserve"> tego dokumentu opatrzone kwalifikowanym podpisem elektronicznym, poświadczające zgodność cyfrowego odwzorowania z dokumentem w postaci papierowej.</w:t>
      </w:r>
    </w:p>
    <w:p w14:paraId="70C394D5"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b/>
          <w:bCs/>
          <w:lang w:eastAsia="pl-PL"/>
        </w:rPr>
      </w:pPr>
      <w:r w:rsidRPr="00187372">
        <w:rPr>
          <w:rFonts w:cs="Calibri"/>
          <w:lang w:eastAsia="pl-PL"/>
        </w:rPr>
        <w:t xml:space="preserve">Poświadczenia zgodności </w:t>
      </w:r>
      <w:r w:rsidRPr="00187372">
        <w:rPr>
          <w:rFonts w:cs="Calibri"/>
          <w:b/>
          <w:bCs/>
          <w:lang w:eastAsia="pl-PL"/>
        </w:rPr>
        <w:t>cyfrowego odwzorowania</w:t>
      </w:r>
      <w:r w:rsidRPr="00187372">
        <w:rPr>
          <w:rFonts w:cs="Calibri"/>
          <w:lang w:eastAsia="pl-PL"/>
        </w:rPr>
        <w:t xml:space="preserve"> z dokumentem w postaci papierowej, o którym mowa w pkt.32, dokonuje w przypadku: </w:t>
      </w:r>
    </w:p>
    <w:p w14:paraId="1A31B4AE" w14:textId="77777777" w:rsidR="001E7A0B" w:rsidRPr="00187372" w:rsidRDefault="001E7A0B" w:rsidP="001E7A0B">
      <w:pPr>
        <w:tabs>
          <w:tab w:val="left" w:pos="1134"/>
        </w:tabs>
        <w:spacing w:after="0" w:line="240" w:lineRule="auto"/>
        <w:ind w:left="1134" w:hanging="567"/>
        <w:jc w:val="both"/>
        <w:rPr>
          <w:rFonts w:cs="Calibri"/>
          <w:bCs/>
        </w:rPr>
      </w:pPr>
      <w:r w:rsidRPr="00187372">
        <w:rPr>
          <w:rFonts w:cs="Calibri"/>
          <w:bCs/>
        </w:rPr>
        <w:t xml:space="preserve">33.1. </w:t>
      </w:r>
      <w:r w:rsidRPr="00187372">
        <w:rPr>
          <w:rFonts w:cs="Calibri"/>
          <w:bCs/>
        </w:rPr>
        <w:tab/>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7FED3014" w14:textId="77777777" w:rsidR="001E7A0B" w:rsidRPr="00187372" w:rsidRDefault="001E7A0B" w:rsidP="001E7A0B">
      <w:pPr>
        <w:tabs>
          <w:tab w:val="left" w:pos="1134"/>
        </w:tabs>
        <w:spacing w:after="0" w:line="240" w:lineRule="auto"/>
        <w:ind w:left="1134" w:hanging="567"/>
        <w:jc w:val="both"/>
        <w:rPr>
          <w:rFonts w:cs="Calibri"/>
          <w:bCs/>
        </w:rPr>
      </w:pPr>
      <w:r w:rsidRPr="00187372">
        <w:rPr>
          <w:rFonts w:cs="Calibri"/>
          <w:bCs/>
        </w:rPr>
        <w:t xml:space="preserve">33.2. </w:t>
      </w:r>
      <w:r w:rsidRPr="00187372">
        <w:rPr>
          <w:rFonts w:cs="Calibri"/>
          <w:bCs/>
        </w:rPr>
        <w:tab/>
      </w:r>
      <w:r w:rsidRPr="00187372">
        <w:rPr>
          <w:rFonts w:cs="Calibri"/>
          <w:lang w:eastAsia="pl-PL"/>
        </w:rPr>
        <w:t xml:space="preserve">przedmiotowych środków dowodowych – odpowiednio wykonawca lub wykonawca wspólnie ubiegający się o udzielenie zamówienia; </w:t>
      </w:r>
    </w:p>
    <w:p w14:paraId="495A6A4C" w14:textId="0FEF729A" w:rsidR="001E7A0B" w:rsidRPr="00187372" w:rsidRDefault="001E7A0B" w:rsidP="001E7A0B">
      <w:pPr>
        <w:tabs>
          <w:tab w:val="left" w:pos="1134"/>
        </w:tabs>
        <w:spacing w:after="0" w:line="240" w:lineRule="auto"/>
        <w:ind w:left="1134" w:hanging="567"/>
        <w:jc w:val="both"/>
        <w:rPr>
          <w:rFonts w:cs="Calibri"/>
          <w:bCs/>
        </w:rPr>
      </w:pPr>
      <w:r w:rsidRPr="00187372">
        <w:rPr>
          <w:rFonts w:cs="Calibri"/>
          <w:lang w:eastAsia="pl-PL"/>
        </w:rPr>
        <w:t xml:space="preserve">33.3. </w:t>
      </w:r>
      <w:r w:rsidRPr="00187372">
        <w:rPr>
          <w:rFonts w:cs="Calibri"/>
          <w:lang w:eastAsia="pl-PL"/>
        </w:rPr>
        <w:tab/>
        <w:t>innych dokumentów</w:t>
      </w:r>
      <w:r w:rsidR="00460990">
        <w:rPr>
          <w:rFonts w:cs="Calibri"/>
          <w:lang w:eastAsia="pl-PL"/>
        </w:rPr>
        <w:t xml:space="preserve"> </w:t>
      </w:r>
      <w:r w:rsidRPr="00187372">
        <w:rPr>
          <w:rFonts w:cs="Calibri"/>
          <w:lang w:eastAsia="pl-PL"/>
        </w:rPr>
        <w:t xml:space="preserve">– odpowiednio wykonawca lub wykonawca wspólnie ubiegający się o udzielenie zamówienia, w zakresie dokumentów, które każdego z nich dotyczą. </w:t>
      </w:r>
    </w:p>
    <w:p w14:paraId="2CACC957"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b/>
          <w:bCs/>
          <w:lang w:eastAsia="pl-PL"/>
        </w:rPr>
      </w:pPr>
      <w:r w:rsidRPr="00187372">
        <w:rPr>
          <w:rFonts w:cs="Calibri"/>
          <w:lang w:eastAsia="pl-PL"/>
        </w:rPr>
        <w:t xml:space="preserve">Poświadczenia zgodności cyfrowego odwzorowania z dokumentem w postaci papierowej, o którym mowa w pkt. 32, może dokonać również </w:t>
      </w:r>
      <w:r w:rsidRPr="00187372">
        <w:rPr>
          <w:rFonts w:cs="Calibri"/>
          <w:b/>
          <w:lang w:eastAsia="pl-PL"/>
        </w:rPr>
        <w:t>notariusz</w:t>
      </w:r>
      <w:r w:rsidRPr="00187372">
        <w:rPr>
          <w:rFonts w:cs="Calibri"/>
          <w:lang w:eastAsia="pl-PL"/>
        </w:rPr>
        <w:t>.</w:t>
      </w:r>
    </w:p>
    <w:p w14:paraId="7BB4DF60"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b/>
          <w:bCs/>
          <w:lang w:eastAsia="pl-PL"/>
        </w:rPr>
      </w:pPr>
      <w:r w:rsidRPr="00187372">
        <w:rPr>
          <w:rFonts w:cs="Calibri"/>
          <w:lang w:eastAsia="pl-PL"/>
        </w:rPr>
        <w:t xml:space="preserve">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w:t>
      </w:r>
      <w:r w:rsidRPr="00187372">
        <w:rPr>
          <w:rFonts w:cs="Calibri"/>
          <w:b/>
          <w:lang w:eastAsia="pl-PL"/>
        </w:rPr>
        <w:t>kwalifikowanym podpisem elektronicznym</w:t>
      </w:r>
      <w:r w:rsidRPr="00187372">
        <w:rPr>
          <w:rFonts w:cs="Calibri"/>
          <w:lang w:eastAsia="pl-PL"/>
        </w:rPr>
        <w:t xml:space="preserve">. </w:t>
      </w:r>
    </w:p>
    <w:p w14:paraId="64EA5EBB"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b/>
          <w:bCs/>
          <w:lang w:eastAsia="pl-PL"/>
        </w:rPr>
      </w:pPr>
      <w:r w:rsidRPr="00187372">
        <w:rPr>
          <w:rFonts w:cs="Calibri"/>
          <w:lang w:eastAsia="pl-PL"/>
        </w:rPr>
        <w:lastRenderedPageBreak/>
        <w:t xml:space="preserve">W przypadku, gdy podmiotowe środki dowodowe, w tym oświadczenie, o którym mowa w art. 117 ust. 4 ustawy, oraz zobowiązanie podmiotu udostępniającego zasoby, przedmiotowe środki dowodowe, </w:t>
      </w:r>
      <w:r w:rsidRPr="00187372">
        <w:rPr>
          <w:rFonts w:cs="Calibri"/>
          <w:b/>
          <w:u w:val="double"/>
          <w:lang w:eastAsia="pl-PL"/>
        </w:rPr>
        <w:t>niewystawione przez upoważnione podmioty</w:t>
      </w:r>
      <w:r w:rsidRPr="00187372">
        <w:rPr>
          <w:rFonts w:cs="Calibri"/>
          <w:lang w:eastAsia="pl-PL"/>
        </w:rPr>
        <w:t xml:space="preserve"> lub pełnomocnictwo, zostały sporządzone jako dokument w postaci papierowej i opatrzone własnoręcznym podpisem, przekazuje się cyfrowe odwzorowanie tego dokumentu opatrzone </w:t>
      </w:r>
      <w:r w:rsidRPr="00187372">
        <w:rPr>
          <w:rFonts w:cs="Calibri"/>
          <w:b/>
          <w:lang w:eastAsia="pl-PL"/>
        </w:rPr>
        <w:t>kwalifikowanym podpisem elektronicznym</w:t>
      </w:r>
      <w:r w:rsidRPr="00187372">
        <w:rPr>
          <w:rFonts w:cs="Calibri"/>
          <w:lang w:eastAsia="pl-PL"/>
        </w:rPr>
        <w:t>.</w:t>
      </w:r>
    </w:p>
    <w:p w14:paraId="0E412BB1"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b/>
          <w:bCs/>
          <w:lang w:eastAsia="pl-PL"/>
        </w:rPr>
      </w:pPr>
      <w:r w:rsidRPr="00187372">
        <w:rPr>
          <w:rFonts w:cs="Calibri"/>
          <w:lang w:eastAsia="pl-PL"/>
        </w:rPr>
        <w:t xml:space="preserve">Poświadczenia zgodności cyfrowego odwzorowania z dokumentem w postaci papierowej, o którym mowa w pkt. 36, dokonuje w przypadku: </w:t>
      </w:r>
    </w:p>
    <w:p w14:paraId="7535CD29" w14:textId="77777777" w:rsidR="001E7A0B" w:rsidRPr="00187372" w:rsidRDefault="001E7A0B" w:rsidP="001E7A0B">
      <w:pPr>
        <w:autoSpaceDE w:val="0"/>
        <w:autoSpaceDN w:val="0"/>
        <w:adjustRightInd w:val="0"/>
        <w:spacing w:after="0" w:line="240" w:lineRule="auto"/>
        <w:ind w:left="1134" w:hanging="567"/>
        <w:jc w:val="both"/>
        <w:rPr>
          <w:rFonts w:cs="Calibri"/>
          <w:b/>
          <w:bCs/>
          <w:lang w:eastAsia="pl-PL"/>
        </w:rPr>
      </w:pPr>
      <w:r w:rsidRPr="00187372">
        <w:rPr>
          <w:rFonts w:cs="Calibri"/>
          <w:lang w:eastAsia="pl-PL"/>
        </w:rPr>
        <w:t xml:space="preserve">37.1.  </w:t>
      </w:r>
      <w:r w:rsidRPr="00187372">
        <w:rPr>
          <w:rFonts w:cs="Calibri"/>
          <w:lang w:eastAsia="pl-PL"/>
        </w:rPr>
        <w:tab/>
      </w:r>
      <w:r w:rsidRPr="00187372">
        <w:rPr>
          <w:rFonts w:cs="Calibri"/>
          <w:b/>
          <w:lang w:eastAsia="pl-PL"/>
        </w:rPr>
        <w:t>podmiotowych środków dowodowych</w:t>
      </w:r>
      <w:r w:rsidRPr="00187372">
        <w:rPr>
          <w:rFonts w:cs="Calibri"/>
          <w:lang w:eastAsia="pl-PL"/>
        </w:rPr>
        <w:t xml:space="preserve"> – odpowiednio wykonawca, wykonawca wspólnie ubiegający się o udzielenie zamówienia, podmiot udostępniający zasoby lub podwykonawca, w zakresie podmiotowych środków dowodowych, które każdego z nich dotyczą; </w:t>
      </w:r>
    </w:p>
    <w:p w14:paraId="2C0C9003" w14:textId="77777777" w:rsidR="001E7A0B" w:rsidRPr="00187372" w:rsidRDefault="001E7A0B" w:rsidP="001E7A0B">
      <w:pPr>
        <w:autoSpaceDE w:val="0"/>
        <w:autoSpaceDN w:val="0"/>
        <w:adjustRightInd w:val="0"/>
        <w:spacing w:after="0" w:line="240" w:lineRule="auto"/>
        <w:ind w:left="1134" w:hanging="567"/>
        <w:rPr>
          <w:rFonts w:cs="Calibri"/>
          <w:lang w:eastAsia="pl-PL"/>
        </w:rPr>
      </w:pPr>
      <w:r w:rsidRPr="00187372">
        <w:rPr>
          <w:rFonts w:cs="Calibri"/>
          <w:lang w:eastAsia="pl-PL"/>
        </w:rPr>
        <w:t xml:space="preserve">37.2. </w:t>
      </w:r>
      <w:r w:rsidRPr="00187372">
        <w:rPr>
          <w:rFonts w:cs="Calibri"/>
          <w:lang w:eastAsia="pl-PL"/>
        </w:rPr>
        <w:tab/>
      </w:r>
      <w:r w:rsidRPr="00187372">
        <w:rPr>
          <w:rFonts w:cs="Calibri"/>
          <w:b/>
          <w:lang w:eastAsia="pl-PL"/>
        </w:rPr>
        <w:t>przedmiotowego środka dowodowego</w:t>
      </w:r>
      <w:r w:rsidRPr="00187372">
        <w:rPr>
          <w:rFonts w:cs="Calibri"/>
          <w:lang w:eastAsia="pl-PL"/>
        </w:rPr>
        <w:t xml:space="preserve">,  </w:t>
      </w:r>
      <w:r w:rsidRPr="00187372">
        <w:rPr>
          <w:rFonts w:cs="Calibri"/>
          <w:b/>
          <w:lang w:eastAsia="pl-PL"/>
        </w:rPr>
        <w:t>oświadczenia, o którym mowa w art. 117 ust. 4 ustawy</w:t>
      </w:r>
      <w:r w:rsidRPr="00187372">
        <w:rPr>
          <w:rFonts w:cs="Calibri"/>
          <w:lang w:eastAsia="pl-PL"/>
        </w:rPr>
        <w:t xml:space="preserve">, lub </w:t>
      </w:r>
      <w:r w:rsidRPr="00187372">
        <w:rPr>
          <w:rFonts w:cs="Calibri"/>
          <w:b/>
          <w:lang w:eastAsia="pl-PL"/>
        </w:rPr>
        <w:t>zobowiązania podmiotu udostępniającego zasoby</w:t>
      </w:r>
      <w:r w:rsidRPr="00187372">
        <w:rPr>
          <w:rFonts w:cs="Calibri"/>
          <w:lang w:eastAsia="pl-PL"/>
        </w:rPr>
        <w:t xml:space="preserve"> – odpowiednio wykonawca lub wykonawca wspólnie ubiegający się o udzielenie zamówienia; </w:t>
      </w:r>
    </w:p>
    <w:p w14:paraId="78FD8F24" w14:textId="77777777" w:rsidR="001E7A0B" w:rsidRPr="00187372" w:rsidRDefault="001E7A0B" w:rsidP="001E7A0B">
      <w:pPr>
        <w:autoSpaceDE w:val="0"/>
        <w:autoSpaceDN w:val="0"/>
        <w:adjustRightInd w:val="0"/>
        <w:spacing w:after="0" w:line="240" w:lineRule="auto"/>
        <w:ind w:left="1134" w:hanging="567"/>
        <w:rPr>
          <w:rFonts w:cs="Calibri"/>
          <w:lang w:eastAsia="pl-PL"/>
        </w:rPr>
      </w:pPr>
      <w:r w:rsidRPr="00187372">
        <w:rPr>
          <w:rFonts w:cs="Calibri"/>
          <w:lang w:eastAsia="pl-PL"/>
        </w:rPr>
        <w:t>37.3.</w:t>
      </w:r>
      <w:r w:rsidRPr="00187372">
        <w:rPr>
          <w:rFonts w:cs="Calibri"/>
          <w:b/>
          <w:lang w:eastAsia="pl-PL"/>
        </w:rPr>
        <w:t xml:space="preserve"> </w:t>
      </w:r>
      <w:r w:rsidRPr="00187372">
        <w:rPr>
          <w:rFonts w:cs="Calibri"/>
          <w:b/>
          <w:lang w:eastAsia="pl-PL"/>
        </w:rPr>
        <w:tab/>
        <w:t>pełnomocnictwa</w:t>
      </w:r>
      <w:r w:rsidRPr="00187372">
        <w:rPr>
          <w:rFonts w:cs="Calibri"/>
          <w:lang w:eastAsia="pl-PL"/>
        </w:rPr>
        <w:t xml:space="preserve"> – mocodawca. </w:t>
      </w:r>
    </w:p>
    <w:p w14:paraId="32693FEE"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b/>
          <w:bCs/>
          <w:lang w:eastAsia="pl-PL"/>
        </w:rPr>
      </w:pPr>
      <w:r w:rsidRPr="00187372">
        <w:rPr>
          <w:rFonts w:cs="Calibri"/>
          <w:lang w:eastAsia="pl-PL"/>
        </w:rPr>
        <w:t xml:space="preserve">Poświadczenia zgodności cyfrowego odwzorowania z dokumentem w postaci papierowej, o którym mowa w pkt. 36, może dokonać również </w:t>
      </w:r>
      <w:r w:rsidRPr="00187372">
        <w:rPr>
          <w:rFonts w:cs="Calibri"/>
          <w:b/>
          <w:lang w:eastAsia="pl-PL"/>
        </w:rPr>
        <w:t>notariusz.</w:t>
      </w:r>
    </w:p>
    <w:p w14:paraId="0AC65E03" w14:textId="77777777" w:rsidR="001E7A0B" w:rsidRPr="00187372" w:rsidRDefault="001E7A0B" w:rsidP="001E7A0B">
      <w:pPr>
        <w:pStyle w:val="Default"/>
        <w:jc w:val="both"/>
        <w:rPr>
          <w:rFonts w:ascii="Calibri" w:hAnsi="Calibri" w:cs="Calibri"/>
          <w:b/>
          <w:bCs/>
          <w:sz w:val="22"/>
          <w:szCs w:val="22"/>
        </w:rPr>
      </w:pPr>
    </w:p>
    <w:p w14:paraId="771156AE" w14:textId="77777777" w:rsidR="001E7A0B" w:rsidRPr="00187372" w:rsidRDefault="001E7A0B" w:rsidP="001E7A0B">
      <w:pPr>
        <w:pStyle w:val="Default"/>
        <w:numPr>
          <w:ilvl w:val="0"/>
          <w:numId w:val="1"/>
        </w:numPr>
        <w:ind w:left="709" w:hanging="709"/>
        <w:jc w:val="both"/>
        <w:rPr>
          <w:rFonts w:ascii="Calibri" w:hAnsi="Calibri" w:cs="Calibri"/>
          <w:sz w:val="22"/>
          <w:szCs w:val="22"/>
          <w:u w:val="double"/>
        </w:rPr>
      </w:pPr>
      <w:r w:rsidRPr="00187372">
        <w:rPr>
          <w:rFonts w:ascii="Calibri" w:hAnsi="Calibri" w:cs="Calibri"/>
          <w:b/>
          <w:bCs/>
          <w:sz w:val="22"/>
          <w:szCs w:val="22"/>
          <w:u w:val="double"/>
        </w:rPr>
        <w:t>Informacje o sposobie komunikowania się Zamawiającego z Wykonawcami w inny sposób niż przy użyciu środków komunikacji elektronicznej, w tym przypadku zaistnienia jednej z sytuacji określonych w art. 65 ust. 1, art. 66 i art. 69</w:t>
      </w:r>
    </w:p>
    <w:p w14:paraId="6F3736E3" w14:textId="77777777" w:rsidR="001E7A0B" w:rsidRPr="00187372" w:rsidRDefault="001E7A0B" w:rsidP="001E7A0B">
      <w:pPr>
        <w:pStyle w:val="Default"/>
        <w:rPr>
          <w:rFonts w:ascii="Calibri" w:hAnsi="Calibri" w:cs="Calibri"/>
          <w:b/>
          <w:bCs/>
          <w:sz w:val="22"/>
          <w:szCs w:val="22"/>
          <w:highlight w:val="yellow"/>
        </w:rPr>
      </w:pPr>
    </w:p>
    <w:p w14:paraId="34418F09" w14:textId="77777777" w:rsidR="001E7A0B" w:rsidRPr="00187372" w:rsidRDefault="001E7A0B" w:rsidP="001E7A0B">
      <w:pPr>
        <w:pStyle w:val="Default"/>
        <w:jc w:val="both"/>
        <w:rPr>
          <w:rFonts w:ascii="Calibri" w:hAnsi="Calibri" w:cs="Calibri"/>
          <w:bCs/>
          <w:color w:val="auto"/>
          <w:sz w:val="22"/>
          <w:szCs w:val="22"/>
        </w:rPr>
      </w:pPr>
      <w:r w:rsidRPr="00187372">
        <w:rPr>
          <w:rFonts w:ascii="Calibri" w:hAnsi="Calibri" w:cs="Calibri"/>
          <w:bCs/>
          <w:color w:val="auto"/>
          <w:sz w:val="22"/>
          <w:szCs w:val="22"/>
        </w:rPr>
        <w:t>Zamawiający nie przewiduje komunikowania się z Wykonawcami w inny sposób niż przy użyciu środków komunikacji elektronicznej.</w:t>
      </w:r>
    </w:p>
    <w:p w14:paraId="2AFD04A7" w14:textId="77777777" w:rsidR="001E7A0B" w:rsidRPr="00187372" w:rsidRDefault="001E7A0B" w:rsidP="001E7A0B">
      <w:pPr>
        <w:pStyle w:val="Default"/>
        <w:rPr>
          <w:rFonts w:ascii="Calibri" w:hAnsi="Calibri" w:cs="Calibri"/>
          <w:b/>
          <w:bCs/>
          <w:sz w:val="22"/>
          <w:szCs w:val="22"/>
          <w:highlight w:val="yellow"/>
        </w:rPr>
      </w:pPr>
    </w:p>
    <w:p w14:paraId="47A855B5" w14:textId="77777777" w:rsidR="001E7A0B" w:rsidRPr="00187372" w:rsidRDefault="001E7A0B" w:rsidP="001E7A0B">
      <w:pPr>
        <w:pStyle w:val="Default"/>
        <w:numPr>
          <w:ilvl w:val="0"/>
          <w:numId w:val="1"/>
        </w:numPr>
        <w:jc w:val="both"/>
        <w:rPr>
          <w:rFonts w:ascii="Calibri" w:hAnsi="Calibri" w:cs="Calibri"/>
          <w:b/>
          <w:sz w:val="22"/>
          <w:szCs w:val="22"/>
          <w:u w:val="double"/>
        </w:rPr>
      </w:pPr>
      <w:r w:rsidRPr="00187372">
        <w:rPr>
          <w:rFonts w:ascii="Calibri" w:hAnsi="Calibri" w:cs="Calibri"/>
          <w:b/>
          <w:sz w:val="22"/>
          <w:szCs w:val="22"/>
          <w:u w:val="double"/>
        </w:rPr>
        <w:t>Wskazanie osób uprawnionych do komunikowania się z wykonawcami.</w:t>
      </w:r>
    </w:p>
    <w:p w14:paraId="1FECCED5" w14:textId="77777777" w:rsidR="001E7A0B" w:rsidRPr="00187372" w:rsidRDefault="001E7A0B" w:rsidP="001E7A0B">
      <w:pPr>
        <w:pStyle w:val="Default"/>
        <w:rPr>
          <w:rFonts w:ascii="Calibri" w:hAnsi="Calibri" w:cs="Calibri"/>
          <w:b/>
          <w:bCs/>
          <w:sz w:val="22"/>
          <w:szCs w:val="22"/>
          <w:highlight w:val="yellow"/>
        </w:rPr>
      </w:pPr>
    </w:p>
    <w:p w14:paraId="1C712FC3" w14:textId="77777777" w:rsidR="006C0924" w:rsidRPr="00B97B65" w:rsidRDefault="006C0924" w:rsidP="006C0924">
      <w:pPr>
        <w:pStyle w:val="Default"/>
        <w:numPr>
          <w:ilvl w:val="3"/>
          <w:numId w:val="10"/>
        </w:numPr>
        <w:ind w:left="284" w:hanging="284"/>
        <w:rPr>
          <w:rFonts w:ascii="Calibri" w:hAnsi="Calibri" w:cs="Calibri"/>
          <w:sz w:val="22"/>
          <w:szCs w:val="22"/>
        </w:rPr>
      </w:pPr>
      <w:r w:rsidRPr="00B97B65">
        <w:rPr>
          <w:rFonts w:ascii="Calibri" w:hAnsi="Calibri" w:cs="Calibri"/>
          <w:sz w:val="22"/>
          <w:szCs w:val="22"/>
        </w:rPr>
        <w:t>Zamawiający wyznacza następujące osoby do kontaktu z Wykonawcami:</w:t>
      </w:r>
    </w:p>
    <w:p w14:paraId="3D420503" w14:textId="77777777" w:rsidR="006C0924" w:rsidRPr="00B97B65" w:rsidRDefault="006C0924" w:rsidP="006C0924">
      <w:pPr>
        <w:tabs>
          <w:tab w:val="num" w:pos="426"/>
        </w:tabs>
        <w:spacing w:after="0" w:line="240" w:lineRule="auto"/>
        <w:rPr>
          <w:rFonts w:eastAsia="Times New Roman" w:cs="Calibri"/>
          <w:color w:val="7030A0"/>
          <w:lang w:eastAsia="pl-PL"/>
        </w:rPr>
      </w:pPr>
      <w:r w:rsidRPr="00B97B65">
        <w:rPr>
          <w:rFonts w:cs="Calibri"/>
        </w:rPr>
        <w:t xml:space="preserve">      w zakresie merytorycznym: </w:t>
      </w:r>
      <w:r w:rsidRPr="00B97B65">
        <w:rPr>
          <w:rFonts w:cs="Calibri"/>
          <w:b/>
          <w:color w:val="FF0000"/>
        </w:rPr>
        <w:t xml:space="preserve"> </w:t>
      </w:r>
      <w:r w:rsidRPr="00B97B65">
        <w:rPr>
          <w:rFonts w:cs="Calibri"/>
          <w:b/>
          <w:color w:val="7030A0"/>
        </w:rPr>
        <w:t xml:space="preserve">p. Ewelina Wójcik – </w:t>
      </w:r>
      <w:r w:rsidRPr="00B97B65">
        <w:rPr>
          <w:rFonts w:cs="Calibri"/>
          <w:color w:val="7030A0"/>
        </w:rPr>
        <w:t xml:space="preserve">Dział Aparatury Medycznej </w:t>
      </w:r>
      <w:r w:rsidRPr="00B97B65">
        <w:rPr>
          <w:rFonts w:cs="Calibri"/>
          <w:b/>
          <w:color w:val="7030A0"/>
        </w:rPr>
        <w:t xml:space="preserve">42 689 53 94 </w:t>
      </w:r>
    </w:p>
    <w:p w14:paraId="460F10BC" w14:textId="77777777" w:rsidR="001E7A0B" w:rsidRPr="00187372" w:rsidRDefault="001E7A0B" w:rsidP="001E7A0B">
      <w:pPr>
        <w:tabs>
          <w:tab w:val="num" w:pos="426"/>
        </w:tabs>
        <w:spacing w:after="0" w:line="240" w:lineRule="auto"/>
        <w:ind w:left="284"/>
        <w:jc w:val="both"/>
        <w:rPr>
          <w:rFonts w:cs="Calibri"/>
          <w:b/>
          <w:color w:val="7030A0"/>
        </w:rPr>
      </w:pPr>
      <w:r w:rsidRPr="00187372">
        <w:rPr>
          <w:rFonts w:cs="Calibri"/>
          <w:bCs/>
        </w:rPr>
        <w:t>w zakresie proceduralnym:</w:t>
      </w:r>
      <w:r w:rsidRPr="00187372">
        <w:rPr>
          <w:rFonts w:cs="Calibri"/>
          <w:b/>
          <w:color w:val="7030A0"/>
        </w:rPr>
        <w:t xml:space="preserve"> </w:t>
      </w:r>
      <w:r>
        <w:rPr>
          <w:rFonts w:cs="Calibri"/>
          <w:b/>
          <w:color w:val="7030A0"/>
        </w:rPr>
        <w:t>Kamila Juszczak</w:t>
      </w:r>
      <w:r w:rsidRPr="00187372">
        <w:rPr>
          <w:rFonts w:cs="Calibri"/>
          <w:b/>
          <w:color w:val="7030A0"/>
        </w:rPr>
        <w:t xml:space="preserve"> – Dział Zamówień Publicznych, tel. 042 689 59 10 </w:t>
      </w:r>
      <w:r w:rsidRPr="00187372">
        <w:rPr>
          <w:rFonts w:cs="Calibri"/>
          <w:b/>
          <w:color w:val="7030A0"/>
        </w:rPr>
        <w:br/>
        <w:t xml:space="preserve">e-mail: </w:t>
      </w:r>
      <w:hyperlink r:id="rId28" w:history="1">
        <w:r w:rsidRPr="00BD766A">
          <w:rPr>
            <w:rStyle w:val="Hipercze"/>
            <w:rFonts w:cs="Calibri"/>
            <w:b/>
          </w:rPr>
          <w:t>k.juszczak@kopernik.lodz.pl</w:t>
        </w:r>
      </w:hyperlink>
      <w:r>
        <w:rPr>
          <w:rFonts w:cs="Calibri"/>
          <w:b/>
          <w:color w:val="7030A0"/>
        </w:rPr>
        <w:t xml:space="preserve"> </w:t>
      </w:r>
      <w:hyperlink r:id="rId29" w:history="1">
        <w:r w:rsidRPr="00187372">
          <w:rPr>
            <w:rStyle w:val="Hipercze"/>
            <w:rFonts w:cs="Calibri"/>
            <w:b/>
          </w:rPr>
          <w:t>przetargi@kopernik.lodz.pl</w:t>
        </w:r>
      </w:hyperlink>
      <w:r w:rsidRPr="00187372">
        <w:rPr>
          <w:rFonts w:cs="Calibri"/>
          <w:b/>
          <w:color w:val="7030A0"/>
        </w:rPr>
        <w:t xml:space="preserve"> </w:t>
      </w:r>
      <w:r w:rsidRPr="00187372">
        <w:rPr>
          <w:rFonts w:cs="Calibri"/>
          <w:bCs/>
          <w:color w:val="7030A0"/>
        </w:rPr>
        <w:t>od poniedziałku do piątku w godz. 7.30 – 15.05, z wyłączeniem dni wolnych od pracy.</w:t>
      </w:r>
    </w:p>
    <w:p w14:paraId="4B01D7DC" w14:textId="77777777" w:rsidR="001E7A0B" w:rsidRPr="00187372" w:rsidRDefault="001E7A0B" w:rsidP="001E7A0B">
      <w:pPr>
        <w:spacing w:after="0" w:line="240" w:lineRule="auto"/>
        <w:rPr>
          <w:rFonts w:cs="Calibri"/>
        </w:rPr>
      </w:pPr>
    </w:p>
    <w:p w14:paraId="20C2EB6A" w14:textId="77777777" w:rsidR="001E7A0B" w:rsidRPr="00187372" w:rsidRDefault="001E7A0B" w:rsidP="001E7A0B">
      <w:pPr>
        <w:numPr>
          <w:ilvl w:val="3"/>
          <w:numId w:val="10"/>
        </w:numPr>
        <w:spacing w:after="0" w:line="240" w:lineRule="auto"/>
        <w:ind w:left="284" w:hanging="284"/>
        <w:jc w:val="both"/>
        <w:rPr>
          <w:rFonts w:cs="Calibri"/>
        </w:rPr>
      </w:pPr>
      <w:r w:rsidRPr="00187372">
        <w:rPr>
          <w:rFonts w:cs="Calibri"/>
        </w:rPr>
        <w:t xml:space="preserve">Komunikacja ustna dopuszczalna jest w toku negocjacji lub dialogu oraz w odniesieniu do informacji, które nie są istotne, w szczególności </w:t>
      </w:r>
      <w:r w:rsidRPr="00187372">
        <w:rPr>
          <w:rFonts w:cs="Calibri"/>
          <w:b/>
          <w:u w:val="single"/>
        </w:rPr>
        <w:t>nie dotyczą</w:t>
      </w:r>
      <w:r w:rsidRPr="00187372">
        <w:rPr>
          <w:rFonts w:cs="Calibri"/>
        </w:rPr>
        <w:t xml:space="preserve"> ogłoszenia o zamówieniu lub dokumentów zamówienia, potwierdzenia zainteresowania, ofert lub prac konkursowych, </w:t>
      </w:r>
      <w:r w:rsidRPr="00187372">
        <w:rPr>
          <w:rFonts w:cs="Calibri"/>
          <w:b/>
          <w:u w:val="single"/>
        </w:rPr>
        <w:t>o ile jej treść jest udokumentowana</w:t>
      </w:r>
      <w:r w:rsidRPr="00187372">
        <w:rPr>
          <w:rFonts w:cs="Calibri"/>
        </w:rPr>
        <w:t>.</w:t>
      </w:r>
    </w:p>
    <w:p w14:paraId="70CE08D6" w14:textId="77777777" w:rsidR="001E7A0B" w:rsidRPr="00187372" w:rsidRDefault="001E7A0B" w:rsidP="001E7A0B">
      <w:pPr>
        <w:spacing w:after="0" w:line="240" w:lineRule="auto"/>
        <w:jc w:val="both"/>
        <w:rPr>
          <w:rFonts w:cs="Calibri"/>
        </w:rPr>
      </w:pPr>
    </w:p>
    <w:p w14:paraId="2B35F6F3" w14:textId="77777777" w:rsidR="001E7A0B" w:rsidRPr="00187372" w:rsidRDefault="001E7A0B" w:rsidP="001E7A0B">
      <w:pPr>
        <w:pStyle w:val="Default"/>
        <w:numPr>
          <w:ilvl w:val="0"/>
          <w:numId w:val="1"/>
        </w:numPr>
        <w:ind w:left="709" w:hanging="709"/>
        <w:rPr>
          <w:rFonts w:ascii="Calibri" w:hAnsi="Calibri" w:cs="Calibri"/>
          <w:sz w:val="22"/>
          <w:szCs w:val="22"/>
          <w:u w:val="double"/>
        </w:rPr>
      </w:pPr>
      <w:r w:rsidRPr="00187372">
        <w:rPr>
          <w:rFonts w:ascii="Calibri" w:hAnsi="Calibri" w:cs="Calibri"/>
          <w:b/>
          <w:bCs/>
          <w:sz w:val="22"/>
          <w:szCs w:val="22"/>
          <w:u w:val="double"/>
        </w:rPr>
        <w:t>Termin związania ofertą</w:t>
      </w:r>
    </w:p>
    <w:p w14:paraId="504F8FD5" w14:textId="77777777" w:rsidR="001E7A0B" w:rsidRPr="00187372" w:rsidRDefault="001E7A0B" w:rsidP="001E7A0B">
      <w:pPr>
        <w:pStyle w:val="Default"/>
        <w:ind w:left="709"/>
        <w:rPr>
          <w:rFonts w:ascii="Calibri" w:hAnsi="Calibri" w:cs="Calibri"/>
          <w:sz w:val="22"/>
          <w:szCs w:val="22"/>
          <w:u w:val="double"/>
        </w:rPr>
      </w:pPr>
    </w:p>
    <w:p w14:paraId="174DCA21" w14:textId="371F273D" w:rsidR="001E7A0B" w:rsidRPr="00B57CAD" w:rsidRDefault="001E7A0B" w:rsidP="001E7A0B">
      <w:pPr>
        <w:pStyle w:val="Default"/>
        <w:numPr>
          <w:ilvl w:val="3"/>
          <w:numId w:val="2"/>
        </w:numPr>
        <w:ind w:left="284" w:hanging="284"/>
        <w:jc w:val="both"/>
        <w:rPr>
          <w:rFonts w:ascii="Calibri" w:hAnsi="Calibri" w:cs="Calibri"/>
          <w:sz w:val="22"/>
          <w:szCs w:val="22"/>
        </w:rPr>
      </w:pPr>
      <w:r w:rsidRPr="00B57CAD">
        <w:rPr>
          <w:rFonts w:ascii="Calibri" w:hAnsi="Calibri" w:cs="Calibri"/>
          <w:sz w:val="22"/>
          <w:szCs w:val="22"/>
        </w:rPr>
        <w:t xml:space="preserve">Wykonawca  jest związany ofertą na okres </w:t>
      </w:r>
      <w:r w:rsidR="001C66E3">
        <w:rPr>
          <w:rFonts w:ascii="Calibri" w:hAnsi="Calibri" w:cs="Calibri"/>
          <w:b/>
          <w:sz w:val="22"/>
          <w:szCs w:val="22"/>
        </w:rPr>
        <w:t>90</w:t>
      </w:r>
      <w:r w:rsidRPr="00B57CAD">
        <w:rPr>
          <w:rFonts w:ascii="Calibri" w:hAnsi="Calibri" w:cs="Calibri"/>
          <w:b/>
          <w:sz w:val="22"/>
          <w:szCs w:val="22"/>
        </w:rPr>
        <w:t xml:space="preserve"> dni</w:t>
      </w:r>
      <w:r w:rsidRPr="00B57CAD">
        <w:rPr>
          <w:rFonts w:ascii="Calibri" w:hAnsi="Calibri" w:cs="Calibri"/>
          <w:sz w:val="22"/>
          <w:szCs w:val="22"/>
        </w:rPr>
        <w:t>, licząc od dnia otwarcia ofert (włącznie z tym dniem)</w:t>
      </w:r>
      <w:r w:rsidRPr="00B57CAD">
        <w:rPr>
          <w:rFonts w:ascii="Calibri" w:hAnsi="Calibri" w:cs="Calibri"/>
          <w:b/>
          <w:color w:val="7030A0"/>
          <w:sz w:val="22"/>
          <w:szCs w:val="22"/>
        </w:rPr>
        <w:t xml:space="preserve"> </w:t>
      </w:r>
      <w:r w:rsidRPr="00B57CAD">
        <w:rPr>
          <w:rFonts w:ascii="Calibri" w:hAnsi="Calibri" w:cs="Calibri"/>
          <w:b/>
          <w:color w:val="7030A0"/>
          <w:sz w:val="22"/>
          <w:szCs w:val="22"/>
        </w:rPr>
        <w:br/>
      </w:r>
      <w:r w:rsidRPr="00E906A6">
        <w:rPr>
          <w:rFonts w:ascii="Calibri" w:hAnsi="Calibri" w:cs="Calibri"/>
          <w:b/>
          <w:color w:val="7030A0"/>
          <w:sz w:val="22"/>
          <w:szCs w:val="22"/>
          <w:highlight w:val="yellow"/>
        </w:rPr>
        <w:t xml:space="preserve">do </w:t>
      </w:r>
      <w:r w:rsidR="00A26FF2">
        <w:rPr>
          <w:rFonts w:ascii="Calibri" w:hAnsi="Calibri" w:cs="Calibri"/>
          <w:b/>
          <w:color w:val="7030A0"/>
          <w:sz w:val="22"/>
          <w:szCs w:val="22"/>
          <w:highlight w:val="yellow"/>
        </w:rPr>
        <w:t>21</w:t>
      </w:r>
      <w:r w:rsidR="005155ED">
        <w:rPr>
          <w:rFonts w:ascii="Calibri" w:hAnsi="Calibri" w:cs="Calibri"/>
          <w:b/>
          <w:color w:val="7030A0"/>
          <w:sz w:val="22"/>
          <w:szCs w:val="22"/>
          <w:highlight w:val="yellow"/>
        </w:rPr>
        <w:t>.06</w:t>
      </w:r>
      <w:r w:rsidRPr="00E906A6">
        <w:rPr>
          <w:rFonts w:ascii="Calibri" w:hAnsi="Calibri" w:cs="Calibri"/>
          <w:b/>
          <w:color w:val="7030A0"/>
          <w:sz w:val="22"/>
          <w:szCs w:val="22"/>
          <w:highlight w:val="yellow"/>
        </w:rPr>
        <w:t>.202</w:t>
      </w:r>
      <w:r w:rsidR="00B17445">
        <w:rPr>
          <w:rFonts w:ascii="Calibri" w:hAnsi="Calibri" w:cs="Calibri"/>
          <w:b/>
          <w:color w:val="7030A0"/>
          <w:sz w:val="22"/>
          <w:szCs w:val="22"/>
          <w:highlight w:val="yellow"/>
        </w:rPr>
        <w:t>6</w:t>
      </w:r>
      <w:r w:rsidRPr="00E906A6">
        <w:rPr>
          <w:rFonts w:ascii="Calibri" w:hAnsi="Calibri" w:cs="Calibri"/>
          <w:b/>
          <w:color w:val="7030A0"/>
          <w:sz w:val="22"/>
          <w:szCs w:val="22"/>
          <w:highlight w:val="yellow"/>
        </w:rPr>
        <w:t xml:space="preserve"> r.</w:t>
      </w:r>
    </w:p>
    <w:p w14:paraId="1E500F1C" w14:textId="77777777" w:rsidR="001E7A0B" w:rsidRPr="00187372" w:rsidRDefault="001E7A0B" w:rsidP="001E7A0B">
      <w:pPr>
        <w:pStyle w:val="Default"/>
        <w:ind w:left="284"/>
        <w:jc w:val="both"/>
        <w:rPr>
          <w:rFonts w:ascii="Calibri" w:hAnsi="Calibri" w:cs="Calibri"/>
          <w:sz w:val="22"/>
          <w:szCs w:val="22"/>
        </w:rPr>
      </w:pPr>
    </w:p>
    <w:p w14:paraId="006064B7" w14:textId="77777777" w:rsidR="001E7A0B" w:rsidRPr="00187372" w:rsidRDefault="001E7A0B" w:rsidP="001E7A0B">
      <w:pPr>
        <w:pStyle w:val="Default"/>
        <w:numPr>
          <w:ilvl w:val="3"/>
          <w:numId w:val="2"/>
        </w:numPr>
        <w:ind w:left="284" w:hanging="284"/>
        <w:jc w:val="both"/>
        <w:rPr>
          <w:rFonts w:ascii="Calibri" w:hAnsi="Calibri" w:cs="Calibri"/>
          <w:sz w:val="22"/>
          <w:szCs w:val="22"/>
        </w:rPr>
      </w:pPr>
      <w:r w:rsidRPr="00187372">
        <w:rPr>
          <w:rFonts w:ascii="Calibri" w:hAnsi="Calibri" w:cs="Calibri"/>
          <w:sz w:val="22"/>
          <w:szCs w:val="22"/>
        </w:rPr>
        <w:t xml:space="preserve">W przypadku, gdy wybór najkorzystniejszej oferty nie nastąpi przed upływem terminu związania ofertą określonego w SWZ, Zamawiający przed upływem terminu związania oferta zwraca się jednokrotnie do Wykonawców o wyrażenie zgody na przedłużenie tego terminu o wskazywany przez niego okres, nie dłuższy niż </w:t>
      </w:r>
      <w:r w:rsidRPr="00187372">
        <w:rPr>
          <w:rFonts w:ascii="Calibri" w:hAnsi="Calibri" w:cs="Calibri"/>
          <w:b/>
          <w:sz w:val="22"/>
          <w:szCs w:val="22"/>
        </w:rPr>
        <w:t>60 dni</w:t>
      </w:r>
      <w:r w:rsidRPr="00187372">
        <w:rPr>
          <w:rFonts w:ascii="Calibri" w:hAnsi="Calibri" w:cs="Calibri"/>
          <w:sz w:val="22"/>
          <w:szCs w:val="22"/>
        </w:rPr>
        <w:t>.</w:t>
      </w:r>
    </w:p>
    <w:p w14:paraId="0D047529" w14:textId="77777777" w:rsidR="001E7A0B" w:rsidRPr="00187372" w:rsidRDefault="001E7A0B" w:rsidP="001E7A0B">
      <w:pPr>
        <w:pStyle w:val="Default"/>
        <w:ind w:left="284"/>
        <w:jc w:val="both"/>
        <w:rPr>
          <w:rFonts w:ascii="Calibri" w:hAnsi="Calibri" w:cs="Calibri"/>
          <w:sz w:val="22"/>
          <w:szCs w:val="22"/>
        </w:rPr>
      </w:pPr>
    </w:p>
    <w:p w14:paraId="7F0F4D9B" w14:textId="77777777" w:rsidR="001E7A0B" w:rsidRPr="00187372" w:rsidRDefault="001E7A0B" w:rsidP="001E7A0B">
      <w:pPr>
        <w:pStyle w:val="Default"/>
        <w:numPr>
          <w:ilvl w:val="3"/>
          <w:numId w:val="2"/>
        </w:numPr>
        <w:ind w:left="284" w:hanging="284"/>
        <w:jc w:val="both"/>
        <w:rPr>
          <w:rFonts w:ascii="Calibri" w:hAnsi="Calibri" w:cs="Calibri"/>
          <w:sz w:val="22"/>
          <w:szCs w:val="22"/>
        </w:rPr>
      </w:pPr>
      <w:r w:rsidRPr="00187372">
        <w:rPr>
          <w:rFonts w:ascii="Calibri" w:hAnsi="Calibri" w:cs="Calibri"/>
          <w:sz w:val="22"/>
          <w:szCs w:val="22"/>
        </w:rPr>
        <w:t>Przedłużenie terminu związania ofertą, o którym mowa w ust. 2, wymaga złożenia przez Wykonawcę pisemnego oświadczenia o wyrażeniu zgody na przedłużenie terminu związania ofertą.</w:t>
      </w:r>
    </w:p>
    <w:p w14:paraId="092125DE" w14:textId="77777777" w:rsidR="001E7A0B" w:rsidRPr="00187372" w:rsidRDefault="001E7A0B" w:rsidP="001E7A0B">
      <w:pPr>
        <w:pStyle w:val="Default"/>
        <w:jc w:val="both"/>
        <w:rPr>
          <w:rFonts w:ascii="Calibri" w:hAnsi="Calibri" w:cs="Calibri"/>
          <w:sz w:val="22"/>
          <w:szCs w:val="22"/>
        </w:rPr>
      </w:pPr>
    </w:p>
    <w:p w14:paraId="57B675DC" w14:textId="77777777" w:rsidR="001E7A0B" w:rsidRPr="00187372" w:rsidRDefault="001E7A0B" w:rsidP="001E7A0B">
      <w:pPr>
        <w:pStyle w:val="Default"/>
        <w:numPr>
          <w:ilvl w:val="3"/>
          <w:numId w:val="2"/>
        </w:numPr>
        <w:ind w:left="284" w:hanging="284"/>
        <w:jc w:val="both"/>
        <w:rPr>
          <w:rFonts w:ascii="Calibri" w:hAnsi="Calibri" w:cs="Calibri"/>
          <w:sz w:val="22"/>
          <w:szCs w:val="22"/>
        </w:rPr>
      </w:pPr>
      <w:r w:rsidRPr="00187372">
        <w:rPr>
          <w:rFonts w:ascii="Calibri" w:hAnsi="Calibri" w:cs="Calibri"/>
          <w:sz w:val="22"/>
          <w:szCs w:val="22"/>
        </w:rPr>
        <w:t>W przypadku, gdy zamawiający żąda wniesienia wadium, przedłużenie terminu związania ofertą następuje wraz z przedłużeniem okresu ważności wadium albo, jeżeli nie jest to możliwe, z wniesieniem nowego wadium na przedłużony okres związania ofertą.</w:t>
      </w:r>
    </w:p>
    <w:p w14:paraId="0DD46C51" w14:textId="77777777" w:rsidR="001E7A0B" w:rsidRPr="00187372" w:rsidRDefault="001E7A0B" w:rsidP="001E7A0B">
      <w:pPr>
        <w:pStyle w:val="Default"/>
        <w:ind w:left="284"/>
        <w:jc w:val="both"/>
        <w:rPr>
          <w:rFonts w:ascii="Calibri" w:hAnsi="Calibri" w:cs="Calibri"/>
          <w:sz w:val="22"/>
          <w:szCs w:val="22"/>
        </w:rPr>
      </w:pPr>
    </w:p>
    <w:p w14:paraId="294C086A" w14:textId="77777777" w:rsidR="001E7A0B" w:rsidRPr="00187372" w:rsidRDefault="001E7A0B" w:rsidP="001E7A0B">
      <w:pPr>
        <w:pStyle w:val="Default"/>
        <w:numPr>
          <w:ilvl w:val="3"/>
          <w:numId w:val="2"/>
        </w:numPr>
        <w:ind w:left="284" w:hanging="284"/>
        <w:jc w:val="both"/>
        <w:rPr>
          <w:rFonts w:ascii="Calibri" w:hAnsi="Calibri" w:cs="Calibri"/>
          <w:sz w:val="22"/>
          <w:szCs w:val="22"/>
        </w:rPr>
      </w:pPr>
      <w:r w:rsidRPr="00187372">
        <w:rPr>
          <w:rFonts w:ascii="Calibri" w:hAnsi="Calibri" w:cs="Calibri"/>
          <w:sz w:val="22"/>
          <w:szCs w:val="22"/>
        </w:rPr>
        <w:t xml:space="preserve">Jeżeli termin związania ofertą </w:t>
      </w:r>
      <w:r w:rsidRPr="00187372">
        <w:rPr>
          <w:rFonts w:ascii="Calibri" w:hAnsi="Calibri" w:cs="Calibri"/>
          <w:b/>
          <w:sz w:val="22"/>
          <w:szCs w:val="22"/>
        </w:rPr>
        <w:t>upłynie przed wyborem najkorzystniejszej oferty</w:t>
      </w:r>
      <w:r w:rsidRPr="00187372">
        <w:rPr>
          <w:rFonts w:ascii="Calibri" w:hAnsi="Calibri" w:cs="Calibri"/>
          <w:sz w:val="22"/>
          <w:szCs w:val="22"/>
        </w:rPr>
        <w:t xml:space="preserve">, Zamawiający wezwie Wykonawcę, zgodnie z art.252 ust.2 </w:t>
      </w:r>
      <w:proofErr w:type="spellStart"/>
      <w:r w:rsidRPr="00187372">
        <w:rPr>
          <w:rFonts w:ascii="Calibri" w:hAnsi="Calibri" w:cs="Calibri"/>
          <w:sz w:val="22"/>
          <w:szCs w:val="22"/>
        </w:rPr>
        <w:t>uPzp</w:t>
      </w:r>
      <w:proofErr w:type="spellEnd"/>
      <w:r w:rsidRPr="00187372">
        <w:rPr>
          <w:rFonts w:ascii="Calibri" w:hAnsi="Calibri" w:cs="Calibri"/>
          <w:sz w:val="22"/>
          <w:szCs w:val="22"/>
        </w:rPr>
        <w:t xml:space="preserve">, którego oferta otrzymała najwyższą ocenę, do wyrażenia, w wyznaczonym przez Zamawiającego terminie, pisemnej zgody na wybór jego oferty. W przypadku braku zgody, oferta Wykonawcy </w:t>
      </w:r>
      <w:r w:rsidRPr="00187372">
        <w:rPr>
          <w:rFonts w:ascii="Calibri" w:hAnsi="Calibri" w:cs="Calibri"/>
          <w:sz w:val="22"/>
          <w:szCs w:val="22"/>
        </w:rPr>
        <w:lastRenderedPageBreak/>
        <w:t xml:space="preserve">podlega odrzuceniu, a Zamawiający zwraca się o wyrażenie takiej zgody do kolejnego Wykonawcy, którego oferta została najwyżej oceniona, zgodnie z art. 252 ust. 3 </w:t>
      </w:r>
      <w:proofErr w:type="spellStart"/>
      <w:r w:rsidRPr="00187372">
        <w:rPr>
          <w:rFonts w:ascii="Calibri" w:hAnsi="Calibri" w:cs="Calibri"/>
          <w:sz w:val="22"/>
          <w:szCs w:val="22"/>
        </w:rPr>
        <w:t>uPzp</w:t>
      </w:r>
      <w:proofErr w:type="spellEnd"/>
      <w:r w:rsidRPr="00187372">
        <w:rPr>
          <w:rFonts w:ascii="Calibri" w:hAnsi="Calibri" w:cs="Calibri"/>
          <w:sz w:val="22"/>
          <w:szCs w:val="22"/>
        </w:rPr>
        <w:t xml:space="preserve">, chyba, że zachodzą przesłanki do unieważnienia postępowania. </w:t>
      </w:r>
    </w:p>
    <w:p w14:paraId="64EB8BB2" w14:textId="77777777" w:rsidR="001E7A0B" w:rsidRPr="00187372" w:rsidRDefault="001E7A0B" w:rsidP="001E7A0B">
      <w:pPr>
        <w:spacing w:after="0" w:line="240" w:lineRule="auto"/>
        <w:rPr>
          <w:rFonts w:cs="Calibri"/>
        </w:rPr>
      </w:pPr>
    </w:p>
    <w:p w14:paraId="3B5B068D" w14:textId="77777777" w:rsidR="001E7A0B" w:rsidRPr="00187372" w:rsidRDefault="001E7A0B" w:rsidP="001E7A0B">
      <w:pPr>
        <w:pStyle w:val="Default"/>
        <w:numPr>
          <w:ilvl w:val="0"/>
          <w:numId w:val="1"/>
        </w:numPr>
        <w:ind w:left="709" w:hanging="709"/>
        <w:rPr>
          <w:rFonts w:ascii="Calibri" w:hAnsi="Calibri" w:cs="Calibri"/>
          <w:sz w:val="22"/>
          <w:szCs w:val="22"/>
          <w:u w:val="double"/>
        </w:rPr>
      </w:pPr>
      <w:r w:rsidRPr="00187372">
        <w:rPr>
          <w:rFonts w:ascii="Calibri" w:hAnsi="Calibri" w:cs="Calibri"/>
          <w:b/>
          <w:bCs/>
          <w:sz w:val="22"/>
          <w:szCs w:val="22"/>
          <w:u w:val="double"/>
        </w:rPr>
        <w:t>Opis sposobu przygotowania oferty</w:t>
      </w:r>
    </w:p>
    <w:p w14:paraId="2E1735BA" w14:textId="77777777" w:rsidR="001E7A0B" w:rsidRPr="00187372" w:rsidRDefault="001E7A0B" w:rsidP="001E7A0B">
      <w:pPr>
        <w:spacing w:after="0" w:line="240" w:lineRule="auto"/>
        <w:rPr>
          <w:rFonts w:cs="Calibri"/>
        </w:rPr>
      </w:pPr>
    </w:p>
    <w:p w14:paraId="4B74E6A1" w14:textId="77777777" w:rsidR="001E7A0B" w:rsidRPr="00187372" w:rsidRDefault="001E7A0B" w:rsidP="001E7A0B">
      <w:pPr>
        <w:tabs>
          <w:tab w:val="left" w:pos="284"/>
        </w:tabs>
        <w:spacing w:after="0" w:line="240" w:lineRule="auto"/>
        <w:ind w:left="284" w:hanging="284"/>
        <w:jc w:val="both"/>
        <w:rPr>
          <w:rFonts w:cs="Calibri"/>
        </w:rPr>
      </w:pPr>
      <w:r w:rsidRPr="00187372">
        <w:rPr>
          <w:rFonts w:cs="Calibri"/>
        </w:rPr>
        <w:t xml:space="preserve">1. </w:t>
      </w:r>
      <w:r w:rsidRPr="00187372">
        <w:rPr>
          <w:rFonts w:cs="Calibri"/>
        </w:rPr>
        <w:tab/>
        <w:t>Wykonawca składa ofertę zgodnie z wymogami określonymi w ustawie Prawo Zamówień Publicznych z dnia 11 września 2019r. (</w:t>
      </w:r>
      <w:proofErr w:type="spellStart"/>
      <w:r w:rsidRPr="00187372">
        <w:rPr>
          <w:rFonts w:cs="Calibri"/>
        </w:rPr>
        <w:t>t.j</w:t>
      </w:r>
      <w:proofErr w:type="spellEnd"/>
      <w:r w:rsidRPr="00187372">
        <w:rPr>
          <w:rFonts w:cs="Calibri"/>
        </w:rPr>
        <w:t>. Dz. U. z 2024 r. poz. 1320), aktach wykonawczych do ustawy oraz niniejszej Specyfikacji Warunków Zamówienia (dalej: SWZ).</w:t>
      </w:r>
    </w:p>
    <w:p w14:paraId="5EC081F5" w14:textId="77777777" w:rsidR="001E7A0B" w:rsidRPr="00187372" w:rsidRDefault="001E7A0B" w:rsidP="001E7A0B">
      <w:pPr>
        <w:tabs>
          <w:tab w:val="left" w:pos="284"/>
        </w:tabs>
        <w:spacing w:after="0" w:line="240" w:lineRule="auto"/>
        <w:ind w:left="284"/>
        <w:jc w:val="both"/>
        <w:rPr>
          <w:rFonts w:cs="Calibri"/>
        </w:rPr>
      </w:pPr>
      <w:r w:rsidRPr="00187372">
        <w:rPr>
          <w:rFonts w:cs="Calibri"/>
        </w:rPr>
        <w:t xml:space="preserve">Ofertę składa się wyłącznie za pośrednictwem Platformy e-Zamówienia pod adresem </w:t>
      </w:r>
      <w:hyperlink r:id="rId30" w:history="1">
        <w:r w:rsidRPr="00187372">
          <w:rPr>
            <w:rStyle w:val="Hipercze"/>
            <w:rFonts w:cs="Calibri"/>
          </w:rPr>
          <w:t>https://ezamowienia.gov.pl</w:t>
        </w:r>
      </w:hyperlink>
    </w:p>
    <w:p w14:paraId="1A467B2F" w14:textId="77777777" w:rsidR="001E7A0B" w:rsidRPr="00187372" w:rsidRDefault="001E7A0B" w:rsidP="001E7A0B">
      <w:pPr>
        <w:spacing w:after="0" w:line="240" w:lineRule="auto"/>
        <w:ind w:left="284" w:hanging="284"/>
        <w:jc w:val="both"/>
        <w:rPr>
          <w:rFonts w:cs="Calibri"/>
        </w:rPr>
      </w:pPr>
      <w:r w:rsidRPr="00187372">
        <w:rPr>
          <w:rFonts w:cs="Calibri"/>
        </w:rPr>
        <w:t xml:space="preserve">2.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187372">
        <w:rPr>
          <w:rFonts w:cs="Calibri"/>
        </w:rPr>
        <w:t>drag&amp;drop</w:t>
      </w:r>
      <w:proofErr w:type="spellEnd"/>
      <w:r w:rsidRPr="00187372">
        <w:rPr>
          <w:rFonts w:cs="Calibri"/>
        </w:rPr>
        <w:t xml:space="preserve"> („przeciągnij” i „upuść”) służące do dodawania plików.</w:t>
      </w:r>
    </w:p>
    <w:p w14:paraId="1CF07220" w14:textId="77777777" w:rsidR="001E7A0B" w:rsidRPr="00187372" w:rsidRDefault="001E7A0B" w:rsidP="001E7A0B">
      <w:pPr>
        <w:spacing w:after="0" w:line="240" w:lineRule="auto"/>
        <w:ind w:left="284" w:hanging="284"/>
        <w:jc w:val="both"/>
        <w:rPr>
          <w:rFonts w:cs="Calibri"/>
          <w:b/>
          <w:color w:val="FF0000"/>
        </w:rPr>
      </w:pPr>
      <w:r w:rsidRPr="00187372">
        <w:rPr>
          <w:rFonts w:cs="Calibri"/>
        </w:rPr>
        <w:t xml:space="preserve">3.  </w:t>
      </w:r>
      <w:r w:rsidRPr="00187372">
        <w:rPr>
          <w:rFonts w:cs="Calibri"/>
          <w:b/>
          <w:color w:val="FF0000"/>
        </w:rPr>
        <w:t xml:space="preserve">Wykonawca dodaje w pierwszym polu („Wypełniony formularz oferty”) wybraną ze swojego dysku </w:t>
      </w:r>
      <w:r w:rsidRPr="00187372">
        <w:rPr>
          <w:rFonts w:cs="Calibri"/>
          <w:b/>
          <w:color w:val="FF0000"/>
        </w:rPr>
        <w:br/>
        <w:t xml:space="preserve">i uprzednio podpisaną podpisem elektronicznym ofertę (wzór stanowi Załącznik nr 1 do SWZ). </w:t>
      </w:r>
      <w:r w:rsidRPr="00187372">
        <w:rPr>
          <w:rFonts w:cs="Calibri"/>
          <w:b/>
          <w:color w:val="FF0000"/>
        </w:rPr>
        <w:br/>
        <w:t>W kolejnym polu („Załączniki i inne dokumenty przedstawione w ofercie przez Wykonawcę”) Wykonawca dodaje pozostałe pliki stanowiące ofertę lub składane wraz z ofertą i zatwierdza używając przycisku „Wyślij pliki i złóż ofertę”. Następnie należy potwierdzić chęć złożenia oferty używając przycisku „Potwierdzam”.</w:t>
      </w:r>
    </w:p>
    <w:p w14:paraId="4F56E401" w14:textId="77777777" w:rsidR="001E7A0B" w:rsidRPr="00187372" w:rsidRDefault="001E7A0B" w:rsidP="001E7A0B">
      <w:pPr>
        <w:spacing w:after="0" w:line="240" w:lineRule="auto"/>
        <w:ind w:left="284"/>
        <w:jc w:val="both"/>
        <w:rPr>
          <w:rFonts w:cs="Calibri"/>
          <w:b/>
          <w:color w:val="FF0000"/>
          <w:u w:val="single"/>
        </w:rPr>
      </w:pPr>
      <w:r w:rsidRPr="00187372">
        <w:rPr>
          <w:rFonts w:cs="Calibri"/>
          <w:b/>
          <w:color w:val="FF0000"/>
          <w:u w:val="single"/>
        </w:rPr>
        <w:t>Uwaga! W przypadku pojawienia się komunikatu „Czy chcesz kontynuować? Postępowanie nie posiada opublikowanego formularza do tego etapu postępowania. Plik [</w:t>
      </w:r>
      <w:proofErr w:type="spellStart"/>
      <w:r w:rsidRPr="00187372">
        <w:rPr>
          <w:rFonts w:cs="Calibri"/>
          <w:b/>
          <w:color w:val="FF0000"/>
          <w:u w:val="single"/>
        </w:rPr>
        <w:t>nazwa_pliku</w:t>
      </w:r>
      <w:proofErr w:type="spellEnd"/>
      <w:r w:rsidRPr="00187372">
        <w:rPr>
          <w:rFonts w:cs="Calibri"/>
          <w:b/>
          <w:color w:val="FF0000"/>
          <w:u w:val="single"/>
        </w:rPr>
        <w:t>] nie jest poprawnym formularzem interaktywnym wygenerowanym na Platformie.” należy kliknąć przycisk „Tak, chcę kontynuować”. Zamawiający informuje, że opisany powyżej proces złożenia oferty w niniejszym postępowaniu odbywa się w sposób odmienny od opisanego w instrukcjach, o których mowa w rozdziale XVI pkt 4 SWZ.</w:t>
      </w:r>
    </w:p>
    <w:p w14:paraId="5375E4E9" w14:textId="77777777" w:rsidR="001E7A0B" w:rsidRPr="00187372" w:rsidRDefault="001E7A0B" w:rsidP="001E7A0B">
      <w:pPr>
        <w:tabs>
          <w:tab w:val="left" w:pos="284"/>
        </w:tabs>
        <w:spacing w:after="0" w:line="240" w:lineRule="auto"/>
        <w:ind w:left="284" w:hanging="284"/>
        <w:jc w:val="both"/>
        <w:rPr>
          <w:rFonts w:cs="Calibri"/>
        </w:rPr>
      </w:pPr>
      <w:r w:rsidRPr="00187372">
        <w:rPr>
          <w:rFonts w:cs="Calibri"/>
        </w:rPr>
        <w:t>4.  Jeżeli wraz z ofertą składane są dokumenty zawierające tajemnicę przedsiębiorstwa Wykonawca, w celu utrzymania w poufności tych informacji, powinien przekazać je w wydzielonym i odpowiednio oznaczonym pliku, np. z użyciem w nazwie pliku sformułowania „…tajemnica przedsiębiorstwa…”. Zarówno załącznik stanowiący tajemnicę przedsiębiorstwa jak i uzasadnienie zastrzeżenia tajemnicy przedsiębiorstwa należy dodać w polu „Załączniki i inne dokumenty przedstawione w ofercie przez Wykonawcę”.</w:t>
      </w:r>
    </w:p>
    <w:p w14:paraId="6CDBA3B8" w14:textId="77777777" w:rsidR="001E7A0B" w:rsidRPr="00187372" w:rsidRDefault="001E7A0B" w:rsidP="001E7A0B">
      <w:pPr>
        <w:tabs>
          <w:tab w:val="left" w:pos="284"/>
        </w:tabs>
        <w:spacing w:after="0" w:line="240" w:lineRule="auto"/>
        <w:ind w:left="284" w:hanging="284"/>
        <w:jc w:val="both"/>
        <w:rPr>
          <w:rFonts w:cs="Calibri"/>
        </w:rPr>
      </w:pPr>
      <w:r w:rsidRPr="00187372">
        <w:rPr>
          <w:rFonts w:cs="Calibri"/>
        </w:rPr>
        <w:t>5.</w:t>
      </w:r>
      <w:r w:rsidRPr="00187372">
        <w:rPr>
          <w:rFonts w:cs="Calibri"/>
        </w:rPr>
        <w:tab/>
        <w:t xml:space="preserve">Formularz ofertowy podpisuje się kwalifikowanym podpisem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4124CB52" w14:textId="77777777" w:rsidR="001E7A0B" w:rsidRPr="00187372" w:rsidRDefault="001E7A0B" w:rsidP="001E7A0B">
      <w:pPr>
        <w:tabs>
          <w:tab w:val="left" w:pos="284"/>
        </w:tabs>
        <w:spacing w:after="0" w:line="240" w:lineRule="auto"/>
        <w:ind w:left="284" w:hanging="284"/>
        <w:jc w:val="both"/>
        <w:rPr>
          <w:rFonts w:cs="Calibri"/>
        </w:rPr>
      </w:pPr>
      <w:r w:rsidRPr="00187372">
        <w:rPr>
          <w:rFonts w:cs="Calibri"/>
        </w:rPr>
        <w:t>6.</w:t>
      </w:r>
      <w:r w:rsidRPr="00187372">
        <w:rPr>
          <w:rFonts w:cs="Calibri"/>
        </w:rPr>
        <w:tab/>
        <w:t xml:space="preserve">Pozostałe dokumenty wchodzące w skład oferty lub składane wraz z ofertą, które są zgodne z ustawą </w:t>
      </w:r>
      <w:proofErr w:type="spellStart"/>
      <w:r w:rsidRPr="00187372">
        <w:rPr>
          <w:rFonts w:cs="Calibri"/>
        </w:rPr>
        <w:t>Pzp</w:t>
      </w:r>
      <w:proofErr w:type="spellEnd"/>
      <w:r w:rsidRPr="00187372">
        <w:rPr>
          <w:rFonts w:cs="Calibri"/>
        </w:rPr>
        <w:t xml:space="preserve">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B98DDD5" w14:textId="77777777" w:rsidR="001E7A0B" w:rsidRPr="00187372" w:rsidRDefault="001E7A0B" w:rsidP="001E7A0B">
      <w:pPr>
        <w:tabs>
          <w:tab w:val="left" w:pos="284"/>
        </w:tabs>
        <w:spacing w:after="0" w:line="240" w:lineRule="auto"/>
        <w:ind w:left="284" w:hanging="284"/>
        <w:jc w:val="both"/>
        <w:rPr>
          <w:rFonts w:cs="Calibri"/>
        </w:rPr>
      </w:pPr>
      <w:r w:rsidRPr="00187372">
        <w:rPr>
          <w:rFonts w:cs="Calibri"/>
        </w:rPr>
        <w:t>7.</w:t>
      </w:r>
      <w:r w:rsidRPr="00187372">
        <w:rPr>
          <w:rFonts w:cs="Calibri"/>
        </w:rPr>
        <w:tab/>
        <w:t>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14:paraId="7283146F" w14:textId="77777777" w:rsidR="001E7A0B" w:rsidRPr="00187372" w:rsidRDefault="001E7A0B" w:rsidP="001E7A0B">
      <w:pPr>
        <w:tabs>
          <w:tab w:val="left" w:pos="284"/>
        </w:tabs>
        <w:spacing w:after="0" w:line="240" w:lineRule="auto"/>
        <w:ind w:left="284" w:hanging="284"/>
        <w:jc w:val="both"/>
        <w:rPr>
          <w:rFonts w:cs="Calibri"/>
        </w:rPr>
      </w:pPr>
      <w:r w:rsidRPr="00187372">
        <w:rPr>
          <w:rFonts w:cs="Calibri"/>
        </w:rPr>
        <w:t>8.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9B3E149" w14:textId="77777777" w:rsidR="001E7A0B" w:rsidRPr="00187372" w:rsidRDefault="001E7A0B" w:rsidP="001E7A0B">
      <w:pPr>
        <w:tabs>
          <w:tab w:val="left" w:pos="284"/>
        </w:tabs>
        <w:spacing w:after="0" w:line="240" w:lineRule="auto"/>
        <w:ind w:left="284" w:hanging="284"/>
        <w:jc w:val="both"/>
        <w:rPr>
          <w:rFonts w:cs="Calibri"/>
        </w:rPr>
      </w:pPr>
      <w:r w:rsidRPr="00187372">
        <w:rPr>
          <w:rFonts w:cs="Calibri"/>
        </w:rPr>
        <w:t>9.   Oferta może być złożona tylko do upływu terminu składania ofert.</w:t>
      </w:r>
    </w:p>
    <w:p w14:paraId="74D663D7" w14:textId="77777777" w:rsidR="001E7A0B" w:rsidRPr="00187372" w:rsidRDefault="001E7A0B" w:rsidP="001E7A0B">
      <w:pPr>
        <w:tabs>
          <w:tab w:val="left" w:pos="284"/>
        </w:tabs>
        <w:spacing w:after="0" w:line="240" w:lineRule="auto"/>
        <w:ind w:left="284" w:hanging="284"/>
        <w:jc w:val="both"/>
        <w:rPr>
          <w:rFonts w:cs="Calibri"/>
        </w:rPr>
      </w:pPr>
      <w:r w:rsidRPr="00187372">
        <w:rPr>
          <w:rFonts w:cs="Calibri"/>
        </w:rPr>
        <w:t xml:space="preserve">10. Wykonawca może przed upływem terminu składania ofert wycofać ofertę. Wykonawca wycofuje ofertę </w:t>
      </w:r>
      <w:r w:rsidRPr="00187372">
        <w:rPr>
          <w:rFonts w:cs="Calibri"/>
        </w:rPr>
        <w:br/>
        <w:t>w zakładce „Oferty/wnioski” używając przycisku „Wycofaj ofertę”.</w:t>
      </w:r>
    </w:p>
    <w:p w14:paraId="5FC12364" w14:textId="77777777" w:rsidR="001E7A0B" w:rsidRPr="00187372" w:rsidRDefault="001E7A0B" w:rsidP="001E7A0B">
      <w:pPr>
        <w:tabs>
          <w:tab w:val="left" w:pos="284"/>
        </w:tabs>
        <w:spacing w:after="0" w:line="240" w:lineRule="auto"/>
        <w:ind w:left="284" w:hanging="284"/>
        <w:jc w:val="both"/>
        <w:rPr>
          <w:rFonts w:cs="Calibri"/>
        </w:rPr>
      </w:pPr>
      <w:r w:rsidRPr="00187372">
        <w:rPr>
          <w:rFonts w:cs="Calibri"/>
        </w:rPr>
        <w:t>11.Maksymalny łączny rozmiar plików stanowiących ofertę lub składanych wraz z ofertą to 250 MB.</w:t>
      </w:r>
    </w:p>
    <w:p w14:paraId="0F77AFF0" w14:textId="77777777" w:rsidR="001E7A0B" w:rsidRPr="00187372" w:rsidRDefault="001E7A0B" w:rsidP="001E7A0B">
      <w:pPr>
        <w:tabs>
          <w:tab w:val="left" w:pos="284"/>
        </w:tabs>
        <w:spacing w:after="0" w:line="240" w:lineRule="auto"/>
        <w:ind w:left="284" w:hanging="284"/>
        <w:jc w:val="both"/>
        <w:rPr>
          <w:rFonts w:cs="Calibri"/>
        </w:rPr>
      </w:pPr>
      <w:r w:rsidRPr="00187372">
        <w:rPr>
          <w:rFonts w:cs="Calibri"/>
        </w:rPr>
        <w:t xml:space="preserve">12. Sposób złożenia oferty udostępniony został pod adresem: </w:t>
      </w:r>
      <w:hyperlink r:id="rId31" w:history="1">
        <w:r w:rsidRPr="00187372">
          <w:rPr>
            <w:rStyle w:val="Hipercze"/>
            <w:rFonts w:cs="Calibri"/>
          </w:rPr>
          <w:t>https://www.uzp.gov.pl/strona-glowna/slider-aktualnosci/platforma-e-zamowienia-na-youtube/platforma-e-zamowienia-na-youtube</w:t>
        </w:r>
      </w:hyperlink>
      <w:r w:rsidRPr="00187372">
        <w:rPr>
          <w:rFonts w:cs="Calibri"/>
        </w:rPr>
        <w:t xml:space="preserve">  </w:t>
      </w:r>
    </w:p>
    <w:p w14:paraId="7DA54048" w14:textId="77777777" w:rsidR="001E7A0B" w:rsidRPr="00187372" w:rsidRDefault="001E7A0B" w:rsidP="001E7A0B">
      <w:pPr>
        <w:tabs>
          <w:tab w:val="left" w:pos="284"/>
        </w:tabs>
        <w:spacing w:after="0" w:line="240" w:lineRule="auto"/>
        <w:ind w:left="284" w:hanging="284"/>
        <w:jc w:val="both"/>
        <w:rPr>
          <w:rFonts w:cs="Calibri"/>
        </w:rPr>
      </w:pPr>
      <w:r w:rsidRPr="00187372">
        <w:rPr>
          <w:rFonts w:cs="Calibri"/>
        </w:rPr>
        <w:lastRenderedPageBreak/>
        <w:t>13.  Koszty związane z przygotowaniem oferty ponosi Wykonawca.</w:t>
      </w:r>
    </w:p>
    <w:p w14:paraId="47A00FE7" w14:textId="77777777" w:rsidR="001E7A0B" w:rsidRPr="00187372" w:rsidRDefault="001E7A0B" w:rsidP="001E7A0B">
      <w:pPr>
        <w:spacing w:after="0" w:line="240" w:lineRule="auto"/>
        <w:rPr>
          <w:rFonts w:cs="Calibri"/>
        </w:rPr>
      </w:pPr>
    </w:p>
    <w:p w14:paraId="628EF399" w14:textId="77777777" w:rsidR="001E7A0B" w:rsidRPr="00187372" w:rsidRDefault="001E7A0B" w:rsidP="001E7A0B">
      <w:pPr>
        <w:spacing w:after="0" w:line="240" w:lineRule="auto"/>
        <w:rPr>
          <w:rFonts w:cs="Calibri"/>
          <w:b/>
          <w:u w:val="single"/>
        </w:rPr>
      </w:pPr>
      <w:r w:rsidRPr="00187372">
        <w:rPr>
          <w:rFonts w:cs="Calibri"/>
          <w:b/>
          <w:u w:val="single"/>
        </w:rPr>
        <w:t>Wykaz oświadczeń i dokumentów składanych wraz z ofertą (w formie elektronicznej):</w:t>
      </w:r>
    </w:p>
    <w:p w14:paraId="212416E4" w14:textId="77777777" w:rsidR="001E7A0B" w:rsidRPr="00187372" w:rsidRDefault="001E7A0B" w:rsidP="001E7A0B">
      <w:pPr>
        <w:spacing w:after="0" w:line="240" w:lineRule="auto"/>
        <w:rPr>
          <w:rFonts w:cs="Calibri"/>
          <w:b/>
          <w:u w:val="single"/>
        </w:rPr>
      </w:pPr>
    </w:p>
    <w:p w14:paraId="008EE84C" w14:textId="77777777" w:rsidR="001E7A0B" w:rsidRPr="00187372" w:rsidRDefault="001E7A0B" w:rsidP="001E7A0B">
      <w:pPr>
        <w:numPr>
          <w:ilvl w:val="0"/>
          <w:numId w:val="16"/>
        </w:numPr>
        <w:autoSpaceDE w:val="0"/>
        <w:autoSpaceDN w:val="0"/>
        <w:adjustRightInd w:val="0"/>
        <w:spacing w:after="0" w:line="240" w:lineRule="auto"/>
        <w:ind w:left="284" w:hanging="284"/>
        <w:jc w:val="both"/>
        <w:rPr>
          <w:rFonts w:cs="Calibri"/>
          <w:color w:val="000000"/>
          <w:lang w:eastAsia="pl-PL"/>
        </w:rPr>
      </w:pPr>
      <w:r w:rsidRPr="00187372">
        <w:rPr>
          <w:rFonts w:cs="Calibri"/>
          <w:color w:val="000000"/>
          <w:lang w:eastAsia="pl-PL"/>
        </w:rPr>
        <w:t xml:space="preserve">Oferta musi być sporządzona od rygorem nieważności, w formie elektronicznej opatrzonej kwalifikowanym podpisem elektronicznym. Oferta musi być sporządzona w języku polskim, podpisana przez osobę upoważnioną. </w:t>
      </w:r>
    </w:p>
    <w:p w14:paraId="05725952" w14:textId="77777777" w:rsidR="001E7A0B" w:rsidRPr="00187372" w:rsidRDefault="001E7A0B" w:rsidP="001E7A0B">
      <w:pPr>
        <w:autoSpaceDE w:val="0"/>
        <w:autoSpaceDN w:val="0"/>
        <w:adjustRightInd w:val="0"/>
        <w:spacing w:after="0" w:line="240" w:lineRule="auto"/>
        <w:ind w:left="284"/>
        <w:jc w:val="both"/>
        <w:rPr>
          <w:rFonts w:cs="Calibri"/>
          <w:color w:val="000000"/>
          <w:lang w:eastAsia="pl-PL"/>
        </w:rPr>
      </w:pPr>
    </w:p>
    <w:p w14:paraId="0ED94AA0" w14:textId="77777777" w:rsidR="001E7A0B" w:rsidRPr="00187372" w:rsidRDefault="001E7A0B" w:rsidP="001E7A0B">
      <w:pPr>
        <w:numPr>
          <w:ilvl w:val="0"/>
          <w:numId w:val="16"/>
        </w:numPr>
        <w:autoSpaceDE w:val="0"/>
        <w:autoSpaceDN w:val="0"/>
        <w:adjustRightInd w:val="0"/>
        <w:spacing w:after="0" w:line="240" w:lineRule="auto"/>
        <w:ind w:left="284" w:hanging="284"/>
        <w:jc w:val="both"/>
        <w:rPr>
          <w:rFonts w:cs="Calibri"/>
          <w:color w:val="000000"/>
          <w:lang w:eastAsia="pl-PL"/>
        </w:rPr>
      </w:pPr>
      <w:r w:rsidRPr="00187372">
        <w:rPr>
          <w:rFonts w:cs="Calibri"/>
          <w:color w:val="000000"/>
          <w:lang w:eastAsia="pl-PL"/>
        </w:rPr>
        <w:t xml:space="preserve">Wykonawcy ponoszą wszelkie koszty związane z przygotowaniem i złożeniem oferty. </w:t>
      </w:r>
    </w:p>
    <w:p w14:paraId="4110A510" w14:textId="77777777" w:rsidR="001E7A0B" w:rsidRPr="00187372" w:rsidRDefault="001E7A0B" w:rsidP="001E7A0B">
      <w:pPr>
        <w:autoSpaceDE w:val="0"/>
        <w:autoSpaceDN w:val="0"/>
        <w:adjustRightInd w:val="0"/>
        <w:spacing w:after="0" w:line="240" w:lineRule="auto"/>
        <w:ind w:left="284"/>
        <w:jc w:val="both"/>
        <w:rPr>
          <w:rFonts w:cs="Calibri"/>
          <w:color w:val="000000"/>
          <w:lang w:eastAsia="pl-PL"/>
        </w:rPr>
      </w:pPr>
    </w:p>
    <w:p w14:paraId="36993594" w14:textId="77777777" w:rsidR="001E7A0B" w:rsidRPr="00187372" w:rsidRDefault="001E7A0B" w:rsidP="001E7A0B">
      <w:pPr>
        <w:numPr>
          <w:ilvl w:val="0"/>
          <w:numId w:val="16"/>
        </w:numPr>
        <w:autoSpaceDE w:val="0"/>
        <w:autoSpaceDN w:val="0"/>
        <w:adjustRightInd w:val="0"/>
        <w:spacing w:after="0" w:line="240" w:lineRule="auto"/>
        <w:ind w:left="284" w:hanging="284"/>
        <w:jc w:val="both"/>
        <w:rPr>
          <w:rFonts w:cs="Calibri"/>
          <w:color w:val="000000"/>
          <w:lang w:eastAsia="pl-PL"/>
        </w:rPr>
      </w:pPr>
      <w:r w:rsidRPr="00187372">
        <w:rPr>
          <w:rFonts w:cs="Calibri"/>
          <w:color w:val="000000"/>
          <w:lang w:eastAsia="pl-PL"/>
        </w:rPr>
        <w:t xml:space="preserve">Wykonawcy przedstawiają ofertę zgodnie ze wszystkimi wymaganiami określonymi w SWZ. </w:t>
      </w:r>
    </w:p>
    <w:p w14:paraId="2EA947DB" w14:textId="77777777" w:rsidR="001E7A0B" w:rsidRPr="00187372" w:rsidRDefault="001E7A0B" w:rsidP="001E7A0B">
      <w:pPr>
        <w:numPr>
          <w:ilvl w:val="0"/>
          <w:numId w:val="16"/>
        </w:numPr>
        <w:autoSpaceDE w:val="0"/>
        <w:autoSpaceDN w:val="0"/>
        <w:adjustRightInd w:val="0"/>
        <w:spacing w:after="0" w:line="240" w:lineRule="auto"/>
        <w:ind w:left="284" w:hanging="284"/>
        <w:jc w:val="both"/>
        <w:rPr>
          <w:rFonts w:cs="Calibri"/>
          <w:b/>
          <w:color w:val="000000"/>
          <w:lang w:eastAsia="pl-PL"/>
        </w:rPr>
      </w:pPr>
      <w:r w:rsidRPr="00187372">
        <w:rPr>
          <w:rFonts w:cs="Calibri"/>
          <w:b/>
          <w:color w:val="000000"/>
          <w:lang w:eastAsia="pl-PL"/>
        </w:rPr>
        <w:t xml:space="preserve">W terminie składania ofert określonym w SWZ wykonawca zobowiązany jest złożyć Zamawiającemu Ofertę zawierającą: </w:t>
      </w:r>
    </w:p>
    <w:p w14:paraId="58EF6C4F" w14:textId="444A689F" w:rsidR="003022E7" w:rsidRPr="003022E7" w:rsidRDefault="003022E7" w:rsidP="003022E7">
      <w:pPr>
        <w:numPr>
          <w:ilvl w:val="1"/>
          <w:numId w:val="16"/>
        </w:numPr>
        <w:autoSpaceDE w:val="0"/>
        <w:autoSpaceDN w:val="0"/>
        <w:adjustRightInd w:val="0"/>
        <w:spacing w:after="0" w:line="240" w:lineRule="auto"/>
        <w:ind w:left="709" w:hanging="425"/>
        <w:jc w:val="both"/>
        <w:rPr>
          <w:rFonts w:cs="Calibri"/>
          <w:b/>
          <w:color w:val="000000"/>
          <w:lang w:eastAsia="pl-PL"/>
        </w:rPr>
      </w:pPr>
      <w:r w:rsidRPr="003022E7">
        <w:rPr>
          <w:rFonts w:cs="Calibri"/>
        </w:rPr>
        <w:t>„</w:t>
      </w:r>
      <w:r w:rsidRPr="003022E7">
        <w:rPr>
          <w:rFonts w:cs="Calibri"/>
          <w:b/>
        </w:rPr>
        <w:t>Formularz ofertowy</w:t>
      </w:r>
      <w:r w:rsidRPr="003022E7">
        <w:rPr>
          <w:rFonts w:cs="Calibri"/>
        </w:rPr>
        <w:t>”</w:t>
      </w:r>
      <w:r w:rsidR="000A053B">
        <w:rPr>
          <w:rFonts w:cs="Calibri"/>
          <w:b/>
          <w:color w:val="000000"/>
          <w:lang w:eastAsia="pl-PL"/>
        </w:rPr>
        <w:t xml:space="preserve"> </w:t>
      </w:r>
      <w:r w:rsidRPr="003022E7">
        <w:rPr>
          <w:rFonts w:cs="Calibri"/>
          <w:b/>
          <w:color w:val="000000"/>
          <w:lang w:eastAsia="pl-PL"/>
        </w:rPr>
        <w:t xml:space="preserve">– załącznik nr 1 do SWZ sporządzony pod rygorem nieważności, w formie elektronicznej. </w:t>
      </w:r>
    </w:p>
    <w:p w14:paraId="0A2CCEE3" w14:textId="77777777" w:rsidR="003022E7" w:rsidRPr="003022E7" w:rsidRDefault="003022E7" w:rsidP="003022E7">
      <w:pPr>
        <w:numPr>
          <w:ilvl w:val="1"/>
          <w:numId w:val="16"/>
        </w:numPr>
        <w:autoSpaceDE w:val="0"/>
        <w:autoSpaceDN w:val="0"/>
        <w:adjustRightInd w:val="0"/>
        <w:spacing w:after="0" w:line="240" w:lineRule="auto"/>
        <w:ind w:left="709" w:hanging="425"/>
        <w:jc w:val="both"/>
        <w:rPr>
          <w:rFonts w:cs="Calibri"/>
          <w:b/>
          <w:lang w:eastAsia="pl-PL"/>
        </w:rPr>
      </w:pPr>
      <w:r w:rsidRPr="003022E7">
        <w:rPr>
          <w:rFonts w:cs="Calibri"/>
          <w:b/>
          <w:lang w:eastAsia="pl-PL"/>
        </w:rPr>
        <w:t xml:space="preserve">JEDZ, jako własne oświadczenie Wykonawcy pod rygorem nieważności, w formie elektronicznej </w:t>
      </w:r>
      <w:r w:rsidRPr="003022E7">
        <w:rPr>
          <w:rFonts w:cs="Calibri"/>
          <w:bCs/>
        </w:rPr>
        <w:t>oraz stosowne oświadczenie zgodnie z załącznikiem nr 3A</w:t>
      </w:r>
    </w:p>
    <w:p w14:paraId="74099774" w14:textId="77777777" w:rsidR="003022E7" w:rsidRPr="003022E7" w:rsidRDefault="003022E7" w:rsidP="003022E7">
      <w:pPr>
        <w:numPr>
          <w:ilvl w:val="1"/>
          <w:numId w:val="16"/>
        </w:numPr>
        <w:autoSpaceDE w:val="0"/>
        <w:autoSpaceDN w:val="0"/>
        <w:adjustRightInd w:val="0"/>
        <w:spacing w:after="0" w:line="240" w:lineRule="auto"/>
        <w:ind w:left="709" w:hanging="425"/>
        <w:jc w:val="both"/>
        <w:rPr>
          <w:rFonts w:cs="Calibri"/>
          <w:b/>
          <w:color w:val="000000"/>
          <w:lang w:eastAsia="pl-PL"/>
        </w:rPr>
      </w:pPr>
      <w:r w:rsidRPr="003022E7">
        <w:rPr>
          <w:rFonts w:cs="Calibri"/>
          <w:b/>
          <w:color w:val="000000"/>
          <w:lang w:eastAsia="pl-PL"/>
        </w:rPr>
        <w:t xml:space="preserve">JEDZ dla każdego z podmiotów udostępniających Wykonawcy zasoby, pod rygorem nieważności, w formie elektronicznej, o ile wykonawca polega na zasobach innych podmiotów </w:t>
      </w:r>
      <w:r w:rsidRPr="003022E7">
        <w:rPr>
          <w:rFonts w:cs="Calibri"/>
          <w:bCs/>
        </w:rPr>
        <w:t xml:space="preserve">oraz stosowne oświadczenie zgodnie z załącznikiem nr </w:t>
      </w:r>
      <w:r w:rsidRPr="003022E7">
        <w:rPr>
          <w:rFonts w:cs="Calibri"/>
        </w:rPr>
        <w:t>3B</w:t>
      </w:r>
      <w:r w:rsidRPr="003022E7">
        <w:rPr>
          <w:rFonts w:cs="Calibri"/>
          <w:color w:val="31849B"/>
        </w:rPr>
        <w:t xml:space="preserve"> </w:t>
      </w:r>
      <w:r w:rsidRPr="003022E7">
        <w:rPr>
          <w:rFonts w:cs="Calibri"/>
          <w:b/>
          <w:color w:val="7030A0"/>
          <w:lang w:eastAsia="pl-PL"/>
        </w:rPr>
        <w:t>– jeżeli dotyczy</w:t>
      </w:r>
    </w:p>
    <w:p w14:paraId="2F0437CD" w14:textId="77777777" w:rsidR="003022E7" w:rsidRPr="003022E7" w:rsidRDefault="003022E7" w:rsidP="003022E7">
      <w:pPr>
        <w:numPr>
          <w:ilvl w:val="1"/>
          <w:numId w:val="16"/>
        </w:numPr>
        <w:autoSpaceDE w:val="0"/>
        <w:autoSpaceDN w:val="0"/>
        <w:adjustRightInd w:val="0"/>
        <w:spacing w:after="0" w:line="240" w:lineRule="auto"/>
        <w:ind w:left="709" w:hanging="425"/>
        <w:jc w:val="both"/>
        <w:rPr>
          <w:rFonts w:cs="Calibri"/>
          <w:b/>
          <w:color w:val="000000"/>
          <w:lang w:eastAsia="pl-PL"/>
        </w:rPr>
      </w:pPr>
      <w:r w:rsidRPr="003022E7">
        <w:rPr>
          <w:rFonts w:cs="Calibri"/>
          <w:b/>
          <w:color w:val="000000"/>
          <w:lang w:eastAsia="pl-PL"/>
        </w:rPr>
        <w:t xml:space="preserve">JEDZ dla każdego z wykonawców wspólnie ubiegających się o udzielenie zamówienia, w formie elektronicznej o ile ofertę składają wykonawcy wspólnie ubiegający się o udzielenie zamówienia </w:t>
      </w:r>
      <w:r w:rsidRPr="003022E7">
        <w:rPr>
          <w:rFonts w:cs="Calibri"/>
          <w:bCs/>
        </w:rPr>
        <w:t>oraz stosowne oświadczenie zgodnie z załącznikiem nr 3A</w:t>
      </w:r>
      <w:r w:rsidRPr="003022E7">
        <w:rPr>
          <w:rFonts w:cs="Calibri"/>
          <w:bCs/>
          <w:color w:val="FF0000"/>
        </w:rPr>
        <w:t xml:space="preserve"> </w:t>
      </w:r>
      <w:r w:rsidRPr="003022E7">
        <w:rPr>
          <w:rFonts w:cs="Calibri"/>
          <w:b/>
          <w:color w:val="7030A0"/>
          <w:lang w:eastAsia="pl-PL"/>
        </w:rPr>
        <w:t>– jeżeli dotyczy</w:t>
      </w:r>
    </w:p>
    <w:p w14:paraId="4FDD7449" w14:textId="77777777" w:rsidR="003022E7" w:rsidRPr="003022E7" w:rsidRDefault="003022E7" w:rsidP="003022E7">
      <w:pPr>
        <w:numPr>
          <w:ilvl w:val="1"/>
          <w:numId w:val="16"/>
        </w:numPr>
        <w:autoSpaceDE w:val="0"/>
        <w:autoSpaceDN w:val="0"/>
        <w:adjustRightInd w:val="0"/>
        <w:spacing w:after="0" w:line="240" w:lineRule="auto"/>
        <w:ind w:left="709" w:hanging="425"/>
        <w:jc w:val="both"/>
        <w:rPr>
          <w:rFonts w:cs="Calibri"/>
          <w:b/>
          <w:color w:val="000000"/>
          <w:lang w:eastAsia="pl-PL"/>
        </w:rPr>
      </w:pPr>
      <w:r w:rsidRPr="003022E7">
        <w:rPr>
          <w:rFonts w:cs="Calibri"/>
          <w:b/>
          <w:color w:val="000000"/>
          <w:lang w:eastAsia="pl-PL"/>
        </w:rPr>
        <w:t xml:space="preserve">zobowiązanie podmiotu udostępniającego zasoby do oddania Wykonawcy do dyspozycji niezbędnych zasobów na potrzeby realizacji zamówienia lub inny podmiotowy środek dowodowy potwierdzający, że Wykonawca realizując zamówienie, będzie dysponował niezbędnymi zasobami tych podmiotów, jeżeli Wykonawca wykazując spełnienie warunków udziału w postępowaniu polega na zdolnościach lub sytuacji innych podmiotów </w:t>
      </w:r>
      <w:r w:rsidRPr="003022E7">
        <w:rPr>
          <w:rFonts w:cs="Calibri"/>
          <w:b/>
          <w:color w:val="7030A0"/>
          <w:lang w:eastAsia="pl-PL"/>
        </w:rPr>
        <w:t>– jeżeli dotyczy</w:t>
      </w:r>
    </w:p>
    <w:p w14:paraId="7DC2F2ED" w14:textId="77777777" w:rsidR="003022E7" w:rsidRPr="003022E7" w:rsidRDefault="003022E7" w:rsidP="003022E7">
      <w:pPr>
        <w:numPr>
          <w:ilvl w:val="1"/>
          <w:numId w:val="16"/>
        </w:numPr>
        <w:autoSpaceDE w:val="0"/>
        <w:autoSpaceDN w:val="0"/>
        <w:adjustRightInd w:val="0"/>
        <w:spacing w:after="0" w:line="240" w:lineRule="auto"/>
        <w:ind w:left="709" w:hanging="425"/>
        <w:jc w:val="both"/>
        <w:rPr>
          <w:rFonts w:cs="Calibri"/>
          <w:b/>
          <w:color w:val="000000"/>
          <w:lang w:eastAsia="pl-PL"/>
        </w:rPr>
      </w:pPr>
      <w:r w:rsidRPr="003022E7">
        <w:rPr>
          <w:rFonts w:cs="Calibri"/>
          <w:b/>
          <w:color w:val="000000"/>
          <w:lang w:eastAsia="pl-PL"/>
        </w:rPr>
        <w:t xml:space="preserve">pełnomocnictwo lub inny dokument potwierdzający umocowanie do reprezentowania Wykonawcy, jeżeli w imieniu Wykonawcy działa osoba, której umocowanie do jego reprezentowania nie wynika z właściwego rejestru, sporządzone pod rygorem nieważności, w formie elektronicznej, </w:t>
      </w:r>
    </w:p>
    <w:p w14:paraId="3AEE6935" w14:textId="77777777" w:rsidR="003022E7" w:rsidRPr="003022E7" w:rsidRDefault="003022E7" w:rsidP="003022E7">
      <w:pPr>
        <w:numPr>
          <w:ilvl w:val="1"/>
          <w:numId w:val="16"/>
        </w:numPr>
        <w:autoSpaceDE w:val="0"/>
        <w:autoSpaceDN w:val="0"/>
        <w:adjustRightInd w:val="0"/>
        <w:spacing w:after="0" w:line="240" w:lineRule="auto"/>
        <w:ind w:left="709" w:hanging="425"/>
        <w:jc w:val="both"/>
        <w:rPr>
          <w:rFonts w:cs="Calibri"/>
          <w:b/>
          <w:color w:val="000000"/>
          <w:lang w:eastAsia="pl-PL"/>
        </w:rPr>
      </w:pPr>
      <w:r w:rsidRPr="003022E7">
        <w:rPr>
          <w:rFonts w:cs="Calibri"/>
          <w:b/>
          <w:color w:val="000000"/>
          <w:lang w:eastAsia="pl-PL"/>
        </w:rPr>
        <w:t xml:space="preserve">pełnomocnictwo lub inny dokument potwierdzający umocowanie dla pełnomocnika ustanowionego przez Wykonawców wspólnie ubiegających się o udzielenie zamówienia do reprezentowania ich w postępowaniu albo do reprezentowania w postępowaniu i zawarcia umowy w sprawie zamówienia publicznego, jeżeli ofertę składają Wykonawcy wspólnie ubiegający się o udzielenie zamówienia, sporządzone pod rygorem nieważności, w formie elektronicznej, </w:t>
      </w:r>
    </w:p>
    <w:p w14:paraId="6746DA83" w14:textId="604DB416" w:rsidR="003022E7" w:rsidRPr="003022E7" w:rsidRDefault="003022E7" w:rsidP="003022E7">
      <w:pPr>
        <w:numPr>
          <w:ilvl w:val="1"/>
          <w:numId w:val="16"/>
        </w:numPr>
        <w:autoSpaceDE w:val="0"/>
        <w:autoSpaceDN w:val="0"/>
        <w:adjustRightInd w:val="0"/>
        <w:spacing w:after="0" w:line="240" w:lineRule="auto"/>
        <w:ind w:left="709" w:hanging="425"/>
        <w:jc w:val="both"/>
        <w:rPr>
          <w:rFonts w:cs="Calibri"/>
          <w:b/>
          <w:color w:val="000000"/>
          <w:lang w:eastAsia="pl-PL"/>
        </w:rPr>
      </w:pPr>
      <w:r w:rsidRPr="003022E7">
        <w:rPr>
          <w:rFonts w:cs="Calibri"/>
          <w:b/>
          <w:color w:val="000000"/>
          <w:lang w:eastAsia="pl-PL"/>
        </w:rPr>
        <w:t xml:space="preserve">dokumenty, o których mowa wyżej </w:t>
      </w:r>
      <w:r w:rsidRPr="003022E7">
        <w:rPr>
          <w:rFonts w:cs="Calibri"/>
          <w:b/>
          <w:color w:val="7030A0"/>
          <w:lang w:eastAsia="pl-PL"/>
        </w:rPr>
        <w:t>w pkt</w:t>
      </w:r>
      <w:r w:rsidRPr="003022E7">
        <w:rPr>
          <w:rFonts w:cs="Calibri"/>
          <w:b/>
          <w:color w:val="000000"/>
          <w:lang w:eastAsia="pl-PL"/>
        </w:rPr>
        <w:t xml:space="preserve"> </w:t>
      </w:r>
      <w:r w:rsidR="00C16CDA">
        <w:rPr>
          <w:rFonts w:cs="Calibri"/>
          <w:b/>
          <w:color w:val="7030A0"/>
          <w:lang w:eastAsia="pl-PL"/>
        </w:rPr>
        <w:t>g</w:t>
      </w:r>
      <w:r w:rsidRPr="003022E7">
        <w:rPr>
          <w:rFonts w:cs="Calibri"/>
          <w:b/>
          <w:color w:val="7030A0"/>
          <w:lang w:eastAsia="pl-PL"/>
        </w:rPr>
        <w:t>)</w:t>
      </w:r>
      <w:r w:rsidRPr="003022E7">
        <w:rPr>
          <w:rFonts w:cs="Calibri"/>
          <w:b/>
          <w:color w:val="000000"/>
          <w:lang w:eastAsia="pl-PL"/>
        </w:rPr>
        <w:t xml:space="preserve"> SWZ dla osoby działającej w imieniu podmiotu udostępniającego Wykonawcy zasoby na zasadach określonych w art. 118 </w:t>
      </w:r>
      <w:proofErr w:type="spellStart"/>
      <w:r w:rsidRPr="003022E7">
        <w:rPr>
          <w:rFonts w:cs="Calibri"/>
          <w:b/>
          <w:color w:val="000000"/>
          <w:lang w:eastAsia="pl-PL"/>
        </w:rPr>
        <w:t>Pzp</w:t>
      </w:r>
      <w:proofErr w:type="spellEnd"/>
      <w:r w:rsidRPr="003022E7">
        <w:rPr>
          <w:rFonts w:cs="Calibri"/>
          <w:b/>
          <w:color w:val="000000"/>
          <w:lang w:eastAsia="pl-PL"/>
        </w:rPr>
        <w:t xml:space="preserve">, </w:t>
      </w:r>
    </w:p>
    <w:p w14:paraId="2439BFA3" w14:textId="77777777" w:rsidR="003022E7" w:rsidRPr="003022E7" w:rsidRDefault="003022E7" w:rsidP="003022E7">
      <w:pPr>
        <w:numPr>
          <w:ilvl w:val="1"/>
          <w:numId w:val="16"/>
        </w:numPr>
        <w:autoSpaceDE w:val="0"/>
        <w:autoSpaceDN w:val="0"/>
        <w:adjustRightInd w:val="0"/>
        <w:spacing w:after="0" w:line="240" w:lineRule="auto"/>
        <w:ind w:left="709" w:hanging="425"/>
        <w:jc w:val="both"/>
        <w:rPr>
          <w:rFonts w:cs="Calibri"/>
          <w:b/>
          <w:color w:val="000000"/>
          <w:lang w:eastAsia="pl-PL"/>
        </w:rPr>
      </w:pPr>
      <w:r w:rsidRPr="003022E7">
        <w:rPr>
          <w:rFonts w:cs="Calibri"/>
          <w:b/>
          <w:color w:val="000000"/>
          <w:lang w:eastAsia="pl-PL"/>
        </w:rPr>
        <w:t xml:space="preserve">wadium w oryginale w postaci elektronicznej, opatrzonej kwalifikowanym podpisem elektronicznym osób upoważnionych do jego wystawienia (tylko, gdy Wykonawca wnosi wadium w formie niepieniężnej) </w:t>
      </w:r>
      <w:r w:rsidRPr="003022E7">
        <w:rPr>
          <w:rFonts w:cs="Calibri"/>
          <w:b/>
          <w:color w:val="7030A0"/>
          <w:lang w:eastAsia="pl-PL"/>
        </w:rPr>
        <w:t>– jeżeli dotyczy</w:t>
      </w:r>
    </w:p>
    <w:p w14:paraId="600AD3A0" w14:textId="77777777" w:rsidR="001E7A0B" w:rsidRPr="00187372" w:rsidRDefault="001E7A0B" w:rsidP="001E7A0B">
      <w:pPr>
        <w:autoSpaceDE w:val="0"/>
        <w:autoSpaceDN w:val="0"/>
        <w:adjustRightInd w:val="0"/>
        <w:spacing w:after="0" w:line="240" w:lineRule="auto"/>
        <w:jc w:val="both"/>
        <w:rPr>
          <w:rFonts w:cs="Calibri"/>
          <w:b/>
          <w:color w:val="000000"/>
          <w:lang w:eastAsia="pl-PL"/>
        </w:rPr>
      </w:pPr>
    </w:p>
    <w:p w14:paraId="1A6578A5" w14:textId="77777777" w:rsidR="001E7A0B" w:rsidRPr="00187372" w:rsidRDefault="001E7A0B" w:rsidP="001E7A0B">
      <w:pPr>
        <w:numPr>
          <w:ilvl w:val="0"/>
          <w:numId w:val="16"/>
        </w:numPr>
        <w:autoSpaceDE w:val="0"/>
        <w:autoSpaceDN w:val="0"/>
        <w:adjustRightInd w:val="0"/>
        <w:spacing w:after="0" w:line="240" w:lineRule="auto"/>
        <w:ind w:left="284" w:hanging="284"/>
        <w:jc w:val="both"/>
        <w:rPr>
          <w:rFonts w:cs="Calibri"/>
          <w:lang w:eastAsia="pl-PL"/>
        </w:rPr>
      </w:pPr>
      <w:r w:rsidRPr="00187372">
        <w:rPr>
          <w:rFonts w:cs="Calibri"/>
          <w:lang w:eastAsia="pl-PL"/>
        </w:rPr>
        <w:t xml:space="preserve">Dokument składane wraz z ofertą, w tym pełnomocnictwa powinny zostać sporządzone w sposób określony w rozporządzeniu Prezesa Rady Ministrów wydanym na podstawie art. 70 </w:t>
      </w:r>
      <w:proofErr w:type="spellStart"/>
      <w:r w:rsidRPr="00187372">
        <w:rPr>
          <w:rFonts w:cs="Calibri"/>
          <w:lang w:eastAsia="pl-PL"/>
        </w:rPr>
        <w:t>Pzp</w:t>
      </w:r>
      <w:proofErr w:type="spellEnd"/>
      <w:r w:rsidRPr="00187372">
        <w:rPr>
          <w:rFonts w:cs="Calibri"/>
          <w:lang w:eastAsia="pl-PL"/>
        </w:rPr>
        <w:t xml:space="preserve"> określającym sposób sporządzania i przekazywania informacji oraz wymagań technicznych dla dokumentów elektronicznych oraz środków komunikacji elektronicznej w postępowaniu o udzielenie zamówienia publicznego lub konkursie. </w:t>
      </w:r>
    </w:p>
    <w:p w14:paraId="41D20B69" w14:textId="77777777" w:rsidR="001E7A0B" w:rsidRPr="00187372" w:rsidRDefault="001E7A0B" w:rsidP="001E7A0B">
      <w:pPr>
        <w:autoSpaceDE w:val="0"/>
        <w:autoSpaceDN w:val="0"/>
        <w:adjustRightInd w:val="0"/>
        <w:spacing w:after="0" w:line="240" w:lineRule="auto"/>
        <w:ind w:left="284"/>
        <w:jc w:val="both"/>
        <w:rPr>
          <w:rFonts w:cs="Calibri"/>
          <w:lang w:eastAsia="pl-PL"/>
        </w:rPr>
      </w:pPr>
    </w:p>
    <w:p w14:paraId="320CA133" w14:textId="77777777" w:rsidR="001E7A0B" w:rsidRPr="00187372" w:rsidRDefault="001E7A0B" w:rsidP="001E7A0B">
      <w:pPr>
        <w:numPr>
          <w:ilvl w:val="0"/>
          <w:numId w:val="16"/>
        </w:numPr>
        <w:autoSpaceDE w:val="0"/>
        <w:autoSpaceDN w:val="0"/>
        <w:adjustRightInd w:val="0"/>
        <w:spacing w:after="0" w:line="240" w:lineRule="auto"/>
        <w:ind w:left="284" w:hanging="284"/>
        <w:jc w:val="both"/>
        <w:rPr>
          <w:rFonts w:cs="Calibri"/>
          <w:lang w:eastAsia="pl-PL"/>
        </w:rPr>
      </w:pPr>
      <w:r w:rsidRPr="00187372">
        <w:rPr>
          <w:rFonts w:cs="Calibri"/>
          <w:lang w:eastAsia="pl-PL"/>
        </w:rPr>
        <w:t>Zamawiający nie ujawnia informacji stanowiących tajemnicę przedsiębiorstwa w rozumieniu art. 11 ust. 2 ustawy z dnia 16 kwietnia 1993 r. o zwalczaniu nieuczciwej konkurencji (</w:t>
      </w:r>
      <w:proofErr w:type="spellStart"/>
      <w:r w:rsidRPr="00187372">
        <w:rPr>
          <w:rFonts w:cs="Calibri"/>
          <w:lang w:eastAsia="pl-PL"/>
        </w:rPr>
        <w:t>t.j</w:t>
      </w:r>
      <w:proofErr w:type="spellEnd"/>
      <w:r w:rsidRPr="00187372">
        <w:rPr>
          <w:rFonts w:cs="Calibri"/>
          <w:lang w:eastAsia="pl-PL"/>
        </w:rPr>
        <w:t xml:space="preserve">. Dz. U. z 2022 r., poz. 1233) jeżeli Wykonawca, wraz z przekazaniem takich informacji, zastrzegł, że nie mogą być one udostępnione oraz wykazał, że zastrzeżone informacje stanowią tajemnicę przedsiębiorstwa. Wykonawca nie może zastrzec informacji, o których mowa w art. 222 ust. 5 </w:t>
      </w:r>
      <w:proofErr w:type="spellStart"/>
      <w:r w:rsidRPr="00187372">
        <w:rPr>
          <w:rFonts w:cs="Calibri"/>
          <w:lang w:eastAsia="pl-PL"/>
        </w:rPr>
        <w:t>Pzp</w:t>
      </w:r>
      <w:proofErr w:type="spellEnd"/>
      <w:r w:rsidRPr="00187372">
        <w:rPr>
          <w:rFonts w:cs="Calibri"/>
          <w:lang w:eastAsia="pl-PL"/>
        </w:rPr>
        <w:t xml:space="preserve">. </w:t>
      </w:r>
    </w:p>
    <w:p w14:paraId="2990E424" w14:textId="59B2E9D0" w:rsidR="001E7A0B" w:rsidRPr="00187372" w:rsidRDefault="001E7A0B" w:rsidP="001E7A0B">
      <w:pPr>
        <w:autoSpaceDE w:val="0"/>
        <w:autoSpaceDN w:val="0"/>
        <w:adjustRightInd w:val="0"/>
        <w:spacing w:after="0" w:line="240" w:lineRule="auto"/>
        <w:ind w:left="284"/>
        <w:jc w:val="both"/>
        <w:rPr>
          <w:rFonts w:cs="Calibri"/>
          <w:lang w:eastAsia="pl-PL"/>
        </w:rPr>
      </w:pPr>
      <w:r w:rsidRPr="00187372">
        <w:rPr>
          <w:rFonts w:cs="Calibri"/>
          <w:lang w:eastAsia="pl-PL"/>
        </w:rPr>
        <w:t xml:space="preserve">Jeżeli Wykonawca składa wraz z ofertą informacje stanowiące tajemnicę przedsiębiorstwa, to wówczas informacje te muszą być wyodrębnione w formie osobnego pliku i złożone zgodnie z zasadami opisanymi w niemniejszej SWZ. Zamawiający nie ponosi odpowiedzialności za niezgodne z SWZ przygotowanie w/w pliku przez Wykonawcę. Stosowne zastrzeżenie Wykonawca winien złożyć na formularzu Oferty </w:t>
      </w:r>
      <w:r w:rsidRPr="00187372">
        <w:rPr>
          <w:rFonts w:cs="Calibri"/>
          <w:color w:val="7030A0"/>
          <w:lang w:eastAsia="pl-PL"/>
        </w:rPr>
        <w:t>(załącznik nr 1 do SWZ)</w:t>
      </w:r>
      <w:r w:rsidRPr="00187372">
        <w:rPr>
          <w:rFonts w:cs="Calibri"/>
          <w:lang w:eastAsia="pl-PL"/>
        </w:rPr>
        <w:t xml:space="preserve"> oraz powinien </w:t>
      </w:r>
      <w:r w:rsidRPr="00187372">
        <w:rPr>
          <w:rFonts w:cs="Calibri"/>
          <w:lang w:eastAsia="pl-PL"/>
        </w:rPr>
        <w:lastRenderedPageBreak/>
        <w:t xml:space="preserve">wykazać, że zastrzeżone informacje stanowią tajemnicę przedsiębiorstwa. W przeciwnym razie cała Oferta zostanie ujawniona na wniosek każdej zainteresowanej osoby. </w:t>
      </w:r>
    </w:p>
    <w:p w14:paraId="368CFEEA" w14:textId="77777777" w:rsidR="001E7A0B" w:rsidRPr="00187372" w:rsidRDefault="001E7A0B" w:rsidP="001E7A0B">
      <w:pPr>
        <w:autoSpaceDE w:val="0"/>
        <w:autoSpaceDN w:val="0"/>
        <w:adjustRightInd w:val="0"/>
        <w:spacing w:after="0" w:line="240" w:lineRule="auto"/>
        <w:ind w:left="284"/>
        <w:jc w:val="both"/>
        <w:rPr>
          <w:rFonts w:cs="Calibri"/>
          <w:lang w:eastAsia="pl-PL"/>
        </w:rPr>
      </w:pPr>
    </w:p>
    <w:p w14:paraId="5A1C1592" w14:textId="3FC0C108" w:rsidR="001E7A0B" w:rsidRPr="00187372" w:rsidRDefault="001E7A0B" w:rsidP="001E7A0B">
      <w:pPr>
        <w:numPr>
          <w:ilvl w:val="0"/>
          <w:numId w:val="16"/>
        </w:numPr>
        <w:autoSpaceDE w:val="0"/>
        <w:autoSpaceDN w:val="0"/>
        <w:adjustRightInd w:val="0"/>
        <w:spacing w:after="0" w:line="240" w:lineRule="auto"/>
        <w:ind w:left="284" w:hanging="284"/>
        <w:jc w:val="both"/>
        <w:rPr>
          <w:rFonts w:cs="Calibri"/>
          <w:lang w:eastAsia="pl-PL"/>
        </w:rPr>
      </w:pPr>
      <w:r w:rsidRPr="00187372">
        <w:rPr>
          <w:rFonts w:cs="Calibri"/>
          <w:lang w:eastAsia="pl-PL"/>
        </w:rPr>
        <w:t xml:space="preserve">Zastrzeżenie informacji, które nie stanowią tajemnicy przedsiębiorstwa w rozumieniu ww. ustawy w momencie odmowy na wezwanie Zamawiającego do odtajnienia przez Wykonawcę tej części oferty, skutkować będzie odtajnieniem tej części oferty niebędącej tajemnicą przedsiębiorstwa przez Zamawiającego. </w:t>
      </w:r>
    </w:p>
    <w:p w14:paraId="02747595" w14:textId="77777777" w:rsidR="001E7A0B" w:rsidRPr="00187372" w:rsidRDefault="001E7A0B" w:rsidP="001E7A0B">
      <w:pPr>
        <w:autoSpaceDE w:val="0"/>
        <w:autoSpaceDN w:val="0"/>
        <w:adjustRightInd w:val="0"/>
        <w:spacing w:after="0" w:line="240" w:lineRule="auto"/>
        <w:ind w:left="284"/>
        <w:jc w:val="both"/>
        <w:rPr>
          <w:rFonts w:cs="Calibri"/>
          <w:lang w:eastAsia="pl-PL"/>
        </w:rPr>
      </w:pPr>
    </w:p>
    <w:p w14:paraId="48CF8C0D" w14:textId="77777777" w:rsidR="001E7A0B" w:rsidRPr="00187372" w:rsidRDefault="001E7A0B" w:rsidP="001E7A0B">
      <w:pPr>
        <w:numPr>
          <w:ilvl w:val="0"/>
          <w:numId w:val="16"/>
        </w:numPr>
        <w:autoSpaceDE w:val="0"/>
        <w:autoSpaceDN w:val="0"/>
        <w:adjustRightInd w:val="0"/>
        <w:spacing w:after="0" w:line="240" w:lineRule="auto"/>
        <w:ind w:left="284" w:hanging="284"/>
        <w:jc w:val="both"/>
        <w:rPr>
          <w:rFonts w:cs="Calibri"/>
          <w:lang w:eastAsia="pl-PL"/>
        </w:rPr>
      </w:pPr>
      <w:r w:rsidRPr="00187372">
        <w:rPr>
          <w:rFonts w:cs="Calibri"/>
          <w:lang w:eastAsia="pl-PL"/>
        </w:rPr>
        <w:t>W przypadku nieprawidłowego złożenia oferty, Zamawiający nie bierze odpowiedzialności za złe jej przesłanie lub przedterminowe otwarcie. Oferta taka nie weźmie udziału w postępowaniu.</w:t>
      </w:r>
    </w:p>
    <w:p w14:paraId="5D3CAE08" w14:textId="77777777" w:rsidR="001E7A0B" w:rsidRPr="00187372" w:rsidRDefault="001E7A0B" w:rsidP="001E7A0B">
      <w:pPr>
        <w:autoSpaceDE w:val="0"/>
        <w:autoSpaceDN w:val="0"/>
        <w:adjustRightInd w:val="0"/>
        <w:spacing w:after="0" w:line="240" w:lineRule="auto"/>
        <w:ind w:left="284"/>
        <w:jc w:val="both"/>
        <w:rPr>
          <w:rFonts w:cs="Calibri"/>
          <w:lang w:eastAsia="pl-PL"/>
        </w:rPr>
      </w:pPr>
    </w:p>
    <w:p w14:paraId="7BED5B8B" w14:textId="77777777" w:rsidR="001E7A0B" w:rsidRPr="00187372" w:rsidRDefault="001E7A0B" w:rsidP="001E7A0B">
      <w:pPr>
        <w:numPr>
          <w:ilvl w:val="0"/>
          <w:numId w:val="16"/>
        </w:numPr>
        <w:tabs>
          <w:tab w:val="left" w:pos="426"/>
        </w:tabs>
        <w:autoSpaceDE w:val="0"/>
        <w:autoSpaceDN w:val="0"/>
        <w:adjustRightInd w:val="0"/>
        <w:spacing w:after="0" w:line="240" w:lineRule="auto"/>
        <w:ind w:left="284" w:hanging="284"/>
        <w:jc w:val="both"/>
        <w:rPr>
          <w:rFonts w:cs="Calibri"/>
          <w:lang w:eastAsia="pl-PL"/>
        </w:rPr>
      </w:pPr>
      <w:r w:rsidRPr="00187372">
        <w:rPr>
          <w:rFonts w:cs="Calibri"/>
          <w:b/>
          <w:u w:val="single"/>
          <w:lang w:eastAsia="pl-PL"/>
        </w:rPr>
        <w:t>Wykonawca po upływie terminu do składania ofert nie może skutecznie dokonać wycofania złożonej oferty.</w:t>
      </w:r>
    </w:p>
    <w:p w14:paraId="5BDDE040" w14:textId="77777777" w:rsidR="001E7A0B" w:rsidRPr="00187372" w:rsidRDefault="001E7A0B" w:rsidP="001E7A0B">
      <w:pPr>
        <w:tabs>
          <w:tab w:val="left" w:pos="284"/>
          <w:tab w:val="left" w:pos="567"/>
        </w:tabs>
        <w:spacing w:after="0" w:line="240" w:lineRule="auto"/>
        <w:jc w:val="both"/>
        <w:rPr>
          <w:rFonts w:cs="Calibri"/>
        </w:rPr>
      </w:pPr>
    </w:p>
    <w:p w14:paraId="69F0E1B9" w14:textId="77777777" w:rsidR="001E7A0B" w:rsidRPr="00187372" w:rsidRDefault="001E7A0B" w:rsidP="001E7A0B">
      <w:pPr>
        <w:pStyle w:val="Default"/>
        <w:numPr>
          <w:ilvl w:val="0"/>
          <w:numId w:val="1"/>
        </w:numPr>
        <w:rPr>
          <w:rFonts w:ascii="Calibri" w:hAnsi="Calibri" w:cs="Calibri"/>
          <w:sz w:val="22"/>
          <w:szCs w:val="22"/>
          <w:u w:val="double"/>
        </w:rPr>
      </w:pPr>
      <w:r w:rsidRPr="00187372">
        <w:rPr>
          <w:rFonts w:ascii="Calibri" w:hAnsi="Calibri" w:cs="Calibri"/>
          <w:b/>
          <w:bCs/>
          <w:sz w:val="22"/>
          <w:szCs w:val="22"/>
          <w:u w:val="double"/>
        </w:rPr>
        <w:t>Sposób oraz termin składania ofert.</w:t>
      </w:r>
    </w:p>
    <w:p w14:paraId="59105451" w14:textId="77777777" w:rsidR="001E7A0B" w:rsidRPr="00187372" w:rsidRDefault="001E7A0B" w:rsidP="001E7A0B">
      <w:pPr>
        <w:autoSpaceDE w:val="0"/>
        <w:autoSpaceDN w:val="0"/>
        <w:adjustRightInd w:val="0"/>
        <w:spacing w:after="0" w:line="240" w:lineRule="auto"/>
        <w:jc w:val="both"/>
        <w:rPr>
          <w:rFonts w:cs="Calibri"/>
          <w:color w:val="00B050"/>
          <w:lang w:eastAsia="pl-PL"/>
        </w:rPr>
      </w:pPr>
    </w:p>
    <w:p w14:paraId="627F86A8" w14:textId="77777777" w:rsidR="001E7A0B" w:rsidRPr="00187372" w:rsidRDefault="001E7A0B" w:rsidP="008446E4">
      <w:pPr>
        <w:numPr>
          <w:ilvl w:val="0"/>
          <w:numId w:val="33"/>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Ofertę wraz z wymaganymi załącznikami należy złożyć przed terminem składania ofert. Oferta złożona po terminie nie zostanie przez system przyjęta.</w:t>
      </w:r>
    </w:p>
    <w:p w14:paraId="515DD610" w14:textId="3B0C44F6" w:rsidR="001E7A0B" w:rsidRPr="00187372" w:rsidRDefault="001E7A0B" w:rsidP="008446E4">
      <w:pPr>
        <w:numPr>
          <w:ilvl w:val="0"/>
          <w:numId w:val="33"/>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Termin składania ofert do dnia </w:t>
      </w:r>
      <w:r w:rsidR="0045525F">
        <w:rPr>
          <w:rFonts w:cs="Calibri"/>
          <w:b/>
          <w:bCs/>
          <w:color w:val="7030A0"/>
          <w:highlight w:val="yellow"/>
          <w:lang w:eastAsia="pl-PL"/>
        </w:rPr>
        <w:t>2</w:t>
      </w:r>
      <w:r w:rsidR="00A26FF2">
        <w:rPr>
          <w:rFonts w:cs="Calibri"/>
          <w:b/>
          <w:bCs/>
          <w:color w:val="7030A0"/>
          <w:highlight w:val="yellow"/>
          <w:lang w:eastAsia="pl-PL"/>
        </w:rPr>
        <w:t>4</w:t>
      </w:r>
      <w:r w:rsidR="0045525F">
        <w:rPr>
          <w:rFonts w:cs="Calibri"/>
          <w:b/>
          <w:bCs/>
          <w:color w:val="7030A0"/>
          <w:highlight w:val="yellow"/>
          <w:lang w:eastAsia="pl-PL"/>
        </w:rPr>
        <w:t>.03</w:t>
      </w:r>
      <w:r w:rsidR="00853E8F">
        <w:rPr>
          <w:rFonts w:cs="Calibri"/>
          <w:b/>
          <w:bCs/>
          <w:color w:val="7030A0"/>
          <w:highlight w:val="yellow"/>
          <w:lang w:eastAsia="pl-PL"/>
        </w:rPr>
        <w:t>.2026</w:t>
      </w:r>
      <w:r w:rsidRPr="00187372">
        <w:rPr>
          <w:rFonts w:cs="Calibri"/>
          <w:b/>
          <w:bCs/>
          <w:color w:val="7030A0"/>
          <w:highlight w:val="yellow"/>
          <w:lang w:eastAsia="pl-PL"/>
        </w:rPr>
        <w:t xml:space="preserve"> r.</w:t>
      </w:r>
      <w:r w:rsidRPr="00187372">
        <w:rPr>
          <w:rFonts w:cs="Calibri"/>
          <w:b/>
          <w:color w:val="7030A0"/>
          <w:highlight w:val="yellow"/>
          <w:lang w:eastAsia="pl-PL"/>
        </w:rPr>
        <w:t xml:space="preserve"> do godz</w:t>
      </w:r>
      <w:r w:rsidRPr="00187372">
        <w:rPr>
          <w:rFonts w:cs="Calibri"/>
          <w:b/>
          <w:bCs/>
          <w:color w:val="7030A0"/>
          <w:highlight w:val="yellow"/>
          <w:lang w:eastAsia="pl-PL"/>
        </w:rPr>
        <w:t>. 10.00</w:t>
      </w:r>
      <w:r w:rsidRPr="00187372">
        <w:rPr>
          <w:rFonts w:cs="Calibri"/>
          <w:b/>
          <w:color w:val="7030A0"/>
          <w:highlight w:val="yellow"/>
          <w:lang w:eastAsia="pl-PL"/>
        </w:rPr>
        <w:t>.</w:t>
      </w:r>
      <w:r w:rsidRPr="00187372">
        <w:rPr>
          <w:rFonts w:cs="Calibri"/>
          <w:color w:val="000000"/>
          <w:lang w:eastAsia="pl-PL"/>
        </w:rPr>
        <w:t xml:space="preserve"> </w:t>
      </w:r>
    </w:p>
    <w:p w14:paraId="17EA0765" w14:textId="77777777" w:rsidR="001E7A0B" w:rsidRPr="00187372" w:rsidRDefault="001E7A0B" w:rsidP="008446E4">
      <w:pPr>
        <w:numPr>
          <w:ilvl w:val="0"/>
          <w:numId w:val="33"/>
        </w:numPr>
        <w:autoSpaceDE w:val="0"/>
        <w:autoSpaceDN w:val="0"/>
        <w:adjustRightInd w:val="0"/>
        <w:spacing w:after="0" w:line="240" w:lineRule="auto"/>
        <w:ind w:left="567" w:hanging="567"/>
        <w:jc w:val="both"/>
        <w:rPr>
          <w:rFonts w:cs="Calibri"/>
          <w:b/>
          <w:color w:val="000000"/>
          <w:u w:val="single"/>
          <w:lang w:eastAsia="pl-PL"/>
        </w:rPr>
      </w:pPr>
      <w:r w:rsidRPr="00187372">
        <w:rPr>
          <w:rFonts w:cs="Calibri"/>
          <w:b/>
          <w:color w:val="000000"/>
          <w:u w:val="single"/>
          <w:lang w:eastAsia="pl-PL"/>
        </w:rPr>
        <w:t>Proces składania ofert może trwać przez dłuższy czas, w zależności od liczby i wielkości składanych dokumentów.</w:t>
      </w:r>
    </w:p>
    <w:p w14:paraId="082A7088" w14:textId="77777777" w:rsidR="001E7A0B" w:rsidRPr="00187372" w:rsidRDefault="001E7A0B" w:rsidP="008446E4">
      <w:pPr>
        <w:numPr>
          <w:ilvl w:val="0"/>
          <w:numId w:val="33"/>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Wykonawca może złożyć tylko jedną ofertę. </w:t>
      </w:r>
    </w:p>
    <w:p w14:paraId="5F2BC5C8" w14:textId="77777777" w:rsidR="001E7A0B" w:rsidRPr="00187372" w:rsidRDefault="001E7A0B" w:rsidP="008446E4">
      <w:pPr>
        <w:numPr>
          <w:ilvl w:val="0"/>
          <w:numId w:val="33"/>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Zamawiający odrzuci ofertę złożoną po terminie składania ofert zgodnie z art. 226 ust. 1 pkt. 1 </w:t>
      </w:r>
      <w:proofErr w:type="spellStart"/>
      <w:r w:rsidRPr="00187372">
        <w:rPr>
          <w:rFonts w:cs="Calibri"/>
          <w:color w:val="000000"/>
          <w:lang w:eastAsia="pl-PL"/>
        </w:rPr>
        <w:t>uPZP</w:t>
      </w:r>
      <w:proofErr w:type="spellEnd"/>
      <w:r w:rsidRPr="00187372">
        <w:rPr>
          <w:rFonts w:cs="Calibri"/>
          <w:color w:val="000000"/>
          <w:lang w:eastAsia="pl-PL"/>
        </w:rPr>
        <w:t xml:space="preserve">. </w:t>
      </w:r>
    </w:p>
    <w:p w14:paraId="2D4F6239" w14:textId="77777777" w:rsidR="001E7A0B" w:rsidRPr="00187372" w:rsidRDefault="001E7A0B" w:rsidP="008446E4">
      <w:pPr>
        <w:numPr>
          <w:ilvl w:val="0"/>
          <w:numId w:val="33"/>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Po zakończeniu procesu na ekranie pojawia się informacja, ze proces składania ofert się zakończył i można pobrać dokumenty potwierdzające złożenia oferty.</w:t>
      </w:r>
    </w:p>
    <w:p w14:paraId="5977F302" w14:textId="77777777" w:rsidR="001E7A0B" w:rsidRPr="00187372" w:rsidRDefault="001E7A0B" w:rsidP="008446E4">
      <w:pPr>
        <w:numPr>
          <w:ilvl w:val="0"/>
          <w:numId w:val="33"/>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Wykonawca </w:t>
      </w:r>
      <w:r w:rsidRPr="00187372">
        <w:rPr>
          <w:rFonts w:cs="Calibri"/>
          <w:b/>
          <w:color w:val="000000"/>
          <w:u w:val="single"/>
          <w:lang w:eastAsia="pl-PL"/>
        </w:rPr>
        <w:t>przed upływem terminu</w:t>
      </w:r>
      <w:r w:rsidRPr="00187372">
        <w:rPr>
          <w:rFonts w:cs="Calibri"/>
          <w:color w:val="000000"/>
          <w:lang w:eastAsia="pl-PL"/>
        </w:rPr>
        <w:t xml:space="preserve"> do składania ofert </w:t>
      </w:r>
      <w:r w:rsidRPr="00187372">
        <w:rPr>
          <w:rFonts w:cs="Calibri"/>
          <w:b/>
          <w:color w:val="FF0000"/>
          <w:lang w:eastAsia="pl-PL"/>
        </w:rPr>
        <w:t>może wycofać</w:t>
      </w:r>
      <w:r w:rsidRPr="00187372">
        <w:rPr>
          <w:rFonts w:cs="Calibri"/>
          <w:color w:val="000000"/>
          <w:lang w:eastAsia="pl-PL"/>
        </w:rPr>
        <w:t xml:space="preserve"> ofertę za pośrednictwem zakładki „Oferty/wnioski” następnie wciska przycisk „Wycofaj ofertę” „Funkcja dostępna tylko dla użytkowników  mających rolę „Wycofanie ofert/Wniosków/Prac konkursowych”. </w:t>
      </w:r>
    </w:p>
    <w:p w14:paraId="69B26672" w14:textId="77777777" w:rsidR="001E7A0B" w:rsidRPr="00187372" w:rsidRDefault="001E7A0B" w:rsidP="008446E4">
      <w:pPr>
        <w:numPr>
          <w:ilvl w:val="0"/>
          <w:numId w:val="33"/>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Wykonawca po upływie terminu do składania ofert </w:t>
      </w:r>
      <w:r w:rsidRPr="00187372">
        <w:rPr>
          <w:rFonts w:cs="Calibri"/>
          <w:b/>
          <w:color w:val="000000"/>
          <w:u w:val="single"/>
          <w:lang w:eastAsia="pl-PL"/>
        </w:rPr>
        <w:t>nie może wycofać złożonej oferty</w:t>
      </w:r>
      <w:r w:rsidRPr="00187372">
        <w:rPr>
          <w:rFonts w:cs="Calibri"/>
          <w:color w:val="000000"/>
          <w:lang w:eastAsia="pl-PL"/>
        </w:rPr>
        <w:t>.</w:t>
      </w:r>
    </w:p>
    <w:p w14:paraId="7C1111A1" w14:textId="77777777" w:rsidR="001E7A0B" w:rsidRPr="00187372" w:rsidRDefault="001E7A0B" w:rsidP="001E7A0B">
      <w:pPr>
        <w:autoSpaceDE w:val="0"/>
        <w:autoSpaceDN w:val="0"/>
        <w:adjustRightInd w:val="0"/>
        <w:spacing w:after="0" w:line="240" w:lineRule="auto"/>
        <w:ind w:left="567"/>
        <w:jc w:val="both"/>
        <w:rPr>
          <w:rFonts w:cs="Calibri"/>
          <w:color w:val="000000"/>
          <w:lang w:eastAsia="pl-PL"/>
        </w:rPr>
      </w:pPr>
    </w:p>
    <w:p w14:paraId="35DE551C" w14:textId="77777777" w:rsidR="001E7A0B" w:rsidRPr="00187372" w:rsidRDefault="001E7A0B" w:rsidP="001E7A0B">
      <w:pPr>
        <w:pStyle w:val="Default"/>
        <w:numPr>
          <w:ilvl w:val="0"/>
          <w:numId w:val="1"/>
        </w:numPr>
        <w:rPr>
          <w:rFonts w:ascii="Calibri" w:hAnsi="Calibri" w:cs="Calibri"/>
          <w:sz w:val="22"/>
          <w:szCs w:val="22"/>
          <w:u w:val="double"/>
        </w:rPr>
      </w:pPr>
      <w:r w:rsidRPr="00187372">
        <w:rPr>
          <w:rFonts w:ascii="Calibri" w:hAnsi="Calibri" w:cs="Calibri"/>
          <w:b/>
          <w:bCs/>
          <w:sz w:val="22"/>
          <w:szCs w:val="22"/>
          <w:u w:val="double"/>
        </w:rPr>
        <w:t>Termin otwarcia ofert.</w:t>
      </w:r>
    </w:p>
    <w:p w14:paraId="2D73E452" w14:textId="77777777" w:rsidR="001E7A0B" w:rsidRPr="00187372" w:rsidRDefault="001E7A0B" w:rsidP="001E7A0B">
      <w:pPr>
        <w:pStyle w:val="Default"/>
        <w:rPr>
          <w:rFonts w:ascii="Calibri" w:hAnsi="Calibri" w:cs="Calibri"/>
          <w:sz w:val="22"/>
          <w:szCs w:val="22"/>
        </w:rPr>
      </w:pPr>
    </w:p>
    <w:p w14:paraId="520AECC3" w14:textId="02F17FBE" w:rsidR="001E7A0B" w:rsidRPr="00187372" w:rsidRDefault="001E7A0B" w:rsidP="001E7A0B">
      <w:pPr>
        <w:pStyle w:val="Default"/>
        <w:numPr>
          <w:ilvl w:val="0"/>
          <w:numId w:val="5"/>
        </w:numPr>
        <w:tabs>
          <w:tab w:val="left" w:pos="426"/>
        </w:tabs>
        <w:ind w:left="426" w:hanging="426"/>
        <w:rPr>
          <w:rFonts w:ascii="Calibri" w:hAnsi="Calibri" w:cs="Calibri"/>
          <w:b/>
          <w:color w:val="7030A0"/>
          <w:sz w:val="22"/>
          <w:szCs w:val="22"/>
        </w:rPr>
      </w:pPr>
      <w:r w:rsidRPr="00187372">
        <w:rPr>
          <w:rFonts w:ascii="Calibri" w:hAnsi="Calibri" w:cs="Calibri"/>
          <w:b/>
          <w:color w:val="auto"/>
          <w:sz w:val="22"/>
          <w:szCs w:val="22"/>
        </w:rPr>
        <w:t>Otwarcie ofert nastąpi w dniu</w:t>
      </w:r>
      <w:r w:rsidRPr="00187372">
        <w:rPr>
          <w:rFonts w:ascii="Calibri" w:hAnsi="Calibri" w:cs="Calibri"/>
          <w:b/>
          <w:color w:val="7030A0"/>
          <w:sz w:val="22"/>
          <w:szCs w:val="22"/>
        </w:rPr>
        <w:t xml:space="preserve"> </w:t>
      </w:r>
      <w:r w:rsidR="0045525F">
        <w:rPr>
          <w:rFonts w:ascii="Calibri" w:hAnsi="Calibri" w:cs="Calibri"/>
          <w:b/>
          <w:bCs/>
          <w:color w:val="7030A0"/>
          <w:sz w:val="22"/>
          <w:szCs w:val="22"/>
          <w:highlight w:val="yellow"/>
        </w:rPr>
        <w:t>2</w:t>
      </w:r>
      <w:r w:rsidR="00A26FF2">
        <w:rPr>
          <w:rFonts w:ascii="Calibri" w:hAnsi="Calibri" w:cs="Calibri"/>
          <w:b/>
          <w:bCs/>
          <w:color w:val="7030A0"/>
          <w:sz w:val="22"/>
          <w:szCs w:val="22"/>
          <w:highlight w:val="yellow"/>
        </w:rPr>
        <w:t>4</w:t>
      </w:r>
      <w:r w:rsidR="0045525F">
        <w:rPr>
          <w:rFonts w:ascii="Calibri" w:hAnsi="Calibri" w:cs="Calibri"/>
          <w:b/>
          <w:bCs/>
          <w:color w:val="7030A0"/>
          <w:sz w:val="22"/>
          <w:szCs w:val="22"/>
          <w:highlight w:val="yellow"/>
        </w:rPr>
        <w:t>.03</w:t>
      </w:r>
      <w:r w:rsidR="002831C7">
        <w:rPr>
          <w:rFonts w:ascii="Calibri" w:hAnsi="Calibri" w:cs="Calibri"/>
          <w:b/>
          <w:bCs/>
          <w:color w:val="7030A0"/>
          <w:sz w:val="22"/>
          <w:szCs w:val="22"/>
          <w:highlight w:val="yellow"/>
        </w:rPr>
        <w:t>.2026</w:t>
      </w:r>
      <w:r w:rsidRPr="00187372">
        <w:rPr>
          <w:rFonts w:ascii="Calibri" w:hAnsi="Calibri" w:cs="Calibri"/>
          <w:b/>
          <w:bCs/>
          <w:color w:val="7030A0"/>
          <w:sz w:val="22"/>
          <w:szCs w:val="22"/>
          <w:highlight w:val="yellow"/>
        </w:rPr>
        <w:t xml:space="preserve"> r.</w:t>
      </w:r>
      <w:r w:rsidRPr="00187372">
        <w:rPr>
          <w:rFonts w:ascii="Calibri" w:hAnsi="Calibri" w:cs="Calibri"/>
          <w:b/>
          <w:color w:val="7030A0"/>
          <w:sz w:val="22"/>
          <w:szCs w:val="22"/>
          <w:highlight w:val="yellow"/>
        </w:rPr>
        <w:t xml:space="preserve"> o godzinie 11:00</w:t>
      </w:r>
    </w:p>
    <w:p w14:paraId="0829DFEB" w14:textId="77777777" w:rsidR="001E7A0B" w:rsidRPr="00187372" w:rsidRDefault="001E7A0B" w:rsidP="001E7A0B">
      <w:pPr>
        <w:pStyle w:val="Default"/>
        <w:numPr>
          <w:ilvl w:val="0"/>
          <w:numId w:val="5"/>
        </w:numPr>
        <w:tabs>
          <w:tab w:val="left" w:pos="426"/>
        </w:tabs>
        <w:ind w:left="426" w:hanging="426"/>
        <w:rPr>
          <w:rFonts w:ascii="Calibri" w:hAnsi="Calibri" w:cs="Calibri"/>
          <w:sz w:val="22"/>
          <w:szCs w:val="22"/>
        </w:rPr>
      </w:pPr>
      <w:r w:rsidRPr="00187372">
        <w:rPr>
          <w:rFonts w:ascii="Calibri" w:hAnsi="Calibri" w:cs="Calibri"/>
          <w:sz w:val="22"/>
          <w:szCs w:val="22"/>
        </w:rPr>
        <w:t xml:space="preserve">Otwarcie ofert </w:t>
      </w:r>
      <w:r w:rsidRPr="00187372">
        <w:rPr>
          <w:rFonts w:ascii="Calibri" w:hAnsi="Calibri" w:cs="Calibri"/>
          <w:b/>
          <w:sz w:val="22"/>
          <w:szCs w:val="22"/>
          <w:u w:val="single"/>
        </w:rPr>
        <w:t>jest niejawne</w:t>
      </w:r>
      <w:r w:rsidRPr="00187372">
        <w:rPr>
          <w:rFonts w:ascii="Calibri" w:hAnsi="Calibri" w:cs="Calibri"/>
          <w:sz w:val="22"/>
          <w:szCs w:val="22"/>
        </w:rPr>
        <w:t>.</w:t>
      </w:r>
    </w:p>
    <w:p w14:paraId="497FDD23" w14:textId="77777777" w:rsidR="001E7A0B" w:rsidRPr="00187372" w:rsidRDefault="001E7A0B" w:rsidP="001E7A0B">
      <w:pPr>
        <w:numPr>
          <w:ilvl w:val="0"/>
          <w:numId w:val="5"/>
        </w:numPr>
        <w:autoSpaceDE w:val="0"/>
        <w:autoSpaceDN w:val="0"/>
        <w:adjustRightInd w:val="0"/>
        <w:spacing w:after="0" w:line="240" w:lineRule="auto"/>
        <w:ind w:left="426" w:hanging="426"/>
        <w:jc w:val="both"/>
        <w:rPr>
          <w:rFonts w:cs="Calibri"/>
        </w:rPr>
      </w:pPr>
      <w:r w:rsidRPr="00187372">
        <w:rPr>
          <w:rFonts w:cs="Calibri"/>
          <w:lang w:eastAsia="pl-PL"/>
        </w:rPr>
        <w:t>Otwarcie ofert następuje poprzez odszyfrowanie ofert na Platformie e-Zamówienia.</w:t>
      </w:r>
    </w:p>
    <w:p w14:paraId="49536C58" w14:textId="77777777" w:rsidR="001E7A0B" w:rsidRPr="00187372" w:rsidRDefault="001E7A0B" w:rsidP="001E7A0B">
      <w:pPr>
        <w:pStyle w:val="Default"/>
        <w:numPr>
          <w:ilvl w:val="0"/>
          <w:numId w:val="5"/>
        </w:numPr>
        <w:tabs>
          <w:tab w:val="left" w:pos="426"/>
        </w:tabs>
        <w:ind w:left="426" w:hanging="426"/>
        <w:jc w:val="both"/>
        <w:rPr>
          <w:rFonts w:ascii="Calibri" w:hAnsi="Calibri" w:cs="Calibri"/>
          <w:sz w:val="22"/>
          <w:szCs w:val="22"/>
        </w:rPr>
      </w:pPr>
      <w:r w:rsidRPr="00187372">
        <w:rPr>
          <w:rFonts w:ascii="Calibri" w:hAnsi="Calibri" w:cs="Calibri"/>
          <w:sz w:val="22"/>
          <w:szCs w:val="22"/>
        </w:rPr>
        <w:t xml:space="preserve">Zamawiający, </w:t>
      </w:r>
      <w:r w:rsidRPr="00187372">
        <w:rPr>
          <w:rFonts w:ascii="Calibri" w:hAnsi="Calibri" w:cs="Calibri"/>
          <w:b/>
          <w:sz w:val="22"/>
          <w:szCs w:val="22"/>
        </w:rPr>
        <w:t>najpóźniej przed otwarciem ofert</w:t>
      </w:r>
      <w:r w:rsidRPr="00187372">
        <w:rPr>
          <w:rFonts w:ascii="Calibri" w:hAnsi="Calibri" w:cs="Calibri"/>
          <w:sz w:val="22"/>
          <w:szCs w:val="22"/>
        </w:rPr>
        <w:t>, udostępnia na stronie internetowej prowadzonego postepowania informację o kwocie, jaką zamierza przeznaczyć́ na sfinansowanie zamówienia.</w:t>
      </w:r>
    </w:p>
    <w:p w14:paraId="207043A3" w14:textId="77777777" w:rsidR="001E7A0B" w:rsidRPr="00187372" w:rsidRDefault="001E7A0B" w:rsidP="001E7A0B">
      <w:pPr>
        <w:pStyle w:val="Default"/>
        <w:numPr>
          <w:ilvl w:val="0"/>
          <w:numId w:val="5"/>
        </w:numPr>
        <w:tabs>
          <w:tab w:val="left" w:pos="426"/>
        </w:tabs>
        <w:ind w:left="426" w:hanging="426"/>
        <w:jc w:val="both"/>
        <w:rPr>
          <w:rFonts w:ascii="Calibri" w:hAnsi="Calibri" w:cs="Calibri"/>
          <w:sz w:val="22"/>
          <w:szCs w:val="22"/>
        </w:rPr>
      </w:pPr>
      <w:r w:rsidRPr="00187372">
        <w:rPr>
          <w:rFonts w:ascii="Calibri" w:hAnsi="Calibri" w:cs="Calibri"/>
          <w:sz w:val="22"/>
          <w:szCs w:val="22"/>
        </w:rPr>
        <w:t xml:space="preserve">Zamawiający, </w:t>
      </w:r>
      <w:r w:rsidRPr="00187372">
        <w:rPr>
          <w:rFonts w:ascii="Calibri" w:hAnsi="Calibri" w:cs="Calibri"/>
          <w:b/>
          <w:sz w:val="22"/>
          <w:szCs w:val="22"/>
        </w:rPr>
        <w:t>niezwłocznie po otwarciu ofert</w:t>
      </w:r>
      <w:r w:rsidRPr="00187372">
        <w:rPr>
          <w:rFonts w:ascii="Calibri" w:hAnsi="Calibri" w:cs="Calibri"/>
          <w:sz w:val="22"/>
          <w:szCs w:val="22"/>
        </w:rPr>
        <w:t xml:space="preserve">, udostępnia na stronie internetowej prowadzonego postępowania informacje o: </w:t>
      </w:r>
    </w:p>
    <w:p w14:paraId="0DDF8BA0" w14:textId="77777777" w:rsidR="001E7A0B" w:rsidRPr="00187372" w:rsidRDefault="001E7A0B" w:rsidP="001E7A0B">
      <w:pPr>
        <w:pStyle w:val="Default"/>
        <w:numPr>
          <w:ilvl w:val="1"/>
          <w:numId w:val="5"/>
        </w:numPr>
        <w:tabs>
          <w:tab w:val="left" w:pos="851"/>
        </w:tabs>
        <w:ind w:left="851" w:hanging="425"/>
        <w:jc w:val="both"/>
        <w:rPr>
          <w:rFonts w:ascii="Calibri" w:hAnsi="Calibri" w:cs="Calibri"/>
          <w:sz w:val="22"/>
          <w:szCs w:val="22"/>
        </w:rPr>
      </w:pPr>
      <w:r w:rsidRPr="00187372">
        <w:rPr>
          <w:rFonts w:ascii="Calibri" w:hAnsi="Calibri" w:cs="Calibri"/>
          <w:sz w:val="22"/>
          <w:szCs w:val="22"/>
        </w:rPr>
        <w:t xml:space="preserve">nazwach albo imionach i nazwiskach oraz siedzibach lub miejscach prowadzonej działalności gospodarczej albo miejscach zamieszkania wykonawców, których oferty zostały otwarte; </w:t>
      </w:r>
    </w:p>
    <w:p w14:paraId="53FC3092" w14:textId="77777777" w:rsidR="001E7A0B" w:rsidRPr="00187372" w:rsidRDefault="001E7A0B" w:rsidP="001E7A0B">
      <w:pPr>
        <w:pStyle w:val="Default"/>
        <w:numPr>
          <w:ilvl w:val="1"/>
          <w:numId w:val="5"/>
        </w:numPr>
        <w:tabs>
          <w:tab w:val="left" w:pos="851"/>
        </w:tabs>
        <w:ind w:left="851" w:hanging="425"/>
        <w:jc w:val="both"/>
        <w:rPr>
          <w:rFonts w:ascii="Calibri" w:hAnsi="Calibri" w:cs="Calibri"/>
          <w:sz w:val="22"/>
          <w:szCs w:val="22"/>
        </w:rPr>
      </w:pPr>
      <w:r w:rsidRPr="00187372">
        <w:rPr>
          <w:rFonts w:ascii="Calibri" w:hAnsi="Calibri" w:cs="Calibri"/>
          <w:sz w:val="22"/>
          <w:szCs w:val="22"/>
        </w:rPr>
        <w:t>cenach lub kosztach zawartych w ofertach.</w:t>
      </w:r>
    </w:p>
    <w:p w14:paraId="0CE03AC4" w14:textId="77777777" w:rsidR="001E7A0B" w:rsidRPr="00187372" w:rsidRDefault="001E7A0B" w:rsidP="001E7A0B">
      <w:pPr>
        <w:pStyle w:val="Default"/>
        <w:numPr>
          <w:ilvl w:val="0"/>
          <w:numId w:val="5"/>
        </w:numPr>
        <w:tabs>
          <w:tab w:val="left" w:pos="426"/>
        </w:tabs>
        <w:ind w:left="426" w:hanging="426"/>
        <w:jc w:val="both"/>
        <w:rPr>
          <w:rFonts w:ascii="Calibri" w:hAnsi="Calibri" w:cs="Calibri"/>
          <w:sz w:val="22"/>
          <w:szCs w:val="22"/>
        </w:rPr>
      </w:pPr>
      <w:r w:rsidRPr="00187372">
        <w:rPr>
          <w:rFonts w:ascii="Calibri" w:hAnsi="Calibri" w:cs="Calibri"/>
          <w:sz w:val="22"/>
          <w:szCs w:val="22"/>
        </w:rPr>
        <w:t xml:space="preserve">W przypadku wystąpienia awarii systemu teleinformatycznego, która spowoduje brak możliwości otwarcia ofert w terminie określonym przez Zamawiającego, otwarcie ofert nastąpi niezwłocznie po usunięciu awarii. </w:t>
      </w:r>
    </w:p>
    <w:p w14:paraId="113B2FFF" w14:textId="77777777" w:rsidR="001E7A0B" w:rsidRPr="00187372" w:rsidRDefault="001E7A0B" w:rsidP="001E7A0B">
      <w:pPr>
        <w:pStyle w:val="Default"/>
        <w:numPr>
          <w:ilvl w:val="0"/>
          <w:numId w:val="5"/>
        </w:numPr>
        <w:tabs>
          <w:tab w:val="left" w:pos="426"/>
        </w:tabs>
        <w:ind w:left="426" w:hanging="426"/>
        <w:jc w:val="both"/>
        <w:rPr>
          <w:rFonts w:ascii="Calibri" w:hAnsi="Calibri" w:cs="Calibri"/>
          <w:sz w:val="22"/>
          <w:szCs w:val="22"/>
        </w:rPr>
      </w:pPr>
      <w:r w:rsidRPr="00187372">
        <w:rPr>
          <w:rFonts w:ascii="Calibri" w:hAnsi="Calibri" w:cs="Calibri"/>
          <w:sz w:val="22"/>
          <w:szCs w:val="22"/>
        </w:rPr>
        <w:t xml:space="preserve">Zamawiający poinformuje o zmianie terminu otwarcia ofert na stronie internetowej prowadzonego postepowania. </w:t>
      </w:r>
    </w:p>
    <w:p w14:paraId="26AD055B" w14:textId="77777777" w:rsidR="001E7A0B" w:rsidRPr="00187372" w:rsidRDefault="001E7A0B" w:rsidP="001E7A0B">
      <w:pPr>
        <w:pStyle w:val="Default"/>
        <w:tabs>
          <w:tab w:val="left" w:pos="426"/>
        </w:tabs>
        <w:ind w:left="426"/>
        <w:jc w:val="both"/>
        <w:rPr>
          <w:rFonts w:ascii="Calibri" w:hAnsi="Calibri" w:cs="Calibri"/>
          <w:sz w:val="22"/>
          <w:szCs w:val="22"/>
        </w:rPr>
      </w:pPr>
    </w:p>
    <w:p w14:paraId="56B344FB" w14:textId="77777777" w:rsidR="001E7A0B" w:rsidRPr="00187372" w:rsidRDefault="001E7A0B" w:rsidP="001E7A0B">
      <w:pPr>
        <w:numPr>
          <w:ilvl w:val="0"/>
          <w:numId w:val="1"/>
        </w:numPr>
        <w:spacing w:after="0" w:line="240" w:lineRule="auto"/>
        <w:rPr>
          <w:rFonts w:cs="Calibri"/>
          <w:b/>
          <w:bCs/>
          <w:u w:val="double"/>
        </w:rPr>
      </w:pPr>
      <w:r w:rsidRPr="00187372">
        <w:rPr>
          <w:rFonts w:cs="Calibri"/>
          <w:b/>
          <w:bCs/>
          <w:u w:val="double"/>
        </w:rPr>
        <w:t>Sposób obliczenia ceny oferty.</w:t>
      </w:r>
    </w:p>
    <w:p w14:paraId="366A319E" w14:textId="77777777" w:rsidR="001E7A0B" w:rsidRPr="00187372" w:rsidRDefault="001E7A0B" w:rsidP="001E7A0B">
      <w:pPr>
        <w:pStyle w:val="Default"/>
        <w:rPr>
          <w:rFonts w:ascii="Calibri" w:hAnsi="Calibri" w:cs="Calibri"/>
          <w:sz w:val="22"/>
          <w:szCs w:val="22"/>
        </w:rPr>
      </w:pPr>
    </w:p>
    <w:p w14:paraId="22FE4B79" w14:textId="77777777" w:rsidR="001E7A0B" w:rsidRPr="00187372" w:rsidRDefault="001E7A0B" w:rsidP="001E7A0B">
      <w:pPr>
        <w:numPr>
          <w:ilvl w:val="0"/>
          <w:numId w:val="9"/>
        </w:numPr>
        <w:tabs>
          <w:tab w:val="left" w:pos="284"/>
        </w:tabs>
        <w:suppressAutoHyphens/>
        <w:spacing w:after="0" w:line="240" w:lineRule="auto"/>
        <w:ind w:left="284" w:right="-108" w:hanging="284"/>
        <w:jc w:val="both"/>
        <w:rPr>
          <w:rFonts w:cs="Calibri"/>
        </w:rPr>
      </w:pPr>
      <w:r w:rsidRPr="00187372">
        <w:rPr>
          <w:rFonts w:cs="Calibri"/>
        </w:rPr>
        <w:t>Na cenę ofert składać się będą wszystkie koszty i opłaty ponoszone przez Wykonawcę. Do tego należy doliczyć podatek od towarów i usług konsumpcyjnych (VAT). Wykonawca kalkulując cenę zobowiązany jest uwzględnić wszelkie koszty i opłaty, w szczególności obejmujące ubezpieczenie i koszty transportu, itp.</w:t>
      </w:r>
    </w:p>
    <w:p w14:paraId="10A228F7" w14:textId="77777777" w:rsidR="001E7A0B" w:rsidRPr="00187372" w:rsidRDefault="001E7A0B" w:rsidP="001E7A0B">
      <w:pPr>
        <w:tabs>
          <w:tab w:val="left" w:pos="284"/>
        </w:tabs>
        <w:suppressAutoHyphens/>
        <w:spacing w:after="0" w:line="240" w:lineRule="auto"/>
        <w:ind w:left="284" w:right="-108"/>
        <w:jc w:val="both"/>
        <w:rPr>
          <w:rFonts w:cs="Calibri"/>
        </w:rPr>
      </w:pPr>
    </w:p>
    <w:p w14:paraId="380A5490" w14:textId="77777777" w:rsidR="001E7A0B" w:rsidRPr="00187372" w:rsidRDefault="001E7A0B" w:rsidP="001E7A0B">
      <w:pPr>
        <w:numPr>
          <w:ilvl w:val="0"/>
          <w:numId w:val="9"/>
        </w:numPr>
        <w:tabs>
          <w:tab w:val="left" w:pos="284"/>
        </w:tabs>
        <w:suppressAutoHyphens/>
        <w:spacing w:after="0" w:line="240" w:lineRule="auto"/>
        <w:ind w:left="284" w:right="-108" w:hanging="284"/>
        <w:jc w:val="both"/>
        <w:rPr>
          <w:rFonts w:cs="Calibri"/>
          <w:color w:val="7030A0"/>
        </w:rPr>
      </w:pPr>
      <w:r w:rsidRPr="00187372">
        <w:rPr>
          <w:rFonts w:cs="Calibri"/>
        </w:rPr>
        <w:t xml:space="preserve">Wszystkie ceny mają być zaokrąglone </w:t>
      </w:r>
      <w:r w:rsidRPr="00187372">
        <w:rPr>
          <w:rFonts w:cs="Calibri"/>
          <w:b/>
        </w:rPr>
        <w:t>do dwóch miejsc po przecinku</w:t>
      </w:r>
      <w:r w:rsidRPr="00187372">
        <w:rPr>
          <w:rFonts w:cs="Calibri"/>
        </w:rPr>
        <w:t xml:space="preserve">, z uwzględnieniem zasad zaokrąglania liczb (tj. 5 i powyżej w górę, poniżej w dół) – dotyczy to w szczególności wartości określonych w </w:t>
      </w:r>
      <w:r w:rsidRPr="00187372">
        <w:rPr>
          <w:rFonts w:cs="Calibri"/>
          <w:b/>
          <w:i/>
        </w:rPr>
        <w:t>Załączniku nr 1 do SWZ.</w:t>
      </w:r>
    </w:p>
    <w:p w14:paraId="7F5AE110" w14:textId="77777777" w:rsidR="001E7A0B" w:rsidRPr="00187372" w:rsidRDefault="001E7A0B" w:rsidP="001E7A0B">
      <w:pPr>
        <w:tabs>
          <w:tab w:val="left" w:pos="284"/>
        </w:tabs>
        <w:suppressAutoHyphens/>
        <w:spacing w:after="0" w:line="240" w:lineRule="auto"/>
        <w:ind w:left="284" w:right="-108"/>
        <w:jc w:val="both"/>
        <w:rPr>
          <w:rFonts w:cs="Calibri"/>
          <w:color w:val="7030A0"/>
        </w:rPr>
      </w:pPr>
    </w:p>
    <w:p w14:paraId="5C793153" w14:textId="77777777" w:rsidR="001E7A0B" w:rsidRPr="00187372" w:rsidRDefault="001E7A0B" w:rsidP="001E7A0B">
      <w:pPr>
        <w:numPr>
          <w:ilvl w:val="0"/>
          <w:numId w:val="9"/>
        </w:numPr>
        <w:tabs>
          <w:tab w:val="left" w:pos="284"/>
        </w:tabs>
        <w:suppressAutoHyphens/>
        <w:spacing w:after="0" w:line="240" w:lineRule="auto"/>
        <w:ind w:left="284" w:right="-108" w:hanging="284"/>
        <w:jc w:val="both"/>
        <w:rPr>
          <w:rFonts w:cs="Calibri"/>
        </w:rPr>
      </w:pPr>
      <w:r w:rsidRPr="00187372">
        <w:rPr>
          <w:rFonts w:cs="Calibri"/>
        </w:rPr>
        <w:t>Wykonawca poda wartości netto i brutto w złotych polskich.</w:t>
      </w:r>
    </w:p>
    <w:p w14:paraId="30662993" w14:textId="77777777" w:rsidR="001E7A0B" w:rsidRPr="00187372" w:rsidRDefault="001E7A0B" w:rsidP="001E7A0B">
      <w:pPr>
        <w:tabs>
          <w:tab w:val="left" w:pos="284"/>
        </w:tabs>
        <w:suppressAutoHyphens/>
        <w:spacing w:after="0" w:line="240" w:lineRule="auto"/>
        <w:ind w:left="284" w:right="-108"/>
        <w:jc w:val="both"/>
        <w:rPr>
          <w:rFonts w:cs="Calibri"/>
        </w:rPr>
      </w:pPr>
    </w:p>
    <w:p w14:paraId="5A55BFDF" w14:textId="77777777" w:rsidR="001E7A0B" w:rsidRPr="00187372" w:rsidRDefault="001E7A0B" w:rsidP="001E7A0B">
      <w:pPr>
        <w:numPr>
          <w:ilvl w:val="0"/>
          <w:numId w:val="9"/>
        </w:numPr>
        <w:tabs>
          <w:tab w:val="left" w:pos="284"/>
        </w:tabs>
        <w:suppressAutoHyphens/>
        <w:spacing w:after="0" w:line="240" w:lineRule="auto"/>
        <w:ind w:left="284" w:right="-108" w:hanging="284"/>
        <w:jc w:val="both"/>
        <w:rPr>
          <w:rFonts w:cs="Calibri"/>
        </w:rPr>
      </w:pPr>
      <w:r w:rsidRPr="00187372">
        <w:rPr>
          <w:rFonts w:cs="Calibri"/>
        </w:rPr>
        <w:t>Oferowana cena, która będzie brana pod uwagę przy ocenie ofert to cena brutto, traktowana, jako ostateczna do zapłaty przez Zamawiającego, określona do dwóch miejsc po przecinku, zawierająca wszystkie koszty związane z realizacją zamówienia, wartość netto, podatek VAT.</w:t>
      </w:r>
    </w:p>
    <w:p w14:paraId="26AEB531" w14:textId="77777777" w:rsidR="001E7A0B" w:rsidRPr="00187372" w:rsidRDefault="001E7A0B" w:rsidP="001E7A0B">
      <w:pPr>
        <w:tabs>
          <w:tab w:val="left" w:pos="284"/>
        </w:tabs>
        <w:suppressAutoHyphens/>
        <w:spacing w:after="0" w:line="240" w:lineRule="auto"/>
        <w:ind w:left="284" w:right="-108"/>
        <w:jc w:val="both"/>
        <w:rPr>
          <w:rFonts w:cs="Calibri"/>
        </w:rPr>
      </w:pPr>
    </w:p>
    <w:p w14:paraId="1769D0DA" w14:textId="77777777" w:rsidR="001E7A0B" w:rsidRPr="00187372" w:rsidRDefault="001E7A0B" w:rsidP="001E7A0B">
      <w:pPr>
        <w:numPr>
          <w:ilvl w:val="0"/>
          <w:numId w:val="9"/>
        </w:numPr>
        <w:tabs>
          <w:tab w:val="left" w:pos="284"/>
        </w:tabs>
        <w:suppressAutoHyphens/>
        <w:spacing w:after="0" w:line="240" w:lineRule="auto"/>
        <w:ind w:left="284" w:right="-108" w:hanging="284"/>
        <w:jc w:val="both"/>
        <w:rPr>
          <w:rFonts w:cs="Calibri"/>
        </w:rPr>
      </w:pPr>
      <w:r w:rsidRPr="00187372">
        <w:rPr>
          <w:rFonts w:cs="Calibri"/>
        </w:rPr>
        <w:t xml:space="preserve">Wykonawca, składając ofertę, jest zobowiązany poinformować zamawiającego (w treści </w:t>
      </w:r>
      <w:r w:rsidRPr="00187372">
        <w:rPr>
          <w:rFonts w:cs="Calibri"/>
          <w:b/>
        </w:rPr>
        <w:t>Formularza oferty</w:t>
      </w:r>
      <w:r w:rsidRPr="00187372">
        <w:rPr>
          <w:rFonts w:cs="Calibri"/>
        </w:rPr>
        <w:t xml:space="preserve">), czy wybór jego oferty będzie prowadzić do powstania u Zamawiającego obowiązku podatkowego zgodnie z przepisami o podatku VAT, (art. 225 </w:t>
      </w:r>
      <w:proofErr w:type="spellStart"/>
      <w:r w:rsidRPr="00187372">
        <w:rPr>
          <w:rFonts w:cs="Calibri"/>
        </w:rPr>
        <w:t>uPzp</w:t>
      </w:r>
      <w:proofErr w:type="spellEnd"/>
      <w:r w:rsidRPr="00187372">
        <w:rPr>
          <w:rFonts w:cs="Calibri"/>
        </w:rPr>
        <w:t>) wskazując nazwę (rodzaj) towaru lub usługi, których dostawa lub świadczenie będzie prowadzić do jego powstania, oraz wskazując ich wartość bez kwoty podatku VAT. Jeżeli złożono ofertę, której wybór prowadziłby do powstania obowiązku podatkowego zgodnie z przepisami o podatku od towarów i usług, do ceny najkorzystniejszej oferty lub oferty z najniższą ceną Zamawiający doliczy podatek od towarów i usług, który Zamawiający ma obowiązek rozliczyć zgodnie z obowiązującymi przepisami.</w:t>
      </w:r>
    </w:p>
    <w:p w14:paraId="517DE993" w14:textId="77777777" w:rsidR="001E7A0B" w:rsidRPr="00187372" w:rsidRDefault="001E7A0B" w:rsidP="001E7A0B">
      <w:pPr>
        <w:tabs>
          <w:tab w:val="left" w:pos="284"/>
        </w:tabs>
        <w:suppressAutoHyphens/>
        <w:spacing w:after="0" w:line="240" w:lineRule="auto"/>
        <w:ind w:left="284" w:right="-108"/>
        <w:jc w:val="both"/>
        <w:rPr>
          <w:rFonts w:cs="Calibri"/>
        </w:rPr>
      </w:pPr>
    </w:p>
    <w:p w14:paraId="667696F3" w14:textId="77777777" w:rsidR="001E7A0B" w:rsidRPr="00187372" w:rsidRDefault="001E7A0B" w:rsidP="001E7A0B">
      <w:pPr>
        <w:numPr>
          <w:ilvl w:val="0"/>
          <w:numId w:val="9"/>
        </w:numPr>
        <w:tabs>
          <w:tab w:val="left" w:pos="284"/>
        </w:tabs>
        <w:suppressAutoHyphens/>
        <w:spacing w:after="0" w:line="240" w:lineRule="auto"/>
        <w:ind w:left="284" w:right="-11" w:hanging="284"/>
        <w:jc w:val="both"/>
        <w:rPr>
          <w:rFonts w:cs="Calibri"/>
        </w:rPr>
      </w:pPr>
      <w:r w:rsidRPr="00187372">
        <w:rPr>
          <w:rFonts w:cs="Calibri"/>
        </w:rPr>
        <w:t>Jeżeli zaoferowana cena lub koszt, lub ich istotne części składowe, wydają się rażąco niskie w stosunku do przedmiotu zamówienia i budzą wątpliwości zamawiającego, co do możliwości wykonania przedmiotu zamówienia zgodnie z wymaganiami określonymi przez Zamawiającego lub wynikającymi z odrębnych przepisów, zamawiający zwraca się o udzielenie wyjaśnień w tym złożenie dowodów, dotyczących wyliczenia ceny lub kosztu w szczególności w zakresie:</w:t>
      </w:r>
    </w:p>
    <w:p w14:paraId="6E89CD5A" w14:textId="77777777" w:rsidR="001E7A0B" w:rsidRPr="00187372" w:rsidRDefault="001E7A0B" w:rsidP="001E7A0B">
      <w:pPr>
        <w:numPr>
          <w:ilvl w:val="1"/>
          <w:numId w:val="9"/>
        </w:numPr>
        <w:spacing w:after="0" w:line="240" w:lineRule="auto"/>
        <w:ind w:left="993" w:hanging="567"/>
        <w:jc w:val="both"/>
        <w:rPr>
          <w:rFonts w:cs="Calibri"/>
        </w:rPr>
      </w:pPr>
      <w:r w:rsidRPr="00187372">
        <w:rPr>
          <w:rFonts w:cs="Calibri"/>
        </w:rPr>
        <w:t>zarządzania procesem produkcji, świadczonych usług lub metody budowy;</w:t>
      </w:r>
    </w:p>
    <w:p w14:paraId="3797F72C" w14:textId="77777777" w:rsidR="001E7A0B" w:rsidRPr="00187372" w:rsidRDefault="001E7A0B" w:rsidP="001E7A0B">
      <w:pPr>
        <w:numPr>
          <w:ilvl w:val="1"/>
          <w:numId w:val="9"/>
        </w:numPr>
        <w:spacing w:after="0" w:line="240" w:lineRule="auto"/>
        <w:ind w:left="993" w:hanging="567"/>
        <w:jc w:val="both"/>
        <w:rPr>
          <w:rFonts w:cs="Calibri"/>
        </w:rPr>
      </w:pPr>
      <w:r w:rsidRPr="00187372">
        <w:rPr>
          <w:rFonts w:cs="Calibri"/>
        </w:rPr>
        <w:t>wybranych rozwiązań technicznych, wyjątkowo korzystnych warunków dostaw, usług albo związanych z realizacją robót budowlanych</w:t>
      </w:r>
    </w:p>
    <w:p w14:paraId="5BF22807" w14:textId="77777777" w:rsidR="001E7A0B" w:rsidRPr="00187372" w:rsidRDefault="001E7A0B" w:rsidP="001E7A0B">
      <w:pPr>
        <w:numPr>
          <w:ilvl w:val="1"/>
          <w:numId w:val="9"/>
        </w:numPr>
        <w:spacing w:after="0" w:line="240" w:lineRule="auto"/>
        <w:ind w:left="993" w:hanging="567"/>
        <w:jc w:val="both"/>
        <w:rPr>
          <w:rFonts w:cs="Calibri"/>
        </w:rPr>
      </w:pPr>
      <w:r w:rsidRPr="00187372">
        <w:rPr>
          <w:rFonts w:cs="Calibri"/>
        </w:rPr>
        <w:t>oryginalności dostaw, usług lub robót budowlanych oferowanych przez wykonawcę;</w:t>
      </w:r>
    </w:p>
    <w:p w14:paraId="73F67499" w14:textId="77777777" w:rsidR="001E7A0B" w:rsidRPr="00187372" w:rsidRDefault="001E7A0B" w:rsidP="001E7A0B">
      <w:pPr>
        <w:numPr>
          <w:ilvl w:val="1"/>
          <w:numId w:val="9"/>
        </w:numPr>
        <w:spacing w:after="0" w:line="240" w:lineRule="auto"/>
        <w:ind w:left="993" w:hanging="567"/>
        <w:jc w:val="both"/>
        <w:rPr>
          <w:rFonts w:cs="Calibri"/>
        </w:rPr>
      </w:pPr>
      <w:r w:rsidRPr="00187372">
        <w:rPr>
          <w:rFonts w:cs="Calibri"/>
        </w:rPr>
        <w:t>zgodności z przepisami dotyczącymi kosztów pracy, których wartość przyjęta do ustalenia ceny nie może być niższa od minimalnego wynagrodzenia za pracę albo minimalnej stawki godzinowej, ustalonych na podstawie przepisów ustawy z dnia 10 października 2002 r. o minimalnym wynagrodzeniu za pracę (</w:t>
      </w:r>
      <w:proofErr w:type="spellStart"/>
      <w:r w:rsidRPr="00187372">
        <w:rPr>
          <w:rFonts w:cs="Calibri"/>
        </w:rPr>
        <w:t>t.j</w:t>
      </w:r>
      <w:proofErr w:type="spellEnd"/>
      <w:r w:rsidRPr="00187372">
        <w:rPr>
          <w:rFonts w:cs="Calibri"/>
        </w:rPr>
        <w:t xml:space="preserve"> Dz. U. z 2024 r. poz. 1773) lub przepisów odrębnych właściwych dla spraw, z którymi związane jest realizowane zamówienie;</w:t>
      </w:r>
    </w:p>
    <w:p w14:paraId="50E40C8A" w14:textId="77777777" w:rsidR="001E7A0B" w:rsidRPr="00187372" w:rsidRDefault="001E7A0B" w:rsidP="001E7A0B">
      <w:pPr>
        <w:numPr>
          <w:ilvl w:val="1"/>
          <w:numId w:val="9"/>
        </w:numPr>
        <w:spacing w:after="0" w:line="240" w:lineRule="auto"/>
        <w:ind w:left="993" w:hanging="567"/>
        <w:jc w:val="both"/>
        <w:rPr>
          <w:rFonts w:cs="Calibri"/>
        </w:rPr>
      </w:pPr>
      <w:r w:rsidRPr="00187372">
        <w:rPr>
          <w:rFonts w:cs="Calibri"/>
        </w:rPr>
        <w:t>zgodności z prawem w rozumieniu przepisów o postępowaniu w sprawach dotyczących pomocy publicznej;</w:t>
      </w:r>
    </w:p>
    <w:p w14:paraId="57C1E6D1" w14:textId="77777777" w:rsidR="001E7A0B" w:rsidRPr="00187372" w:rsidRDefault="001E7A0B" w:rsidP="001E7A0B">
      <w:pPr>
        <w:numPr>
          <w:ilvl w:val="1"/>
          <w:numId w:val="9"/>
        </w:numPr>
        <w:spacing w:after="0" w:line="240" w:lineRule="auto"/>
        <w:ind w:left="993" w:hanging="567"/>
        <w:jc w:val="both"/>
        <w:rPr>
          <w:rFonts w:cs="Calibri"/>
        </w:rPr>
      </w:pPr>
      <w:r w:rsidRPr="00187372">
        <w:rPr>
          <w:rFonts w:cs="Calibri"/>
        </w:rPr>
        <w:t>zgodności z przepisami z zakresu prawa pracy i zabezpieczenia społecznego, obowiązującymi w miejscu, w którym realizowane jest zamówienie;</w:t>
      </w:r>
    </w:p>
    <w:p w14:paraId="44C0D437" w14:textId="77777777" w:rsidR="001E7A0B" w:rsidRPr="00187372" w:rsidRDefault="001E7A0B" w:rsidP="001E7A0B">
      <w:pPr>
        <w:numPr>
          <w:ilvl w:val="1"/>
          <w:numId w:val="9"/>
        </w:numPr>
        <w:spacing w:after="0" w:line="240" w:lineRule="auto"/>
        <w:ind w:left="993" w:hanging="567"/>
        <w:jc w:val="both"/>
        <w:rPr>
          <w:rFonts w:cs="Calibri"/>
        </w:rPr>
      </w:pPr>
      <w:r w:rsidRPr="00187372">
        <w:rPr>
          <w:rFonts w:cs="Calibri"/>
        </w:rPr>
        <w:t>zgodności z przepisami dotyczącymi ochrony środowiska</w:t>
      </w:r>
    </w:p>
    <w:p w14:paraId="349A1839" w14:textId="77777777" w:rsidR="001E7A0B" w:rsidRPr="00187372" w:rsidRDefault="001E7A0B" w:rsidP="001E7A0B">
      <w:pPr>
        <w:numPr>
          <w:ilvl w:val="1"/>
          <w:numId w:val="9"/>
        </w:numPr>
        <w:spacing w:after="0" w:line="240" w:lineRule="auto"/>
        <w:ind w:left="993" w:hanging="567"/>
        <w:jc w:val="both"/>
        <w:rPr>
          <w:rFonts w:cs="Calibri"/>
        </w:rPr>
      </w:pPr>
      <w:r w:rsidRPr="00187372">
        <w:rPr>
          <w:rFonts w:cs="Calibri"/>
        </w:rPr>
        <w:t>wypełniania obowiązków związanych z powierzeniem wykonania części zamówienia podwykonawcy.</w:t>
      </w:r>
    </w:p>
    <w:p w14:paraId="16A01F2C" w14:textId="77777777" w:rsidR="001E7A0B" w:rsidRPr="00187372" w:rsidRDefault="001E7A0B" w:rsidP="001E7A0B">
      <w:pPr>
        <w:spacing w:after="0" w:line="240" w:lineRule="auto"/>
        <w:ind w:left="993"/>
        <w:jc w:val="both"/>
        <w:rPr>
          <w:rFonts w:cs="Calibri"/>
        </w:rPr>
      </w:pPr>
    </w:p>
    <w:p w14:paraId="17D89402" w14:textId="77777777" w:rsidR="001E7A0B" w:rsidRPr="00187372" w:rsidRDefault="001E7A0B" w:rsidP="001E7A0B">
      <w:pPr>
        <w:numPr>
          <w:ilvl w:val="0"/>
          <w:numId w:val="9"/>
        </w:numPr>
        <w:tabs>
          <w:tab w:val="left" w:pos="426"/>
        </w:tabs>
        <w:suppressAutoHyphens/>
        <w:spacing w:after="0" w:line="240" w:lineRule="auto"/>
        <w:ind w:left="426" w:right="-108" w:hanging="426"/>
        <w:jc w:val="both"/>
        <w:rPr>
          <w:rFonts w:cs="Calibri"/>
        </w:rPr>
      </w:pPr>
      <w:r w:rsidRPr="00187372">
        <w:rPr>
          <w:rFonts w:cs="Calibri"/>
        </w:rPr>
        <w:t>W przypadku gdy cena całkowita oferty jest niższa o co najmniej 30% od:</w:t>
      </w:r>
    </w:p>
    <w:p w14:paraId="6AB2CCF7" w14:textId="77777777" w:rsidR="001E7A0B" w:rsidRPr="00187372" w:rsidRDefault="001E7A0B" w:rsidP="001E7A0B">
      <w:pPr>
        <w:numPr>
          <w:ilvl w:val="1"/>
          <w:numId w:val="9"/>
        </w:numPr>
        <w:tabs>
          <w:tab w:val="left" w:pos="993"/>
        </w:tabs>
        <w:suppressAutoHyphens/>
        <w:spacing w:after="0" w:line="240" w:lineRule="auto"/>
        <w:ind w:left="993" w:right="-108" w:hanging="567"/>
        <w:jc w:val="both"/>
        <w:rPr>
          <w:rFonts w:cs="Calibri"/>
        </w:rPr>
      </w:pPr>
      <w:r w:rsidRPr="00187372">
        <w:rPr>
          <w:rFonts w:cs="Calibri"/>
        </w:rPr>
        <w:t xml:space="preserve">wartości zamówienia powiększonej o należny podatek od towarów i usług, ustalonej przed wszczęciem postępowania lub średniej arytmetycznej cen wszystkich złożonych ofert  </w:t>
      </w:r>
      <w:r w:rsidRPr="00187372">
        <w:rPr>
          <w:rFonts w:cs="Calibri"/>
          <w:bCs/>
        </w:rPr>
        <w:t>niepodlegających odrzuceniu na podstawie art. 226 ust. 1 pkt 1 i 10,</w:t>
      </w:r>
      <w:r w:rsidRPr="00187372">
        <w:rPr>
          <w:rFonts w:cs="Calibri"/>
        </w:rPr>
        <w:t xml:space="preserve"> zamawiający zwraca się o udzielenie wyjaśnień, o których mowa w art. 224 ust. 1 </w:t>
      </w:r>
      <w:proofErr w:type="spellStart"/>
      <w:r w:rsidRPr="00187372">
        <w:rPr>
          <w:rFonts w:cs="Calibri"/>
        </w:rPr>
        <w:t>uPzp</w:t>
      </w:r>
      <w:proofErr w:type="spellEnd"/>
      <w:r w:rsidRPr="00187372">
        <w:rPr>
          <w:rFonts w:cs="Calibri"/>
        </w:rPr>
        <w:t>, chyba że rozbieżność wynika z okoliczności oczywistych, które nie wymagają wyjaśnienia;</w:t>
      </w:r>
    </w:p>
    <w:p w14:paraId="686E216E" w14:textId="77777777" w:rsidR="001E7A0B" w:rsidRPr="00187372" w:rsidRDefault="001E7A0B" w:rsidP="001E7A0B">
      <w:pPr>
        <w:numPr>
          <w:ilvl w:val="1"/>
          <w:numId w:val="9"/>
        </w:numPr>
        <w:tabs>
          <w:tab w:val="left" w:pos="993"/>
        </w:tabs>
        <w:suppressAutoHyphens/>
        <w:spacing w:after="0" w:line="240" w:lineRule="auto"/>
        <w:ind w:left="993" w:right="-108" w:hanging="567"/>
        <w:jc w:val="both"/>
        <w:rPr>
          <w:rFonts w:cs="Calibri"/>
        </w:rPr>
      </w:pPr>
      <w:r w:rsidRPr="00187372">
        <w:rPr>
          <w:rFonts w:cs="Calibri"/>
        </w:rPr>
        <w:t xml:space="preserve">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mowa w art. 224 ust. 1 </w:t>
      </w:r>
      <w:proofErr w:type="spellStart"/>
      <w:r w:rsidRPr="00187372">
        <w:rPr>
          <w:rFonts w:cs="Calibri"/>
        </w:rPr>
        <w:t>uPzp</w:t>
      </w:r>
      <w:proofErr w:type="spellEnd"/>
      <w:r w:rsidRPr="00187372">
        <w:rPr>
          <w:rFonts w:cs="Calibri"/>
        </w:rPr>
        <w:t>.</w:t>
      </w:r>
    </w:p>
    <w:p w14:paraId="640562E8" w14:textId="77777777" w:rsidR="001E7A0B" w:rsidRPr="00187372" w:rsidRDefault="001E7A0B" w:rsidP="001E7A0B">
      <w:pPr>
        <w:spacing w:after="0" w:line="240" w:lineRule="auto"/>
        <w:ind w:left="284"/>
        <w:rPr>
          <w:rFonts w:cs="Calibri"/>
        </w:rPr>
      </w:pPr>
    </w:p>
    <w:p w14:paraId="3DB05857" w14:textId="77777777" w:rsidR="001E7A0B" w:rsidRPr="00187372" w:rsidRDefault="001E7A0B" w:rsidP="001E7A0B">
      <w:pPr>
        <w:spacing w:after="0" w:line="240" w:lineRule="auto"/>
        <w:jc w:val="center"/>
        <w:rPr>
          <w:rFonts w:cs="Calibri"/>
          <w:b/>
          <w:caps/>
          <w:u w:val="single"/>
        </w:rPr>
      </w:pPr>
      <w:r w:rsidRPr="00187372">
        <w:rPr>
          <w:rFonts w:cs="Calibri"/>
          <w:b/>
          <w:caps/>
          <w:u w:val="single"/>
        </w:rPr>
        <w:t>Obowiązek wykazania, że oferta nie zawiera rażąco niskiej ceny lub kosztu, spoczywa na wykonawcy</w:t>
      </w:r>
    </w:p>
    <w:p w14:paraId="3139D753" w14:textId="77777777" w:rsidR="001E7A0B" w:rsidRPr="00187372" w:rsidRDefault="001E7A0B" w:rsidP="001E7A0B">
      <w:pPr>
        <w:spacing w:after="0" w:line="240" w:lineRule="auto"/>
        <w:rPr>
          <w:rFonts w:cs="Calibri"/>
          <w:b/>
          <w:caps/>
        </w:rPr>
      </w:pPr>
      <w:r w:rsidRPr="00187372">
        <w:rPr>
          <w:rFonts w:cs="Calibri"/>
          <w:b/>
          <w:caps/>
        </w:rPr>
        <w:t xml:space="preserve"> </w:t>
      </w:r>
    </w:p>
    <w:p w14:paraId="13065D34" w14:textId="77777777" w:rsidR="001E7A0B" w:rsidRPr="00187372" w:rsidRDefault="001E7A0B" w:rsidP="001E7A0B">
      <w:pPr>
        <w:pStyle w:val="Default"/>
        <w:numPr>
          <w:ilvl w:val="0"/>
          <w:numId w:val="1"/>
        </w:numPr>
        <w:rPr>
          <w:rFonts w:ascii="Calibri" w:hAnsi="Calibri" w:cs="Calibri"/>
          <w:sz w:val="22"/>
          <w:szCs w:val="22"/>
          <w:u w:val="double"/>
        </w:rPr>
      </w:pPr>
      <w:r w:rsidRPr="00187372">
        <w:rPr>
          <w:rFonts w:ascii="Calibri" w:hAnsi="Calibri" w:cs="Calibri"/>
          <w:b/>
          <w:bCs/>
          <w:sz w:val="22"/>
          <w:szCs w:val="22"/>
          <w:u w:val="double"/>
        </w:rPr>
        <w:t>Opis kryteriów oceny ofert, wraz z podaniem wag tych kryteriów i sposobu oceny ofert.</w:t>
      </w:r>
    </w:p>
    <w:p w14:paraId="76324364" w14:textId="77777777" w:rsidR="001E7A0B" w:rsidRPr="00187372" w:rsidRDefault="001E7A0B" w:rsidP="001E7A0B">
      <w:pPr>
        <w:pStyle w:val="Default"/>
        <w:jc w:val="both"/>
        <w:rPr>
          <w:rFonts w:ascii="Calibri" w:hAnsi="Calibri" w:cs="Calibri"/>
          <w:sz w:val="22"/>
          <w:szCs w:val="22"/>
        </w:rPr>
      </w:pPr>
    </w:p>
    <w:p w14:paraId="2513F8DB" w14:textId="77777777" w:rsidR="00045F3B" w:rsidRPr="00045F3B" w:rsidRDefault="00045F3B" w:rsidP="00045F3B">
      <w:pPr>
        <w:spacing w:after="0" w:line="240" w:lineRule="auto"/>
        <w:jc w:val="both"/>
        <w:rPr>
          <w:rFonts w:eastAsia="Times New Roman" w:cs="Calibri"/>
          <w:lang w:eastAsia="pl-PL"/>
        </w:rPr>
      </w:pPr>
      <w:r w:rsidRPr="00045F3B">
        <w:rPr>
          <w:rFonts w:eastAsia="Times New Roman" w:cs="Calibri"/>
          <w:lang w:eastAsia="pl-PL"/>
        </w:rPr>
        <w:t>Zamawiający będzie oceniał, każdą z ofert na podstawie następujących kryteriów:</w:t>
      </w:r>
    </w:p>
    <w:p w14:paraId="0A3EB9CF" w14:textId="77777777" w:rsidR="00045F3B" w:rsidRPr="0020676C" w:rsidRDefault="00045F3B" w:rsidP="00045F3B">
      <w:pPr>
        <w:spacing w:after="0" w:line="240" w:lineRule="auto"/>
        <w:jc w:val="center"/>
        <w:rPr>
          <w:rFonts w:cs="Calibri"/>
          <w:b/>
          <w:cap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4351"/>
        <w:gridCol w:w="1423"/>
        <w:gridCol w:w="1696"/>
      </w:tblGrid>
      <w:tr w:rsidR="00045F3B" w:rsidRPr="0020676C" w14:paraId="73284E68" w14:textId="77777777" w:rsidTr="005F1415">
        <w:trPr>
          <w:jc w:val="center"/>
        </w:trPr>
        <w:tc>
          <w:tcPr>
            <w:tcW w:w="2948" w:type="dxa"/>
            <w:shd w:val="clear" w:color="auto" w:fill="D9D9D9"/>
            <w:vAlign w:val="center"/>
          </w:tcPr>
          <w:p w14:paraId="236B0248" w14:textId="77777777" w:rsidR="00045F3B" w:rsidRPr="0020676C" w:rsidRDefault="00045F3B" w:rsidP="005F1415">
            <w:pPr>
              <w:spacing w:after="0" w:line="240" w:lineRule="auto"/>
              <w:jc w:val="center"/>
              <w:rPr>
                <w:rFonts w:cs="Calibri"/>
                <w:b/>
                <w:sz w:val="20"/>
                <w:szCs w:val="20"/>
              </w:rPr>
            </w:pPr>
            <w:r w:rsidRPr="0020676C">
              <w:rPr>
                <w:rFonts w:cs="Calibri"/>
                <w:b/>
                <w:sz w:val="20"/>
                <w:szCs w:val="20"/>
              </w:rPr>
              <w:t>Nazwa kryterium</w:t>
            </w:r>
          </w:p>
        </w:tc>
        <w:tc>
          <w:tcPr>
            <w:tcW w:w="4351" w:type="dxa"/>
            <w:shd w:val="clear" w:color="auto" w:fill="D9D9D9"/>
            <w:vAlign w:val="center"/>
          </w:tcPr>
          <w:p w14:paraId="5B4353F4" w14:textId="77777777" w:rsidR="00045F3B" w:rsidRPr="0020676C" w:rsidRDefault="00045F3B" w:rsidP="005F1415">
            <w:pPr>
              <w:spacing w:after="0" w:line="240" w:lineRule="auto"/>
              <w:jc w:val="center"/>
              <w:rPr>
                <w:rFonts w:cs="Calibri"/>
                <w:b/>
                <w:sz w:val="20"/>
                <w:szCs w:val="20"/>
              </w:rPr>
            </w:pPr>
            <w:r w:rsidRPr="0020676C">
              <w:rPr>
                <w:rFonts w:cs="Calibri"/>
                <w:b/>
                <w:sz w:val="20"/>
                <w:szCs w:val="20"/>
              </w:rPr>
              <w:t>Opis</w:t>
            </w:r>
          </w:p>
        </w:tc>
        <w:tc>
          <w:tcPr>
            <w:tcW w:w="1423" w:type="dxa"/>
            <w:shd w:val="clear" w:color="auto" w:fill="D9D9D9"/>
            <w:vAlign w:val="center"/>
          </w:tcPr>
          <w:p w14:paraId="40F8A2A3" w14:textId="77777777" w:rsidR="00045F3B" w:rsidRPr="0020676C" w:rsidRDefault="00045F3B" w:rsidP="005F1415">
            <w:pPr>
              <w:spacing w:after="0" w:line="240" w:lineRule="auto"/>
              <w:jc w:val="center"/>
              <w:rPr>
                <w:rFonts w:cs="Calibri"/>
                <w:b/>
                <w:sz w:val="20"/>
                <w:szCs w:val="20"/>
              </w:rPr>
            </w:pPr>
            <w:r w:rsidRPr="0020676C">
              <w:rPr>
                <w:rFonts w:cs="Calibri"/>
                <w:b/>
                <w:sz w:val="20"/>
                <w:szCs w:val="20"/>
              </w:rPr>
              <w:t>Punkty cząstkowe</w:t>
            </w:r>
          </w:p>
        </w:tc>
        <w:tc>
          <w:tcPr>
            <w:tcW w:w="1696" w:type="dxa"/>
            <w:shd w:val="clear" w:color="auto" w:fill="D9D9D9"/>
            <w:vAlign w:val="center"/>
          </w:tcPr>
          <w:p w14:paraId="1D842FBE" w14:textId="77777777" w:rsidR="00045F3B" w:rsidRPr="0020676C" w:rsidRDefault="00045F3B" w:rsidP="005F1415">
            <w:pPr>
              <w:spacing w:after="0" w:line="240" w:lineRule="auto"/>
              <w:jc w:val="center"/>
              <w:rPr>
                <w:rFonts w:cs="Calibri"/>
                <w:b/>
                <w:sz w:val="20"/>
                <w:szCs w:val="20"/>
              </w:rPr>
            </w:pPr>
            <w:r w:rsidRPr="0020676C">
              <w:rPr>
                <w:rFonts w:cs="Calibri"/>
                <w:b/>
                <w:sz w:val="20"/>
                <w:szCs w:val="20"/>
              </w:rPr>
              <w:t>Maksymalna ilość punktów w kryterium</w:t>
            </w:r>
          </w:p>
        </w:tc>
      </w:tr>
      <w:tr w:rsidR="00045F3B" w:rsidRPr="0020676C" w14:paraId="172058C2" w14:textId="77777777" w:rsidTr="005F1415">
        <w:trPr>
          <w:jc w:val="center"/>
        </w:trPr>
        <w:tc>
          <w:tcPr>
            <w:tcW w:w="2948" w:type="dxa"/>
            <w:vAlign w:val="center"/>
          </w:tcPr>
          <w:p w14:paraId="6C54E96F" w14:textId="77777777" w:rsidR="00045F3B" w:rsidRPr="0020676C" w:rsidRDefault="00045F3B" w:rsidP="005F1415">
            <w:pPr>
              <w:spacing w:after="0" w:line="240" w:lineRule="auto"/>
              <w:jc w:val="center"/>
              <w:rPr>
                <w:rFonts w:cs="Calibri"/>
                <w:sz w:val="20"/>
                <w:szCs w:val="20"/>
              </w:rPr>
            </w:pPr>
            <w:r w:rsidRPr="0020676C">
              <w:rPr>
                <w:rFonts w:cs="Calibri"/>
                <w:sz w:val="18"/>
                <w:szCs w:val="20"/>
              </w:rPr>
              <w:t>CENA (C)</w:t>
            </w:r>
          </w:p>
        </w:tc>
        <w:tc>
          <w:tcPr>
            <w:tcW w:w="4351" w:type="dxa"/>
            <w:vAlign w:val="center"/>
          </w:tcPr>
          <w:p w14:paraId="108C38B2" w14:textId="77777777" w:rsidR="00045F3B" w:rsidRPr="0020676C" w:rsidRDefault="00045F3B" w:rsidP="005F1415">
            <w:pPr>
              <w:spacing w:after="0" w:line="240" w:lineRule="auto"/>
              <w:jc w:val="center"/>
              <w:rPr>
                <w:rFonts w:cs="Calibri"/>
                <w:sz w:val="18"/>
                <w:szCs w:val="20"/>
              </w:rPr>
            </w:pPr>
            <w:r w:rsidRPr="0020676C">
              <w:rPr>
                <w:rFonts w:cs="Calibri"/>
                <w:sz w:val="18"/>
                <w:szCs w:val="20"/>
              </w:rPr>
              <w:t>C = [(C</w:t>
            </w:r>
            <w:r w:rsidRPr="0020676C">
              <w:rPr>
                <w:rFonts w:cs="Calibri"/>
                <w:sz w:val="14"/>
                <w:szCs w:val="16"/>
              </w:rPr>
              <w:t>MIN</w:t>
            </w:r>
            <w:r w:rsidRPr="0020676C">
              <w:rPr>
                <w:rFonts w:cs="Calibri"/>
                <w:sz w:val="18"/>
                <w:szCs w:val="20"/>
              </w:rPr>
              <w:t>/CB) x 60%]*100</w:t>
            </w:r>
          </w:p>
          <w:p w14:paraId="6E67B165" w14:textId="77777777" w:rsidR="00045F3B" w:rsidRPr="0020676C" w:rsidRDefault="00045F3B" w:rsidP="005F1415">
            <w:pPr>
              <w:spacing w:after="0" w:line="240" w:lineRule="auto"/>
              <w:jc w:val="center"/>
              <w:rPr>
                <w:rFonts w:cs="Calibri"/>
                <w:sz w:val="18"/>
                <w:szCs w:val="20"/>
              </w:rPr>
            </w:pPr>
            <w:r w:rsidRPr="0020676C">
              <w:rPr>
                <w:rFonts w:cs="Calibri"/>
                <w:sz w:val="18"/>
                <w:szCs w:val="20"/>
              </w:rPr>
              <w:t>C – wartość punktowa ceny;</w:t>
            </w:r>
          </w:p>
          <w:p w14:paraId="1B0D5A64" w14:textId="77777777" w:rsidR="00045F3B" w:rsidRPr="0020676C" w:rsidRDefault="00045F3B" w:rsidP="005F1415">
            <w:pPr>
              <w:spacing w:after="0" w:line="240" w:lineRule="auto"/>
              <w:jc w:val="center"/>
              <w:rPr>
                <w:rFonts w:cs="Calibri"/>
                <w:sz w:val="18"/>
                <w:szCs w:val="20"/>
              </w:rPr>
            </w:pPr>
            <w:r w:rsidRPr="0020676C">
              <w:rPr>
                <w:rFonts w:cs="Calibri"/>
                <w:sz w:val="18"/>
                <w:szCs w:val="20"/>
              </w:rPr>
              <w:t>C</w:t>
            </w:r>
            <w:r w:rsidRPr="0020676C">
              <w:rPr>
                <w:rFonts w:cs="Calibri"/>
                <w:sz w:val="14"/>
                <w:szCs w:val="16"/>
              </w:rPr>
              <w:t>MIN</w:t>
            </w:r>
            <w:r w:rsidRPr="0020676C">
              <w:rPr>
                <w:rFonts w:cs="Calibri"/>
                <w:sz w:val="18"/>
                <w:szCs w:val="20"/>
              </w:rPr>
              <w:t xml:space="preserve"> – cena najniższa spośród wszystkich ofert;</w:t>
            </w:r>
          </w:p>
          <w:p w14:paraId="6A517AFA" w14:textId="77777777" w:rsidR="00045F3B" w:rsidRPr="0020676C" w:rsidRDefault="00045F3B" w:rsidP="005F1415">
            <w:pPr>
              <w:spacing w:after="0" w:line="240" w:lineRule="auto"/>
              <w:jc w:val="center"/>
              <w:rPr>
                <w:rFonts w:cs="Calibri"/>
                <w:sz w:val="20"/>
                <w:szCs w:val="20"/>
              </w:rPr>
            </w:pPr>
            <w:r w:rsidRPr="0020676C">
              <w:rPr>
                <w:rFonts w:cs="Calibri"/>
                <w:sz w:val="18"/>
                <w:szCs w:val="20"/>
              </w:rPr>
              <w:lastRenderedPageBreak/>
              <w:t>CB – cena badanej oferty.</w:t>
            </w:r>
          </w:p>
        </w:tc>
        <w:tc>
          <w:tcPr>
            <w:tcW w:w="1423" w:type="dxa"/>
            <w:vAlign w:val="center"/>
          </w:tcPr>
          <w:p w14:paraId="52E7C20E" w14:textId="77777777" w:rsidR="00045F3B" w:rsidRPr="0020676C" w:rsidRDefault="00045F3B" w:rsidP="005F1415">
            <w:pPr>
              <w:spacing w:after="0" w:line="240" w:lineRule="auto"/>
              <w:jc w:val="center"/>
              <w:rPr>
                <w:rFonts w:cs="Calibri"/>
                <w:sz w:val="20"/>
                <w:szCs w:val="20"/>
              </w:rPr>
            </w:pPr>
            <w:r w:rsidRPr="0020676C">
              <w:rPr>
                <w:rFonts w:cs="Calibri"/>
                <w:sz w:val="20"/>
                <w:szCs w:val="20"/>
              </w:rPr>
              <w:lastRenderedPageBreak/>
              <w:t>Według proporcji</w:t>
            </w:r>
          </w:p>
        </w:tc>
        <w:tc>
          <w:tcPr>
            <w:tcW w:w="1696" w:type="dxa"/>
            <w:vAlign w:val="center"/>
          </w:tcPr>
          <w:p w14:paraId="200C68E2" w14:textId="77777777" w:rsidR="00045F3B" w:rsidRPr="0020676C" w:rsidRDefault="00045F3B" w:rsidP="005F1415">
            <w:pPr>
              <w:spacing w:after="0" w:line="240" w:lineRule="auto"/>
              <w:jc w:val="center"/>
              <w:rPr>
                <w:rFonts w:cs="Calibri"/>
                <w:sz w:val="20"/>
                <w:szCs w:val="20"/>
              </w:rPr>
            </w:pPr>
            <w:r w:rsidRPr="0020676C">
              <w:rPr>
                <w:rFonts w:cs="Calibri"/>
                <w:sz w:val="20"/>
                <w:szCs w:val="20"/>
              </w:rPr>
              <w:t xml:space="preserve">60 pkt </w:t>
            </w:r>
          </w:p>
        </w:tc>
      </w:tr>
      <w:tr w:rsidR="00045F3B" w:rsidRPr="0020676C" w14:paraId="66C3C5FF" w14:textId="77777777" w:rsidTr="005F1415">
        <w:trPr>
          <w:trHeight w:val="522"/>
          <w:jc w:val="center"/>
        </w:trPr>
        <w:tc>
          <w:tcPr>
            <w:tcW w:w="2948" w:type="dxa"/>
            <w:vMerge w:val="restart"/>
            <w:shd w:val="clear" w:color="auto" w:fill="F2F2F2"/>
            <w:vAlign w:val="center"/>
          </w:tcPr>
          <w:p w14:paraId="4EF9B5DC" w14:textId="17E11735" w:rsidR="00045F3B" w:rsidRPr="0020676C" w:rsidRDefault="00383A31" w:rsidP="005F1415">
            <w:pPr>
              <w:spacing w:after="0" w:line="240" w:lineRule="auto"/>
              <w:jc w:val="center"/>
              <w:rPr>
                <w:rFonts w:eastAsia="Times New Roman" w:cs="Calibri"/>
                <w:sz w:val="20"/>
                <w:szCs w:val="20"/>
                <w:lang w:eastAsia="pl-PL"/>
              </w:rPr>
            </w:pPr>
            <w:r>
              <w:rPr>
                <w:rFonts w:eastAsia="Times New Roman" w:cs="Calibri"/>
                <w:sz w:val="20"/>
                <w:szCs w:val="20"/>
                <w:lang w:eastAsia="pl-PL"/>
              </w:rPr>
              <w:t>Naprawa bez użycia części zamiennych licząc od daty pisemnego zgłoszenia przez Zamawiającego</w:t>
            </w:r>
          </w:p>
        </w:tc>
        <w:tc>
          <w:tcPr>
            <w:tcW w:w="4351" w:type="dxa"/>
            <w:shd w:val="clear" w:color="auto" w:fill="F2F2F2"/>
            <w:vAlign w:val="center"/>
          </w:tcPr>
          <w:p w14:paraId="307F2943" w14:textId="5E5FF4A3" w:rsidR="00045F3B" w:rsidRPr="00201C64" w:rsidRDefault="00383A31" w:rsidP="005F1415">
            <w:pPr>
              <w:spacing w:after="0" w:line="240" w:lineRule="auto"/>
              <w:ind w:left="-108"/>
              <w:jc w:val="center"/>
              <w:rPr>
                <w:rFonts w:eastAsia="Times New Roman" w:cs="Calibri"/>
                <w:sz w:val="18"/>
                <w:szCs w:val="18"/>
                <w:lang w:eastAsia="pl-PL"/>
              </w:rPr>
            </w:pPr>
            <w:r w:rsidRPr="00201C64">
              <w:rPr>
                <w:rFonts w:eastAsia="Times New Roman" w:cs="Calibri"/>
                <w:sz w:val="18"/>
                <w:szCs w:val="18"/>
                <w:lang w:eastAsia="pl-PL"/>
              </w:rPr>
              <w:t>0 -</w:t>
            </w:r>
            <w:r w:rsidR="00A8607B">
              <w:rPr>
                <w:rFonts w:eastAsia="Times New Roman" w:cs="Calibri"/>
                <w:sz w:val="18"/>
                <w:szCs w:val="18"/>
                <w:lang w:eastAsia="pl-PL"/>
              </w:rPr>
              <w:t>2</w:t>
            </w:r>
            <w:r w:rsidRPr="00201C64">
              <w:rPr>
                <w:rFonts w:eastAsia="Times New Roman" w:cs="Calibri"/>
                <w:sz w:val="18"/>
                <w:szCs w:val="18"/>
                <w:lang w:eastAsia="pl-PL"/>
              </w:rPr>
              <w:t xml:space="preserve"> dni roboczych</w:t>
            </w:r>
          </w:p>
        </w:tc>
        <w:tc>
          <w:tcPr>
            <w:tcW w:w="1423" w:type="dxa"/>
            <w:shd w:val="clear" w:color="auto" w:fill="F2F2F2"/>
            <w:vAlign w:val="center"/>
          </w:tcPr>
          <w:p w14:paraId="195EBB78" w14:textId="77777777" w:rsidR="00045F3B" w:rsidRPr="0020676C" w:rsidRDefault="00045F3B" w:rsidP="005F1415">
            <w:pPr>
              <w:spacing w:after="0" w:line="240" w:lineRule="auto"/>
              <w:jc w:val="center"/>
              <w:rPr>
                <w:rFonts w:cs="Calibri"/>
                <w:sz w:val="20"/>
                <w:szCs w:val="20"/>
              </w:rPr>
            </w:pPr>
            <w:r w:rsidRPr="0020676C">
              <w:rPr>
                <w:rFonts w:cs="Calibri"/>
                <w:sz w:val="20"/>
                <w:szCs w:val="20"/>
              </w:rPr>
              <w:t xml:space="preserve">20 pkt </w:t>
            </w:r>
          </w:p>
        </w:tc>
        <w:tc>
          <w:tcPr>
            <w:tcW w:w="1696" w:type="dxa"/>
            <w:vMerge w:val="restart"/>
            <w:shd w:val="clear" w:color="auto" w:fill="F2F2F2"/>
            <w:vAlign w:val="center"/>
          </w:tcPr>
          <w:p w14:paraId="624AB30C" w14:textId="77777777" w:rsidR="00045F3B" w:rsidRPr="0020676C" w:rsidRDefault="00045F3B" w:rsidP="005F1415">
            <w:pPr>
              <w:spacing w:after="0" w:line="240" w:lineRule="auto"/>
              <w:jc w:val="center"/>
              <w:rPr>
                <w:rFonts w:cs="Calibri"/>
                <w:sz w:val="20"/>
                <w:szCs w:val="20"/>
              </w:rPr>
            </w:pPr>
            <w:r w:rsidRPr="0020676C">
              <w:rPr>
                <w:rFonts w:cs="Calibri"/>
                <w:sz w:val="20"/>
                <w:szCs w:val="20"/>
              </w:rPr>
              <w:t>20 pkt</w:t>
            </w:r>
          </w:p>
        </w:tc>
      </w:tr>
      <w:tr w:rsidR="00045F3B" w:rsidRPr="0020676C" w14:paraId="74FBD559" w14:textId="77777777" w:rsidTr="005F1415">
        <w:trPr>
          <w:trHeight w:val="522"/>
          <w:jc w:val="center"/>
        </w:trPr>
        <w:tc>
          <w:tcPr>
            <w:tcW w:w="2948" w:type="dxa"/>
            <w:vMerge/>
            <w:shd w:val="clear" w:color="auto" w:fill="F2F2F2"/>
            <w:vAlign w:val="center"/>
          </w:tcPr>
          <w:p w14:paraId="7F8FC464" w14:textId="77777777" w:rsidR="00045F3B" w:rsidRPr="0020676C" w:rsidRDefault="00045F3B" w:rsidP="005F1415">
            <w:pPr>
              <w:spacing w:after="0" w:line="240" w:lineRule="auto"/>
              <w:jc w:val="center"/>
              <w:rPr>
                <w:rFonts w:cs="Calibri"/>
                <w:sz w:val="20"/>
                <w:szCs w:val="20"/>
              </w:rPr>
            </w:pPr>
          </w:p>
        </w:tc>
        <w:tc>
          <w:tcPr>
            <w:tcW w:w="4351" w:type="dxa"/>
            <w:shd w:val="clear" w:color="auto" w:fill="F2F2F2"/>
            <w:vAlign w:val="center"/>
          </w:tcPr>
          <w:p w14:paraId="200428B7" w14:textId="7D3982C5" w:rsidR="00045F3B" w:rsidRPr="00201C64" w:rsidRDefault="00A8607B" w:rsidP="005F1415">
            <w:pPr>
              <w:spacing w:after="0" w:line="240" w:lineRule="auto"/>
              <w:ind w:left="-108"/>
              <w:jc w:val="center"/>
              <w:rPr>
                <w:rFonts w:cs="Calibri"/>
                <w:sz w:val="18"/>
                <w:szCs w:val="18"/>
              </w:rPr>
            </w:pPr>
            <w:r>
              <w:rPr>
                <w:rFonts w:cs="Calibri"/>
                <w:sz w:val="18"/>
                <w:szCs w:val="18"/>
              </w:rPr>
              <w:t>3</w:t>
            </w:r>
            <w:r w:rsidR="00383A31" w:rsidRPr="00201C64">
              <w:rPr>
                <w:rFonts w:cs="Calibri"/>
                <w:sz w:val="18"/>
                <w:szCs w:val="18"/>
              </w:rPr>
              <w:t xml:space="preserve"> dni robocze</w:t>
            </w:r>
          </w:p>
        </w:tc>
        <w:tc>
          <w:tcPr>
            <w:tcW w:w="1423" w:type="dxa"/>
            <w:shd w:val="clear" w:color="auto" w:fill="F2F2F2"/>
            <w:vAlign w:val="center"/>
          </w:tcPr>
          <w:p w14:paraId="5A9AB179" w14:textId="77777777" w:rsidR="00045F3B" w:rsidRPr="0020676C" w:rsidRDefault="00045F3B" w:rsidP="005F1415">
            <w:pPr>
              <w:spacing w:after="0" w:line="240" w:lineRule="auto"/>
              <w:jc w:val="center"/>
              <w:rPr>
                <w:rFonts w:cs="Calibri"/>
                <w:sz w:val="20"/>
                <w:szCs w:val="20"/>
              </w:rPr>
            </w:pPr>
            <w:r w:rsidRPr="0020676C">
              <w:rPr>
                <w:rFonts w:cs="Calibri"/>
                <w:sz w:val="20"/>
                <w:szCs w:val="20"/>
              </w:rPr>
              <w:t xml:space="preserve">0 pkt </w:t>
            </w:r>
          </w:p>
        </w:tc>
        <w:tc>
          <w:tcPr>
            <w:tcW w:w="1696" w:type="dxa"/>
            <w:vMerge/>
            <w:shd w:val="clear" w:color="auto" w:fill="F2F2F2"/>
          </w:tcPr>
          <w:p w14:paraId="7B974340" w14:textId="77777777" w:rsidR="00045F3B" w:rsidRPr="0020676C" w:rsidRDefault="00045F3B" w:rsidP="005F1415">
            <w:pPr>
              <w:spacing w:after="0" w:line="240" w:lineRule="auto"/>
              <w:rPr>
                <w:rFonts w:cs="Calibri"/>
                <w:sz w:val="20"/>
                <w:szCs w:val="20"/>
              </w:rPr>
            </w:pPr>
          </w:p>
        </w:tc>
      </w:tr>
      <w:tr w:rsidR="00045F3B" w:rsidRPr="0020676C" w14:paraId="16354568" w14:textId="77777777" w:rsidTr="005F1415">
        <w:trPr>
          <w:trHeight w:val="511"/>
          <w:jc w:val="center"/>
        </w:trPr>
        <w:tc>
          <w:tcPr>
            <w:tcW w:w="2948" w:type="dxa"/>
            <w:vMerge w:val="restart"/>
            <w:vAlign w:val="center"/>
          </w:tcPr>
          <w:p w14:paraId="7C34B522" w14:textId="7318C6E5" w:rsidR="00045F3B" w:rsidRPr="0020676C" w:rsidRDefault="00383A31" w:rsidP="005F1415">
            <w:pPr>
              <w:spacing w:after="0" w:line="240" w:lineRule="auto"/>
              <w:jc w:val="center"/>
              <w:rPr>
                <w:rFonts w:eastAsia="Times New Roman" w:cs="Calibri"/>
                <w:sz w:val="20"/>
                <w:szCs w:val="20"/>
                <w:lang w:eastAsia="pl-PL"/>
              </w:rPr>
            </w:pPr>
            <w:r>
              <w:rPr>
                <w:rFonts w:eastAsia="Times New Roman" w:cs="Calibri"/>
                <w:sz w:val="20"/>
                <w:szCs w:val="20"/>
                <w:lang w:eastAsia="pl-PL"/>
              </w:rPr>
              <w:t>Naprawa z użyciem części zamiennych licząc od daty pisemnego zgłoszenia przez Zamawiającego</w:t>
            </w:r>
          </w:p>
        </w:tc>
        <w:tc>
          <w:tcPr>
            <w:tcW w:w="4351" w:type="dxa"/>
            <w:vAlign w:val="center"/>
          </w:tcPr>
          <w:p w14:paraId="1A256FE3" w14:textId="0F8FADE7" w:rsidR="00045F3B" w:rsidRPr="00201C64" w:rsidRDefault="00045F3B" w:rsidP="00201C64">
            <w:pPr>
              <w:spacing w:after="0" w:line="240" w:lineRule="auto"/>
              <w:jc w:val="center"/>
              <w:rPr>
                <w:rFonts w:cs="Calibri"/>
                <w:sz w:val="18"/>
                <w:szCs w:val="18"/>
              </w:rPr>
            </w:pPr>
            <w:r w:rsidRPr="00201C64">
              <w:rPr>
                <w:rFonts w:cs="Calibri"/>
                <w:sz w:val="18"/>
                <w:szCs w:val="18"/>
              </w:rPr>
              <w:t>0-</w:t>
            </w:r>
            <w:r w:rsidR="00A8607B">
              <w:rPr>
                <w:rFonts w:cs="Calibri"/>
                <w:sz w:val="18"/>
                <w:szCs w:val="18"/>
              </w:rPr>
              <w:t>3</w:t>
            </w:r>
            <w:r w:rsidRPr="00201C64">
              <w:rPr>
                <w:rFonts w:cs="Calibri"/>
                <w:sz w:val="18"/>
                <w:szCs w:val="18"/>
              </w:rPr>
              <w:t xml:space="preserve"> dni </w:t>
            </w:r>
            <w:r w:rsidR="00383A31" w:rsidRPr="00201C64">
              <w:rPr>
                <w:rFonts w:cs="Calibri"/>
                <w:sz w:val="18"/>
                <w:szCs w:val="18"/>
              </w:rPr>
              <w:t>roboczych</w:t>
            </w:r>
          </w:p>
        </w:tc>
        <w:tc>
          <w:tcPr>
            <w:tcW w:w="1423" w:type="dxa"/>
            <w:vAlign w:val="center"/>
          </w:tcPr>
          <w:p w14:paraId="29421C8D" w14:textId="77777777" w:rsidR="00045F3B" w:rsidRPr="0020676C" w:rsidRDefault="00045F3B" w:rsidP="005F1415">
            <w:pPr>
              <w:spacing w:after="0" w:line="240" w:lineRule="auto"/>
              <w:jc w:val="center"/>
              <w:rPr>
                <w:rFonts w:cs="Calibri"/>
                <w:sz w:val="20"/>
                <w:szCs w:val="20"/>
              </w:rPr>
            </w:pPr>
            <w:r w:rsidRPr="0020676C">
              <w:rPr>
                <w:rFonts w:cs="Calibri"/>
                <w:sz w:val="20"/>
                <w:szCs w:val="20"/>
              </w:rPr>
              <w:t xml:space="preserve">20 pkt </w:t>
            </w:r>
          </w:p>
        </w:tc>
        <w:tc>
          <w:tcPr>
            <w:tcW w:w="1696" w:type="dxa"/>
            <w:vMerge w:val="restart"/>
            <w:vAlign w:val="center"/>
          </w:tcPr>
          <w:p w14:paraId="684E12D4" w14:textId="77777777" w:rsidR="00045F3B" w:rsidRPr="0020676C" w:rsidRDefault="00045F3B" w:rsidP="005F1415">
            <w:pPr>
              <w:spacing w:after="0" w:line="240" w:lineRule="auto"/>
              <w:jc w:val="center"/>
              <w:rPr>
                <w:rFonts w:cs="Calibri"/>
                <w:sz w:val="20"/>
                <w:szCs w:val="20"/>
              </w:rPr>
            </w:pPr>
            <w:r w:rsidRPr="0020676C">
              <w:rPr>
                <w:rFonts w:cs="Calibri"/>
                <w:sz w:val="20"/>
                <w:szCs w:val="20"/>
              </w:rPr>
              <w:t>20 pkt</w:t>
            </w:r>
          </w:p>
        </w:tc>
      </w:tr>
      <w:tr w:rsidR="00045F3B" w:rsidRPr="0020676C" w14:paraId="73DEF07A" w14:textId="77777777" w:rsidTr="005F1415">
        <w:trPr>
          <w:trHeight w:val="511"/>
          <w:jc w:val="center"/>
        </w:trPr>
        <w:tc>
          <w:tcPr>
            <w:tcW w:w="2948" w:type="dxa"/>
            <w:vMerge/>
            <w:shd w:val="clear" w:color="auto" w:fill="F2F2F2"/>
          </w:tcPr>
          <w:p w14:paraId="14B459F6" w14:textId="77777777" w:rsidR="00045F3B" w:rsidRPr="0020676C" w:rsidRDefault="00045F3B" w:rsidP="005F1415">
            <w:pPr>
              <w:spacing w:after="0" w:line="240" w:lineRule="auto"/>
              <w:jc w:val="both"/>
              <w:rPr>
                <w:rFonts w:eastAsia="Times New Roman" w:cs="Calibri"/>
                <w:sz w:val="20"/>
                <w:szCs w:val="20"/>
                <w:lang w:eastAsia="pl-PL"/>
              </w:rPr>
            </w:pPr>
          </w:p>
        </w:tc>
        <w:tc>
          <w:tcPr>
            <w:tcW w:w="4351" w:type="dxa"/>
            <w:vAlign w:val="center"/>
          </w:tcPr>
          <w:p w14:paraId="26367D22" w14:textId="5E085FCD" w:rsidR="00045F3B" w:rsidRPr="00201C64" w:rsidRDefault="00A8607B" w:rsidP="005F1415">
            <w:pPr>
              <w:spacing w:after="0" w:line="240" w:lineRule="auto"/>
              <w:jc w:val="center"/>
              <w:rPr>
                <w:rFonts w:cs="Calibri"/>
                <w:sz w:val="18"/>
                <w:szCs w:val="18"/>
              </w:rPr>
            </w:pPr>
            <w:r>
              <w:rPr>
                <w:rFonts w:cs="Calibri"/>
                <w:sz w:val="18"/>
                <w:szCs w:val="18"/>
              </w:rPr>
              <w:t>4</w:t>
            </w:r>
            <w:r w:rsidR="00383A31" w:rsidRPr="00201C64">
              <w:rPr>
                <w:rFonts w:cs="Calibri"/>
                <w:sz w:val="18"/>
                <w:szCs w:val="18"/>
              </w:rPr>
              <w:t xml:space="preserve"> dni roboczych</w:t>
            </w:r>
          </w:p>
        </w:tc>
        <w:tc>
          <w:tcPr>
            <w:tcW w:w="1423" w:type="dxa"/>
            <w:vAlign w:val="center"/>
          </w:tcPr>
          <w:p w14:paraId="136B4E15" w14:textId="77777777" w:rsidR="00045F3B" w:rsidRPr="0020676C" w:rsidRDefault="00045F3B" w:rsidP="005F1415">
            <w:pPr>
              <w:spacing w:after="0" w:line="240" w:lineRule="auto"/>
              <w:jc w:val="center"/>
              <w:rPr>
                <w:rFonts w:cs="Calibri"/>
                <w:sz w:val="20"/>
                <w:szCs w:val="20"/>
              </w:rPr>
            </w:pPr>
            <w:r w:rsidRPr="0020676C">
              <w:rPr>
                <w:rFonts w:cs="Calibri"/>
                <w:sz w:val="20"/>
                <w:szCs w:val="20"/>
              </w:rPr>
              <w:t xml:space="preserve">0 pkt </w:t>
            </w:r>
          </w:p>
        </w:tc>
        <w:tc>
          <w:tcPr>
            <w:tcW w:w="1696" w:type="dxa"/>
            <w:vMerge/>
            <w:shd w:val="clear" w:color="auto" w:fill="F2F2F2"/>
          </w:tcPr>
          <w:p w14:paraId="169F2F1C" w14:textId="77777777" w:rsidR="00045F3B" w:rsidRPr="0020676C" w:rsidRDefault="00045F3B" w:rsidP="005F1415">
            <w:pPr>
              <w:spacing w:after="0" w:line="240" w:lineRule="auto"/>
              <w:rPr>
                <w:rFonts w:cs="Calibri"/>
                <w:sz w:val="20"/>
                <w:szCs w:val="20"/>
              </w:rPr>
            </w:pPr>
          </w:p>
        </w:tc>
      </w:tr>
    </w:tbl>
    <w:p w14:paraId="4ABC7813" w14:textId="77777777" w:rsidR="00045F3B" w:rsidRPr="0020676C" w:rsidRDefault="00045F3B" w:rsidP="00045F3B">
      <w:pPr>
        <w:spacing w:after="0" w:line="240" w:lineRule="auto"/>
        <w:jc w:val="both"/>
        <w:rPr>
          <w:rFonts w:eastAsia="Times New Roman" w:cs="Calibri"/>
          <w:bCs/>
          <w:sz w:val="14"/>
          <w:lang w:eastAsia="pl-PL"/>
        </w:rPr>
      </w:pPr>
    </w:p>
    <w:p w14:paraId="3B573F34" w14:textId="77777777" w:rsidR="00045F3B" w:rsidRPr="00045F3B" w:rsidRDefault="00045F3B" w:rsidP="00045F3B">
      <w:pPr>
        <w:spacing w:after="0" w:line="240" w:lineRule="auto"/>
        <w:jc w:val="both"/>
        <w:rPr>
          <w:rFonts w:eastAsia="Times New Roman" w:cs="Calibri"/>
          <w:bCs/>
          <w:lang w:eastAsia="pl-PL"/>
        </w:rPr>
      </w:pPr>
      <w:r w:rsidRPr="00045F3B">
        <w:rPr>
          <w:rFonts w:eastAsia="Times New Roman" w:cs="Calibri"/>
          <w:bCs/>
          <w:lang w:eastAsia="pl-PL"/>
        </w:rPr>
        <w:t xml:space="preserve">Zgodnie z art. 225 pkt 1 ustawy </w:t>
      </w:r>
      <w:proofErr w:type="spellStart"/>
      <w:r w:rsidRPr="00045F3B">
        <w:rPr>
          <w:rFonts w:eastAsia="Times New Roman" w:cs="Calibri"/>
          <w:bCs/>
          <w:lang w:eastAsia="pl-PL"/>
        </w:rPr>
        <w:t>Pzp</w:t>
      </w:r>
      <w:proofErr w:type="spellEnd"/>
      <w:r w:rsidRPr="00045F3B">
        <w:rPr>
          <w:rFonts w:eastAsia="Times New Roman" w:cs="Calibri"/>
          <w:bCs/>
          <w:lang w:eastAsia="pl-PL"/>
        </w:rPr>
        <w:t>, w przypadku, gdy wybór oferty prowadziłby do powstania u Zamawiającego obowiązku podatkowego zgodnie z przepisami o podatku od towarów i usług, do ceny najkorzystniejszej oferty lub oferty z najniższą ceną zostanie odpowiednio doliczony podatek VAT, który Zamawiający miałby obowiązek rozliczyć zgodnie z tymi przepisami.</w:t>
      </w:r>
    </w:p>
    <w:p w14:paraId="1D20809D" w14:textId="77777777" w:rsidR="00045F3B" w:rsidRPr="00045F3B" w:rsidRDefault="00045F3B" w:rsidP="00045F3B">
      <w:pPr>
        <w:keepNext/>
        <w:spacing w:after="0" w:line="240" w:lineRule="auto"/>
        <w:jc w:val="both"/>
        <w:outlineLvl w:val="6"/>
        <w:rPr>
          <w:rFonts w:eastAsia="Times New Roman" w:cs="Calibri"/>
          <w:bCs/>
          <w:lang w:eastAsia="pl-PL"/>
        </w:rPr>
      </w:pPr>
    </w:p>
    <w:p w14:paraId="02F2CEE5" w14:textId="77777777" w:rsidR="00045F3B" w:rsidRPr="00045F3B" w:rsidRDefault="00045F3B" w:rsidP="00045F3B">
      <w:pPr>
        <w:keepNext/>
        <w:spacing w:after="0" w:line="240" w:lineRule="auto"/>
        <w:jc w:val="both"/>
        <w:outlineLvl w:val="6"/>
        <w:rPr>
          <w:rFonts w:eastAsia="Times New Roman" w:cs="Calibri"/>
          <w:b/>
          <w:lang w:eastAsia="pl-PL"/>
        </w:rPr>
      </w:pPr>
      <w:r w:rsidRPr="00045F3B">
        <w:rPr>
          <w:rFonts w:eastAsia="Times New Roman" w:cs="Calibri"/>
          <w:b/>
          <w:lang w:eastAsia="pl-PL"/>
        </w:rPr>
        <w:t>Ocena końcowa oferty:</w:t>
      </w:r>
    </w:p>
    <w:p w14:paraId="37F7E216" w14:textId="77777777" w:rsidR="00045F3B" w:rsidRPr="000E3418" w:rsidRDefault="00045F3B" w:rsidP="00045F3B">
      <w:pPr>
        <w:spacing w:after="0" w:line="240" w:lineRule="auto"/>
        <w:rPr>
          <w:rFonts w:eastAsia="Times New Roman" w:cs="Calibri"/>
          <w:b/>
          <w:sz w:val="16"/>
          <w:szCs w:val="16"/>
          <w:lang w:eastAsia="pl-PL"/>
        </w:rPr>
      </w:pPr>
    </w:p>
    <w:p w14:paraId="3BA936FE" w14:textId="77777777" w:rsidR="00045F3B" w:rsidRPr="00045F3B" w:rsidRDefault="00045F3B" w:rsidP="00045F3B">
      <w:pPr>
        <w:spacing w:after="0" w:line="240" w:lineRule="auto"/>
        <w:jc w:val="center"/>
        <w:rPr>
          <w:rFonts w:eastAsia="Times New Roman" w:cs="Calibri"/>
          <w:b/>
          <w:lang w:eastAsia="pl-PL"/>
        </w:rPr>
      </w:pPr>
      <w:r w:rsidRPr="00045F3B">
        <w:rPr>
          <w:rFonts w:eastAsia="Times New Roman" w:cs="Calibri"/>
          <w:b/>
          <w:lang w:eastAsia="pl-PL"/>
        </w:rPr>
        <w:t>O</w:t>
      </w:r>
      <w:r w:rsidRPr="00045F3B">
        <w:rPr>
          <w:rFonts w:eastAsia="Times New Roman" w:cs="Calibri"/>
          <w:b/>
          <w:vertAlign w:val="subscript"/>
          <w:lang w:eastAsia="pl-PL"/>
        </w:rPr>
        <w:t>K</w:t>
      </w:r>
      <w:r w:rsidRPr="00045F3B">
        <w:rPr>
          <w:rFonts w:eastAsia="Times New Roman" w:cs="Calibri"/>
          <w:b/>
          <w:lang w:eastAsia="pl-PL"/>
        </w:rPr>
        <w:t xml:space="preserve"> = C  +  </w:t>
      </w:r>
      <w:proofErr w:type="spellStart"/>
      <w:r w:rsidRPr="00045F3B">
        <w:rPr>
          <w:rFonts w:cs="Calibri"/>
          <w:b/>
        </w:rPr>
        <w:t>NbCz</w:t>
      </w:r>
      <w:proofErr w:type="spellEnd"/>
      <w:r w:rsidRPr="00045F3B">
        <w:rPr>
          <w:rFonts w:cs="Calibri"/>
          <w:b/>
        </w:rPr>
        <w:t xml:space="preserve"> + </w:t>
      </w:r>
      <w:proofErr w:type="spellStart"/>
      <w:r w:rsidRPr="00045F3B">
        <w:rPr>
          <w:rFonts w:cs="Calibri"/>
          <w:b/>
        </w:rPr>
        <w:t>NCz</w:t>
      </w:r>
      <w:proofErr w:type="spellEnd"/>
    </w:p>
    <w:p w14:paraId="65AF8650" w14:textId="77777777" w:rsidR="00045F3B" w:rsidRPr="005E15B1" w:rsidRDefault="00045F3B" w:rsidP="00045F3B">
      <w:pPr>
        <w:spacing w:after="0" w:line="240" w:lineRule="auto"/>
        <w:rPr>
          <w:rFonts w:eastAsia="Times New Roman" w:cs="Calibri"/>
          <w:bCs/>
          <w:i/>
          <w:sz w:val="18"/>
          <w:szCs w:val="18"/>
          <w:lang w:eastAsia="pl-PL"/>
        </w:rPr>
      </w:pPr>
      <w:r w:rsidRPr="005E15B1">
        <w:rPr>
          <w:rFonts w:eastAsia="Times New Roman" w:cs="Calibri"/>
          <w:bCs/>
          <w:i/>
          <w:sz w:val="18"/>
          <w:szCs w:val="18"/>
          <w:lang w:eastAsia="pl-PL"/>
        </w:rPr>
        <w:t>Gdzie:</w:t>
      </w:r>
    </w:p>
    <w:p w14:paraId="19C09550" w14:textId="77777777" w:rsidR="00045F3B" w:rsidRPr="005E15B1" w:rsidRDefault="00045F3B" w:rsidP="00045F3B">
      <w:pPr>
        <w:spacing w:after="0" w:line="240" w:lineRule="auto"/>
        <w:rPr>
          <w:rFonts w:eastAsia="Times New Roman" w:cs="Calibri"/>
          <w:bCs/>
          <w:i/>
          <w:sz w:val="18"/>
          <w:szCs w:val="18"/>
          <w:lang w:eastAsia="pl-PL"/>
        </w:rPr>
      </w:pPr>
      <w:r w:rsidRPr="005E15B1">
        <w:rPr>
          <w:rFonts w:eastAsia="Times New Roman" w:cs="Calibri"/>
          <w:bCs/>
          <w:i/>
          <w:sz w:val="18"/>
          <w:szCs w:val="18"/>
          <w:lang w:eastAsia="pl-PL"/>
        </w:rPr>
        <w:t xml:space="preserve">OK – ocena końcowa oferty, </w:t>
      </w:r>
    </w:p>
    <w:p w14:paraId="0C2CE745" w14:textId="77777777" w:rsidR="00045F3B" w:rsidRPr="005E15B1" w:rsidRDefault="00045F3B" w:rsidP="00045F3B">
      <w:pPr>
        <w:spacing w:after="0" w:line="240" w:lineRule="auto"/>
        <w:rPr>
          <w:rFonts w:eastAsia="Times New Roman" w:cs="Calibri"/>
          <w:bCs/>
          <w:i/>
          <w:sz w:val="18"/>
          <w:szCs w:val="18"/>
          <w:lang w:eastAsia="pl-PL"/>
        </w:rPr>
      </w:pPr>
      <w:r w:rsidRPr="005E15B1">
        <w:rPr>
          <w:rFonts w:eastAsia="Times New Roman" w:cs="Calibri"/>
          <w:bCs/>
          <w:i/>
          <w:sz w:val="18"/>
          <w:szCs w:val="18"/>
          <w:lang w:eastAsia="pl-PL"/>
        </w:rPr>
        <w:t>C –   ilość punktów przyznanych w kryterium cena,</w:t>
      </w:r>
    </w:p>
    <w:p w14:paraId="31B1074D" w14:textId="77777777" w:rsidR="00045F3B" w:rsidRPr="005E15B1" w:rsidRDefault="00045F3B" w:rsidP="00045F3B">
      <w:pPr>
        <w:spacing w:after="0" w:line="240" w:lineRule="auto"/>
        <w:rPr>
          <w:rFonts w:eastAsia="Times New Roman" w:cs="Calibri"/>
          <w:bCs/>
          <w:i/>
          <w:sz w:val="18"/>
          <w:szCs w:val="18"/>
          <w:lang w:eastAsia="pl-PL"/>
        </w:rPr>
      </w:pPr>
      <w:proofErr w:type="spellStart"/>
      <w:r w:rsidRPr="005E15B1">
        <w:rPr>
          <w:rFonts w:cs="Calibri"/>
          <w:i/>
          <w:sz w:val="18"/>
          <w:szCs w:val="18"/>
        </w:rPr>
        <w:t>NbCz</w:t>
      </w:r>
      <w:proofErr w:type="spellEnd"/>
      <w:r w:rsidRPr="005E15B1">
        <w:rPr>
          <w:rFonts w:eastAsia="Times New Roman" w:cs="Calibri"/>
          <w:bCs/>
          <w:i/>
          <w:sz w:val="18"/>
          <w:szCs w:val="18"/>
          <w:lang w:eastAsia="pl-PL"/>
        </w:rPr>
        <w:t xml:space="preserve"> – ilość punktów przyznanych w kryterium czas naprawy bez użycia części</w:t>
      </w:r>
    </w:p>
    <w:p w14:paraId="6F71E884" w14:textId="77777777" w:rsidR="00045F3B" w:rsidRPr="005E15B1" w:rsidRDefault="00045F3B" w:rsidP="00045F3B">
      <w:pPr>
        <w:spacing w:after="0" w:line="240" w:lineRule="auto"/>
        <w:jc w:val="both"/>
        <w:rPr>
          <w:rFonts w:eastAsia="Times New Roman" w:cs="Calibri"/>
          <w:bCs/>
          <w:i/>
          <w:sz w:val="18"/>
          <w:szCs w:val="18"/>
          <w:lang w:eastAsia="pl-PL"/>
        </w:rPr>
      </w:pPr>
      <w:proofErr w:type="spellStart"/>
      <w:r w:rsidRPr="005E15B1">
        <w:rPr>
          <w:rFonts w:cs="Calibri"/>
          <w:i/>
          <w:sz w:val="18"/>
          <w:szCs w:val="18"/>
        </w:rPr>
        <w:t>NCz</w:t>
      </w:r>
      <w:proofErr w:type="spellEnd"/>
      <w:r w:rsidRPr="005E15B1">
        <w:rPr>
          <w:rFonts w:eastAsia="Times New Roman" w:cs="Calibri"/>
          <w:bCs/>
          <w:i/>
          <w:sz w:val="18"/>
          <w:szCs w:val="18"/>
          <w:lang w:eastAsia="pl-PL"/>
        </w:rPr>
        <w:t xml:space="preserve"> – ilość punktów przyznanych w kryterium</w:t>
      </w:r>
      <w:r w:rsidRPr="005E15B1">
        <w:rPr>
          <w:rFonts w:cs="Calibri"/>
          <w:i/>
          <w:sz w:val="18"/>
          <w:szCs w:val="18"/>
        </w:rPr>
        <w:t xml:space="preserve"> czas naprawy z użyciem części zamiennych </w:t>
      </w:r>
    </w:p>
    <w:p w14:paraId="7FF1FE18" w14:textId="77777777" w:rsidR="00045F3B" w:rsidRPr="00045F3B" w:rsidRDefault="00045F3B" w:rsidP="00045F3B">
      <w:pPr>
        <w:spacing w:after="0" w:line="240" w:lineRule="auto"/>
        <w:rPr>
          <w:rFonts w:eastAsia="Times New Roman" w:cs="Calibri"/>
          <w:b/>
          <w:lang w:eastAsia="pl-PL"/>
        </w:rPr>
      </w:pPr>
    </w:p>
    <w:p w14:paraId="01ADDF86" w14:textId="77777777" w:rsidR="00045F3B" w:rsidRPr="00045F3B" w:rsidRDefault="00045F3B" w:rsidP="00045F3B">
      <w:pPr>
        <w:spacing w:after="0" w:line="240" w:lineRule="auto"/>
        <w:jc w:val="both"/>
        <w:rPr>
          <w:rFonts w:eastAsia="Times New Roman" w:cs="Calibri"/>
          <w:lang w:eastAsia="pl-PL"/>
        </w:rPr>
      </w:pPr>
      <w:r w:rsidRPr="00045F3B">
        <w:rPr>
          <w:rFonts w:eastAsia="Times New Roman" w:cs="Calibri"/>
          <w:lang w:eastAsia="pl-PL"/>
        </w:rPr>
        <w:t xml:space="preserve">Punktacja przyznawana ofertom w poszczególnych kryteriach będzie liczona z dokładnością do dwóch miejsc po przecinku. Najwyższa liczba punktów wyznaczy najkorzystniejszą ofertę. </w:t>
      </w:r>
    </w:p>
    <w:p w14:paraId="0664D473" w14:textId="77777777" w:rsidR="00045F3B" w:rsidRPr="00045F3B" w:rsidRDefault="00045F3B" w:rsidP="00045F3B">
      <w:pPr>
        <w:spacing w:after="0" w:line="240" w:lineRule="auto"/>
        <w:jc w:val="both"/>
        <w:rPr>
          <w:rFonts w:eastAsia="Times New Roman" w:cs="Calibri"/>
          <w:bCs/>
          <w:lang w:eastAsia="pl-PL"/>
        </w:rPr>
      </w:pPr>
      <w:r w:rsidRPr="00045F3B">
        <w:rPr>
          <w:rFonts w:eastAsia="Times New Roman" w:cs="Calibri"/>
          <w:bCs/>
          <w:lang w:eastAsia="pl-PL"/>
        </w:rPr>
        <w:t>Jeżeli Zamawiający nie będzie mógł wybrać oferty najkorzystniejszej z uwagi na to, że dwie lub więcej 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w:t>
      </w:r>
    </w:p>
    <w:p w14:paraId="1F549217" w14:textId="77777777" w:rsidR="001E7A0B" w:rsidRPr="00187372" w:rsidRDefault="001E7A0B" w:rsidP="001E7A0B">
      <w:pPr>
        <w:spacing w:after="0" w:line="240" w:lineRule="auto"/>
        <w:jc w:val="both"/>
        <w:rPr>
          <w:rFonts w:eastAsia="Times New Roman" w:cs="Calibri"/>
          <w:bCs/>
          <w:lang w:eastAsia="pl-PL"/>
        </w:rPr>
      </w:pPr>
    </w:p>
    <w:p w14:paraId="0A752CC3" w14:textId="77777777" w:rsidR="001E7A0B" w:rsidRPr="00187372" w:rsidRDefault="001E7A0B" w:rsidP="001E7A0B">
      <w:pPr>
        <w:spacing w:after="0" w:line="240" w:lineRule="auto"/>
        <w:jc w:val="both"/>
        <w:rPr>
          <w:rFonts w:eastAsia="Times New Roman" w:cs="Calibri"/>
          <w:b/>
          <w:lang w:eastAsia="pl-PL"/>
        </w:rPr>
      </w:pPr>
      <w:r w:rsidRPr="00187372">
        <w:rPr>
          <w:rFonts w:eastAsia="Times New Roman" w:cs="Calibri"/>
          <w:b/>
          <w:lang w:eastAsia="pl-PL"/>
        </w:rPr>
        <w:t>2.    Zamawiający udzieli zamówienia Wykonawcy, którego oferta:</w:t>
      </w:r>
    </w:p>
    <w:p w14:paraId="4C42F55A" w14:textId="77777777" w:rsidR="001E7A0B" w:rsidRPr="00187372" w:rsidRDefault="001E7A0B" w:rsidP="008446E4">
      <w:pPr>
        <w:numPr>
          <w:ilvl w:val="0"/>
          <w:numId w:val="30"/>
        </w:numPr>
        <w:spacing w:after="0" w:line="240" w:lineRule="auto"/>
        <w:jc w:val="both"/>
        <w:rPr>
          <w:rFonts w:eastAsia="Times New Roman" w:cs="Calibri"/>
          <w:lang w:eastAsia="pl-PL"/>
        </w:rPr>
      </w:pPr>
      <w:r w:rsidRPr="00187372">
        <w:rPr>
          <w:rFonts w:eastAsia="Times New Roman" w:cs="Calibri"/>
          <w:lang w:eastAsia="pl-PL"/>
        </w:rPr>
        <w:t>odpowiadać będzie wymaganiom określonym w ustawie Prawo zamówień publicznych i Specyfikacji Istotnych Warunków Zamówienia,</w:t>
      </w:r>
    </w:p>
    <w:p w14:paraId="3FCB6698" w14:textId="77777777" w:rsidR="001E7A0B" w:rsidRPr="00187372" w:rsidRDefault="001E7A0B" w:rsidP="008446E4">
      <w:pPr>
        <w:numPr>
          <w:ilvl w:val="0"/>
          <w:numId w:val="30"/>
        </w:numPr>
        <w:spacing w:after="0" w:line="240" w:lineRule="auto"/>
        <w:jc w:val="both"/>
        <w:rPr>
          <w:rFonts w:eastAsia="Times New Roman" w:cs="Calibri"/>
          <w:lang w:eastAsia="pl-PL"/>
        </w:rPr>
      </w:pPr>
      <w:r w:rsidRPr="00187372">
        <w:rPr>
          <w:rFonts w:eastAsia="Times New Roman" w:cs="Calibri"/>
          <w:lang w:eastAsia="pl-PL"/>
        </w:rPr>
        <w:t>zostanie uznana za najkorzystniejszą w oparciu o podane kryteria wyboru – zdobędzie największą ilość punktów.</w:t>
      </w:r>
    </w:p>
    <w:p w14:paraId="792BBA72" w14:textId="77777777" w:rsidR="001E7A0B" w:rsidRPr="00187372" w:rsidRDefault="001E7A0B" w:rsidP="008446E4">
      <w:pPr>
        <w:numPr>
          <w:ilvl w:val="0"/>
          <w:numId w:val="30"/>
        </w:numPr>
        <w:spacing w:after="0" w:line="240" w:lineRule="auto"/>
        <w:jc w:val="both"/>
        <w:rPr>
          <w:rFonts w:eastAsia="Times New Roman" w:cs="Calibri"/>
          <w:lang w:eastAsia="pl-PL"/>
        </w:rPr>
      </w:pPr>
      <w:r w:rsidRPr="00187372">
        <w:rPr>
          <w:rFonts w:cs="Calibri"/>
        </w:rPr>
        <w:t>Jeżeli nie można wybrać najkorzystniejszej oferty z uwagi na to, że zostały złożone oferty przedstawiające taki sam bilans ceny lub kosztu i innych kryteriów oceny ofert, Zamawiający wybiera spośród tych ofert ofertę, która otrzymała najwyższą ocenę w kryterium o najwyższej wadze.</w:t>
      </w:r>
    </w:p>
    <w:p w14:paraId="1D9C9077" w14:textId="77777777" w:rsidR="001E7A0B" w:rsidRPr="00187372" w:rsidRDefault="001E7A0B" w:rsidP="008446E4">
      <w:pPr>
        <w:numPr>
          <w:ilvl w:val="0"/>
          <w:numId w:val="30"/>
        </w:numPr>
        <w:spacing w:after="0" w:line="240" w:lineRule="auto"/>
        <w:jc w:val="both"/>
        <w:rPr>
          <w:rFonts w:eastAsia="Times New Roman" w:cs="Calibri"/>
          <w:lang w:eastAsia="pl-PL"/>
        </w:rPr>
      </w:pPr>
      <w:r w:rsidRPr="00187372">
        <w:rPr>
          <w:rFonts w:cs="Calibri"/>
        </w:rPr>
        <w:t>Jeżeli oferty otrzymały taką samą ocenę w kryterium o najwyższej wadze, Zamawiający wybiera ofertę z najniższą ceną.</w:t>
      </w:r>
    </w:p>
    <w:p w14:paraId="1A5EF22F" w14:textId="77777777" w:rsidR="001E7A0B" w:rsidRPr="00187372" w:rsidRDefault="001E7A0B" w:rsidP="008446E4">
      <w:pPr>
        <w:numPr>
          <w:ilvl w:val="0"/>
          <w:numId w:val="30"/>
        </w:numPr>
        <w:spacing w:after="0" w:line="240" w:lineRule="auto"/>
        <w:jc w:val="both"/>
        <w:rPr>
          <w:rFonts w:eastAsia="Times New Roman" w:cs="Calibri"/>
          <w:lang w:eastAsia="pl-PL"/>
        </w:rPr>
      </w:pPr>
      <w:r w:rsidRPr="00187372">
        <w:rPr>
          <w:rFonts w:cs="Calibri"/>
        </w:rPr>
        <w:t xml:space="preserve">Jeżeli nie można dokonać wyboru oferty w sposób, o którym mowa </w:t>
      </w:r>
      <w:r w:rsidRPr="00187372">
        <w:rPr>
          <w:rFonts w:cs="Calibri"/>
          <w:color w:val="7030A0"/>
        </w:rPr>
        <w:t>wyżej</w:t>
      </w:r>
      <w:r w:rsidRPr="00187372">
        <w:rPr>
          <w:rFonts w:cs="Calibri"/>
        </w:rPr>
        <w:t>, Zamawiający wzywa Wykonawców, którzy złożyli te oferty, do złożenia w terminie określonym przez Zamawiającego ofert dodatkowych zawierających nową cenę.</w:t>
      </w:r>
    </w:p>
    <w:p w14:paraId="477DBD74" w14:textId="1087B5D0" w:rsidR="001E7A0B" w:rsidRPr="00187372" w:rsidRDefault="001E7A0B" w:rsidP="008446E4">
      <w:pPr>
        <w:numPr>
          <w:ilvl w:val="0"/>
          <w:numId w:val="30"/>
        </w:numPr>
        <w:spacing w:after="0" w:line="240" w:lineRule="auto"/>
        <w:jc w:val="both"/>
        <w:rPr>
          <w:rFonts w:eastAsia="Times New Roman" w:cs="Calibri"/>
          <w:lang w:eastAsia="pl-PL"/>
        </w:rPr>
      </w:pPr>
      <w:r w:rsidRPr="00187372">
        <w:rPr>
          <w:rFonts w:cs="Calibri"/>
        </w:rPr>
        <w:t>Wykonawcy, składając oferty dodatkowe, nie mogą oferować cen wyższych niż zaoferowane w uprzednio złożonych przez nich ofertach.</w:t>
      </w:r>
    </w:p>
    <w:p w14:paraId="3DD9F6D0" w14:textId="77777777" w:rsidR="001E7A0B" w:rsidRPr="00187372" w:rsidRDefault="001E7A0B" w:rsidP="008446E4">
      <w:pPr>
        <w:numPr>
          <w:ilvl w:val="0"/>
          <w:numId w:val="30"/>
        </w:numPr>
        <w:spacing w:after="0" w:line="240" w:lineRule="auto"/>
        <w:jc w:val="both"/>
        <w:rPr>
          <w:rFonts w:eastAsia="Times New Roman" w:cs="Calibri"/>
          <w:lang w:eastAsia="pl-PL"/>
        </w:rPr>
      </w:pPr>
      <w:r w:rsidRPr="00187372">
        <w:rPr>
          <w:rFonts w:cs="Calibri"/>
        </w:rPr>
        <w:t xml:space="preserve">Ocenie będą podlegać wyłącznie oferty niepodlegające odrzuceniu. </w:t>
      </w:r>
    </w:p>
    <w:p w14:paraId="6DDE6413" w14:textId="77777777" w:rsidR="001E7A0B" w:rsidRPr="00187372" w:rsidRDefault="001E7A0B" w:rsidP="008446E4">
      <w:pPr>
        <w:numPr>
          <w:ilvl w:val="0"/>
          <w:numId w:val="30"/>
        </w:numPr>
        <w:spacing w:after="0" w:line="240" w:lineRule="auto"/>
        <w:jc w:val="both"/>
        <w:rPr>
          <w:rFonts w:eastAsia="Times New Roman" w:cs="Calibri"/>
          <w:lang w:eastAsia="pl-PL"/>
        </w:rPr>
      </w:pPr>
      <w:r w:rsidRPr="00187372">
        <w:rPr>
          <w:rFonts w:cs="Calibri"/>
        </w:rPr>
        <w:t xml:space="preserve">Zamawiający wybiera najkorzystniejszą ofertę w terminie związania ofertą określonym w SWZ. </w:t>
      </w:r>
    </w:p>
    <w:p w14:paraId="07B216EE" w14:textId="77777777" w:rsidR="001E7A0B" w:rsidRPr="00187372" w:rsidRDefault="001E7A0B" w:rsidP="008446E4">
      <w:pPr>
        <w:numPr>
          <w:ilvl w:val="0"/>
          <w:numId w:val="30"/>
        </w:numPr>
        <w:spacing w:after="0" w:line="240" w:lineRule="auto"/>
        <w:jc w:val="both"/>
        <w:rPr>
          <w:rFonts w:eastAsia="Times New Roman" w:cs="Calibri"/>
          <w:lang w:eastAsia="pl-PL"/>
        </w:rPr>
      </w:pPr>
      <w:r w:rsidRPr="00187372">
        <w:rPr>
          <w:rFonts w:cs="Calibri"/>
        </w:rPr>
        <w:t xml:space="preserve">Jeżeli termin związania ofertą </w:t>
      </w:r>
      <w:r w:rsidRPr="00187372">
        <w:rPr>
          <w:rFonts w:cs="Calibri"/>
          <w:b/>
        </w:rPr>
        <w:t>upłynie przed wyborem najkorzystniejszej oferty</w:t>
      </w:r>
      <w:r w:rsidRPr="00187372">
        <w:rPr>
          <w:rFonts w:cs="Calibri"/>
        </w:rPr>
        <w:t xml:space="preserve">, Zamawiający wezwie Wykonawcę, zgodnie z art.252 ust.2 </w:t>
      </w:r>
      <w:proofErr w:type="spellStart"/>
      <w:r w:rsidRPr="00187372">
        <w:rPr>
          <w:rFonts w:cs="Calibri"/>
        </w:rPr>
        <w:t>uPzp</w:t>
      </w:r>
      <w:proofErr w:type="spellEnd"/>
      <w:r w:rsidRPr="00187372">
        <w:rPr>
          <w:rFonts w:cs="Calibri"/>
        </w:rPr>
        <w:t xml:space="preserve">, którego oferta otrzymała najwyższą ocenę, do wyrażenia, w wyznaczonym przez Zamawiającego terminie, pisemnej zgody na wybór jego oferty. W przypadku braku zgody, oferta Wykonawcy podlega odrzuceniu, a Zamawiający zwraca się o wyrażenie takiej zgody do kolejnego Wykonawcy, którego oferta została najwyżej oceniona, zgodnie z art. 252 ust. 3 </w:t>
      </w:r>
      <w:proofErr w:type="spellStart"/>
      <w:r w:rsidRPr="00187372">
        <w:rPr>
          <w:rFonts w:cs="Calibri"/>
        </w:rPr>
        <w:t>uPZP</w:t>
      </w:r>
      <w:proofErr w:type="spellEnd"/>
      <w:r w:rsidRPr="00187372">
        <w:rPr>
          <w:rFonts w:cs="Calibri"/>
        </w:rPr>
        <w:t xml:space="preserve">, chyba że zachodzą przesłanki do unieważnienia postępowania. </w:t>
      </w:r>
    </w:p>
    <w:p w14:paraId="56265CD6" w14:textId="77777777" w:rsidR="001E7A0B" w:rsidRPr="00187372" w:rsidRDefault="001E7A0B" w:rsidP="001E7A0B">
      <w:pPr>
        <w:pStyle w:val="Default"/>
        <w:jc w:val="both"/>
        <w:rPr>
          <w:rFonts w:ascii="Calibri" w:hAnsi="Calibri" w:cs="Calibri"/>
          <w:sz w:val="22"/>
          <w:szCs w:val="22"/>
        </w:rPr>
      </w:pPr>
    </w:p>
    <w:p w14:paraId="18C4564F" w14:textId="241BF1D8" w:rsidR="001E7A0B" w:rsidRPr="00187372" w:rsidRDefault="001E7A0B" w:rsidP="00851DB3">
      <w:pPr>
        <w:pStyle w:val="Default"/>
        <w:numPr>
          <w:ilvl w:val="0"/>
          <w:numId w:val="1"/>
        </w:numPr>
        <w:ind w:left="709" w:hanging="709"/>
        <w:jc w:val="both"/>
        <w:rPr>
          <w:rFonts w:ascii="Calibri" w:hAnsi="Calibri" w:cs="Calibri"/>
          <w:b/>
          <w:bCs/>
          <w:sz w:val="22"/>
          <w:szCs w:val="22"/>
          <w:u w:val="double"/>
        </w:rPr>
      </w:pPr>
      <w:r w:rsidRPr="00187372">
        <w:rPr>
          <w:rFonts w:ascii="Calibri" w:hAnsi="Calibri" w:cs="Calibri"/>
          <w:b/>
          <w:bCs/>
          <w:sz w:val="22"/>
          <w:szCs w:val="22"/>
          <w:u w:val="double"/>
        </w:rPr>
        <w:lastRenderedPageBreak/>
        <w:t xml:space="preserve">Projektowane postanowienia umowy w sprawie zamówienia publicznego, które zostaną wprowadzone do treści tej umowy. </w:t>
      </w:r>
    </w:p>
    <w:p w14:paraId="3F2FE300" w14:textId="77777777" w:rsidR="001E7A0B" w:rsidRPr="00187372" w:rsidRDefault="001E7A0B" w:rsidP="001E7A0B">
      <w:pPr>
        <w:spacing w:after="0" w:line="240" w:lineRule="auto"/>
        <w:jc w:val="both"/>
        <w:rPr>
          <w:rFonts w:cs="Calibri"/>
        </w:rPr>
      </w:pPr>
      <w:r w:rsidRPr="00187372">
        <w:rPr>
          <w:rFonts w:cs="Calibri"/>
          <w:color w:val="7030A0"/>
        </w:rPr>
        <w:t xml:space="preserve"> </w:t>
      </w:r>
    </w:p>
    <w:p w14:paraId="2B2449B9" w14:textId="29C2B4C5" w:rsidR="001E7A0B" w:rsidRPr="00187372" w:rsidRDefault="001E7A0B" w:rsidP="001E7A0B">
      <w:pPr>
        <w:spacing w:after="0" w:line="240" w:lineRule="auto"/>
        <w:ind w:right="-142"/>
        <w:jc w:val="both"/>
        <w:rPr>
          <w:rFonts w:eastAsia="Times New Roman" w:cs="Calibri"/>
          <w:lang w:eastAsia="pl-PL"/>
        </w:rPr>
      </w:pPr>
      <w:bookmarkStart w:id="11" w:name="_Hlk536090900"/>
      <w:r w:rsidRPr="00187372">
        <w:rPr>
          <w:rFonts w:eastAsia="Times New Roman" w:cs="Calibri"/>
          <w:lang w:eastAsia="pl-PL"/>
        </w:rPr>
        <w:t xml:space="preserve">Warunki i sposób realizacji przedmiotu zamówienia określone zostały we wzorze umowy stanowiącym </w:t>
      </w:r>
      <w:r w:rsidRPr="00187372">
        <w:rPr>
          <w:rFonts w:eastAsia="Times New Roman" w:cs="Calibri"/>
          <w:b/>
          <w:i/>
          <w:lang w:eastAsia="pl-PL"/>
        </w:rPr>
        <w:t xml:space="preserve">załącznik nr  </w:t>
      </w:r>
      <w:r w:rsidR="00045F3B">
        <w:rPr>
          <w:rFonts w:eastAsia="Times New Roman" w:cs="Calibri"/>
          <w:b/>
          <w:i/>
          <w:lang w:eastAsia="pl-PL"/>
        </w:rPr>
        <w:t>6</w:t>
      </w:r>
      <w:r w:rsidRPr="00187372">
        <w:rPr>
          <w:rFonts w:eastAsia="Times New Roman" w:cs="Calibri"/>
          <w:b/>
          <w:i/>
          <w:lang w:eastAsia="pl-PL"/>
        </w:rPr>
        <w:t xml:space="preserve"> do SWZ</w:t>
      </w:r>
      <w:r w:rsidRPr="00187372">
        <w:rPr>
          <w:rFonts w:eastAsia="Times New Roman" w:cs="Calibri"/>
          <w:i/>
          <w:lang w:eastAsia="pl-PL"/>
        </w:rPr>
        <w:t xml:space="preserve">. </w:t>
      </w:r>
      <w:r w:rsidRPr="00187372">
        <w:rPr>
          <w:rFonts w:eastAsia="Times New Roman" w:cs="Calibri"/>
          <w:lang w:eastAsia="pl-PL"/>
        </w:rPr>
        <w:t>Zamawiający przewiduje możliwość dokonania zmian postanowień zawartej umowy w stosunku do treści oferty, na podstawie, której dokonano wyboru Wykonawcy, ale tylko, jeśli stosowne zmiany zostały dopuszczone we wzoru umowy</w:t>
      </w:r>
      <w:bookmarkEnd w:id="11"/>
      <w:r w:rsidRPr="00187372">
        <w:rPr>
          <w:rFonts w:eastAsia="Times New Roman" w:cs="Calibri"/>
          <w:lang w:eastAsia="pl-PL"/>
        </w:rPr>
        <w:t>.</w:t>
      </w:r>
    </w:p>
    <w:p w14:paraId="2A2D0611" w14:textId="77777777" w:rsidR="001E7A0B" w:rsidRPr="00187372" w:rsidRDefault="001E7A0B" w:rsidP="001E7A0B">
      <w:pPr>
        <w:spacing w:after="0" w:line="240" w:lineRule="auto"/>
        <w:rPr>
          <w:rFonts w:cs="Calibri"/>
          <w:b/>
          <w:bCs/>
        </w:rPr>
      </w:pPr>
    </w:p>
    <w:p w14:paraId="1C4E7512" w14:textId="77777777" w:rsidR="001E7A0B" w:rsidRPr="00187372" w:rsidRDefault="001E7A0B" w:rsidP="006637CD">
      <w:pPr>
        <w:numPr>
          <w:ilvl w:val="0"/>
          <w:numId w:val="1"/>
        </w:numPr>
        <w:spacing w:after="0" w:line="240" w:lineRule="auto"/>
        <w:ind w:left="709" w:hanging="709"/>
        <w:rPr>
          <w:rFonts w:cs="Calibri"/>
          <w:b/>
          <w:bCs/>
          <w:u w:val="double"/>
        </w:rPr>
      </w:pPr>
      <w:r w:rsidRPr="00187372">
        <w:rPr>
          <w:rFonts w:cs="Calibri"/>
          <w:b/>
          <w:bCs/>
        </w:rPr>
        <w:t xml:space="preserve">   </w:t>
      </w:r>
      <w:r w:rsidRPr="00187372">
        <w:rPr>
          <w:rFonts w:cs="Calibri"/>
          <w:b/>
          <w:bCs/>
          <w:u w:val="double"/>
        </w:rPr>
        <w:t>Informacje o formalnościach, jakie muszą zostać dopełnione po wyborze oferty w celu zawarcia umowy w sprawie zamówienia publicznego</w:t>
      </w:r>
    </w:p>
    <w:p w14:paraId="08EE048A" w14:textId="77777777" w:rsidR="001E7A0B" w:rsidRPr="00187372" w:rsidRDefault="001E7A0B" w:rsidP="001E7A0B">
      <w:pPr>
        <w:spacing w:after="0" w:line="240" w:lineRule="auto"/>
        <w:ind w:left="851" w:hanging="851"/>
        <w:jc w:val="both"/>
        <w:rPr>
          <w:rFonts w:cs="Calibri"/>
          <w:b/>
          <w:bCs/>
        </w:rPr>
      </w:pPr>
    </w:p>
    <w:p w14:paraId="2E30E32C" w14:textId="5F19C3F5" w:rsidR="001E7A0B" w:rsidRPr="00187372" w:rsidRDefault="001E7A0B" w:rsidP="001E7A0B">
      <w:pPr>
        <w:pStyle w:val="Default"/>
        <w:numPr>
          <w:ilvl w:val="0"/>
          <w:numId w:val="6"/>
        </w:numPr>
        <w:ind w:left="284" w:hanging="284"/>
        <w:jc w:val="both"/>
        <w:rPr>
          <w:rFonts w:ascii="Calibri" w:hAnsi="Calibri" w:cs="Calibri"/>
          <w:sz w:val="22"/>
          <w:szCs w:val="22"/>
        </w:rPr>
      </w:pPr>
      <w:r w:rsidRPr="00187372">
        <w:rPr>
          <w:rFonts w:ascii="Calibri" w:hAnsi="Calibri" w:cs="Calibri"/>
          <w:sz w:val="22"/>
          <w:szCs w:val="22"/>
        </w:rPr>
        <w:t xml:space="preserve">Zamawiający zawiera umowę w sprawie zamówienia publicznego, z uwzględnieniem art. 577 </w:t>
      </w:r>
      <w:proofErr w:type="spellStart"/>
      <w:r w:rsidRPr="00187372">
        <w:rPr>
          <w:rFonts w:ascii="Calibri" w:hAnsi="Calibri" w:cs="Calibri"/>
          <w:sz w:val="22"/>
          <w:szCs w:val="22"/>
        </w:rPr>
        <w:t>uPzp</w:t>
      </w:r>
      <w:proofErr w:type="spellEnd"/>
      <w:r w:rsidRPr="00187372">
        <w:rPr>
          <w:rFonts w:ascii="Calibri" w:hAnsi="Calibri" w:cs="Calibri"/>
          <w:sz w:val="22"/>
          <w:szCs w:val="22"/>
        </w:rPr>
        <w:t xml:space="preserve">, w terminie nie krótszym niż </w:t>
      </w:r>
      <w:r w:rsidRPr="00187372">
        <w:rPr>
          <w:rFonts w:ascii="Calibri" w:hAnsi="Calibri" w:cs="Calibri"/>
          <w:b/>
          <w:sz w:val="22"/>
          <w:szCs w:val="22"/>
        </w:rPr>
        <w:t>10 dni</w:t>
      </w:r>
      <w:r w:rsidRPr="00187372">
        <w:rPr>
          <w:rFonts w:ascii="Calibri" w:hAnsi="Calibri" w:cs="Calibri"/>
          <w:sz w:val="22"/>
          <w:szCs w:val="22"/>
        </w:rPr>
        <w:t xml:space="preserve"> od dnia przesłania zawiadomienia o wyborze najkorzystniejszej oferty, jeżeli zawiadomienie to zostało przesłane przy użyciu środków komunikacji elektronicznej, albo 15 dni, jeżeli zostało przesłane w inny sposób.</w:t>
      </w:r>
    </w:p>
    <w:p w14:paraId="2487DBF0" w14:textId="77777777" w:rsidR="001E7A0B" w:rsidRPr="00187372" w:rsidRDefault="001E7A0B" w:rsidP="001E7A0B">
      <w:pPr>
        <w:pStyle w:val="Default"/>
        <w:numPr>
          <w:ilvl w:val="0"/>
          <w:numId w:val="6"/>
        </w:numPr>
        <w:ind w:left="284" w:hanging="284"/>
        <w:jc w:val="both"/>
        <w:rPr>
          <w:rFonts w:ascii="Calibri" w:hAnsi="Calibri" w:cs="Calibri"/>
          <w:color w:val="auto"/>
          <w:sz w:val="22"/>
          <w:szCs w:val="22"/>
        </w:rPr>
      </w:pPr>
      <w:r w:rsidRPr="00187372">
        <w:rPr>
          <w:rFonts w:ascii="Calibri" w:hAnsi="Calibri" w:cs="Calibri"/>
          <w:color w:val="auto"/>
          <w:sz w:val="22"/>
          <w:szCs w:val="22"/>
        </w:rPr>
        <w:t>W przypadku postępowania z możliwością składania ofert częściowych Zamawiający informuje, że jedna umowa może obejmować więcej niż jedną część.</w:t>
      </w:r>
    </w:p>
    <w:p w14:paraId="0B0D4E92" w14:textId="77EF2CE2" w:rsidR="001E7A0B" w:rsidRPr="00187372" w:rsidRDefault="001E7A0B" w:rsidP="001E7A0B">
      <w:pPr>
        <w:pStyle w:val="Default"/>
        <w:numPr>
          <w:ilvl w:val="0"/>
          <w:numId w:val="6"/>
        </w:numPr>
        <w:ind w:left="284" w:hanging="284"/>
        <w:jc w:val="both"/>
        <w:rPr>
          <w:rFonts w:ascii="Calibri" w:hAnsi="Calibri" w:cs="Calibri"/>
          <w:b/>
          <w:sz w:val="22"/>
          <w:szCs w:val="22"/>
        </w:rPr>
      </w:pPr>
      <w:r w:rsidRPr="00187372">
        <w:rPr>
          <w:rFonts w:ascii="Calibri" w:hAnsi="Calibri" w:cs="Calibri"/>
          <w:b/>
          <w:sz w:val="22"/>
          <w:szCs w:val="22"/>
        </w:rPr>
        <w:t xml:space="preserve">Wykonawca, ma obowiązek zawrzeć umowę w sprawie zamówienia na warunkach określonych we wzorze umowy, które stanowi </w:t>
      </w:r>
      <w:r w:rsidRPr="00187372">
        <w:rPr>
          <w:rFonts w:ascii="Calibri" w:hAnsi="Calibri" w:cs="Calibri"/>
          <w:b/>
          <w:color w:val="7030A0"/>
          <w:sz w:val="22"/>
          <w:szCs w:val="22"/>
        </w:rPr>
        <w:t xml:space="preserve">Załącznik Nr </w:t>
      </w:r>
      <w:r w:rsidR="00024090">
        <w:rPr>
          <w:rFonts w:ascii="Calibri" w:hAnsi="Calibri" w:cs="Calibri"/>
          <w:b/>
          <w:color w:val="7030A0"/>
          <w:sz w:val="22"/>
          <w:szCs w:val="22"/>
        </w:rPr>
        <w:t>6</w:t>
      </w:r>
      <w:r w:rsidRPr="00187372">
        <w:rPr>
          <w:rFonts w:ascii="Calibri" w:hAnsi="Calibri" w:cs="Calibri"/>
          <w:b/>
          <w:color w:val="7030A0"/>
          <w:sz w:val="22"/>
          <w:szCs w:val="22"/>
        </w:rPr>
        <w:t xml:space="preserve"> do SWZ</w:t>
      </w:r>
      <w:r w:rsidRPr="00187372">
        <w:rPr>
          <w:rFonts w:ascii="Calibri" w:hAnsi="Calibri" w:cs="Calibri"/>
          <w:b/>
          <w:sz w:val="22"/>
          <w:szCs w:val="22"/>
        </w:rPr>
        <w:t xml:space="preserve"> z uwzględnieniem wprowadzonych w trakcie trwania postępowania zmian. Umowa zostanie uzupełniona o zapisy wynikające ze złożonej oferty. </w:t>
      </w:r>
    </w:p>
    <w:p w14:paraId="188BFC5A" w14:textId="77777777" w:rsidR="001E7A0B" w:rsidRPr="00187372" w:rsidRDefault="001E7A0B" w:rsidP="001E7A0B">
      <w:pPr>
        <w:pStyle w:val="Default"/>
        <w:numPr>
          <w:ilvl w:val="0"/>
          <w:numId w:val="6"/>
        </w:numPr>
        <w:ind w:left="284" w:hanging="284"/>
        <w:jc w:val="both"/>
        <w:rPr>
          <w:rFonts w:ascii="Calibri" w:hAnsi="Calibri" w:cs="Calibri"/>
          <w:sz w:val="22"/>
          <w:szCs w:val="22"/>
        </w:rPr>
      </w:pPr>
      <w:r w:rsidRPr="00187372">
        <w:rPr>
          <w:rFonts w:ascii="Calibri" w:hAnsi="Calibri" w:cs="Calibri"/>
          <w:sz w:val="22"/>
          <w:szCs w:val="22"/>
        </w:rPr>
        <w:t xml:space="preserve">Przed podpisaniem umowy Wykonawcy wspólnie ubiegający się o udzielenie zamówienia (w przypadku wyboru ich oferty, jako najkorzystniejszej) przedstawią Zamawiającemu umowę regulującą współpracę tych Wykonawców zgodnie z art. 59 </w:t>
      </w:r>
      <w:proofErr w:type="spellStart"/>
      <w:r w:rsidRPr="00187372">
        <w:rPr>
          <w:rFonts w:ascii="Calibri" w:hAnsi="Calibri" w:cs="Calibri"/>
          <w:sz w:val="22"/>
          <w:szCs w:val="22"/>
        </w:rPr>
        <w:t>uPzp</w:t>
      </w:r>
      <w:proofErr w:type="spellEnd"/>
      <w:r w:rsidRPr="00187372">
        <w:rPr>
          <w:rFonts w:ascii="Calibri" w:hAnsi="Calibri" w:cs="Calibri"/>
          <w:sz w:val="22"/>
          <w:szCs w:val="22"/>
        </w:rPr>
        <w:t xml:space="preserve">. </w:t>
      </w:r>
    </w:p>
    <w:p w14:paraId="4D5CBCD8" w14:textId="77777777" w:rsidR="001E7A0B" w:rsidRPr="00187372" w:rsidRDefault="001E7A0B" w:rsidP="001E7A0B">
      <w:pPr>
        <w:pStyle w:val="Default"/>
        <w:numPr>
          <w:ilvl w:val="0"/>
          <w:numId w:val="6"/>
        </w:numPr>
        <w:ind w:left="284" w:hanging="284"/>
        <w:jc w:val="both"/>
        <w:rPr>
          <w:rFonts w:ascii="Calibri" w:hAnsi="Calibri" w:cs="Calibri"/>
          <w:sz w:val="22"/>
          <w:szCs w:val="22"/>
        </w:rPr>
      </w:pPr>
      <w:r w:rsidRPr="00187372">
        <w:rPr>
          <w:rFonts w:ascii="Calibri" w:hAnsi="Calibri" w:cs="Calibri"/>
          <w:sz w:val="22"/>
          <w:szCs w:val="22"/>
        </w:rPr>
        <w:t xml:space="preserve">Dane osobowe oraz kontaktowe osoby, która będzie odpowiedzialna za koordynowanie wszelkich czynności mających na celu należyte wykonywanie umowy oraz kontakty z Zamawiającym we wszelkich sprawach związanych z obsługą zawartej umowy, w formie pisemnej zawarte zostały we wzorze umowy. </w:t>
      </w:r>
    </w:p>
    <w:p w14:paraId="79C5947D" w14:textId="77777777" w:rsidR="001E7A0B" w:rsidRPr="00187372" w:rsidRDefault="001E7A0B" w:rsidP="001E7A0B">
      <w:pPr>
        <w:pStyle w:val="Default"/>
        <w:numPr>
          <w:ilvl w:val="0"/>
          <w:numId w:val="6"/>
        </w:numPr>
        <w:ind w:left="284" w:hanging="284"/>
        <w:jc w:val="both"/>
        <w:rPr>
          <w:rFonts w:ascii="Calibri" w:hAnsi="Calibri" w:cs="Calibri"/>
          <w:sz w:val="22"/>
          <w:szCs w:val="22"/>
        </w:rPr>
      </w:pPr>
      <w:r w:rsidRPr="00187372">
        <w:rPr>
          <w:rFonts w:ascii="Calibri" w:hAnsi="Calibri" w:cs="Calibri"/>
          <w:sz w:val="22"/>
          <w:szCs w:val="22"/>
        </w:rPr>
        <w:t xml:space="preserve">Jeżeli Wykonawca, którego oferta została wybrana, jako najkorzystniejsza, uchyla się od zawarcia umowy w sprawie zamówienia publicznego Zamawiający może, zgodnie z art. 263 </w:t>
      </w:r>
      <w:proofErr w:type="spellStart"/>
      <w:r w:rsidRPr="00187372">
        <w:rPr>
          <w:rFonts w:ascii="Calibri" w:hAnsi="Calibri" w:cs="Calibri"/>
          <w:sz w:val="22"/>
          <w:szCs w:val="22"/>
        </w:rPr>
        <w:t>uPzp</w:t>
      </w:r>
      <w:proofErr w:type="spellEnd"/>
      <w:r w:rsidRPr="00187372">
        <w:rPr>
          <w:rFonts w:ascii="Calibri" w:hAnsi="Calibri" w:cs="Calibri"/>
          <w:sz w:val="22"/>
          <w:szCs w:val="22"/>
        </w:rPr>
        <w:t xml:space="preserve">, dokonać ponownego badania i oceny ofert spośród ofert pozostałych w postępowaniu Wykonawców albo unieważnić postępowanie. </w:t>
      </w:r>
    </w:p>
    <w:p w14:paraId="2BDE8070" w14:textId="77777777" w:rsidR="001E7A0B" w:rsidRPr="00187372" w:rsidRDefault="001E7A0B" w:rsidP="001E7A0B">
      <w:pPr>
        <w:pStyle w:val="Default"/>
        <w:jc w:val="both"/>
        <w:rPr>
          <w:rFonts w:ascii="Calibri" w:hAnsi="Calibri" w:cs="Calibri"/>
          <w:sz w:val="22"/>
          <w:szCs w:val="22"/>
        </w:rPr>
      </w:pPr>
    </w:p>
    <w:p w14:paraId="11F21A70" w14:textId="77777777" w:rsidR="001E7A0B" w:rsidRPr="00187372" w:rsidRDefault="001E7A0B" w:rsidP="001E7A0B">
      <w:pPr>
        <w:pStyle w:val="Default"/>
        <w:numPr>
          <w:ilvl w:val="0"/>
          <w:numId w:val="1"/>
        </w:numPr>
        <w:jc w:val="both"/>
        <w:rPr>
          <w:rFonts w:ascii="Calibri" w:hAnsi="Calibri" w:cs="Calibri"/>
          <w:b/>
          <w:sz w:val="22"/>
          <w:szCs w:val="22"/>
          <w:u w:val="double"/>
        </w:rPr>
      </w:pPr>
      <w:r w:rsidRPr="00187372">
        <w:rPr>
          <w:rFonts w:ascii="Calibri" w:hAnsi="Calibri" w:cs="Calibri"/>
          <w:b/>
          <w:sz w:val="22"/>
          <w:szCs w:val="22"/>
          <w:u w:val="double"/>
        </w:rPr>
        <w:t>Zabezpieczenie należytego wykonania umowy</w:t>
      </w:r>
    </w:p>
    <w:p w14:paraId="0FECF4AF" w14:textId="77777777" w:rsidR="001E7A0B" w:rsidRPr="00187372" w:rsidRDefault="001E7A0B" w:rsidP="001E7A0B">
      <w:pPr>
        <w:autoSpaceDE w:val="0"/>
        <w:autoSpaceDN w:val="0"/>
        <w:adjustRightInd w:val="0"/>
        <w:spacing w:after="0" w:line="240" w:lineRule="auto"/>
        <w:jc w:val="both"/>
        <w:rPr>
          <w:rFonts w:eastAsia="Times New Roman" w:cs="Calibri"/>
          <w:lang w:eastAsia="pl-PL"/>
        </w:rPr>
      </w:pPr>
    </w:p>
    <w:p w14:paraId="1073A7AE" w14:textId="77777777" w:rsidR="001E7A0B" w:rsidRPr="00465B15" w:rsidRDefault="001E7A0B" w:rsidP="001E7A0B">
      <w:pPr>
        <w:spacing w:after="0" w:line="240" w:lineRule="auto"/>
        <w:jc w:val="both"/>
        <w:rPr>
          <w:rFonts w:cs="Calibri"/>
        </w:rPr>
      </w:pPr>
      <w:r w:rsidRPr="00465B15">
        <w:rPr>
          <w:rFonts w:cs="Calibri"/>
        </w:rPr>
        <w:t>Zamawiający nie żąda wniesienia zabezpieczenia należytego wykonania umowy w przedmiotowym postępowaniu.</w:t>
      </w:r>
    </w:p>
    <w:p w14:paraId="3FF48A57" w14:textId="77777777" w:rsidR="001E7A0B" w:rsidRPr="00187372" w:rsidRDefault="001E7A0B" w:rsidP="001E7A0B">
      <w:pPr>
        <w:spacing w:after="0" w:line="240" w:lineRule="auto"/>
        <w:jc w:val="both"/>
        <w:rPr>
          <w:rFonts w:cs="Calibri"/>
        </w:rPr>
      </w:pPr>
    </w:p>
    <w:p w14:paraId="236BF410" w14:textId="77777777" w:rsidR="001E7A0B" w:rsidRPr="00187372" w:rsidRDefault="001E7A0B" w:rsidP="001E7A0B">
      <w:pPr>
        <w:pStyle w:val="Default"/>
        <w:numPr>
          <w:ilvl w:val="0"/>
          <w:numId w:val="1"/>
        </w:numPr>
        <w:jc w:val="both"/>
        <w:rPr>
          <w:rFonts w:ascii="Calibri" w:hAnsi="Calibri" w:cs="Calibri"/>
          <w:b/>
          <w:sz w:val="22"/>
          <w:szCs w:val="22"/>
          <w:u w:val="double"/>
        </w:rPr>
      </w:pPr>
      <w:r w:rsidRPr="00187372">
        <w:rPr>
          <w:rFonts w:ascii="Calibri" w:hAnsi="Calibri" w:cs="Calibri"/>
          <w:b/>
          <w:sz w:val="22"/>
          <w:szCs w:val="22"/>
          <w:u w:val="double"/>
        </w:rPr>
        <w:t>Informacja o przewidywanych zamówieniach, o których mowa w art. 214 ust. 1 pkt 7 i 8</w:t>
      </w:r>
    </w:p>
    <w:p w14:paraId="7F7ED616" w14:textId="77777777" w:rsidR="001E7A0B" w:rsidRPr="00187372" w:rsidRDefault="001E7A0B" w:rsidP="001E7A0B">
      <w:pPr>
        <w:pStyle w:val="Default"/>
        <w:rPr>
          <w:rFonts w:ascii="Calibri" w:hAnsi="Calibri" w:cs="Calibri"/>
          <w:b/>
          <w:bCs/>
          <w:sz w:val="22"/>
          <w:szCs w:val="22"/>
        </w:rPr>
      </w:pPr>
    </w:p>
    <w:p w14:paraId="3FE806C0" w14:textId="77777777" w:rsidR="001E7A0B" w:rsidRPr="00187372" w:rsidRDefault="001E7A0B" w:rsidP="001E7A0B">
      <w:pPr>
        <w:spacing w:after="0" w:line="240" w:lineRule="auto"/>
        <w:contextualSpacing/>
        <w:jc w:val="both"/>
        <w:rPr>
          <w:rFonts w:eastAsia="Times New Roman" w:cs="Calibri"/>
          <w:color w:val="7030A0"/>
        </w:rPr>
      </w:pPr>
      <w:r w:rsidRPr="00187372">
        <w:rPr>
          <w:rFonts w:eastAsia="Times New Roman" w:cs="Calibri"/>
          <w:color w:val="7030A0"/>
        </w:rPr>
        <w:t xml:space="preserve">Zamawiający </w:t>
      </w:r>
      <w:r w:rsidRPr="00187372">
        <w:rPr>
          <w:rFonts w:eastAsia="Times New Roman" w:cs="Calibri"/>
          <w:b/>
          <w:color w:val="7030A0"/>
          <w:u w:val="single"/>
        </w:rPr>
        <w:t>nie przewiduje</w:t>
      </w:r>
      <w:r w:rsidRPr="00187372">
        <w:rPr>
          <w:rFonts w:eastAsia="Times New Roman" w:cs="Calibri"/>
          <w:b/>
          <w:color w:val="7030A0"/>
        </w:rPr>
        <w:t xml:space="preserve"> </w:t>
      </w:r>
      <w:r w:rsidRPr="00187372">
        <w:rPr>
          <w:rFonts w:eastAsia="Times New Roman" w:cs="Calibri"/>
        </w:rPr>
        <w:t>udzielania:</w:t>
      </w:r>
      <w:r w:rsidRPr="00187372">
        <w:rPr>
          <w:rFonts w:eastAsia="Times New Roman" w:cs="Calibri"/>
          <w:color w:val="7030A0"/>
        </w:rPr>
        <w:t xml:space="preserve"> </w:t>
      </w:r>
    </w:p>
    <w:p w14:paraId="4357B7DC" w14:textId="77777777" w:rsidR="001E7A0B" w:rsidRPr="00187372" w:rsidRDefault="001E7A0B" w:rsidP="001E7A0B">
      <w:pPr>
        <w:spacing w:after="0" w:line="240" w:lineRule="auto"/>
        <w:contextualSpacing/>
        <w:jc w:val="both"/>
        <w:rPr>
          <w:rFonts w:eastAsia="Times New Roman" w:cs="Calibri"/>
        </w:rPr>
      </w:pPr>
      <w:r w:rsidRPr="00187372">
        <w:rPr>
          <w:rFonts w:eastAsia="Times New Roman" w:cs="Calibri"/>
        </w:rPr>
        <w:t xml:space="preserve">–   zamówień na podstawie art. 214 ust. 1 pkt 7 i 8 ustawy </w:t>
      </w:r>
      <w:proofErr w:type="spellStart"/>
      <w:r w:rsidRPr="00187372">
        <w:rPr>
          <w:rFonts w:eastAsia="Times New Roman" w:cs="Calibri"/>
        </w:rPr>
        <w:t>Pzp</w:t>
      </w:r>
      <w:proofErr w:type="spellEnd"/>
    </w:p>
    <w:p w14:paraId="17355109" w14:textId="77777777" w:rsidR="001E7A0B" w:rsidRPr="00187372" w:rsidRDefault="001E7A0B" w:rsidP="001E7A0B">
      <w:pPr>
        <w:spacing w:after="0" w:line="240" w:lineRule="auto"/>
        <w:ind w:left="284" w:hanging="284"/>
        <w:contextualSpacing/>
        <w:jc w:val="both"/>
        <w:rPr>
          <w:rFonts w:eastAsia="Times New Roman" w:cs="Calibri"/>
        </w:rPr>
      </w:pPr>
      <w:r w:rsidRPr="00187372">
        <w:rPr>
          <w:rFonts w:eastAsia="Times New Roman" w:cs="Calibri"/>
        </w:rPr>
        <w:t xml:space="preserve">– </w:t>
      </w:r>
      <w:r>
        <w:rPr>
          <w:rFonts w:eastAsia="Times New Roman" w:cs="Calibri"/>
        </w:rPr>
        <w:t xml:space="preserve"> </w:t>
      </w:r>
      <w:r w:rsidRPr="00187372">
        <w:rPr>
          <w:rFonts w:eastAsia="Times New Roman" w:cs="Calibri"/>
        </w:rPr>
        <w:t>zamówienia polegającego na powtórzeniu podobnych usług lub robót budowlanych, zamówienia na dodatkowe dostawy</w:t>
      </w:r>
    </w:p>
    <w:p w14:paraId="73727F23" w14:textId="77777777" w:rsidR="001E7A0B" w:rsidRPr="00187372" w:rsidRDefault="001E7A0B" w:rsidP="001E7A0B">
      <w:pPr>
        <w:spacing w:after="0" w:line="240" w:lineRule="auto"/>
        <w:contextualSpacing/>
        <w:jc w:val="both"/>
        <w:rPr>
          <w:rFonts w:eastAsia="Times New Roman" w:cs="Calibri"/>
        </w:rPr>
      </w:pPr>
    </w:p>
    <w:p w14:paraId="0A845CC0" w14:textId="77777777" w:rsidR="001E7A0B" w:rsidRPr="00187372" w:rsidRDefault="001E7A0B" w:rsidP="001E7A0B">
      <w:pPr>
        <w:pStyle w:val="Default"/>
        <w:numPr>
          <w:ilvl w:val="0"/>
          <w:numId w:val="1"/>
        </w:numPr>
        <w:rPr>
          <w:rFonts w:ascii="Calibri" w:hAnsi="Calibri" w:cs="Calibri"/>
          <w:sz w:val="22"/>
          <w:szCs w:val="22"/>
          <w:u w:val="double"/>
        </w:rPr>
      </w:pPr>
      <w:r w:rsidRPr="00187372">
        <w:rPr>
          <w:rFonts w:ascii="Calibri" w:hAnsi="Calibri" w:cs="Calibri"/>
          <w:b/>
          <w:bCs/>
          <w:sz w:val="22"/>
          <w:szCs w:val="22"/>
          <w:u w:val="double"/>
        </w:rPr>
        <w:t>Pouczenie o środkach ochrony prawnej przysługujących Wykonawcy.</w:t>
      </w:r>
    </w:p>
    <w:p w14:paraId="12E6EF1F" w14:textId="77777777" w:rsidR="001E7A0B" w:rsidRPr="00187372" w:rsidRDefault="001E7A0B" w:rsidP="001E7A0B">
      <w:pPr>
        <w:pStyle w:val="Default"/>
        <w:tabs>
          <w:tab w:val="left" w:pos="426"/>
        </w:tabs>
        <w:rPr>
          <w:rFonts w:ascii="Calibri" w:hAnsi="Calibri" w:cs="Calibri"/>
          <w:b/>
          <w:bCs/>
          <w:sz w:val="22"/>
          <w:szCs w:val="22"/>
          <w:highlight w:val="yellow"/>
        </w:rPr>
      </w:pPr>
    </w:p>
    <w:p w14:paraId="407022AC" w14:textId="77777777" w:rsidR="001E7A0B" w:rsidRPr="00187372" w:rsidRDefault="001E7A0B" w:rsidP="001E7A0B">
      <w:pPr>
        <w:pStyle w:val="Default"/>
        <w:numPr>
          <w:ilvl w:val="0"/>
          <w:numId w:val="7"/>
        </w:numPr>
        <w:tabs>
          <w:tab w:val="left" w:pos="284"/>
        </w:tabs>
        <w:ind w:left="284" w:hanging="284"/>
        <w:jc w:val="both"/>
        <w:rPr>
          <w:rFonts w:ascii="Calibri" w:hAnsi="Calibri" w:cs="Calibri"/>
          <w:sz w:val="22"/>
          <w:szCs w:val="22"/>
        </w:rPr>
      </w:pPr>
      <w:r w:rsidRPr="00187372">
        <w:rPr>
          <w:rFonts w:ascii="Calibri" w:hAnsi="Calibri" w:cs="Calibri"/>
          <w:sz w:val="22"/>
          <w:szCs w:val="22"/>
        </w:rPr>
        <w:t xml:space="preserve">Środki ochrony prawnej przysługują Wykonawcy, jeżeli ma lub miał interes w uzyskaniu zamówienia oraz poniósł lub może ponieść szkodę w wyniku naruszenia przez Zamawiającego przepisów </w:t>
      </w:r>
      <w:proofErr w:type="spellStart"/>
      <w:r w:rsidRPr="00187372">
        <w:rPr>
          <w:rFonts w:ascii="Calibri" w:hAnsi="Calibri" w:cs="Calibri"/>
          <w:sz w:val="22"/>
          <w:szCs w:val="22"/>
        </w:rPr>
        <w:t>uPzp</w:t>
      </w:r>
      <w:proofErr w:type="spellEnd"/>
      <w:r w:rsidRPr="00187372">
        <w:rPr>
          <w:rFonts w:ascii="Calibri" w:hAnsi="Calibri" w:cs="Calibri"/>
          <w:sz w:val="22"/>
          <w:szCs w:val="22"/>
        </w:rPr>
        <w:t xml:space="preserve">. </w:t>
      </w:r>
    </w:p>
    <w:p w14:paraId="28EEF2FB" w14:textId="77777777" w:rsidR="001E7A0B" w:rsidRPr="00187372" w:rsidRDefault="001E7A0B" w:rsidP="001E7A0B">
      <w:pPr>
        <w:pStyle w:val="Default"/>
        <w:numPr>
          <w:ilvl w:val="0"/>
          <w:numId w:val="7"/>
        </w:numPr>
        <w:tabs>
          <w:tab w:val="left" w:pos="284"/>
        </w:tabs>
        <w:ind w:left="284" w:hanging="284"/>
        <w:jc w:val="both"/>
        <w:rPr>
          <w:rFonts w:ascii="Calibri" w:hAnsi="Calibri" w:cs="Calibri"/>
          <w:sz w:val="22"/>
          <w:szCs w:val="22"/>
        </w:rPr>
      </w:pPr>
      <w:r w:rsidRPr="00187372">
        <w:rPr>
          <w:rFonts w:ascii="Calibri" w:hAnsi="Calibri" w:cs="Calibri"/>
          <w:sz w:val="22"/>
          <w:szCs w:val="22"/>
        </w:rPr>
        <w:t xml:space="preserve">Odwołanie przysługuje na: </w:t>
      </w:r>
    </w:p>
    <w:p w14:paraId="71EC607F" w14:textId="77777777" w:rsidR="001E7A0B" w:rsidRPr="00187372" w:rsidRDefault="001E7A0B" w:rsidP="001E7A0B">
      <w:pPr>
        <w:pStyle w:val="Default"/>
        <w:numPr>
          <w:ilvl w:val="1"/>
          <w:numId w:val="7"/>
        </w:numPr>
        <w:tabs>
          <w:tab w:val="left" w:pos="709"/>
        </w:tabs>
        <w:ind w:left="709" w:hanging="425"/>
        <w:jc w:val="both"/>
        <w:rPr>
          <w:rFonts w:ascii="Calibri" w:hAnsi="Calibri" w:cs="Calibri"/>
          <w:sz w:val="22"/>
          <w:szCs w:val="22"/>
        </w:rPr>
      </w:pPr>
      <w:r w:rsidRPr="00187372">
        <w:rPr>
          <w:rFonts w:ascii="Calibri" w:hAnsi="Calibri" w:cs="Calibri"/>
          <w:sz w:val="22"/>
          <w:szCs w:val="22"/>
        </w:rPr>
        <w:t xml:space="preserve">niezgodną z przepisami ustawy czynność Zamawiającego, podjętą w postępowaniu o udzielenie zamówienia, w tym na projektowane postanowienie umowy; </w:t>
      </w:r>
    </w:p>
    <w:p w14:paraId="143ED5C3" w14:textId="77777777" w:rsidR="001E7A0B" w:rsidRPr="00187372" w:rsidRDefault="001E7A0B" w:rsidP="001E7A0B">
      <w:pPr>
        <w:pStyle w:val="Default"/>
        <w:numPr>
          <w:ilvl w:val="1"/>
          <w:numId w:val="7"/>
        </w:numPr>
        <w:tabs>
          <w:tab w:val="left" w:pos="709"/>
        </w:tabs>
        <w:ind w:left="709" w:hanging="425"/>
        <w:jc w:val="both"/>
        <w:rPr>
          <w:rFonts w:ascii="Calibri" w:hAnsi="Calibri" w:cs="Calibri"/>
          <w:sz w:val="22"/>
          <w:szCs w:val="22"/>
        </w:rPr>
      </w:pPr>
      <w:r w:rsidRPr="00187372">
        <w:rPr>
          <w:rFonts w:ascii="Calibri" w:hAnsi="Calibri" w:cs="Calibri"/>
          <w:sz w:val="22"/>
          <w:szCs w:val="22"/>
        </w:rPr>
        <w:t xml:space="preserve">zaniechanie czynności w postępowaniu o udzielenie zamówienia, do której Zamawiający był obowiązany na podstawie ustawy. </w:t>
      </w:r>
    </w:p>
    <w:p w14:paraId="499B436D" w14:textId="77777777" w:rsidR="001E7A0B" w:rsidRPr="00187372" w:rsidRDefault="001E7A0B" w:rsidP="001E7A0B">
      <w:pPr>
        <w:pStyle w:val="Default"/>
        <w:numPr>
          <w:ilvl w:val="0"/>
          <w:numId w:val="7"/>
        </w:numPr>
        <w:tabs>
          <w:tab w:val="left" w:pos="284"/>
        </w:tabs>
        <w:ind w:left="284" w:hanging="284"/>
        <w:jc w:val="both"/>
        <w:rPr>
          <w:rFonts w:ascii="Calibri" w:hAnsi="Calibri" w:cs="Calibri"/>
          <w:sz w:val="22"/>
          <w:szCs w:val="22"/>
        </w:rPr>
      </w:pPr>
      <w:r w:rsidRPr="00187372">
        <w:rPr>
          <w:rFonts w:ascii="Calibri" w:hAnsi="Calibri" w:cs="Calibri"/>
          <w:sz w:val="22"/>
          <w:szCs w:val="22"/>
        </w:rPr>
        <w:t>Odwołanie wnosi się do Prezesa Krajowej Izby Odwoławczej w formie pisemnej albo w formie elektronicznej albo w postaci elektronicznej opatrzone podpisem zaufanym.</w:t>
      </w:r>
    </w:p>
    <w:p w14:paraId="64767F2B" w14:textId="5021031D" w:rsidR="001E7A0B" w:rsidRPr="00187372" w:rsidRDefault="001E7A0B" w:rsidP="001E7A0B">
      <w:pPr>
        <w:pStyle w:val="Default"/>
        <w:numPr>
          <w:ilvl w:val="0"/>
          <w:numId w:val="7"/>
        </w:numPr>
        <w:tabs>
          <w:tab w:val="left" w:pos="284"/>
        </w:tabs>
        <w:ind w:left="284" w:hanging="284"/>
        <w:jc w:val="both"/>
        <w:rPr>
          <w:rFonts w:ascii="Calibri" w:hAnsi="Calibri" w:cs="Calibri"/>
          <w:sz w:val="22"/>
          <w:szCs w:val="22"/>
        </w:rPr>
      </w:pPr>
      <w:r w:rsidRPr="00187372">
        <w:rPr>
          <w:rFonts w:ascii="Calibri" w:hAnsi="Calibri" w:cs="Calibri"/>
          <w:sz w:val="22"/>
          <w:szCs w:val="22"/>
        </w:rPr>
        <w:t xml:space="preserve">Na orzeczenie Krajowej Izby Odwoławczej oraz postanowienie Prezesa Krajowej Izby Odwoławczej,  o którym mowa w art. 519 ust. 1 </w:t>
      </w:r>
      <w:proofErr w:type="spellStart"/>
      <w:r w:rsidRPr="00187372">
        <w:rPr>
          <w:rFonts w:ascii="Calibri" w:hAnsi="Calibri" w:cs="Calibri"/>
          <w:sz w:val="22"/>
          <w:szCs w:val="22"/>
        </w:rPr>
        <w:t>uPzp</w:t>
      </w:r>
      <w:proofErr w:type="spellEnd"/>
      <w:r w:rsidRPr="00187372">
        <w:rPr>
          <w:rFonts w:ascii="Calibri" w:hAnsi="Calibri" w:cs="Calibri"/>
          <w:sz w:val="22"/>
          <w:szCs w:val="22"/>
        </w:rPr>
        <w:t xml:space="preserve">, stronom oraz uczestnikom postępowania odwoławczego przysługuje skarga do sądu. </w:t>
      </w:r>
    </w:p>
    <w:p w14:paraId="30F974E8" w14:textId="77777777" w:rsidR="001E7A0B" w:rsidRPr="00187372" w:rsidRDefault="001E7A0B" w:rsidP="001E7A0B">
      <w:pPr>
        <w:pStyle w:val="Default"/>
        <w:numPr>
          <w:ilvl w:val="0"/>
          <w:numId w:val="7"/>
        </w:numPr>
        <w:tabs>
          <w:tab w:val="left" w:pos="284"/>
        </w:tabs>
        <w:ind w:left="284" w:hanging="284"/>
        <w:jc w:val="both"/>
        <w:rPr>
          <w:rFonts w:ascii="Calibri" w:hAnsi="Calibri" w:cs="Calibri"/>
          <w:sz w:val="22"/>
          <w:szCs w:val="22"/>
        </w:rPr>
      </w:pPr>
      <w:r w:rsidRPr="00187372">
        <w:rPr>
          <w:rFonts w:ascii="Calibri" w:hAnsi="Calibri" w:cs="Calibri"/>
          <w:sz w:val="22"/>
          <w:szCs w:val="22"/>
        </w:rPr>
        <w:t xml:space="preserve">Skargę wnosi się do Sądu Okręgowego w Warszawie za pośrednictwem Prezesa Krajowej Izby Odwoławczej. </w:t>
      </w:r>
    </w:p>
    <w:p w14:paraId="6D06AB6A" w14:textId="77777777" w:rsidR="001E7A0B" w:rsidRPr="00187372" w:rsidRDefault="001E7A0B" w:rsidP="001E7A0B">
      <w:pPr>
        <w:pStyle w:val="Default"/>
        <w:numPr>
          <w:ilvl w:val="0"/>
          <w:numId w:val="7"/>
        </w:numPr>
        <w:tabs>
          <w:tab w:val="left" w:pos="284"/>
        </w:tabs>
        <w:ind w:left="284" w:hanging="284"/>
        <w:jc w:val="both"/>
        <w:rPr>
          <w:rFonts w:ascii="Calibri" w:hAnsi="Calibri" w:cs="Calibri"/>
          <w:sz w:val="22"/>
          <w:szCs w:val="22"/>
        </w:rPr>
      </w:pPr>
      <w:r w:rsidRPr="00187372">
        <w:rPr>
          <w:rFonts w:ascii="Calibri" w:hAnsi="Calibri" w:cs="Calibri"/>
          <w:sz w:val="22"/>
          <w:szCs w:val="22"/>
        </w:rPr>
        <w:lastRenderedPageBreak/>
        <w:t xml:space="preserve">Szczegółowe informacje dotyczące środków ochrony prawnej określone są w Dziale IX „Środki ochrony prawnej” </w:t>
      </w:r>
      <w:proofErr w:type="spellStart"/>
      <w:r w:rsidRPr="00187372">
        <w:rPr>
          <w:rFonts w:ascii="Calibri" w:hAnsi="Calibri" w:cs="Calibri"/>
          <w:sz w:val="22"/>
          <w:szCs w:val="22"/>
        </w:rPr>
        <w:t>uPzp</w:t>
      </w:r>
      <w:proofErr w:type="spellEnd"/>
      <w:r w:rsidRPr="00187372">
        <w:rPr>
          <w:rFonts w:ascii="Calibri" w:hAnsi="Calibri" w:cs="Calibri"/>
          <w:sz w:val="22"/>
          <w:szCs w:val="22"/>
        </w:rPr>
        <w:t xml:space="preserve">. </w:t>
      </w:r>
    </w:p>
    <w:p w14:paraId="33EAF81F" w14:textId="77777777" w:rsidR="001E7A0B" w:rsidRPr="00187372" w:rsidRDefault="001E7A0B" w:rsidP="001E7A0B">
      <w:pPr>
        <w:pStyle w:val="Default"/>
        <w:rPr>
          <w:rFonts w:ascii="Calibri" w:hAnsi="Calibri" w:cs="Calibri"/>
          <w:sz w:val="22"/>
          <w:szCs w:val="22"/>
        </w:rPr>
      </w:pPr>
    </w:p>
    <w:p w14:paraId="583D856B" w14:textId="77777777" w:rsidR="001E7A0B" w:rsidRPr="00187372" w:rsidRDefault="001E7A0B" w:rsidP="001E7A0B">
      <w:pPr>
        <w:pStyle w:val="Default"/>
        <w:numPr>
          <w:ilvl w:val="0"/>
          <w:numId w:val="1"/>
        </w:numPr>
        <w:ind w:left="709" w:hanging="709"/>
        <w:jc w:val="both"/>
        <w:rPr>
          <w:rFonts w:ascii="Calibri" w:hAnsi="Calibri" w:cs="Calibri"/>
          <w:b/>
          <w:sz w:val="22"/>
          <w:szCs w:val="22"/>
          <w:u w:val="double"/>
        </w:rPr>
      </w:pPr>
      <w:r w:rsidRPr="00187372">
        <w:rPr>
          <w:rFonts w:ascii="Calibri" w:hAnsi="Calibri" w:cs="Calibri"/>
          <w:b/>
          <w:sz w:val="22"/>
          <w:szCs w:val="22"/>
          <w:u w:val="double"/>
        </w:rPr>
        <w:t>Liczba części zamówienia, na którą wykonawca może złożyć ofertę,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4B3430A3" w14:textId="77777777" w:rsidR="001E7A0B" w:rsidRPr="00187372" w:rsidRDefault="001E7A0B" w:rsidP="001E7A0B">
      <w:pPr>
        <w:pStyle w:val="Default"/>
        <w:rPr>
          <w:rFonts w:ascii="Calibri" w:hAnsi="Calibri" w:cs="Calibri"/>
          <w:color w:val="auto"/>
          <w:sz w:val="22"/>
          <w:szCs w:val="22"/>
        </w:rPr>
      </w:pPr>
    </w:p>
    <w:p w14:paraId="2C3AC418" w14:textId="77777777" w:rsidR="001E7A0B" w:rsidRPr="00BE5AB7" w:rsidRDefault="001E7A0B" w:rsidP="001E7A0B">
      <w:pPr>
        <w:pStyle w:val="Default"/>
        <w:rPr>
          <w:rFonts w:ascii="Calibri" w:hAnsi="Calibri" w:cs="Calibri"/>
          <w:color w:val="auto"/>
          <w:sz w:val="22"/>
          <w:szCs w:val="22"/>
        </w:rPr>
      </w:pPr>
      <w:r w:rsidRPr="00BE5AB7">
        <w:rPr>
          <w:rFonts w:ascii="Calibri" w:hAnsi="Calibri" w:cs="Calibri"/>
          <w:color w:val="auto"/>
          <w:sz w:val="22"/>
          <w:szCs w:val="22"/>
        </w:rPr>
        <w:t>Zamawiający nie stawia ograniczeń w tym zakresie.</w:t>
      </w:r>
    </w:p>
    <w:p w14:paraId="65818F41" w14:textId="77777777" w:rsidR="001E7A0B" w:rsidRPr="00187372" w:rsidRDefault="001E7A0B" w:rsidP="001E7A0B">
      <w:pPr>
        <w:pStyle w:val="Default"/>
        <w:rPr>
          <w:rFonts w:ascii="Calibri" w:hAnsi="Calibri" w:cs="Calibri"/>
          <w:b/>
          <w:bCs/>
          <w:sz w:val="22"/>
          <w:szCs w:val="22"/>
        </w:rPr>
      </w:pPr>
    </w:p>
    <w:p w14:paraId="366195D8" w14:textId="77777777" w:rsidR="001E7A0B" w:rsidRPr="00187372" w:rsidRDefault="001E7A0B" w:rsidP="001E7A0B">
      <w:pPr>
        <w:pStyle w:val="Default"/>
        <w:numPr>
          <w:ilvl w:val="0"/>
          <w:numId w:val="1"/>
        </w:numPr>
        <w:ind w:left="709" w:hanging="709"/>
        <w:jc w:val="both"/>
        <w:rPr>
          <w:rFonts w:ascii="Calibri" w:hAnsi="Calibri" w:cs="Calibri"/>
          <w:b/>
          <w:sz w:val="22"/>
          <w:szCs w:val="22"/>
          <w:u w:val="double"/>
        </w:rPr>
      </w:pPr>
      <w:r w:rsidRPr="00187372">
        <w:rPr>
          <w:rFonts w:ascii="Calibri" w:hAnsi="Calibri" w:cs="Calibri"/>
          <w:b/>
          <w:sz w:val="22"/>
          <w:szCs w:val="22"/>
          <w:u w:val="double"/>
        </w:rPr>
        <w:t>Informacje dotyczące ofert wariantowych, sposób przedstawiania ofert wariantowych oraz minimalne warunki, jakim muszą odpowiadać oferty wariantowe.</w:t>
      </w:r>
    </w:p>
    <w:p w14:paraId="58BE4227" w14:textId="77777777" w:rsidR="001E7A0B" w:rsidRPr="00187372" w:rsidRDefault="001E7A0B" w:rsidP="001E7A0B">
      <w:pPr>
        <w:pStyle w:val="Default"/>
        <w:ind w:left="709"/>
        <w:jc w:val="both"/>
        <w:rPr>
          <w:rFonts w:ascii="Calibri" w:hAnsi="Calibri" w:cs="Calibri"/>
          <w:b/>
          <w:sz w:val="22"/>
          <w:szCs w:val="22"/>
          <w:u w:val="double"/>
        </w:rPr>
      </w:pPr>
    </w:p>
    <w:p w14:paraId="15FCC556" w14:textId="77777777" w:rsidR="001E7A0B" w:rsidRPr="00187372" w:rsidRDefault="001E7A0B" w:rsidP="001E7A0B">
      <w:pPr>
        <w:spacing w:after="0" w:line="240" w:lineRule="auto"/>
        <w:contextualSpacing/>
        <w:jc w:val="both"/>
        <w:rPr>
          <w:rFonts w:eastAsia="Times New Roman" w:cs="Calibri"/>
        </w:rPr>
      </w:pPr>
      <w:r w:rsidRPr="00187372">
        <w:rPr>
          <w:rFonts w:eastAsia="Times New Roman" w:cs="Calibri"/>
        </w:rPr>
        <w:t xml:space="preserve">Zamawiający </w:t>
      </w:r>
      <w:r w:rsidRPr="00187372">
        <w:rPr>
          <w:rFonts w:eastAsia="Times New Roman" w:cs="Calibri"/>
          <w:u w:val="single"/>
        </w:rPr>
        <w:t>nie dopuszcza</w:t>
      </w:r>
      <w:r w:rsidRPr="00187372">
        <w:rPr>
          <w:rFonts w:eastAsia="Times New Roman" w:cs="Calibri"/>
        </w:rPr>
        <w:t xml:space="preserve"> możliwości, złożenia oferty wariantowej, o której mowa w art. 92 ustawy </w:t>
      </w:r>
      <w:proofErr w:type="spellStart"/>
      <w:r w:rsidRPr="00187372">
        <w:rPr>
          <w:rFonts w:eastAsia="Times New Roman" w:cs="Calibri"/>
        </w:rPr>
        <w:t>Pzp</w:t>
      </w:r>
      <w:proofErr w:type="spellEnd"/>
      <w:r w:rsidRPr="00187372">
        <w:rPr>
          <w:rFonts w:eastAsia="Times New Roman" w:cs="Calibri"/>
        </w:rPr>
        <w:t>, tzn. oferty przewidującej odmienny sposób wykonania zamówienia niż określony w niniejszej SWZ.</w:t>
      </w:r>
    </w:p>
    <w:p w14:paraId="1D2B2EB0" w14:textId="77777777" w:rsidR="001E7A0B" w:rsidRPr="00187372" w:rsidRDefault="001E7A0B" w:rsidP="001E7A0B">
      <w:pPr>
        <w:spacing w:after="0" w:line="240" w:lineRule="auto"/>
        <w:contextualSpacing/>
        <w:jc w:val="both"/>
        <w:rPr>
          <w:rFonts w:eastAsia="Times New Roman" w:cs="Calibri"/>
        </w:rPr>
      </w:pPr>
    </w:p>
    <w:p w14:paraId="1CAAE37E" w14:textId="77777777" w:rsidR="001E7A0B" w:rsidRPr="00187372" w:rsidRDefault="001E7A0B" w:rsidP="001E7A0B">
      <w:pPr>
        <w:pStyle w:val="Default"/>
        <w:numPr>
          <w:ilvl w:val="0"/>
          <w:numId w:val="1"/>
        </w:numPr>
        <w:ind w:left="851" w:hanging="851"/>
        <w:jc w:val="both"/>
        <w:rPr>
          <w:rFonts w:ascii="Calibri" w:hAnsi="Calibri" w:cs="Calibri"/>
          <w:b/>
          <w:sz w:val="22"/>
          <w:szCs w:val="22"/>
          <w:u w:val="double"/>
        </w:rPr>
      </w:pPr>
      <w:r w:rsidRPr="00187372">
        <w:rPr>
          <w:rFonts w:ascii="Calibri" w:hAnsi="Calibri" w:cs="Calibri"/>
          <w:b/>
          <w:sz w:val="22"/>
          <w:szCs w:val="22"/>
          <w:u w:val="double"/>
        </w:rPr>
        <w:t>Maksymalna liczbę wykonawców, z którymi zamawiający zawrze umowę ramową.</w:t>
      </w:r>
      <w:r w:rsidRPr="00187372">
        <w:rPr>
          <w:rFonts w:ascii="Calibri" w:hAnsi="Calibri" w:cs="Calibri"/>
          <w:sz w:val="22"/>
          <w:szCs w:val="22"/>
          <w:u w:val="double"/>
        </w:rPr>
        <w:t xml:space="preserve"> </w:t>
      </w:r>
    </w:p>
    <w:p w14:paraId="62E60C2C" w14:textId="77777777" w:rsidR="001E7A0B" w:rsidRPr="00187372" w:rsidRDefault="001E7A0B" w:rsidP="001E7A0B">
      <w:pPr>
        <w:pStyle w:val="Default"/>
        <w:rPr>
          <w:rFonts w:ascii="Calibri" w:hAnsi="Calibri" w:cs="Calibri"/>
          <w:b/>
          <w:bCs/>
          <w:sz w:val="22"/>
          <w:szCs w:val="22"/>
        </w:rPr>
      </w:pPr>
    </w:p>
    <w:p w14:paraId="2E6DE50D" w14:textId="77777777" w:rsidR="001E7A0B" w:rsidRPr="00187372" w:rsidRDefault="001E7A0B" w:rsidP="001E7A0B">
      <w:pPr>
        <w:pStyle w:val="Default"/>
        <w:rPr>
          <w:rFonts w:ascii="Calibri" w:hAnsi="Calibri" w:cs="Calibri"/>
          <w:bCs/>
          <w:sz w:val="22"/>
          <w:szCs w:val="22"/>
        </w:rPr>
      </w:pPr>
      <w:r w:rsidRPr="00187372">
        <w:rPr>
          <w:rFonts w:ascii="Calibri" w:hAnsi="Calibri" w:cs="Calibri"/>
          <w:bCs/>
          <w:sz w:val="22"/>
          <w:szCs w:val="22"/>
        </w:rPr>
        <w:t xml:space="preserve">Zamawiający </w:t>
      </w:r>
      <w:r w:rsidRPr="00187372">
        <w:rPr>
          <w:rFonts w:ascii="Calibri" w:hAnsi="Calibri" w:cs="Calibri"/>
          <w:bCs/>
          <w:color w:val="auto"/>
          <w:sz w:val="22"/>
          <w:szCs w:val="22"/>
          <w:u w:val="single"/>
        </w:rPr>
        <w:t>nie przewiduje</w:t>
      </w:r>
      <w:r w:rsidRPr="00187372">
        <w:rPr>
          <w:rFonts w:ascii="Calibri" w:hAnsi="Calibri" w:cs="Calibri"/>
          <w:bCs/>
          <w:sz w:val="22"/>
          <w:szCs w:val="22"/>
        </w:rPr>
        <w:t xml:space="preserve"> zawarcia umowy ramowej w niniejszym postepowaniu. </w:t>
      </w:r>
    </w:p>
    <w:p w14:paraId="48F9013C" w14:textId="77777777" w:rsidR="001E7A0B" w:rsidRPr="00187372" w:rsidRDefault="001E7A0B" w:rsidP="001E7A0B">
      <w:pPr>
        <w:pStyle w:val="Default"/>
        <w:rPr>
          <w:rFonts w:ascii="Calibri" w:hAnsi="Calibri" w:cs="Calibri"/>
          <w:b/>
          <w:bCs/>
          <w:sz w:val="22"/>
          <w:szCs w:val="22"/>
        </w:rPr>
      </w:pPr>
    </w:p>
    <w:p w14:paraId="13B128A7" w14:textId="77777777" w:rsidR="001E7A0B" w:rsidRPr="00187372" w:rsidRDefault="001E7A0B" w:rsidP="001E7A0B">
      <w:pPr>
        <w:pStyle w:val="Default"/>
        <w:numPr>
          <w:ilvl w:val="0"/>
          <w:numId w:val="1"/>
        </w:numPr>
        <w:ind w:left="851" w:hanging="851"/>
        <w:jc w:val="both"/>
        <w:rPr>
          <w:rFonts w:ascii="Calibri" w:hAnsi="Calibri" w:cs="Calibri"/>
          <w:b/>
          <w:sz w:val="22"/>
          <w:szCs w:val="22"/>
          <w:u w:val="double"/>
        </w:rPr>
      </w:pPr>
      <w:r w:rsidRPr="00187372">
        <w:rPr>
          <w:rFonts w:ascii="Calibri" w:hAnsi="Calibri" w:cs="Calibri"/>
          <w:b/>
          <w:sz w:val="22"/>
          <w:szCs w:val="22"/>
        </w:rPr>
        <w:t xml:space="preserve">   </w:t>
      </w:r>
      <w:r w:rsidRPr="00187372">
        <w:rPr>
          <w:rFonts w:ascii="Calibri" w:hAnsi="Calibri" w:cs="Calibri"/>
          <w:b/>
          <w:sz w:val="22"/>
          <w:szCs w:val="22"/>
          <w:u w:val="double"/>
        </w:rPr>
        <w:t>Informacje dotyczące walut obcych, w jakich mogą być prowadzone rozliczenia między zamawiającym, a wykonawcą</w:t>
      </w:r>
    </w:p>
    <w:p w14:paraId="0E713795" w14:textId="77777777" w:rsidR="001E7A0B" w:rsidRPr="00187372" w:rsidRDefault="001E7A0B" w:rsidP="001E7A0B">
      <w:pPr>
        <w:pStyle w:val="Default"/>
        <w:ind w:left="851"/>
        <w:jc w:val="both"/>
        <w:rPr>
          <w:rFonts w:ascii="Calibri" w:hAnsi="Calibri" w:cs="Calibri"/>
          <w:b/>
          <w:sz w:val="22"/>
          <w:szCs w:val="22"/>
          <w:u w:val="double"/>
        </w:rPr>
      </w:pPr>
    </w:p>
    <w:p w14:paraId="286E095A" w14:textId="77777777" w:rsidR="001E7A0B" w:rsidRPr="00187372" w:rsidRDefault="001E7A0B" w:rsidP="001E7A0B">
      <w:pPr>
        <w:spacing w:after="0" w:line="240" w:lineRule="auto"/>
        <w:contextualSpacing/>
        <w:jc w:val="both"/>
        <w:rPr>
          <w:rFonts w:eastAsia="Times New Roman" w:cs="Calibri"/>
        </w:rPr>
      </w:pPr>
      <w:r w:rsidRPr="00187372">
        <w:rPr>
          <w:rFonts w:eastAsia="Times New Roman" w:cs="Calibri"/>
        </w:rPr>
        <w:t>Zamawiający nie przewiduje rozliczenia w walutach obcych.</w:t>
      </w:r>
    </w:p>
    <w:p w14:paraId="20697A58" w14:textId="77777777" w:rsidR="001E7A0B" w:rsidRPr="00187372" w:rsidRDefault="001E7A0B" w:rsidP="001E7A0B">
      <w:pPr>
        <w:spacing w:after="0" w:line="240" w:lineRule="auto"/>
        <w:contextualSpacing/>
        <w:jc w:val="both"/>
        <w:rPr>
          <w:rFonts w:eastAsia="Times New Roman" w:cs="Calibri"/>
        </w:rPr>
      </w:pPr>
    </w:p>
    <w:p w14:paraId="098741BD" w14:textId="77777777" w:rsidR="001E7A0B" w:rsidRPr="00187372" w:rsidRDefault="001E7A0B" w:rsidP="001E7A0B">
      <w:pPr>
        <w:pStyle w:val="Default"/>
        <w:numPr>
          <w:ilvl w:val="0"/>
          <w:numId w:val="1"/>
        </w:numPr>
        <w:ind w:left="851" w:hanging="851"/>
        <w:jc w:val="both"/>
        <w:rPr>
          <w:rFonts w:ascii="Calibri" w:hAnsi="Calibri" w:cs="Calibri"/>
          <w:b/>
          <w:sz w:val="22"/>
          <w:szCs w:val="22"/>
          <w:u w:val="double"/>
        </w:rPr>
      </w:pPr>
      <w:r w:rsidRPr="00187372">
        <w:rPr>
          <w:rFonts w:ascii="Calibri" w:hAnsi="Calibri" w:cs="Calibri"/>
          <w:b/>
          <w:sz w:val="22"/>
          <w:szCs w:val="22"/>
          <w:u w:val="double"/>
        </w:rPr>
        <w:t>Informacja o uprzedniej ocenie ofert, zgodnie z art. 139 (procedura odwrócona)</w:t>
      </w:r>
    </w:p>
    <w:p w14:paraId="24F192E1" w14:textId="77777777" w:rsidR="001E7A0B" w:rsidRPr="00187372" w:rsidRDefault="001E7A0B" w:rsidP="001E7A0B">
      <w:pPr>
        <w:pStyle w:val="Default"/>
        <w:rPr>
          <w:rFonts w:ascii="Calibri" w:hAnsi="Calibri" w:cs="Calibri"/>
          <w:b/>
          <w:bCs/>
          <w:sz w:val="22"/>
          <w:szCs w:val="22"/>
        </w:rPr>
      </w:pPr>
    </w:p>
    <w:p w14:paraId="629C8373" w14:textId="77777777" w:rsidR="001E7A0B" w:rsidRPr="00187372" w:rsidRDefault="001E7A0B" w:rsidP="001E7A0B">
      <w:pPr>
        <w:pStyle w:val="Default"/>
        <w:jc w:val="both"/>
        <w:rPr>
          <w:rFonts w:ascii="Calibri" w:eastAsia="Times New Roman" w:hAnsi="Calibri" w:cs="Calibri"/>
          <w:color w:val="auto"/>
          <w:sz w:val="22"/>
          <w:szCs w:val="22"/>
        </w:rPr>
      </w:pPr>
      <w:r w:rsidRPr="00187372">
        <w:rPr>
          <w:rFonts w:ascii="Calibri" w:eastAsia="Times New Roman" w:hAnsi="Calibri" w:cs="Calibri"/>
          <w:color w:val="auto"/>
          <w:sz w:val="22"/>
          <w:szCs w:val="22"/>
        </w:rPr>
        <w:t xml:space="preserve">Postępowanie jest prowadzone zgodnie z zasadami przewidzianymi dla tzw. „procedury odwróconej”. </w:t>
      </w:r>
      <w:r w:rsidRPr="00187372">
        <w:rPr>
          <w:rFonts w:ascii="Calibri" w:eastAsia="Times New Roman" w:hAnsi="Calibri" w:cs="Calibri"/>
          <w:color w:val="auto"/>
          <w:sz w:val="22"/>
          <w:szCs w:val="22"/>
        </w:rPr>
        <w:br/>
        <w:t xml:space="preserve">Na podstawie art. 139 ust. 1 ustawy </w:t>
      </w:r>
      <w:proofErr w:type="spellStart"/>
      <w:r w:rsidRPr="00187372">
        <w:rPr>
          <w:rFonts w:ascii="Calibri" w:eastAsia="Times New Roman" w:hAnsi="Calibri" w:cs="Calibri"/>
          <w:color w:val="auto"/>
          <w:sz w:val="22"/>
          <w:szCs w:val="22"/>
        </w:rPr>
        <w:t>Pzp</w:t>
      </w:r>
      <w:proofErr w:type="spellEnd"/>
      <w:r w:rsidRPr="00187372">
        <w:rPr>
          <w:rFonts w:ascii="Calibri" w:eastAsia="Times New Roman" w:hAnsi="Calibri" w:cs="Calibri"/>
          <w:color w:val="auto"/>
          <w:sz w:val="22"/>
          <w:szCs w:val="22"/>
        </w:rPr>
        <w:t xml:space="preserve"> Zamawiający najpierw dokona badania i oceny ofert, a następnie dokona kwalifikacji podmiotowej Wykonawcy, którego oferta została najwyżej oceniona, w zakresie braku podstaw wykluczenia oraz spełniania warunków udziału w postępowaniu.</w:t>
      </w:r>
    </w:p>
    <w:p w14:paraId="296BB815" w14:textId="77777777" w:rsidR="001E7A0B" w:rsidRPr="00187372" w:rsidRDefault="001E7A0B" w:rsidP="001E7A0B">
      <w:pPr>
        <w:pStyle w:val="Default"/>
        <w:rPr>
          <w:rFonts w:ascii="Calibri" w:hAnsi="Calibri" w:cs="Calibri"/>
          <w:b/>
          <w:bCs/>
          <w:sz w:val="22"/>
          <w:szCs w:val="22"/>
        </w:rPr>
      </w:pPr>
    </w:p>
    <w:p w14:paraId="2481C749" w14:textId="77777777" w:rsidR="001E7A0B" w:rsidRPr="00187372" w:rsidRDefault="001E7A0B" w:rsidP="001E7A0B">
      <w:pPr>
        <w:pStyle w:val="Default"/>
        <w:numPr>
          <w:ilvl w:val="0"/>
          <w:numId w:val="1"/>
        </w:numPr>
        <w:ind w:left="709" w:hanging="709"/>
        <w:jc w:val="both"/>
        <w:rPr>
          <w:rFonts w:ascii="Calibri" w:hAnsi="Calibri" w:cs="Calibri"/>
          <w:b/>
          <w:sz w:val="22"/>
          <w:szCs w:val="22"/>
          <w:u w:val="double"/>
        </w:rPr>
      </w:pPr>
      <w:r w:rsidRPr="00187372">
        <w:rPr>
          <w:rFonts w:ascii="Calibri" w:hAnsi="Calibri" w:cs="Calibri"/>
          <w:b/>
          <w:sz w:val="22"/>
          <w:szCs w:val="22"/>
          <w:u w:val="double"/>
        </w:rPr>
        <w:t>Informacja o przewidywanym wyborze najkorzystniejszej oferty z zastosowaniem aukcji elektronicznej wraz  z informacjami, o których mowa w art. 230.</w:t>
      </w:r>
    </w:p>
    <w:p w14:paraId="21C70434" w14:textId="77777777" w:rsidR="001E7A0B" w:rsidRPr="00187372" w:rsidRDefault="001E7A0B" w:rsidP="001E7A0B">
      <w:pPr>
        <w:pStyle w:val="Default"/>
        <w:rPr>
          <w:rFonts w:ascii="Calibri" w:hAnsi="Calibri" w:cs="Calibri"/>
          <w:b/>
          <w:bCs/>
          <w:color w:val="auto"/>
          <w:sz w:val="22"/>
          <w:szCs w:val="22"/>
        </w:rPr>
      </w:pPr>
    </w:p>
    <w:p w14:paraId="6AF8F9B5" w14:textId="77777777" w:rsidR="001E7A0B" w:rsidRPr="00187372" w:rsidRDefault="001E7A0B" w:rsidP="001E7A0B">
      <w:pPr>
        <w:pStyle w:val="Default"/>
        <w:rPr>
          <w:rFonts w:ascii="Calibri" w:eastAsia="Times New Roman" w:hAnsi="Calibri" w:cs="Calibri"/>
          <w:color w:val="auto"/>
          <w:sz w:val="22"/>
          <w:szCs w:val="22"/>
          <w:lang w:eastAsia="en-US"/>
        </w:rPr>
      </w:pPr>
      <w:r w:rsidRPr="00187372">
        <w:rPr>
          <w:rFonts w:ascii="Calibri" w:eastAsia="Times New Roman" w:hAnsi="Calibri" w:cs="Calibri"/>
          <w:color w:val="auto"/>
          <w:sz w:val="22"/>
          <w:szCs w:val="22"/>
          <w:lang w:eastAsia="en-US"/>
        </w:rPr>
        <w:t xml:space="preserve">Zamawiający </w:t>
      </w:r>
      <w:r w:rsidRPr="00187372">
        <w:rPr>
          <w:rFonts w:ascii="Calibri" w:eastAsia="Times New Roman" w:hAnsi="Calibri" w:cs="Calibri"/>
          <w:color w:val="auto"/>
          <w:sz w:val="22"/>
          <w:szCs w:val="22"/>
          <w:u w:val="single"/>
          <w:lang w:eastAsia="en-US"/>
        </w:rPr>
        <w:t>nie przewiduje</w:t>
      </w:r>
      <w:r w:rsidRPr="00187372">
        <w:rPr>
          <w:rFonts w:ascii="Calibri" w:eastAsia="Times New Roman" w:hAnsi="Calibri" w:cs="Calibri"/>
          <w:color w:val="auto"/>
          <w:sz w:val="22"/>
          <w:szCs w:val="22"/>
          <w:lang w:eastAsia="en-US"/>
        </w:rPr>
        <w:t xml:space="preserve"> wyboru najkorzystniejszej oferty z zastosowaniem aukcji elektronicznej. </w:t>
      </w:r>
    </w:p>
    <w:p w14:paraId="6C908525" w14:textId="77777777" w:rsidR="001E7A0B" w:rsidRPr="00187372" w:rsidRDefault="001E7A0B" w:rsidP="001E7A0B">
      <w:pPr>
        <w:pStyle w:val="Default"/>
        <w:rPr>
          <w:rFonts w:ascii="Calibri" w:eastAsia="Times New Roman" w:hAnsi="Calibri" w:cs="Calibri"/>
          <w:color w:val="auto"/>
          <w:sz w:val="22"/>
          <w:szCs w:val="22"/>
          <w:lang w:eastAsia="en-US"/>
        </w:rPr>
      </w:pPr>
    </w:p>
    <w:p w14:paraId="7F50C7F6" w14:textId="77777777" w:rsidR="001E7A0B" w:rsidRPr="00187372" w:rsidRDefault="001E7A0B" w:rsidP="001E7A0B">
      <w:pPr>
        <w:pStyle w:val="Default"/>
        <w:numPr>
          <w:ilvl w:val="0"/>
          <w:numId w:val="1"/>
        </w:numPr>
        <w:ind w:left="851" w:hanging="851"/>
        <w:jc w:val="both"/>
        <w:rPr>
          <w:rFonts w:ascii="Calibri" w:hAnsi="Calibri" w:cs="Calibri"/>
          <w:b/>
          <w:color w:val="auto"/>
          <w:sz w:val="22"/>
          <w:szCs w:val="22"/>
          <w:u w:val="double"/>
        </w:rPr>
      </w:pPr>
      <w:r w:rsidRPr="00187372">
        <w:rPr>
          <w:rFonts w:ascii="Calibri" w:hAnsi="Calibri" w:cs="Calibri"/>
          <w:b/>
          <w:color w:val="auto"/>
          <w:sz w:val="22"/>
          <w:szCs w:val="22"/>
          <w:u w:val="double"/>
        </w:rPr>
        <w:t xml:space="preserve">Informacje dotyczące zwrotu kosztów udziału w postępowaniu. </w:t>
      </w:r>
    </w:p>
    <w:p w14:paraId="59141B62" w14:textId="77777777" w:rsidR="001E7A0B" w:rsidRPr="00187372" w:rsidRDefault="001E7A0B" w:rsidP="001E7A0B">
      <w:pPr>
        <w:pStyle w:val="Default"/>
        <w:rPr>
          <w:rFonts w:ascii="Calibri" w:hAnsi="Calibri" w:cs="Calibri"/>
          <w:b/>
          <w:bCs/>
          <w:color w:val="auto"/>
          <w:sz w:val="22"/>
          <w:szCs w:val="22"/>
        </w:rPr>
      </w:pPr>
    </w:p>
    <w:p w14:paraId="736B518B" w14:textId="77777777" w:rsidR="001E7A0B" w:rsidRPr="00187372" w:rsidRDefault="001E7A0B" w:rsidP="001E7A0B">
      <w:pPr>
        <w:spacing w:after="0" w:line="240" w:lineRule="auto"/>
        <w:contextualSpacing/>
        <w:jc w:val="both"/>
        <w:rPr>
          <w:rFonts w:eastAsia="Times New Roman" w:cs="Calibri"/>
        </w:rPr>
      </w:pPr>
      <w:r w:rsidRPr="00187372">
        <w:rPr>
          <w:rFonts w:eastAsia="Times New Roman" w:cs="Calibri"/>
        </w:rPr>
        <w:t xml:space="preserve">Zamawiający </w:t>
      </w:r>
      <w:r w:rsidRPr="00187372">
        <w:rPr>
          <w:rFonts w:eastAsia="Times New Roman" w:cs="Calibri"/>
          <w:u w:val="single"/>
        </w:rPr>
        <w:t>nie przewiduje</w:t>
      </w:r>
      <w:r w:rsidRPr="00187372">
        <w:rPr>
          <w:rFonts w:eastAsia="Times New Roman" w:cs="Calibri"/>
        </w:rPr>
        <w:t xml:space="preserve"> zwrotu kosztów udziału w postępowaniu. </w:t>
      </w:r>
    </w:p>
    <w:p w14:paraId="7724449E" w14:textId="77777777" w:rsidR="001E7A0B" w:rsidRPr="00187372" w:rsidRDefault="001E7A0B" w:rsidP="001E7A0B">
      <w:pPr>
        <w:spacing w:after="0" w:line="240" w:lineRule="auto"/>
        <w:contextualSpacing/>
        <w:jc w:val="both"/>
        <w:rPr>
          <w:rFonts w:eastAsia="Times New Roman" w:cs="Calibri"/>
        </w:rPr>
      </w:pPr>
    </w:p>
    <w:p w14:paraId="45695CCE" w14:textId="77777777" w:rsidR="001E7A0B" w:rsidRPr="00187372" w:rsidRDefault="001E7A0B" w:rsidP="001E7A0B">
      <w:pPr>
        <w:pStyle w:val="Default"/>
        <w:numPr>
          <w:ilvl w:val="0"/>
          <w:numId w:val="1"/>
        </w:numPr>
        <w:tabs>
          <w:tab w:val="left" w:pos="993"/>
        </w:tabs>
        <w:jc w:val="both"/>
        <w:rPr>
          <w:rFonts w:ascii="Calibri" w:hAnsi="Calibri" w:cs="Calibri"/>
          <w:b/>
          <w:color w:val="auto"/>
          <w:sz w:val="22"/>
          <w:szCs w:val="22"/>
          <w:u w:val="double"/>
        </w:rPr>
      </w:pPr>
      <w:r w:rsidRPr="00187372">
        <w:rPr>
          <w:rFonts w:ascii="Calibri" w:hAnsi="Calibri" w:cs="Calibri"/>
          <w:b/>
          <w:color w:val="auto"/>
          <w:sz w:val="22"/>
          <w:szCs w:val="22"/>
          <w:u w:val="double"/>
        </w:rPr>
        <w:t xml:space="preserve">Wymagania w zakresie zatrudnienia osób, o których mowa w art. 96 ust. 2 pkt 2. </w:t>
      </w:r>
    </w:p>
    <w:p w14:paraId="761A2AF7" w14:textId="77777777" w:rsidR="001E7A0B" w:rsidRPr="00187372" w:rsidRDefault="001E7A0B" w:rsidP="001E7A0B">
      <w:pPr>
        <w:pStyle w:val="Default"/>
        <w:tabs>
          <w:tab w:val="left" w:pos="993"/>
        </w:tabs>
        <w:ind w:left="720"/>
        <w:jc w:val="both"/>
        <w:rPr>
          <w:rFonts w:ascii="Calibri" w:hAnsi="Calibri" w:cs="Calibri"/>
          <w:b/>
          <w:color w:val="auto"/>
          <w:sz w:val="22"/>
          <w:szCs w:val="22"/>
          <w:u w:val="double"/>
        </w:rPr>
      </w:pPr>
    </w:p>
    <w:p w14:paraId="64EF47A7" w14:textId="77777777" w:rsidR="001E7A0B" w:rsidRPr="00187372" w:rsidRDefault="001E7A0B" w:rsidP="001E7A0B">
      <w:pPr>
        <w:pStyle w:val="Default"/>
        <w:rPr>
          <w:rFonts w:ascii="Calibri" w:eastAsia="Times New Roman" w:hAnsi="Calibri" w:cs="Calibri"/>
          <w:color w:val="auto"/>
          <w:sz w:val="22"/>
          <w:szCs w:val="22"/>
        </w:rPr>
      </w:pPr>
      <w:r w:rsidRPr="00187372">
        <w:rPr>
          <w:rFonts w:ascii="Calibri" w:eastAsia="Times New Roman" w:hAnsi="Calibri" w:cs="Calibri"/>
          <w:color w:val="auto"/>
          <w:sz w:val="22"/>
          <w:szCs w:val="22"/>
        </w:rPr>
        <w:t xml:space="preserve">Zamawiający </w:t>
      </w:r>
      <w:r w:rsidRPr="00187372">
        <w:rPr>
          <w:rFonts w:ascii="Calibri" w:eastAsia="Times New Roman" w:hAnsi="Calibri" w:cs="Calibri"/>
          <w:color w:val="auto"/>
          <w:sz w:val="22"/>
          <w:szCs w:val="22"/>
          <w:u w:val="single"/>
        </w:rPr>
        <w:t>nie wprowadza</w:t>
      </w:r>
      <w:r w:rsidRPr="00187372">
        <w:rPr>
          <w:rFonts w:ascii="Calibri" w:eastAsia="Times New Roman" w:hAnsi="Calibri" w:cs="Calibri"/>
          <w:color w:val="auto"/>
          <w:sz w:val="22"/>
          <w:szCs w:val="22"/>
        </w:rPr>
        <w:t xml:space="preserve"> wymagań, o których mowa w art. 96 ust. 2 pkt 2 </w:t>
      </w:r>
      <w:proofErr w:type="spellStart"/>
      <w:r w:rsidRPr="00187372">
        <w:rPr>
          <w:rFonts w:ascii="Calibri" w:eastAsia="Times New Roman" w:hAnsi="Calibri" w:cs="Calibri"/>
          <w:color w:val="auto"/>
          <w:sz w:val="22"/>
          <w:szCs w:val="22"/>
        </w:rPr>
        <w:t>Pzp</w:t>
      </w:r>
      <w:proofErr w:type="spellEnd"/>
      <w:r w:rsidRPr="00187372">
        <w:rPr>
          <w:rFonts w:ascii="Calibri" w:eastAsia="Times New Roman" w:hAnsi="Calibri" w:cs="Calibri"/>
          <w:color w:val="auto"/>
          <w:sz w:val="22"/>
          <w:szCs w:val="22"/>
        </w:rPr>
        <w:t>.</w:t>
      </w:r>
    </w:p>
    <w:p w14:paraId="4A9CD0AC" w14:textId="77777777" w:rsidR="001E7A0B" w:rsidRPr="00187372" w:rsidRDefault="001E7A0B" w:rsidP="001E7A0B">
      <w:pPr>
        <w:pStyle w:val="Default"/>
        <w:rPr>
          <w:rFonts w:ascii="Calibri" w:hAnsi="Calibri" w:cs="Calibri"/>
          <w:b/>
          <w:bCs/>
          <w:color w:val="auto"/>
          <w:sz w:val="22"/>
          <w:szCs w:val="22"/>
        </w:rPr>
      </w:pPr>
    </w:p>
    <w:p w14:paraId="7CFE2BC0" w14:textId="77777777" w:rsidR="001E7A0B" w:rsidRPr="00187372" w:rsidRDefault="001E7A0B" w:rsidP="001E7A0B">
      <w:pPr>
        <w:pStyle w:val="Default"/>
        <w:numPr>
          <w:ilvl w:val="0"/>
          <w:numId w:val="1"/>
        </w:numPr>
        <w:tabs>
          <w:tab w:val="left" w:pos="993"/>
        </w:tabs>
        <w:ind w:left="993" w:hanging="993"/>
        <w:jc w:val="both"/>
        <w:rPr>
          <w:rFonts w:ascii="Calibri" w:hAnsi="Calibri" w:cs="Calibri"/>
          <w:b/>
          <w:color w:val="auto"/>
          <w:sz w:val="22"/>
          <w:szCs w:val="22"/>
          <w:u w:val="double"/>
        </w:rPr>
      </w:pPr>
      <w:r w:rsidRPr="00187372">
        <w:rPr>
          <w:rFonts w:ascii="Calibri" w:hAnsi="Calibri" w:cs="Calibri"/>
          <w:b/>
          <w:color w:val="auto"/>
          <w:sz w:val="22"/>
          <w:szCs w:val="22"/>
          <w:u w:val="double"/>
        </w:rPr>
        <w:t xml:space="preserve">Informacja o zastrzeżeniu możliwości ubiegania się o udzielenie zamówienia wyłącznie przez wykonawców, o których mowa w art. 94. </w:t>
      </w:r>
    </w:p>
    <w:p w14:paraId="3DE159B7" w14:textId="77777777" w:rsidR="001E7A0B" w:rsidRPr="00187372" w:rsidRDefault="001E7A0B" w:rsidP="001E7A0B">
      <w:pPr>
        <w:pStyle w:val="Default"/>
        <w:rPr>
          <w:rFonts w:ascii="Calibri" w:hAnsi="Calibri" w:cs="Calibri"/>
          <w:b/>
          <w:color w:val="auto"/>
          <w:sz w:val="22"/>
          <w:szCs w:val="22"/>
        </w:rPr>
      </w:pPr>
    </w:p>
    <w:p w14:paraId="093B89CA" w14:textId="77777777" w:rsidR="001E7A0B" w:rsidRPr="00187372" w:rsidRDefault="001E7A0B" w:rsidP="001E7A0B">
      <w:pPr>
        <w:pStyle w:val="Default"/>
        <w:jc w:val="both"/>
        <w:rPr>
          <w:rFonts w:ascii="Calibri" w:hAnsi="Calibri" w:cs="Calibri"/>
          <w:bCs/>
          <w:color w:val="auto"/>
          <w:sz w:val="22"/>
          <w:szCs w:val="22"/>
        </w:rPr>
      </w:pPr>
      <w:r w:rsidRPr="00187372">
        <w:rPr>
          <w:rFonts w:ascii="Calibri" w:hAnsi="Calibri" w:cs="Calibri"/>
          <w:bCs/>
          <w:color w:val="auto"/>
          <w:sz w:val="22"/>
          <w:szCs w:val="22"/>
        </w:rPr>
        <w:t>Zamawiający</w:t>
      </w:r>
      <w:r w:rsidRPr="00187372">
        <w:rPr>
          <w:rFonts w:ascii="Calibri" w:hAnsi="Calibri" w:cs="Calibri"/>
          <w:b/>
          <w:bCs/>
          <w:color w:val="auto"/>
          <w:sz w:val="22"/>
          <w:szCs w:val="22"/>
        </w:rPr>
        <w:t xml:space="preserve"> </w:t>
      </w:r>
      <w:r w:rsidRPr="00187372">
        <w:rPr>
          <w:rFonts w:ascii="Calibri" w:hAnsi="Calibri" w:cs="Calibri"/>
          <w:bCs/>
          <w:color w:val="auto"/>
          <w:sz w:val="22"/>
          <w:szCs w:val="22"/>
          <w:u w:val="single"/>
        </w:rPr>
        <w:t>nie zastrzega</w:t>
      </w:r>
      <w:r w:rsidRPr="00187372">
        <w:rPr>
          <w:rFonts w:ascii="Calibri" w:hAnsi="Calibri" w:cs="Calibri"/>
          <w:bCs/>
          <w:color w:val="auto"/>
          <w:sz w:val="22"/>
          <w:szCs w:val="22"/>
        </w:rPr>
        <w:t xml:space="preserve"> możliwości ubiegania się o udzielenie zamówienia wyłącznie przez wykonawców, </w:t>
      </w:r>
      <w:r w:rsidRPr="00187372">
        <w:rPr>
          <w:rFonts w:ascii="Calibri" w:hAnsi="Calibri" w:cs="Calibri"/>
          <w:bCs/>
          <w:color w:val="auto"/>
          <w:sz w:val="22"/>
          <w:szCs w:val="22"/>
        </w:rPr>
        <w:br/>
        <w:t xml:space="preserve">o których mowa w art. 94 </w:t>
      </w:r>
      <w:proofErr w:type="spellStart"/>
      <w:r w:rsidRPr="00187372">
        <w:rPr>
          <w:rFonts w:ascii="Calibri" w:hAnsi="Calibri" w:cs="Calibri"/>
          <w:bCs/>
          <w:color w:val="auto"/>
          <w:sz w:val="22"/>
          <w:szCs w:val="22"/>
        </w:rPr>
        <w:t>Pzp</w:t>
      </w:r>
      <w:proofErr w:type="spellEnd"/>
      <w:r w:rsidRPr="00187372">
        <w:rPr>
          <w:rFonts w:ascii="Calibri" w:hAnsi="Calibri" w:cs="Calibri"/>
          <w:bCs/>
          <w:color w:val="auto"/>
          <w:sz w:val="22"/>
          <w:szCs w:val="22"/>
        </w:rPr>
        <w:t>.</w:t>
      </w:r>
    </w:p>
    <w:p w14:paraId="4C21C8B9" w14:textId="77777777" w:rsidR="001E7A0B" w:rsidRPr="00187372" w:rsidRDefault="001E7A0B" w:rsidP="001E7A0B">
      <w:pPr>
        <w:pStyle w:val="Default"/>
        <w:jc w:val="both"/>
        <w:rPr>
          <w:rFonts w:ascii="Calibri" w:hAnsi="Calibri" w:cs="Calibri"/>
          <w:bCs/>
          <w:color w:val="auto"/>
          <w:sz w:val="22"/>
          <w:szCs w:val="22"/>
        </w:rPr>
      </w:pPr>
    </w:p>
    <w:p w14:paraId="471E3FD7" w14:textId="77777777" w:rsidR="001E7A0B" w:rsidRPr="00187372" w:rsidRDefault="001E7A0B" w:rsidP="001E7A0B">
      <w:pPr>
        <w:pStyle w:val="Default"/>
        <w:numPr>
          <w:ilvl w:val="0"/>
          <w:numId w:val="1"/>
        </w:numPr>
        <w:ind w:left="709" w:hanging="709"/>
        <w:jc w:val="both"/>
        <w:rPr>
          <w:rFonts w:ascii="Calibri" w:hAnsi="Calibri" w:cs="Calibri"/>
          <w:b/>
          <w:color w:val="auto"/>
          <w:sz w:val="22"/>
          <w:szCs w:val="22"/>
          <w:u w:val="double"/>
        </w:rPr>
      </w:pPr>
      <w:r w:rsidRPr="00187372">
        <w:rPr>
          <w:rFonts w:ascii="Calibri" w:hAnsi="Calibri" w:cs="Calibri"/>
          <w:b/>
          <w:color w:val="auto"/>
          <w:sz w:val="22"/>
          <w:szCs w:val="22"/>
          <w:u w:val="double"/>
        </w:rPr>
        <w:t>Wymóg lub możliwość złożenia ofert w postaci katalogów elektronicznych lub dołączenia katalogów elektronicznych do oferty, w sytuacji określonej w art. 93.</w:t>
      </w:r>
    </w:p>
    <w:p w14:paraId="6E8404C0" w14:textId="77777777" w:rsidR="001E7A0B" w:rsidRDefault="001E7A0B" w:rsidP="001E7A0B">
      <w:pPr>
        <w:pStyle w:val="Default"/>
        <w:rPr>
          <w:rFonts w:ascii="Calibri" w:hAnsi="Calibri" w:cs="Calibri"/>
          <w:bCs/>
          <w:color w:val="auto"/>
          <w:sz w:val="22"/>
          <w:szCs w:val="22"/>
        </w:rPr>
      </w:pPr>
    </w:p>
    <w:p w14:paraId="59B73E4C" w14:textId="77777777" w:rsidR="001E7A0B" w:rsidRPr="00187372" w:rsidRDefault="001E7A0B" w:rsidP="001E7A0B">
      <w:pPr>
        <w:pStyle w:val="Default"/>
        <w:rPr>
          <w:rFonts w:ascii="Calibri" w:hAnsi="Calibri" w:cs="Calibri"/>
          <w:bCs/>
          <w:color w:val="auto"/>
          <w:sz w:val="22"/>
          <w:szCs w:val="22"/>
        </w:rPr>
      </w:pPr>
      <w:r w:rsidRPr="00187372">
        <w:rPr>
          <w:rFonts w:ascii="Calibri" w:hAnsi="Calibri" w:cs="Calibri"/>
          <w:bCs/>
          <w:color w:val="auto"/>
          <w:sz w:val="22"/>
          <w:szCs w:val="22"/>
        </w:rPr>
        <w:t xml:space="preserve">Zamawiający </w:t>
      </w:r>
      <w:r w:rsidRPr="00187372">
        <w:rPr>
          <w:rFonts w:ascii="Calibri" w:hAnsi="Calibri" w:cs="Calibri"/>
          <w:bCs/>
          <w:color w:val="auto"/>
          <w:sz w:val="22"/>
          <w:szCs w:val="22"/>
          <w:u w:val="single"/>
        </w:rPr>
        <w:t>nie przewiduje</w:t>
      </w:r>
      <w:r w:rsidRPr="00187372">
        <w:rPr>
          <w:rFonts w:ascii="Calibri" w:hAnsi="Calibri" w:cs="Calibri"/>
          <w:bCs/>
          <w:color w:val="auto"/>
          <w:sz w:val="22"/>
          <w:szCs w:val="22"/>
        </w:rPr>
        <w:t xml:space="preserve"> możliwości złożenia ofert w postaci katalogów elektronicznych.</w:t>
      </w:r>
    </w:p>
    <w:p w14:paraId="65DDCFE2" w14:textId="77777777" w:rsidR="001E7A0B" w:rsidRPr="00187372" w:rsidRDefault="001E7A0B" w:rsidP="001E7A0B">
      <w:pPr>
        <w:pStyle w:val="Default"/>
        <w:rPr>
          <w:rFonts w:ascii="Calibri" w:hAnsi="Calibri" w:cs="Calibri"/>
          <w:b/>
          <w:bCs/>
          <w:sz w:val="22"/>
          <w:szCs w:val="22"/>
        </w:rPr>
      </w:pPr>
    </w:p>
    <w:p w14:paraId="097D0EFC" w14:textId="77777777" w:rsidR="001E7A0B" w:rsidRPr="00187372" w:rsidRDefault="001E7A0B" w:rsidP="001E7A0B">
      <w:pPr>
        <w:pStyle w:val="Default"/>
        <w:numPr>
          <w:ilvl w:val="0"/>
          <w:numId w:val="1"/>
        </w:numPr>
        <w:ind w:left="851" w:hanging="851"/>
        <w:rPr>
          <w:rFonts w:ascii="Calibri" w:hAnsi="Calibri" w:cs="Calibri"/>
          <w:color w:val="auto"/>
          <w:sz w:val="22"/>
          <w:szCs w:val="22"/>
          <w:u w:val="double"/>
        </w:rPr>
      </w:pPr>
      <w:r w:rsidRPr="00187372">
        <w:rPr>
          <w:rFonts w:ascii="Calibri" w:hAnsi="Calibri" w:cs="Calibri"/>
          <w:b/>
          <w:bCs/>
          <w:color w:val="auto"/>
          <w:sz w:val="22"/>
          <w:szCs w:val="22"/>
          <w:u w:val="double"/>
        </w:rPr>
        <w:t>Klauzula informacyjna dotycząca przetwarzania danych osobowych.</w:t>
      </w:r>
    </w:p>
    <w:p w14:paraId="1DB49305" w14:textId="77777777" w:rsidR="001E7A0B" w:rsidRPr="00187372" w:rsidRDefault="001E7A0B" w:rsidP="001E7A0B">
      <w:pPr>
        <w:pStyle w:val="Default"/>
        <w:rPr>
          <w:rFonts w:ascii="Calibri" w:hAnsi="Calibri" w:cs="Calibri"/>
          <w:b/>
          <w:bCs/>
          <w:sz w:val="22"/>
          <w:szCs w:val="22"/>
        </w:rPr>
      </w:pPr>
    </w:p>
    <w:p w14:paraId="3378E682" w14:textId="77777777" w:rsidR="001E7A0B" w:rsidRPr="00187372" w:rsidRDefault="001E7A0B" w:rsidP="001E7A0B">
      <w:pPr>
        <w:spacing w:after="0" w:line="240" w:lineRule="auto"/>
        <w:ind w:left="567" w:hanging="567"/>
        <w:jc w:val="both"/>
        <w:rPr>
          <w:rFonts w:cs="Calibri"/>
        </w:rPr>
      </w:pPr>
      <w:r w:rsidRPr="00187372">
        <w:rPr>
          <w:rFonts w:eastAsia="Verdana" w:cs="Calibri"/>
          <w:bCs/>
          <w:color w:val="000000"/>
        </w:rPr>
        <w:t xml:space="preserve">1.         </w:t>
      </w:r>
      <w:r w:rsidRPr="00187372">
        <w:rPr>
          <w:rFonts w:cs="Calibri"/>
          <w:bCs/>
          <w:color w:val="000000"/>
        </w:rPr>
        <w:t xml:space="preserve">Wykonawca oświadcza, że poinformował osoby, których dane podał w złożonej ofercie o przekazaniu ich danych do Zamawiającego oraz przekazał im informacje, o których mowa we wzorze umowy. </w:t>
      </w:r>
    </w:p>
    <w:p w14:paraId="402FCBD7" w14:textId="77777777" w:rsidR="001E7A0B" w:rsidRPr="00187372" w:rsidRDefault="001E7A0B" w:rsidP="001E7A0B">
      <w:pPr>
        <w:spacing w:after="0" w:line="240" w:lineRule="auto"/>
        <w:ind w:left="567" w:hanging="567"/>
        <w:jc w:val="both"/>
        <w:rPr>
          <w:rFonts w:cs="Calibri"/>
        </w:rPr>
      </w:pPr>
      <w:r w:rsidRPr="00187372">
        <w:rPr>
          <w:rFonts w:eastAsia="Verdana" w:cs="Calibri"/>
          <w:bCs/>
          <w:color w:val="000000"/>
        </w:rPr>
        <w:t xml:space="preserve">2.         </w:t>
      </w:r>
      <w:r w:rsidRPr="00187372">
        <w:rPr>
          <w:rFonts w:cs="Calibri"/>
          <w:bCs/>
          <w:color w:val="000000"/>
        </w:rPr>
        <w:t xml:space="preserve">Zgodnie z art. 13 ust. 1 Ogólnego Rozporządzenia o Ochronie Danych (RODO) informujemy, że: </w:t>
      </w:r>
    </w:p>
    <w:p w14:paraId="04ABBCF1" w14:textId="77777777" w:rsidR="001E7A0B" w:rsidRPr="00187372" w:rsidRDefault="001E7A0B" w:rsidP="001E7A0B">
      <w:pPr>
        <w:spacing w:after="0" w:line="240" w:lineRule="auto"/>
        <w:ind w:left="1134" w:hanging="567"/>
        <w:jc w:val="both"/>
        <w:rPr>
          <w:rFonts w:cs="Calibri"/>
        </w:rPr>
      </w:pPr>
      <w:r w:rsidRPr="00187372">
        <w:rPr>
          <w:rFonts w:eastAsia="Verdana" w:cs="Calibri"/>
          <w:bCs/>
          <w:color w:val="000000"/>
        </w:rPr>
        <w:t>2.1.     </w:t>
      </w:r>
      <w:r w:rsidRPr="00187372">
        <w:rPr>
          <w:rFonts w:cs="Calibri"/>
          <w:bCs/>
          <w:color w:val="000000"/>
        </w:rPr>
        <w:t xml:space="preserve">Administratorem Państwa danych osobowych jest Wojewódzkie Wielospecjalistyczne Centrum Onkologii Traumatologii im. M. Kopernika w Łodzi (93-513) z siedzibą przy ul. Pabianickiej 62, tel.: +48 42 689 50 00, e-mail: </w:t>
      </w:r>
      <w:hyperlink r:id="rId32" w:history="1">
        <w:r w:rsidRPr="00187372">
          <w:rPr>
            <w:rStyle w:val="Hipercze"/>
            <w:rFonts w:cs="Calibri"/>
            <w:bCs/>
          </w:rPr>
          <w:t>szpital@kopernik.lodz.pl</w:t>
        </w:r>
      </w:hyperlink>
    </w:p>
    <w:p w14:paraId="4B7C281E" w14:textId="77777777" w:rsidR="001E7A0B" w:rsidRPr="00187372" w:rsidRDefault="001E7A0B" w:rsidP="001E7A0B">
      <w:pPr>
        <w:spacing w:after="0" w:line="240" w:lineRule="auto"/>
        <w:ind w:left="1134" w:hanging="567"/>
        <w:jc w:val="both"/>
        <w:rPr>
          <w:rFonts w:cs="Calibri"/>
        </w:rPr>
      </w:pPr>
      <w:r w:rsidRPr="00187372">
        <w:rPr>
          <w:rFonts w:eastAsia="Verdana" w:cs="Calibri"/>
          <w:bCs/>
          <w:color w:val="000000"/>
        </w:rPr>
        <w:t>2.2.     </w:t>
      </w:r>
      <w:r w:rsidRPr="00187372">
        <w:rPr>
          <w:rFonts w:cs="Calibri"/>
          <w:bCs/>
          <w:color w:val="000000"/>
        </w:rPr>
        <w:t xml:space="preserve">Administrator wyznaczył Inspektora Ochrony Danych Pana Tomasza </w:t>
      </w:r>
      <w:proofErr w:type="spellStart"/>
      <w:r w:rsidRPr="00187372">
        <w:rPr>
          <w:rFonts w:cs="Calibri"/>
          <w:bCs/>
          <w:color w:val="000000"/>
        </w:rPr>
        <w:t>Zdzienickiego</w:t>
      </w:r>
      <w:proofErr w:type="spellEnd"/>
      <w:r w:rsidRPr="00187372">
        <w:rPr>
          <w:rFonts w:cs="Calibri"/>
          <w:bCs/>
          <w:color w:val="000000"/>
        </w:rPr>
        <w:t xml:space="preserve">. Wszelkie informacje i wątpliwości dotyczące przetwarzania Państwa danych przez Administratora można kierować do Inspektora Ochrony Danych pisemnie na adres administratora lub mailowo na adres </w:t>
      </w:r>
      <w:hyperlink r:id="rId33" w:history="1">
        <w:r w:rsidRPr="00187372">
          <w:rPr>
            <w:rStyle w:val="Hipercze"/>
            <w:rFonts w:cs="Calibri"/>
            <w:bCs/>
          </w:rPr>
          <w:t>iod@kopernik.lodz.pl</w:t>
        </w:r>
      </w:hyperlink>
    </w:p>
    <w:p w14:paraId="751BD412" w14:textId="77777777" w:rsidR="001E7A0B" w:rsidRPr="00187372" w:rsidRDefault="001E7A0B" w:rsidP="001E7A0B">
      <w:pPr>
        <w:spacing w:after="0" w:line="240" w:lineRule="auto"/>
        <w:ind w:left="1134" w:hanging="567"/>
        <w:jc w:val="both"/>
        <w:rPr>
          <w:rFonts w:cs="Calibri"/>
        </w:rPr>
      </w:pPr>
      <w:r w:rsidRPr="00187372">
        <w:rPr>
          <w:rFonts w:eastAsia="Verdana" w:cs="Calibri"/>
          <w:bCs/>
          <w:color w:val="000000"/>
        </w:rPr>
        <w:t>2.3.     </w:t>
      </w:r>
      <w:r w:rsidRPr="00187372">
        <w:rPr>
          <w:rFonts w:cs="Calibri"/>
          <w:bCs/>
          <w:color w:val="000000"/>
        </w:rPr>
        <w:t>Państwa dane osobowe przetwarzane będą na podstawie przepisów art. 6 ust.1 pkt c) oraz art. 9, art. 10 RODO w związku przepisami określonymi w art. 18, art. 19, art. 124 oraz art. 128 ustawy z dania11 września 2019r. Prawo zamówień publicznych w celu uzyskania podmiotowych środków dowodowych związanym z prowadzonym postępowaniem o udzielenie zamówienia publicznego. W razie niepodania żądanego zakresu danych osobowych możliwe jest odrzucenie złożonej oferty.</w:t>
      </w:r>
    </w:p>
    <w:p w14:paraId="47A3BA30" w14:textId="77777777" w:rsidR="001E7A0B" w:rsidRPr="00187372" w:rsidRDefault="001E7A0B" w:rsidP="001E7A0B">
      <w:pPr>
        <w:spacing w:after="0" w:line="240" w:lineRule="auto"/>
        <w:ind w:left="1134" w:hanging="567"/>
        <w:jc w:val="both"/>
        <w:rPr>
          <w:rFonts w:cs="Calibri"/>
        </w:rPr>
      </w:pPr>
      <w:r w:rsidRPr="00187372">
        <w:rPr>
          <w:rFonts w:eastAsia="Verdana" w:cs="Calibri"/>
          <w:bCs/>
          <w:color w:val="000000"/>
        </w:rPr>
        <w:t>2.4.     </w:t>
      </w:r>
      <w:r w:rsidRPr="00187372">
        <w:rPr>
          <w:rFonts w:cs="Calibri"/>
          <w:bCs/>
          <w:color w:val="000000"/>
        </w:rPr>
        <w:t>Dane osobowe mogą być udostępnione innym uprawnionym podmiotom, na podstawie przepisów prawa, a także podmiotom, z którymi Administrator zawarł umowę w związku z realizacją usług na rzecz Administratora (np. kancelarią prawną, dostawcą oprogramowania, zewnętrznym audytorem) lub innym podmiotom, których udział w realizacji celów:</w:t>
      </w:r>
    </w:p>
    <w:p w14:paraId="6F2AA2D2" w14:textId="77777777" w:rsidR="001E7A0B" w:rsidRPr="00187372" w:rsidRDefault="001E7A0B" w:rsidP="001E7A0B">
      <w:pPr>
        <w:spacing w:after="0" w:line="240" w:lineRule="auto"/>
        <w:ind w:left="1843" w:hanging="709"/>
        <w:jc w:val="both"/>
        <w:rPr>
          <w:rFonts w:cs="Calibri"/>
        </w:rPr>
      </w:pPr>
      <w:r w:rsidRPr="00187372">
        <w:rPr>
          <w:rFonts w:eastAsia="Verdana" w:cs="Calibri"/>
          <w:bCs/>
          <w:color w:val="000000"/>
        </w:rPr>
        <w:t xml:space="preserve">2.4.1.     </w:t>
      </w:r>
      <w:r w:rsidRPr="00187372">
        <w:rPr>
          <w:rFonts w:cs="Calibri"/>
          <w:bCs/>
          <w:color w:val="000000"/>
        </w:rPr>
        <w:t>o których mowa w ust. 3 jest niezbędne</w:t>
      </w:r>
    </w:p>
    <w:p w14:paraId="51B534E5" w14:textId="77777777" w:rsidR="001E7A0B" w:rsidRPr="00187372" w:rsidRDefault="001E7A0B" w:rsidP="001E7A0B">
      <w:pPr>
        <w:spacing w:after="0" w:line="240" w:lineRule="auto"/>
        <w:ind w:left="1843" w:hanging="709"/>
        <w:jc w:val="both"/>
        <w:rPr>
          <w:rFonts w:cs="Calibri"/>
        </w:rPr>
      </w:pPr>
      <w:r w:rsidRPr="00187372">
        <w:rPr>
          <w:rFonts w:eastAsia="Verdana" w:cs="Calibri"/>
          <w:bCs/>
          <w:color w:val="000000"/>
        </w:rPr>
        <w:t xml:space="preserve">2.4.2.     </w:t>
      </w:r>
      <w:r w:rsidRPr="00187372">
        <w:rPr>
          <w:rFonts w:cs="Calibri"/>
          <w:bCs/>
          <w:color w:val="000000"/>
        </w:rPr>
        <w:t>uprawnionym podmiotom składającym wnioski o udostepnienie oferty na podstawie art. 74 ustawy z dnia 11 września 2019r. prawo zamówień publicznych,</w:t>
      </w:r>
    </w:p>
    <w:p w14:paraId="2FBB1088" w14:textId="77777777" w:rsidR="001E7A0B" w:rsidRPr="00187372" w:rsidRDefault="001E7A0B" w:rsidP="001E7A0B">
      <w:pPr>
        <w:spacing w:after="0" w:line="240" w:lineRule="auto"/>
        <w:ind w:left="1134" w:hanging="567"/>
        <w:jc w:val="both"/>
        <w:rPr>
          <w:rFonts w:cs="Calibri"/>
        </w:rPr>
      </w:pPr>
      <w:r w:rsidRPr="00187372">
        <w:rPr>
          <w:rFonts w:eastAsia="Verdana" w:cs="Calibri"/>
          <w:bCs/>
          <w:color w:val="000000"/>
        </w:rPr>
        <w:t>2.5.     </w:t>
      </w:r>
      <w:r w:rsidRPr="00187372">
        <w:rPr>
          <w:rFonts w:cs="Calibri"/>
          <w:bCs/>
          <w:color w:val="000000"/>
        </w:rPr>
        <w:t>Państwa dane osobowe będą przechowywane przez okres niezbędny do realizacji umowy oraz przez okres przechowywania dokumentacji wymagany przepisami powszechnie obowiązującego prawa:</w:t>
      </w:r>
    </w:p>
    <w:p w14:paraId="3675F4FE" w14:textId="77777777" w:rsidR="001E7A0B" w:rsidRPr="00187372" w:rsidRDefault="001E7A0B" w:rsidP="001E7A0B">
      <w:pPr>
        <w:spacing w:after="0" w:line="240" w:lineRule="auto"/>
        <w:ind w:left="1843" w:hanging="709"/>
        <w:jc w:val="both"/>
        <w:rPr>
          <w:rFonts w:cs="Calibri"/>
        </w:rPr>
      </w:pPr>
      <w:r w:rsidRPr="00187372">
        <w:rPr>
          <w:rFonts w:eastAsia="Verdana" w:cs="Calibri"/>
          <w:bCs/>
          <w:color w:val="000000"/>
        </w:rPr>
        <w:t xml:space="preserve">2.5.1.     </w:t>
      </w:r>
      <w:r w:rsidRPr="00187372">
        <w:rPr>
          <w:rFonts w:cs="Calibri"/>
          <w:bCs/>
          <w:color w:val="000000"/>
        </w:rPr>
        <w:t>art. 78 ustawy z 11 września 2019r. prawo zamówień publicznych,</w:t>
      </w:r>
    </w:p>
    <w:p w14:paraId="664487F7" w14:textId="77777777" w:rsidR="001E7A0B" w:rsidRPr="00187372" w:rsidRDefault="001E7A0B" w:rsidP="001E7A0B">
      <w:pPr>
        <w:spacing w:after="0" w:line="240" w:lineRule="auto"/>
        <w:ind w:left="1843" w:hanging="709"/>
        <w:jc w:val="both"/>
        <w:rPr>
          <w:rFonts w:cs="Calibri"/>
        </w:rPr>
      </w:pPr>
      <w:r w:rsidRPr="00187372">
        <w:rPr>
          <w:rFonts w:eastAsia="Verdana" w:cs="Calibri"/>
          <w:bCs/>
          <w:color w:val="000000"/>
        </w:rPr>
        <w:t xml:space="preserve">2.5.2.     </w:t>
      </w:r>
      <w:r w:rsidRPr="00187372">
        <w:rPr>
          <w:rFonts w:cs="Calibri"/>
          <w:bCs/>
          <w:color w:val="000000"/>
        </w:rPr>
        <w:t>art. 5 ustawy z dnia 14 lipca 1983 r. o narodowym zasobie archiwalnym i archiwach,</w:t>
      </w:r>
    </w:p>
    <w:p w14:paraId="6E210ACF" w14:textId="77777777" w:rsidR="001E7A0B" w:rsidRPr="00187372" w:rsidRDefault="001E7A0B" w:rsidP="001E7A0B">
      <w:pPr>
        <w:spacing w:after="0" w:line="240" w:lineRule="auto"/>
        <w:ind w:left="1843" w:hanging="709"/>
        <w:jc w:val="both"/>
        <w:rPr>
          <w:rFonts w:cs="Calibri"/>
        </w:rPr>
      </w:pPr>
      <w:r w:rsidRPr="00187372">
        <w:rPr>
          <w:rFonts w:eastAsia="Verdana" w:cs="Calibri"/>
          <w:bCs/>
          <w:color w:val="000000"/>
        </w:rPr>
        <w:t xml:space="preserve">2.5.3.     </w:t>
      </w:r>
      <w:r w:rsidRPr="00187372">
        <w:rPr>
          <w:rFonts w:cs="Calibri"/>
          <w:bCs/>
          <w:color w:val="000000"/>
        </w:rPr>
        <w:t>art. 71 Rozporządzenia Parlamentu Europejskiego i Rady (UE) NR 1303/2013 w odniesieniu do ofert składanych w ramach projektów współfinansowanych ze środków Unii Europejskiej, przy czym zastosowanie ma przepis, który wskazuje na dłuższy okres przechowania dokumentacji.</w:t>
      </w:r>
    </w:p>
    <w:p w14:paraId="04A89F9D" w14:textId="77777777" w:rsidR="001E7A0B" w:rsidRPr="00187372" w:rsidRDefault="001E7A0B" w:rsidP="001E7A0B">
      <w:pPr>
        <w:spacing w:after="0" w:line="240" w:lineRule="auto"/>
        <w:ind w:left="1134" w:hanging="567"/>
        <w:jc w:val="both"/>
        <w:rPr>
          <w:rFonts w:cs="Calibri"/>
        </w:rPr>
      </w:pPr>
      <w:r w:rsidRPr="00187372">
        <w:rPr>
          <w:rFonts w:eastAsia="Verdana" w:cs="Calibri"/>
          <w:bCs/>
          <w:color w:val="000000"/>
        </w:rPr>
        <w:t>2.6.     </w:t>
      </w:r>
      <w:r w:rsidRPr="00187372">
        <w:rPr>
          <w:rFonts w:cs="Calibri"/>
          <w:bCs/>
          <w:color w:val="000000"/>
        </w:rPr>
        <w:t>Przysługuje Państwu prawo dostępu do treści swoich danych, prawo ich sprostowania i przysługuje prawo żądania: ich usunięcia, ograniczenia przetwarzania, przenoszenia oraz wniesienia sprzeciwu z zastrzeżeniem, że:</w:t>
      </w:r>
    </w:p>
    <w:p w14:paraId="53FFF99D" w14:textId="77777777" w:rsidR="001E7A0B" w:rsidRPr="00187372" w:rsidRDefault="001E7A0B" w:rsidP="001E7A0B">
      <w:pPr>
        <w:spacing w:after="0" w:line="240" w:lineRule="auto"/>
        <w:ind w:left="1843" w:hanging="709"/>
        <w:jc w:val="both"/>
        <w:rPr>
          <w:rFonts w:cs="Calibri"/>
        </w:rPr>
      </w:pPr>
      <w:r w:rsidRPr="00187372">
        <w:rPr>
          <w:rFonts w:eastAsia="Verdana" w:cs="Calibri"/>
          <w:bCs/>
          <w:color w:val="000000"/>
        </w:rPr>
        <w:t xml:space="preserve">2.6.1.     </w:t>
      </w:r>
      <w:r w:rsidRPr="00187372">
        <w:rPr>
          <w:rFonts w:cs="Calibri"/>
          <w:bCs/>
          <w:color w:val="000000"/>
        </w:rPr>
        <w:t>skorzystanie przez osobę, której dane osobowe dotyczą, z uprawnienia do sprostowania lub uzupełnienia, nie może skutkować zmianą wyniku postępowania o udzielenie zamówienia ani zmianą postanowień umowy w sprawie zamówienia publicznego w zakresie niezgodnym z ustawą,</w:t>
      </w:r>
    </w:p>
    <w:p w14:paraId="1E17E2FD" w14:textId="77777777" w:rsidR="001E7A0B" w:rsidRPr="00187372" w:rsidRDefault="001E7A0B" w:rsidP="001E7A0B">
      <w:pPr>
        <w:spacing w:after="0" w:line="240" w:lineRule="auto"/>
        <w:ind w:left="1843" w:hanging="709"/>
        <w:jc w:val="both"/>
        <w:rPr>
          <w:rFonts w:cs="Calibri"/>
        </w:rPr>
      </w:pPr>
      <w:r w:rsidRPr="00187372">
        <w:rPr>
          <w:rFonts w:eastAsia="Verdana" w:cs="Calibri"/>
          <w:bCs/>
          <w:color w:val="000000"/>
        </w:rPr>
        <w:t xml:space="preserve">2.6.2.     </w:t>
      </w:r>
      <w:r w:rsidRPr="00187372">
        <w:rPr>
          <w:rFonts w:cs="Calibri"/>
          <w:bCs/>
          <w:color w:val="000000"/>
        </w:rPr>
        <w:t>w postępowaniu o udzielenie zamówienia zgłoszenie żądania ograniczenia przetwarzania, nie ogranicza przetwarzania danych osobowych do czasu zakończenia tego postępowania.</w:t>
      </w:r>
    </w:p>
    <w:p w14:paraId="156BCD6B" w14:textId="77777777" w:rsidR="001E7A0B" w:rsidRPr="00187372" w:rsidRDefault="001E7A0B" w:rsidP="001E7A0B">
      <w:pPr>
        <w:spacing w:after="0" w:line="240" w:lineRule="auto"/>
        <w:ind w:left="1134" w:hanging="567"/>
        <w:jc w:val="both"/>
        <w:rPr>
          <w:rFonts w:cs="Calibri"/>
        </w:rPr>
      </w:pPr>
      <w:r w:rsidRPr="00187372">
        <w:rPr>
          <w:rFonts w:eastAsia="Verdana" w:cs="Calibri"/>
          <w:bCs/>
          <w:color w:val="000000"/>
        </w:rPr>
        <w:t>2.7.     </w:t>
      </w:r>
      <w:r w:rsidRPr="00187372">
        <w:rPr>
          <w:rFonts w:cs="Calibri"/>
          <w:bCs/>
          <w:color w:val="000000"/>
        </w:rPr>
        <w:t>Jeśli uznają Państwo, iż przetwarzanie danych osobowych narusza przepisy RODO, przysługuje Państwu prawo wniesienia skargi do Prezesa Urzędu Ochrony Danych Osobowych.</w:t>
      </w:r>
    </w:p>
    <w:p w14:paraId="63B43C9D" w14:textId="77777777" w:rsidR="001E7A0B" w:rsidRPr="00187372" w:rsidRDefault="001E7A0B" w:rsidP="001E7A0B">
      <w:pPr>
        <w:spacing w:after="0" w:line="240" w:lineRule="auto"/>
        <w:ind w:left="1134" w:hanging="567"/>
        <w:jc w:val="both"/>
        <w:rPr>
          <w:rFonts w:cs="Calibri"/>
        </w:rPr>
      </w:pPr>
      <w:r w:rsidRPr="00187372">
        <w:rPr>
          <w:rFonts w:eastAsia="Verdana" w:cs="Calibri"/>
          <w:bCs/>
          <w:color w:val="000000"/>
        </w:rPr>
        <w:t>2.8.     </w:t>
      </w:r>
      <w:r w:rsidRPr="00187372">
        <w:rPr>
          <w:rFonts w:cs="Calibri"/>
          <w:bCs/>
          <w:color w:val="000000"/>
        </w:rPr>
        <w:t>Państwa dane nie będą przetwarzane w sposób zautomatyzowany, w tym również w formie profilowania.</w:t>
      </w:r>
    </w:p>
    <w:p w14:paraId="14863C76" w14:textId="77777777" w:rsidR="001E7A0B" w:rsidRPr="00187372" w:rsidRDefault="001E7A0B" w:rsidP="001E7A0B">
      <w:pPr>
        <w:spacing w:after="0" w:line="240" w:lineRule="auto"/>
        <w:ind w:left="1134" w:hanging="567"/>
        <w:jc w:val="both"/>
        <w:rPr>
          <w:rFonts w:cs="Calibri"/>
        </w:rPr>
      </w:pPr>
      <w:r w:rsidRPr="00187372">
        <w:rPr>
          <w:rFonts w:eastAsia="Verdana" w:cs="Calibri"/>
          <w:bCs/>
          <w:color w:val="000000"/>
        </w:rPr>
        <w:t>2.9.     </w:t>
      </w:r>
      <w:r w:rsidRPr="00187372">
        <w:rPr>
          <w:rFonts w:cs="Calibri"/>
          <w:bCs/>
          <w:color w:val="000000"/>
        </w:rPr>
        <w:t>Państwa dane osobowe nie będą przekazywane do państwa trzeciego lub organizacji międzynarodowych.</w:t>
      </w:r>
    </w:p>
    <w:p w14:paraId="7CCA4425" w14:textId="77777777" w:rsidR="001E7A0B" w:rsidRPr="00187372" w:rsidRDefault="001E7A0B" w:rsidP="001E7A0B">
      <w:pPr>
        <w:spacing w:after="0" w:line="240" w:lineRule="auto"/>
        <w:ind w:left="1134" w:hanging="567"/>
        <w:jc w:val="both"/>
        <w:rPr>
          <w:rFonts w:cs="Calibri"/>
        </w:rPr>
      </w:pPr>
      <w:r w:rsidRPr="00187372">
        <w:rPr>
          <w:rFonts w:eastAsia="Verdana" w:cs="Calibri"/>
          <w:bCs/>
          <w:color w:val="000000"/>
        </w:rPr>
        <w:t xml:space="preserve">2.10.   </w:t>
      </w:r>
      <w:r w:rsidRPr="00187372">
        <w:rPr>
          <w:rFonts w:cs="Calibri"/>
          <w:bCs/>
          <w:color w:val="000000"/>
        </w:rPr>
        <w:t>Państwa dane zostały podane przez podmiot będący stroną zawartej umowy</w:t>
      </w:r>
    </w:p>
    <w:p w14:paraId="76A53201" w14:textId="77777777" w:rsidR="001E7A0B" w:rsidRPr="00187372" w:rsidRDefault="001E7A0B" w:rsidP="001E7A0B">
      <w:pPr>
        <w:spacing w:after="0" w:line="240" w:lineRule="auto"/>
        <w:jc w:val="both"/>
        <w:rPr>
          <w:rFonts w:cs="Calibri"/>
          <w:iCs/>
        </w:rPr>
      </w:pPr>
    </w:p>
    <w:p w14:paraId="4C9EEE45" w14:textId="486C7E1C" w:rsidR="001E7A0B" w:rsidRPr="00DA4C2B" w:rsidRDefault="001E7A0B" w:rsidP="001E7A0B">
      <w:pPr>
        <w:pStyle w:val="Default"/>
        <w:rPr>
          <w:rFonts w:ascii="Calibri" w:hAnsi="Calibri" w:cs="Calibri"/>
          <w:sz w:val="22"/>
          <w:szCs w:val="22"/>
        </w:rPr>
      </w:pPr>
      <w:r w:rsidRPr="00187372">
        <w:rPr>
          <w:rFonts w:ascii="Calibri" w:hAnsi="Calibri" w:cs="Calibri"/>
          <w:b/>
          <w:bCs/>
          <w:sz w:val="22"/>
          <w:szCs w:val="22"/>
        </w:rPr>
        <w:t xml:space="preserve">XLI. </w:t>
      </w:r>
      <w:r w:rsidRPr="00187372">
        <w:rPr>
          <w:rFonts w:ascii="Calibri" w:hAnsi="Calibri" w:cs="Calibri"/>
          <w:b/>
          <w:bCs/>
          <w:sz w:val="22"/>
          <w:szCs w:val="22"/>
          <w:u w:val="double"/>
        </w:rPr>
        <w:t>Załączniki do SWZ</w:t>
      </w:r>
    </w:p>
    <w:p w14:paraId="0BE8C195" w14:textId="77777777" w:rsidR="00C35823" w:rsidRPr="004B71D2" w:rsidRDefault="00C35823" w:rsidP="00C35823">
      <w:pPr>
        <w:pStyle w:val="Default"/>
        <w:rPr>
          <w:rFonts w:ascii="Calibri" w:hAnsi="Calibri" w:cs="Calibri"/>
          <w:b/>
          <w:sz w:val="22"/>
          <w:szCs w:val="22"/>
        </w:rPr>
      </w:pPr>
      <w:r w:rsidRPr="004B71D2">
        <w:rPr>
          <w:rFonts w:ascii="Calibri" w:hAnsi="Calibri" w:cs="Calibri"/>
          <w:b/>
          <w:sz w:val="22"/>
          <w:szCs w:val="22"/>
        </w:rPr>
        <w:t xml:space="preserve">Integralną częścią niniejszej SWZ stanowią następujące załączniki: </w:t>
      </w:r>
    </w:p>
    <w:p w14:paraId="7B5733D0" w14:textId="77777777" w:rsidR="00C35823" w:rsidRPr="009B0687" w:rsidRDefault="00C35823" w:rsidP="008446E4">
      <w:pPr>
        <w:numPr>
          <w:ilvl w:val="0"/>
          <w:numId w:val="39"/>
        </w:numPr>
        <w:spacing w:after="0" w:line="240" w:lineRule="auto"/>
        <w:ind w:left="426" w:hanging="426"/>
        <w:jc w:val="both"/>
        <w:rPr>
          <w:rFonts w:cs="Calibri"/>
          <w:i/>
          <w:color w:val="000000"/>
          <w:sz w:val="20"/>
          <w:szCs w:val="20"/>
          <w:lang w:eastAsia="pl-PL"/>
        </w:rPr>
      </w:pPr>
      <w:r w:rsidRPr="009B0687">
        <w:rPr>
          <w:rFonts w:cs="Calibri"/>
          <w:i/>
          <w:sz w:val="20"/>
          <w:szCs w:val="20"/>
        </w:rPr>
        <w:t xml:space="preserve">Załącznik nr 1 – </w:t>
      </w:r>
      <w:r w:rsidRPr="009B0687">
        <w:rPr>
          <w:rFonts w:cs="Calibri"/>
          <w:i/>
          <w:color w:val="000000"/>
          <w:sz w:val="20"/>
          <w:szCs w:val="20"/>
          <w:lang w:eastAsia="pl-PL"/>
        </w:rPr>
        <w:t>Formularz ofertowy</w:t>
      </w:r>
    </w:p>
    <w:p w14:paraId="5B6BA5BA" w14:textId="55861B00" w:rsidR="00C35823" w:rsidRPr="009B0687" w:rsidRDefault="00C35823" w:rsidP="008446E4">
      <w:pPr>
        <w:pStyle w:val="Default"/>
        <w:numPr>
          <w:ilvl w:val="0"/>
          <w:numId w:val="39"/>
        </w:numPr>
        <w:ind w:left="426" w:hanging="426"/>
        <w:rPr>
          <w:rFonts w:ascii="Calibri" w:hAnsi="Calibri" w:cs="Calibri"/>
          <w:b/>
          <w:i/>
          <w:sz w:val="20"/>
          <w:szCs w:val="20"/>
        </w:rPr>
      </w:pPr>
      <w:r w:rsidRPr="009B0687">
        <w:rPr>
          <w:rFonts w:ascii="Calibri" w:hAnsi="Calibri" w:cs="Calibri"/>
          <w:i/>
          <w:sz w:val="20"/>
          <w:szCs w:val="20"/>
        </w:rPr>
        <w:t xml:space="preserve">Załącznik nr 2 – </w:t>
      </w:r>
      <w:r w:rsidR="00B515BC">
        <w:rPr>
          <w:rFonts w:ascii="Calibri" w:hAnsi="Calibri" w:cs="Calibri"/>
          <w:i/>
          <w:sz w:val="20"/>
          <w:szCs w:val="20"/>
        </w:rPr>
        <w:t>Opis przedmiotu zamówienia</w:t>
      </w:r>
    </w:p>
    <w:p w14:paraId="4BC1B174" w14:textId="77777777" w:rsidR="00C35823" w:rsidRPr="009B0687" w:rsidRDefault="00C35823" w:rsidP="008446E4">
      <w:pPr>
        <w:pStyle w:val="Default"/>
        <w:numPr>
          <w:ilvl w:val="0"/>
          <w:numId w:val="39"/>
        </w:numPr>
        <w:ind w:left="426" w:hanging="426"/>
        <w:rPr>
          <w:rFonts w:ascii="Calibri" w:hAnsi="Calibri" w:cs="Calibri"/>
          <w:b/>
          <w:i/>
          <w:sz w:val="20"/>
          <w:szCs w:val="20"/>
        </w:rPr>
      </w:pPr>
      <w:r w:rsidRPr="009B0687">
        <w:rPr>
          <w:rFonts w:ascii="Calibri" w:hAnsi="Calibri" w:cs="Calibri"/>
          <w:i/>
          <w:sz w:val="20"/>
          <w:szCs w:val="20"/>
        </w:rPr>
        <w:t>Załącznik nr 3 – wzór formularza jednolitego europejskiego dokumentu zamówienia (JEDZ)</w:t>
      </w:r>
    </w:p>
    <w:p w14:paraId="60C183A8" w14:textId="77777777" w:rsidR="00C35823" w:rsidRPr="009B0687" w:rsidRDefault="00C35823" w:rsidP="008446E4">
      <w:pPr>
        <w:pStyle w:val="Default"/>
        <w:numPr>
          <w:ilvl w:val="0"/>
          <w:numId w:val="39"/>
        </w:numPr>
        <w:ind w:left="426" w:hanging="426"/>
        <w:rPr>
          <w:rFonts w:ascii="Calibri" w:hAnsi="Calibri" w:cs="Calibri"/>
          <w:b/>
          <w:i/>
          <w:sz w:val="20"/>
          <w:szCs w:val="20"/>
        </w:rPr>
      </w:pPr>
      <w:r w:rsidRPr="009B0687">
        <w:rPr>
          <w:rFonts w:ascii="Calibri" w:hAnsi="Calibri" w:cs="Calibri"/>
          <w:i/>
          <w:sz w:val="20"/>
          <w:szCs w:val="20"/>
        </w:rPr>
        <w:t>Załącznik nr 3A – oświadczenie dotyczące przesłanek wykluczenia z postępowania – Wykonawca</w:t>
      </w:r>
    </w:p>
    <w:p w14:paraId="7AE4C009" w14:textId="77777777" w:rsidR="00C35823" w:rsidRPr="009B0687" w:rsidRDefault="00C35823" w:rsidP="008446E4">
      <w:pPr>
        <w:pStyle w:val="Default"/>
        <w:numPr>
          <w:ilvl w:val="0"/>
          <w:numId w:val="39"/>
        </w:numPr>
        <w:ind w:left="426" w:hanging="426"/>
        <w:jc w:val="both"/>
        <w:rPr>
          <w:rFonts w:ascii="Calibri" w:hAnsi="Calibri" w:cs="Calibri"/>
          <w:b/>
          <w:i/>
          <w:sz w:val="20"/>
          <w:szCs w:val="20"/>
        </w:rPr>
      </w:pPr>
      <w:r w:rsidRPr="009B0687">
        <w:rPr>
          <w:rFonts w:ascii="Calibri" w:hAnsi="Calibri" w:cs="Calibri"/>
          <w:i/>
          <w:sz w:val="20"/>
          <w:szCs w:val="20"/>
        </w:rPr>
        <w:t>Załącznik nr 3B – oświadczenie dotyczące przesłanek wykluczenia z postępowania – Podmiot udostępniający zasoby</w:t>
      </w:r>
    </w:p>
    <w:p w14:paraId="34A80AB6" w14:textId="77777777" w:rsidR="00C35823" w:rsidRPr="009B0687" w:rsidRDefault="00C35823" w:rsidP="008446E4">
      <w:pPr>
        <w:pStyle w:val="Default"/>
        <w:numPr>
          <w:ilvl w:val="0"/>
          <w:numId w:val="39"/>
        </w:numPr>
        <w:ind w:left="426" w:hanging="426"/>
        <w:jc w:val="both"/>
        <w:rPr>
          <w:rFonts w:ascii="Calibri" w:hAnsi="Calibri" w:cs="Calibri"/>
          <w:b/>
          <w:i/>
          <w:sz w:val="20"/>
          <w:szCs w:val="20"/>
        </w:rPr>
      </w:pPr>
      <w:r w:rsidRPr="009B0687">
        <w:rPr>
          <w:rFonts w:ascii="Calibri" w:hAnsi="Calibri" w:cs="Calibri"/>
          <w:i/>
          <w:sz w:val="20"/>
          <w:szCs w:val="20"/>
        </w:rPr>
        <w:t>Załącznik nr 4 – oświadczenie o przynależności lub braku przynależności do grupy kapitałowej</w:t>
      </w:r>
    </w:p>
    <w:p w14:paraId="2DAFC242" w14:textId="77777777" w:rsidR="00C35823" w:rsidRPr="009B0687" w:rsidRDefault="00C35823" w:rsidP="008446E4">
      <w:pPr>
        <w:pStyle w:val="Default"/>
        <w:numPr>
          <w:ilvl w:val="0"/>
          <w:numId w:val="39"/>
        </w:numPr>
        <w:ind w:left="426" w:hanging="426"/>
        <w:jc w:val="both"/>
        <w:rPr>
          <w:rFonts w:ascii="Calibri" w:hAnsi="Calibri" w:cs="Calibri"/>
          <w:b/>
          <w:i/>
          <w:sz w:val="20"/>
          <w:szCs w:val="20"/>
        </w:rPr>
      </w:pPr>
      <w:r w:rsidRPr="009B0687">
        <w:rPr>
          <w:rFonts w:ascii="Calibri" w:hAnsi="Calibri" w:cs="Calibri"/>
          <w:i/>
          <w:sz w:val="20"/>
          <w:szCs w:val="20"/>
        </w:rPr>
        <w:t>Załącznik nr 5 – oświadczenie o aktualności złożonych oświadczeń</w:t>
      </w:r>
    </w:p>
    <w:p w14:paraId="05A0BD36" w14:textId="7A9852E7" w:rsidR="00A00F6B" w:rsidRPr="00600EA7" w:rsidRDefault="00C35823" w:rsidP="00600EA7">
      <w:pPr>
        <w:numPr>
          <w:ilvl w:val="0"/>
          <w:numId w:val="39"/>
        </w:numPr>
        <w:spacing w:after="0" w:line="240" w:lineRule="auto"/>
        <w:ind w:left="426" w:hanging="426"/>
        <w:rPr>
          <w:rFonts w:cs="Calibri"/>
          <w:i/>
          <w:color w:val="000000"/>
          <w:sz w:val="20"/>
          <w:szCs w:val="20"/>
          <w:lang w:eastAsia="pl-PL"/>
        </w:rPr>
      </w:pPr>
      <w:r w:rsidRPr="009B0687">
        <w:rPr>
          <w:rFonts w:cs="Calibri"/>
          <w:i/>
          <w:color w:val="000000"/>
          <w:sz w:val="20"/>
          <w:szCs w:val="20"/>
          <w:lang w:eastAsia="pl-PL"/>
        </w:rPr>
        <w:t xml:space="preserve">Załącznik nr 6 – </w:t>
      </w:r>
      <w:r w:rsidR="00F82ABC" w:rsidRPr="009B0687">
        <w:rPr>
          <w:rFonts w:cs="Calibri"/>
          <w:i/>
          <w:sz w:val="20"/>
          <w:szCs w:val="20"/>
        </w:rPr>
        <w:t>Wzór umowy</w:t>
      </w: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9"/>
        <w:gridCol w:w="5201"/>
      </w:tblGrid>
      <w:tr w:rsidR="00A00F6B" w:rsidRPr="00D71C76" w14:paraId="6C7B16BD" w14:textId="77777777" w:rsidTr="005F1415">
        <w:trPr>
          <w:jc w:val="center"/>
        </w:trPr>
        <w:tc>
          <w:tcPr>
            <w:tcW w:w="10530" w:type="dxa"/>
            <w:gridSpan w:val="2"/>
            <w:tcBorders>
              <w:top w:val="single" w:sz="12" w:space="0" w:color="auto"/>
              <w:left w:val="single" w:sz="12" w:space="0" w:color="auto"/>
              <w:bottom w:val="single" w:sz="12" w:space="0" w:color="auto"/>
              <w:right w:val="single" w:sz="12" w:space="0" w:color="auto"/>
            </w:tcBorders>
            <w:shd w:val="clear" w:color="auto" w:fill="D9D9D9"/>
          </w:tcPr>
          <w:p w14:paraId="23075CAD" w14:textId="36F63761" w:rsidR="00A00F6B" w:rsidRPr="00A00F6B" w:rsidRDefault="00A00F6B" w:rsidP="00A00F6B">
            <w:pPr>
              <w:spacing w:after="0" w:line="240" w:lineRule="auto"/>
              <w:jc w:val="right"/>
              <w:rPr>
                <w:rFonts w:asciiTheme="minorHAnsi" w:eastAsia="Times New Roman" w:hAnsiTheme="minorHAnsi" w:cstheme="minorHAnsi"/>
                <w:b/>
                <w:color w:val="7030A0"/>
                <w:lang w:eastAsia="pl-PL"/>
              </w:rPr>
            </w:pPr>
            <w:r w:rsidRPr="00D71C76">
              <w:rPr>
                <w:rFonts w:asciiTheme="minorHAnsi" w:eastAsia="Times New Roman" w:hAnsiTheme="minorHAnsi" w:cstheme="minorHAnsi"/>
                <w:lang w:eastAsia="pl-PL"/>
              </w:rPr>
              <w:lastRenderedPageBreak/>
              <w:br w:type="page"/>
            </w:r>
            <w:r w:rsidRPr="00D71C76">
              <w:rPr>
                <w:rFonts w:asciiTheme="minorHAnsi" w:eastAsia="Times New Roman" w:hAnsiTheme="minorHAnsi" w:cstheme="minorHAnsi"/>
                <w:b/>
                <w:color w:val="7030A0"/>
                <w:lang w:eastAsia="pl-PL"/>
              </w:rPr>
              <w:t>Załącznik nr 1 do SWZ</w:t>
            </w:r>
          </w:p>
        </w:tc>
      </w:tr>
      <w:tr w:rsidR="00A00F6B" w:rsidRPr="00D71C76" w14:paraId="0F257825" w14:textId="77777777" w:rsidTr="005F1415">
        <w:trPr>
          <w:trHeight w:val="93"/>
          <w:jc w:val="center"/>
        </w:trPr>
        <w:tc>
          <w:tcPr>
            <w:tcW w:w="10530" w:type="dxa"/>
            <w:gridSpan w:val="2"/>
            <w:tcBorders>
              <w:top w:val="single" w:sz="12" w:space="0" w:color="auto"/>
              <w:left w:val="single" w:sz="12" w:space="0" w:color="auto"/>
              <w:bottom w:val="single" w:sz="12" w:space="0" w:color="auto"/>
              <w:right w:val="single" w:sz="12" w:space="0" w:color="auto"/>
            </w:tcBorders>
            <w:shd w:val="clear" w:color="auto" w:fill="D9D9D9"/>
            <w:vAlign w:val="center"/>
          </w:tcPr>
          <w:p w14:paraId="492442DA" w14:textId="77777777" w:rsidR="00A00F6B" w:rsidRPr="00D71C76" w:rsidRDefault="00A00F6B" w:rsidP="005F1415">
            <w:pPr>
              <w:spacing w:after="0" w:line="240" w:lineRule="auto"/>
              <w:rPr>
                <w:rFonts w:asciiTheme="minorHAnsi" w:eastAsia="Times New Roman" w:hAnsiTheme="minorHAnsi" w:cstheme="minorHAnsi"/>
                <w:b/>
                <w:lang w:eastAsia="pl-PL"/>
              </w:rPr>
            </w:pPr>
            <w:r w:rsidRPr="00D71C76">
              <w:rPr>
                <w:rFonts w:asciiTheme="minorHAnsi" w:eastAsia="Times New Roman" w:hAnsiTheme="minorHAnsi" w:cstheme="minorHAnsi"/>
                <w:b/>
                <w:lang w:eastAsia="pl-PL"/>
              </w:rPr>
              <w:t>Dane wykonawcy:</w:t>
            </w:r>
          </w:p>
        </w:tc>
      </w:tr>
      <w:tr w:rsidR="00A00F6B" w:rsidRPr="00D71C76" w14:paraId="165A553D" w14:textId="77777777" w:rsidTr="005F1415">
        <w:trPr>
          <w:trHeight w:val="3315"/>
          <w:jc w:val="center"/>
        </w:trPr>
        <w:tc>
          <w:tcPr>
            <w:tcW w:w="5329" w:type="dxa"/>
            <w:tcBorders>
              <w:top w:val="single" w:sz="12" w:space="0" w:color="auto"/>
              <w:left w:val="single" w:sz="12" w:space="0" w:color="auto"/>
              <w:bottom w:val="single" w:sz="12" w:space="0" w:color="auto"/>
              <w:right w:val="single" w:sz="12" w:space="0" w:color="auto"/>
            </w:tcBorders>
          </w:tcPr>
          <w:p w14:paraId="2B7ED9D7" w14:textId="77777777" w:rsidR="00A00F6B" w:rsidRPr="00D71C76" w:rsidRDefault="00A00F6B" w:rsidP="00882913">
            <w:pPr>
              <w:spacing w:after="0" w:line="240" w:lineRule="auto"/>
              <w:rPr>
                <w:rFonts w:asciiTheme="minorHAnsi" w:eastAsia="Times New Roman" w:hAnsiTheme="minorHAnsi" w:cstheme="minorHAnsi"/>
                <w:sz w:val="14"/>
                <w:lang w:eastAsia="pl-PL"/>
              </w:rPr>
            </w:pPr>
          </w:p>
          <w:p w14:paraId="3C77E200" w14:textId="77777777" w:rsidR="00A00F6B" w:rsidRPr="00D71C76" w:rsidRDefault="00A00F6B" w:rsidP="00882913">
            <w:pPr>
              <w:spacing w:after="0" w:line="240" w:lineRule="auto"/>
              <w:rPr>
                <w:rFonts w:asciiTheme="minorHAnsi" w:eastAsia="Times New Roman" w:hAnsiTheme="minorHAnsi" w:cstheme="minorHAnsi"/>
                <w:lang w:eastAsia="pl-PL"/>
              </w:rPr>
            </w:pPr>
            <w:r w:rsidRPr="00D71C76">
              <w:rPr>
                <w:rFonts w:asciiTheme="minorHAnsi" w:eastAsia="Times New Roman" w:hAnsiTheme="minorHAnsi" w:cstheme="minorHAnsi"/>
                <w:lang w:eastAsia="pl-PL"/>
              </w:rPr>
              <w:t>Nazwa: …………………………………………………..………….…….</w:t>
            </w:r>
          </w:p>
          <w:p w14:paraId="5E25EC1F" w14:textId="77777777" w:rsidR="00A00F6B" w:rsidRPr="009A6213" w:rsidRDefault="00A00F6B" w:rsidP="00882913">
            <w:pPr>
              <w:spacing w:after="0" w:line="240" w:lineRule="auto"/>
              <w:rPr>
                <w:rFonts w:asciiTheme="minorHAnsi" w:eastAsia="Times New Roman" w:hAnsiTheme="minorHAnsi" w:cstheme="minorHAnsi"/>
                <w:sz w:val="14"/>
                <w:szCs w:val="14"/>
                <w:lang w:eastAsia="pl-PL"/>
              </w:rPr>
            </w:pPr>
          </w:p>
          <w:p w14:paraId="6FE03E18" w14:textId="77777777" w:rsidR="00A00F6B" w:rsidRPr="00D71C76" w:rsidRDefault="00A00F6B" w:rsidP="00882913">
            <w:pPr>
              <w:spacing w:after="0" w:line="240" w:lineRule="auto"/>
              <w:rPr>
                <w:rFonts w:asciiTheme="minorHAnsi" w:eastAsia="Times New Roman" w:hAnsiTheme="minorHAnsi" w:cstheme="minorHAnsi"/>
                <w:lang w:eastAsia="pl-PL"/>
              </w:rPr>
            </w:pPr>
            <w:r w:rsidRPr="00D71C76">
              <w:rPr>
                <w:rFonts w:asciiTheme="minorHAnsi" w:eastAsia="Times New Roman" w:hAnsiTheme="minorHAnsi" w:cstheme="minorHAnsi"/>
                <w:lang w:eastAsia="pl-PL"/>
              </w:rPr>
              <w:t>Adres:……………………………………………………..…….…………</w:t>
            </w:r>
          </w:p>
          <w:p w14:paraId="08BB20F3" w14:textId="77777777" w:rsidR="00A00F6B" w:rsidRPr="009A6213" w:rsidRDefault="00A00F6B" w:rsidP="00882913">
            <w:pPr>
              <w:spacing w:after="0" w:line="240" w:lineRule="auto"/>
              <w:rPr>
                <w:rFonts w:asciiTheme="minorHAnsi" w:eastAsia="Times New Roman" w:hAnsiTheme="minorHAnsi" w:cstheme="minorHAnsi"/>
                <w:sz w:val="14"/>
                <w:szCs w:val="14"/>
                <w:lang w:eastAsia="pl-PL"/>
              </w:rPr>
            </w:pPr>
          </w:p>
          <w:p w14:paraId="0DEBB211" w14:textId="77777777" w:rsidR="00A00F6B" w:rsidRPr="00D71C76" w:rsidRDefault="00A00F6B" w:rsidP="00882913">
            <w:pPr>
              <w:spacing w:after="0" w:line="240" w:lineRule="auto"/>
              <w:rPr>
                <w:rFonts w:asciiTheme="minorHAnsi" w:eastAsia="Times New Roman" w:hAnsiTheme="minorHAnsi" w:cstheme="minorHAnsi"/>
                <w:lang w:eastAsia="pl-PL"/>
              </w:rPr>
            </w:pPr>
            <w:r w:rsidRPr="00D71C76">
              <w:rPr>
                <w:rFonts w:asciiTheme="minorHAnsi" w:eastAsia="Times New Roman" w:hAnsiTheme="minorHAnsi" w:cstheme="minorHAnsi"/>
                <w:lang w:eastAsia="pl-PL"/>
              </w:rPr>
              <w:t>Telefon osoby do kontaktu: …………………………...….……..</w:t>
            </w:r>
          </w:p>
          <w:p w14:paraId="261AFAF6" w14:textId="77777777" w:rsidR="00A00F6B" w:rsidRPr="009A6213" w:rsidRDefault="00A00F6B" w:rsidP="00882913">
            <w:pPr>
              <w:spacing w:after="0" w:line="240" w:lineRule="auto"/>
              <w:rPr>
                <w:rFonts w:asciiTheme="minorHAnsi" w:eastAsia="Times New Roman" w:hAnsiTheme="minorHAnsi" w:cstheme="minorHAnsi"/>
                <w:sz w:val="14"/>
                <w:szCs w:val="14"/>
                <w:lang w:eastAsia="pl-PL"/>
              </w:rPr>
            </w:pPr>
          </w:p>
          <w:p w14:paraId="741A7F76" w14:textId="77777777" w:rsidR="00A00F6B" w:rsidRPr="00D71C76" w:rsidRDefault="00A00F6B" w:rsidP="00882913">
            <w:pPr>
              <w:spacing w:after="0" w:line="240" w:lineRule="auto"/>
              <w:rPr>
                <w:rFonts w:asciiTheme="minorHAnsi" w:eastAsia="Times New Roman" w:hAnsiTheme="minorHAnsi" w:cstheme="minorHAnsi"/>
                <w:lang w:eastAsia="pl-PL"/>
              </w:rPr>
            </w:pPr>
            <w:r w:rsidRPr="00D71C76">
              <w:rPr>
                <w:rFonts w:asciiTheme="minorHAnsi" w:eastAsia="Times New Roman" w:hAnsiTheme="minorHAnsi" w:cstheme="minorHAnsi"/>
                <w:lang w:eastAsia="pl-PL"/>
              </w:rPr>
              <w:t>Adres e-mail osoby do kontaktu: …………….….….…………</w:t>
            </w:r>
          </w:p>
          <w:p w14:paraId="3798D8BD" w14:textId="77777777" w:rsidR="00A00F6B" w:rsidRPr="009A6213" w:rsidRDefault="00A00F6B" w:rsidP="00882913">
            <w:pPr>
              <w:spacing w:after="0" w:line="240" w:lineRule="auto"/>
              <w:rPr>
                <w:rFonts w:asciiTheme="minorHAnsi" w:eastAsia="Times New Roman" w:hAnsiTheme="minorHAnsi" w:cstheme="minorHAnsi"/>
                <w:sz w:val="14"/>
                <w:szCs w:val="14"/>
                <w:lang w:eastAsia="pl-PL"/>
              </w:rPr>
            </w:pPr>
          </w:p>
          <w:p w14:paraId="7DBFA2B3" w14:textId="77777777" w:rsidR="00A00F6B" w:rsidRPr="00D71C76" w:rsidRDefault="00A00F6B" w:rsidP="00882913">
            <w:pPr>
              <w:spacing w:after="0" w:line="240" w:lineRule="auto"/>
              <w:rPr>
                <w:rFonts w:asciiTheme="minorHAnsi" w:eastAsia="Times New Roman" w:hAnsiTheme="minorHAnsi" w:cstheme="minorHAnsi"/>
                <w:lang w:eastAsia="pl-PL"/>
              </w:rPr>
            </w:pPr>
            <w:r w:rsidRPr="00D71C76">
              <w:rPr>
                <w:rFonts w:asciiTheme="minorHAnsi" w:eastAsia="Times New Roman" w:hAnsiTheme="minorHAnsi" w:cstheme="minorHAnsi"/>
                <w:lang w:eastAsia="pl-PL"/>
              </w:rPr>
              <w:t>Adres internetowy: www.……............................………...........</w:t>
            </w:r>
          </w:p>
          <w:p w14:paraId="3BD19747" w14:textId="77777777" w:rsidR="00A00F6B" w:rsidRPr="009A6213" w:rsidRDefault="00A00F6B" w:rsidP="00882913">
            <w:pPr>
              <w:spacing w:after="0" w:line="240" w:lineRule="auto"/>
              <w:rPr>
                <w:rFonts w:asciiTheme="minorHAnsi" w:eastAsia="Times New Roman" w:hAnsiTheme="minorHAnsi" w:cstheme="minorHAnsi"/>
                <w:sz w:val="14"/>
                <w:szCs w:val="14"/>
                <w:lang w:eastAsia="pl-PL"/>
              </w:rPr>
            </w:pPr>
          </w:p>
          <w:p w14:paraId="72A54825" w14:textId="4CC0310F" w:rsidR="00A00F6B" w:rsidRPr="00D71C76" w:rsidRDefault="00A00F6B" w:rsidP="00882913">
            <w:pPr>
              <w:spacing w:after="0" w:line="240" w:lineRule="auto"/>
              <w:rPr>
                <w:rFonts w:asciiTheme="minorHAnsi" w:eastAsia="Times New Roman" w:hAnsiTheme="minorHAnsi" w:cstheme="minorHAnsi"/>
                <w:i/>
                <w:sz w:val="18"/>
                <w:szCs w:val="18"/>
                <w:lang w:eastAsia="pl-PL"/>
              </w:rPr>
            </w:pPr>
            <w:r w:rsidRPr="00D71C76">
              <w:rPr>
                <w:rFonts w:asciiTheme="minorHAnsi" w:eastAsia="Times New Roman" w:hAnsiTheme="minorHAnsi" w:cstheme="minorHAnsi"/>
                <w:i/>
                <w:sz w:val="18"/>
                <w:szCs w:val="18"/>
                <w:lang w:eastAsia="pl-PL"/>
              </w:rPr>
              <w:t>Pełnomocnik* do reprezentowania Wykonawców ubiegających się wspólnie o udzielenie zamówienia (np. lider Konsorcjum)</w:t>
            </w:r>
            <w:r w:rsidRPr="00D71C76">
              <w:rPr>
                <w:rFonts w:asciiTheme="minorHAnsi" w:eastAsia="Times New Roman" w:hAnsiTheme="minorHAnsi" w:cstheme="minorHAnsi"/>
                <w:sz w:val="18"/>
                <w:szCs w:val="18"/>
                <w:lang w:eastAsia="pl-PL"/>
              </w:rPr>
              <w:t>……….…………</w:t>
            </w:r>
          </w:p>
          <w:p w14:paraId="49CDACFA" w14:textId="77777777" w:rsidR="00A00F6B" w:rsidRPr="00D71C76" w:rsidRDefault="00A00F6B" w:rsidP="00882913">
            <w:pPr>
              <w:spacing w:after="0" w:line="240" w:lineRule="auto"/>
              <w:rPr>
                <w:rFonts w:asciiTheme="minorHAnsi" w:eastAsia="Times New Roman" w:hAnsiTheme="minorHAnsi" w:cstheme="minorHAnsi"/>
                <w:sz w:val="18"/>
                <w:szCs w:val="18"/>
                <w:lang w:eastAsia="pl-PL"/>
              </w:rPr>
            </w:pPr>
            <w:r w:rsidRPr="00D71C76">
              <w:rPr>
                <w:rFonts w:asciiTheme="minorHAnsi" w:eastAsia="Times New Roman" w:hAnsiTheme="minorHAnsi" w:cstheme="minorHAnsi"/>
                <w:sz w:val="18"/>
                <w:szCs w:val="18"/>
                <w:lang w:eastAsia="pl-PL"/>
              </w:rPr>
              <w:t>Adres ……………………………………………………………………..</w:t>
            </w:r>
          </w:p>
          <w:p w14:paraId="7271BE45" w14:textId="77777777" w:rsidR="00A00F6B" w:rsidRPr="00D71C76" w:rsidRDefault="00A00F6B" w:rsidP="00882913">
            <w:pPr>
              <w:spacing w:after="0" w:line="240" w:lineRule="auto"/>
              <w:rPr>
                <w:rFonts w:asciiTheme="minorHAnsi" w:eastAsia="Times New Roman" w:hAnsiTheme="minorHAnsi" w:cstheme="minorHAnsi"/>
                <w:sz w:val="18"/>
                <w:szCs w:val="18"/>
                <w:lang w:eastAsia="pl-PL"/>
              </w:rPr>
            </w:pPr>
            <w:r w:rsidRPr="00D71C76">
              <w:rPr>
                <w:rFonts w:asciiTheme="minorHAnsi" w:eastAsia="Times New Roman" w:hAnsiTheme="minorHAnsi" w:cstheme="minorHAnsi"/>
                <w:sz w:val="18"/>
                <w:szCs w:val="18"/>
                <w:lang w:eastAsia="pl-PL"/>
              </w:rPr>
              <w:t xml:space="preserve">Telefon …………………………….. </w:t>
            </w:r>
          </w:p>
          <w:p w14:paraId="109D59E6" w14:textId="77777777" w:rsidR="00A00F6B" w:rsidRPr="00D71C76" w:rsidRDefault="00A00F6B" w:rsidP="00882913">
            <w:pPr>
              <w:spacing w:after="0" w:line="240" w:lineRule="auto"/>
              <w:rPr>
                <w:rFonts w:asciiTheme="minorHAnsi" w:eastAsia="Times New Roman" w:hAnsiTheme="minorHAnsi" w:cstheme="minorHAnsi"/>
                <w:sz w:val="18"/>
                <w:szCs w:val="18"/>
                <w:lang w:eastAsia="pl-PL"/>
              </w:rPr>
            </w:pPr>
            <w:r w:rsidRPr="00D71C76">
              <w:rPr>
                <w:rFonts w:asciiTheme="minorHAnsi" w:eastAsia="Times New Roman" w:hAnsiTheme="minorHAnsi" w:cstheme="minorHAnsi"/>
                <w:sz w:val="18"/>
                <w:szCs w:val="18"/>
                <w:lang w:eastAsia="pl-PL"/>
              </w:rPr>
              <w:t>e-mail ……………………………….</w:t>
            </w:r>
          </w:p>
          <w:p w14:paraId="7F8E97B4" w14:textId="77777777" w:rsidR="00A00F6B" w:rsidRPr="009A6213" w:rsidRDefault="00A00F6B" w:rsidP="00882913">
            <w:pPr>
              <w:spacing w:after="0" w:line="240" w:lineRule="auto"/>
              <w:rPr>
                <w:rFonts w:asciiTheme="minorHAnsi" w:eastAsia="Times New Roman" w:hAnsiTheme="minorHAnsi" w:cstheme="minorHAnsi"/>
                <w:sz w:val="16"/>
                <w:szCs w:val="16"/>
                <w:lang w:eastAsia="pl-PL"/>
              </w:rPr>
            </w:pPr>
          </w:p>
          <w:p w14:paraId="1C5EDBB7" w14:textId="77777777" w:rsidR="00A00F6B" w:rsidRPr="00D71C76" w:rsidRDefault="00A00F6B" w:rsidP="00882913">
            <w:pPr>
              <w:spacing w:after="0" w:line="240" w:lineRule="auto"/>
              <w:rPr>
                <w:rFonts w:asciiTheme="minorHAnsi" w:eastAsia="Times New Roman" w:hAnsiTheme="minorHAnsi" w:cstheme="minorHAnsi"/>
                <w:i/>
                <w:lang w:eastAsia="pl-PL"/>
              </w:rPr>
            </w:pPr>
            <w:r w:rsidRPr="00D71C76">
              <w:rPr>
                <w:rFonts w:asciiTheme="minorHAnsi" w:eastAsia="Times New Roman" w:hAnsiTheme="minorHAnsi" w:cstheme="minorHAnsi"/>
                <w:i/>
                <w:lang w:eastAsia="pl-PL"/>
              </w:rPr>
              <w:t>*</w:t>
            </w:r>
            <w:r w:rsidRPr="00D71C76">
              <w:rPr>
                <w:rFonts w:asciiTheme="minorHAnsi" w:eastAsia="Times New Roman" w:hAnsiTheme="minorHAnsi" w:cstheme="minorHAnsi"/>
                <w:i/>
                <w:sz w:val="18"/>
                <w:szCs w:val="18"/>
                <w:lang w:eastAsia="pl-PL"/>
              </w:rPr>
              <w:t xml:space="preserve">wypełniają jedynie Wykonawcy wspólnie ubiegający się o udzielenie Zamówienia   </w:t>
            </w:r>
          </w:p>
        </w:tc>
        <w:tc>
          <w:tcPr>
            <w:tcW w:w="5201" w:type="dxa"/>
            <w:tcBorders>
              <w:top w:val="single" w:sz="12" w:space="0" w:color="auto"/>
              <w:left w:val="single" w:sz="12" w:space="0" w:color="auto"/>
              <w:bottom w:val="single" w:sz="12" w:space="0" w:color="auto"/>
              <w:right w:val="single" w:sz="12" w:space="0" w:color="auto"/>
            </w:tcBorders>
          </w:tcPr>
          <w:p w14:paraId="7E1FB0C0" w14:textId="77777777" w:rsidR="00A00F6B" w:rsidRPr="00D71C76" w:rsidRDefault="00A00F6B" w:rsidP="005F1415">
            <w:pPr>
              <w:spacing w:after="0" w:line="240" w:lineRule="auto"/>
              <w:rPr>
                <w:rFonts w:asciiTheme="minorHAnsi" w:eastAsia="Times New Roman" w:hAnsiTheme="minorHAnsi" w:cstheme="minorHAnsi"/>
                <w:sz w:val="14"/>
                <w:lang w:eastAsia="pl-PL"/>
              </w:rPr>
            </w:pPr>
          </w:p>
          <w:p w14:paraId="20CCBB93" w14:textId="77777777" w:rsidR="00A00F6B" w:rsidRPr="00D71C76" w:rsidRDefault="00A00F6B" w:rsidP="005F1415">
            <w:pPr>
              <w:spacing w:after="0" w:line="240" w:lineRule="auto"/>
              <w:rPr>
                <w:rFonts w:asciiTheme="minorHAnsi" w:eastAsia="Times New Roman" w:hAnsiTheme="minorHAnsi" w:cstheme="minorHAnsi"/>
                <w:lang w:eastAsia="pl-PL"/>
              </w:rPr>
            </w:pPr>
            <w:r w:rsidRPr="00D71C76">
              <w:rPr>
                <w:rFonts w:asciiTheme="minorHAnsi" w:eastAsia="Times New Roman" w:hAnsiTheme="minorHAnsi" w:cstheme="minorHAnsi"/>
                <w:lang w:eastAsia="pl-PL"/>
              </w:rPr>
              <w:t xml:space="preserve">Adres skrzynki </w:t>
            </w:r>
          </w:p>
          <w:p w14:paraId="6944B9C3" w14:textId="77777777" w:rsidR="00A00F6B" w:rsidRPr="009A6213" w:rsidRDefault="00A00F6B" w:rsidP="005F1415">
            <w:pPr>
              <w:spacing w:after="0" w:line="240" w:lineRule="auto"/>
              <w:rPr>
                <w:rFonts w:asciiTheme="minorHAnsi" w:eastAsia="Times New Roman" w:hAnsiTheme="minorHAnsi" w:cstheme="minorHAnsi"/>
                <w:sz w:val="14"/>
                <w:szCs w:val="14"/>
                <w:lang w:eastAsia="pl-PL"/>
              </w:rPr>
            </w:pPr>
          </w:p>
          <w:p w14:paraId="0C9752FF" w14:textId="77777777" w:rsidR="00A00F6B" w:rsidRPr="00D71C76" w:rsidRDefault="00A00F6B" w:rsidP="005F1415">
            <w:pPr>
              <w:spacing w:after="0" w:line="240" w:lineRule="auto"/>
              <w:rPr>
                <w:rFonts w:asciiTheme="minorHAnsi" w:eastAsia="Times New Roman" w:hAnsiTheme="minorHAnsi" w:cstheme="minorHAnsi"/>
                <w:lang w:eastAsia="pl-PL"/>
              </w:rPr>
            </w:pPr>
            <w:r w:rsidRPr="00D71C76">
              <w:rPr>
                <w:rFonts w:asciiTheme="minorHAnsi" w:eastAsia="Times New Roman" w:hAnsiTheme="minorHAnsi" w:cstheme="minorHAnsi"/>
                <w:lang w:eastAsia="pl-PL"/>
              </w:rPr>
              <w:t>NIP: …………………………..…………………….……………………..</w:t>
            </w:r>
          </w:p>
          <w:p w14:paraId="2457BC5B" w14:textId="77777777" w:rsidR="00A00F6B" w:rsidRPr="009A6213" w:rsidRDefault="00A00F6B" w:rsidP="005F1415">
            <w:pPr>
              <w:spacing w:after="0" w:line="240" w:lineRule="auto"/>
              <w:rPr>
                <w:rFonts w:asciiTheme="minorHAnsi" w:eastAsia="Times New Roman" w:hAnsiTheme="minorHAnsi" w:cstheme="minorHAnsi"/>
                <w:sz w:val="14"/>
                <w:szCs w:val="14"/>
                <w:lang w:eastAsia="pl-PL"/>
              </w:rPr>
            </w:pPr>
          </w:p>
          <w:p w14:paraId="54E1BFFB" w14:textId="77777777" w:rsidR="00A00F6B" w:rsidRPr="00D71C76" w:rsidRDefault="00A00F6B" w:rsidP="005F1415">
            <w:pPr>
              <w:spacing w:after="0" w:line="240" w:lineRule="auto"/>
              <w:rPr>
                <w:rFonts w:asciiTheme="minorHAnsi" w:eastAsia="Times New Roman" w:hAnsiTheme="minorHAnsi" w:cstheme="minorHAnsi"/>
                <w:lang w:eastAsia="pl-PL"/>
              </w:rPr>
            </w:pPr>
            <w:r w:rsidRPr="00D71C76">
              <w:rPr>
                <w:rFonts w:asciiTheme="minorHAnsi" w:eastAsia="Times New Roman" w:hAnsiTheme="minorHAnsi" w:cstheme="minorHAnsi"/>
                <w:lang w:eastAsia="pl-PL"/>
              </w:rPr>
              <w:t>REGON: ……………………………………………….………..……….</w:t>
            </w:r>
          </w:p>
          <w:p w14:paraId="738EE09D" w14:textId="77777777" w:rsidR="00A00F6B" w:rsidRPr="009A6213" w:rsidRDefault="00A00F6B" w:rsidP="005F1415">
            <w:pPr>
              <w:spacing w:after="0" w:line="240" w:lineRule="auto"/>
              <w:rPr>
                <w:rFonts w:asciiTheme="minorHAnsi" w:eastAsia="Times New Roman" w:hAnsiTheme="minorHAnsi" w:cstheme="minorHAnsi"/>
                <w:sz w:val="14"/>
                <w:szCs w:val="14"/>
                <w:lang w:eastAsia="pl-PL"/>
              </w:rPr>
            </w:pPr>
          </w:p>
          <w:p w14:paraId="4B4BDE78" w14:textId="77777777" w:rsidR="00A00F6B" w:rsidRPr="00D71C76" w:rsidRDefault="00A00F6B" w:rsidP="005F1415">
            <w:pPr>
              <w:spacing w:after="0" w:line="240" w:lineRule="auto"/>
              <w:jc w:val="both"/>
              <w:rPr>
                <w:rFonts w:asciiTheme="minorHAnsi" w:eastAsia="Times New Roman" w:hAnsiTheme="minorHAnsi" w:cstheme="minorHAnsi"/>
                <w:lang w:eastAsia="pl-PL"/>
              </w:rPr>
            </w:pPr>
            <w:r w:rsidRPr="00D71C76">
              <w:rPr>
                <w:rFonts w:asciiTheme="minorHAnsi" w:eastAsia="Times New Roman" w:hAnsiTheme="minorHAnsi" w:cstheme="minorHAnsi"/>
                <w:lang w:eastAsia="pl-PL"/>
              </w:rPr>
              <w:t>Nr KRS/</w:t>
            </w:r>
            <w:proofErr w:type="spellStart"/>
            <w:r w:rsidRPr="00D71C76">
              <w:rPr>
                <w:rFonts w:asciiTheme="minorHAnsi" w:eastAsia="Times New Roman" w:hAnsiTheme="minorHAnsi" w:cstheme="minorHAnsi"/>
                <w:lang w:eastAsia="pl-PL"/>
              </w:rPr>
              <w:t>CEiDG</w:t>
            </w:r>
            <w:proofErr w:type="spellEnd"/>
            <w:r w:rsidRPr="00D71C76">
              <w:rPr>
                <w:rFonts w:asciiTheme="minorHAnsi" w:eastAsia="Times New Roman" w:hAnsiTheme="minorHAnsi" w:cstheme="minorHAnsi"/>
                <w:lang w:eastAsia="pl-PL"/>
              </w:rPr>
              <w:t>: …………………..…………..….……………….….</w:t>
            </w:r>
          </w:p>
          <w:p w14:paraId="38A2901D" w14:textId="77777777" w:rsidR="00A00F6B" w:rsidRPr="009A6213" w:rsidRDefault="00A00F6B" w:rsidP="005F1415">
            <w:pPr>
              <w:spacing w:after="0" w:line="240" w:lineRule="auto"/>
              <w:jc w:val="both"/>
              <w:rPr>
                <w:rFonts w:asciiTheme="minorHAnsi" w:eastAsia="Times New Roman" w:hAnsiTheme="minorHAnsi" w:cstheme="minorHAnsi"/>
                <w:sz w:val="14"/>
                <w:szCs w:val="14"/>
                <w:lang w:eastAsia="pl-PL"/>
              </w:rPr>
            </w:pPr>
          </w:p>
          <w:p w14:paraId="4F7F7F4D" w14:textId="77777777" w:rsidR="00A00F6B" w:rsidRPr="00D71C76" w:rsidRDefault="00A00F6B" w:rsidP="005F1415">
            <w:pPr>
              <w:spacing w:after="0" w:line="240" w:lineRule="auto"/>
              <w:jc w:val="both"/>
              <w:rPr>
                <w:rFonts w:asciiTheme="minorHAnsi" w:eastAsia="Times New Roman" w:hAnsiTheme="minorHAnsi" w:cstheme="minorHAnsi"/>
                <w:lang w:eastAsia="pl-PL"/>
              </w:rPr>
            </w:pPr>
            <w:r w:rsidRPr="00D71C76">
              <w:rPr>
                <w:rFonts w:asciiTheme="minorHAnsi" w:eastAsia="Times New Roman" w:hAnsiTheme="minorHAnsi" w:cstheme="minorHAnsi"/>
                <w:lang w:eastAsia="pl-PL"/>
              </w:rPr>
              <w:t>oraz ścieżka dostępu do właściwego rejestru:</w:t>
            </w:r>
          </w:p>
          <w:p w14:paraId="694393D9" w14:textId="77777777" w:rsidR="00A00F6B" w:rsidRPr="00D71C76" w:rsidRDefault="00A00F6B" w:rsidP="005F1415">
            <w:pPr>
              <w:spacing w:after="0" w:line="240" w:lineRule="auto"/>
              <w:jc w:val="both"/>
              <w:rPr>
                <w:rFonts w:asciiTheme="minorHAnsi" w:eastAsia="Times New Roman" w:hAnsiTheme="minorHAnsi" w:cstheme="minorHAnsi"/>
                <w:lang w:eastAsia="pl-PL"/>
              </w:rPr>
            </w:pPr>
            <w:r w:rsidRPr="00D71C76">
              <w:rPr>
                <w:rFonts w:asciiTheme="minorHAnsi" w:eastAsia="Times New Roman" w:hAnsiTheme="minorHAnsi" w:cstheme="minorHAnsi"/>
                <w:lang w:eastAsia="pl-PL"/>
              </w:rPr>
              <w:t>www…………………………………..</w:t>
            </w:r>
          </w:p>
          <w:p w14:paraId="608BD4BB" w14:textId="77777777" w:rsidR="00A00F6B" w:rsidRPr="009A6213" w:rsidRDefault="00A00F6B" w:rsidP="005F1415">
            <w:pPr>
              <w:spacing w:after="0" w:line="240" w:lineRule="auto"/>
              <w:rPr>
                <w:rFonts w:asciiTheme="minorHAnsi" w:eastAsia="Times New Roman" w:hAnsiTheme="minorHAnsi" w:cstheme="minorHAnsi"/>
                <w:sz w:val="14"/>
                <w:szCs w:val="14"/>
                <w:lang w:eastAsia="x-none"/>
              </w:rPr>
            </w:pPr>
          </w:p>
          <w:p w14:paraId="6F6CEF29" w14:textId="77777777" w:rsidR="00A00F6B" w:rsidRPr="009F1067" w:rsidRDefault="00A00F6B" w:rsidP="005F1415">
            <w:pPr>
              <w:spacing w:after="0" w:line="240" w:lineRule="auto"/>
              <w:jc w:val="both"/>
              <w:rPr>
                <w:rFonts w:asciiTheme="minorHAnsi" w:eastAsia="Times New Roman" w:hAnsiTheme="minorHAnsi" w:cstheme="minorHAnsi"/>
                <w:strike/>
                <w:sz w:val="18"/>
                <w:szCs w:val="18"/>
                <w:lang w:eastAsia="x-none"/>
              </w:rPr>
            </w:pPr>
            <w:r w:rsidRPr="009F1067">
              <w:rPr>
                <w:rFonts w:asciiTheme="minorHAnsi" w:eastAsia="Times New Roman" w:hAnsiTheme="minorHAnsi" w:cstheme="minorHAnsi"/>
                <w:strike/>
                <w:sz w:val="18"/>
                <w:szCs w:val="18"/>
                <w:lang w:val="x-none" w:eastAsia="x-none"/>
              </w:rPr>
              <w:t>Numer konta bankowego na, które należy zwrócić wadium</w:t>
            </w:r>
            <w:r w:rsidRPr="009F1067">
              <w:rPr>
                <w:rFonts w:asciiTheme="minorHAnsi" w:eastAsia="Times New Roman" w:hAnsiTheme="minorHAnsi" w:cstheme="minorHAnsi"/>
                <w:strike/>
                <w:sz w:val="18"/>
                <w:szCs w:val="18"/>
                <w:lang w:eastAsia="x-none"/>
              </w:rPr>
              <w:t xml:space="preserve"> </w:t>
            </w:r>
            <w:r w:rsidRPr="009F1067">
              <w:rPr>
                <w:rFonts w:asciiTheme="minorHAnsi" w:eastAsia="Times New Roman" w:hAnsiTheme="minorHAnsi" w:cstheme="minorHAnsi"/>
                <w:strike/>
                <w:sz w:val="18"/>
                <w:szCs w:val="18"/>
                <w:lang w:val="x-none" w:eastAsia="x-none"/>
              </w:rPr>
              <w:t>(</w:t>
            </w:r>
            <w:r w:rsidRPr="009F1067">
              <w:rPr>
                <w:rFonts w:asciiTheme="minorHAnsi" w:eastAsia="Times New Roman" w:hAnsiTheme="minorHAnsi" w:cstheme="minorHAnsi"/>
                <w:strike/>
                <w:sz w:val="18"/>
                <w:szCs w:val="18"/>
                <w:u w:val="single"/>
                <w:lang w:val="x-none" w:eastAsia="x-none"/>
              </w:rPr>
              <w:t>jeżeli było wymagane</w:t>
            </w:r>
            <w:r w:rsidRPr="009F1067">
              <w:rPr>
                <w:rFonts w:asciiTheme="minorHAnsi" w:eastAsia="Times New Roman" w:hAnsiTheme="minorHAnsi" w:cstheme="minorHAnsi"/>
                <w:strike/>
                <w:sz w:val="18"/>
                <w:szCs w:val="18"/>
                <w:lang w:val="x-none" w:eastAsia="x-none"/>
              </w:rPr>
              <w:t xml:space="preserve"> i zostało wpłacone w pieniądzu):</w:t>
            </w:r>
            <w:r w:rsidRPr="009F1067">
              <w:rPr>
                <w:rFonts w:asciiTheme="minorHAnsi" w:eastAsia="Times New Roman" w:hAnsiTheme="minorHAnsi" w:cstheme="minorHAnsi"/>
                <w:strike/>
                <w:sz w:val="18"/>
                <w:szCs w:val="18"/>
                <w:lang w:eastAsia="x-none"/>
              </w:rPr>
              <w:t xml:space="preserve"> ……………….…</w:t>
            </w:r>
          </w:p>
          <w:p w14:paraId="411FE0F2" w14:textId="77777777" w:rsidR="00A00F6B" w:rsidRPr="009F1067" w:rsidRDefault="00A00F6B" w:rsidP="005F1415">
            <w:pPr>
              <w:spacing w:after="0" w:line="240" w:lineRule="auto"/>
              <w:jc w:val="both"/>
              <w:rPr>
                <w:rFonts w:asciiTheme="minorHAnsi" w:eastAsia="Times New Roman" w:hAnsiTheme="minorHAnsi" w:cstheme="minorHAnsi"/>
                <w:strike/>
                <w:sz w:val="18"/>
                <w:szCs w:val="18"/>
                <w:lang w:eastAsia="x-none"/>
              </w:rPr>
            </w:pPr>
          </w:p>
          <w:p w14:paraId="7F0570DD" w14:textId="77777777" w:rsidR="00A00F6B" w:rsidRPr="009F1067" w:rsidRDefault="00A00F6B" w:rsidP="005F1415">
            <w:pPr>
              <w:spacing w:after="0" w:line="240" w:lineRule="auto"/>
              <w:jc w:val="both"/>
              <w:rPr>
                <w:rFonts w:asciiTheme="minorHAnsi" w:eastAsia="Times New Roman" w:hAnsiTheme="minorHAnsi" w:cstheme="minorHAnsi"/>
                <w:strike/>
                <w:sz w:val="18"/>
                <w:szCs w:val="18"/>
                <w:lang w:eastAsia="x-none"/>
              </w:rPr>
            </w:pPr>
            <w:r w:rsidRPr="009F1067">
              <w:rPr>
                <w:rFonts w:asciiTheme="minorHAnsi" w:eastAsia="Times New Roman" w:hAnsiTheme="minorHAnsi" w:cstheme="minorHAnsi"/>
                <w:strike/>
                <w:sz w:val="18"/>
                <w:szCs w:val="18"/>
                <w:lang w:eastAsia="x-none"/>
              </w:rPr>
              <w:t>Adres gwaranta lub poręczyciela, na który należy złożyć oświadczenie o zwolnieniu wadium (w przypadku wadium wniesionego w innej formie niż pieniądzu)</w:t>
            </w:r>
          </w:p>
          <w:p w14:paraId="0EC7BD08" w14:textId="77777777" w:rsidR="00A00F6B" w:rsidRPr="009F1067" w:rsidRDefault="00A00F6B" w:rsidP="005F1415">
            <w:pPr>
              <w:spacing w:after="0" w:line="240" w:lineRule="auto"/>
              <w:jc w:val="both"/>
              <w:rPr>
                <w:rFonts w:asciiTheme="minorHAnsi" w:eastAsia="Times New Roman" w:hAnsiTheme="minorHAnsi" w:cstheme="minorHAnsi"/>
                <w:strike/>
                <w:sz w:val="18"/>
                <w:szCs w:val="18"/>
                <w:lang w:eastAsia="x-none"/>
              </w:rPr>
            </w:pPr>
            <w:r w:rsidRPr="009F1067">
              <w:rPr>
                <w:rFonts w:asciiTheme="minorHAnsi" w:eastAsia="Times New Roman" w:hAnsiTheme="minorHAnsi" w:cstheme="minorHAnsi"/>
                <w:strike/>
                <w:sz w:val="18"/>
                <w:szCs w:val="18"/>
                <w:lang w:eastAsia="x-none"/>
              </w:rPr>
              <w:t>Adres e mail: …………………………………………………………</w:t>
            </w:r>
          </w:p>
          <w:p w14:paraId="1FABA15E" w14:textId="77777777" w:rsidR="00A00F6B" w:rsidRPr="009A6213" w:rsidRDefault="00A00F6B" w:rsidP="005F1415">
            <w:pPr>
              <w:spacing w:after="0" w:line="240" w:lineRule="auto"/>
              <w:jc w:val="both"/>
              <w:rPr>
                <w:rFonts w:asciiTheme="minorHAnsi" w:eastAsia="Times New Roman" w:hAnsiTheme="minorHAnsi" w:cstheme="minorHAnsi"/>
                <w:sz w:val="18"/>
                <w:szCs w:val="18"/>
                <w:lang w:eastAsia="x-none"/>
              </w:rPr>
            </w:pPr>
            <w:r w:rsidRPr="009F1067">
              <w:rPr>
                <w:rFonts w:asciiTheme="minorHAnsi" w:eastAsia="Times New Roman" w:hAnsiTheme="minorHAnsi" w:cstheme="minorHAnsi"/>
                <w:strike/>
                <w:sz w:val="18"/>
                <w:szCs w:val="18"/>
                <w:lang w:eastAsia="x-none"/>
              </w:rPr>
              <w:t>Adres pocztowy:…………………………………………………....</w:t>
            </w:r>
          </w:p>
        </w:tc>
      </w:tr>
      <w:tr w:rsidR="00A00F6B" w:rsidRPr="00D71C76" w14:paraId="59DCC92D" w14:textId="77777777" w:rsidTr="005F1415">
        <w:trPr>
          <w:trHeight w:val="124"/>
          <w:jc w:val="center"/>
        </w:trPr>
        <w:tc>
          <w:tcPr>
            <w:tcW w:w="10530" w:type="dxa"/>
            <w:gridSpan w:val="2"/>
            <w:tcBorders>
              <w:top w:val="single" w:sz="12" w:space="0" w:color="auto"/>
              <w:left w:val="single" w:sz="12" w:space="0" w:color="auto"/>
              <w:bottom w:val="single" w:sz="12" w:space="0" w:color="auto"/>
              <w:right w:val="single" w:sz="12" w:space="0" w:color="auto"/>
            </w:tcBorders>
            <w:shd w:val="clear" w:color="auto" w:fill="D9D9D9"/>
            <w:vAlign w:val="center"/>
          </w:tcPr>
          <w:p w14:paraId="2284C095" w14:textId="77777777" w:rsidR="00A00F6B" w:rsidRPr="00D71C76" w:rsidRDefault="00A00F6B" w:rsidP="005F1415">
            <w:pPr>
              <w:spacing w:after="0" w:line="240" w:lineRule="auto"/>
              <w:jc w:val="center"/>
              <w:rPr>
                <w:rFonts w:asciiTheme="minorHAnsi" w:eastAsia="Times New Roman" w:hAnsiTheme="minorHAnsi" w:cstheme="minorHAnsi"/>
                <w:b/>
                <w:lang w:eastAsia="pl-PL"/>
              </w:rPr>
            </w:pPr>
            <w:r w:rsidRPr="00D71C76">
              <w:rPr>
                <w:rFonts w:asciiTheme="minorHAnsi" w:eastAsia="Times New Roman" w:hAnsiTheme="minorHAnsi" w:cstheme="minorHAnsi"/>
                <w:b/>
                <w:lang w:eastAsia="pl-PL"/>
              </w:rPr>
              <w:t>FORMULARZ OFERTOWY</w:t>
            </w:r>
          </w:p>
        </w:tc>
      </w:tr>
      <w:tr w:rsidR="00A00F6B" w:rsidRPr="00D71C76" w14:paraId="62F66446" w14:textId="77777777" w:rsidTr="005F1415">
        <w:trPr>
          <w:trHeight w:val="1300"/>
          <w:jc w:val="center"/>
        </w:trPr>
        <w:tc>
          <w:tcPr>
            <w:tcW w:w="10530" w:type="dxa"/>
            <w:gridSpan w:val="2"/>
            <w:tcBorders>
              <w:top w:val="single" w:sz="12" w:space="0" w:color="auto"/>
              <w:left w:val="single" w:sz="12" w:space="0" w:color="auto"/>
              <w:bottom w:val="single" w:sz="12" w:space="0" w:color="auto"/>
              <w:right w:val="single" w:sz="12" w:space="0" w:color="auto"/>
            </w:tcBorders>
            <w:vAlign w:val="center"/>
          </w:tcPr>
          <w:p w14:paraId="061EB445" w14:textId="75C5AF2B" w:rsidR="00A00F6B" w:rsidRPr="00D71C76" w:rsidRDefault="00A00F6B" w:rsidP="005F1415">
            <w:pPr>
              <w:spacing w:after="0" w:line="240" w:lineRule="auto"/>
              <w:jc w:val="both"/>
              <w:rPr>
                <w:rFonts w:asciiTheme="minorHAnsi" w:hAnsiTheme="minorHAnsi" w:cstheme="minorHAnsi"/>
                <w:bCs/>
              </w:rPr>
            </w:pPr>
            <w:r w:rsidRPr="00D71C76">
              <w:rPr>
                <w:rFonts w:asciiTheme="minorHAnsi" w:hAnsiTheme="minorHAnsi" w:cstheme="minorHAnsi"/>
                <w:bCs/>
                <w:iCs/>
              </w:rPr>
              <w:t xml:space="preserve">W odpowiedzi na ogłoszenie w </w:t>
            </w:r>
            <w:r w:rsidRPr="00D71C76">
              <w:rPr>
                <w:rFonts w:asciiTheme="minorHAnsi" w:hAnsiTheme="minorHAnsi" w:cstheme="minorHAnsi"/>
              </w:rPr>
              <w:t xml:space="preserve">postępowaniu o udzielenie zamówienia publicznego o wartości powyżej </w:t>
            </w:r>
            <w:r w:rsidRPr="00D71C76">
              <w:rPr>
                <w:rFonts w:asciiTheme="minorHAnsi" w:hAnsiTheme="minorHAnsi" w:cstheme="minorHAnsi"/>
              </w:rPr>
              <w:br/>
              <w:t>2</w:t>
            </w:r>
            <w:r>
              <w:rPr>
                <w:rFonts w:asciiTheme="minorHAnsi" w:hAnsiTheme="minorHAnsi" w:cstheme="minorHAnsi"/>
              </w:rPr>
              <w:t>16</w:t>
            </w:r>
            <w:r w:rsidRPr="00D71C76">
              <w:rPr>
                <w:rFonts w:asciiTheme="minorHAnsi" w:hAnsiTheme="minorHAnsi" w:cstheme="minorHAnsi"/>
              </w:rPr>
              <w:t xml:space="preserve"> 000 euro na </w:t>
            </w:r>
            <w:r w:rsidR="009F1067" w:rsidRPr="005838C8">
              <w:rPr>
                <w:rFonts w:cs="Calibri"/>
                <w:bCs/>
                <w:u w:val="single"/>
                <w:lang w:eastAsia="ar-SA"/>
              </w:rPr>
              <w:t xml:space="preserve">usługę serwisową dla Tomografu Komputerowego </w:t>
            </w:r>
            <w:proofErr w:type="spellStart"/>
            <w:r w:rsidR="009F1067" w:rsidRPr="005838C8">
              <w:rPr>
                <w:rFonts w:cs="Calibri"/>
                <w:bCs/>
                <w:u w:val="single"/>
                <w:lang w:eastAsia="ar-SA"/>
              </w:rPr>
              <w:t>Aquilion</w:t>
            </w:r>
            <w:proofErr w:type="spellEnd"/>
            <w:r w:rsidR="009F1067" w:rsidRPr="005838C8">
              <w:rPr>
                <w:rFonts w:cs="Calibri"/>
                <w:bCs/>
                <w:u w:val="single"/>
                <w:lang w:eastAsia="ar-SA"/>
              </w:rPr>
              <w:t xml:space="preserve"> </w:t>
            </w:r>
            <w:r w:rsidR="009F1067" w:rsidRPr="005838C8">
              <w:rPr>
                <w:rFonts w:cs="Calibri"/>
                <w:bCs/>
                <w:color w:val="000000"/>
                <w:u w:val="single"/>
                <w:lang w:eastAsia="x-none"/>
              </w:rPr>
              <w:t xml:space="preserve">CXL TSX-101A/SC </w:t>
            </w:r>
            <w:r w:rsidR="009F1067" w:rsidRPr="005838C8">
              <w:rPr>
                <w:rFonts w:cs="Calibri"/>
                <w:bCs/>
                <w:u w:val="single"/>
                <w:lang w:eastAsia="ar-SA"/>
              </w:rPr>
              <w:t xml:space="preserve">o numerze seryjnym </w:t>
            </w:r>
            <w:r w:rsidR="009F1067" w:rsidRPr="005838C8">
              <w:rPr>
                <w:rFonts w:cs="Calibri"/>
                <w:bCs/>
                <w:color w:val="000000"/>
                <w:u w:val="single"/>
                <w:lang w:eastAsia="x-none"/>
              </w:rPr>
              <w:t xml:space="preserve">SCA1262004 wraz ze stacjami roboczymi </w:t>
            </w:r>
            <w:r w:rsidR="009F1067" w:rsidRPr="005838C8">
              <w:rPr>
                <w:rFonts w:cs="Calibri"/>
                <w:bCs/>
                <w:u w:val="single"/>
                <w:lang w:eastAsia="ar-SA"/>
              </w:rPr>
              <w:t>o numerach seryjnych: CZC1436TNY i CZC1436TNZ</w:t>
            </w:r>
            <w:r w:rsidR="009F1067" w:rsidRPr="00736D0A">
              <w:rPr>
                <w:rFonts w:eastAsia="Times New Roman" w:cs="Calibri"/>
                <w:color w:val="000000"/>
                <w:lang w:eastAsia="pl-PL"/>
              </w:rPr>
              <w:t xml:space="preserve"> </w:t>
            </w:r>
            <w:r w:rsidRPr="00D71C76">
              <w:rPr>
                <w:rFonts w:asciiTheme="minorHAnsi" w:eastAsia="Times New Roman" w:hAnsiTheme="minorHAnsi" w:cstheme="minorHAnsi"/>
                <w:color w:val="000000"/>
                <w:lang w:eastAsia="pl-PL"/>
              </w:rPr>
              <w:t xml:space="preserve">dla Wojewódzkiego Wielospecjalistycznego Centrum Onkologii i Traumatologii im. M. Kopernika  w  Łodzi, </w:t>
            </w:r>
            <w:r w:rsidRPr="00D71C76">
              <w:rPr>
                <w:rFonts w:asciiTheme="minorHAnsi" w:hAnsiTheme="minorHAnsi" w:cstheme="minorHAnsi"/>
              </w:rPr>
              <w:t>oferujemy wykonanie zamówienia na następujących warunkach:</w:t>
            </w:r>
          </w:p>
        </w:tc>
      </w:tr>
      <w:tr w:rsidR="00A00F6B" w:rsidRPr="00D71C76" w14:paraId="530354DB" w14:textId="77777777" w:rsidTr="005F1415">
        <w:trPr>
          <w:trHeight w:val="637"/>
          <w:jc w:val="center"/>
        </w:trPr>
        <w:tc>
          <w:tcPr>
            <w:tcW w:w="10530" w:type="dxa"/>
            <w:gridSpan w:val="2"/>
            <w:tcBorders>
              <w:top w:val="single" w:sz="12" w:space="0" w:color="auto"/>
              <w:left w:val="single" w:sz="12" w:space="0" w:color="auto"/>
              <w:bottom w:val="single" w:sz="12" w:space="0" w:color="auto"/>
              <w:right w:val="single" w:sz="12" w:space="0" w:color="auto"/>
            </w:tcBorders>
            <w:vAlign w:val="center"/>
          </w:tcPr>
          <w:p w14:paraId="2171CDE3" w14:textId="77777777" w:rsidR="00A00F6B" w:rsidRPr="00D71C76" w:rsidRDefault="00A00F6B" w:rsidP="005F1415">
            <w:pPr>
              <w:widowControl w:val="0"/>
              <w:spacing w:after="0" w:line="240" w:lineRule="auto"/>
              <w:jc w:val="both"/>
              <w:rPr>
                <w:rFonts w:asciiTheme="minorHAnsi" w:eastAsia="Times New Roman" w:hAnsiTheme="minorHAnsi" w:cstheme="minorHAnsi"/>
                <w:b/>
                <w:lang w:eastAsia="pl-PL"/>
              </w:rPr>
            </w:pPr>
            <w:r w:rsidRPr="00D71C76">
              <w:rPr>
                <w:rFonts w:asciiTheme="minorHAnsi" w:eastAsia="Times New Roman" w:hAnsiTheme="minorHAnsi" w:cstheme="minorHAnsi"/>
                <w:b/>
                <w:lang w:eastAsia="pl-PL"/>
              </w:rPr>
              <w:t xml:space="preserve">I. CENA OFERTY </w:t>
            </w:r>
          </w:p>
          <w:p w14:paraId="25F44BFE" w14:textId="77777777" w:rsidR="00A00F6B" w:rsidRPr="00D71C76" w:rsidRDefault="00A00F6B" w:rsidP="005F1415">
            <w:pPr>
              <w:widowControl w:val="0"/>
              <w:spacing w:after="0" w:line="240" w:lineRule="auto"/>
              <w:jc w:val="both"/>
              <w:rPr>
                <w:rFonts w:asciiTheme="minorHAnsi" w:hAnsiTheme="minorHAnsi" w:cstheme="minorHAnsi"/>
                <w:b/>
                <w:bCs/>
                <w:i/>
                <w:iCs/>
                <w:sz w:val="16"/>
                <w:szCs w:val="16"/>
              </w:rPr>
            </w:pPr>
            <w:r w:rsidRPr="00D71C76">
              <w:rPr>
                <w:rFonts w:asciiTheme="minorHAnsi" w:hAnsiTheme="minorHAnsi" w:cstheme="minorHAnsi"/>
                <w:b/>
                <w:bCs/>
                <w:i/>
                <w:iCs/>
                <w:sz w:val="16"/>
                <w:szCs w:val="16"/>
              </w:rPr>
              <w:t>[Cena brutto winna zawierać wszelkie koszty, jakie Wykonawca poniesie w związku z realizacją zamówienia. Wyliczenie ceny brutto musi być dokonane zgodnie z wytycznymi zawartymi w SWZ]</w:t>
            </w:r>
          </w:p>
          <w:p w14:paraId="2814108A" w14:textId="77777777" w:rsidR="00A00F6B" w:rsidRPr="00D71C76" w:rsidRDefault="00A00F6B" w:rsidP="005F1415">
            <w:pPr>
              <w:widowControl w:val="0"/>
              <w:tabs>
                <w:tab w:val="right" w:pos="567"/>
              </w:tabs>
              <w:spacing w:after="0" w:line="240" w:lineRule="auto"/>
              <w:jc w:val="both"/>
              <w:rPr>
                <w:rFonts w:asciiTheme="minorHAnsi" w:hAnsiTheme="minorHAnsi" w:cstheme="minorHAnsi"/>
                <w:sz w:val="16"/>
                <w:szCs w:val="16"/>
              </w:rPr>
            </w:pPr>
          </w:p>
          <w:p w14:paraId="24CB39A1" w14:textId="77777777" w:rsidR="00A00F6B" w:rsidRPr="00D71C76" w:rsidRDefault="00A00F6B" w:rsidP="005F1415">
            <w:pPr>
              <w:widowControl w:val="0"/>
              <w:tabs>
                <w:tab w:val="left" w:pos="304"/>
              </w:tabs>
              <w:spacing w:after="0" w:line="240" w:lineRule="auto"/>
              <w:jc w:val="both"/>
              <w:rPr>
                <w:rFonts w:asciiTheme="minorHAnsi" w:hAnsiTheme="minorHAnsi" w:cstheme="minorHAnsi"/>
              </w:rPr>
            </w:pPr>
            <w:r w:rsidRPr="00D71C76">
              <w:rPr>
                <w:rFonts w:asciiTheme="minorHAnsi" w:hAnsiTheme="minorHAnsi" w:cstheme="minorHAnsi"/>
              </w:rPr>
              <w:t>Składamy ofertę na wykonanie przedmiotu zamówienia w zakresie określonym w SWZ i gwarantuję(</w:t>
            </w:r>
            <w:proofErr w:type="spellStart"/>
            <w:r w:rsidRPr="00D71C76">
              <w:rPr>
                <w:rFonts w:asciiTheme="minorHAnsi" w:hAnsiTheme="minorHAnsi" w:cstheme="minorHAnsi"/>
              </w:rPr>
              <w:t>emy</w:t>
            </w:r>
            <w:proofErr w:type="spellEnd"/>
            <w:r w:rsidRPr="00D71C76">
              <w:rPr>
                <w:rFonts w:asciiTheme="minorHAnsi" w:hAnsiTheme="minorHAnsi" w:cstheme="minorHAnsi"/>
              </w:rPr>
              <w:t>) wykonanie niniejszego zamówienia zgodnie z treścią: SWZ, wyjaśnień do SWZ oraz zmiany jej treści.</w:t>
            </w:r>
          </w:p>
          <w:p w14:paraId="236E9182" w14:textId="77777777" w:rsidR="00A00F6B" w:rsidRPr="009A6213" w:rsidRDefault="00A00F6B" w:rsidP="005F1415">
            <w:pPr>
              <w:pStyle w:val="NormalnyWeb"/>
              <w:tabs>
                <w:tab w:val="left" w:pos="510"/>
                <w:tab w:val="left" w:pos="680"/>
                <w:tab w:val="left" w:pos="793"/>
                <w:tab w:val="left" w:pos="2154"/>
                <w:tab w:val="left" w:pos="2381"/>
                <w:tab w:val="left" w:pos="3742"/>
                <w:tab w:val="left" w:pos="4082"/>
                <w:tab w:val="left" w:pos="6237"/>
                <w:tab w:val="left" w:pos="7740"/>
              </w:tabs>
              <w:spacing w:before="0" w:beforeAutospacing="0" w:after="0"/>
              <w:jc w:val="both"/>
              <w:rPr>
                <w:rFonts w:asciiTheme="minorHAnsi" w:hAnsiTheme="minorHAnsi" w:cstheme="minorHAnsi"/>
                <w:b/>
                <w:sz w:val="14"/>
                <w:szCs w:val="36"/>
                <w:u w:val="single"/>
              </w:rPr>
            </w:pPr>
          </w:p>
          <w:tbl>
            <w:tblPr>
              <w:tblW w:w="10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75"/>
              <w:gridCol w:w="992"/>
              <w:gridCol w:w="1559"/>
              <w:gridCol w:w="709"/>
              <w:gridCol w:w="1701"/>
              <w:gridCol w:w="1495"/>
              <w:gridCol w:w="1340"/>
            </w:tblGrid>
            <w:tr w:rsidR="00A00F6B" w:rsidRPr="00D71C76" w14:paraId="29818FD9" w14:textId="77777777" w:rsidTr="005F1415">
              <w:trPr>
                <w:trHeight w:val="196"/>
                <w:jc w:val="center"/>
              </w:trPr>
              <w:tc>
                <w:tcPr>
                  <w:tcW w:w="2475" w:type="dxa"/>
                  <w:shd w:val="clear" w:color="auto" w:fill="F3F3F3"/>
                  <w:vAlign w:val="center"/>
                </w:tcPr>
                <w:p w14:paraId="63D0EEA8" w14:textId="77777777" w:rsidR="00A00F6B" w:rsidRPr="00D71C76" w:rsidRDefault="00A00F6B" w:rsidP="005F1415">
                  <w:pPr>
                    <w:spacing w:after="0" w:line="240" w:lineRule="auto"/>
                    <w:jc w:val="center"/>
                    <w:rPr>
                      <w:rFonts w:asciiTheme="minorHAnsi" w:hAnsiTheme="minorHAnsi" w:cstheme="minorHAnsi"/>
                      <w:bCs/>
                      <w:sz w:val="18"/>
                      <w:szCs w:val="18"/>
                    </w:rPr>
                  </w:pPr>
                  <w:r w:rsidRPr="00D71C76">
                    <w:rPr>
                      <w:rFonts w:asciiTheme="minorHAnsi" w:hAnsiTheme="minorHAnsi" w:cstheme="minorHAnsi"/>
                      <w:b/>
                      <w:bCs/>
                      <w:sz w:val="18"/>
                      <w:szCs w:val="18"/>
                    </w:rPr>
                    <w:t>Nazwa przedmiotu zamówienia</w:t>
                  </w:r>
                </w:p>
              </w:tc>
              <w:tc>
                <w:tcPr>
                  <w:tcW w:w="992" w:type="dxa"/>
                  <w:shd w:val="clear" w:color="auto" w:fill="F3F3F3"/>
                  <w:vAlign w:val="center"/>
                </w:tcPr>
                <w:p w14:paraId="61609957" w14:textId="77777777" w:rsidR="00A00F6B" w:rsidRPr="00D71C76" w:rsidRDefault="00A00F6B" w:rsidP="005F1415">
                  <w:pPr>
                    <w:spacing w:after="0" w:line="240" w:lineRule="auto"/>
                    <w:jc w:val="center"/>
                    <w:rPr>
                      <w:rFonts w:asciiTheme="minorHAnsi" w:hAnsiTheme="minorHAnsi" w:cstheme="minorHAnsi"/>
                      <w:b/>
                      <w:bCs/>
                      <w:color w:val="000000"/>
                      <w:sz w:val="18"/>
                      <w:szCs w:val="18"/>
                    </w:rPr>
                  </w:pPr>
                  <w:r w:rsidRPr="00D71C76">
                    <w:rPr>
                      <w:rFonts w:asciiTheme="minorHAnsi" w:hAnsiTheme="minorHAnsi" w:cstheme="minorHAnsi"/>
                      <w:b/>
                      <w:bCs/>
                      <w:color w:val="000000"/>
                      <w:sz w:val="18"/>
                      <w:szCs w:val="18"/>
                    </w:rPr>
                    <w:t>Czas trwania usługi</w:t>
                  </w:r>
                </w:p>
              </w:tc>
              <w:tc>
                <w:tcPr>
                  <w:tcW w:w="1559" w:type="dxa"/>
                  <w:shd w:val="clear" w:color="auto" w:fill="F3F3F3"/>
                  <w:vAlign w:val="center"/>
                </w:tcPr>
                <w:p w14:paraId="51E7978A" w14:textId="77777777" w:rsidR="00A00F6B" w:rsidRPr="00D71C76" w:rsidRDefault="00A00F6B" w:rsidP="005F1415">
                  <w:pPr>
                    <w:spacing w:after="0" w:line="240" w:lineRule="auto"/>
                    <w:jc w:val="center"/>
                    <w:rPr>
                      <w:rFonts w:asciiTheme="minorHAnsi" w:hAnsiTheme="minorHAnsi" w:cstheme="minorHAnsi"/>
                      <w:bCs/>
                      <w:color w:val="000000"/>
                      <w:sz w:val="18"/>
                      <w:szCs w:val="18"/>
                    </w:rPr>
                  </w:pPr>
                  <w:r w:rsidRPr="00D71C76">
                    <w:rPr>
                      <w:rFonts w:asciiTheme="minorHAnsi" w:hAnsiTheme="minorHAnsi" w:cstheme="minorHAnsi"/>
                      <w:b/>
                      <w:bCs/>
                      <w:color w:val="000000"/>
                      <w:sz w:val="18"/>
                      <w:szCs w:val="18"/>
                    </w:rPr>
                    <w:t>Cena netto usługi w czasie trwania</w:t>
                  </w:r>
                </w:p>
              </w:tc>
              <w:tc>
                <w:tcPr>
                  <w:tcW w:w="709" w:type="dxa"/>
                  <w:shd w:val="clear" w:color="auto" w:fill="F3F3F3"/>
                  <w:vAlign w:val="center"/>
                </w:tcPr>
                <w:p w14:paraId="3CAD696B" w14:textId="77777777" w:rsidR="00A00F6B" w:rsidRPr="00D71C76" w:rsidRDefault="00A00F6B" w:rsidP="005F1415">
                  <w:pPr>
                    <w:spacing w:after="0" w:line="240" w:lineRule="auto"/>
                    <w:jc w:val="center"/>
                    <w:rPr>
                      <w:rFonts w:asciiTheme="minorHAnsi" w:hAnsiTheme="minorHAnsi" w:cstheme="minorHAnsi"/>
                      <w:bCs/>
                      <w:color w:val="000000"/>
                      <w:sz w:val="18"/>
                      <w:szCs w:val="18"/>
                    </w:rPr>
                  </w:pPr>
                  <w:r w:rsidRPr="00D71C76">
                    <w:rPr>
                      <w:rFonts w:asciiTheme="minorHAnsi" w:hAnsiTheme="minorHAnsi" w:cstheme="minorHAnsi"/>
                      <w:b/>
                      <w:bCs/>
                      <w:color w:val="000000"/>
                      <w:sz w:val="18"/>
                      <w:szCs w:val="18"/>
                    </w:rPr>
                    <w:t>Stawka VAT              w %</w:t>
                  </w:r>
                </w:p>
              </w:tc>
              <w:tc>
                <w:tcPr>
                  <w:tcW w:w="1701" w:type="dxa"/>
                  <w:shd w:val="clear" w:color="auto" w:fill="F3F3F3"/>
                  <w:vAlign w:val="center"/>
                </w:tcPr>
                <w:p w14:paraId="63B1F101" w14:textId="77777777" w:rsidR="00A00F6B" w:rsidRPr="00D71C76" w:rsidRDefault="00A00F6B" w:rsidP="005F1415">
                  <w:pPr>
                    <w:spacing w:after="0" w:line="240" w:lineRule="auto"/>
                    <w:jc w:val="center"/>
                    <w:rPr>
                      <w:rFonts w:asciiTheme="minorHAnsi" w:hAnsiTheme="minorHAnsi" w:cstheme="minorHAnsi"/>
                      <w:bCs/>
                      <w:color w:val="000000"/>
                      <w:sz w:val="18"/>
                      <w:szCs w:val="18"/>
                    </w:rPr>
                  </w:pPr>
                  <w:r w:rsidRPr="00D71C76">
                    <w:rPr>
                      <w:rFonts w:asciiTheme="minorHAnsi" w:hAnsiTheme="minorHAnsi" w:cstheme="minorHAnsi"/>
                      <w:b/>
                      <w:bCs/>
                      <w:color w:val="000000"/>
                      <w:sz w:val="18"/>
                      <w:szCs w:val="18"/>
                    </w:rPr>
                    <w:t>Cena brutto usługi w czasie trwania</w:t>
                  </w:r>
                </w:p>
              </w:tc>
              <w:tc>
                <w:tcPr>
                  <w:tcW w:w="1495" w:type="dxa"/>
                  <w:shd w:val="clear" w:color="auto" w:fill="F3F3F3"/>
                  <w:vAlign w:val="center"/>
                </w:tcPr>
                <w:p w14:paraId="3C77A9FA" w14:textId="77777777" w:rsidR="00A00F6B" w:rsidRPr="00D71C76" w:rsidRDefault="00A00F6B" w:rsidP="005F1415">
                  <w:pPr>
                    <w:spacing w:after="0" w:line="240" w:lineRule="auto"/>
                    <w:jc w:val="center"/>
                    <w:rPr>
                      <w:rFonts w:asciiTheme="minorHAnsi" w:hAnsiTheme="minorHAnsi" w:cstheme="minorHAnsi"/>
                      <w:b/>
                      <w:bCs/>
                      <w:color w:val="000000"/>
                      <w:sz w:val="18"/>
                      <w:szCs w:val="18"/>
                    </w:rPr>
                  </w:pPr>
                  <w:r w:rsidRPr="00D71C76">
                    <w:rPr>
                      <w:rFonts w:asciiTheme="minorHAnsi" w:hAnsiTheme="minorHAnsi" w:cstheme="minorHAnsi"/>
                      <w:b/>
                      <w:bCs/>
                      <w:color w:val="000000"/>
                      <w:sz w:val="18"/>
                      <w:szCs w:val="18"/>
                    </w:rPr>
                    <w:t>Cena netto usługi –</w:t>
                  </w:r>
                </w:p>
                <w:p w14:paraId="55C0A3E6" w14:textId="77777777" w:rsidR="00A00F6B" w:rsidRPr="00D71C76" w:rsidRDefault="00A00F6B" w:rsidP="005F1415">
                  <w:pPr>
                    <w:spacing w:after="0" w:line="240" w:lineRule="auto"/>
                    <w:jc w:val="center"/>
                    <w:rPr>
                      <w:rFonts w:asciiTheme="minorHAnsi" w:hAnsiTheme="minorHAnsi" w:cstheme="minorHAnsi"/>
                      <w:b/>
                      <w:bCs/>
                      <w:color w:val="000000"/>
                      <w:sz w:val="18"/>
                      <w:szCs w:val="18"/>
                    </w:rPr>
                  </w:pPr>
                  <w:r w:rsidRPr="00D71C76">
                    <w:rPr>
                      <w:rFonts w:asciiTheme="minorHAnsi" w:hAnsiTheme="minorHAnsi" w:cstheme="minorHAnsi"/>
                      <w:b/>
                      <w:bCs/>
                      <w:color w:val="000000"/>
                      <w:sz w:val="18"/>
                      <w:szCs w:val="18"/>
                    </w:rPr>
                    <w:t>1 miesiąc</w:t>
                  </w:r>
                </w:p>
              </w:tc>
              <w:tc>
                <w:tcPr>
                  <w:tcW w:w="1340" w:type="dxa"/>
                  <w:shd w:val="clear" w:color="auto" w:fill="F3F3F3"/>
                  <w:vAlign w:val="center"/>
                </w:tcPr>
                <w:p w14:paraId="5A5CA4B7" w14:textId="77777777" w:rsidR="00A00F6B" w:rsidRPr="00D71C76" w:rsidRDefault="00A00F6B" w:rsidP="005F1415">
                  <w:pPr>
                    <w:spacing w:after="0" w:line="240" w:lineRule="auto"/>
                    <w:jc w:val="center"/>
                    <w:rPr>
                      <w:rFonts w:asciiTheme="minorHAnsi" w:hAnsiTheme="minorHAnsi" w:cstheme="minorHAnsi"/>
                      <w:b/>
                      <w:bCs/>
                      <w:color w:val="000000"/>
                      <w:sz w:val="18"/>
                      <w:szCs w:val="18"/>
                    </w:rPr>
                  </w:pPr>
                  <w:r w:rsidRPr="00D71C76">
                    <w:rPr>
                      <w:rFonts w:asciiTheme="minorHAnsi" w:hAnsiTheme="minorHAnsi" w:cstheme="minorHAnsi"/>
                      <w:b/>
                      <w:bCs/>
                      <w:color w:val="000000"/>
                      <w:sz w:val="18"/>
                      <w:szCs w:val="18"/>
                    </w:rPr>
                    <w:t>Cena brutto usługi –</w:t>
                  </w:r>
                </w:p>
                <w:p w14:paraId="2F27EB7B" w14:textId="77777777" w:rsidR="00A00F6B" w:rsidRPr="00D71C76" w:rsidRDefault="00A00F6B" w:rsidP="005F1415">
                  <w:pPr>
                    <w:spacing w:after="0" w:line="240" w:lineRule="auto"/>
                    <w:jc w:val="center"/>
                    <w:rPr>
                      <w:rFonts w:asciiTheme="minorHAnsi" w:hAnsiTheme="minorHAnsi" w:cstheme="minorHAnsi"/>
                      <w:b/>
                      <w:bCs/>
                      <w:color w:val="000000"/>
                      <w:sz w:val="18"/>
                      <w:szCs w:val="18"/>
                    </w:rPr>
                  </w:pPr>
                  <w:r w:rsidRPr="00D71C76">
                    <w:rPr>
                      <w:rFonts w:asciiTheme="minorHAnsi" w:hAnsiTheme="minorHAnsi" w:cstheme="minorHAnsi"/>
                      <w:b/>
                      <w:bCs/>
                      <w:color w:val="000000"/>
                      <w:sz w:val="18"/>
                      <w:szCs w:val="18"/>
                    </w:rPr>
                    <w:t>1 miesiąc</w:t>
                  </w:r>
                </w:p>
              </w:tc>
            </w:tr>
            <w:tr w:rsidR="00A00F6B" w:rsidRPr="00D71C76" w14:paraId="52D88795" w14:textId="77777777" w:rsidTr="005F1415">
              <w:trPr>
                <w:trHeight w:val="957"/>
                <w:jc w:val="center"/>
              </w:trPr>
              <w:tc>
                <w:tcPr>
                  <w:tcW w:w="2475" w:type="dxa"/>
                  <w:vAlign w:val="center"/>
                </w:tcPr>
                <w:p w14:paraId="6A783A37" w14:textId="078AB06F" w:rsidR="00A00F6B" w:rsidRPr="005838C8" w:rsidRDefault="005838C8" w:rsidP="005F1415">
                  <w:pPr>
                    <w:spacing w:after="0" w:line="240" w:lineRule="auto"/>
                    <w:jc w:val="center"/>
                    <w:rPr>
                      <w:rFonts w:asciiTheme="minorHAnsi" w:hAnsiTheme="minorHAnsi" w:cstheme="minorHAnsi"/>
                      <w:i/>
                      <w:iCs/>
                      <w:color w:val="7030A0"/>
                      <w:sz w:val="16"/>
                      <w:szCs w:val="16"/>
                    </w:rPr>
                  </w:pPr>
                  <w:r w:rsidRPr="005838C8">
                    <w:rPr>
                      <w:rFonts w:cs="Calibri"/>
                      <w:bCs/>
                      <w:i/>
                      <w:iCs/>
                      <w:sz w:val="16"/>
                      <w:szCs w:val="16"/>
                      <w:lang w:eastAsia="ar-SA"/>
                    </w:rPr>
                    <w:t xml:space="preserve">usługa serwisowa dla Tomografu Komputerowego </w:t>
                  </w:r>
                  <w:proofErr w:type="spellStart"/>
                  <w:r w:rsidRPr="005838C8">
                    <w:rPr>
                      <w:rFonts w:cs="Calibri"/>
                      <w:bCs/>
                      <w:i/>
                      <w:iCs/>
                      <w:sz w:val="16"/>
                      <w:szCs w:val="16"/>
                      <w:lang w:eastAsia="ar-SA"/>
                    </w:rPr>
                    <w:t>Aquilion</w:t>
                  </w:r>
                  <w:proofErr w:type="spellEnd"/>
                  <w:r w:rsidRPr="005838C8">
                    <w:rPr>
                      <w:rFonts w:cs="Calibri"/>
                      <w:bCs/>
                      <w:i/>
                      <w:iCs/>
                      <w:sz w:val="16"/>
                      <w:szCs w:val="16"/>
                      <w:lang w:eastAsia="ar-SA"/>
                    </w:rPr>
                    <w:t xml:space="preserve"> </w:t>
                  </w:r>
                  <w:r w:rsidRPr="005838C8">
                    <w:rPr>
                      <w:rFonts w:cs="Calibri"/>
                      <w:bCs/>
                      <w:i/>
                      <w:iCs/>
                      <w:color w:val="000000"/>
                      <w:sz w:val="16"/>
                      <w:szCs w:val="16"/>
                      <w:lang w:eastAsia="x-none"/>
                    </w:rPr>
                    <w:t xml:space="preserve">CXL TSX-101A/SC </w:t>
                  </w:r>
                  <w:r w:rsidRPr="005838C8">
                    <w:rPr>
                      <w:rFonts w:cs="Calibri"/>
                      <w:bCs/>
                      <w:i/>
                      <w:iCs/>
                      <w:sz w:val="16"/>
                      <w:szCs w:val="16"/>
                      <w:lang w:eastAsia="ar-SA"/>
                    </w:rPr>
                    <w:t xml:space="preserve">o numerze seryjnym </w:t>
                  </w:r>
                  <w:r w:rsidRPr="005838C8">
                    <w:rPr>
                      <w:rFonts w:cs="Calibri"/>
                      <w:bCs/>
                      <w:i/>
                      <w:iCs/>
                      <w:color w:val="000000"/>
                      <w:sz w:val="16"/>
                      <w:szCs w:val="16"/>
                      <w:lang w:eastAsia="x-none"/>
                    </w:rPr>
                    <w:t xml:space="preserve">SCA1262004 wraz ze stacjami roboczymi </w:t>
                  </w:r>
                  <w:r w:rsidRPr="005838C8">
                    <w:rPr>
                      <w:rFonts w:cs="Calibri"/>
                      <w:bCs/>
                      <w:i/>
                      <w:iCs/>
                      <w:sz w:val="16"/>
                      <w:szCs w:val="16"/>
                      <w:lang w:eastAsia="ar-SA"/>
                    </w:rPr>
                    <w:t>o numerach seryjnych: CZC1436TNY i CZC1436TNZ</w:t>
                  </w:r>
                </w:p>
              </w:tc>
              <w:tc>
                <w:tcPr>
                  <w:tcW w:w="992" w:type="dxa"/>
                  <w:vAlign w:val="center"/>
                </w:tcPr>
                <w:p w14:paraId="215E4DA3" w14:textId="77777777" w:rsidR="00A00F6B" w:rsidRPr="00D71C76" w:rsidRDefault="00A00F6B" w:rsidP="005F1415">
                  <w:pPr>
                    <w:spacing w:after="0" w:line="240" w:lineRule="auto"/>
                    <w:jc w:val="center"/>
                    <w:rPr>
                      <w:rFonts w:asciiTheme="minorHAnsi" w:hAnsiTheme="minorHAnsi" w:cstheme="minorHAnsi"/>
                      <w:b/>
                      <w:i/>
                    </w:rPr>
                  </w:pPr>
                  <w:r w:rsidRPr="00D71C76">
                    <w:rPr>
                      <w:rFonts w:asciiTheme="minorHAnsi" w:hAnsiTheme="minorHAnsi" w:cstheme="minorHAnsi"/>
                      <w:b/>
                      <w:i/>
                    </w:rPr>
                    <w:t>36 miesięcy</w:t>
                  </w:r>
                </w:p>
              </w:tc>
              <w:tc>
                <w:tcPr>
                  <w:tcW w:w="1559" w:type="dxa"/>
                  <w:vAlign w:val="center"/>
                </w:tcPr>
                <w:p w14:paraId="39D53125" w14:textId="77777777" w:rsidR="00A00F6B" w:rsidRPr="00D71C76" w:rsidRDefault="00A00F6B" w:rsidP="005F1415">
                  <w:pPr>
                    <w:spacing w:after="0" w:line="240" w:lineRule="auto"/>
                    <w:rPr>
                      <w:rFonts w:asciiTheme="minorHAnsi" w:hAnsiTheme="minorHAnsi" w:cstheme="minorHAnsi"/>
                      <w:bCs/>
                      <w:color w:val="7030A0"/>
                    </w:rPr>
                  </w:pPr>
                </w:p>
              </w:tc>
              <w:tc>
                <w:tcPr>
                  <w:tcW w:w="709" w:type="dxa"/>
                  <w:vAlign w:val="center"/>
                </w:tcPr>
                <w:p w14:paraId="42CB247E" w14:textId="77777777" w:rsidR="00A00F6B" w:rsidRPr="00D71C76" w:rsidRDefault="00A00F6B" w:rsidP="005F1415">
                  <w:pPr>
                    <w:spacing w:after="0" w:line="240" w:lineRule="auto"/>
                    <w:rPr>
                      <w:rFonts w:asciiTheme="minorHAnsi" w:hAnsiTheme="minorHAnsi" w:cstheme="minorHAnsi"/>
                      <w:bCs/>
                      <w:strike/>
                      <w:highlight w:val="yellow"/>
                    </w:rPr>
                  </w:pPr>
                </w:p>
              </w:tc>
              <w:tc>
                <w:tcPr>
                  <w:tcW w:w="1701" w:type="dxa"/>
                  <w:vAlign w:val="center"/>
                </w:tcPr>
                <w:p w14:paraId="0643DDA1" w14:textId="77777777" w:rsidR="00A00F6B" w:rsidRPr="00D71C76" w:rsidRDefault="00A00F6B" w:rsidP="005F1415">
                  <w:pPr>
                    <w:spacing w:after="0" w:line="240" w:lineRule="auto"/>
                    <w:rPr>
                      <w:rFonts w:asciiTheme="minorHAnsi" w:hAnsiTheme="minorHAnsi" w:cstheme="minorHAnsi"/>
                      <w:bCs/>
                      <w:strike/>
                      <w:highlight w:val="yellow"/>
                    </w:rPr>
                  </w:pPr>
                </w:p>
              </w:tc>
              <w:tc>
                <w:tcPr>
                  <w:tcW w:w="1495" w:type="dxa"/>
                  <w:vAlign w:val="center"/>
                </w:tcPr>
                <w:p w14:paraId="749A1385" w14:textId="77777777" w:rsidR="00A00F6B" w:rsidRPr="00D71C76" w:rsidRDefault="00A00F6B" w:rsidP="005F1415">
                  <w:pPr>
                    <w:spacing w:after="0" w:line="240" w:lineRule="auto"/>
                    <w:rPr>
                      <w:rFonts w:asciiTheme="minorHAnsi" w:hAnsiTheme="minorHAnsi" w:cstheme="minorHAnsi"/>
                      <w:bCs/>
                      <w:strike/>
                    </w:rPr>
                  </w:pPr>
                </w:p>
              </w:tc>
              <w:tc>
                <w:tcPr>
                  <w:tcW w:w="1340" w:type="dxa"/>
                  <w:vAlign w:val="center"/>
                </w:tcPr>
                <w:p w14:paraId="55EBD1B2" w14:textId="77777777" w:rsidR="00A00F6B" w:rsidRPr="00D71C76" w:rsidRDefault="00A00F6B" w:rsidP="005F1415">
                  <w:pPr>
                    <w:spacing w:after="0" w:line="240" w:lineRule="auto"/>
                    <w:rPr>
                      <w:rFonts w:asciiTheme="minorHAnsi" w:hAnsiTheme="minorHAnsi" w:cstheme="minorHAnsi"/>
                      <w:bCs/>
                      <w:strike/>
                    </w:rPr>
                  </w:pPr>
                </w:p>
              </w:tc>
            </w:tr>
          </w:tbl>
          <w:p w14:paraId="57D64AE0" w14:textId="77777777" w:rsidR="00A00F6B" w:rsidRPr="00D71C76" w:rsidRDefault="00A00F6B" w:rsidP="005F1415">
            <w:pPr>
              <w:pStyle w:val="NormalnyWeb"/>
              <w:tabs>
                <w:tab w:val="left" w:pos="510"/>
                <w:tab w:val="left" w:pos="680"/>
                <w:tab w:val="left" w:pos="793"/>
                <w:tab w:val="left" w:pos="2154"/>
                <w:tab w:val="left" w:pos="2381"/>
                <w:tab w:val="left" w:pos="3742"/>
                <w:tab w:val="left" w:pos="4082"/>
                <w:tab w:val="left" w:pos="6237"/>
                <w:tab w:val="left" w:pos="7740"/>
              </w:tabs>
              <w:spacing w:before="0" w:beforeAutospacing="0" w:after="0"/>
              <w:jc w:val="both"/>
              <w:rPr>
                <w:rFonts w:asciiTheme="minorHAnsi" w:hAnsiTheme="minorHAnsi" w:cstheme="minorHAnsi"/>
                <w:i/>
                <w:sz w:val="18"/>
                <w:szCs w:val="20"/>
              </w:rPr>
            </w:pPr>
          </w:p>
        </w:tc>
      </w:tr>
      <w:tr w:rsidR="00A00F6B" w:rsidRPr="00D71C76" w14:paraId="182D23B9" w14:textId="77777777" w:rsidTr="005F1415">
        <w:trPr>
          <w:trHeight w:val="398"/>
          <w:jc w:val="center"/>
        </w:trPr>
        <w:tc>
          <w:tcPr>
            <w:tcW w:w="10530" w:type="dxa"/>
            <w:gridSpan w:val="2"/>
            <w:tcBorders>
              <w:top w:val="single" w:sz="12" w:space="0" w:color="auto"/>
              <w:left w:val="single" w:sz="12" w:space="0" w:color="auto"/>
              <w:bottom w:val="single" w:sz="12" w:space="0" w:color="auto"/>
              <w:right w:val="single" w:sz="12" w:space="0" w:color="auto"/>
            </w:tcBorders>
            <w:vAlign w:val="center"/>
          </w:tcPr>
          <w:p w14:paraId="41DB3B76" w14:textId="77777777" w:rsidR="00A00F6B" w:rsidRPr="00D71C76" w:rsidRDefault="00A00F6B" w:rsidP="005F1415">
            <w:pPr>
              <w:spacing w:after="0" w:line="240" w:lineRule="auto"/>
              <w:jc w:val="both"/>
              <w:rPr>
                <w:rFonts w:asciiTheme="minorHAnsi" w:eastAsia="Times New Roman" w:hAnsiTheme="minorHAnsi" w:cstheme="minorHAnsi"/>
                <w:b/>
                <w:lang w:eastAsia="ar-SA"/>
              </w:rPr>
            </w:pPr>
            <w:r w:rsidRPr="00D71C76">
              <w:rPr>
                <w:rFonts w:asciiTheme="minorHAnsi" w:eastAsia="Times New Roman" w:hAnsiTheme="minorHAnsi" w:cstheme="minorHAnsi"/>
                <w:b/>
                <w:lang w:eastAsia="ar-SA"/>
              </w:rPr>
              <w:t xml:space="preserve">II. </w:t>
            </w:r>
            <w:r w:rsidRPr="00D71C76">
              <w:rPr>
                <w:rFonts w:asciiTheme="minorHAnsi" w:eastAsia="Times New Roman" w:hAnsiTheme="minorHAnsi" w:cstheme="minorHAnsi"/>
                <w:b/>
                <w:lang w:val="x-none" w:eastAsia="ar-SA"/>
              </w:rPr>
              <w:t>ZOBOWIĄZUJEMY SIĘ DO WYKONANIA ZAMÓWIENIA NA NASTĘPUJĄCYCH WARUNKACH:</w:t>
            </w:r>
          </w:p>
          <w:p w14:paraId="1284F8E8" w14:textId="77777777" w:rsidR="00A00F6B" w:rsidRPr="00D71C76" w:rsidRDefault="00A00F6B" w:rsidP="005F1415">
            <w:pPr>
              <w:tabs>
                <w:tab w:val="num" w:pos="1080"/>
              </w:tabs>
              <w:spacing w:after="0" w:line="240" w:lineRule="auto"/>
              <w:jc w:val="both"/>
              <w:rPr>
                <w:rFonts w:asciiTheme="minorHAnsi" w:eastAsia="Times New Roman" w:hAnsiTheme="minorHAnsi" w:cstheme="minorHAnsi"/>
                <w:b/>
                <w:sz w:val="12"/>
                <w:szCs w:val="12"/>
                <w:lang w:eastAsia="pl-PL"/>
              </w:rPr>
            </w:pPr>
          </w:p>
          <w:p w14:paraId="124DAA5C" w14:textId="77777777" w:rsidR="00A00F6B" w:rsidRPr="00D71C76" w:rsidRDefault="00A00F6B" w:rsidP="00A00F6B">
            <w:pPr>
              <w:numPr>
                <w:ilvl w:val="0"/>
                <w:numId w:val="23"/>
              </w:numPr>
              <w:tabs>
                <w:tab w:val="num" w:pos="477"/>
              </w:tabs>
              <w:spacing w:after="0" w:line="240" w:lineRule="auto"/>
              <w:ind w:left="480" w:hanging="480"/>
              <w:jc w:val="both"/>
              <w:rPr>
                <w:rFonts w:asciiTheme="minorHAnsi" w:hAnsiTheme="minorHAnsi" w:cstheme="minorHAnsi"/>
                <w:b/>
              </w:rPr>
            </w:pPr>
            <w:r w:rsidRPr="00D71C76">
              <w:rPr>
                <w:rFonts w:asciiTheme="minorHAnsi" w:hAnsiTheme="minorHAnsi" w:cstheme="minorHAnsi"/>
                <w:b/>
              </w:rPr>
              <w:t>Deklarujemy: 60 dniowy termin płatności.</w:t>
            </w:r>
          </w:p>
          <w:p w14:paraId="488D493D" w14:textId="77777777" w:rsidR="00A00F6B" w:rsidRPr="00D71C76" w:rsidRDefault="00A00F6B" w:rsidP="00A00F6B">
            <w:pPr>
              <w:numPr>
                <w:ilvl w:val="0"/>
                <w:numId w:val="23"/>
              </w:numPr>
              <w:tabs>
                <w:tab w:val="num" w:pos="477"/>
              </w:tabs>
              <w:spacing w:after="0" w:line="240" w:lineRule="auto"/>
              <w:ind w:left="480" w:hanging="480"/>
              <w:jc w:val="both"/>
              <w:rPr>
                <w:rFonts w:asciiTheme="minorHAnsi" w:hAnsiTheme="minorHAnsi" w:cstheme="minorHAnsi"/>
              </w:rPr>
            </w:pPr>
            <w:r w:rsidRPr="00D71C76">
              <w:rPr>
                <w:rFonts w:asciiTheme="minorHAnsi" w:hAnsiTheme="minorHAnsi" w:cstheme="minorHAnsi"/>
              </w:rPr>
              <w:t xml:space="preserve">Termin realizacji zamówienia:  </w:t>
            </w:r>
            <w:bookmarkStart w:id="12" w:name="_Hlk187314714"/>
            <w:r w:rsidRPr="00D71C76">
              <w:rPr>
                <w:rFonts w:asciiTheme="minorHAnsi" w:hAnsiTheme="minorHAnsi" w:cstheme="minorHAnsi"/>
                <w:b/>
                <w:bCs/>
              </w:rPr>
              <w:t>36</w:t>
            </w:r>
            <w:r w:rsidRPr="00D71C76">
              <w:rPr>
                <w:rFonts w:asciiTheme="minorHAnsi" w:hAnsiTheme="minorHAnsi" w:cstheme="minorHAnsi"/>
                <w:b/>
              </w:rPr>
              <w:t xml:space="preserve"> miesięcy od dnia podpisania umowy.</w:t>
            </w:r>
            <w:bookmarkEnd w:id="12"/>
          </w:p>
          <w:p w14:paraId="6F3F7D61" w14:textId="77777777" w:rsidR="00A00F6B" w:rsidRPr="00D71C76" w:rsidRDefault="00A00F6B" w:rsidP="005F1415">
            <w:pPr>
              <w:spacing w:after="0" w:line="240" w:lineRule="auto"/>
              <w:ind w:left="480"/>
              <w:jc w:val="both"/>
              <w:rPr>
                <w:rFonts w:asciiTheme="minorHAnsi" w:hAnsiTheme="minorHAnsi" w:cstheme="minorHAnsi"/>
                <w:sz w:val="10"/>
                <w:szCs w:val="10"/>
              </w:rPr>
            </w:pPr>
          </w:p>
          <w:p w14:paraId="71B9D25E" w14:textId="6FCF94EF" w:rsidR="00A00F6B" w:rsidRPr="00D71C76" w:rsidRDefault="00A00F6B" w:rsidP="00A00F6B">
            <w:pPr>
              <w:numPr>
                <w:ilvl w:val="0"/>
                <w:numId w:val="23"/>
              </w:numPr>
              <w:tabs>
                <w:tab w:val="num" w:pos="477"/>
              </w:tabs>
              <w:spacing w:after="0" w:line="240" w:lineRule="auto"/>
              <w:ind w:left="482" w:hanging="482"/>
              <w:jc w:val="both"/>
              <w:rPr>
                <w:rFonts w:asciiTheme="minorHAnsi" w:hAnsiTheme="minorHAnsi" w:cstheme="minorHAnsi"/>
              </w:rPr>
            </w:pPr>
            <w:r w:rsidRPr="001839F4">
              <w:rPr>
                <w:rFonts w:asciiTheme="minorHAnsi" w:eastAsia="Times New Roman" w:hAnsiTheme="minorHAnsi" w:cstheme="minorHAnsi"/>
                <w:iCs/>
                <w:lang w:eastAsia="pl-PL"/>
              </w:rPr>
              <w:t xml:space="preserve">Deklarujemy czas </w:t>
            </w:r>
            <w:r w:rsidRPr="001839F4">
              <w:rPr>
                <w:rFonts w:asciiTheme="minorHAnsi" w:eastAsia="Times New Roman" w:hAnsiTheme="minorHAnsi" w:cstheme="minorHAnsi"/>
                <w:bCs/>
                <w:lang w:eastAsia="x-none"/>
              </w:rPr>
              <w:t>naprawy</w:t>
            </w:r>
            <w:r w:rsidR="00FE07CC">
              <w:rPr>
                <w:rFonts w:asciiTheme="minorHAnsi" w:eastAsia="Times New Roman" w:hAnsiTheme="minorHAnsi" w:cstheme="minorHAnsi"/>
                <w:bCs/>
                <w:lang w:eastAsia="x-none"/>
              </w:rPr>
              <w:t xml:space="preserve"> </w:t>
            </w:r>
            <w:r w:rsidR="00FE07CC" w:rsidRPr="00FE07CC">
              <w:rPr>
                <w:rFonts w:asciiTheme="minorHAnsi" w:eastAsia="Times New Roman" w:hAnsiTheme="minorHAnsi" w:cstheme="minorHAnsi"/>
                <w:bCs/>
                <w:lang w:eastAsia="x-none"/>
              </w:rPr>
              <w:t xml:space="preserve">bez użycia części zamiennych licząc od daty pisemnego zgłoszenia przez Zamawiającego </w:t>
            </w:r>
            <w:r w:rsidRPr="001839F4">
              <w:rPr>
                <w:rFonts w:asciiTheme="minorHAnsi" w:eastAsia="Times New Roman" w:hAnsiTheme="minorHAnsi" w:cstheme="minorHAnsi"/>
                <w:iCs/>
                <w:lang w:eastAsia="pl-PL"/>
              </w:rPr>
              <w:t xml:space="preserve">wynoszący:  </w:t>
            </w:r>
            <w:r w:rsidRPr="001839F4">
              <w:rPr>
                <w:rFonts w:asciiTheme="minorHAnsi" w:eastAsia="Times New Roman" w:hAnsiTheme="minorHAnsi" w:cstheme="minorHAnsi"/>
                <w:b/>
                <w:iCs/>
                <w:lang w:eastAsia="pl-PL"/>
              </w:rPr>
              <w:t xml:space="preserve">……………….. dni </w:t>
            </w:r>
            <w:r w:rsidR="00FE07CC">
              <w:rPr>
                <w:rFonts w:asciiTheme="minorHAnsi" w:eastAsia="Times New Roman" w:hAnsiTheme="minorHAnsi" w:cstheme="minorHAnsi"/>
                <w:b/>
                <w:iCs/>
                <w:lang w:eastAsia="pl-PL"/>
              </w:rPr>
              <w:t>roboczych</w:t>
            </w:r>
            <w:r w:rsidRPr="001839F4">
              <w:rPr>
                <w:rFonts w:asciiTheme="minorHAnsi" w:eastAsia="Times New Roman" w:hAnsiTheme="minorHAnsi" w:cstheme="minorHAnsi"/>
                <w:iCs/>
                <w:lang w:eastAsia="pl-PL"/>
              </w:rPr>
              <w:t xml:space="preserve"> </w:t>
            </w:r>
            <w:r w:rsidRPr="00D71C76">
              <w:rPr>
                <w:rFonts w:asciiTheme="minorHAnsi" w:eastAsia="Times New Roman" w:hAnsiTheme="minorHAnsi" w:cstheme="minorHAnsi"/>
                <w:b/>
                <w:iCs/>
                <w:lang w:eastAsia="pl-PL"/>
              </w:rPr>
              <w:t xml:space="preserve">(max. </w:t>
            </w:r>
            <w:r w:rsidR="005838C8">
              <w:rPr>
                <w:rFonts w:asciiTheme="minorHAnsi" w:eastAsia="Times New Roman" w:hAnsiTheme="minorHAnsi" w:cstheme="minorHAnsi"/>
                <w:b/>
                <w:iCs/>
                <w:lang w:eastAsia="pl-PL"/>
              </w:rPr>
              <w:t>3</w:t>
            </w:r>
            <w:r w:rsidRPr="00D71C76">
              <w:rPr>
                <w:rFonts w:asciiTheme="minorHAnsi" w:eastAsia="Times New Roman" w:hAnsiTheme="minorHAnsi" w:cstheme="minorHAnsi"/>
                <w:b/>
                <w:iCs/>
                <w:lang w:eastAsia="pl-PL"/>
              </w:rPr>
              <w:t xml:space="preserve"> dni</w:t>
            </w:r>
            <w:r>
              <w:rPr>
                <w:rFonts w:asciiTheme="minorHAnsi" w:eastAsia="Times New Roman" w:hAnsiTheme="minorHAnsi" w:cstheme="minorHAnsi"/>
                <w:b/>
                <w:iCs/>
                <w:lang w:eastAsia="pl-PL"/>
              </w:rPr>
              <w:t xml:space="preserve"> </w:t>
            </w:r>
            <w:r w:rsidR="00FE07CC">
              <w:rPr>
                <w:rFonts w:asciiTheme="minorHAnsi" w:eastAsia="Times New Roman" w:hAnsiTheme="minorHAnsi" w:cstheme="minorHAnsi"/>
                <w:b/>
                <w:iCs/>
                <w:lang w:eastAsia="pl-PL"/>
              </w:rPr>
              <w:t>robocze)</w:t>
            </w:r>
          </w:p>
          <w:p w14:paraId="00C86227" w14:textId="77777777" w:rsidR="00A00F6B" w:rsidRPr="00D71C76" w:rsidRDefault="00A00F6B" w:rsidP="005F1415">
            <w:pPr>
              <w:spacing w:after="0" w:line="240" w:lineRule="auto"/>
              <w:ind w:left="480"/>
              <w:jc w:val="both"/>
              <w:rPr>
                <w:rFonts w:asciiTheme="minorHAnsi" w:hAnsiTheme="minorHAnsi" w:cstheme="minorHAnsi"/>
                <w:sz w:val="10"/>
                <w:szCs w:val="10"/>
              </w:rPr>
            </w:pPr>
          </w:p>
          <w:p w14:paraId="226A2B57" w14:textId="77777777" w:rsidR="00A00F6B" w:rsidRPr="00D71C76" w:rsidRDefault="00A00F6B" w:rsidP="005F1415">
            <w:pPr>
              <w:spacing w:after="0" w:line="240" w:lineRule="auto"/>
              <w:jc w:val="both"/>
              <w:rPr>
                <w:rFonts w:asciiTheme="minorHAnsi" w:hAnsiTheme="minorHAnsi" w:cstheme="minorHAnsi"/>
                <w:i/>
                <w:color w:val="FF0000"/>
                <w:sz w:val="16"/>
                <w:szCs w:val="16"/>
              </w:rPr>
            </w:pPr>
            <w:r w:rsidRPr="00D71C76">
              <w:rPr>
                <w:rFonts w:asciiTheme="minorHAnsi" w:eastAsia="Times New Roman" w:hAnsiTheme="minorHAnsi" w:cstheme="minorHAnsi"/>
                <w:i/>
                <w:iCs/>
                <w:color w:val="FF0000"/>
                <w:sz w:val="16"/>
                <w:szCs w:val="16"/>
                <w:lang w:eastAsia="pl-PL"/>
              </w:rPr>
              <w:t xml:space="preserve">UWAGA: </w:t>
            </w:r>
            <w:r w:rsidRPr="00D71C76">
              <w:rPr>
                <w:rFonts w:asciiTheme="minorHAnsi" w:eastAsia="Times New Roman" w:hAnsiTheme="minorHAnsi" w:cstheme="minorHAnsi"/>
                <w:i/>
                <w:iCs/>
                <w:color w:val="FF0000"/>
                <w:sz w:val="16"/>
                <w:szCs w:val="16"/>
                <w:u w:val="single"/>
                <w:lang w:eastAsia="pl-PL"/>
              </w:rPr>
              <w:t>Kryterium oceny ofert</w:t>
            </w:r>
            <w:r w:rsidRPr="00D71C76">
              <w:rPr>
                <w:rFonts w:asciiTheme="minorHAnsi" w:eastAsia="Times New Roman" w:hAnsiTheme="minorHAnsi" w:cstheme="minorHAnsi"/>
                <w:iCs/>
                <w:color w:val="FF0000"/>
                <w:sz w:val="16"/>
                <w:szCs w:val="16"/>
                <w:lang w:eastAsia="pl-PL"/>
              </w:rPr>
              <w:t xml:space="preserve"> /</w:t>
            </w:r>
            <w:r w:rsidRPr="00D71C76">
              <w:rPr>
                <w:rFonts w:asciiTheme="minorHAnsi" w:hAnsiTheme="minorHAnsi" w:cstheme="minorHAnsi"/>
                <w:i/>
                <w:color w:val="FF0000"/>
                <w:sz w:val="16"/>
                <w:szCs w:val="16"/>
              </w:rPr>
              <w:t>w przypadku nie zaznaczenia ilości dni Zamawiający przyjmie, że Wykonawca oferuje maksymalny   czas naprawy/</w:t>
            </w:r>
          </w:p>
          <w:p w14:paraId="5E0D72C9" w14:textId="77777777" w:rsidR="00A00F6B" w:rsidRPr="00D71C76" w:rsidRDefault="00A00F6B" w:rsidP="005F1415">
            <w:pPr>
              <w:spacing w:after="0" w:line="240" w:lineRule="auto"/>
              <w:jc w:val="both"/>
              <w:rPr>
                <w:rFonts w:asciiTheme="minorHAnsi" w:hAnsiTheme="minorHAnsi" w:cstheme="minorHAnsi"/>
                <w:i/>
                <w:sz w:val="10"/>
                <w:szCs w:val="10"/>
              </w:rPr>
            </w:pPr>
          </w:p>
          <w:p w14:paraId="41734163" w14:textId="301D8A28" w:rsidR="00FE07CC" w:rsidRPr="00FE07CC" w:rsidRDefault="00A00F6B" w:rsidP="00FE07CC">
            <w:pPr>
              <w:numPr>
                <w:ilvl w:val="0"/>
                <w:numId w:val="23"/>
              </w:numPr>
              <w:tabs>
                <w:tab w:val="num" w:pos="477"/>
              </w:tabs>
              <w:spacing w:after="0" w:line="240" w:lineRule="auto"/>
              <w:ind w:left="482" w:hanging="482"/>
              <w:jc w:val="both"/>
              <w:rPr>
                <w:rFonts w:asciiTheme="minorHAnsi" w:hAnsiTheme="minorHAnsi" w:cstheme="minorHAnsi"/>
                <w:b/>
                <w:sz w:val="12"/>
                <w:szCs w:val="12"/>
                <w:lang w:eastAsia="ar-SA"/>
              </w:rPr>
            </w:pPr>
            <w:r w:rsidRPr="00D71C76">
              <w:rPr>
                <w:rFonts w:asciiTheme="minorHAnsi" w:eastAsia="Times New Roman" w:hAnsiTheme="minorHAnsi" w:cstheme="minorHAnsi"/>
                <w:iCs/>
                <w:lang w:eastAsia="pl-PL"/>
              </w:rPr>
              <w:t xml:space="preserve">Deklarujemy czas </w:t>
            </w:r>
            <w:r w:rsidRPr="00D71C76">
              <w:rPr>
                <w:rFonts w:asciiTheme="minorHAnsi" w:eastAsia="Times New Roman" w:hAnsiTheme="minorHAnsi" w:cstheme="minorHAnsi"/>
                <w:bCs/>
                <w:lang w:eastAsia="x-none"/>
              </w:rPr>
              <w:t>naprawy</w:t>
            </w:r>
            <w:r w:rsidR="00FE07CC" w:rsidRPr="00FE07CC">
              <w:rPr>
                <w:rFonts w:asciiTheme="minorHAnsi" w:eastAsia="Times New Roman" w:hAnsiTheme="minorHAnsi" w:cstheme="minorHAnsi"/>
                <w:bCs/>
                <w:lang w:eastAsia="x-none"/>
              </w:rPr>
              <w:t xml:space="preserve"> z użyciem części zamiennych licząc od daty pisemnego zgłoszenia przez Zamawiającego</w:t>
            </w:r>
            <w:r w:rsidRPr="00D71C76">
              <w:rPr>
                <w:rFonts w:asciiTheme="minorHAnsi" w:eastAsia="Times New Roman" w:hAnsiTheme="minorHAnsi" w:cstheme="minorHAnsi"/>
                <w:bCs/>
                <w:lang w:eastAsia="x-none"/>
              </w:rPr>
              <w:t xml:space="preserve"> </w:t>
            </w:r>
            <w:r w:rsidRPr="00D71C76">
              <w:rPr>
                <w:rFonts w:asciiTheme="minorHAnsi" w:eastAsia="Times New Roman" w:hAnsiTheme="minorHAnsi" w:cstheme="minorHAnsi"/>
                <w:iCs/>
                <w:lang w:eastAsia="pl-PL"/>
              </w:rPr>
              <w:t xml:space="preserve">wynoszący:  </w:t>
            </w:r>
            <w:r w:rsidRPr="00D71C76">
              <w:rPr>
                <w:rFonts w:asciiTheme="minorHAnsi" w:eastAsia="Times New Roman" w:hAnsiTheme="minorHAnsi" w:cstheme="minorHAnsi"/>
                <w:b/>
                <w:iCs/>
                <w:lang w:eastAsia="pl-PL"/>
              </w:rPr>
              <w:t xml:space="preserve">……………….. </w:t>
            </w:r>
            <w:r w:rsidRPr="001839F4">
              <w:rPr>
                <w:rFonts w:asciiTheme="minorHAnsi" w:eastAsia="Times New Roman" w:hAnsiTheme="minorHAnsi" w:cstheme="minorHAnsi"/>
                <w:b/>
                <w:iCs/>
                <w:lang w:eastAsia="pl-PL"/>
              </w:rPr>
              <w:t xml:space="preserve">dni </w:t>
            </w:r>
            <w:r w:rsidR="00FE07CC">
              <w:rPr>
                <w:rFonts w:asciiTheme="minorHAnsi" w:eastAsia="Times New Roman" w:hAnsiTheme="minorHAnsi" w:cstheme="minorHAnsi"/>
                <w:b/>
                <w:iCs/>
                <w:lang w:eastAsia="pl-PL"/>
              </w:rPr>
              <w:t>roboczych</w:t>
            </w:r>
            <w:r w:rsidRPr="001839F4">
              <w:rPr>
                <w:rFonts w:asciiTheme="minorHAnsi" w:eastAsia="Times New Roman" w:hAnsiTheme="minorHAnsi" w:cstheme="minorHAnsi"/>
                <w:b/>
                <w:iCs/>
                <w:lang w:eastAsia="pl-PL"/>
              </w:rPr>
              <w:t xml:space="preserve"> (max. </w:t>
            </w:r>
            <w:r w:rsidR="005838C8">
              <w:rPr>
                <w:rFonts w:asciiTheme="minorHAnsi" w:eastAsia="Times New Roman" w:hAnsiTheme="minorHAnsi" w:cstheme="minorHAnsi"/>
                <w:b/>
                <w:iCs/>
                <w:lang w:eastAsia="pl-PL"/>
              </w:rPr>
              <w:t>4</w:t>
            </w:r>
            <w:r w:rsidRPr="001839F4">
              <w:rPr>
                <w:rFonts w:asciiTheme="minorHAnsi" w:eastAsia="Times New Roman" w:hAnsiTheme="minorHAnsi" w:cstheme="minorHAnsi"/>
                <w:b/>
                <w:iCs/>
                <w:lang w:eastAsia="pl-PL"/>
              </w:rPr>
              <w:t xml:space="preserve"> dni </w:t>
            </w:r>
            <w:r w:rsidR="00FE07CC">
              <w:rPr>
                <w:rFonts w:asciiTheme="minorHAnsi" w:eastAsia="Times New Roman" w:hAnsiTheme="minorHAnsi" w:cstheme="minorHAnsi"/>
                <w:b/>
                <w:iCs/>
                <w:lang w:eastAsia="pl-PL"/>
              </w:rPr>
              <w:t xml:space="preserve">roboczych) </w:t>
            </w:r>
          </w:p>
          <w:p w14:paraId="043C4B9B" w14:textId="309AE5EB" w:rsidR="00A00F6B" w:rsidRPr="00D71C76" w:rsidRDefault="00A00F6B" w:rsidP="00FE07CC">
            <w:pPr>
              <w:spacing w:after="0" w:line="240" w:lineRule="auto"/>
              <w:ind w:left="482"/>
              <w:jc w:val="both"/>
              <w:rPr>
                <w:rFonts w:asciiTheme="minorHAnsi" w:hAnsiTheme="minorHAnsi" w:cstheme="minorHAnsi"/>
                <w:b/>
                <w:sz w:val="12"/>
                <w:szCs w:val="12"/>
                <w:lang w:eastAsia="ar-SA"/>
              </w:rPr>
            </w:pPr>
            <w:r w:rsidRPr="00D71C76">
              <w:rPr>
                <w:rFonts w:asciiTheme="minorHAnsi" w:eastAsia="Times New Roman" w:hAnsiTheme="minorHAnsi" w:cstheme="minorHAnsi"/>
                <w:iCs/>
                <w:color w:val="FF0000"/>
                <w:sz w:val="16"/>
                <w:szCs w:val="16"/>
                <w:lang w:eastAsia="pl-PL"/>
              </w:rPr>
              <w:t xml:space="preserve">UWAGA: </w:t>
            </w:r>
            <w:r w:rsidRPr="00D71C76">
              <w:rPr>
                <w:rFonts w:asciiTheme="minorHAnsi" w:eastAsia="Times New Roman" w:hAnsiTheme="minorHAnsi" w:cstheme="minorHAnsi"/>
                <w:i/>
                <w:iCs/>
                <w:color w:val="FF0000"/>
                <w:sz w:val="16"/>
                <w:szCs w:val="16"/>
                <w:u w:val="single"/>
                <w:lang w:eastAsia="pl-PL"/>
              </w:rPr>
              <w:t>Kryterium oceny ofert</w:t>
            </w:r>
            <w:r w:rsidRPr="00D71C76">
              <w:rPr>
                <w:rFonts w:asciiTheme="minorHAnsi" w:eastAsia="Times New Roman" w:hAnsiTheme="minorHAnsi" w:cstheme="minorHAnsi"/>
                <w:iCs/>
                <w:color w:val="FF0000"/>
                <w:sz w:val="16"/>
                <w:szCs w:val="16"/>
                <w:lang w:eastAsia="pl-PL"/>
              </w:rPr>
              <w:t xml:space="preserve"> /</w:t>
            </w:r>
            <w:r w:rsidRPr="00D71C76">
              <w:rPr>
                <w:rFonts w:asciiTheme="minorHAnsi" w:hAnsiTheme="minorHAnsi" w:cstheme="minorHAnsi"/>
                <w:i/>
                <w:color w:val="FF0000"/>
                <w:sz w:val="16"/>
                <w:szCs w:val="16"/>
              </w:rPr>
              <w:t>w przypadku nie zaznaczenia ilości dni Zamawiający przyjmie, że Wykonawca oferuje maksymalny czas naprawy/</w:t>
            </w:r>
          </w:p>
        </w:tc>
      </w:tr>
      <w:tr w:rsidR="00A00F6B" w:rsidRPr="00D71C76" w14:paraId="532D815E" w14:textId="77777777" w:rsidTr="005F1415">
        <w:trPr>
          <w:trHeight w:val="867"/>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16C01C58" w14:textId="77777777" w:rsidR="00A00F6B" w:rsidRPr="00D71C76" w:rsidRDefault="00A00F6B" w:rsidP="005F1415">
            <w:pPr>
              <w:spacing w:after="0" w:line="240" w:lineRule="auto"/>
              <w:ind w:left="81"/>
              <w:jc w:val="both"/>
              <w:rPr>
                <w:rFonts w:asciiTheme="minorHAnsi" w:eastAsia="Times New Roman" w:hAnsiTheme="minorHAnsi" w:cstheme="minorHAnsi"/>
                <w:b/>
                <w:sz w:val="20"/>
                <w:szCs w:val="20"/>
                <w:lang w:eastAsia="ar-SA"/>
              </w:rPr>
            </w:pPr>
            <w:r w:rsidRPr="00D71C76">
              <w:rPr>
                <w:rFonts w:asciiTheme="minorHAnsi" w:eastAsia="Times New Roman" w:hAnsiTheme="minorHAnsi" w:cstheme="minorHAnsi"/>
                <w:b/>
                <w:sz w:val="20"/>
                <w:szCs w:val="20"/>
                <w:lang w:eastAsia="ar-SA"/>
              </w:rPr>
              <w:t>III. OŚWIADCZAMY, ŻE:</w:t>
            </w:r>
          </w:p>
          <w:p w14:paraId="630C0EEB" w14:textId="77777777" w:rsidR="00A00F6B" w:rsidRPr="00D71C76" w:rsidRDefault="00A00F6B" w:rsidP="005F1415">
            <w:pPr>
              <w:spacing w:after="0" w:line="240" w:lineRule="auto"/>
              <w:ind w:left="81"/>
              <w:jc w:val="both"/>
              <w:rPr>
                <w:rFonts w:asciiTheme="minorHAnsi" w:eastAsia="Times New Roman" w:hAnsiTheme="minorHAnsi" w:cstheme="minorHAnsi"/>
                <w:b/>
                <w:sz w:val="14"/>
                <w:szCs w:val="20"/>
                <w:lang w:eastAsia="ar-SA"/>
              </w:rPr>
            </w:pPr>
          </w:p>
          <w:p w14:paraId="60A53AFD" w14:textId="77777777" w:rsidR="00A00F6B" w:rsidRPr="00D71C76" w:rsidRDefault="00A00F6B" w:rsidP="00A00F6B">
            <w:pPr>
              <w:widowControl w:val="0"/>
              <w:numPr>
                <w:ilvl w:val="1"/>
                <w:numId w:val="17"/>
              </w:numPr>
              <w:spacing w:after="0" w:line="240" w:lineRule="auto"/>
              <w:ind w:left="350" w:hanging="350"/>
              <w:jc w:val="both"/>
              <w:rPr>
                <w:rFonts w:asciiTheme="minorHAnsi" w:eastAsia="Times New Roman" w:hAnsiTheme="minorHAnsi" w:cstheme="minorHAnsi"/>
                <w:sz w:val="20"/>
                <w:szCs w:val="20"/>
                <w:lang w:eastAsia="pl-PL"/>
              </w:rPr>
            </w:pPr>
            <w:r w:rsidRPr="00D71C76">
              <w:rPr>
                <w:rFonts w:asciiTheme="minorHAnsi" w:eastAsia="Times New Roman" w:hAnsiTheme="minorHAnsi" w:cstheme="minorHAnsi"/>
                <w:sz w:val="20"/>
                <w:szCs w:val="20"/>
                <w:lang w:eastAsia="pl-PL"/>
              </w:rPr>
              <w:t>w cenie naszej oferty zostały uwzględnione wszystkie koszty wykonania zamówienia.</w:t>
            </w:r>
          </w:p>
          <w:p w14:paraId="3DD4F226" w14:textId="77777777" w:rsidR="00A00F6B" w:rsidRPr="00D71C76" w:rsidRDefault="00A00F6B" w:rsidP="00A00F6B">
            <w:pPr>
              <w:widowControl w:val="0"/>
              <w:numPr>
                <w:ilvl w:val="1"/>
                <w:numId w:val="17"/>
              </w:numPr>
              <w:spacing w:after="0" w:line="240" w:lineRule="auto"/>
              <w:ind w:left="350" w:hanging="350"/>
              <w:jc w:val="both"/>
              <w:rPr>
                <w:rFonts w:asciiTheme="minorHAnsi" w:eastAsia="Times New Roman" w:hAnsiTheme="minorHAnsi" w:cstheme="minorHAnsi"/>
                <w:sz w:val="20"/>
                <w:szCs w:val="20"/>
                <w:lang w:eastAsia="pl-PL"/>
              </w:rPr>
            </w:pPr>
            <w:r w:rsidRPr="00D71C76">
              <w:rPr>
                <w:rFonts w:asciiTheme="minorHAnsi" w:eastAsia="Times New Roman" w:hAnsiTheme="minorHAnsi" w:cstheme="minorHAnsi"/>
                <w:sz w:val="20"/>
                <w:szCs w:val="20"/>
                <w:lang w:eastAsia="pl-PL"/>
              </w:rPr>
              <w:t>Zapoznałem (liśmy) się i w pełni oraz bez żadnych zastrzeżeń akceptujemy treść Specyfikacji Warunków Zamówienia, wraz z wyjaśnieniami i zmianami i nie wnosimy do niej zastrzeżeń oraz przyjmuję(</w:t>
            </w:r>
            <w:proofErr w:type="spellStart"/>
            <w:r w:rsidRPr="00D71C76">
              <w:rPr>
                <w:rFonts w:asciiTheme="minorHAnsi" w:eastAsia="Times New Roman" w:hAnsiTheme="minorHAnsi" w:cstheme="minorHAnsi"/>
                <w:sz w:val="20"/>
                <w:szCs w:val="20"/>
                <w:lang w:eastAsia="pl-PL"/>
              </w:rPr>
              <w:t>emy</w:t>
            </w:r>
            <w:proofErr w:type="spellEnd"/>
            <w:r w:rsidRPr="00D71C76">
              <w:rPr>
                <w:rFonts w:asciiTheme="minorHAnsi" w:eastAsia="Times New Roman" w:hAnsiTheme="minorHAnsi" w:cstheme="minorHAnsi"/>
                <w:sz w:val="20"/>
                <w:szCs w:val="20"/>
                <w:lang w:eastAsia="pl-PL"/>
              </w:rPr>
              <w:t>) warunki w niej zawarte;</w:t>
            </w:r>
          </w:p>
          <w:p w14:paraId="2D5A6769" w14:textId="77777777" w:rsidR="00A00F6B" w:rsidRPr="00D71C76" w:rsidRDefault="00A00F6B" w:rsidP="00A00F6B">
            <w:pPr>
              <w:widowControl w:val="0"/>
              <w:numPr>
                <w:ilvl w:val="1"/>
                <w:numId w:val="17"/>
              </w:numPr>
              <w:spacing w:after="0" w:line="240" w:lineRule="auto"/>
              <w:ind w:left="350" w:hanging="350"/>
              <w:jc w:val="both"/>
              <w:rPr>
                <w:rFonts w:asciiTheme="minorHAnsi" w:eastAsia="Times New Roman" w:hAnsiTheme="minorHAnsi" w:cstheme="minorHAnsi"/>
                <w:sz w:val="20"/>
                <w:szCs w:val="20"/>
                <w:lang w:eastAsia="pl-PL"/>
              </w:rPr>
            </w:pPr>
            <w:r w:rsidRPr="00D71C76">
              <w:rPr>
                <w:rFonts w:asciiTheme="minorHAnsi" w:eastAsia="Times New Roman" w:hAnsiTheme="minorHAnsi" w:cstheme="minorHAnsi"/>
                <w:sz w:val="20"/>
                <w:szCs w:val="20"/>
                <w:lang w:eastAsia="pl-PL"/>
              </w:rPr>
              <w:t>uważamy się za związanych niniejszą ofertą na okres podany w SWZ.</w:t>
            </w:r>
          </w:p>
          <w:p w14:paraId="003DE530" w14:textId="77777777" w:rsidR="00A00F6B" w:rsidRPr="00D71C76" w:rsidRDefault="00A00F6B" w:rsidP="00A00F6B">
            <w:pPr>
              <w:widowControl w:val="0"/>
              <w:numPr>
                <w:ilvl w:val="1"/>
                <w:numId w:val="17"/>
              </w:numPr>
              <w:spacing w:after="0" w:line="240" w:lineRule="auto"/>
              <w:ind w:left="350" w:hanging="350"/>
              <w:jc w:val="both"/>
              <w:rPr>
                <w:rFonts w:asciiTheme="minorHAnsi" w:eastAsia="Times New Roman" w:hAnsiTheme="minorHAnsi" w:cstheme="minorHAnsi"/>
                <w:sz w:val="20"/>
                <w:szCs w:val="20"/>
                <w:lang w:eastAsia="pl-PL"/>
              </w:rPr>
            </w:pPr>
            <w:r w:rsidRPr="00D71C76">
              <w:rPr>
                <w:rFonts w:asciiTheme="minorHAnsi" w:eastAsia="Times New Roman" w:hAnsiTheme="minorHAnsi" w:cstheme="minorHAnsi"/>
                <w:sz w:val="20"/>
                <w:szCs w:val="20"/>
                <w:lang w:eastAsia="pl-PL"/>
              </w:rPr>
              <w:t>w przypadku uznania mojej(naszej) oferty za najkorzystniejszą zobowiązuję(</w:t>
            </w:r>
            <w:proofErr w:type="spellStart"/>
            <w:r w:rsidRPr="00D71C76">
              <w:rPr>
                <w:rFonts w:asciiTheme="minorHAnsi" w:eastAsia="Times New Roman" w:hAnsiTheme="minorHAnsi" w:cstheme="minorHAnsi"/>
                <w:sz w:val="20"/>
                <w:szCs w:val="20"/>
                <w:lang w:eastAsia="pl-PL"/>
              </w:rPr>
              <w:t>emy</w:t>
            </w:r>
            <w:proofErr w:type="spellEnd"/>
            <w:r w:rsidRPr="00D71C76">
              <w:rPr>
                <w:rFonts w:asciiTheme="minorHAnsi" w:eastAsia="Times New Roman" w:hAnsiTheme="minorHAnsi" w:cstheme="minorHAnsi"/>
                <w:sz w:val="20"/>
                <w:szCs w:val="20"/>
                <w:lang w:eastAsia="pl-PL"/>
              </w:rPr>
              <w:t xml:space="preserve">) się zawrzeć umowę sporządzoną na podstawie wzoru stanowiącego załącznik do SWZ, z uwzględnieniem zmian wprowadzonych w trakcie trwania </w:t>
            </w:r>
            <w:r w:rsidRPr="00D71C76">
              <w:rPr>
                <w:rFonts w:asciiTheme="minorHAnsi" w:eastAsia="Times New Roman" w:hAnsiTheme="minorHAnsi" w:cstheme="minorHAnsi"/>
                <w:sz w:val="20"/>
                <w:szCs w:val="20"/>
                <w:lang w:eastAsia="pl-PL"/>
              </w:rPr>
              <w:lastRenderedPageBreak/>
              <w:t>postępowania.</w:t>
            </w:r>
          </w:p>
          <w:p w14:paraId="618E2532" w14:textId="77777777" w:rsidR="00A00F6B" w:rsidRPr="00D71C76" w:rsidRDefault="00A00F6B" w:rsidP="00A00F6B">
            <w:pPr>
              <w:widowControl w:val="0"/>
              <w:numPr>
                <w:ilvl w:val="1"/>
                <w:numId w:val="17"/>
              </w:numPr>
              <w:spacing w:after="0" w:line="240" w:lineRule="auto"/>
              <w:ind w:left="350" w:hanging="350"/>
              <w:jc w:val="both"/>
              <w:rPr>
                <w:rFonts w:asciiTheme="minorHAnsi" w:eastAsia="Times New Roman" w:hAnsiTheme="minorHAnsi" w:cstheme="minorHAnsi"/>
                <w:sz w:val="20"/>
                <w:szCs w:val="20"/>
                <w:lang w:eastAsia="pl-PL"/>
              </w:rPr>
            </w:pPr>
            <w:r w:rsidRPr="00D71C76">
              <w:rPr>
                <w:rFonts w:asciiTheme="minorHAnsi" w:eastAsia="Times New Roman" w:hAnsiTheme="minorHAnsi" w:cstheme="minorHAnsi"/>
                <w:sz w:val="20"/>
                <w:szCs w:val="20"/>
                <w:lang w:eastAsia="pl-PL"/>
              </w:rPr>
              <w:t xml:space="preserve">składam(y) niniejszą ofertę </w:t>
            </w:r>
            <w:r w:rsidRPr="00D71C76">
              <w:rPr>
                <w:rFonts w:asciiTheme="minorHAnsi" w:eastAsia="Times New Roman" w:hAnsiTheme="minorHAnsi" w:cstheme="minorHAnsi"/>
                <w:b/>
                <w:sz w:val="20"/>
                <w:szCs w:val="20"/>
                <w:lang w:eastAsia="pl-PL"/>
              </w:rPr>
              <w:t>we własnym imieniu / jako Wykonawcy wspólnie ubiegający się o udzielenie zamówienia</w:t>
            </w:r>
            <w:r w:rsidRPr="00D71C76">
              <w:rPr>
                <w:rFonts w:asciiTheme="minorHAnsi" w:eastAsia="Times New Roman" w:hAnsiTheme="minorHAnsi" w:cstheme="minorHAnsi"/>
                <w:b/>
                <w:sz w:val="20"/>
                <w:szCs w:val="20"/>
                <w:vertAlign w:val="superscript"/>
                <w:lang w:eastAsia="pl-PL"/>
              </w:rPr>
              <w:t>*</w:t>
            </w:r>
            <w:r w:rsidRPr="00D71C76">
              <w:rPr>
                <w:rFonts w:asciiTheme="minorHAnsi" w:eastAsia="Times New Roman" w:hAnsiTheme="minorHAnsi" w:cstheme="minorHAnsi"/>
                <w:sz w:val="20"/>
                <w:szCs w:val="20"/>
                <w:vertAlign w:val="superscript"/>
                <w:lang w:eastAsia="pl-PL"/>
              </w:rPr>
              <w:t xml:space="preserve"> </w:t>
            </w:r>
            <w:r w:rsidRPr="00D71C76">
              <w:rPr>
                <w:rFonts w:asciiTheme="minorHAnsi" w:eastAsia="Times New Roman" w:hAnsiTheme="minorHAnsi" w:cstheme="minorHAnsi"/>
                <w:sz w:val="20"/>
                <w:szCs w:val="20"/>
                <w:lang w:eastAsia="pl-PL"/>
              </w:rPr>
              <w:t xml:space="preserve">- oświadczamy, że będziemy odpowiadać solidarnie za wykonanie niniejszego zamówienia; </w:t>
            </w:r>
          </w:p>
          <w:p w14:paraId="2535E94D" w14:textId="77777777" w:rsidR="00A00F6B" w:rsidRPr="00D71C76" w:rsidRDefault="00A00F6B" w:rsidP="00A00F6B">
            <w:pPr>
              <w:widowControl w:val="0"/>
              <w:numPr>
                <w:ilvl w:val="1"/>
                <w:numId w:val="17"/>
              </w:numPr>
              <w:spacing w:after="0" w:line="240" w:lineRule="auto"/>
              <w:ind w:left="350" w:hanging="350"/>
              <w:jc w:val="both"/>
              <w:rPr>
                <w:rFonts w:asciiTheme="minorHAnsi" w:eastAsia="Times New Roman" w:hAnsiTheme="minorHAnsi" w:cstheme="minorHAnsi"/>
                <w:sz w:val="20"/>
                <w:szCs w:val="20"/>
                <w:lang w:eastAsia="pl-PL"/>
              </w:rPr>
            </w:pPr>
            <w:r w:rsidRPr="00D71C76">
              <w:rPr>
                <w:rFonts w:asciiTheme="minorHAnsi" w:eastAsia="Times New Roman" w:hAnsiTheme="minorHAnsi" w:cstheme="minorHAnsi"/>
                <w:sz w:val="20"/>
                <w:szCs w:val="20"/>
                <w:lang w:eastAsia="pl-PL"/>
              </w:rPr>
              <w:t xml:space="preserve">oferta </w:t>
            </w:r>
            <w:r w:rsidRPr="00D71C76">
              <w:rPr>
                <w:rFonts w:asciiTheme="minorHAnsi" w:eastAsia="Times New Roman" w:hAnsiTheme="minorHAnsi" w:cstheme="minorHAnsi"/>
                <w:b/>
                <w:sz w:val="20"/>
                <w:szCs w:val="20"/>
                <w:lang w:eastAsia="pl-PL"/>
              </w:rPr>
              <w:t>nie</w:t>
            </w:r>
            <w:r w:rsidRPr="00D71C76">
              <w:rPr>
                <w:rFonts w:asciiTheme="minorHAnsi" w:eastAsia="Times New Roman" w:hAnsiTheme="minorHAnsi" w:cstheme="minorHAnsi"/>
                <w:sz w:val="20"/>
                <w:szCs w:val="20"/>
                <w:lang w:eastAsia="pl-PL"/>
              </w:rPr>
              <w:t xml:space="preserve"> </w:t>
            </w:r>
            <w:r w:rsidRPr="00D71C76">
              <w:rPr>
                <w:rFonts w:asciiTheme="minorHAnsi" w:eastAsia="Times New Roman" w:hAnsiTheme="minorHAnsi" w:cstheme="minorHAnsi"/>
                <w:b/>
                <w:sz w:val="20"/>
                <w:szCs w:val="20"/>
                <w:lang w:eastAsia="pl-PL"/>
              </w:rPr>
              <w:t>zawiera/zawiera*</w:t>
            </w:r>
            <w:r w:rsidRPr="00D71C76">
              <w:rPr>
                <w:rFonts w:asciiTheme="minorHAnsi" w:eastAsia="Times New Roman" w:hAnsiTheme="minorHAnsi" w:cstheme="minorHAnsi"/>
                <w:sz w:val="20"/>
                <w:szCs w:val="20"/>
                <w:lang w:eastAsia="pl-PL"/>
              </w:rPr>
              <w:t xml:space="preserve"> informacji/-e stanowiących/-e tajemnicę przedsiębiorstwa w rozumieniu przepisów o zwalczaniu nieuczciwej konkurencji. Uzasadnienie zastrzeżenia w/w informacji, jako tajemnicy przedsiębiorstwa zostało załączone do oferty. W przypadku braku wskazania jednej z opcji Zamawiający przyjmie, że oferta nie zawiera informacji stanowiących tajemnicę przedsiębiorstwa.</w:t>
            </w:r>
          </w:p>
          <w:p w14:paraId="2043F3AF" w14:textId="77777777" w:rsidR="00A00F6B" w:rsidRPr="00D71C76" w:rsidRDefault="00A00F6B" w:rsidP="00A00F6B">
            <w:pPr>
              <w:widowControl w:val="0"/>
              <w:numPr>
                <w:ilvl w:val="1"/>
                <w:numId w:val="17"/>
              </w:numPr>
              <w:spacing w:after="0" w:line="240" w:lineRule="auto"/>
              <w:ind w:left="350" w:hanging="350"/>
              <w:jc w:val="both"/>
              <w:rPr>
                <w:rFonts w:asciiTheme="minorHAnsi" w:eastAsia="Times New Roman" w:hAnsiTheme="minorHAnsi" w:cstheme="minorHAnsi"/>
                <w:sz w:val="20"/>
                <w:szCs w:val="20"/>
                <w:lang w:eastAsia="pl-PL"/>
              </w:rPr>
            </w:pPr>
            <w:r w:rsidRPr="00D71C76">
              <w:rPr>
                <w:rFonts w:asciiTheme="minorHAnsi" w:eastAsia="Times New Roman" w:hAnsiTheme="minorHAnsi" w:cstheme="minorHAnsi"/>
                <w:sz w:val="20"/>
                <w:szCs w:val="20"/>
                <w:lang w:eastAsia="pl-PL"/>
              </w:rPr>
              <w:t xml:space="preserve">oświadczamy, że jeżeli w okresie związania ofertą nastąpią jakiekolwiek znaczące zmiany w sytuacji przedstawionej w naszych dokumentach przesłanych do Zamawiającego, natychmiast poinformujemy o nich Zamawiającego. </w:t>
            </w:r>
          </w:p>
          <w:p w14:paraId="69E849B4" w14:textId="77777777" w:rsidR="00A00F6B" w:rsidRPr="00D71C76" w:rsidRDefault="00A00F6B" w:rsidP="00A00F6B">
            <w:pPr>
              <w:widowControl w:val="0"/>
              <w:numPr>
                <w:ilvl w:val="1"/>
                <w:numId w:val="17"/>
              </w:numPr>
              <w:spacing w:after="0" w:line="240" w:lineRule="auto"/>
              <w:ind w:left="350" w:hanging="350"/>
              <w:jc w:val="both"/>
              <w:rPr>
                <w:rFonts w:asciiTheme="minorHAnsi" w:eastAsia="Times New Roman" w:hAnsiTheme="minorHAnsi" w:cstheme="minorHAnsi"/>
                <w:sz w:val="20"/>
                <w:szCs w:val="20"/>
                <w:lang w:eastAsia="pl-PL"/>
              </w:rPr>
            </w:pPr>
            <w:r w:rsidRPr="00D71C76">
              <w:rPr>
                <w:rFonts w:asciiTheme="minorHAnsi" w:eastAsia="Times New Roman" w:hAnsiTheme="minorHAnsi" w:cstheme="minorHAnsi"/>
                <w:sz w:val="20"/>
                <w:szCs w:val="20"/>
                <w:lang w:eastAsia="pl-PL"/>
              </w:rPr>
              <w:t>w celu realizacji umowy Wykonawca ustanawia swojego przedstawiciela w osobie: …………........................ tel. ........................................ e-mail:……………………………….</w:t>
            </w:r>
          </w:p>
          <w:p w14:paraId="0F606306" w14:textId="77777777" w:rsidR="00A00F6B" w:rsidRPr="00D71C76" w:rsidRDefault="00A00F6B" w:rsidP="00A00F6B">
            <w:pPr>
              <w:widowControl w:val="0"/>
              <w:numPr>
                <w:ilvl w:val="1"/>
                <w:numId w:val="17"/>
              </w:numPr>
              <w:spacing w:after="0" w:line="240" w:lineRule="auto"/>
              <w:ind w:left="350" w:hanging="350"/>
              <w:jc w:val="both"/>
              <w:rPr>
                <w:rFonts w:asciiTheme="minorHAnsi" w:eastAsia="Times New Roman" w:hAnsiTheme="minorHAnsi" w:cstheme="minorHAnsi"/>
                <w:sz w:val="20"/>
                <w:szCs w:val="20"/>
                <w:lang w:eastAsia="pl-PL"/>
              </w:rPr>
            </w:pPr>
            <w:r w:rsidRPr="00D71C76">
              <w:rPr>
                <w:rFonts w:asciiTheme="minorHAnsi" w:eastAsia="Times New Roman" w:hAnsiTheme="minorHAnsi" w:cstheme="minorHAnsi"/>
                <w:sz w:val="20"/>
                <w:szCs w:val="20"/>
                <w:lang w:eastAsia="pl-PL"/>
              </w:rPr>
              <w:t>osobą upoważnioną do podpisania umowy jest: .......................................</w:t>
            </w:r>
          </w:p>
          <w:p w14:paraId="7FC38E7B" w14:textId="77777777" w:rsidR="00A00F6B" w:rsidRPr="00D71C76" w:rsidRDefault="00A00F6B" w:rsidP="00A00F6B">
            <w:pPr>
              <w:numPr>
                <w:ilvl w:val="1"/>
                <w:numId w:val="17"/>
              </w:numPr>
              <w:tabs>
                <w:tab w:val="left" w:pos="339"/>
                <w:tab w:val="left" w:pos="1800"/>
              </w:tabs>
              <w:spacing w:after="0" w:line="240" w:lineRule="auto"/>
              <w:ind w:left="350" w:hanging="350"/>
              <w:jc w:val="both"/>
              <w:rPr>
                <w:rFonts w:asciiTheme="minorHAnsi" w:eastAsia="Times New Roman" w:hAnsiTheme="minorHAnsi" w:cstheme="minorHAnsi"/>
                <w:bCs/>
                <w:sz w:val="20"/>
                <w:szCs w:val="20"/>
                <w:lang w:eastAsia="pl-PL"/>
              </w:rPr>
            </w:pPr>
            <w:r w:rsidRPr="00D71C76">
              <w:rPr>
                <w:rFonts w:asciiTheme="minorHAnsi" w:eastAsia="Times New Roman" w:hAnsiTheme="minorHAnsi" w:cstheme="minorHAnsi"/>
                <w:b/>
                <w:bCs/>
                <w:sz w:val="20"/>
                <w:szCs w:val="20"/>
                <w:lang w:eastAsia="pl-PL"/>
              </w:rPr>
              <w:t xml:space="preserve">wykonawca oświadcza, iż jest: </w:t>
            </w:r>
            <w:r w:rsidRPr="00D71C76">
              <w:rPr>
                <w:rFonts w:asciiTheme="minorHAnsi" w:eastAsia="Times New Roman" w:hAnsiTheme="minorHAnsi" w:cstheme="minorHAnsi"/>
                <w:b/>
                <w:i/>
                <w:sz w:val="20"/>
                <w:szCs w:val="20"/>
                <w:lang w:eastAsia="pl-PL"/>
              </w:rPr>
              <w:t>*</w:t>
            </w:r>
          </w:p>
          <w:p w14:paraId="0C3DF275" w14:textId="77777777" w:rsidR="00A00F6B" w:rsidRPr="00D71C76" w:rsidRDefault="00A00F6B" w:rsidP="00A00F6B">
            <w:pPr>
              <w:widowControl w:val="0"/>
              <w:numPr>
                <w:ilvl w:val="0"/>
                <w:numId w:val="25"/>
              </w:numPr>
              <w:spacing w:after="0" w:line="240" w:lineRule="auto"/>
              <w:ind w:left="622" w:hanging="283"/>
              <w:jc w:val="both"/>
              <w:rPr>
                <w:rFonts w:asciiTheme="minorHAnsi" w:eastAsia="Times New Roman" w:hAnsiTheme="minorHAnsi" w:cstheme="minorHAnsi"/>
                <w:i/>
                <w:iCs/>
                <w:sz w:val="18"/>
                <w:szCs w:val="20"/>
                <w:lang w:eastAsia="pl-PL"/>
              </w:rPr>
            </w:pPr>
            <w:r w:rsidRPr="00D71C76">
              <w:rPr>
                <w:rFonts w:asciiTheme="minorHAnsi" w:eastAsia="Times New Roman" w:hAnsiTheme="minorHAnsi" w:cstheme="minorHAnsi"/>
                <w:b/>
                <w:bCs/>
                <w:sz w:val="18"/>
                <w:szCs w:val="20"/>
                <w:lang w:eastAsia="pl-PL"/>
              </w:rPr>
              <w:t xml:space="preserve">mikroprzedsiębiorstwem </w:t>
            </w:r>
            <w:r w:rsidRPr="00D71C76">
              <w:rPr>
                <w:rFonts w:asciiTheme="minorHAnsi" w:eastAsia="Times New Roman" w:hAnsiTheme="minorHAnsi" w:cstheme="minorHAnsi"/>
                <w:bCs/>
                <w:sz w:val="18"/>
                <w:szCs w:val="20"/>
                <w:lang w:eastAsia="pl-PL"/>
              </w:rPr>
              <w:t>(</w:t>
            </w:r>
            <w:r w:rsidRPr="00D71C76">
              <w:rPr>
                <w:rFonts w:asciiTheme="minorHAnsi" w:eastAsia="Times New Roman" w:hAnsiTheme="minorHAnsi" w:cstheme="minorHAnsi"/>
                <w:i/>
                <w:iCs/>
                <w:sz w:val="18"/>
                <w:szCs w:val="20"/>
                <w:lang w:eastAsia="pl-PL"/>
              </w:rPr>
              <w:t>"W kategorii MŚP, mikroprzedsiębiorstwo definiuje się jako przedsiębiorstwo zatrudniające</w:t>
            </w:r>
            <w:r w:rsidRPr="00D71C76">
              <w:rPr>
                <w:rFonts w:asciiTheme="minorHAnsi" w:eastAsia="Times New Roman" w:hAnsiTheme="minorHAnsi" w:cstheme="minorHAnsi"/>
                <w:sz w:val="18"/>
                <w:szCs w:val="20"/>
                <w:lang w:eastAsia="pl-PL"/>
              </w:rPr>
              <w:t xml:space="preserve">    </w:t>
            </w:r>
            <w:r w:rsidRPr="00D71C76">
              <w:rPr>
                <w:rFonts w:asciiTheme="minorHAnsi" w:eastAsia="Times New Roman" w:hAnsiTheme="minorHAnsi" w:cstheme="minorHAnsi"/>
                <w:i/>
                <w:iCs/>
                <w:sz w:val="18"/>
                <w:szCs w:val="20"/>
                <w:lang w:eastAsia="pl-PL"/>
              </w:rPr>
              <w:t>mniej niż 10 osób i którego obrót roczny i/lub roczna suma bilansowa nie przekracza 2 mln EUR.")</w:t>
            </w:r>
          </w:p>
          <w:p w14:paraId="3F8B2A07" w14:textId="77777777" w:rsidR="00A00F6B" w:rsidRPr="00D71C76" w:rsidRDefault="00A00F6B" w:rsidP="00A00F6B">
            <w:pPr>
              <w:widowControl w:val="0"/>
              <w:numPr>
                <w:ilvl w:val="0"/>
                <w:numId w:val="25"/>
              </w:numPr>
              <w:spacing w:after="0" w:line="240" w:lineRule="auto"/>
              <w:ind w:left="622" w:hanging="283"/>
              <w:jc w:val="both"/>
              <w:rPr>
                <w:rFonts w:asciiTheme="minorHAnsi" w:eastAsia="Times New Roman" w:hAnsiTheme="minorHAnsi" w:cstheme="minorHAnsi"/>
                <w:i/>
                <w:iCs/>
                <w:sz w:val="18"/>
                <w:szCs w:val="20"/>
                <w:lang w:eastAsia="pl-PL"/>
              </w:rPr>
            </w:pPr>
            <w:r w:rsidRPr="00D71C76">
              <w:rPr>
                <w:rFonts w:asciiTheme="minorHAnsi" w:eastAsia="Times New Roman" w:hAnsiTheme="minorHAnsi" w:cstheme="minorHAnsi"/>
                <w:b/>
                <w:bCs/>
                <w:sz w:val="18"/>
                <w:szCs w:val="20"/>
                <w:lang w:eastAsia="pl-PL"/>
              </w:rPr>
              <w:t xml:space="preserve">małym przedsiębiorstwem </w:t>
            </w:r>
            <w:r w:rsidRPr="00D71C76">
              <w:rPr>
                <w:rFonts w:asciiTheme="minorHAnsi" w:eastAsia="Times New Roman" w:hAnsiTheme="minorHAnsi" w:cstheme="minorHAnsi"/>
                <w:bCs/>
                <w:sz w:val="18"/>
                <w:szCs w:val="20"/>
                <w:lang w:eastAsia="pl-PL"/>
              </w:rPr>
              <w:t>(</w:t>
            </w:r>
            <w:r w:rsidRPr="00D71C76">
              <w:rPr>
                <w:rFonts w:asciiTheme="minorHAnsi" w:eastAsia="Times New Roman" w:hAnsiTheme="minorHAnsi" w:cstheme="minorHAnsi"/>
                <w:i/>
                <w:iCs/>
                <w:sz w:val="18"/>
                <w:szCs w:val="20"/>
                <w:lang w:eastAsia="pl-PL"/>
              </w:rPr>
              <w:t>"W kategorii MŚP, małe przedsiębiorstwo definiuje się jako przedsiębiorstwo zatrudniające</w:t>
            </w:r>
            <w:r w:rsidRPr="00D71C76">
              <w:rPr>
                <w:rFonts w:asciiTheme="minorHAnsi" w:eastAsia="Times New Roman" w:hAnsiTheme="minorHAnsi" w:cstheme="minorHAnsi"/>
                <w:sz w:val="18"/>
                <w:szCs w:val="20"/>
                <w:lang w:eastAsia="pl-PL"/>
              </w:rPr>
              <w:t xml:space="preserve"> </w:t>
            </w:r>
            <w:r w:rsidRPr="00D71C76">
              <w:rPr>
                <w:rFonts w:asciiTheme="minorHAnsi" w:eastAsia="Times New Roman" w:hAnsiTheme="minorHAnsi" w:cstheme="minorHAnsi"/>
                <w:i/>
                <w:iCs/>
                <w:sz w:val="18"/>
                <w:szCs w:val="20"/>
                <w:lang w:eastAsia="pl-PL"/>
              </w:rPr>
              <w:t>mniej niż 50 osób i którego obrót roczny i/lub roczna suma bilansowa nie przekracza 10 mln EUR.")</w:t>
            </w:r>
          </w:p>
          <w:p w14:paraId="58D818DF" w14:textId="77777777" w:rsidR="00A00F6B" w:rsidRPr="00D71C76" w:rsidRDefault="00A00F6B" w:rsidP="00A00F6B">
            <w:pPr>
              <w:widowControl w:val="0"/>
              <w:numPr>
                <w:ilvl w:val="0"/>
                <w:numId w:val="25"/>
              </w:numPr>
              <w:spacing w:after="0" w:line="240" w:lineRule="auto"/>
              <w:ind w:left="622" w:hanging="283"/>
              <w:jc w:val="both"/>
              <w:rPr>
                <w:rFonts w:asciiTheme="minorHAnsi" w:eastAsia="Times New Roman" w:hAnsiTheme="minorHAnsi" w:cstheme="minorHAnsi"/>
                <w:i/>
                <w:iCs/>
                <w:sz w:val="18"/>
                <w:szCs w:val="20"/>
                <w:lang w:eastAsia="pl-PL"/>
              </w:rPr>
            </w:pPr>
            <w:r w:rsidRPr="00D71C76">
              <w:rPr>
                <w:rFonts w:asciiTheme="minorHAnsi" w:eastAsia="Times New Roman" w:hAnsiTheme="minorHAnsi" w:cstheme="minorHAnsi"/>
                <w:b/>
                <w:bCs/>
                <w:sz w:val="18"/>
                <w:szCs w:val="20"/>
                <w:lang w:eastAsia="pl-PL"/>
              </w:rPr>
              <w:t xml:space="preserve">średnim przedsiębiorstwem </w:t>
            </w:r>
            <w:r w:rsidRPr="00D71C76">
              <w:rPr>
                <w:rFonts w:asciiTheme="minorHAnsi" w:eastAsia="Times New Roman" w:hAnsiTheme="minorHAnsi" w:cstheme="minorHAnsi"/>
                <w:bCs/>
                <w:sz w:val="18"/>
                <w:szCs w:val="20"/>
                <w:lang w:eastAsia="pl-PL"/>
              </w:rPr>
              <w:t>(</w:t>
            </w:r>
            <w:r w:rsidRPr="00D71C76">
              <w:rPr>
                <w:rFonts w:asciiTheme="minorHAnsi" w:eastAsia="Times New Roman" w:hAnsiTheme="minorHAnsi" w:cstheme="minorHAnsi"/>
                <w:i/>
                <w:iCs/>
                <w:sz w:val="18"/>
                <w:szCs w:val="20"/>
                <w:lang w:eastAsia="pl-PL"/>
              </w:rPr>
              <w:t>"W kategorii MŚP, średnie przedsiębiorstwo definiuje się jako przedsiębiorstwo zatrudniające</w:t>
            </w:r>
            <w:r w:rsidRPr="00D71C76">
              <w:rPr>
                <w:rFonts w:asciiTheme="minorHAnsi" w:eastAsia="Times New Roman" w:hAnsiTheme="minorHAnsi" w:cstheme="minorHAnsi"/>
                <w:sz w:val="18"/>
                <w:szCs w:val="20"/>
                <w:lang w:eastAsia="pl-PL"/>
              </w:rPr>
              <w:t xml:space="preserve"> </w:t>
            </w:r>
            <w:r w:rsidRPr="00D71C76">
              <w:rPr>
                <w:rFonts w:asciiTheme="minorHAnsi" w:eastAsia="Times New Roman" w:hAnsiTheme="minorHAnsi" w:cstheme="minorHAnsi"/>
                <w:i/>
                <w:iCs/>
                <w:sz w:val="18"/>
                <w:szCs w:val="20"/>
                <w:lang w:eastAsia="pl-PL"/>
              </w:rPr>
              <w:t>mniej niż 250 osób i którego obrót roczny nie przekracza 50 mln EUR lub roczna suma bilansowa nie przekracza</w:t>
            </w:r>
            <w:r w:rsidRPr="00D71C76">
              <w:rPr>
                <w:rFonts w:asciiTheme="minorHAnsi" w:eastAsia="Times New Roman" w:hAnsiTheme="minorHAnsi" w:cstheme="minorHAnsi"/>
                <w:sz w:val="18"/>
                <w:szCs w:val="20"/>
                <w:lang w:eastAsia="pl-PL"/>
              </w:rPr>
              <w:t xml:space="preserve"> </w:t>
            </w:r>
            <w:r w:rsidRPr="00D71C76">
              <w:rPr>
                <w:rFonts w:asciiTheme="minorHAnsi" w:eastAsia="Times New Roman" w:hAnsiTheme="minorHAnsi" w:cstheme="minorHAnsi"/>
                <w:i/>
                <w:iCs/>
                <w:sz w:val="18"/>
                <w:szCs w:val="20"/>
                <w:lang w:eastAsia="pl-PL"/>
              </w:rPr>
              <w:t>43 mln EUR.”)</w:t>
            </w:r>
          </w:p>
          <w:p w14:paraId="753F040A" w14:textId="77777777" w:rsidR="00A00F6B" w:rsidRPr="00D71C76" w:rsidRDefault="00A00F6B" w:rsidP="00A00F6B">
            <w:pPr>
              <w:numPr>
                <w:ilvl w:val="0"/>
                <w:numId w:val="25"/>
              </w:numPr>
              <w:spacing w:after="0" w:line="240" w:lineRule="auto"/>
              <w:ind w:left="622" w:hanging="283"/>
              <w:jc w:val="both"/>
              <w:rPr>
                <w:rFonts w:asciiTheme="minorHAnsi" w:eastAsia="Times New Roman" w:hAnsiTheme="minorHAnsi" w:cstheme="minorHAnsi"/>
                <w:b/>
                <w:bCs/>
                <w:sz w:val="18"/>
                <w:szCs w:val="20"/>
                <w:lang w:eastAsia="pl-PL"/>
              </w:rPr>
            </w:pPr>
            <w:r w:rsidRPr="00D71C76">
              <w:rPr>
                <w:rFonts w:asciiTheme="minorHAnsi" w:eastAsia="Times New Roman" w:hAnsiTheme="minorHAnsi" w:cstheme="minorHAnsi"/>
                <w:b/>
                <w:bCs/>
                <w:sz w:val="18"/>
                <w:szCs w:val="20"/>
                <w:lang w:eastAsia="pl-PL"/>
              </w:rPr>
              <w:t>dużym przedsiębiorstwem</w:t>
            </w:r>
          </w:p>
          <w:p w14:paraId="0D8AFC75" w14:textId="77777777" w:rsidR="00A00F6B" w:rsidRPr="00D71C76" w:rsidRDefault="00A00F6B" w:rsidP="00A00F6B">
            <w:pPr>
              <w:widowControl w:val="0"/>
              <w:numPr>
                <w:ilvl w:val="0"/>
                <w:numId w:val="25"/>
              </w:numPr>
              <w:spacing w:after="0" w:line="240" w:lineRule="auto"/>
              <w:ind w:left="622" w:hanging="283"/>
              <w:jc w:val="both"/>
              <w:rPr>
                <w:rFonts w:asciiTheme="minorHAnsi" w:hAnsiTheme="minorHAnsi" w:cstheme="minorHAnsi"/>
                <w:sz w:val="18"/>
                <w:szCs w:val="20"/>
              </w:rPr>
            </w:pPr>
            <w:r w:rsidRPr="00D71C76">
              <w:rPr>
                <w:rFonts w:asciiTheme="minorHAnsi" w:hAnsiTheme="minorHAnsi" w:cstheme="minorHAnsi"/>
                <w:b/>
                <w:sz w:val="18"/>
                <w:szCs w:val="20"/>
              </w:rPr>
              <w:t xml:space="preserve">osobą fizyczną </w:t>
            </w:r>
            <w:r w:rsidRPr="00D71C76">
              <w:rPr>
                <w:rFonts w:asciiTheme="minorHAnsi" w:hAnsiTheme="minorHAnsi" w:cstheme="minorHAnsi"/>
                <w:sz w:val="18"/>
                <w:szCs w:val="20"/>
              </w:rPr>
              <w:t>prowadzącą jednoosobową działalność gospodarczą</w:t>
            </w:r>
          </w:p>
          <w:p w14:paraId="2803BBB1" w14:textId="77777777" w:rsidR="00A00F6B" w:rsidRPr="00D71C76" w:rsidRDefault="00A00F6B" w:rsidP="00A00F6B">
            <w:pPr>
              <w:widowControl w:val="0"/>
              <w:numPr>
                <w:ilvl w:val="0"/>
                <w:numId w:val="25"/>
              </w:numPr>
              <w:spacing w:after="0" w:line="240" w:lineRule="auto"/>
              <w:ind w:left="622" w:hanging="283"/>
              <w:jc w:val="both"/>
              <w:rPr>
                <w:rFonts w:asciiTheme="minorHAnsi" w:hAnsiTheme="minorHAnsi" w:cstheme="minorHAnsi"/>
                <w:sz w:val="18"/>
                <w:szCs w:val="20"/>
              </w:rPr>
            </w:pPr>
            <w:r w:rsidRPr="00D71C76">
              <w:rPr>
                <w:rFonts w:asciiTheme="minorHAnsi" w:hAnsiTheme="minorHAnsi" w:cstheme="minorHAnsi"/>
                <w:b/>
                <w:sz w:val="18"/>
                <w:szCs w:val="20"/>
              </w:rPr>
              <w:t>osobą fizyczną</w:t>
            </w:r>
            <w:r w:rsidRPr="00D71C76">
              <w:rPr>
                <w:rFonts w:asciiTheme="minorHAnsi" w:hAnsiTheme="minorHAnsi" w:cstheme="minorHAnsi"/>
                <w:sz w:val="18"/>
                <w:szCs w:val="20"/>
              </w:rPr>
              <w:t xml:space="preserve"> nieprowadzącą działalności gospodarczej</w:t>
            </w:r>
          </w:p>
          <w:p w14:paraId="32444F11" w14:textId="77777777" w:rsidR="00A00F6B" w:rsidRPr="00D71C76" w:rsidRDefault="00A00F6B" w:rsidP="00A00F6B">
            <w:pPr>
              <w:widowControl w:val="0"/>
              <w:numPr>
                <w:ilvl w:val="0"/>
                <w:numId w:val="25"/>
              </w:numPr>
              <w:overflowPunct w:val="0"/>
              <w:autoSpaceDE w:val="0"/>
              <w:autoSpaceDN w:val="0"/>
              <w:adjustRightInd w:val="0"/>
              <w:spacing w:after="0" w:line="240" w:lineRule="auto"/>
              <w:ind w:left="622" w:hanging="283"/>
              <w:jc w:val="both"/>
              <w:rPr>
                <w:rFonts w:asciiTheme="minorHAnsi" w:hAnsiTheme="minorHAnsi" w:cstheme="minorHAnsi"/>
                <w:sz w:val="18"/>
                <w:szCs w:val="20"/>
              </w:rPr>
            </w:pPr>
            <w:r w:rsidRPr="00D71C76">
              <w:rPr>
                <w:rFonts w:asciiTheme="minorHAnsi" w:hAnsiTheme="minorHAnsi" w:cstheme="minorHAnsi"/>
                <w:sz w:val="18"/>
                <w:szCs w:val="20"/>
              </w:rPr>
              <w:t>inny rodzaj ___________________________________________________________________________</w:t>
            </w:r>
          </w:p>
          <w:p w14:paraId="019A09E2" w14:textId="77777777" w:rsidR="00A00F6B" w:rsidRPr="00D71C76" w:rsidRDefault="00A00F6B" w:rsidP="005F1415">
            <w:pPr>
              <w:widowControl w:val="0"/>
              <w:spacing w:after="0" w:line="240" w:lineRule="auto"/>
              <w:jc w:val="both"/>
              <w:rPr>
                <w:rFonts w:asciiTheme="minorHAnsi" w:eastAsia="Times New Roman" w:hAnsiTheme="minorHAnsi" w:cstheme="minorHAnsi"/>
                <w:i/>
                <w:sz w:val="18"/>
                <w:szCs w:val="20"/>
                <w:lang w:eastAsia="pl-PL"/>
              </w:rPr>
            </w:pPr>
            <w:r w:rsidRPr="00D71C76">
              <w:rPr>
                <w:rFonts w:asciiTheme="minorHAnsi" w:eastAsia="Times New Roman" w:hAnsiTheme="minorHAnsi" w:cstheme="minorHAnsi"/>
                <w:b/>
                <w:bCs/>
                <w:sz w:val="18"/>
                <w:szCs w:val="20"/>
                <w:lang w:eastAsia="pl-PL"/>
              </w:rPr>
              <w:t xml:space="preserve">WIELKOŚĆ PRZEDSIĘBIORSTWA </w:t>
            </w:r>
            <w:r w:rsidRPr="00D71C76">
              <w:rPr>
                <w:rFonts w:asciiTheme="minorHAnsi" w:eastAsia="Times New Roman" w:hAnsiTheme="minorHAnsi" w:cstheme="minorHAnsi"/>
                <w:i/>
                <w:sz w:val="18"/>
                <w:szCs w:val="20"/>
                <w:lang w:eastAsia="pl-PL"/>
              </w:rPr>
              <w:t>(w rozumieniu zalecenia Komisji 2003/361/WE z dnia 6 maja 2003 r. dotyczącego definicji mikroprzedsiębiorstw oraz małych i średnich przedsiębiorstw (tekst mający znaczenie dla EOG), Dz. U. L 124 z 20.5.2003, str. 36-41)</w:t>
            </w:r>
          </w:p>
          <w:p w14:paraId="0D79DA41" w14:textId="77777777" w:rsidR="00A00F6B" w:rsidRPr="00D71C76" w:rsidRDefault="00A00F6B" w:rsidP="005F1415">
            <w:pPr>
              <w:widowControl w:val="0"/>
              <w:spacing w:after="0" w:line="240" w:lineRule="auto"/>
              <w:jc w:val="both"/>
              <w:rPr>
                <w:rFonts w:asciiTheme="minorHAnsi" w:eastAsia="Times New Roman" w:hAnsiTheme="minorHAnsi" w:cstheme="minorHAnsi"/>
                <w:sz w:val="10"/>
                <w:szCs w:val="10"/>
                <w:lang w:eastAsia="pl-PL"/>
              </w:rPr>
            </w:pPr>
          </w:p>
          <w:p w14:paraId="16B6971B" w14:textId="77777777" w:rsidR="00A00F6B" w:rsidRPr="001839F4" w:rsidRDefault="00A00F6B" w:rsidP="008446E4">
            <w:pPr>
              <w:widowControl w:val="0"/>
              <w:numPr>
                <w:ilvl w:val="0"/>
                <w:numId w:val="28"/>
              </w:numPr>
              <w:tabs>
                <w:tab w:val="left" w:pos="350"/>
              </w:tabs>
              <w:spacing w:after="0" w:line="240" w:lineRule="auto"/>
              <w:ind w:left="345" w:hanging="345"/>
              <w:jc w:val="both"/>
              <w:rPr>
                <w:rFonts w:asciiTheme="minorHAnsi" w:eastAsia="Times New Roman" w:hAnsiTheme="minorHAnsi" w:cstheme="minorHAnsi"/>
                <w:sz w:val="20"/>
                <w:szCs w:val="20"/>
                <w:lang w:eastAsia="pl-PL"/>
              </w:rPr>
            </w:pPr>
            <w:r w:rsidRPr="001839F4">
              <w:rPr>
                <w:rFonts w:asciiTheme="minorHAnsi" w:eastAsia="Times New Roman" w:hAnsiTheme="minorHAnsi" w:cstheme="minorHAnsi"/>
                <w:sz w:val="20"/>
                <w:szCs w:val="20"/>
                <w:lang w:eastAsia="pl-PL"/>
              </w:rPr>
              <w:t>Oświadczamy, iż stosujemy się do zakazów wynikających z art. 5k rozporządzenia (UE) nr 833/2014 dotyczącego środków ograniczających w związku z działaniami Rosji destabilizującymi sytuację na Ukrainie.</w:t>
            </w:r>
          </w:p>
          <w:p w14:paraId="75CF9B38" w14:textId="77777777" w:rsidR="00A00F6B" w:rsidRPr="00D71C76" w:rsidRDefault="00A00F6B" w:rsidP="008446E4">
            <w:pPr>
              <w:widowControl w:val="0"/>
              <w:numPr>
                <w:ilvl w:val="0"/>
                <w:numId w:val="28"/>
              </w:numPr>
              <w:tabs>
                <w:tab w:val="left" w:pos="350"/>
              </w:tabs>
              <w:spacing w:after="0" w:line="240" w:lineRule="auto"/>
              <w:ind w:left="339" w:hanging="339"/>
              <w:jc w:val="both"/>
              <w:rPr>
                <w:rFonts w:asciiTheme="minorHAnsi" w:eastAsia="Times New Roman" w:hAnsiTheme="minorHAnsi" w:cstheme="minorHAnsi"/>
                <w:sz w:val="20"/>
                <w:szCs w:val="20"/>
                <w:lang w:eastAsia="pl-PL"/>
              </w:rPr>
            </w:pPr>
            <w:r w:rsidRPr="00D71C76">
              <w:rPr>
                <w:rFonts w:asciiTheme="minorHAnsi" w:eastAsia="Times New Roman" w:hAnsiTheme="minorHAnsi" w:cstheme="minorHAnsi"/>
                <w:sz w:val="20"/>
                <w:szCs w:val="20"/>
                <w:lang w:eastAsia="pl-PL"/>
              </w:rPr>
              <w:t>oświadczamy, że jesteśmy świadomy odpowiedzialności karnej związanej ze składaniem fałszywych oświadczeń.</w:t>
            </w:r>
          </w:p>
          <w:p w14:paraId="3882A293" w14:textId="77777777" w:rsidR="00A00F6B" w:rsidRPr="00D71C76" w:rsidRDefault="00A00F6B" w:rsidP="005F1415">
            <w:pPr>
              <w:widowControl w:val="0"/>
              <w:tabs>
                <w:tab w:val="left" w:pos="350"/>
              </w:tabs>
              <w:spacing w:after="0" w:line="240" w:lineRule="auto"/>
              <w:ind w:left="339"/>
              <w:jc w:val="both"/>
              <w:rPr>
                <w:rFonts w:asciiTheme="minorHAnsi" w:eastAsia="Times New Roman" w:hAnsiTheme="minorHAnsi" w:cstheme="minorHAnsi"/>
                <w:sz w:val="14"/>
                <w:szCs w:val="20"/>
                <w:lang w:eastAsia="pl-PL"/>
              </w:rPr>
            </w:pPr>
          </w:p>
          <w:p w14:paraId="06A3C0F1" w14:textId="77777777" w:rsidR="00A00F6B" w:rsidRPr="00D71C76" w:rsidRDefault="00A00F6B" w:rsidP="005F1415">
            <w:pPr>
              <w:widowControl w:val="0"/>
              <w:spacing w:after="0" w:line="240" w:lineRule="auto"/>
              <w:jc w:val="both"/>
              <w:rPr>
                <w:rFonts w:asciiTheme="minorHAnsi" w:eastAsia="Times New Roman" w:hAnsiTheme="minorHAnsi" w:cstheme="minorHAnsi"/>
                <w:highlight w:val="yellow"/>
                <w:lang w:eastAsia="pl-PL"/>
              </w:rPr>
            </w:pPr>
            <w:r w:rsidRPr="00D71C76">
              <w:rPr>
                <w:rFonts w:asciiTheme="minorHAnsi" w:eastAsia="Times New Roman" w:hAnsiTheme="minorHAnsi" w:cstheme="minorHAnsi"/>
                <w:b/>
                <w:i/>
                <w:sz w:val="20"/>
                <w:szCs w:val="20"/>
                <w:lang w:eastAsia="pl-PL"/>
              </w:rPr>
              <w:t>*</w:t>
            </w:r>
            <w:r w:rsidRPr="00D71C76">
              <w:rPr>
                <w:rFonts w:asciiTheme="minorHAnsi" w:eastAsia="Times New Roman" w:hAnsiTheme="minorHAnsi" w:cstheme="minorHAnsi"/>
                <w:i/>
                <w:sz w:val="20"/>
                <w:szCs w:val="20"/>
                <w:lang w:eastAsia="pl-PL"/>
              </w:rPr>
              <w:t>należy skreślić niewłaściwy wariant</w:t>
            </w:r>
          </w:p>
        </w:tc>
      </w:tr>
      <w:tr w:rsidR="00A00F6B" w:rsidRPr="00D71C76" w14:paraId="05A3797A" w14:textId="77777777" w:rsidTr="005F1415">
        <w:trPr>
          <w:trHeight w:val="540"/>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13C8C63F" w14:textId="77777777" w:rsidR="00A00F6B" w:rsidRPr="00D71C76" w:rsidRDefault="00A00F6B" w:rsidP="005F1415">
            <w:pPr>
              <w:spacing w:after="0" w:line="240" w:lineRule="auto"/>
              <w:rPr>
                <w:rFonts w:asciiTheme="minorHAnsi" w:eastAsia="Times New Roman" w:hAnsiTheme="minorHAnsi" w:cstheme="minorHAnsi"/>
                <w:b/>
                <w:lang w:eastAsia="ar-SA"/>
              </w:rPr>
            </w:pPr>
            <w:r w:rsidRPr="00D71C76">
              <w:rPr>
                <w:rFonts w:asciiTheme="minorHAnsi" w:eastAsia="Times New Roman" w:hAnsiTheme="minorHAnsi" w:cstheme="minorHAnsi"/>
                <w:b/>
                <w:lang w:eastAsia="ar-SA"/>
              </w:rPr>
              <w:lastRenderedPageBreak/>
              <w:t xml:space="preserve">IV. POWSTANIE U ZAMAWIAJĄCEGO OBOWIĄZKU PODATKOWEGO W VAT – dotyczy wykonawcy spoza terytorium </w:t>
            </w:r>
            <w:r w:rsidRPr="00D71C76">
              <w:rPr>
                <w:rFonts w:asciiTheme="minorHAnsi" w:eastAsia="Times New Roman" w:hAnsiTheme="minorHAnsi" w:cstheme="minorHAnsi"/>
                <w:b/>
                <w:lang w:val="x-none" w:eastAsia="ar-SA"/>
              </w:rPr>
              <w:t>Rzeczpospolit</w:t>
            </w:r>
            <w:r w:rsidRPr="00D71C76">
              <w:rPr>
                <w:rFonts w:asciiTheme="minorHAnsi" w:eastAsia="Times New Roman" w:hAnsiTheme="minorHAnsi" w:cstheme="minorHAnsi"/>
                <w:b/>
                <w:lang w:eastAsia="ar-SA"/>
              </w:rPr>
              <w:t>ej</w:t>
            </w:r>
            <w:r w:rsidRPr="00D71C76">
              <w:rPr>
                <w:rFonts w:asciiTheme="minorHAnsi" w:eastAsia="Times New Roman" w:hAnsiTheme="minorHAnsi" w:cstheme="minorHAnsi"/>
                <w:b/>
                <w:lang w:val="x-none" w:eastAsia="ar-SA"/>
              </w:rPr>
              <w:t xml:space="preserve"> Polsk</w:t>
            </w:r>
            <w:r w:rsidRPr="00D71C76">
              <w:rPr>
                <w:rFonts w:asciiTheme="minorHAnsi" w:eastAsia="Times New Roman" w:hAnsiTheme="minorHAnsi" w:cstheme="minorHAnsi"/>
                <w:b/>
                <w:lang w:eastAsia="ar-SA"/>
              </w:rPr>
              <w:t>iej.</w:t>
            </w:r>
          </w:p>
          <w:p w14:paraId="186A2339" w14:textId="77777777" w:rsidR="00A00F6B" w:rsidRPr="00D71C76" w:rsidRDefault="00A00F6B" w:rsidP="005F1415">
            <w:pPr>
              <w:spacing w:after="0" w:line="240" w:lineRule="auto"/>
              <w:rPr>
                <w:rFonts w:asciiTheme="minorHAnsi" w:eastAsia="Times New Roman" w:hAnsiTheme="minorHAnsi" w:cstheme="minorHAnsi"/>
                <w:b/>
                <w:sz w:val="18"/>
                <w:szCs w:val="18"/>
                <w:lang w:eastAsia="ar-SA"/>
              </w:rPr>
            </w:pPr>
          </w:p>
          <w:p w14:paraId="3AD60E5C" w14:textId="77777777" w:rsidR="00A00F6B" w:rsidRPr="00D71C76" w:rsidRDefault="00A00F6B" w:rsidP="005F1415">
            <w:pPr>
              <w:spacing w:after="0" w:line="240" w:lineRule="auto"/>
              <w:ind w:left="64"/>
              <w:jc w:val="both"/>
              <w:rPr>
                <w:rFonts w:asciiTheme="minorHAnsi" w:eastAsia="Times New Roman" w:hAnsiTheme="minorHAnsi" w:cstheme="minorHAnsi"/>
                <w:sz w:val="20"/>
                <w:szCs w:val="20"/>
                <w:lang w:eastAsia="ar-SA"/>
              </w:rPr>
            </w:pPr>
            <w:r w:rsidRPr="00D71C76">
              <w:rPr>
                <w:rFonts w:asciiTheme="minorHAnsi" w:eastAsia="Times New Roman" w:hAnsiTheme="minorHAnsi" w:cstheme="minorHAnsi"/>
                <w:sz w:val="20"/>
                <w:szCs w:val="20"/>
                <w:lang w:eastAsia="ar-SA"/>
              </w:rPr>
              <w:t xml:space="preserve">Oświadczamy, że wybór oferty </w:t>
            </w:r>
            <w:r w:rsidRPr="00D71C76">
              <w:rPr>
                <w:rFonts w:asciiTheme="minorHAnsi" w:eastAsia="Times New Roman" w:hAnsiTheme="minorHAnsi" w:cstheme="minorHAnsi"/>
                <w:b/>
                <w:sz w:val="20"/>
                <w:szCs w:val="20"/>
                <w:lang w:eastAsia="ar-SA"/>
              </w:rPr>
              <w:t>nie będzie/ będzie*</w:t>
            </w:r>
            <w:r w:rsidRPr="00D71C76">
              <w:rPr>
                <w:rFonts w:asciiTheme="minorHAnsi" w:eastAsia="Times New Roman" w:hAnsiTheme="minorHAnsi" w:cstheme="minorHAnsi"/>
                <w:sz w:val="20"/>
                <w:szCs w:val="20"/>
                <w:lang w:eastAsia="ar-SA"/>
              </w:rPr>
              <w:t xml:space="preserve"> prowadził do powstania u Zamawiającego obowiązku podatkowego w VAT (ustawa z dnia 09.04.2015 r. o zmianie ustawy o podatku od towarów i usług oraz ustawy Prawo zamówień publicznych). W przypadku powstania u Zamawiającego obowiązku podatkowego w VAT informacja winna wskazywać: nazwę (rodzaj) dostawy, której świadczenie będzie prowadzić do powstania obowiązku podatkowego oraz wartość tej dostawy bez kwoty podatku.</w:t>
            </w:r>
          </w:p>
          <w:p w14:paraId="40F1B24B" w14:textId="77777777" w:rsidR="00A00F6B" w:rsidRPr="00D71C76" w:rsidRDefault="00A00F6B" w:rsidP="005F1415">
            <w:pPr>
              <w:spacing w:after="0" w:line="240" w:lineRule="auto"/>
              <w:jc w:val="both"/>
              <w:rPr>
                <w:rFonts w:asciiTheme="minorHAnsi" w:eastAsia="Times New Roman" w:hAnsiTheme="minorHAnsi" w:cstheme="minorHAnsi"/>
                <w:sz w:val="12"/>
                <w:lang w:eastAsia="ar-SA"/>
              </w:rPr>
            </w:pPr>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5274"/>
              <w:gridCol w:w="2556"/>
              <w:gridCol w:w="1560"/>
            </w:tblGrid>
            <w:tr w:rsidR="00A00F6B" w:rsidRPr="00D71C76" w14:paraId="5DBE3B0D" w14:textId="77777777" w:rsidTr="005F1415">
              <w:trPr>
                <w:jc w:val="center"/>
              </w:trPr>
              <w:tc>
                <w:tcPr>
                  <w:tcW w:w="605" w:type="dxa"/>
                  <w:tcBorders>
                    <w:top w:val="single" w:sz="4" w:space="0" w:color="auto"/>
                    <w:left w:val="single" w:sz="4" w:space="0" w:color="auto"/>
                    <w:bottom w:val="single" w:sz="4" w:space="0" w:color="auto"/>
                    <w:right w:val="single" w:sz="4" w:space="0" w:color="auto"/>
                  </w:tcBorders>
                  <w:vAlign w:val="center"/>
                  <w:hideMark/>
                </w:tcPr>
                <w:p w14:paraId="1351BD0B" w14:textId="77777777" w:rsidR="00A00F6B" w:rsidRPr="00D71C76" w:rsidRDefault="00A00F6B" w:rsidP="005F1415">
                  <w:pPr>
                    <w:spacing w:after="0" w:line="240" w:lineRule="auto"/>
                    <w:ind w:left="64"/>
                    <w:jc w:val="both"/>
                    <w:rPr>
                      <w:rFonts w:asciiTheme="minorHAnsi" w:eastAsia="Times New Roman" w:hAnsiTheme="minorHAnsi" w:cstheme="minorHAnsi"/>
                      <w:sz w:val="16"/>
                      <w:szCs w:val="16"/>
                      <w:lang w:eastAsia="ar-SA"/>
                    </w:rPr>
                  </w:pPr>
                  <w:r w:rsidRPr="00D71C76">
                    <w:rPr>
                      <w:rFonts w:asciiTheme="minorHAnsi" w:eastAsia="Times New Roman" w:hAnsiTheme="minorHAnsi" w:cstheme="minorHAnsi"/>
                      <w:sz w:val="16"/>
                      <w:szCs w:val="16"/>
                      <w:lang w:eastAsia="ar-SA"/>
                    </w:rPr>
                    <w:t>Lp.</w:t>
                  </w:r>
                </w:p>
              </w:tc>
              <w:tc>
                <w:tcPr>
                  <w:tcW w:w="5274" w:type="dxa"/>
                  <w:tcBorders>
                    <w:top w:val="single" w:sz="4" w:space="0" w:color="auto"/>
                    <w:left w:val="single" w:sz="4" w:space="0" w:color="auto"/>
                    <w:bottom w:val="single" w:sz="4" w:space="0" w:color="auto"/>
                    <w:right w:val="single" w:sz="4" w:space="0" w:color="auto"/>
                  </w:tcBorders>
                  <w:vAlign w:val="center"/>
                  <w:hideMark/>
                </w:tcPr>
                <w:p w14:paraId="41CE01A6" w14:textId="77777777" w:rsidR="00A00F6B" w:rsidRPr="00D71C76" w:rsidRDefault="00A00F6B" w:rsidP="005F1415">
                  <w:pPr>
                    <w:spacing w:after="0" w:line="240" w:lineRule="auto"/>
                    <w:ind w:left="64"/>
                    <w:jc w:val="center"/>
                    <w:rPr>
                      <w:rFonts w:asciiTheme="minorHAnsi" w:eastAsia="Times New Roman" w:hAnsiTheme="minorHAnsi" w:cstheme="minorHAnsi"/>
                      <w:sz w:val="16"/>
                      <w:szCs w:val="16"/>
                      <w:lang w:eastAsia="ar-SA"/>
                    </w:rPr>
                  </w:pPr>
                  <w:r w:rsidRPr="00D71C76">
                    <w:rPr>
                      <w:rFonts w:asciiTheme="minorHAnsi" w:eastAsia="Times New Roman" w:hAnsiTheme="minorHAnsi" w:cstheme="minorHAnsi"/>
                      <w:sz w:val="16"/>
                      <w:szCs w:val="16"/>
                      <w:lang w:eastAsia="ar-SA"/>
                    </w:rPr>
                    <w:t>Nazwa (rodzaj) towaru, którego dostawa będzie prowadzić do powstania obowiązku podatkowego u Zamawiającego</w:t>
                  </w:r>
                </w:p>
              </w:tc>
              <w:tc>
                <w:tcPr>
                  <w:tcW w:w="2556" w:type="dxa"/>
                  <w:tcBorders>
                    <w:top w:val="single" w:sz="4" w:space="0" w:color="auto"/>
                    <w:left w:val="single" w:sz="4" w:space="0" w:color="auto"/>
                    <w:bottom w:val="single" w:sz="4" w:space="0" w:color="auto"/>
                    <w:right w:val="single" w:sz="4" w:space="0" w:color="auto"/>
                  </w:tcBorders>
                  <w:vAlign w:val="center"/>
                  <w:hideMark/>
                </w:tcPr>
                <w:p w14:paraId="17220F0E" w14:textId="77777777" w:rsidR="00A00F6B" w:rsidRPr="00D71C76" w:rsidRDefault="00A00F6B" w:rsidP="005F1415">
                  <w:pPr>
                    <w:spacing w:after="0" w:line="240" w:lineRule="auto"/>
                    <w:ind w:left="64"/>
                    <w:jc w:val="center"/>
                    <w:rPr>
                      <w:rFonts w:asciiTheme="minorHAnsi" w:eastAsia="Times New Roman" w:hAnsiTheme="minorHAnsi" w:cstheme="minorHAnsi"/>
                      <w:sz w:val="16"/>
                      <w:szCs w:val="16"/>
                      <w:lang w:eastAsia="ar-SA"/>
                    </w:rPr>
                  </w:pPr>
                  <w:r w:rsidRPr="00D71C76">
                    <w:rPr>
                      <w:rFonts w:asciiTheme="minorHAnsi" w:eastAsia="Times New Roman" w:hAnsiTheme="minorHAnsi" w:cstheme="minorHAnsi"/>
                      <w:sz w:val="16"/>
                      <w:szCs w:val="16"/>
                      <w:lang w:eastAsia="ar-SA"/>
                    </w:rPr>
                    <w:t>Wartość towaru</w:t>
                  </w:r>
                </w:p>
                <w:p w14:paraId="10A84615" w14:textId="77777777" w:rsidR="00A00F6B" w:rsidRPr="00D71C76" w:rsidRDefault="00A00F6B" w:rsidP="005F1415">
                  <w:pPr>
                    <w:spacing w:after="0" w:line="240" w:lineRule="auto"/>
                    <w:ind w:left="64"/>
                    <w:jc w:val="center"/>
                    <w:rPr>
                      <w:rFonts w:asciiTheme="minorHAnsi" w:eastAsia="Times New Roman" w:hAnsiTheme="minorHAnsi" w:cstheme="minorHAnsi"/>
                      <w:sz w:val="16"/>
                      <w:szCs w:val="16"/>
                      <w:lang w:eastAsia="ar-SA"/>
                    </w:rPr>
                  </w:pPr>
                  <w:r w:rsidRPr="00D71C76">
                    <w:rPr>
                      <w:rFonts w:asciiTheme="minorHAnsi" w:eastAsia="Times New Roman" w:hAnsiTheme="minorHAnsi" w:cstheme="minorHAnsi"/>
                      <w:sz w:val="16"/>
                      <w:szCs w:val="16"/>
                      <w:lang w:eastAsia="ar-SA"/>
                    </w:rPr>
                    <w:t>bez kwoty podatku VAT</w:t>
                  </w:r>
                </w:p>
                <w:p w14:paraId="22955DBC" w14:textId="77777777" w:rsidR="00A00F6B" w:rsidRPr="00D71C76" w:rsidRDefault="00A00F6B" w:rsidP="005F1415">
                  <w:pPr>
                    <w:spacing w:after="0" w:line="240" w:lineRule="auto"/>
                    <w:ind w:left="64"/>
                    <w:jc w:val="center"/>
                    <w:rPr>
                      <w:rFonts w:asciiTheme="minorHAnsi" w:eastAsia="Times New Roman" w:hAnsiTheme="minorHAnsi" w:cstheme="minorHAnsi"/>
                      <w:sz w:val="16"/>
                      <w:szCs w:val="16"/>
                      <w:lang w:eastAsia="ar-SA"/>
                    </w:rPr>
                  </w:pPr>
                </w:p>
              </w:tc>
              <w:tc>
                <w:tcPr>
                  <w:tcW w:w="1560" w:type="dxa"/>
                  <w:tcBorders>
                    <w:top w:val="single" w:sz="4" w:space="0" w:color="auto"/>
                    <w:left w:val="single" w:sz="4" w:space="0" w:color="auto"/>
                    <w:bottom w:val="single" w:sz="4" w:space="0" w:color="auto"/>
                    <w:right w:val="single" w:sz="4" w:space="0" w:color="auto"/>
                  </w:tcBorders>
                  <w:vAlign w:val="center"/>
                </w:tcPr>
                <w:p w14:paraId="5739C16C" w14:textId="77777777" w:rsidR="00A00F6B" w:rsidRPr="00D71C76" w:rsidRDefault="00A00F6B" w:rsidP="005F1415">
                  <w:pPr>
                    <w:spacing w:after="0" w:line="240" w:lineRule="auto"/>
                    <w:ind w:left="64"/>
                    <w:jc w:val="center"/>
                    <w:rPr>
                      <w:rFonts w:asciiTheme="minorHAnsi" w:eastAsia="Times New Roman" w:hAnsiTheme="minorHAnsi" w:cstheme="minorHAnsi"/>
                      <w:sz w:val="16"/>
                      <w:szCs w:val="16"/>
                      <w:lang w:eastAsia="ar-SA"/>
                    </w:rPr>
                  </w:pPr>
                  <w:r w:rsidRPr="00D71C76">
                    <w:rPr>
                      <w:rFonts w:asciiTheme="minorHAnsi" w:eastAsia="Times New Roman" w:hAnsiTheme="minorHAnsi" w:cstheme="minorHAnsi"/>
                      <w:sz w:val="16"/>
                      <w:szCs w:val="16"/>
                      <w:lang w:eastAsia="ar-SA"/>
                    </w:rPr>
                    <w:t>Stawka podatku VAT</w:t>
                  </w:r>
                </w:p>
              </w:tc>
            </w:tr>
            <w:tr w:rsidR="00A00F6B" w:rsidRPr="00D71C76" w14:paraId="2E1E5666" w14:textId="77777777" w:rsidTr="005F1415">
              <w:trPr>
                <w:trHeight w:val="261"/>
                <w:jc w:val="center"/>
              </w:trPr>
              <w:tc>
                <w:tcPr>
                  <w:tcW w:w="605" w:type="dxa"/>
                  <w:tcBorders>
                    <w:top w:val="single" w:sz="4" w:space="0" w:color="auto"/>
                    <w:left w:val="single" w:sz="4" w:space="0" w:color="auto"/>
                    <w:bottom w:val="single" w:sz="4" w:space="0" w:color="auto"/>
                    <w:right w:val="single" w:sz="4" w:space="0" w:color="auto"/>
                  </w:tcBorders>
                  <w:hideMark/>
                </w:tcPr>
                <w:p w14:paraId="65EC545C" w14:textId="77777777" w:rsidR="00A00F6B" w:rsidRPr="00D71C76" w:rsidRDefault="00A00F6B" w:rsidP="005F1415">
                  <w:pPr>
                    <w:spacing w:after="0" w:line="240" w:lineRule="auto"/>
                    <w:ind w:left="64"/>
                    <w:jc w:val="both"/>
                    <w:rPr>
                      <w:rFonts w:asciiTheme="minorHAnsi" w:eastAsia="Times New Roman" w:hAnsiTheme="minorHAnsi" w:cstheme="minorHAnsi"/>
                      <w:sz w:val="16"/>
                      <w:szCs w:val="16"/>
                      <w:lang w:eastAsia="ar-SA"/>
                    </w:rPr>
                  </w:pPr>
                  <w:r w:rsidRPr="00D71C76">
                    <w:rPr>
                      <w:rFonts w:asciiTheme="minorHAnsi" w:eastAsia="Times New Roman" w:hAnsiTheme="minorHAnsi" w:cstheme="minorHAnsi"/>
                      <w:sz w:val="16"/>
                      <w:szCs w:val="16"/>
                      <w:lang w:eastAsia="ar-SA"/>
                    </w:rPr>
                    <w:t>1.</w:t>
                  </w:r>
                </w:p>
              </w:tc>
              <w:tc>
                <w:tcPr>
                  <w:tcW w:w="5274" w:type="dxa"/>
                  <w:tcBorders>
                    <w:top w:val="single" w:sz="4" w:space="0" w:color="auto"/>
                    <w:left w:val="single" w:sz="4" w:space="0" w:color="auto"/>
                    <w:bottom w:val="single" w:sz="4" w:space="0" w:color="auto"/>
                    <w:right w:val="single" w:sz="4" w:space="0" w:color="auto"/>
                  </w:tcBorders>
                </w:tcPr>
                <w:p w14:paraId="366D4A2E" w14:textId="77777777" w:rsidR="00A00F6B" w:rsidRPr="00D71C76" w:rsidRDefault="00A00F6B" w:rsidP="005F1415">
                  <w:pPr>
                    <w:spacing w:after="0" w:line="240" w:lineRule="auto"/>
                    <w:ind w:left="64"/>
                    <w:jc w:val="both"/>
                    <w:rPr>
                      <w:rFonts w:asciiTheme="minorHAnsi" w:eastAsia="Times New Roman" w:hAnsiTheme="minorHAnsi" w:cstheme="minorHAnsi"/>
                      <w:sz w:val="16"/>
                      <w:szCs w:val="16"/>
                      <w:lang w:eastAsia="ar-SA"/>
                    </w:rPr>
                  </w:pPr>
                </w:p>
              </w:tc>
              <w:tc>
                <w:tcPr>
                  <w:tcW w:w="2556" w:type="dxa"/>
                  <w:tcBorders>
                    <w:top w:val="single" w:sz="4" w:space="0" w:color="auto"/>
                    <w:left w:val="single" w:sz="4" w:space="0" w:color="auto"/>
                    <w:bottom w:val="single" w:sz="4" w:space="0" w:color="auto"/>
                    <w:right w:val="single" w:sz="4" w:space="0" w:color="auto"/>
                  </w:tcBorders>
                </w:tcPr>
                <w:p w14:paraId="19C38AC0" w14:textId="77777777" w:rsidR="00A00F6B" w:rsidRPr="00D71C76" w:rsidRDefault="00A00F6B" w:rsidP="005F1415">
                  <w:pPr>
                    <w:spacing w:after="0" w:line="240" w:lineRule="auto"/>
                    <w:ind w:left="64"/>
                    <w:jc w:val="both"/>
                    <w:rPr>
                      <w:rFonts w:asciiTheme="minorHAnsi" w:eastAsia="Times New Roman" w:hAnsiTheme="minorHAnsi" w:cstheme="minorHAnsi"/>
                      <w:sz w:val="16"/>
                      <w:szCs w:val="16"/>
                      <w:lang w:eastAsia="ar-SA"/>
                    </w:rPr>
                  </w:pPr>
                </w:p>
              </w:tc>
              <w:tc>
                <w:tcPr>
                  <w:tcW w:w="1560" w:type="dxa"/>
                  <w:tcBorders>
                    <w:top w:val="single" w:sz="4" w:space="0" w:color="auto"/>
                    <w:left w:val="single" w:sz="4" w:space="0" w:color="auto"/>
                    <w:bottom w:val="single" w:sz="4" w:space="0" w:color="auto"/>
                    <w:right w:val="single" w:sz="4" w:space="0" w:color="auto"/>
                  </w:tcBorders>
                </w:tcPr>
                <w:p w14:paraId="7DAE9886" w14:textId="77777777" w:rsidR="00A00F6B" w:rsidRPr="00D71C76" w:rsidRDefault="00A00F6B" w:rsidP="005F1415">
                  <w:pPr>
                    <w:spacing w:after="0" w:line="240" w:lineRule="auto"/>
                    <w:ind w:left="64"/>
                    <w:jc w:val="both"/>
                    <w:rPr>
                      <w:rFonts w:asciiTheme="minorHAnsi" w:eastAsia="Times New Roman" w:hAnsiTheme="minorHAnsi" w:cstheme="minorHAnsi"/>
                      <w:sz w:val="16"/>
                      <w:szCs w:val="16"/>
                      <w:lang w:eastAsia="ar-SA"/>
                    </w:rPr>
                  </w:pPr>
                </w:p>
              </w:tc>
            </w:tr>
          </w:tbl>
          <w:p w14:paraId="5CE55B7F" w14:textId="77777777" w:rsidR="00A00F6B" w:rsidRPr="00D71C76" w:rsidRDefault="00A00F6B" w:rsidP="005F1415">
            <w:pPr>
              <w:spacing w:after="0" w:line="240" w:lineRule="auto"/>
              <w:jc w:val="both"/>
              <w:rPr>
                <w:rFonts w:asciiTheme="minorHAnsi" w:eastAsia="Times New Roman" w:hAnsiTheme="minorHAnsi" w:cstheme="minorHAnsi"/>
                <w:sz w:val="10"/>
                <w:lang w:eastAsia="ar-SA"/>
              </w:rPr>
            </w:pPr>
          </w:p>
          <w:p w14:paraId="65F40C2C" w14:textId="77777777" w:rsidR="00A00F6B" w:rsidRPr="00D71C76" w:rsidRDefault="00A00F6B" w:rsidP="005F1415">
            <w:pPr>
              <w:spacing w:after="0" w:line="240" w:lineRule="auto"/>
              <w:jc w:val="both"/>
              <w:rPr>
                <w:rFonts w:asciiTheme="minorHAnsi" w:eastAsia="Times New Roman" w:hAnsiTheme="minorHAnsi" w:cstheme="minorHAnsi"/>
                <w:sz w:val="20"/>
                <w:szCs w:val="20"/>
                <w:lang w:eastAsia="ar-SA"/>
              </w:rPr>
            </w:pPr>
            <w:r w:rsidRPr="00D71C76">
              <w:rPr>
                <w:rFonts w:asciiTheme="minorHAnsi" w:eastAsia="Times New Roman" w:hAnsiTheme="minorHAnsi" w:cstheme="minorHAnsi"/>
                <w:sz w:val="20"/>
                <w:szCs w:val="20"/>
                <w:lang w:eastAsia="ar-SA"/>
              </w:rPr>
              <w:t xml:space="preserve">Uwaga niezaznaczenie przez wykonawcę powyższej informacji i nie wypełnienie tabeli rozumiane będzie przez zamawiającego, jako informacja o tym, że wybór oferty wykonawcy nie będzie prowadzić do powstania u zamawiającego obowiązku podatkowego. </w:t>
            </w:r>
          </w:p>
          <w:p w14:paraId="5E83E98C" w14:textId="77777777" w:rsidR="00A00F6B" w:rsidRPr="00D71C76" w:rsidRDefault="00A00F6B" w:rsidP="005F1415">
            <w:pPr>
              <w:spacing w:after="0" w:line="240" w:lineRule="auto"/>
              <w:jc w:val="both"/>
              <w:rPr>
                <w:rFonts w:asciiTheme="minorHAnsi" w:eastAsia="Times New Roman" w:hAnsiTheme="minorHAnsi" w:cstheme="minorHAnsi"/>
                <w:highlight w:val="yellow"/>
                <w:lang w:eastAsia="ar-SA"/>
              </w:rPr>
            </w:pPr>
            <w:r w:rsidRPr="00D71C76">
              <w:rPr>
                <w:rFonts w:asciiTheme="minorHAnsi" w:eastAsia="Times New Roman" w:hAnsiTheme="minorHAnsi" w:cstheme="minorHAnsi"/>
                <w:i/>
                <w:lang w:eastAsia="pl-PL"/>
              </w:rPr>
              <w:t>*</w:t>
            </w:r>
            <w:r w:rsidRPr="00D71C76">
              <w:rPr>
                <w:rFonts w:asciiTheme="minorHAnsi" w:eastAsia="Times New Roman" w:hAnsiTheme="minorHAnsi" w:cstheme="minorHAnsi"/>
                <w:i/>
                <w:sz w:val="20"/>
                <w:szCs w:val="20"/>
                <w:lang w:eastAsia="pl-PL"/>
              </w:rPr>
              <w:t>należy skreślić niewłaściwy wariant</w:t>
            </w:r>
          </w:p>
        </w:tc>
      </w:tr>
      <w:tr w:rsidR="00A00F6B" w:rsidRPr="00D71C76" w14:paraId="44C4E88B" w14:textId="77777777" w:rsidTr="005F1415">
        <w:trPr>
          <w:trHeight w:val="1042"/>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6B77FA16" w14:textId="77777777" w:rsidR="00A00F6B" w:rsidRPr="00D71C76" w:rsidRDefault="00A00F6B" w:rsidP="005F1415">
            <w:pPr>
              <w:spacing w:after="0" w:line="240" w:lineRule="auto"/>
              <w:jc w:val="both"/>
              <w:rPr>
                <w:rFonts w:asciiTheme="minorHAnsi" w:eastAsia="Times New Roman" w:hAnsiTheme="minorHAnsi" w:cstheme="minorHAnsi"/>
                <w:b/>
                <w:lang w:eastAsia="ar-SA"/>
              </w:rPr>
            </w:pPr>
            <w:r w:rsidRPr="00D71C76">
              <w:rPr>
                <w:rFonts w:asciiTheme="minorHAnsi" w:eastAsia="Times New Roman" w:hAnsiTheme="minorHAnsi" w:cstheme="minorHAnsi"/>
                <w:b/>
                <w:lang w:eastAsia="ar-SA"/>
              </w:rPr>
              <w:t xml:space="preserve">V. MECHANIZAM PODZIELONEJ PŁATNOŚCI – dotyczy wykonawcy z terytorium </w:t>
            </w:r>
            <w:r w:rsidRPr="00D71C76">
              <w:rPr>
                <w:rFonts w:asciiTheme="minorHAnsi" w:eastAsia="Times New Roman" w:hAnsiTheme="minorHAnsi" w:cstheme="minorHAnsi"/>
                <w:b/>
                <w:lang w:val="x-none" w:eastAsia="ar-SA"/>
              </w:rPr>
              <w:t>Rzeczpospolit</w:t>
            </w:r>
            <w:r w:rsidRPr="00D71C76">
              <w:rPr>
                <w:rFonts w:asciiTheme="minorHAnsi" w:eastAsia="Times New Roman" w:hAnsiTheme="minorHAnsi" w:cstheme="minorHAnsi"/>
                <w:b/>
                <w:lang w:eastAsia="ar-SA"/>
              </w:rPr>
              <w:t>ej</w:t>
            </w:r>
            <w:r w:rsidRPr="00D71C76">
              <w:rPr>
                <w:rFonts w:asciiTheme="minorHAnsi" w:eastAsia="Times New Roman" w:hAnsiTheme="minorHAnsi" w:cstheme="minorHAnsi"/>
                <w:b/>
                <w:lang w:val="x-none" w:eastAsia="ar-SA"/>
              </w:rPr>
              <w:t xml:space="preserve"> Polsk</w:t>
            </w:r>
            <w:r w:rsidRPr="00D71C76">
              <w:rPr>
                <w:rFonts w:asciiTheme="minorHAnsi" w:eastAsia="Times New Roman" w:hAnsiTheme="minorHAnsi" w:cstheme="minorHAnsi"/>
                <w:b/>
                <w:lang w:eastAsia="ar-SA"/>
              </w:rPr>
              <w:t>iej</w:t>
            </w:r>
          </w:p>
          <w:p w14:paraId="74C203BE" w14:textId="77777777" w:rsidR="00A00F6B" w:rsidRPr="00D71C76" w:rsidRDefault="00A00F6B" w:rsidP="005F1415">
            <w:pPr>
              <w:spacing w:after="0" w:line="240" w:lineRule="auto"/>
              <w:rPr>
                <w:rFonts w:asciiTheme="minorHAnsi" w:eastAsia="Times New Roman" w:hAnsiTheme="minorHAnsi" w:cstheme="minorHAnsi"/>
                <w:b/>
                <w:sz w:val="18"/>
                <w:szCs w:val="18"/>
                <w:lang w:eastAsia="ar-SA"/>
              </w:rPr>
            </w:pPr>
          </w:p>
          <w:p w14:paraId="521683A3" w14:textId="77777777" w:rsidR="00A00F6B" w:rsidRPr="00D71C76" w:rsidRDefault="00A00F6B" w:rsidP="005F1415">
            <w:pPr>
              <w:spacing w:after="0" w:line="240" w:lineRule="auto"/>
              <w:jc w:val="both"/>
              <w:rPr>
                <w:rFonts w:asciiTheme="minorHAnsi" w:eastAsia="Times New Roman" w:hAnsiTheme="minorHAnsi" w:cstheme="minorHAnsi"/>
                <w:highlight w:val="yellow"/>
                <w:lang w:eastAsia="ar-SA"/>
              </w:rPr>
            </w:pPr>
            <w:r w:rsidRPr="00D71C76">
              <w:rPr>
                <w:rFonts w:asciiTheme="minorHAnsi" w:eastAsia="Times New Roman" w:hAnsiTheme="minorHAnsi" w:cstheme="minorHAnsi"/>
                <w:lang w:eastAsia="ar-SA"/>
              </w:rPr>
              <w:t xml:space="preserve">Wykonawca oświadcza, że wyraża zgodę na dokonywanie przez Zamawiającego płatności w systemie podzielonej płatności tzw. </w:t>
            </w:r>
            <w:proofErr w:type="spellStart"/>
            <w:r w:rsidRPr="00D71C76">
              <w:rPr>
                <w:rFonts w:asciiTheme="minorHAnsi" w:eastAsia="Times New Roman" w:hAnsiTheme="minorHAnsi" w:cstheme="minorHAnsi"/>
                <w:lang w:eastAsia="ar-SA"/>
              </w:rPr>
              <w:t>split</w:t>
            </w:r>
            <w:proofErr w:type="spellEnd"/>
            <w:r w:rsidRPr="00D71C76">
              <w:rPr>
                <w:rFonts w:asciiTheme="minorHAnsi" w:eastAsia="Times New Roman" w:hAnsiTheme="minorHAnsi" w:cstheme="minorHAnsi"/>
                <w:lang w:eastAsia="ar-SA"/>
              </w:rPr>
              <w:t xml:space="preserve"> </w:t>
            </w:r>
            <w:proofErr w:type="spellStart"/>
            <w:r w:rsidRPr="00D71C76">
              <w:rPr>
                <w:rFonts w:asciiTheme="minorHAnsi" w:eastAsia="Times New Roman" w:hAnsiTheme="minorHAnsi" w:cstheme="minorHAnsi"/>
                <w:lang w:eastAsia="ar-SA"/>
              </w:rPr>
              <w:t>payment</w:t>
            </w:r>
            <w:proofErr w:type="spellEnd"/>
            <w:r w:rsidRPr="00D71C76">
              <w:rPr>
                <w:rFonts w:asciiTheme="minorHAnsi" w:eastAsia="Times New Roman" w:hAnsiTheme="minorHAnsi" w:cstheme="minorHAnsi"/>
                <w:lang w:eastAsia="ar-SA"/>
              </w:rPr>
              <w:t>.</w:t>
            </w:r>
          </w:p>
        </w:tc>
      </w:tr>
      <w:tr w:rsidR="00A00F6B" w:rsidRPr="00D71C76" w14:paraId="531D863A" w14:textId="77777777" w:rsidTr="005F1415">
        <w:trPr>
          <w:trHeight w:val="606"/>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5119FEA7" w14:textId="77777777" w:rsidR="00A00F6B" w:rsidRPr="00D71C76" w:rsidRDefault="00A00F6B" w:rsidP="005F1415">
            <w:pPr>
              <w:spacing w:after="0" w:line="240" w:lineRule="auto"/>
              <w:ind w:left="491" w:hanging="491"/>
              <w:jc w:val="both"/>
              <w:rPr>
                <w:rFonts w:asciiTheme="minorHAnsi" w:eastAsia="Times New Roman" w:hAnsiTheme="minorHAnsi" w:cstheme="minorHAnsi"/>
                <w:b/>
                <w:lang w:eastAsia="ar-SA"/>
              </w:rPr>
            </w:pPr>
            <w:r w:rsidRPr="00D71C76">
              <w:rPr>
                <w:rFonts w:asciiTheme="minorHAnsi" w:eastAsia="Times New Roman" w:hAnsiTheme="minorHAnsi" w:cstheme="minorHAnsi"/>
                <w:b/>
                <w:lang w:eastAsia="ar-SA"/>
              </w:rPr>
              <w:t xml:space="preserve">VI. OŚWIADCZENIE WYKONAWCY – </w:t>
            </w:r>
            <w:r w:rsidRPr="00D71C76">
              <w:rPr>
                <w:rFonts w:asciiTheme="minorHAnsi" w:eastAsia="Times New Roman" w:hAnsiTheme="minorHAnsi" w:cstheme="minorHAnsi"/>
                <w:b/>
                <w:u w:val="single"/>
                <w:lang w:eastAsia="ar-SA"/>
              </w:rPr>
              <w:t xml:space="preserve">dotyczy tylko Wykonawców wspólnie ubiegających się </w:t>
            </w:r>
            <w:r w:rsidRPr="00D71C76">
              <w:rPr>
                <w:rFonts w:asciiTheme="minorHAnsi" w:eastAsia="Times New Roman" w:hAnsiTheme="minorHAnsi" w:cstheme="minorHAnsi"/>
                <w:b/>
                <w:u w:val="single"/>
                <w:lang w:eastAsia="ar-SA"/>
              </w:rPr>
              <w:br/>
              <w:t>o udzielenie zamówienia</w:t>
            </w:r>
            <w:r w:rsidRPr="00D71C76">
              <w:rPr>
                <w:rFonts w:asciiTheme="minorHAnsi" w:eastAsia="Times New Roman" w:hAnsiTheme="minorHAnsi" w:cstheme="minorHAnsi"/>
                <w:b/>
                <w:lang w:eastAsia="ar-SA"/>
              </w:rPr>
              <w:t xml:space="preserve"> /konsorcjum/ (art. 117 ust. 4 Ustawy </w:t>
            </w:r>
            <w:proofErr w:type="spellStart"/>
            <w:r w:rsidRPr="00D71C76">
              <w:rPr>
                <w:rFonts w:asciiTheme="minorHAnsi" w:eastAsia="Times New Roman" w:hAnsiTheme="minorHAnsi" w:cstheme="minorHAnsi"/>
                <w:b/>
                <w:lang w:eastAsia="ar-SA"/>
              </w:rPr>
              <w:t>Pzp</w:t>
            </w:r>
            <w:proofErr w:type="spellEnd"/>
            <w:r w:rsidRPr="00D71C76">
              <w:rPr>
                <w:rFonts w:asciiTheme="minorHAnsi" w:eastAsia="Times New Roman" w:hAnsiTheme="minorHAnsi" w:cstheme="minorHAnsi"/>
                <w:b/>
                <w:lang w:eastAsia="ar-SA"/>
              </w:rPr>
              <w:t xml:space="preserve">).  </w:t>
            </w:r>
          </w:p>
          <w:p w14:paraId="6D4B248E" w14:textId="77777777" w:rsidR="00A00F6B" w:rsidRPr="00D71C76" w:rsidRDefault="00A00F6B" w:rsidP="005F1415">
            <w:pPr>
              <w:spacing w:after="0" w:line="240" w:lineRule="auto"/>
              <w:rPr>
                <w:rFonts w:asciiTheme="minorHAnsi" w:eastAsia="Times New Roman" w:hAnsiTheme="minorHAnsi" w:cstheme="minorHAnsi"/>
                <w:b/>
                <w:sz w:val="14"/>
                <w:lang w:eastAsia="ar-SA"/>
              </w:rPr>
            </w:pPr>
          </w:p>
          <w:p w14:paraId="76C65E42" w14:textId="77777777" w:rsidR="00A00F6B" w:rsidRPr="00D71C76" w:rsidRDefault="00A00F6B" w:rsidP="005F1415">
            <w:pPr>
              <w:spacing w:after="0" w:line="240" w:lineRule="auto"/>
              <w:jc w:val="both"/>
              <w:rPr>
                <w:rFonts w:asciiTheme="minorHAnsi" w:eastAsia="Times New Roman" w:hAnsiTheme="minorHAnsi" w:cstheme="minorHAnsi"/>
                <w:lang w:eastAsia="ar-SA"/>
              </w:rPr>
            </w:pPr>
            <w:r w:rsidRPr="00D71C76">
              <w:rPr>
                <w:rFonts w:asciiTheme="minorHAnsi" w:eastAsia="Times New Roman" w:hAnsiTheme="minorHAnsi" w:cstheme="minorHAnsi"/>
                <w:lang w:eastAsia="ar-SA"/>
              </w:rPr>
              <w:t xml:space="preserve">Oświadczamy, że </w:t>
            </w:r>
            <w:r w:rsidRPr="00D71C76">
              <w:rPr>
                <w:rFonts w:asciiTheme="minorHAnsi" w:eastAsia="Times New Roman" w:hAnsiTheme="minorHAnsi" w:cstheme="minorHAnsi"/>
                <w:i/>
                <w:lang w:eastAsia="ar-SA"/>
              </w:rPr>
              <w:t>roboty budowlane / dostawy / usługi</w:t>
            </w:r>
            <w:r w:rsidRPr="00D71C76">
              <w:rPr>
                <w:rFonts w:asciiTheme="minorHAnsi" w:eastAsia="Times New Roman" w:hAnsiTheme="minorHAnsi" w:cstheme="minorHAnsi"/>
                <w:lang w:val="x-none" w:eastAsia="ar-SA"/>
              </w:rPr>
              <w:t>*</w:t>
            </w:r>
            <w:r w:rsidRPr="00D71C76">
              <w:rPr>
                <w:rFonts w:asciiTheme="minorHAnsi" w:eastAsia="Times New Roman" w:hAnsiTheme="minorHAnsi" w:cstheme="minorHAnsi"/>
                <w:lang w:eastAsia="ar-SA"/>
              </w:rPr>
              <w:t xml:space="preserve"> będące przedmiotem niniejszego postępowania wykonają poszczególni Wykonawcy w następującym podziale/zakresie:</w:t>
            </w:r>
          </w:p>
          <w:p w14:paraId="331B01CA" w14:textId="77777777" w:rsidR="00A00F6B" w:rsidRPr="00D71C76" w:rsidRDefault="00A00F6B" w:rsidP="005F1415">
            <w:pPr>
              <w:spacing w:after="0" w:line="240" w:lineRule="auto"/>
              <w:rPr>
                <w:rFonts w:asciiTheme="minorHAnsi" w:eastAsia="Times New Roman" w:hAnsiTheme="minorHAnsi" w:cstheme="minorHAnsi"/>
                <w:sz w:val="14"/>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8"/>
              <w:gridCol w:w="4811"/>
            </w:tblGrid>
            <w:tr w:rsidR="00A00F6B" w:rsidRPr="00D71C76" w14:paraId="7E75B1AD" w14:textId="77777777" w:rsidTr="005F1415">
              <w:trPr>
                <w:jc w:val="center"/>
              </w:trPr>
              <w:tc>
                <w:tcPr>
                  <w:tcW w:w="5228" w:type="dxa"/>
                  <w:tcBorders>
                    <w:top w:val="single" w:sz="4" w:space="0" w:color="auto"/>
                    <w:left w:val="single" w:sz="4" w:space="0" w:color="auto"/>
                    <w:bottom w:val="single" w:sz="4" w:space="0" w:color="auto"/>
                    <w:right w:val="single" w:sz="4" w:space="0" w:color="auto"/>
                  </w:tcBorders>
                  <w:hideMark/>
                </w:tcPr>
                <w:p w14:paraId="2E2066F2" w14:textId="77777777" w:rsidR="00A00F6B" w:rsidRPr="00D71C76" w:rsidRDefault="00A00F6B" w:rsidP="005F1415">
                  <w:pPr>
                    <w:spacing w:after="0" w:line="240" w:lineRule="auto"/>
                    <w:jc w:val="center"/>
                    <w:rPr>
                      <w:rFonts w:asciiTheme="minorHAnsi" w:eastAsia="Times New Roman" w:hAnsiTheme="minorHAnsi" w:cstheme="minorHAnsi"/>
                      <w:b/>
                      <w:bCs/>
                      <w:sz w:val="18"/>
                      <w:szCs w:val="18"/>
                      <w:lang w:eastAsia="pl-PL"/>
                    </w:rPr>
                  </w:pPr>
                  <w:r w:rsidRPr="00D71C76">
                    <w:rPr>
                      <w:rFonts w:asciiTheme="minorHAnsi" w:eastAsia="Times New Roman" w:hAnsiTheme="minorHAnsi" w:cstheme="minorHAnsi"/>
                      <w:b/>
                      <w:bCs/>
                      <w:sz w:val="18"/>
                      <w:szCs w:val="18"/>
                      <w:lang w:eastAsia="pl-PL"/>
                    </w:rPr>
                    <w:t xml:space="preserve">Wykonawca wspólnie ubiegający się o zamówienie (nazwa wykonawcy) </w:t>
                  </w:r>
                </w:p>
              </w:tc>
              <w:tc>
                <w:tcPr>
                  <w:tcW w:w="4811" w:type="dxa"/>
                  <w:tcBorders>
                    <w:top w:val="single" w:sz="4" w:space="0" w:color="auto"/>
                    <w:left w:val="single" w:sz="4" w:space="0" w:color="auto"/>
                    <w:bottom w:val="single" w:sz="4" w:space="0" w:color="auto"/>
                    <w:right w:val="single" w:sz="4" w:space="0" w:color="auto"/>
                  </w:tcBorders>
                  <w:hideMark/>
                </w:tcPr>
                <w:p w14:paraId="2C1A0D1C" w14:textId="77777777" w:rsidR="00A00F6B" w:rsidRPr="00D71C76" w:rsidRDefault="00A00F6B" w:rsidP="005F1415">
                  <w:pPr>
                    <w:spacing w:after="0" w:line="240" w:lineRule="auto"/>
                    <w:jc w:val="center"/>
                    <w:rPr>
                      <w:rFonts w:asciiTheme="minorHAnsi" w:eastAsia="Times New Roman" w:hAnsiTheme="minorHAnsi" w:cstheme="minorHAnsi"/>
                      <w:b/>
                      <w:bCs/>
                      <w:sz w:val="18"/>
                      <w:szCs w:val="18"/>
                      <w:lang w:eastAsia="pl-PL"/>
                    </w:rPr>
                  </w:pPr>
                  <w:r w:rsidRPr="00D71C76">
                    <w:rPr>
                      <w:rFonts w:asciiTheme="minorHAnsi" w:eastAsia="Times New Roman" w:hAnsiTheme="minorHAnsi" w:cstheme="minorHAnsi"/>
                      <w:b/>
                      <w:bCs/>
                      <w:sz w:val="18"/>
                      <w:szCs w:val="18"/>
                      <w:lang w:eastAsia="pl-PL"/>
                    </w:rPr>
                    <w:t xml:space="preserve">Rodzaj robót budowlanych wykonywanych przez wykonawcę </w:t>
                  </w:r>
                </w:p>
              </w:tc>
            </w:tr>
            <w:tr w:rsidR="00A00F6B" w:rsidRPr="00D71C76" w14:paraId="02F49859" w14:textId="77777777" w:rsidTr="005F1415">
              <w:trPr>
                <w:jc w:val="center"/>
              </w:trPr>
              <w:tc>
                <w:tcPr>
                  <w:tcW w:w="5228" w:type="dxa"/>
                  <w:tcBorders>
                    <w:top w:val="single" w:sz="4" w:space="0" w:color="auto"/>
                    <w:left w:val="single" w:sz="4" w:space="0" w:color="auto"/>
                    <w:bottom w:val="single" w:sz="4" w:space="0" w:color="auto"/>
                    <w:right w:val="single" w:sz="4" w:space="0" w:color="auto"/>
                  </w:tcBorders>
                </w:tcPr>
                <w:p w14:paraId="042E3722" w14:textId="77777777" w:rsidR="00A00F6B" w:rsidRPr="00D71C76" w:rsidRDefault="00A00F6B" w:rsidP="00A00F6B">
                  <w:pPr>
                    <w:numPr>
                      <w:ilvl w:val="0"/>
                      <w:numId w:val="24"/>
                    </w:numPr>
                    <w:spacing w:after="0" w:line="240" w:lineRule="auto"/>
                    <w:ind w:left="388" w:hanging="283"/>
                    <w:rPr>
                      <w:rFonts w:asciiTheme="minorHAnsi" w:eastAsia="Times New Roman" w:hAnsiTheme="minorHAnsi" w:cstheme="minorHAnsi"/>
                      <w:sz w:val="18"/>
                      <w:szCs w:val="18"/>
                      <w:lang w:eastAsia="ar-SA"/>
                    </w:rPr>
                  </w:pPr>
                  <w:r w:rsidRPr="00D71C76">
                    <w:rPr>
                      <w:rFonts w:asciiTheme="minorHAnsi" w:eastAsia="Times New Roman" w:hAnsiTheme="minorHAnsi" w:cstheme="minorHAnsi"/>
                      <w:sz w:val="18"/>
                      <w:szCs w:val="18"/>
                      <w:lang w:eastAsia="ar-SA"/>
                    </w:rPr>
                    <w:t>Wykonawca nr 1 /konsorcjant/……………………..</w:t>
                  </w:r>
                </w:p>
              </w:tc>
              <w:tc>
                <w:tcPr>
                  <w:tcW w:w="4811" w:type="dxa"/>
                  <w:tcBorders>
                    <w:top w:val="single" w:sz="4" w:space="0" w:color="auto"/>
                    <w:left w:val="single" w:sz="4" w:space="0" w:color="auto"/>
                    <w:bottom w:val="single" w:sz="4" w:space="0" w:color="auto"/>
                    <w:right w:val="single" w:sz="4" w:space="0" w:color="auto"/>
                  </w:tcBorders>
                </w:tcPr>
                <w:p w14:paraId="7C05BB6F" w14:textId="77777777" w:rsidR="00A00F6B" w:rsidRPr="00D71C76" w:rsidRDefault="00A00F6B" w:rsidP="005F1415">
                  <w:pPr>
                    <w:spacing w:after="0" w:line="240" w:lineRule="auto"/>
                    <w:jc w:val="center"/>
                    <w:rPr>
                      <w:rFonts w:asciiTheme="minorHAnsi" w:eastAsia="Times New Roman" w:hAnsiTheme="minorHAnsi" w:cstheme="minorHAnsi"/>
                      <w:b/>
                      <w:bCs/>
                      <w:sz w:val="18"/>
                      <w:szCs w:val="18"/>
                      <w:lang w:eastAsia="pl-PL"/>
                    </w:rPr>
                  </w:pPr>
                </w:p>
              </w:tc>
            </w:tr>
            <w:tr w:rsidR="00A00F6B" w:rsidRPr="00D71C76" w14:paraId="4597F88C" w14:textId="77777777" w:rsidTr="005F1415">
              <w:trPr>
                <w:jc w:val="center"/>
              </w:trPr>
              <w:tc>
                <w:tcPr>
                  <w:tcW w:w="5228" w:type="dxa"/>
                  <w:tcBorders>
                    <w:top w:val="single" w:sz="4" w:space="0" w:color="auto"/>
                    <w:left w:val="single" w:sz="4" w:space="0" w:color="auto"/>
                    <w:bottom w:val="single" w:sz="4" w:space="0" w:color="auto"/>
                    <w:right w:val="single" w:sz="4" w:space="0" w:color="auto"/>
                  </w:tcBorders>
                </w:tcPr>
                <w:p w14:paraId="7C854E18" w14:textId="77777777" w:rsidR="00A00F6B" w:rsidRPr="00D71C76" w:rsidRDefault="00A00F6B" w:rsidP="00A00F6B">
                  <w:pPr>
                    <w:numPr>
                      <w:ilvl w:val="0"/>
                      <w:numId w:val="24"/>
                    </w:numPr>
                    <w:spacing w:after="0" w:line="240" w:lineRule="auto"/>
                    <w:ind w:left="388" w:hanging="283"/>
                    <w:rPr>
                      <w:rFonts w:asciiTheme="minorHAnsi" w:eastAsia="Times New Roman" w:hAnsiTheme="minorHAnsi" w:cstheme="minorHAnsi"/>
                      <w:sz w:val="18"/>
                      <w:szCs w:val="18"/>
                      <w:lang w:eastAsia="ar-SA"/>
                    </w:rPr>
                  </w:pPr>
                  <w:r w:rsidRPr="00D71C76">
                    <w:rPr>
                      <w:rFonts w:asciiTheme="minorHAnsi" w:eastAsia="Times New Roman" w:hAnsiTheme="minorHAnsi" w:cstheme="minorHAnsi"/>
                      <w:sz w:val="18"/>
                      <w:szCs w:val="18"/>
                      <w:lang w:eastAsia="ar-SA"/>
                    </w:rPr>
                    <w:t>Wykonawca nr 2 /konsorcjant/……………..………</w:t>
                  </w:r>
                </w:p>
              </w:tc>
              <w:tc>
                <w:tcPr>
                  <w:tcW w:w="4811" w:type="dxa"/>
                  <w:tcBorders>
                    <w:top w:val="single" w:sz="4" w:space="0" w:color="auto"/>
                    <w:left w:val="single" w:sz="4" w:space="0" w:color="auto"/>
                    <w:bottom w:val="single" w:sz="4" w:space="0" w:color="auto"/>
                    <w:right w:val="single" w:sz="4" w:space="0" w:color="auto"/>
                  </w:tcBorders>
                </w:tcPr>
                <w:p w14:paraId="2111DEAB" w14:textId="77777777" w:rsidR="00A00F6B" w:rsidRPr="00D71C76" w:rsidRDefault="00A00F6B" w:rsidP="005F1415">
                  <w:pPr>
                    <w:spacing w:after="0" w:line="240" w:lineRule="auto"/>
                    <w:jc w:val="center"/>
                    <w:rPr>
                      <w:rFonts w:asciiTheme="minorHAnsi" w:eastAsia="Times New Roman" w:hAnsiTheme="minorHAnsi" w:cstheme="minorHAnsi"/>
                      <w:b/>
                      <w:bCs/>
                      <w:sz w:val="18"/>
                      <w:szCs w:val="18"/>
                      <w:lang w:eastAsia="pl-PL"/>
                    </w:rPr>
                  </w:pPr>
                </w:p>
              </w:tc>
            </w:tr>
            <w:tr w:rsidR="00A00F6B" w:rsidRPr="00D71C76" w14:paraId="241340D4" w14:textId="77777777" w:rsidTr="005F1415">
              <w:trPr>
                <w:jc w:val="center"/>
              </w:trPr>
              <w:tc>
                <w:tcPr>
                  <w:tcW w:w="5228" w:type="dxa"/>
                  <w:tcBorders>
                    <w:top w:val="single" w:sz="4" w:space="0" w:color="auto"/>
                    <w:left w:val="single" w:sz="4" w:space="0" w:color="auto"/>
                    <w:bottom w:val="single" w:sz="4" w:space="0" w:color="auto"/>
                    <w:right w:val="single" w:sz="4" w:space="0" w:color="auto"/>
                  </w:tcBorders>
                </w:tcPr>
                <w:p w14:paraId="7226F610" w14:textId="77777777" w:rsidR="00A00F6B" w:rsidRPr="00D71C76" w:rsidRDefault="00A00F6B" w:rsidP="00A00F6B">
                  <w:pPr>
                    <w:numPr>
                      <w:ilvl w:val="0"/>
                      <w:numId w:val="24"/>
                    </w:numPr>
                    <w:spacing w:after="0" w:line="240" w:lineRule="auto"/>
                    <w:ind w:left="388" w:hanging="283"/>
                    <w:rPr>
                      <w:rFonts w:asciiTheme="minorHAnsi" w:eastAsia="Times New Roman" w:hAnsiTheme="minorHAnsi" w:cstheme="minorHAnsi"/>
                      <w:sz w:val="18"/>
                      <w:szCs w:val="18"/>
                      <w:lang w:eastAsia="ar-SA"/>
                    </w:rPr>
                  </w:pPr>
                  <w:r w:rsidRPr="00D71C76">
                    <w:rPr>
                      <w:rFonts w:asciiTheme="minorHAnsi" w:eastAsia="Times New Roman" w:hAnsiTheme="minorHAnsi" w:cstheme="minorHAnsi"/>
                      <w:sz w:val="18"/>
                      <w:szCs w:val="18"/>
                      <w:lang w:eastAsia="ar-SA"/>
                    </w:rPr>
                    <w:t>………………………………………………………………………..</w:t>
                  </w:r>
                </w:p>
              </w:tc>
              <w:tc>
                <w:tcPr>
                  <w:tcW w:w="4811" w:type="dxa"/>
                  <w:tcBorders>
                    <w:top w:val="single" w:sz="4" w:space="0" w:color="auto"/>
                    <w:left w:val="single" w:sz="4" w:space="0" w:color="auto"/>
                    <w:bottom w:val="single" w:sz="4" w:space="0" w:color="auto"/>
                    <w:right w:val="single" w:sz="4" w:space="0" w:color="auto"/>
                  </w:tcBorders>
                </w:tcPr>
                <w:p w14:paraId="5BBAB088" w14:textId="77777777" w:rsidR="00A00F6B" w:rsidRPr="00D71C76" w:rsidRDefault="00A00F6B" w:rsidP="005F1415">
                  <w:pPr>
                    <w:spacing w:after="0" w:line="240" w:lineRule="auto"/>
                    <w:jc w:val="center"/>
                    <w:rPr>
                      <w:rFonts w:asciiTheme="minorHAnsi" w:eastAsia="Times New Roman" w:hAnsiTheme="minorHAnsi" w:cstheme="minorHAnsi"/>
                      <w:b/>
                      <w:bCs/>
                      <w:sz w:val="18"/>
                      <w:szCs w:val="18"/>
                      <w:lang w:eastAsia="pl-PL"/>
                    </w:rPr>
                  </w:pPr>
                </w:p>
              </w:tc>
            </w:tr>
          </w:tbl>
          <w:p w14:paraId="11AABC51" w14:textId="77777777" w:rsidR="00A00F6B" w:rsidRPr="00D71C76" w:rsidRDefault="00A00F6B" w:rsidP="005F1415">
            <w:pPr>
              <w:spacing w:after="0" w:line="240" w:lineRule="auto"/>
              <w:rPr>
                <w:rFonts w:asciiTheme="minorHAnsi" w:eastAsia="Times New Roman" w:hAnsiTheme="minorHAnsi" w:cstheme="minorHAnsi"/>
                <w:b/>
                <w:sz w:val="2"/>
                <w:lang w:eastAsia="ar-SA"/>
              </w:rPr>
            </w:pPr>
          </w:p>
          <w:p w14:paraId="5E0724D9" w14:textId="77777777" w:rsidR="00A00F6B" w:rsidRPr="00D71C76" w:rsidRDefault="00A00F6B" w:rsidP="005F1415">
            <w:pPr>
              <w:spacing w:after="0" w:line="240" w:lineRule="auto"/>
              <w:jc w:val="both"/>
              <w:rPr>
                <w:rFonts w:asciiTheme="minorHAnsi" w:eastAsia="Times New Roman" w:hAnsiTheme="minorHAnsi" w:cstheme="minorHAnsi"/>
                <w:b/>
                <w:highlight w:val="yellow"/>
                <w:lang w:eastAsia="ar-SA"/>
              </w:rPr>
            </w:pPr>
            <w:r w:rsidRPr="00D71C76">
              <w:rPr>
                <w:rFonts w:asciiTheme="minorHAnsi" w:eastAsia="Times New Roman" w:hAnsiTheme="minorHAnsi" w:cstheme="minorHAnsi"/>
                <w:i/>
                <w:lang w:eastAsia="pl-PL"/>
              </w:rPr>
              <w:t>*</w:t>
            </w:r>
            <w:r w:rsidRPr="00D71C76">
              <w:rPr>
                <w:rFonts w:asciiTheme="minorHAnsi" w:eastAsia="Times New Roman" w:hAnsiTheme="minorHAnsi" w:cstheme="minorHAnsi"/>
                <w:i/>
                <w:sz w:val="20"/>
                <w:szCs w:val="20"/>
                <w:lang w:eastAsia="pl-PL"/>
              </w:rPr>
              <w:t>należy skreślić niewłaściwy wariant</w:t>
            </w:r>
          </w:p>
        </w:tc>
      </w:tr>
      <w:tr w:rsidR="00A00F6B" w:rsidRPr="00D71C76" w14:paraId="14D34BD5" w14:textId="77777777" w:rsidTr="005F1415">
        <w:trPr>
          <w:trHeight w:val="548"/>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2EB34067" w14:textId="77777777" w:rsidR="00A00F6B" w:rsidRPr="00D71C76" w:rsidRDefault="00A00F6B" w:rsidP="005F1415">
            <w:pPr>
              <w:spacing w:after="0" w:line="240" w:lineRule="auto"/>
              <w:rPr>
                <w:rFonts w:asciiTheme="minorHAnsi" w:eastAsia="Times New Roman" w:hAnsiTheme="minorHAnsi" w:cstheme="minorHAnsi"/>
                <w:b/>
                <w:lang w:eastAsia="ar-SA"/>
              </w:rPr>
            </w:pPr>
            <w:r w:rsidRPr="00D71C76">
              <w:rPr>
                <w:rFonts w:asciiTheme="minorHAnsi" w:eastAsia="Times New Roman" w:hAnsiTheme="minorHAnsi" w:cstheme="minorHAnsi"/>
                <w:b/>
                <w:lang w:eastAsia="ar-SA"/>
              </w:rPr>
              <w:lastRenderedPageBreak/>
              <w:t>VII. PODWYKONAWCY:</w:t>
            </w:r>
          </w:p>
          <w:p w14:paraId="2DBA8763" w14:textId="77777777" w:rsidR="00A00F6B" w:rsidRPr="00D71C76" w:rsidRDefault="00A00F6B" w:rsidP="005F1415">
            <w:pPr>
              <w:spacing w:after="0" w:line="240" w:lineRule="auto"/>
              <w:rPr>
                <w:rFonts w:asciiTheme="minorHAnsi" w:eastAsia="Times New Roman" w:hAnsiTheme="minorHAnsi" w:cstheme="minorHAnsi"/>
                <w:b/>
                <w:sz w:val="12"/>
                <w:lang w:eastAsia="ar-SA"/>
              </w:rPr>
            </w:pPr>
          </w:p>
          <w:p w14:paraId="67E89DE1" w14:textId="77777777" w:rsidR="00A00F6B" w:rsidRPr="00D71C76" w:rsidRDefault="00A00F6B" w:rsidP="005F1415">
            <w:pPr>
              <w:spacing w:after="0" w:line="240" w:lineRule="auto"/>
              <w:jc w:val="both"/>
              <w:rPr>
                <w:rFonts w:asciiTheme="minorHAnsi" w:eastAsia="Times New Roman" w:hAnsiTheme="minorHAnsi" w:cstheme="minorHAnsi"/>
                <w:lang w:eastAsia="pl-PL"/>
              </w:rPr>
            </w:pPr>
            <w:r w:rsidRPr="00D71C76">
              <w:rPr>
                <w:rFonts w:asciiTheme="minorHAnsi" w:eastAsia="Times New Roman" w:hAnsiTheme="minorHAnsi" w:cstheme="minorHAnsi"/>
                <w:lang w:eastAsia="pl-PL"/>
              </w:rPr>
              <w:t>Oświadczamy, że zamierzamy powierzyć następujące części zamówienia podwykonawcom i jednocześnie podajemy nazwy (firmy) podwykonawców*:</w:t>
            </w:r>
          </w:p>
          <w:p w14:paraId="61FDB46D" w14:textId="77777777" w:rsidR="00A00F6B" w:rsidRPr="00D71C76" w:rsidRDefault="00A00F6B" w:rsidP="00A00F6B">
            <w:pPr>
              <w:numPr>
                <w:ilvl w:val="0"/>
                <w:numId w:val="18"/>
              </w:numPr>
              <w:tabs>
                <w:tab w:val="left" w:pos="348"/>
              </w:tabs>
              <w:spacing w:after="0" w:line="240" w:lineRule="auto"/>
              <w:ind w:left="491" w:hanging="131"/>
              <w:rPr>
                <w:rFonts w:asciiTheme="minorHAnsi" w:eastAsia="Times New Roman" w:hAnsiTheme="minorHAnsi" w:cstheme="minorHAnsi"/>
                <w:lang w:eastAsia="pl-PL"/>
              </w:rPr>
            </w:pPr>
            <w:r w:rsidRPr="00D71C76">
              <w:rPr>
                <w:rFonts w:asciiTheme="minorHAnsi" w:eastAsia="Times New Roman" w:hAnsiTheme="minorHAnsi" w:cstheme="minorHAnsi"/>
                <w:lang w:eastAsia="pl-PL"/>
              </w:rPr>
              <w:t>Część zamówienia: ....................................................................................................................................</w:t>
            </w:r>
          </w:p>
          <w:p w14:paraId="5CFFA4D2" w14:textId="77777777" w:rsidR="00A00F6B" w:rsidRPr="00D71C76" w:rsidRDefault="00A00F6B" w:rsidP="00A00F6B">
            <w:pPr>
              <w:numPr>
                <w:ilvl w:val="0"/>
                <w:numId w:val="18"/>
              </w:numPr>
              <w:tabs>
                <w:tab w:val="left" w:pos="348"/>
              </w:tabs>
              <w:spacing w:after="0" w:line="240" w:lineRule="auto"/>
              <w:ind w:left="491" w:hanging="131"/>
              <w:jc w:val="both"/>
              <w:rPr>
                <w:rFonts w:asciiTheme="minorHAnsi" w:eastAsia="Times New Roman" w:hAnsiTheme="minorHAnsi" w:cstheme="minorHAnsi"/>
                <w:lang w:eastAsia="pl-PL"/>
              </w:rPr>
            </w:pPr>
            <w:r w:rsidRPr="00D71C76">
              <w:rPr>
                <w:rFonts w:asciiTheme="minorHAnsi" w:eastAsia="Times New Roman" w:hAnsiTheme="minorHAnsi" w:cstheme="minorHAnsi"/>
                <w:lang w:eastAsia="pl-PL"/>
              </w:rPr>
              <w:t xml:space="preserve">W przypadku powierzenia części zamówienia podwykonawcy udział % podwykonawcy w całości zamówienia wynosi: ____________% </w:t>
            </w:r>
          </w:p>
          <w:p w14:paraId="5662E35B" w14:textId="77777777" w:rsidR="00A00F6B" w:rsidRPr="00D71C76" w:rsidRDefault="00A00F6B" w:rsidP="00A00F6B">
            <w:pPr>
              <w:numPr>
                <w:ilvl w:val="0"/>
                <w:numId w:val="18"/>
              </w:numPr>
              <w:tabs>
                <w:tab w:val="left" w:pos="348"/>
              </w:tabs>
              <w:spacing w:after="0" w:line="240" w:lineRule="auto"/>
              <w:ind w:left="491" w:hanging="131"/>
              <w:rPr>
                <w:rFonts w:asciiTheme="minorHAnsi" w:eastAsia="Times New Roman" w:hAnsiTheme="minorHAnsi" w:cstheme="minorHAnsi"/>
                <w:lang w:eastAsia="pl-PL"/>
              </w:rPr>
            </w:pPr>
            <w:r w:rsidRPr="00D71C76">
              <w:rPr>
                <w:rFonts w:asciiTheme="minorHAnsi" w:eastAsia="Times New Roman" w:hAnsiTheme="minorHAnsi" w:cstheme="minorHAnsi"/>
                <w:lang w:eastAsia="pl-PL"/>
              </w:rPr>
              <w:t>Nazwa (firma) podwykonawcy: .........................................................................................................</w:t>
            </w:r>
          </w:p>
          <w:p w14:paraId="2AB8F672" w14:textId="77777777" w:rsidR="00A00F6B" w:rsidRPr="00D71C76" w:rsidRDefault="00A00F6B" w:rsidP="005F1415">
            <w:pPr>
              <w:spacing w:after="0" w:line="240" w:lineRule="auto"/>
              <w:ind w:left="34"/>
              <w:jc w:val="both"/>
              <w:rPr>
                <w:rFonts w:asciiTheme="minorHAnsi" w:eastAsia="Times New Roman" w:hAnsiTheme="minorHAnsi" w:cstheme="minorHAnsi"/>
                <w:highlight w:val="yellow"/>
                <w:lang w:eastAsia="pl-PL"/>
              </w:rPr>
            </w:pPr>
            <w:r w:rsidRPr="00D71C76">
              <w:rPr>
                <w:rFonts w:asciiTheme="minorHAnsi" w:eastAsia="Times New Roman" w:hAnsiTheme="minorHAnsi" w:cstheme="minorHAnsi"/>
                <w:i/>
                <w:lang w:eastAsia="pl-PL"/>
              </w:rPr>
              <w:t>*Jeżeli wykonawca nie poda tych informacji to Zamawiający przyjmie, że wykonawca nie zamierza powierzać żadnej części zamówienia podwykonawcy.</w:t>
            </w:r>
          </w:p>
        </w:tc>
      </w:tr>
      <w:tr w:rsidR="00A00F6B" w:rsidRPr="00D71C76" w14:paraId="3BD6E3E3" w14:textId="77777777" w:rsidTr="005F1415">
        <w:trPr>
          <w:trHeight w:val="1266"/>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0910EABF" w14:textId="77777777" w:rsidR="00A00F6B" w:rsidRPr="00D71C76" w:rsidRDefault="00A00F6B" w:rsidP="005F1415">
            <w:pPr>
              <w:suppressAutoHyphens/>
              <w:spacing w:after="0" w:line="240" w:lineRule="auto"/>
              <w:jc w:val="both"/>
              <w:rPr>
                <w:rFonts w:asciiTheme="minorHAnsi" w:eastAsia="Times New Roman" w:hAnsiTheme="minorHAnsi" w:cstheme="minorHAnsi"/>
                <w:b/>
                <w:lang w:eastAsia="ar-SA"/>
              </w:rPr>
            </w:pPr>
            <w:r w:rsidRPr="00D71C76">
              <w:rPr>
                <w:rFonts w:asciiTheme="minorHAnsi" w:eastAsia="Times New Roman" w:hAnsiTheme="minorHAnsi" w:cstheme="minorHAnsi"/>
                <w:b/>
                <w:lang w:eastAsia="ar-SA"/>
              </w:rPr>
              <w:t>VIII. OŚWIADCZENIE WYKONAWCY W ZAKRESIE WYPEŁNIENIA OBOWIĄZKÓW INFORMACYJNYCH  PRZEWIDZIANYCH W ART. 13 LUB ART. 14 RODO</w:t>
            </w:r>
          </w:p>
          <w:p w14:paraId="690A55FC" w14:textId="77777777" w:rsidR="00A00F6B" w:rsidRPr="00D71C76" w:rsidRDefault="00A00F6B" w:rsidP="005F1415">
            <w:pPr>
              <w:suppressAutoHyphens/>
              <w:spacing w:after="0" w:line="240" w:lineRule="auto"/>
              <w:ind w:left="450"/>
              <w:jc w:val="both"/>
              <w:rPr>
                <w:rFonts w:asciiTheme="minorHAnsi" w:eastAsia="Times New Roman" w:hAnsiTheme="minorHAnsi" w:cstheme="minorHAnsi"/>
                <w:sz w:val="14"/>
                <w:lang w:eastAsia="ar-SA"/>
              </w:rPr>
            </w:pPr>
          </w:p>
          <w:p w14:paraId="4C919204" w14:textId="77777777" w:rsidR="00A00F6B" w:rsidRPr="00D71C76" w:rsidRDefault="00A00F6B" w:rsidP="005F1415">
            <w:pPr>
              <w:suppressAutoHyphens/>
              <w:spacing w:after="0" w:line="240" w:lineRule="auto"/>
              <w:ind w:left="64"/>
              <w:jc w:val="both"/>
              <w:rPr>
                <w:rFonts w:asciiTheme="minorHAnsi" w:eastAsia="Times New Roman" w:hAnsiTheme="minorHAnsi" w:cstheme="minorHAnsi"/>
                <w:b/>
                <w:lang w:eastAsia="ar-SA"/>
              </w:rPr>
            </w:pPr>
            <w:r w:rsidRPr="00D71C76">
              <w:rPr>
                <w:rFonts w:asciiTheme="minorHAnsi" w:eastAsia="Times New Roman" w:hAnsiTheme="minorHAnsi" w:cstheme="minorHAnsi"/>
                <w:lang w:eastAsia="ar-SA"/>
              </w:rPr>
              <w:t>Oświadczam, że wypełniłem obowiązki informacyjne przewidziane w art. 13 lub art. 14 RODO</w:t>
            </w:r>
            <w:r w:rsidRPr="00D71C76">
              <w:rPr>
                <w:rFonts w:asciiTheme="minorHAnsi" w:eastAsia="Times New Roman" w:hAnsiTheme="minorHAnsi" w:cstheme="minorHAnsi"/>
                <w:vertAlign w:val="superscript"/>
                <w:lang w:eastAsia="ar-SA"/>
              </w:rPr>
              <w:t>1</w:t>
            </w:r>
            <w:r w:rsidRPr="00D71C76">
              <w:rPr>
                <w:rFonts w:asciiTheme="minorHAnsi" w:eastAsia="Times New Roman" w:hAnsiTheme="minorHAnsi" w:cstheme="minorHAnsi"/>
                <w:lang w:eastAsia="ar-SA"/>
              </w:rPr>
              <w:t>) wobec osób fizycznych, od których dane osobowe bezpośrednio lub pośrednio pozyskałem w celu ubiegania się o udzielenie zamówienia publicznego w niniejszym postępowaniu –</w:t>
            </w:r>
            <w:r w:rsidRPr="00D71C76">
              <w:rPr>
                <w:rFonts w:asciiTheme="minorHAnsi" w:eastAsia="Times New Roman" w:hAnsiTheme="minorHAnsi" w:cstheme="minorHAnsi"/>
                <w:b/>
                <w:lang w:eastAsia="ar-SA"/>
              </w:rPr>
              <w:t xml:space="preserve"> DOTYCZY / NIE DOTYCZY*</w:t>
            </w:r>
          </w:p>
          <w:p w14:paraId="079B8BC2" w14:textId="77777777" w:rsidR="00A00F6B" w:rsidRPr="00D71C76" w:rsidRDefault="00A00F6B" w:rsidP="005F1415">
            <w:pPr>
              <w:suppressAutoHyphens/>
              <w:spacing w:after="0" w:line="240" w:lineRule="auto"/>
              <w:ind w:left="64"/>
              <w:rPr>
                <w:rFonts w:asciiTheme="minorHAnsi" w:eastAsia="Times New Roman" w:hAnsiTheme="minorHAnsi" w:cstheme="minorHAnsi"/>
                <w:b/>
                <w:sz w:val="18"/>
                <w:szCs w:val="18"/>
                <w:lang w:eastAsia="ar-SA"/>
              </w:rPr>
            </w:pPr>
          </w:p>
          <w:p w14:paraId="754D3EF5" w14:textId="77777777" w:rsidR="00A00F6B" w:rsidRPr="00D71C76" w:rsidRDefault="00A00F6B" w:rsidP="005F1415">
            <w:pPr>
              <w:suppressAutoHyphens/>
              <w:spacing w:after="0" w:line="240" w:lineRule="auto"/>
              <w:ind w:left="64"/>
              <w:jc w:val="both"/>
              <w:rPr>
                <w:rFonts w:asciiTheme="minorHAnsi" w:eastAsia="Times New Roman" w:hAnsiTheme="minorHAnsi" w:cstheme="minorHAnsi"/>
                <w:lang w:eastAsia="ar-SA"/>
              </w:rPr>
            </w:pPr>
            <w:r w:rsidRPr="00D71C76">
              <w:rPr>
                <w:rFonts w:asciiTheme="minorHAnsi" w:eastAsia="Times New Roman" w:hAnsiTheme="minorHAnsi" w:cstheme="minorHAnsi"/>
                <w:lang w:eastAsia="ar-SA"/>
              </w:rPr>
              <w:t xml:space="preserve">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2F7520A9" w14:textId="77777777" w:rsidR="00A00F6B" w:rsidRPr="00D71C76" w:rsidRDefault="00A00F6B" w:rsidP="005F1415">
            <w:pPr>
              <w:suppressAutoHyphens/>
              <w:spacing w:after="0" w:line="240" w:lineRule="auto"/>
              <w:ind w:left="708"/>
              <w:rPr>
                <w:rFonts w:asciiTheme="minorHAnsi" w:eastAsia="Times New Roman" w:hAnsiTheme="minorHAnsi" w:cstheme="minorHAnsi"/>
                <w:b/>
                <w:sz w:val="18"/>
                <w:szCs w:val="18"/>
                <w:lang w:eastAsia="ar-SA"/>
              </w:rPr>
            </w:pPr>
          </w:p>
          <w:p w14:paraId="3B72BD59" w14:textId="77777777" w:rsidR="00A00F6B" w:rsidRPr="00D71C76" w:rsidRDefault="00A00F6B" w:rsidP="005F1415">
            <w:pPr>
              <w:spacing w:after="0" w:line="240" w:lineRule="auto"/>
              <w:rPr>
                <w:rFonts w:asciiTheme="minorHAnsi" w:eastAsia="Times New Roman" w:hAnsiTheme="minorHAnsi" w:cstheme="minorHAnsi"/>
                <w:b/>
                <w:highlight w:val="yellow"/>
                <w:lang w:eastAsia="ar-SA"/>
              </w:rPr>
            </w:pPr>
            <w:r w:rsidRPr="00D71C76">
              <w:rPr>
                <w:rFonts w:asciiTheme="minorHAnsi" w:eastAsia="Times New Roman" w:hAnsiTheme="minorHAnsi" w:cstheme="minorHAnsi"/>
                <w:lang w:eastAsia="ar-SA"/>
              </w:rPr>
              <w:t xml:space="preserve">* </w:t>
            </w:r>
            <w:r w:rsidRPr="00D71C76">
              <w:rPr>
                <w:rFonts w:asciiTheme="minorHAnsi" w:eastAsia="Times New Roman" w:hAnsiTheme="minorHAnsi" w:cstheme="minorHAnsi"/>
                <w:i/>
                <w:sz w:val="18"/>
                <w:szCs w:val="18"/>
                <w:lang w:eastAsia="ar-SA"/>
              </w:rPr>
              <w:t>W przypadku gdy wykonawca nie przekazuje danych osobowych innych niż bezpośrednio jego dotyczących lub zachodzi wyłączenie stosowania obowiązku informacyjnego, stosownie do art. 13 ust. 4 lub art. 14 ust. 5 RODO treści oświadczenia wykonawca nie składa – niepotrzebne skreślić</w:t>
            </w:r>
          </w:p>
        </w:tc>
      </w:tr>
    </w:tbl>
    <w:p w14:paraId="3DF14C2A" w14:textId="77777777" w:rsidR="00A00F6B" w:rsidRPr="00D71C76" w:rsidRDefault="00A00F6B" w:rsidP="00A00F6B">
      <w:pPr>
        <w:autoSpaceDE w:val="0"/>
        <w:autoSpaceDN w:val="0"/>
        <w:adjustRightInd w:val="0"/>
        <w:spacing w:after="0" w:line="240" w:lineRule="auto"/>
        <w:rPr>
          <w:rFonts w:asciiTheme="minorHAnsi" w:hAnsiTheme="minorHAnsi" w:cstheme="minorHAnsi"/>
          <w:color w:val="000000"/>
          <w:lang w:eastAsia="pl-PL"/>
        </w:rPr>
      </w:pPr>
    </w:p>
    <w:p w14:paraId="6D03B2C8" w14:textId="77777777" w:rsidR="00A00F6B" w:rsidRPr="00D71C76" w:rsidRDefault="00A00F6B" w:rsidP="00A00F6B">
      <w:pPr>
        <w:spacing w:after="0" w:line="240" w:lineRule="auto"/>
        <w:rPr>
          <w:rFonts w:asciiTheme="minorHAnsi" w:eastAsia="Times New Roman" w:hAnsiTheme="minorHAnsi" w:cstheme="minorHAnsi"/>
          <w:b/>
          <w:i/>
          <w:color w:val="FF0000"/>
          <w:lang w:eastAsia="pl-PL"/>
        </w:rPr>
      </w:pPr>
    </w:p>
    <w:p w14:paraId="41EEA675" w14:textId="77777777" w:rsidR="00A00F6B" w:rsidRPr="00D71C76" w:rsidRDefault="00A00F6B" w:rsidP="00A00F6B">
      <w:pPr>
        <w:spacing w:after="0" w:line="240" w:lineRule="auto"/>
        <w:ind w:left="2127"/>
        <w:jc w:val="right"/>
        <w:rPr>
          <w:rFonts w:asciiTheme="minorHAnsi" w:eastAsia="Times New Roman" w:hAnsiTheme="minorHAnsi" w:cstheme="minorHAnsi"/>
          <w:b/>
          <w:i/>
          <w:color w:val="FF0000"/>
          <w:lang w:eastAsia="pl-PL"/>
        </w:rPr>
      </w:pPr>
      <w:r w:rsidRPr="00D71C76">
        <w:rPr>
          <w:rFonts w:asciiTheme="minorHAnsi" w:eastAsia="Times New Roman" w:hAnsiTheme="minorHAnsi" w:cstheme="minorHAnsi"/>
          <w:b/>
          <w:i/>
          <w:color w:val="FF0000"/>
          <w:lang w:eastAsia="pl-PL"/>
        </w:rPr>
        <w:t>Ofertę należy podpisać kwalifikowanym podpisem elektronicznym</w:t>
      </w:r>
    </w:p>
    <w:p w14:paraId="7B749D75" w14:textId="77777777" w:rsidR="00A00F6B" w:rsidRPr="00D71C76" w:rsidRDefault="00A00F6B" w:rsidP="00A00F6B">
      <w:pPr>
        <w:spacing w:after="0" w:line="240" w:lineRule="auto"/>
        <w:ind w:left="2127"/>
        <w:jc w:val="right"/>
        <w:rPr>
          <w:rFonts w:asciiTheme="minorHAnsi" w:eastAsia="Times New Roman" w:hAnsiTheme="minorHAnsi" w:cstheme="minorHAnsi"/>
          <w:b/>
          <w:i/>
          <w:color w:val="FF0000"/>
          <w:lang w:eastAsia="pl-PL"/>
        </w:rPr>
      </w:pPr>
    </w:p>
    <w:p w14:paraId="224DD169" w14:textId="77777777" w:rsidR="001E7A0B" w:rsidRPr="00187372" w:rsidRDefault="001E7A0B" w:rsidP="001E7A0B">
      <w:pPr>
        <w:tabs>
          <w:tab w:val="center" w:pos="4536"/>
          <w:tab w:val="right" w:pos="9072"/>
        </w:tabs>
        <w:spacing w:after="0" w:line="240" w:lineRule="auto"/>
        <w:jc w:val="right"/>
        <w:rPr>
          <w:rFonts w:cs="Calibri"/>
          <w:b/>
          <w:color w:val="7030A0"/>
        </w:rPr>
      </w:pPr>
    </w:p>
    <w:p w14:paraId="1E677ABE" w14:textId="77777777" w:rsidR="001E7A0B" w:rsidRPr="00187372" w:rsidRDefault="001E7A0B" w:rsidP="001E7A0B">
      <w:pPr>
        <w:tabs>
          <w:tab w:val="center" w:pos="4536"/>
          <w:tab w:val="right" w:pos="9072"/>
        </w:tabs>
        <w:spacing w:after="0" w:line="240" w:lineRule="auto"/>
        <w:jc w:val="right"/>
        <w:rPr>
          <w:rFonts w:cs="Calibri"/>
          <w:b/>
          <w:color w:val="7030A0"/>
        </w:rPr>
      </w:pPr>
    </w:p>
    <w:p w14:paraId="02DC9D73" w14:textId="77777777" w:rsidR="001E7A0B" w:rsidRPr="00187372" w:rsidRDefault="001E7A0B" w:rsidP="001E7A0B">
      <w:pPr>
        <w:tabs>
          <w:tab w:val="center" w:pos="4536"/>
          <w:tab w:val="right" w:pos="9072"/>
        </w:tabs>
        <w:spacing w:after="0" w:line="240" w:lineRule="auto"/>
        <w:jc w:val="right"/>
        <w:rPr>
          <w:rFonts w:cs="Calibri"/>
          <w:b/>
          <w:color w:val="7030A0"/>
        </w:rPr>
      </w:pPr>
    </w:p>
    <w:p w14:paraId="6490F0C2" w14:textId="77777777" w:rsidR="001E7A0B" w:rsidRPr="00187372" w:rsidRDefault="001E7A0B" w:rsidP="001E7A0B">
      <w:pPr>
        <w:tabs>
          <w:tab w:val="center" w:pos="4536"/>
          <w:tab w:val="right" w:pos="9072"/>
        </w:tabs>
        <w:spacing w:after="0" w:line="240" w:lineRule="auto"/>
        <w:jc w:val="right"/>
        <w:rPr>
          <w:rFonts w:cs="Calibri"/>
          <w:b/>
          <w:color w:val="7030A0"/>
        </w:rPr>
      </w:pPr>
    </w:p>
    <w:p w14:paraId="27713439" w14:textId="77777777" w:rsidR="001E7A0B" w:rsidRPr="00187372" w:rsidRDefault="001E7A0B" w:rsidP="001E7A0B">
      <w:pPr>
        <w:tabs>
          <w:tab w:val="center" w:pos="4536"/>
          <w:tab w:val="right" w:pos="9072"/>
        </w:tabs>
        <w:spacing w:after="0" w:line="240" w:lineRule="auto"/>
        <w:jc w:val="right"/>
        <w:rPr>
          <w:rFonts w:cs="Calibri"/>
          <w:b/>
          <w:color w:val="7030A0"/>
        </w:rPr>
      </w:pPr>
    </w:p>
    <w:p w14:paraId="3CED2ED9" w14:textId="77777777" w:rsidR="001E7A0B" w:rsidRPr="00187372" w:rsidRDefault="001E7A0B" w:rsidP="001E7A0B">
      <w:pPr>
        <w:tabs>
          <w:tab w:val="center" w:pos="4536"/>
          <w:tab w:val="right" w:pos="9072"/>
        </w:tabs>
        <w:spacing w:after="0" w:line="240" w:lineRule="auto"/>
        <w:rPr>
          <w:rFonts w:cs="Calibri"/>
          <w:b/>
          <w:color w:val="7030A0"/>
        </w:rPr>
      </w:pPr>
    </w:p>
    <w:p w14:paraId="722B00E3" w14:textId="77777777" w:rsidR="001E7A0B" w:rsidRPr="00187372" w:rsidRDefault="001E7A0B" w:rsidP="001E7A0B">
      <w:pPr>
        <w:tabs>
          <w:tab w:val="center" w:pos="4536"/>
          <w:tab w:val="right" w:pos="9072"/>
        </w:tabs>
        <w:spacing w:after="0" w:line="240" w:lineRule="auto"/>
        <w:rPr>
          <w:rFonts w:cs="Calibri"/>
          <w:b/>
          <w:color w:val="7030A0"/>
        </w:rPr>
      </w:pPr>
    </w:p>
    <w:p w14:paraId="2A38689A" w14:textId="77777777" w:rsidR="00D51ECC" w:rsidRDefault="00D51ECC">
      <w:pPr>
        <w:spacing w:after="160" w:line="259" w:lineRule="auto"/>
        <w:rPr>
          <w:rFonts w:eastAsia="Times New Roman" w:cs="Calibri"/>
          <w:b/>
          <w:iCs/>
          <w:sz w:val="20"/>
          <w:szCs w:val="20"/>
        </w:rPr>
      </w:pPr>
      <w:r>
        <w:rPr>
          <w:rFonts w:eastAsia="Times New Roman" w:cs="Calibri"/>
          <w:b/>
          <w:iCs/>
          <w:sz w:val="20"/>
          <w:szCs w:val="20"/>
        </w:rPr>
        <w:br w:type="page"/>
      </w:r>
    </w:p>
    <w:p w14:paraId="53D61506" w14:textId="7BCE08E6" w:rsidR="00D51ECC" w:rsidRPr="0020676C" w:rsidRDefault="00D51ECC" w:rsidP="00D51ECC">
      <w:pPr>
        <w:tabs>
          <w:tab w:val="left" w:pos="1305"/>
        </w:tabs>
        <w:spacing w:after="0" w:line="240" w:lineRule="auto"/>
        <w:jc w:val="right"/>
        <w:rPr>
          <w:rFonts w:eastAsia="Times New Roman" w:cs="Calibri"/>
          <w:b/>
          <w:iCs/>
          <w:sz w:val="20"/>
          <w:szCs w:val="20"/>
        </w:rPr>
      </w:pPr>
      <w:r w:rsidRPr="0020676C">
        <w:rPr>
          <w:rFonts w:eastAsia="Times New Roman" w:cs="Calibri"/>
          <w:b/>
          <w:iCs/>
          <w:sz w:val="20"/>
          <w:szCs w:val="20"/>
        </w:rPr>
        <w:lastRenderedPageBreak/>
        <w:t xml:space="preserve">Załącznik nr 2 do SWZ </w:t>
      </w:r>
    </w:p>
    <w:p w14:paraId="56F16896" w14:textId="4A3EA91A" w:rsidR="00D51ECC" w:rsidRPr="0020676C" w:rsidRDefault="00D51ECC" w:rsidP="00D51ECC">
      <w:pPr>
        <w:tabs>
          <w:tab w:val="left" w:pos="1305"/>
        </w:tabs>
        <w:spacing w:after="0" w:line="240" w:lineRule="auto"/>
        <w:jc w:val="right"/>
        <w:rPr>
          <w:rFonts w:eastAsia="Times New Roman" w:cs="Calibri"/>
          <w:b/>
          <w:iCs/>
          <w:sz w:val="20"/>
          <w:szCs w:val="20"/>
        </w:rPr>
      </w:pPr>
      <w:r w:rsidRPr="0020676C">
        <w:rPr>
          <w:rFonts w:eastAsia="Times New Roman" w:cs="Calibri"/>
          <w:b/>
          <w:iCs/>
          <w:sz w:val="20"/>
          <w:szCs w:val="20"/>
        </w:rPr>
        <w:t>Nr sprawy EZ.</w:t>
      </w:r>
      <w:r w:rsidR="00D673C6">
        <w:rPr>
          <w:rFonts w:eastAsia="Times New Roman" w:cs="Calibri"/>
          <w:b/>
          <w:iCs/>
          <w:sz w:val="20"/>
          <w:szCs w:val="20"/>
        </w:rPr>
        <w:t>271</w:t>
      </w:r>
      <w:r w:rsidR="00335C26">
        <w:rPr>
          <w:rFonts w:eastAsia="Times New Roman" w:cs="Calibri"/>
          <w:b/>
          <w:iCs/>
          <w:sz w:val="20"/>
          <w:szCs w:val="20"/>
        </w:rPr>
        <w:t>.243</w:t>
      </w:r>
      <w:r w:rsidR="00D673C6">
        <w:rPr>
          <w:rFonts w:eastAsia="Times New Roman" w:cs="Calibri"/>
          <w:b/>
          <w:iCs/>
          <w:sz w:val="20"/>
          <w:szCs w:val="20"/>
        </w:rPr>
        <w:t>.2025</w:t>
      </w:r>
    </w:p>
    <w:p w14:paraId="0646216E" w14:textId="77777777" w:rsidR="00D51ECC" w:rsidRPr="0020676C" w:rsidRDefault="00D51ECC" w:rsidP="00D51ECC">
      <w:pPr>
        <w:tabs>
          <w:tab w:val="left" w:pos="1305"/>
        </w:tabs>
        <w:spacing w:after="0" w:line="240" w:lineRule="auto"/>
        <w:jc w:val="right"/>
        <w:rPr>
          <w:rFonts w:eastAsia="Times New Roman" w:cs="Calibri"/>
          <w:b/>
          <w:iCs/>
        </w:rPr>
      </w:pPr>
    </w:p>
    <w:p w14:paraId="4B7D31C2" w14:textId="77777777" w:rsidR="00D51ECC" w:rsidRPr="0020676C" w:rsidRDefault="00D51ECC" w:rsidP="00D51ECC">
      <w:pPr>
        <w:tabs>
          <w:tab w:val="left" w:pos="1305"/>
        </w:tabs>
        <w:spacing w:after="0" w:line="240" w:lineRule="auto"/>
        <w:jc w:val="right"/>
        <w:rPr>
          <w:rFonts w:eastAsia="Times New Roman" w:cs="Calibri"/>
          <w:b/>
          <w:iCs/>
          <w:sz w:val="20"/>
          <w:szCs w:val="20"/>
        </w:rPr>
      </w:pPr>
    </w:p>
    <w:p w14:paraId="74ECD675" w14:textId="736A1AA0" w:rsidR="00AC2625" w:rsidRPr="00AC2625" w:rsidRDefault="00AC2625" w:rsidP="00AC2625">
      <w:pPr>
        <w:spacing w:after="0" w:line="240" w:lineRule="auto"/>
        <w:ind w:left="1276" w:hanging="1276"/>
        <w:jc w:val="both"/>
        <w:rPr>
          <w:rFonts w:cs="Calibri"/>
          <w:bCs/>
          <w:sz w:val="20"/>
          <w:szCs w:val="20"/>
        </w:rPr>
      </w:pPr>
      <w:r w:rsidRPr="00AC2625">
        <w:rPr>
          <w:rFonts w:cs="Calibri"/>
          <w:b/>
          <w:sz w:val="20"/>
          <w:szCs w:val="20"/>
        </w:rPr>
        <w:t>Dotyczy:</w:t>
      </w:r>
      <w:r w:rsidRPr="00AC2625">
        <w:rPr>
          <w:rFonts w:cs="Calibri"/>
          <w:bCs/>
          <w:sz w:val="20"/>
          <w:szCs w:val="20"/>
        </w:rPr>
        <w:t xml:space="preserve">  postępowanie o udzielenie zamówienia publicznego o wartości </w:t>
      </w:r>
      <w:r w:rsidRPr="00AC2625">
        <w:rPr>
          <w:rFonts w:eastAsia="Times New Roman" w:cs="Calibri"/>
          <w:color w:val="000000"/>
          <w:sz w:val="20"/>
          <w:szCs w:val="20"/>
          <w:lang w:eastAsia="pl-PL"/>
        </w:rPr>
        <w:t xml:space="preserve">powyżej </w:t>
      </w:r>
      <w:r w:rsidR="00176247">
        <w:rPr>
          <w:rFonts w:eastAsia="Times New Roman" w:cs="Calibri"/>
          <w:color w:val="000000"/>
          <w:sz w:val="20"/>
          <w:szCs w:val="20"/>
          <w:lang w:eastAsia="pl-PL"/>
        </w:rPr>
        <w:t>216</w:t>
      </w:r>
      <w:r w:rsidRPr="00AC2625">
        <w:rPr>
          <w:rFonts w:eastAsia="Times New Roman" w:cs="Calibri"/>
          <w:color w:val="000000"/>
          <w:sz w:val="20"/>
          <w:szCs w:val="20"/>
          <w:lang w:eastAsia="pl-PL"/>
        </w:rPr>
        <w:t xml:space="preserve"> 000 euro na </w:t>
      </w:r>
      <w:r w:rsidR="005A7F51" w:rsidRPr="005A7F51">
        <w:rPr>
          <w:rFonts w:cs="Calibri"/>
          <w:bCs/>
          <w:sz w:val="20"/>
          <w:szCs w:val="20"/>
          <w:u w:val="single"/>
          <w:lang w:eastAsia="ar-SA"/>
        </w:rPr>
        <w:t xml:space="preserve">usługę serwisową dla Tomografu Komputerowego </w:t>
      </w:r>
      <w:proofErr w:type="spellStart"/>
      <w:r w:rsidR="005A7F51" w:rsidRPr="005A7F51">
        <w:rPr>
          <w:rFonts w:cs="Calibri"/>
          <w:bCs/>
          <w:sz w:val="20"/>
          <w:szCs w:val="20"/>
          <w:u w:val="single"/>
          <w:lang w:eastAsia="ar-SA"/>
        </w:rPr>
        <w:t>Aquilion</w:t>
      </w:r>
      <w:proofErr w:type="spellEnd"/>
      <w:r w:rsidR="005A7F51" w:rsidRPr="005A7F51">
        <w:rPr>
          <w:rFonts w:cs="Calibri"/>
          <w:bCs/>
          <w:sz w:val="20"/>
          <w:szCs w:val="20"/>
          <w:u w:val="single"/>
          <w:lang w:eastAsia="ar-SA"/>
        </w:rPr>
        <w:t xml:space="preserve"> </w:t>
      </w:r>
      <w:r w:rsidR="005A7F51" w:rsidRPr="005A7F51">
        <w:rPr>
          <w:rFonts w:cs="Calibri"/>
          <w:bCs/>
          <w:color w:val="000000"/>
          <w:sz w:val="20"/>
          <w:szCs w:val="20"/>
          <w:u w:val="single"/>
          <w:lang w:eastAsia="x-none"/>
        </w:rPr>
        <w:t xml:space="preserve">CXL TSX-101A/SC </w:t>
      </w:r>
      <w:r w:rsidR="005A7F51" w:rsidRPr="005A7F51">
        <w:rPr>
          <w:rFonts w:cs="Calibri"/>
          <w:bCs/>
          <w:sz w:val="20"/>
          <w:szCs w:val="20"/>
          <w:u w:val="single"/>
          <w:lang w:eastAsia="ar-SA"/>
        </w:rPr>
        <w:t xml:space="preserve">o numerze seryjnym </w:t>
      </w:r>
      <w:r w:rsidR="005A7F51" w:rsidRPr="005A7F51">
        <w:rPr>
          <w:rFonts w:cs="Calibri"/>
          <w:bCs/>
          <w:color w:val="000000"/>
          <w:sz w:val="20"/>
          <w:szCs w:val="20"/>
          <w:u w:val="single"/>
          <w:lang w:eastAsia="x-none"/>
        </w:rPr>
        <w:t xml:space="preserve">SCA1262004 wraz ze stacjami roboczymi </w:t>
      </w:r>
      <w:r w:rsidR="005A7F51" w:rsidRPr="005A7F51">
        <w:rPr>
          <w:rFonts w:cs="Calibri"/>
          <w:bCs/>
          <w:sz w:val="20"/>
          <w:szCs w:val="20"/>
          <w:u w:val="single"/>
          <w:lang w:eastAsia="ar-SA"/>
        </w:rPr>
        <w:t>o numerach seryjnych: CZC1436TNY i CZC1436TNZ</w:t>
      </w:r>
      <w:r w:rsidR="005A7F51" w:rsidRPr="005A7F51">
        <w:rPr>
          <w:rFonts w:eastAsia="Times New Roman" w:cs="Calibri"/>
          <w:color w:val="000000"/>
          <w:sz w:val="20"/>
          <w:szCs w:val="20"/>
          <w:lang w:eastAsia="pl-PL"/>
        </w:rPr>
        <w:t xml:space="preserve"> </w:t>
      </w:r>
      <w:r w:rsidRPr="00AC2625">
        <w:rPr>
          <w:rFonts w:eastAsia="Times New Roman" w:cs="Calibri"/>
          <w:color w:val="000000"/>
          <w:sz w:val="20"/>
          <w:szCs w:val="20"/>
          <w:lang w:eastAsia="pl-PL"/>
        </w:rPr>
        <w:t>dla Wojewódzkiego Wielospecjalistycznego Centrum Onkologii i Traumatologii im. M. Kopernika  w  Łodzi.</w:t>
      </w:r>
    </w:p>
    <w:p w14:paraId="3BCEE577" w14:textId="77777777" w:rsidR="00AC2625" w:rsidRDefault="00AC2625" w:rsidP="00D51ECC">
      <w:pPr>
        <w:tabs>
          <w:tab w:val="left" w:pos="993"/>
        </w:tabs>
        <w:spacing w:after="0" w:line="240" w:lineRule="auto"/>
        <w:ind w:left="993" w:hanging="993"/>
        <w:jc w:val="center"/>
        <w:rPr>
          <w:rFonts w:cs="Calibri"/>
          <w:b/>
          <w:sz w:val="20"/>
          <w:szCs w:val="20"/>
          <w:u w:val="single"/>
        </w:rPr>
      </w:pPr>
    </w:p>
    <w:p w14:paraId="12C04391" w14:textId="77777777" w:rsidR="00AC2625" w:rsidRDefault="00AC2625" w:rsidP="00D51ECC">
      <w:pPr>
        <w:tabs>
          <w:tab w:val="left" w:pos="993"/>
        </w:tabs>
        <w:spacing w:after="0" w:line="240" w:lineRule="auto"/>
        <w:ind w:left="993" w:hanging="993"/>
        <w:jc w:val="center"/>
        <w:rPr>
          <w:rFonts w:cs="Calibri"/>
          <w:b/>
          <w:sz w:val="20"/>
          <w:szCs w:val="20"/>
          <w:u w:val="single"/>
        </w:rPr>
      </w:pPr>
    </w:p>
    <w:p w14:paraId="4F9D0743" w14:textId="0B45E073" w:rsidR="00D51ECC" w:rsidRDefault="00D51ECC" w:rsidP="00D51ECC">
      <w:pPr>
        <w:tabs>
          <w:tab w:val="left" w:pos="993"/>
        </w:tabs>
        <w:spacing w:after="0" w:line="240" w:lineRule="auto"/>
        <w:ind w:left="993" w:hanging="993"/>
        <w:jc w:val="center"/>
        <w:rPr>
          <w:rFonts w:cs="Calibri"/>
          <w:b/>
          <w:sz w:val="20"/>
          <w:szCs w:val="20"/>
        </w:rPr>
      </w:pPr>
      <w:r w:rsidRPr="0020676C">
        <w:rPr>
          <w:rFonts w:cs="Calibri"/>
          <w:b/>
          <w:sz w:val="20"/>
          <w:szCs w:val="20"/>
          <w:u w:val="single"/>
        </w:rPr>
        <w:t xml:space="preserve">OPIS PRZEDMIOTU ZAMÓWIENIA </w:t>
      </w:r>
      <w:r w:rsidRPr="0020676C">
        <w:rPr>
          <w:rFonts w:cs="Calibri"/>
          <w:b/>
          <w:sz w:val="20"/>
          <w:szCs w:val="20"/>
        </w:rPr>
        <w:t>– warunki świadczenia serwisu</w:t>
      </w:r>
    </w:p>
    <w:p w14:paraId="34E92AB2" w14:textId="77777777" w:rsidR="005A7F51" w:rsidRDefault="005A7F51" w:rsidP="00D51ECC">
      <w:pPr>
        <w:tabs>
          <w:tab w:val="left" w:pos="993"/>
        </w:tabs>
        <w:spacing w:after="0" w:line="240" w:lineRule="auto"/>
        <w:ind w:left="993" w:hanging="993"/>
        <w:jc w:val="center"/>
        <w:rPr>
          <w:rFonts w:cs="Calibri"/>
          <w:b/>
          <w:sz w:val="20"/>
          <w:szCs w:val="20"/>
        </w:rPr>
      </w:pPr>
    </w:p>
    <w:p w14:paraId="7D37CE6D" w14:textId="22AA128D" w:rsidR="005A7F51" w:rsidRPr="005A7F51" w:rsidRDefault="005A7F51" w:rsidP="005A7F51">
      <w:pPr>
        <w:spacing w:after="0" w:line="360" w:lineRule="auto"/>
        <w:jc w:val="both"/>
        <w:rPr>
          <w:rFonts w:asciiTheme="minorHAnsi" w:eastAsia="Times New Roman" w:hAnsiTheme="minorHAnsi" w:cstheme="minorHAnsi"/>
          <w:bCs/>
          <w:sz w:val="20"/>
          <w:szCs w:val="20"/>
          <w:u w:val="single"/>
          <w:lang w:eastAsia="ar-SA"/>
        </w:rPr>
      </w:pPr>
      <w:r w:rsidRPr="005A7F51">
        <w:rPr>
          <w:rFonts w:asciiTheme="minorHAnsi" w:eastAsia="Times New Roman" w:hAnsiTheme="minorHAnsi" w:cstheme="minorHAnsi"/>
          <w:bCs/>
          <w:sz w:val="20"/>
          <w:szCs w:val="20"/>
          <w:u w:val="single"/>
          <w:lang w:eastAsia="ar-SA"/>
        </w:rPr>
        <w:t>Zakres usług</w:t>
      </w:r>
      <w:r>
        <w:rPr>
          <w:rFonts w:asciiTheme="minorHAnsi" w:eastAsia="Times New Roman" w:hAnsiTheme="minorHAnsi" w:cstheme="minorHAnsi"/>
          <w:bCs/>
          <w:sz w:val="20"/>
          <w:szCs w:val="20"/>
          <w:u w:val="single"/>
          <w:lang w:eastAsia="ar-SA"/>
        </w:rPr>
        <w:t>i</w:t>
      </w:r>
      <w:r w:rsidRPr="005A7F51">
        <w:rPr>
          <w:rFonts w:asciiTheme="minorHAnsi" w:eastAsia="Times New Roman" w:hAnsiTheme="minorHAnsi" w:cstheme="minorHAnsi"/>
          <w:bCs/>
          <w:sz w:val="20"/>
          <w:szCs w:val="20"/>
          <w:u w:val="single"/>
          <w:lang w:eastAsia="ar-SA"/>
        </w:rPr>
        <w:t xml:space="preserve"> </w:t>
      </w:r>
      <w:r>
        <w:rPr>
          <w:rFonts w:asciiTheme="minorHAnsi" w:eastAsia="Times New Roman" w:hAnsiTheme="minorHAnsi" w:cstheme="minorHAnsi"/>
          <w:bCs/>
          <w:sz w:val="20"/>
          <w:szCs w:val="20"/>
          <w:u w:val="single"/>
          <w:lang w:eastAsia="ar-SA"/>
        </w:rPr>
        <w:t xml:space="preserve">przedmiotowego </w:t>
      </w:r>
      <w:r w:rsidRPr="005A7F51">
        <w:rPr>
          <w:rFonts w:asciiTheme="minorHAnsi" w:eastAsia="Times New Roman" w:hAnsiTheme="minorHAnsi" w:cstheme="minorHAnsi"/>
          <w:bCs/>
          <w:sz w:val="20"/>
          <w:szCs w:val="20"/>
          <w:u w:val="single"/>
          <w:lang w:eastAsia="ar-SA"/>
        </w:rPr>
        <w:t>zamówienia obejmuje:</w:t>
      </w:r>
    </w:p>
    <w:p w14:paraId="38A41BFF" w14:textId="77777777" w:rsidR="005A7F51" w:rsidRPr="005A7F51" w:rsidRDefault="005A7F51" w:rsidP="005A7F51">
      <w:pPr>
        <w:suppressAutoHyphens/>
        <w:spacing w:after="0" w:line="360" w:lineRule="auto"/>
        <w:jc w:val="both"/>
        <w:rPr>
          <w:rFonts w:asciiTheme="minorHAnsi" w:eastAsia="Times New Roman" w:hAnsiTheme="minorHAnsi" w:cstheme="minorHAnsi"/>
          <w:bCs/>
          <w:sz w:val="20"/>
          <w:szCs w:val="20"/>
          <w:lang w:eastAsia="ar-SA"/>
        </w:rPr>
      </w:pPr>
      <w:r w:rsidRPr="005A7F51">
        <w:rPr>
          <w:rFonts w:asciiTheme="minorHAnsi" w:eastAsia="Times New Roman" w:hAnsiTheme="minorHAnsi" w:cstheme="minorHAnsi"/>
          <w:bCs/>
          <w:sz w:val="20"/>
          <w:szCs w:val="20"/>
          <w:lang w:eastAsia="ar-SA"/>
        </w:rPr>
        <w:t>a) regularne okresowe przeglądy techniczne wraz z materiałami eksploatacyjnymi wymienianymi podczas przeglądów, zgodnie z wymaganiami producenta;</w:t>
      </w:r>
    </w:p>
    <w:p w14:paraId="0AD2DAAF" w14:textId="77777777" w:rsidR="005A7F51" w:rsidRPr="005A7F51" w:rsidRDefault="005A7F51" w:rsidP="005A7F51">
      <w:pPr>
        <w:suppressAutoHyphens/>
        <w:spacing w:after="0" w:line="360" w:lineRule="auto"/>
        <w:jc w:val="both"/>
        <w:rPr>
          <w:rFonts w:asciiTheme="minorHAnsi" w:eastAsia="Times New Roman" w:hAnsiTheme="minorHAnsi" w:cstheme="minorHAnsi"/>
          <w:bCs/>
          <w:sz w:val="20"/>
          <w:szCs w:val="20"/>
          <w:lang w:eastAsia="ar-SA"/>
        </w:rPr>
      </w:pPr>
      <w:r w:rsidRPr="005A7F51">
        <w:rPr>
          <w:rFonts w:asciiTheme="minorHAnsi" w:eastAsia="Times New Roman" w:hAnsiTheme="minorHAnsi" w:cstheme="minorHAnsi"/>
          <w:bCs/>
          <w:sz w:val="20"/>
          <w:szCs w:val="20"/>
          <w:lang w:eastAsia="ar-SA"/>
        </w:rPr>
        <w:t>b) zdalną diagnostykę z uwzględnieniem zapisów zawartych w załączniku nr 4 niniejszej Umowy.</w:t>
      </w:r>
    </w:p>
    <w:p w14:paraId="561C2545" w14:textId="77777777" w:rsidR="005A7F51" w:rsidRPr="005A7F51" w:rsidRDefault="005A7F51" w:rsidP="005A7F51">
      <w:pPr>
        <w:suppressAutoHyphens/>
        <w:spacing w:after="0" w:line="360" w:lineRule="auto"/>
        <w:rPr>
          <w:rFonts w:asciiTheme="minorHAnsi" w:eastAsia="Times New Roman" w:hAnsiTheme="minorHAnsi" w:cstheme="minorHAnsi"/>
          <w:bCs/>
          <w:sz w:val="20"/>
          <w:szCs w:val="20"/>
          <w:lang w:eastAsia="ar-SA"/>
        </w:rPr>
      </w:pPr>
      <w:r w:rsidRPr="005A7F51">
        <w:rPr>
          <w:rFonts w:asciiTheme="minorHAnsi" w:eastAsia="Times New Roman" w:hAnsiTheme="minorHAnsi" w:cstheme="minorHAnsi"/>
          <w:bCs/>
          <w:sz w:val="20"/>
          <w:szCs w:val="20"/>
          <w:lang w:eastAsia="ar-SA"/>
        </w:rPr>
        <w:t>c) modyfikacje oprogramowania i sprzętu, zgodnie z zaleceniami i dostępnymi modyfikacjami producenta;</w:t>
      </w:r>
    </w:p>
    <w:p w14:paraId="10CE9CAA" w14:textId="77777777" w:rsidR="005A7F51" w:rsidRPr="005A7F51" w:rsidRDefault="005A7F51" w:rsidP="005A7F51">
      <w:pPr>
        <w:suppressAutoHyphens/>
        <w:spacing w:after="0" w:line="360" w:lineRule="auto"/>
        <w:rPr>
          <w:rFonts w:asciiTheme="minorHAnsi" w:eastAsia="Times New Roman" w:hAnsiTheme="minorHAnsi" w:cstheme="minorHAnsi"/>
          <w:bCs/>
          <w:sz w:val="20"/>
          <w:szCs w:val="20"/>
          <w:lang w:eastAsia="ar-SA"/>
        </w:rPr>
      </w:pPr>
      <w:r w:rsidRPr="005A7F51">
        <w:rPr>
          <w:rFonts w:asciiTheme="minorHAnsi" w:eastAsia="Times New Roman" w:hAnsiTheme="minorHAnsi" w:cstheme="minorHAnsi"/>
          <w:bCs/>
          <w:sz w:val="20"/>
          <w:szCs w:val="20"/>
          <w:lang w:eastAsia="ar-SA"/>
        </w:rPr>
        <w:t>d) sprawdzanie bezpieczeństwa mechanicznego i elektrycznego;</w:t>
      </w:r>
    </w:p>
    <w:p w14:paraId="615CDC01" w14:textId="77777777" w:rsidR="005A7F51" w:rsidRPr="005A7F51" w:rsidRDefault="005A7F51" w:rsidP="005A7F51">
      <w:pPr>
        <w:suppressAutoHyphens/>
        <w:spacing w:after="0" w:line="360" w:lineRule="auto"/>
        <w:rPr>
          <w:rFonts w:asciiTheme="minorHAnsi" w:eastAsia="Times New Roman" w:hAnsiTheme="minorHAnsi" w:cstheme="minorHAnsi"/>
          <w:bCs/>
          <w:sz w:val="20"/>
          <w:szCs w:val="20"/>
          <w:lang w:eastAsia="ar-SA"/>
        </w:rPr>
      </w:pPr>
      <w:r w:rsidRPr="005A7F51">
        <w:rPr>
          <w:rFonts w:asciiTheme="minorHAnsi" w:eastAsia="Times New Roman" w:hAnsiTheme="minorHAnsi" w:cstheme="minorHAnsi"/>
          <w:bCs/>
          <w:sz w:val="20"/>
          <w:szCs w:val="20"/>
          <w:lang w:eastAsia="ar-SA"/>
        </w:rPr>
        <w:t>e) kontrola i czyszczenie dróg chłodzenia i odprowadzenia ciepła;</w:t>
      </w:r>
    </w:p>
    <w:p w14:paraId="4270FFAF" w14:textId="77777777" w:rsidR="005A7F51" w:rsidRPr="005A7F51" w:rsidRDefault="005A7F51" w:rsidP="005A7F51">
      <w:pPr>
        <w:suppressAutoHyphens/>
        <w:spacing w:after="0" w:line="360" w:lineRule="auto"/>
        <w:rPr>
          <w:rFonts w:asciiTheme="minorHAnsi" w:eastAsia="Times New Roman" w:hAnsiTheme="minorHAnsi" w:cstheme="minorHAnsi"/>
          <w:bCs/>
          <w:sz w:val="20"/>
          <w:szCs w:val="20"/>
          <w:lang w:eastAsia="ar-SA"/>
        </w:rPr>
      </w:pPr>
      <w:r w:rsidRPr="005A7F51">
        <w:rPr>
          <w:rFonts w:asciiTheme="minorHAnsi" w:eastAsia="Times New Roman" w:hAnsiTheme="minorHAnsi" w:cstheme="minorHAnsi"/>
          <w:bCs/>
          <w:sz w:val="20"/>
          <w:szCs w:val="20"/>
          <w:lang w:eastAsia="ar-SA"/>
        </w:rPr>
        <w:t>f) kontrola występowania usterek zewnętrznych;</w:t>
      </w:r>
    </w:p>
    <w:p w14:paraId="040DB6F1" w14:textId="77777777" w:rsidR="005A7F51" w:rsidRPr="005A7F51" w:rsidRDefault="005A7F51" w:rsidP="005A7F51">
      <w:pPr>
        <w:suppressAutoHyphens/>
        <w:spacing w:after="0" w:line="360" w:lineRule="auto"/>
        <w:rPr>
          <w:rFonts w:asciiTheme="minorHAnsi" w:eastAsia="Times New Roman" w:hAnsiTheme="minorHAnsi" w:cstheme="minorHAnsi"/>
          <w:bCs/>
          <w:sz w:val="20"/>
          <w:szCs w:val="20"/>
          <w:lang w:eastAsia="ar-SA"/>
        </w:rPr>
      </w:pPr>
      <w:r w:rsidRPr="005A7F51">
        <w:rPr>
          <w:rFonts w:asciiTheme="minorHAnsi" w:eastAsia="Times New Roman" w:hAnsiTheme="minorHAnsi" w:cstheme="minorHAnsi"/>
          <w:bCs/>
          <w:sz w:val="20"/>
          <w:szCs w:val="20"/>
          <w:lang w:eastAsia="ar-SA"/>
        </w:rPr>
        <w:t>g) sprawdzanie bezpieczeństwa mechanicznego i elektrycznego;</w:t>
      </w:r>
    </w:p>
    <w:p w14:paraId="1D2FF147" w14:textId="77777777" w:rsidR="005A7F51" w:rsidRPr="005A7F51" w:rsidRDefault="005A7F51" w:rsidP="005A7F51">
      <w:pPr>
        <w:suppressAutoHyphens/>
        <w:spacing w:after="0" w:line="360" w:lineRule="auto"/>
        <w:rPr>
          <w:rFonts w:asciiTheme="minorHAnsi" w:eastAsia="Times New Roman" w:hAnsiTheme="minorHAnsi" w:cstheme="minorHAnsi"/>
          <w:bCs/>
          <w:sz w:val="20"/>
          <w:szCs w:val="20"/>
          <w:lang w:eastAsia="ar-SA"/>
        </w:rPr>
      </w:pPr>
      <w:r w:rsidRPr="005A7F51">
        <w:rPr>
          <w:rFonts w:asciiTheme="minorHAnsi" w:eastAsia="Times New Roman" w:hAnsiTheme="minorHAnsi" w:cstheme="minorHAnsi"/>
          <w:bCs/>
          <w:sz w:val="20"/>
          <w:szCs w:val="20"/>
          <w:lang w:eastAsia="ar-SA"/>
        </w:rPr>
        <w:t>h) sprawdzanie parametrów roboczych, a w razie potrzeby ich regulacja;</w:t>
      </w:r>
    </w:p>
    <w:p w14:paraId="5347ED56" w14:textId="77777777" w:rsidR="005A7F51" w:rsidRPr="005A7F51" w:rsidRDefault="005A7F51" w:rsidP="005A7F51">
      <w:pPr>
        <w:suppressAutoHyphens/>
        <w:spacing w:after="0" w:line="360" w:lineRule="auto"/>
        <w:rPr>
          <w:rFonts w:asciiTheme="minorHAnsi" w:eastAsia="Times New Roman" w:hAnsiTheme="minorHAnsi" w:cstheme="minorHAnsi"/>
          <w:bCs/>
          <w:sz w:val="20"/>
          <w:szCs w:val="20"/>
          <w:lang w:eastAsia="ar-SA"/>
        </w:rPr>
      </w:pPr>
      <w:r w:rsidRPr="005A7F51">
        <w:rPr>
          <w:rFonts w:asciiTheme="minorHAnsi" w:eastAsia="Times New Roman" w:hAnsiTheme="minorHAnsi" w:cstheme="minorHAnsi"/>
          <w:bCs/>
          <w:sz w:val="20"/>
          <w:szCs w:val="20"/>
          <w:lang w:eastAsia="ar-SA"/>
        </w:rPr>
        <w:t>i) sprawdzanie parametrów jakościowych obrazu oraz ich regulacja w przypadku odchylenia od wartości normalnych dla standardu urządzenia;</w:t>
      </w:r>
    </w:p>
    <w:p w14:paraId="0968CD18" w14:textId="77777777" w:rsidR="005A7F51" w:rsidRPr="005A7F51" w:rsidRDefault="005A7F51" w:rsidP="005A7F51">
      <w:pPr>
        <w:suppressAutoHyphens/>
        <w:spacing w:after="0" w:line="360" w:lineRule="auto"/>
        <w:jc w:val="both"/>
        <w:rPr>
          <w:rFonts w:asciiTheme="minorHAnsi" w:eastAsia="Times New Roman" w:hAnsiTheme="minorHAnsi" w:cstheme="minorHAnsi"/>
          <w:bCs/>
          <w:sz w:val="20"/>
          <w:szCs w:val="20"/>
          <w:lang w:eastAsia="ar-SA"/>
        </w:rPr>
      </w:pPr>
      <w:r w:rsidRPr="005A7F51">
        <w:rPr>
          <w:rFonts w:asciiTheme="minorHAnsi" w:eastAsia="Times New Roman" w:hAnsiTheme="minorHAnsi" w:cstheme="minorHAnsi"/>
          <w:bCs/>
          <w:sz w:val="20"/>
          <w:szCs w:val="20"/>
          <w:lang w:eastAsia="ar-SA"/>
        </w:rPr>
        <w:t>j) diagnostykę sprzętu, usuwanie usterek oraz likwidowanie szkód z wyjątkiem szkód, które zostały spowodowane czynnikami zewnętrznymi niezależnymi od Wykonawcy;</w:t>
      </w:r>
    </w:p>
    <w:p w14:paraId="1490C4D3" w14:textId="77777777" w:rsidR="005A7F51" w:rsidRPr="005A7F51" w:rsidRDefault="005A7F51" w:rsidP="005A7F51">
      <w:pPr>
        <w:suppressAutoHyphens/>
        <w:spacing w:after="0" w:line="360" w:lineRule="auto"/>
        <w:jc w:val="both"/>
        <w:rPr>
          <w:rFonts w:asciiTheme="minorHAnsi" w:eastAsia="Times New Roman" w:hAnsiTheme="minorHAnsi" w:cstheme="minorHAnsi"/>
          <w:bCs/>
          <w:sz w:val="20"/>
          <w:szCs w:val="20"/>
          <w:lang w:eastAsia="ar-SA"/>
        </w:rPr>
      </w:pPr>
      <w:r w:rsidRPr="005A7F51">
        <w:rPr>
          <w:rFonts w:asciiTheme="minorHAnsi" w:eastAsia="Times New Roman" w:hAnsiTheme="minorHAnsi" w:cstheme="minorHAnsi"/>
          <w:bCs/>
          <w:sz w:val="20"/>
          <w:szCs w:val="20"/>
          <w:lang w:eastAsia="ar-SA"/>
        </w:rPr>
        <w:t>k) naprawy sprzętu bez użycia części;</w:t>
      </w:r>
    </w:p>
    <w:p w14:paraId="10DB817C" w14:textId="77777777" w:rsidR="005A7F51" w:rsidRPr="005A7F51" w:rsidRDefault="005A7F51" w:rsidP="005A7F51">
      <w:pPr>
        <w:suppressAutoHyphens/>
        <w:spacing w:after="0" w:line="360" w:lineRule="auto"/>
        <w:jc w:val="both"/>
        <w:rPr>
          <w:rFonts w:asciiTheme="minorHAnsi" w:eastAsia="Times New Roman" w:hAnsiTheme="minorHAnsi" w:cstheme="minorHAnsi"/>
          <w:bCs/>
          <w:sz w:val="20"/>
          <w:szCs w:val="20"/>
          <w:lang w:eastAsia="ar-SA"/>
        </w:rPr>
      </w:pPr>
      <w:r w:rsidRPr="005A7F51">
        <w:rPr>
          <w:rFonts w:asciiTheme="minorHAnsi" w:eastAsia="Times New Roman" w:hAnsiTheme="minorHAnsi" w:cstheme="minorHAnsi"/>
          <w:bCs/>
          <w:sz w:val="20"/>
          <w:szCs w:val="20"/>
          <w:lang w:eastAsia="ar-SA"/>
        </w:rPr>
        <w:t>l) naprawy sprzętu wymagające wymiany części wraz z ich wymianą;</w:t>
      </w:r>
    </w:p>
    <w:p w14:paraId="500339AD" w14:textId="0EFC659D" w:rsidR="005A7F51" w:rsidRPr="005A7F51" w:rsidRDefault="005A7F51" w:rsidP="005A7F51">
      <w:pPr>
        <w:suppressAutoHyphens/>
        <w:spacing w:after="0" w:line="360" w:lineRule="auto"/>
        <w:jc w:val="both"/>
        <w:rPr>
          <w:rFonts w:asciiTheme="minorHAnsi" w:eastAsia="Times New Roman" w:hAnsiTheme="minorHAnsi" w:cstheme="minorHAnsi"/>
          <w:bCs/>
          <w:sz w:val="20"/>
          <w:szCs w:val="20"/>
          <w:lang w:eastAsia="ar-SA"/>
        </w:rPr>
      </w:pPr>
      <w:r w:rsidRPr="005A7F51">
        <w:rPr>
          <w:rFonts w:asciiTheme="minorHAnsi" w:eastAsia="Times New Roman" w:hAnsiTheme="minorHAnsi" w:cstheme="minorHAnsi"/>
          <w:bCs/>
          <w:sz w:val="20"/>
          <w:szCs w:val="20"/>
          <w:lang w:eastAsia="ar-SA"/>
        </w:rPr>
        <w:t>m) wykonywanie testów akceptacyjnych i specjalistycznych po istotnej naprawie zgodnie z wymaganiami prawnymi;</w:t>
      </w:r>
    </w:p>
    <w:p w14:paraId="26C89491" w14:textId="77777777" w:rsidR="005A7F51" w:rsidRPr="005A7F51" w:rsidRDefault="005A7F51" w:rsidP="005A7F51">
      <w:pPr>
        <w:suppressAutoHyphens/>
        <w:spacing w:after="0" w:line="360" w:lineRule="auto"/>
        <w:jc w:val="both"/>
        <w:rPr>
          <w:rFonts w:asciiTheme="minorHAnsi" w:eastAsia="Times New Roman" w:hAnsiTheme="minorHAnsi" w:cstheme="minorHAnsi"/>
          <w:bCs/>
          <w:sz w:val="20"/>
          <w:szCs w:val="20"/>
          <w:lang w:eastAsia="ar-SA"/>
        </w:rPr>
      </w:pPr>
      <w:r w:rsidRPr="005A7F51">
        <w:rPr>
          <w:rFonts w:asciiTheme="minorHAnsi" w:eastAsia="Times New Roman" w:hAnsiTheme="minorHAnsi" w:cstheme="minorHAnsi"/>
          <w:bCs/>
          <w:sz w:val="20"/>
          <w:szCs w:val="20"/>
          <w:lang w:eastAsia="ar-SA"/>
        </w:rPr>
        <w:t>n) dostawy i instalacje  nowych, oryginalnych części zamiennych</w:t>
      </w:r>
    </w:p>
    <w:p w14:paraId="77F835AC" w14:textId="77777777" w:rsidR="005A7F51" w:rsidRPr="005A7F51" w:rsidRDefault="005A7F51" w:rsidP="005A7F51">
      <w:pPr>
        <w:suppressAutoHyphens/>
        <w:spacing w:after="0" w:line="360" w:lineRule="auto"/>
        <w:rPr>
          <w:rFonts w:asciiTheme="minorHAnsi" w:eastAsia="Times New Roman" w:hAnsiTheme="minorHAnsi" w:cstheme="minorHAnsi"/>
          <w:bCs/>
          <w:sz w:val="20"/>
          <w:szCs w:val="20"/>
          <w:lang w:eastAsia="ar-SA"/>
        </w:rPr>
      </w:pPr>
      <w:r w:rsidRPr="005A7F51">
        <w:rPr>
          <w:rFonts w:asciiTheme="minorHAnsi" w:eastAsia="Times New Roman" w:hAnsiTheme="minorHAnsi" w:cstheme="minorHAnsi"/>
          <w:bCs/>
          <w:sz w:val="20"/>
          <w:szCs w:val="20"/>
          <w:lang w:eastAsia="ar-SA"/>
        </w:rPr>
        <w:t>o) dojazdy i robociznę.</w:t>
      </w:r>
    </w:p>
    <w:p w14:paraId="082FEDC4" w14:textId="77777777" w:rsidR="005A7F51" w:rsidRPr="005A7F51" w:rsidRDefault="005A7F51" w:rsidP="005A7F51">
      <w:pPr>
        <w:suppressAutoHyphens/>
        <w:spacing w:after="0" w:line="360" w:lineRule="auto"/>
        <w:rPr>
          <w:rFonts w:asciiTheme="minorHAnsi" w:eastAsia="Times New Roman" w:hAnsiTheme="minorHAnsi" w:cstheme="minorHAnsi"/>
          <w:bCs/>
          <w:sz w:val="20"/>
          <w:szCs w:val="20"/>
          <w:lang w:eastAsia="ar-SA"/>
        </w:rPr>
      </w:pPr>
      <w:r w:rsidRPr="005A7F51">
        <w:rPr>
          <w:rFonts w:asciiTheme="minorHAnsi" w:eastAsia="Times New Roman" w:hAnsiTheme="minorHAnsi" w:cstheme="minorHAnsi"/>
          <w:bCs/>
          <w:sz w:val="20"/>
          <w:szCs w:val="20"/>
          <w:lang w:eastAsia="ar-SA"/>
        </w:rPr>
        <w:t>2. Umowa obejmuje koszty części zamiennych, z wyłączeniem lampy RTG z osprzętem (kablem wysokiego napięcia i wymiennikiem ciepła) - jeśli sprzęt ten jest dostarczony w komplecie z lampą.</w:t>
      </w:r>
    </w:p>
    <w:p w14:paraId="28CD67C2" w14:textId="77777777" w:rsidR="005A7F51" w:rsidRDefault="005A7F51" w:rsidP="00D51ECC">
      <w:pPr>
        <w:tabs>
          <w:tab w:val="left" w:pos="993"/>
        </w:tabs>
        <w:spacing w:after="0" w:line="240" w:lineRule="auto"/>
        <w:ind w:left="993" w:hanging="993"/>
        <w:jc w:val="center"/>
        <w:rPr>
          <w:rFonts w:cs="Calibri"/>
          <w:b/>
          <w:sz w:val="20"/>
          <w:szCs w:val="20"/>
        </w:rPr>
      </w:pPr>
    </w:p>
    <w:p w14:paraId="6865F2A8" w14:textId="77777777" w:rsidR="00D673C6" w:rsidRPr="00D51ECC" w:rsidRDefault="00D673C6" w:rsidP="00D51ECC">
      <w:pPr>
        <w:tabs>
          <w:tab w:val="left" w:pos="993"/>
        </w:tabs>
        <w:spacing w:after="0" w:line="240" w:lineRule="auto"/>
        <w:ind w:left="993" w:hanging="993"/>
        <w:jc w:val="center"/>
        <w:rPr>
          <w:rFonts w:cs="Calibri"/>
          <w:b/>
          <w:sz w:val="20"/>
          <w:szCs w:val="20"/>
          <w:u w:val="single"/>
        </w:rPr>
      </w:pPr>
    </w:p>
    <w:p w14:paraId="4F95FBC2" w14:textId="77777777" w:rsidR="005A7F51" w:rsidRDefault="005A7F51">
      <w:pPr>
        <w:spacing w:after="160" w:line="259" w:lineRule="auto"/>
        <w:rPr>
          <w:rFonts w:cs="Calibri"/>
          <w:b/>
          <w:color w:val="7030A0"/>
        </w:rPr>
      </w:pPr>
      <w:r>
        <w:rPr>
          <w:rFonts w:cs="Calibri"/>
          <w:b/>
          <w:color w:val="7030A0"/>
        </w:rPr>
        <w:br w:type="page"/>
      </w:r>
    </w:p>
    <w:p w14:paraId="63C4960F" w14:textId="03D2F88D" w:rsidR="008446E4" w:rsidRPr="00632FEE" w:rsidRDefault="008446E4" w:rsidP="008446E4">
      <w:pPr>
        <w:tabs>
          <w:tab w:val="center" w:pos="4536"/>
          <w:tab w:val="right" w:pos="9072"/>
        </w:tabs>
        <w:spacing w:after="0" w:line="240" w:lineRule="auto"/>
        <w:jc w:val="right"/>
        <w:rPr>
          <w:rFonts w:cs="Calibri"/>
          <w:b/>
          <w:color w:val="7030A0"/>
        </w:rPr>
      </w:pPr>
      <w:r w:rsidRPr="00632FEE">
        <w:rPr>
          <w:rFonts w:cs="Calibri"/>
          <w:b/>
          <w:color w:val="7030A0"/>
        </w:rPr>
        <w:lastRenderedPageBreak/>
        <w:t>Załącznik nr 3A do SWZ</w:t>
      </w:r>
    </w:p>
    <w:p w14:paraId="07BD9771" w14:textId="77777777" w:rsidR="008446E4" w:rsidRPr="00632FEE" w:rsidRDefault="008446E4" w:rsidP="008446E4">
      <w:pPr>
        <w:spacing w:after="0" w:line="240" w:lineRule="auto"/>
        <w:rPr>
          <w:rFonts w:cs="Calibri"/>
          <w:color w:val="FF0000"/>
        </w:rPr>
      </w:pPr>
    </w:p>
    <w:p w14:paraId="0F67834D" w14:textId="77777777" w:rsidR="008446E4" w:rsidRPr="00632FEE" w:rsidRDefault="008446E4" w:rsidP="008446E4">
      <w:pPr>
        <w:spacing w:after="0" w:line="240" w:lineRule="auto"/>
        <w:jc w:val="center"/>
        <w:rPr>
          <w:rFonts w:cs="Calibri"/>
          <w:b/>
          <w:u w:val="single"/>
        </w:rPr>
      </w:pPr>
      <w:r w:rsidRPr="00632FEE">
        <w:rPr>
          <w:rFonts w:cs="Calibri"/>
          <w:b/>
          <w:u w:val="single"/>
        </w:rPr>
        <w:t xml:space="preserve">OŚWIADCZENIA WYKONAWCY </w:t>
      </w:r>
    </w:p>
    <w:p w14:paraId="1124CBC3" w14:textId="77777777" w:rsidR="008446E4" w:rsidRPr="00632FEE" w:rsidRDefault="008446E4" w:rsidP="008446E4">
      <w:pPr>
        <w:spacing w:after="0" w:line="240" w:lineRule="auto"/>
        <w:jc w:val="center"/>
        <w:rPr>
          <w:rFonts w:cs="Calibri"/>
          <w:b/>
          <w:u w:val="single"/>
        </w:rPr>
      </w:pPr>
    </w:p>
    <w:p w14:paraId="4BA9A073" w14:textId="77777777" w:rsidR="008446E4" w:rsidRPr="00632FEE" w:rsidRDefault="008446E4" w:rsidP="008446E4">
      <w:pPr>
        <w:spacing w:after="0" w:line="240" w:lineRule="auto"/>
        <w:jc w:val="center"/>
        <w:rPr>
          <w:rFonts w:cs="Calibri"/>
          <w:b/>
          <w:caps/>
          <w:u w:val="single"/>
        </w:rPr>
      </w:pPr>
      <w:r w:rsidRPr="00632FEE">
        <w:rPr>
          <w:rFonts w:cs="Calibri"/>
          <w:b/>
          <w:u w:val="single"/>
        </w:rPr>
        <w:t xml:space="preserve">DOTYCZĄCE PRZESŁANEK WYKLUCZENIA Z ART. 5K ROZPORZĄDZENIA 833/2014 ORAZ ART. 7 UST. 1 USTAWY </w:t>
      </w:r>
      <w:r w:rsidRPr="00632FEE">
        <w:rPr>
          <w:rFonts w:cs="Calibri"/>
          <w:b/>
          <w:caps/>
          <w:u w:val="single"/>
        </w:rPr>
        <w:t>o szczególnych rozwiązaniach w zakresie przeciwdziałania wspieraniu agresji na Ukrainę oraz służących ochronie bezpieczeństwa narodowego</w:t>
      </w:r>
    </w:p>
    <w:p w14:paraId="457D46DA" w14:textId="77777777" w:rsidR="008446E4" w:rsidRPr="00632FEE" w:rsidRDefault="008446E4" w:rsidP="008446E4">
      <w:pPr>
        <w:spacing w:after="0" w:line="240" w:lineRule="auto"/>
        <w:jc w:val="center"/>
        <w:rPr>
          <w:rFonts w:cs="Calibri"/>
          <w:b/>
        </w:rPr>
      </w:pPr>
      <w:r w:rsidRPr="00632FEE">
        <w:rPr>
          <w:rFonts w:cs="Calibri"/>
          <w:b/>
        </w:rPr>
        <w:t xml:space="preserve">składane na podstawie art. 125 ust. 1 ustawy </w:t>
      </w:r>
      <w:proofErr w:type="spellStart"/>
      <w:r w:rsidRPr="00632FEE">
        <w:rPr>
          <w:rFonts w:cs="Calibri"/>
          <w:b/>
        </w:rPr>
        <w:t>Pzp</w:t>
      </w:r>
      <w:proofErr w:type="spellEnd"/>
    </w:p>
    <w:p w14:paraId="7213E253" w14:textId="77777777" w:rsidR="008446E4" w:rsidRPr="00632FEE" w:rsidRDefault="008446E4" w:rsidP="008446E4">
      <w:pPr>
        <w:spacing w:after="0" w:line="240" w:lineRule="auto"/>
        <w:jc w:val="both"/>
        <w:rPr>
          <w:rFonts w:cs="Calibr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8446E4" w:rsidRPr="00632FEE" w14:paraId="03640582" w14:textId="77777777" w:rsidTr="005F1415">
        <w:tc>
          <w:tcPr>
            <w:tcW w:w="10490" w:type="dxa"/>
            <w:tcBorders>
              <w:top w:val="single" w:sz="4" w:space="0" w:color="auto"/>
              <w:left w:val="single" w:sz="4" w:space="0" w:color="auto"/>
              <w:bottom w:val="single" w:sz="4" w:space="0" w:color="auto"/>
              <w:right w:val="single" w:sz="4" w:space="0" w:color="auto"/>
            </w:tcBorders>
            <w:hideMark/>
          </w:tcPr>
          <w:p w14:paraId="7FDE6EC7" w14:textId="77777777" w:rsidR="008446E4" w:rsidRPr="00632FEE" w:rsidRDefault="008446E4" w:rsidP="005F1415">
            <w:pPr>
              <w:spacing w:after="0" w:line="240" w:lineRule="auto"/>
              <w:jc w:val="center"/>
              <w:rPr>
                <w:rFonts w:cs="Calibri"/>
                <w:b/>
              </w:rPr>
            </w:pPr>
            <w:r w:rsidRPr="00632FEE">
              <w:rPr>
                <w:rFonts w:cs="Calibri"/>
                <w:b/>
              </w:rPr>
              <w:t>Nazwa i adres Wykonawcy:</w:t>
            </w:r>
          </w:p>
          <w:p w14:paraId="134CC666" w14:textId="77777777" w:rsidR="008446E4" w:rsidRPr="00632FEE" w:rsidRDefault="008446E4" w:rsidP="005F1415">
            <w:pPr>
              <w:spacing w:after="0" w:line="240" w:lineRule="auto"/>
              <w:jc w:val="center"/>
              <w:rPr>
                <w:rFonts w:cs="Calibri"/>
                <w:b/>
                <w:i/>
              </w:rPr>
            </w:pPr>
            <w:r w:rsidRPr="0057144B">
              <w:rPr>
                <w:rFonts w:cs="Calibri"/>
                <w:i/>
                <w:sz w:val="18"/>
                <w:szCs w:val="18"/>
              </w:rPr>
              <w:t>(Zgodnie z danymi rejestrowymi. W przypadku gdy ofertę składają podmioty wspólnie ubiegające się o zamówienie należy wpisać dane dotyczące wszystkich podmiotów wspólnie ubiegających się o zamówienie (wspólników s.c., konsorcjantów)</w:t>
            </w:r>
          </w:p>
        </w:tc>
      </w:tr>
      <w:tr w:rsidR="008446E4" w:rsidRPr="00632FEE" w14:paraId="3F725C91" w14:textId="77777777" w:rsidTr="005F1415">
        <w:tc>
          <w:tcPr>
            <w:tcW w:w="10490" w:type="dxa"/>
            <w:tcBorders>
              <w:top w:val="single" w:sz="4" w:space="0" w:color="auto"/>
              <w:left w:val="single" w:sz="4" w:space="0" w:color="auto"/>
              <w:bottom w:val="single" w:sz="4" w:space="0" w:color="auto"/>
              <w:right w:val="single" w:sz="4" w:space="0" w:color="auto"/>
            </w:tcBorders>
          </w:tcPr>
          <w:p w14:paraId="2F340686" w14:textId="77777777" w:rsidR="008446E4" w:rsidRPr="00632FEE" w:rsidRDefault="008446E4" w:rsidP="005F1415">
            <w:pPr>
              <w:spacing w:after="0" w:line="240" w:lineRule="auto"/>
              <w:rPr>
                <w:rFonts w:cs="Calibri"/>
              </w:rPr>
            </w:pPr>
          </w:p>
          <w:p w14:paraId="79EB024A" w14:textId="77777777" w:rsidR="008446E4" w:rsidRPr="00632FEE" w:rsidRDefault="008446E4" w:rsidP="005F1415">
            <w:pPr>
              <w:spacing w:after="0" w:line="240" w:lineRule="auto"/>
              <w:rPr>
                <w:rFonts w:cs="Calibri"/>
              </w:rPr>
            </w:pPr>
          </w:p>
          <w:p w14:paraId="47C3D941" w14:textId="77777777" w:rsidR="008446E4" w:rsidRPr="00632FEE" w:rsidRDefault="008446E4" w:rsidP="005F1415">
            <w:pPr>
              <w:spacing w:after="0" w:line="240" w:lineRule="auto"/>
              <w:rPr>
                <w:rFonts w:cs="Calibri"/>
              </w:rPr>
            </w:pPr>
          </w:p>
        </w:tc>
      </w:tr>
    </w:tbl>
    <w:p w14:paraId="21560B3B" w14:textId="77777777" w:rsidR="008446E4" w:rsidRPr="00632FEE" w:rsidRDefault="008446E4" w:rsidP="008446E4">
      <w:pPr>
        <w:suppressLineNumbers/>
        <w:overflowPunct w:val="0"/>
        <w:autoSpaceDE w:val="0"/>
        <w:autoSpaceDN w:val="0"/>
        <w:adjustRightInd w:val="0"/>
        <w:spacing w:after="0" w:line="240" w:lineRule="auto"/>
        <w:ind w:right="-28"/>
        <w:jc w:val="both"/>
        <w:rPr>
          <w:rFonts w:cs="Calibri"/>
          <w:color w:val="FF0000"/>
        </w:rPr>
      </w:pPr>
    </w:p>
    <w:p w14:paraId="7CF9A721" w14:textId="4F23AF58" w:rsidR="008446E4" w:rsidRPr="00632FEE" w:rsidRDefault="008446E4" w:rsidP="008446E4">
      <w:pPr>
        <w:tabs>
          <w:tab w:val="left" w:pos="1474"/>
        </w:tabs>
        <w:spacing w:after="0" w:line="240" w:lineRule="auto"/>
        <w:jc w:val="both"/>
        <w:rPr>
          <w:rFonts w:cs="Calibri"/>
        </w:rPr>
      </w:pPr>
      <w:bookmarkStart w:id="13" w:name="_Hlk169697912"/>
      <w:r w:rsidRPr="00632FEE">
        <w:rPr>
          <w:rFonts w:cs="Calibri"/>
        </w:rPr>
        <w:t xml:space="preserve">W postępowaniu o udzielenie zamówienia publicznego na </w:t>
      </w:r>
      <w:r w:rsidR="0057144B" w:rsidRPr="0057144B">
        <w:rPr>
          <w:rFonts w:cs="Calibri"/>
          <w:bCs/>
          <w:u w:val="single"/>
          <w:lang w:eastAsia="ar-SA"/>
        </w:rPr>
        <w:t xml:space="preserve">usługę serwisową dla Tomografu Komputerowego </w:t>
      </w:r>
      <w:proofErr w:type="spellStart"/>
      <w:r w:rsidR="0057144B" w:rsidRPr="0057144B">
        <w:rPr>
          <w:rFonts w:cs="Calibri"/>
          <w:bCs/>
          <w:u w:val="single"/>
          <w:lang w:eastAsia="ar-SA"/>
        </w:rPr>
        <w:t>Aquilion</w:t>
      </w:r>
      <w:proofErr w:type="spellEnd"/>
      <w:r w:rsidR="0057144B" w:rsidRPr="0057144B">
        <w:rPr>
          <w:rFonts w:cs="Calibri"/>
          <w:bCs/>
          <w:u w:val="single"/>
          <w:lang w:eastAsia="ar-SA"/>
        </w:rPr>
        <w:t xml:space="preserve"> </w:t>
      </w:r>
      <w:r w:rsidR="0057144B" w:rsidRPr="0057144B">
        <w:rPr>
          <w:rFonts w:cs="Calibri"/>
          <w:bCs/>
          <w:color w:val="000000"/>
          <w:u w:val="single"/>
          <w:lang w:eastAsia="x-none"/>
        </w:rPr>
        <w:t xml:space="preserve">CXL TSX-101A/SC </w:t>
      </w:r>
      <w:r w:rsidR="0057144B" w:rsidRPr="0057144B">
        <w:rPr>
          <w:rFonts w:cs="Calibri"/>
          <w:bCs/>
          <w:u w:val="single"/>
          <w:lang w:eastAsia="ar-SA"/>
        </w:rPr>
        <w:t xml:space="preserve">o numerze seryjnym </w:t>
      </w:r>
      <w:r w:rsidR="0057144B" w:rsidRPr="0057144B">
        <w:rPr>
          <w:rFonts w:cs="Calibri"/>
          <w:bCs/>
          <w:color w:val="000000"/>
          <w:u w:val="single"/>
          <w:lang w:eastAsia="x-none"/>
        </w:rPr>
        <w:t xml:space="preserve">SCA1262004 wraz ze stacjami roboczymi </w:t>
      </w:r>
      <w:r w:rsidR="0057144B" w:rsidRPr="0057144B">
        <w:rPr>
          <w:rFonts w:cs="Calibri"/>
          <w:bCs/>
          <w:u w:val="single"/>
          <w:lang w:eastAsia="ar-SA"/>
        </w:rPr>
        <w:t>o numerach seryjnych: CZC1436TNY i CZC1436TNZ</w:t>
      </w:r>
      <w:r w:rsidR="0057144B" w:rsidRPr="0057144B">
        <w:rPr>
          <w:rFonts w:cs="Calibri"/>
          <w:sz w:val="24"/>
          <w:szCs w:val="24"/>
        </w:rPr>
        <w:t xml:space="preserve"> </w:t>
      </w:r>
      <w:r w:rsidRPr="00632FEE">
        <w:rPr>
          <w:rFonts w:cs="Calibri"/>
        </w:rPr>
        <w:t>dla Wojewódzkiego Wielospecjalistycznego Centrum Onkologii i Traumatologii im. M. Kopernika w Łodzi, oświadczam, co następuje:</w:t>
      </w:r>
    </w:p>
    <w:bookmarkEnd w:id="13"/>
    <w:p w14:paraId="108D8EE2" w14:textId="77777777" w:rsidR="008446E4" w:rsidRPr="00632FEE" w:rsidRDefault="008446E4" w:rsidP="008446E4">
      <w:pPr>
        <w:pStyle w:val="Default"/>
        <w:jc w:val="both"/>
        <w:rPr>
          <w:rFonts w:ascii="Calibri" w:hAnsi="Calibri" w:cs="Calibri"/>
          <w:sz w:val="22"/>
          <w:szCs w:val="22"/>
        </w:rPr>
      </w:pPr>
    </w:p>
    <w:p w14:paraId="21AF2B2D" w14:textId="77777777" w:rsidR="008446E4" w:rsidRPr="00632FEE" w:rsidRDefault="008446E4" w:rsidP="008446E4">
      <w:pPr>
        <w:shd w:val="clear" w:color="auto" w:fill="BFBFBF"/>
        <w:spacing w:after="0" w:line="240" w:lineRule="auto"/>
        <w:rPr>
          <w:rFonts w:cs="Calibri"/>
          <w:b/>
        </w:rPr>
      </w:pPr>
      <w:r w:rsidRPr="00632FEE">
        <w:rPr>
          <w:rFonts w:cs="Calibri"/>
          <w:b/>
        </w:rPr>
        <w:t>OŚWIADCZENIA DOTYCZĄCE WYKONAWCY:</w:t>
      </w:r>
    </w:p>
    <w:p w14:paraId="5818243B" w14:textId="77777777" w:rsidR="008446E4" w:rsidRPr="00632FEE" w:rsidRDefault="008446E4" w:rsidP="008446E4">
      <w:pPr>
        <w:pStyle w:val="Akapitzlist"/>
        <w:spacing w:after="0" w:line="240" w:lineRule="auto"/>
        <w:ind w:left="284"/>
        <w:contextualSpacing/>
        <w:jc w:val="both"/>
        <w:rPr>
          <w:rFonts w:cs="Calibri"/>
          <w:b/>
          <w:bCs/>
        </w:rPr>
      </w:pPr>
    </w:p>
    <w:p w14:paraId="3132BED4" w14:textId="77777777" w:rsidR="008446E4" w:rsidRPr="00632FEE" w:rsidRDefault="008446E4" w:rsidP="008446E4">
      <w:pPr>
        <w:pStyle w:val="Akapitzlist"/>
        <w:numPr>
          <w:ilvl w:val="0"/>
          <w:numId w:val="43"/>
        </w:numPr>
        <w:spacing w:after="160" w:line="256" w:lineRule="auto"/>
        <w:ind w:left="284" w:hanging="284"/>
        <w:contextualSpacing/>
        <w:jc w:val="both"/>
        <w:rPr>
          <w:rFonts w:cs="Calibri"/>
        </w:rPr>
      </w:pPr>
      <w:r w:rsidRPr="00632FEE">
        <w:rPr>
          <w:rFonts w:cs="Calibri"/>
        </w:rPr>
        <w:t xml:space="preserve">W związku z art. 7 ust. 1 ustawy z 13 kwietnia 2022 r. o szczególnych rozwiązaniach w zakresie przeciwdziałania wspieraniu agresji na Ukrainę oraz służących ochronie bezpieczeństwa narodowego oświadczam, że wykonawca: </w:t>
      </w:r>
    </w:p>
    <w:p w14:paraId="02CFAB3A" w14:textId="77777777" w:rsidR="008446E4" w:rsidRPr="00632FEE" w:rsidRDefault="008446E4" w:rsidP="008446E4">
      <w:pPr>
        <w:pStyle w:val="Akapitzlist"/>
        <w:numPr>
          <w:ilvl w:val="0"/>
          <w:numId w:val="44"/>
        </w:numPr>
        <w:spacing w:after="160" w:line="256" w:lineRule="auto"/>
        <w:contextualSpacing/>
        <w:jc w:val="both"/>
        <w:rPr>
          <w:rFonts w:cs="Calibri"/>
        </w:rPr>
      </w:pPr>
      <w:r w:rsidRPr="00632FEE">
        <w:rPr>
          <w:rFonts w:cs="Calibri"/>
        </w:rPr>
        <w:t xml:space="preserve">nie jest wymieniony w wykazach określonych w rozporządzeniu 765/2006 i rozporządzeniu 269/2014 albo wpisany na listę na podstawie decyzji w sprawie wpisu na listę rozstrzygającej o zastosowaniu środka, o którym mowa w art. 1 pkt 3 ww. ustawy; </w:t>
      </w:r>
    </w:p>
    <w:p w14:paraId="73E88C3C" w14:textId="77777777" w:rsidR="008446E4" w:rsidRPr="00632FEE" w:rsidRDefault="008446E4" w:rsidP="008446E4">
      <w:pPr>
        <w:pStyle w:val="Akapitzlist"/>
        <w:numPr>
          <w:ilvl w:val="0"/>
          <w:numId w:val="44"/>
        </w:numPr>
        <w:spacing w:after="160" w:line="256" w:lineRule="auto"/>
        <w:contextualSpacing/>
        <w:jc w:val="both"/>
        <w:rPr>
          <w:rFonts w:cs="Calibri"/>
        </w:rPr>
      </w:pPr>
      <w:r w:rsidRPr="00632FEE">
        <w:rPr>
          <w:rFonts w:cs="Calibri"/>
        </w:rPr>
        <w:t>nie jest beneficjentem rzeczywistym wykonawcy w rozumieniu ustawy z 1 marca 2018 r. o przeciwdziałaniu praniu pieniędzy oraz finansowaniu terroryzmu (</w:t>
      </w:r>
      <w:proofErr w:type="spellStart"/>
      <w:r w:rsidRPr="00632FEE">
        <w:rPr>
          <w:rFonts w:cs="Calibri"/>
        </w:rPr>
        <w:t>t.j</w:t>
      </w:r>
      <w:proofErr w:type="spellEnd"/>
      <w:r w:rsidRPr="00632FEE">
        <w:rPr>
          <w:rFonts w:cs="Calibri"/>
        </w:rPr>
        <w:t>. Dz.U. z 2025 r. poz. 644),</w:t>
      </w:r>
    </w:p>
    <w:p w14:paraId="3B58D488" w14:textId="77777777" w:rsidR="008446E4" w:rsidRPr="00632FEE" w:rsidRDefault="008446E4" w:rsidP="008446E4">
      <w:pPr>
        <w:pStyle w:val="Akapitzlist"/>
        <w:numPr>
          <w:ilvl w:val="0"/>
          <w:numId w:val="44"/>
        </w:numPr>
        <w:spacing w:after="160" w:line="256" w:lineRule="auto"/>
        <w:contextualSpacing/>
        <w:jc w:val="both"/>
        <w:rPr>
          <w:rFonts w:cs="Calibri"/>
        </w:rPr>
      </w:pPr>
      <w:r w:rsidRPr="00632FEE">
        <w:rPr>
          <w:rFonts w:cs="Calibri"/>
        </w:rPr>
        <w:t xml:space="preserve">nie jest osobą wymienioną w wykazach określonych w rozporządzeniu 765/2006 i rozporządzeniu 269/2014 albo wpisaną na listę lub będącą takim beneficjentem rzeczywistym od 24 lutego 2022 r., o ile została wpisana na listę na podstawie decyzji w sprawie wpisu na listę rozstrzygającej o zastosowaniu środka, o którym mowa w art. 1 pkt 3 ww. ustawy; </w:t>
      </w:r>
    </w:p>
    <w:p w14:paraId="59DE4430" w14:textId="77777777" w:rsidR="008446E4" w:rsidRPr="00632FEE" w:rsidRDefault="008446E4" w:rsidP="008446E4">
      <w:pPr>
        <w:pStyle w:val="Akapitzlist"/>
        <w:numPr>
          <w:ilvl w:val="0"/>
          <w:numId w:val="44"/>
        </w:numPr>
        <w:spacing w:after="160" w:line="256" w:lineRule="auto"/>
        <w:contextualSpacing/>
        <w:jc w:val="both"/>
        <w:rPr>
          <w:rFonts w:cs="Calibri"/>
        </w:rPr>
      </w:pPr>
      <w:r w:rsidRPr="00632FEE">
        <w:rPr>
          <w:rFonts w:cs="Calibri"/>
        </w:rPr>
        <w:t>nie jest jednostką dominującą wykonawcy w rozumieniu art. 3 ust. 1 pkt 37 ustawy z 29 września 1994 r. o rachunkowości (</w:t>
      </w:r>
      <w:proofErr w:type="spellStart"/>
      <w:r w:rsidRPr="00632FEE">
        <w:rPr>
          <w:rFonts w:cs="Calibri"/>
        </w:rPr>
        <w:t>t.j</w:t>
      </w:r>
      <w:proofErr w:type="spellEnd"/>
      <w:r w:rsidRPr="00632FEE">
        <w:rPr>
          <w:rFonts w:cs="Calibri"/>
        </w:rPr>
        <w:t xml:space="preserve">. Dz.U. z 2023 r. poz. 120 ze zm.), </w:t>
      </w:r>
    </w:p>
    <w:p w14:paraId="3EEADD06" w14:textId="77777777" w:rsidR="008446E4" w:rsidRPr="00632FEE" w:rsidRDefault="008446E4" w:rsidP="008446E4">
      <w:pPr>
        <w:pStyle w:val="Akapitzlist"/>
        <w:numPr>
          <w:ilvl w:val="0"/>
          <w:numId w:val="44"/>
        </w:numPr>
        <w:spacing w:after="160" w:line="256" w:lineRule="auto"/>
        <w:contextualSpacing/>
        <w:jc w:val="both"/>
        <w:rPr>
          <w:rFonts w:cs="Calibri"/>
        </w:rPr>
      </w:pPr>
      <w:r w:rsidRPr="00632FEE">
        <w:rPr>
          <w:rFonts w:cs="Calibri"/>
        </w:rPr>
        <w:t>nie jest podmiotem wymienionym w wykazach określonych w rozporządzeniu 765/2006 i rozporządzeniu 269/2014 albo wpisanym na listę lub będącym taką jednostką dominującą od 24 lutego 2022 r., o ile został wpisany na listę na podstawie decyzji w sprawie wpisu na listę rozstrzygającej o zastosowaniu środka, o którym mowa w art. 1 pkt 3 ww. ustawy.</w:t>
      </w:r>
    </w:p>
    <w:p w14:paraId="532E051F" w14:textId="77777777" w:rsidR="008446E4" w:rsidRPr="00632FEE" w:rsidRDefault="008446E4" w:rsidP="008446E4">
      <w:pPr>
        <w:ind w:left="284" w:hanging="284"/>
        <w:jc w:val="both"/>
        <w:rPr>
          <w:rFonts w:cs="Calibri"/>
        </w:rPr>
      </w:pPr>
      <w:r w:rsidRPr="00632FEE">
        <w:rPr>
          <w:rFonts w:cs="Calibri"/>
          <w:b/>
          <w:bCs/>
        </w:rPr>
        <w:t>II.</w:t>
      </w:r>
      <w:r w:rsidRPr="00632FEE">
        <w:rPr>
          <w:rFonts w:cs="Calibri"/>
        </w:rPr>
        <w:t xml:space="preserve">  W związku z art. 5k ust. 1 Rozporządzenia Rady (UE) Nr 833/2014 z 31 lipca 2014 r. dotyczącego środków ograniczających w związku z działaniami Rosji destabilizującymi sytuację na Ukrainie oświadczam, że:</w:t>
      </w:r>
    </w:p>
    <w:p w14:paraId="27875D37" w14:textId="77777777" w:rsidR="008446E4" w:rsidRPr="00632FEE" w:rsidRDefault="008446E4" w:rsidP="008446E4">
      <w:pPr>
        <w:pStyle w:val="Akapitzlist"/>
        <w:numPr>
          <w:ilvl w:val="0"/>
          <w:numId w:val="45"/>
        </w:numPr>
        <w:spacing w:after="160" w:line="256" w:lineRule="auto"/>
        <w:contextualSpacing/>
        <w:jc w:val="both"/>
        <w:rPr>
          <w:rFonts w:cs="Calibri"/>
        </w:rPr>
      </w:pPr>
      <w:r w:rsidRPr="00632FEE">
        <w:rPr>
          <w:rFonts w:cs="Calibri"/>
        </w:rPr>
        <w:t>nie jestem obywatelem rosyjskim lub osobą fizyczną lub prawną, podmiotem lub organem z siedzibą w Rosji,</w:t>
      </w:r>
    </w:p>
    <w:p w14:paraId="0F0FD07D" w14:textId="77777777" w:rsidR="008446E4" w:rsidRPr="00632FEE" w:rsidRDefault="008446E4" w:rsidP="008446E4">
      <w:pPr>
        <w:pStyle w:val="Akapitzlist"/>
        <w:numPr>
          <w:ilvl w:val="0"/>
          <w:numId w:val="45"/>
        </w:numPr>
        <w:spacing w:after="160" w:line="254" w:lineRule="auto"/>
        <w:contextualSpacing/>
        <w:jc w:val="both"/>
        <w:rPr>
          <w:rFonts w:cs="Calibri"/>
        </w:rPr>
      </w:pPr>
      <w:r w:rsidRPr="00632FEE">
        <w:rPr>
          <w:rFonts w:cs="Calibri"/>
        </w:rPr>
        <w:t>nie jestem osobą prawną, podmiotem lub organem, do których prawa własności bezpośrednio lub pośrednio w ponad 50% należą do osoby fizycznej lub prawnej, podmiotu lub organu, o których mowa w pkt 1,</w:t>
      </w:r>
    </w:p>
    <w:p w14:paraId="6CBE0627" w14:textId="77777777" w:rsidR="008446E4" w:rsidRPr="00632FEE" w:rsidRDefault="008446E4" w:rsidP="008446E4">
      <w:pPr>
        <w:pStyle w:val="Akapitzlist"/>
        <w:numPr>
          <w:ilvl w:val="0"/>
          <w:numId w:val="45"/>
        </w:numPr>
        <w:spacing w:after="160" w:line="256" w:lineRule="auto"/>
        <w:contextualSpacing/>
        <w:jc w:val="both"/>
        <w:rPr>
          <w:rFonts w:cs="Calibri"/>
        </w:rPr>
      </w:pPr>
      <w:r w:rsidRPr="00632FEE">
        <w:rPr>
          <w:rFonts w:cs="Calibri"/>
        </w:rPr>
        <w:t>nie jestem osobą fizyczną lub prawną, podmiotem lub organem działającym w imieniu lub pod kierunkiem podmiotu, o którym mowa w pkt 1 lub 2;</w:t>
      </w:r>
    </w:p>
    <w:p w14:paraId="50FEEF97" w14:textId="77777777" w:rsidR="008446E4" w:rsidRPr="00632FEE" w:rsidRDefault="008446E4" w:rsidP="008446E4">
      <w:pPr>
        <w:pStyle w:val="Akapitzlist"/>
        <w:numPr>
          <w:ilvl w:val="0"/>
          <w:numId w:val="46"/>
        </w:numPr>
        <w:spacing w:after="160" w:line="256" w:lineRule="auto"/>
        <w:ind w:left="284" w:hanging="284"/>
        <w:contextualSpacing/>
        <w:jc w:val="both"/>
        <w:rPr>
          <w:rFonts w:cs="Calibri"/>
        </w:rPr>
      </w:pPr>
      <w:r w:rsidRPr="00632FEE">
        <w:rPr>
          <w:rFonts w:cs="Calibri"/>
        </w:rPr>
        <w:t xml:space="preserve">W związku z art. 5k ust. 1 Rozporządzenia Rady (UE) Nr 833/2014 z 31 lipca 2014 r. dotyczącego środków ograniczających w związku z działaniami Rosji destabilizującymi sytuację na Ukrainie zobowiązujemy się nie wykonywać zamówienia z udziałem podwykonawców, dostawców lub podmiotów, na których zdolności polega się w rozumieniu dyrektywy 2014/24/UE, o których mowa w art. 5k rozporządzenia Rady (UE) nr 833/2014 z 31 lipca </w:t>
      </w:r>
      <w:r w:rsidRPr="00632FEE">
        <w:rPr>
          <w:rFonts w:cs="Calibri"/>
        </w:rPr>
        <w:lastRenderedPageBreak/>
        <w:t>2014 r. dotyczącego środków ograniczających w związku z działaniami Rosji destabilizującymi sytuację na Ukrainie,  w przypadku gdy przypada na nich ponad 10% wartości zamówienia.</w:t>
      </w:r>
    </w:p>
    <w:p w14:paraId="5F3A6392" w14:textId="77777777" w:rsidR="008446E4" w:rsidRPr="00632FEE" w:rsidRDefault="008446E4" w:rsidP="008446E4">
      <w:pPr>
        <w:shd w:val="clear" w:color="auto" w:fill="BFBFBF"/>
        <w:spacing w:after="0" w:line="240" w:lineRule="auto"/>
        <w:jc w:val="both"/>
        <w:rPr>
          <w:rFonts w:cs="Calibri"/>
        </w:rPr>
      </w:pPr>
      <w:r w:rsidRPr="00632FEE">
        <w:rPr>
          <w:rFonts w:cs="Calibri"/>
          <w:b/>
        </w:rPr>
        <w:t>INFORMACJA DOTYCZĄCA POLEGANIA NA ZDOLNOŚCIACH LUB SYTUACJI PODMIOTU UDOSTĘPNIAJĄCEGO ZASOBY W ZAKRESIE ODPOWIADAJĄCYM PONAD 10% WARTOŚCI ZAMÓWIENIA</w:t>
      </w:r>
      <w:r w:rsidRPr="00632FEE">
        <w:rPr>
          <w:rFonts w:cs="Calibri"/>
          <w:b/>
          <w:bCs/>
        </w:rPr>
        <w:t>:</w:t>
      </w:r>
    </w:p>
    <w:p w14:paraId="5E0AD192" w14:textId="77777777" w:rsidR="008446E4" w:rsidRPr="00632FEE" w:rsidRDefault="008446E4" w:rsidP="008446E4">
      <w:pPr>
        <w:spacing w:after="0" w:line="240" w:lineRule="auto"/>
        <w:jc w:val="both"/>
        <w:rPr>
          <w:rFonts w:cs="Calibri"/>
          <w:color w:val="FF0000"/>
          <w:sz w:val="18"/>
          <w:szCs w:val="18"/>
        </w:rPr>
      </w:pPr>
      <w:bookmarkStart w:id="14" w:name="_Hlk99016800"/>
      <w:r w:rsidRPr="00632FEE">
        <w:rPr>
          <w:rFonts w:cs="Calibri"/>
          <w:color w:val="FF0000"/>
          <w:sz w:val="18"/>
          <w:szCs w:val="18"/>
        </w:rPr>
        <w:t>[UWAGA</w:t>
      </w:r>
      <w:r w:rsidRPr="00632FEE">
        <w:rPr>
          <w:rFonts w:cs="Calibri"/>
          <w:i/>
          <w:color w:val="FF0000"/>
          <w:sz w:val="18"/>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632FEE">
        <w:rPr>
          <w:rFonts w:cs="Calibri"/>
          <w:color w:val="FF0000"/>
          <w:sz w:val="18"/>
          <w:szCs w:val="18"/>
        </w:rPr>
        <w:t>]</w:t>
      </w:r>
      <w:bookmarkEnd w:id="14"/>
    </w:p>
    <w:p w14:paraId="6016BFB4" w14:textId="77777777" w:rsidR="008446E4" w:rsidRPr="00632FEE" w:rsidRDefault="008446E4" w:rsidP="008446E4">
      <w:pPr>
        <w:spacing w:after="0" w:line="240" w:lineRule="auto"/>
        <w:jc w:val="both"/>
        <w:rPr>
          <w:rFonts w:cs="Calibri"/>
        </w:rPr>
      </w:pPr>
      <w:r w:rsidRPr="00632FEE">
        <w:rPr>
          <w:rFonts w:cs="Calibri"/>
        </w:rPr>
        <w:t xml:space="preserve">Oświadczam, że w celu wykazania spełniania warunków udziału w postępowaniu, określonych przez zamawiającego w …………………………………………… </w:t>
      </w:r>
      <w:bookmarkStart w:id="15" w:name="_Hlk99005462"/>
      <w:r w:rsidRPr="00632FEE">
        <w:rPr>
          <w:rFonts w:cs="Calibri"/>
          <w:i/>
          <w:sz w:val="18"/>
          <w:szCs w:val="18"/>
        </w:rPr>
        <w:t xml:space="preserve">(wskazać </w:t>
      </w:r>
      <w:bookmarkEnd w:id="15"/>
      <w:r w:rsidRPr="00632FEE">
        <w:rPr>
          <w:rFonts w:cs="Calibri"/>
          <w:i/>
          <w:sz w:val="18"/>
          <w:szCs w:val="18"/>
        </w:rPr>
        <w:t>dokument i właściwą jednostkę redakcyjną dokumentu, w której określono warunki udziału w postępowaniu),</w:t>
      </w:r>
      <w:r w:rsidRPr="00632FEE">
        <w:rPr>
          <w:rFonts w:cs="Calibri"/>
          <w:sz w:val="18"/>
          <w:szCs w:val="18"/>
        </w:rPr>
        <w:t xml:space="preserve"> </w:t>
      </w:r>
      <w:r w:rsidRPr="00632FEE">
        <w:rPr>
          <w:rFonts w:cs="Calibri"/>
        </w:rPr>
        <w:t>polegam na zdolnościach lub sytuacji następującego podmiotu udostępniającego zasoby:</w:t>
      </w:r>
      <w:bookmarkStart w:id="16" w:name="_Hlk99014455"/>
      <w:r w:rsidRPr="00632FEE">
        <w:rPr>
          <w:rFonts w:cs="Calibri"/>
        </w:rPr>
        <w:t xml:space="preserve"> ……………………...……………………</w:t>
      </w:r>
      <w:r w:rsidRPr="00632FEE">
        <w:rPr>
          <w:rFonts w:cs="Calibri"/>
          <w:i/>
        </w:rPr>
        <w:t xml:space="preserve"> </w:t>
      </w:r>
      <w:bookmarkEnd w:id="16"/>
      <w:r w:rsidRPr="00632FEE">
        <w:rPr>
          <w:rFonts w:cs="Calibri"/>
          <w:i/>
          <w:sz w:val="18"/>
          <w:szCs w:val="18"/>
        </w:rPr>
        <w:t>(podać pełną nazwę/firmę, adres, a także w zależności od podmiotu: NIP/PESEL, KRS/</w:t>
      </w:r>
      <w:proofErr w:type="spellStart"/>
      <w:r w:rsidRPr="00632FEE">
        <w:rPr>
          <w:rFonts w:cs="Calibri"/>
          <w:i/>
          <w:sz w:val="18"/>
          <w:szCs w:val="18"/>
        </w:rPr>
        <w:t>CEiDG</w:t>
      </w:r>
      <w:proofErr w:type="spellEnd"/>
      <w:r w:rsidRPr="00632FEE">
        <w:rPr>
          <w:rFonts w:cs="Calibri"/>
          <w:i/>
          <w:sz w:val="18"/>
          <w:szCs w:val="18"/>
        </w:rPr>
        <w:t>)</w:t>
      </w:r>
      <w:r w:rsidRPr="00632FEE">
        <w:rPr>
          <w:rFonts w:cs="Calibri"/>
          <w:sz w:val="18"/>
          <w:szCs w:val="18"/>
        </w:rPr>
        <w:t xml:space="preserve">, </w:t>
      </w:r>
      <w:r w:rsidRPr="00632FEE">
        <w:rPr>
          <w:rFonts w:cs="Calibri"/>
        </w:rPr>
        <w:t xml:space="preserve">w następującym zakresie: ……………………………………………………… </w:t>
      </w:r>
      <w:r w:rsidRPr="00632FEE">
        <w:rPr>
          <w:rFonts w:cs="Calibri"/>
          <w:i/>
          <w:sz w:val="18"/>
          <w:szCs w:val="18"/>
        </w:rPr>
        <w:t>(określić odpowiedni zakres udostępnianych zasobów dla wskazanego podmiotu)</w:t>
      </w:r>
      <w:r w:rsidRPr="00632FEE">
        <w:rPr>
          <w:rFonts w:cs="Calibri"/>
          <w:iCs/>
          <w:sz w:val="18"/>
          <w:szCs w:val="18"/>
        </w:rPr>
        <w:t>,</w:t>
      </w:r>
      <w:r w:rsidRPr="00632FEE">
        <w:rPr>
          <w:rFonts w:cs="Calibri"/>
          <w:i/>
          <w:sz w:val="18"/>
          <w:szCs w:val="18"/>
        </w:rPr>
        <w:t xml:space="preserve"> </w:t>
      </w:r>
      <w:r w:rsidRPr="00632FEE">
        <w:rPr>
          <w:rFonts w:cs="Calibri"/>
        </w:rPr>
        <w:t xml:space="preserve">co odpowiada ponad 10% wartości przedmiotowego zamówienia. </w:t>
      </w:r>
    </w:p>
    <w:p w14:paraId="63C54B48" w14:textId="77777777" w:rsidR="008446E4" w:rsidRPr="00632FEE" w:rsidRDefault="008446E4" w:rsidP="008446E4">
      <w:pPr>
        <w:spacing w:after="0" w:line="240" w:lineRule="auto"/>
        <w:jc w:val="both"/>
        <w:rPr>
          <w:rFonts w:cs="Calibri"/>
        </w:rPr>
      </w:pPr>
    </w:p>
    <w:p w14:paraId="22E602C4" w14:textId="77777777" w:rsidR="008446E4" w:rsidRPr="00632FEE" w:rsidRDefault="008446E4" w:rsidP="008446E4">
      <w:pPr>
        <w:shd w:val="clear" w:color="auto" w:fill="BFBFBF"/>
        <w:spacing w:after="0" w:line="240" w:lineRule="auto"/>
        <w:jc w:val="both"/>
        <w:rPr>
          <w:rFonts w:cs="Calibri"/>
          <w:b/>
        </w:rPr>
      </w:pPr>
      <w:r w:rsidRPr="00632FEE">
        <w:rPr>
          <w:rFonts w:cs="Calibri"/>
          <w:b/>
        </w:rPr>
        <w:t>OŚWIADCZENIE DOTYCZĄCE PODWYKONAWCY NA, KTÓREGO PRZYPADA PONAD 10% WARTOŚCI ZAMÓWIENIA:</w:t>
      </w:r>
    </w:p>
    <w:p w14:paraId="6D04EB79" w14:textId="77777777" w:rsidR="008446E4" w:rsidRPr="00632FEE" w:rsidRDefault="008446E4" w:rsidP="008446E4">
      <w:pPr>
        <w:spacing w:after="0" w:line="240" w:lineRule="auto"/>
        <w:jc w:val="both"/>
        <w:rPr>
          <w:rFonts w:cs="Calibri"/>
          <w:color w:val="FF0000"/>
          <w:sz w:val="18"/>
          <w:szCs w:val="18"/>
        </w:rPr>
      </w:pPr>
      <w:r w:rsidRPr="00632FEE">
        <w:rPr>
          <w:rFonts w:cs="Calibri"/>
          <w:color w:val="FF0000"/>
          <w:sz w:val="18"/>
          <w:szCs w:val="18"/>
        </w:rPr>
        <w:t>[UWAGA</w:t>
      </w:r>
      <w:r w:rsidRPr="00632FEE">
        <w:rPr>
          <w:rFonts w:cs="Calibri"/>
          <w:i/>
          <w:color w:val="FF0000"/>
          <w:sz w:val="18"/>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632FEE">
        <w:rPr>
          <w:rFonts w:cs="Calibri"/>
          <w:color w:val="FF0000"/>
          <w:sz w:val="18"/>
          <w:szCs w:val="18"/>
        </w:rPr>
        <w:t>]</w:t>
      </w:r>
    </w:p>
    <w:p w14:paraId="70CA6BBA" w14:textId="77777777" w:rsidR="008446E4" w:rsidRPr="00632FEE" w:rsidRDefault="008446E4" w:rsidP="008446E4">
      <w:pPr>
        <w:spacing w:after="0" w:line="240" w:lineRule="auto"/>
        <w:jc w:val="both"/>
        <w:rPr>
          <w:rFonts w:cs="Calibri"/>
          <w:color w:val="FF0000"/>
        </w:rPr>
      </w:pPr>
    </w:p>
    <w:p w14:paraId="2093B8A1" w14:textId="77777777" w:rsidR="008446E4" w:rsidRPr="00632FEE" w:rsidRDefault="008446E4" w:rsidP="008446E4">
      <w:pPr>
        <w:spacing w:after="0" w:line="240" w:lineRule="auto"/>
        <w:jc w:val="both"/>
        <w:rPr>
          <w:rFonts w:cs="Calibri"/>
          <w:color w:val="7030A0"/>
        </w:rPr>
      </w:pPr>
      <w:r w:rsidRPr="00632FEE">
        <w:rPr>
          <w:rFonts w:cs="Calibri"/>
        </w:rPr>
        <w:t xml:space="preserve">Oświadczam, że w stosunku do następującego podmiotu, będącego podwykonawcą, na którego przypada ponad 10% wartości zamówienia: ……………………………………………………………… </w:t>
      </w:r>
      <w:r w:rsidRPr="00632FEE">
        <w:rPr>
          <w:rFonts w:cs="Calibri"/>
          <w:i/>
          <w:sz w:val="18"/>
          <w:szCs w:val="18"/>
        </w:rPr>
        <w:t>(podać pełną nazwę/firmę, adres, a także                        w zależności od podmiotu: NIP/PESEL, KRS/</w:t>
      </w:r>
      <w:proofErr w:type="spellStart"/>
      <w:r w:rsidRPr="00632FEE">
        <w:rPr>
          <w:rFonts w:cs="Calibri"/>
          <w:i/>
          <w:sz w:val="18"/>
          <w:szCs w:val="18"/>
        </w:rPr>
        <w:t>CEiDG</w:t>
      </w:r>
      <w:proofErr w:type="spellEnd"/>
      <w:r w:rsidRPr="00632FEE">
        <w:rPr>
          <w:rFonts w:cs="Calibri"/>
          <w:i/>
          <w:sz w:val="18"/>
          <w:szCs w:val="18"/>
        </w:rPr>
        <w:t>)</w:t>
      </w:r>
      <w:r w:rsidRPr="00632FEE">
        <w:rPr>
          <w:rFonts w:cs="Calibri"/>
          <w:sz w:val="18"/>
          <w:szCs w:val="18"/>
        </w:rPr>
        <w:t xml:space="preserve">, </w:t>
      </w:r>
      <w:r w:rsidRPr="00632FEE">
        <w:rPr>
          <w:rFonts w:cs="Calibri"/>
        </w:rPr>
        <w:t>nie zachodzą podstawy wykluczenia z postępowania o udzielenie zamówienia przewidziane w  art.  5k rozporządzenia 833/2014.</w:t>
      </w:r>
    </w:p>
    <w:p w14:paraId="5E1ECE48" w14:textId="77777777" w:rsidR="008446E4" w:rsidRPr="00632FEE" w:rsidRDefault="008446E4" w:rsidP="008446E4">
      <w:pPr>
        <w:spacing w:after="0" w:line="240" w:lineRule="auto"/>
        <w:jc w:val="both"/>
        <w:rPr>
          <w:rFonts w:cs="Calibri"/>
        </w:rPr>
      </w:pPr>
    </w:p>
    <w:p w14:paraId="5EDC792B" w14:textId="77777777" w:rsidR="008446E4" w:rsidRPr="00632FEE" w:rsidRDefault="008446E4" w:rsidP="008446E4">
      <w:pPr>
        <w:shd w:val="clear" w:color="auto" w:fill="BFBFBF"/>
        <w:spacing w:after="0" w:line="240" w:lineRule="auto"/>
        <w:jc w:val="both"/>
        <w:rPr>
          <w:rFonts w:cs="Calibri"/>
          <w:b/>
        </w:rPr>
      </w:pPr>
      <w:r w:rsidRPr="00632FEE">
        <w:rPr>
          <w:rFonts w:cs="Calibri"/>
          <w:b/>
        </w:rPr>
        <w:t>OŚWIADCZENIE DOTYCZĄCE DOSTAWCY NA, KTÓREGO PRZYPADA PONAD 10% WARTOŚCI ZAMÓWIENIA:</w:t>
      </w:r>
    </w:p>
    <w:p w14:paraId="4B215EBB" w14:textId="77777777" w:rsidR="008446E4" w:rsidRPr="00632FEE" w:rsidRDefault="008446E4" w:rsidP="008446E4">
      <w:pPr>
        <w:spacing w:after="0" w:line="240" w:lineRule="auto"/>
        <w:jc w:val="both"/>
        <w:rPr>
          <w:rFonts w:cs="Calibri"/>
          <w:color w:val="FF0000"/>
          <w:sz w:val="18"/>
          <w:szCs w:val="18"/>
        </w:rPr>
      </w:pPr>
      <w:r w:rsidRPr="00632FEE">
        <w:rPr>
          <w:rFonts w:cs="Calibri"/>
          <w:color w:val="FF0000"/>
          <w:sz w:val="18"/>
          <w:szCs w:val="18"/>
        </w:rPr>
        <w:t>[UWAGA</w:t>
      </w:r>
      <w:r w:rsidRPr="00632FEE">
        <w:rPr>
          <w:rFonts w:cs="Calibri"/>
          <w:i/>
          <w:color w:val="FF0000"/>
          <w:sz w:val="18"/>
          <w:szCs w:val="18"/>
        </w:rPr>
        <w:t>: wypełnić tylko w przypadku dostawcy, na którego przypada ponad 10% wartości zamówienia. W przypadku więcej niż jednego dostawcy, na którego przypada ponad 10% wartości zamówienia, należy zastosować tyle razy, ile jest to konieczne.</w:t>
      </w:r>
      <w:r w:rsidRPr="00632FEE">
        <w:rPr>
          <w:rFonts w:cs="Calibri"/>
          <w:color w:val="FF0000"/>
          <w:sz w:val="18"/>
          <w:szCs w:val="18"/>
        </w:rPr>
        <w:t>]</w:t>
      </w:r>
    </w:p>
    <w:p w14:paraId="5A3C0C4A" w14:textId="77777777" w:rsidR="008446E4" w:rsidRPr="00632FEE" w:rsidRDefault="008446E4" w:rsidP="008446E4">
      <w:pPr>
        <w:spacing w:after="0" w:line="240" w:lineRule="auto"/>
        <w:jc w:val="both"/>
        <w:rPr>
          <w:rFonts w:cs="Calibri"/>
          <w:color w:val="FF0000"/>
        </w:rPr>
      </w:pPr>
    </w:p>
    <w:p w14:paraId="4CB0635A" w14:textId="77777777" w:rsidR="008446E4" w:rsidRPr="00632FEE" w:rsidRDefault="008446E4" w:rsidP="008446E4">
      <w:pPr>
        <w:spacing w:after="0" w:line="240" w:lineRule="auto"/>
        <w:jc w:val="both"/>
        <w:rPr>
          <w:rFonts w:cs="Calibri"/>
        </w:rPr>
      </w:pPr>
      <w:r w:rsidRPr="00632FEE">
        <w:rPr>
          <w:rFonts w:cs="Calibri"/>
        </w:rPr>
        <w:t xml:space="preserve">Oświadczam, że w stosunku do następującego podmiotu, będącego dostawcą, na którego przypada ponad 10% wartości zamówienia: ………………………………………………………… </w:t>
      </w:r>
      <w:r w:rsidRPr="00632FEE">
        <w:rPr>
          <w:rFonts w:cs="Calibri"/>
          <w:i/>
          <w:sz w:val="18"/>
          <w:szCs w:val="18"/>
        </w:rPr>
        <w:t>(podać pełną nazwę/firmę, adres, a także w zależności od podmiotu: NIP/PESEL, KRS/</w:t>
      </w:r>
      <w:proofErr w:type="spellStart"/>
      <w:r w:rsidRPr="00632FEE">
        <w:rPr>
          <w:rFonts w:cs="Calibri"/>
          <w:i/>
          <w:sz w:val="18"/>
          <w:szCs w:val="18"/>
        </w:rPr>
        <w:t>CEiDG</w:t>
      </w:r>
      <w:proofErr w:type="spellEnd"/>
      <w:r w:rsidRPr="00632FEE">
        <w:rPr>
          <w:rFonts w:cs="Calibri"/>
          <w:i/>
          <w:sz w:val="18"/>
          <w:szCs w:val="18"/>
        </w:rPr>
        <w:t>)</w:t>
      </w:r>
      <w:r w:rsidRPr="00632FEE">
        <w:rPr>
          <w:rFonts w:cs="Calibri"/>
          <w:sz w:val="18"/>
          <w:szCs w:val="18"/>
        </w:rPr>
        <w:t xml:space="preserve">, </w:t>
      </w:r>
      <w:r w:rsidRPr="00632FEE">
        <w:rPr>
          <w:rFonts w:cs="Calibri"/>
        </w:rPr>
        <w:t>nie zachodzą podstawy wykluczenia z postępowania o udzielenie zamówienia przewidziane w  art.  5k rozporządzenia 833/2014.</w:t>
      </w:r>
    </w:p>
    <w:p w14:paraId="25E03FD3" w14:textId="77777777" w:rsidR="008446E4" w:rsidRPr="00632FEE" w:rsidRDefault="008446E4" w:rsidP="008446E4">
      <w:pPr>
        <w:spacing w:after="0" w:line="240" w:lineRule="auto"/>
        <w:jc w:val="both"/>
        <w:rPr>
          <w:rFonts w:cs="Calibri"/>
        </w:rPr>
      </w:pPr>
    </w:p>
    <w:p w14:paraId="26FD4A1C" w14:textId="77777777" w:rsidR="008446E4" w:rsidRPr="00632FEE" w:rsidRDefault="008446E4" w:rsidP="008446E4">
      <w:pPr>
        <w:shd w:val="clear" w:color="auto" w:fill="BFBFBF"/>
        <w:spacing w:after="0" w:line="240" w:lineRule="auto"/>
        <w:jc w:val="both"/>
        <w:rPr>
          <w:rFonts w:cs="Calibri"/>
          <w:b/>
        </w:rPr>
      </w:pPr>
      <w:r w:rsidRPr="00632FEE">
        <w:rPr>
          <w:rFonts w:cs="Calibri"/>
          <w:b/>
        </w:rPr>
        <w:t>OŚWIADCZENIE DOTYCZĄCE PODANYCH INFORMACJI:</w:t>
      </w:r>
    </w:p>
    <w:p w14:paraId="5E10E073" w14:textId="77777777" w:rsidR="008446E4" w:rsidRPr="00632FEE" w:rsidRDefault="008446E4" w:rsidP="008446E4">
      <w:pPr>
        <w:spacing w:after="0" w:line="240" w:lineRule="auto"/>
        <w:jc w:val="both"/>
        <w:rPr>
          <w:rFonts w:cs="Calibri"/>
          <w:b/>
        </w:rPr>
      </w:pPr>
    </w:p>
    <w:p w14:paraId="487F722B" w14:textId="77777777" w:rsidR="008446E4" w:rsidRPr="00632FEE" w:rsidRDefault="008446E4" w:rsidP="008446E4">
      <w:pPr>
        <w:spacing w:after="0" w:line="240" w:lineRule="auto"/>
        <w:jc w:val="both"/>
        <w:rPr>
          <w:rFonts w:cs="Calibri"/>
        </w:rPr>
      </w:pPr>
      <w:r w:rsidRPr="00632FEE">
        <w:rPr>
          <w:rFonts w:cs="Calibri"/>
        </w:rPr>
        <w:t>Oświadczam, że wszystkie informacje podane w powyższych oświadczeniach są aktualne i zgodne z prawdą oraz zostały przedstawione z pełną świadomością konsekwencji wprowadzenia zamawiającego w błąd przy przedstawianiu informacji.</w:t>
      </w:r>
    </w:p>
    <w:p w14:paraId="5C4BC605" w14:textId="77777777" w:rsidR="008446E4" w:rsidRPr="00632FEE" w:rsidRDefault="008446E4" w:rsidP="008446E4">
      <w:pPr>
        <w:spacing w:after="0" w:line="240" w:lineRule="auto"/>
        <w:jc w:val="both"/>
        <w:rPr>
          <w:rFonts w:cs="Calibri"/>
        </w:rPr>
      </w:pPr>
    </w:p>
    <w:p w14:paraId="61F884F5" w14:textId="77777777" w:rsidR="008446E4" w:rsidRPr="00632FEE" w:rsidRDefault="008446E4" w:rsidP="008446E4">
      <w:pPr>
        <w:shd w:val="clear" w:color="auto" w:fill="BFBFBF"/>
        <w:spacing w:after="0" w:line="240" w:lineRule="auto"/>
        <w:jc w:val="both"/>
        <w:rPr>
          <w:rFonts w:cs="Calibri"/>
          <w:b/>
        </w:rPr>
      </w:pPr>
      <w:r w:rsidRPr="00632FEE">
        <w:rPr>
          <w:rFonts w:cs="Calibri"/>
          <w:b/>
        </w:rPr>
        <w:t>INFORMACJA DOTYCZĄCA DOSTĘPU DO PODMIOTOWYCH ŚRODKÓW DOWODOWYCH:</w:t>
      </w:r>
    </w:p>
    <w:p w14:paraId="16118E5D" w14:textId="77777777" w:rsidR="008446E4" w:rsidRPr="00632FEE" w:rsidRDefault="008446E4" w:rsidP="008446E4">
      <w:pPr>
        <w:spacing w:after="0" w:line="240" w:lineRule="auto"/>
        <w:jc w:val="both"/>
        <w:rPr>
          <w:rFonts w:cs="Calibri"/>
        </w:rPr>
      </w:pPr>
      <w:r w:rsidRPr="00632FEE">
        <w:rPr>
          <w:rFonts w:cs="Calibri"/>
        </w:rPr>
        <w:t xml:space="preserve">Wskazuję następujące podmiotowe środki dowodowe, które można uzyskać za pomocą bezpłatnych </w:t>
      </w:r>
    </w:p>
    <w:p w14:paraId="3A8F33B8" w14:textId="77777777" w:rsidR="008446E4" w:rsidRPr="00632FEE" w:rsidRDefault="008446E4" w:rsidP="008446E4">
      <w:pPr>
        <w:spacing w:after="0" w:line="240" w:lineRule="auto"/>
        <w:jc w:val="both"/>
        <w:rPr>
          <w:rFonts w:cs="Calibri"/>
        </w:rPr>
      </w:pPr>
      <w:r w:rsidRPr="00632FEE">
        <w:rPr>
          <w:rFonts w:cs="Calibri"/>
        </w:rPr>
        <w:t>i ogólnodostępnych baz danych, oraz dane umożliwiające dostęp do tych środków:</w:t>
      </w:r>
    </w:p>
    <w:p w14:paraId="22BFDA95" w14:textId="77777777" w:rsidR="008446E4" w:rsidRPr="00632FEE" w:rsidRDefault="008446E4" w:rsidP="008446E4">
      <w:pPr>
        <w:spacing w:after="0" w:line="240" w:lineRule="auto"/>
        <w:jc w:val="both"/>
        <w:rPr>
          <w:rFonts w:cs="Calibri"/>
        </w:rPr>
      </w:pPr>
      <w:r w:rsidRPr="00632FEE">
        <w:rPr>
          <w:rFonts w:cs="Calibri"/>
        </w:rPr>
        <w:br/>
        <w:t>1) ......................................................................................................................................................</w:t>
      </w:r>
    </w:p>
    <w:p w14:paraId="35315D92" w14:textId="77777777" w:rsidR="008446E4" w:rsidRPr="00632FEE" w:rsidRDefault="008446E4" w:rsidP="008446E4">
      <w:pPr>
        <w:spacing w:after="0" w:line="240" w:lineRule="auto"/>
        <w:jc w:val="both"/>
        <w:rPr>
          <w:rFonts w:cs="Calibri"/>
          <w:sz w:val="18"/>
          <w:szCs w:val="18"/>
        </w:rPr>
      </w:pPr>
      <w:r w:rsidRPr="00632FEE">
        <w:rPr>
          <w:rFonts w:cs="Calibri"/>
          <w:i/>
          <w:sz w:val="18"/>
          <w:szCs w:val="18"/>
        </w:rPr>
        <w:t>(wskazać podmiotowy środek dowodowy, adres internetowy, wydający urząd lub organ, dokładne dane referencyjne dokumentacji)</w:t>
      </w:r>
    </w:p>
    <w:p w14:paraId="41DF82E7" w14:textId="77777777" w:rsidR="008446E4" w:rsidRPr="00632FEE" w:rsidRDefault="008446E4" w:rsidP="008446E4">
      <w:pPr>
        <w:spacing w:after="0" w:line="240" w:lineRule="auto"/>
        <w:jc w:val="both"/>
        <w:rPr>
          <w:rFonts w:cs="Calibri"/>
        </w:rPr>
      </w:pPr>
      <w:r w:rsidRPr="00632FEE">
        <w:rPr>
          <w:rFonts w:cs="Calibri"/>
        </w:rPr>
        <w:t>2) .......................................................................................................................................................</w:t>
      </w:r>
    </w:p>
    <w:p w14:paraId="36ADC218" w14:textId="77777777" w:rsidR="008446E4" w:rsidRPr="00632FEE" w:rsidRDefault="008446E4" w:rsidP="008446E4">
      <w:pPr>
        <w:spacing w:after="0" w:line="240" w:lineRule="auto"/>
        <w:jc w:val="both"/>
        <w:rPr>
          <w:rFonts w:cs="Calibri"/>
          <w:i/>
          <w:sz w:val="18"/>
          <w:szCs w:val="18"/>
        </w:rPr>
      </w:pPr>
      <w:r w:rsidRPr="00632FEE">
        <w:rPr>
          <w:rFonts w:cs="Calibri"/>
          <w:i/>
          <w:sz w:val="18"/>
          <w:szCs w:val="18"/>
        </w:rPr>
        <w:t>(wskazać podmiotowy środek dowodowy, adres internetowy, wydający urząd lub organ, dokładne dane referencyjne dokumentacji)</w:t>
      </w:r>
    </w:p>
    <w:p w14:paraId="42FBD4F5" w14:textId="77777777" w:rsidR="008446E4" w:rsidRPr="00632FEE" w:rsidRDefault="008446E4" w:rsidP="008446E4">
      <w:pPr>
        <w:tabs>
          <w:tab w:val="left" w:pos="3686"/>
        </w:tabs>
        <w:spacing w:after="0" w:line="240" w:lineRule="auto"/>
        <w:ind w:right="98"/>
        <w:rPr>
          <w:rFonts w:cs="Calibri"/>
          <w:color w:val="FF0000"/>
        </w:rPr>
      </w:pPr>
    </w:p>
    <w:p w14:paraId="5225845C" w14:textId="77777777" w:rsidR="008446E4" w:rsidRPr="00632FEE" w:rsidRDefault="008446E4" w:rsidP="008446E4">
      <w:pPr>
        <w:tabs>
          <w:tab w:val="left" w:pos="3686"/>
        </w:tabs>
        <w:spacing w:after="0" w:line="240" w:lineRule="auto"/>
        <w:ind w:left="6096" w:right="98" w:hanging="6096"/>
        <w:jc w:val="both"/>
        <w:rPr>
          <w:rFonts w:cs="Calibri"/>
          <w:i/>
          <w:color w:val="FF0000"/>
        </w:rPr>
      </w:pPr>
      <w:r w:rsidRPr="00632FEE">
        <w:rPr>
          <w:rFonts w:cs="Calibri"/>
          <w:color w:val="FF0000"/>
        </w:rPr>
        <w:t xml:space="preserve">* </w:t>
      </w:r>
      <w:r w:rsidRPr="00632FEE">
        <w:rPr>
          <w:rFonts w:cs="Calibri"/>
          <w:i/>
          <w:color w:val="FF0000"/>
        </w:rPr>
        <w:t>niepotrzebne skreślić lub wykasować</w:t>
      </w:r>
    </w:p>
    <w:p w14:paraId="04539099" w14:textId="77777777" w:rsidR="008446E4" w:rsidRPr="00632FEE" w:rsidRDefault="008446E4" w:rsidP="008446E4">
      <w:pPr>
        <w:tabs>
          <w:tab w:val="left" w:pos="3686"/>
        </w:tabs>
        <w:spacing w:after="0" w:line="240" w:lineRule="auto"/>
        <w:ind w:left="6096" w:right="98" w:hanging="6096"/>
        <w:jc w:val="both"/>
        <w:rPr>
          <w:rFonts w:cs="Calibri"/>
          <w:i/>
          <w:color w:val="FF0000"/>
        </w:rPr>
      </w:pPr>
    </w:p>
    <w:p w14:paraId="14DEE286" w14:textId="77777777" w:rsidR="008446E4" w:rsidRPr="00632FEE" w:rsidRDefault="008446E4" w:rsidP="008446E4">
      <w:pPr>
        <w:tabs>
          <w:tab w:val="left" w:pos="3686"/>
        </w:tabs>
        <w:spacing w:after="0" w:line="240" w:lineRule="auto"/>
        <w:ind w:left="6096" w:right="98" w:hanging="6096"/>
        <w:jc w:val="both"/>
        <w:rPr>
          <w:rFonts w:cs="Calibri"/>
          <w:i/>
          <w:color w:val="FF0000"/>
        </w:rPr>
      </w:pPr>
    </w:p>
    <w:p w14:paraId="45A4F736" w14:textId="77777777" w:rsidR="008446E4" w:rsidRPr="00632FEE" w:rsidRDefault="008446E4" w:rsidP="008446E4">
      <w:pPr>
        <w:tabs>
          <w:tab w:val="left" w:pos="3686"/>
        </w:tabs>
        <w:spacing w:after="0" w:line="240" w:lineRule="auto"/>
        <w:ind w:left="6096" w:right="98" w:hanging="6096"/>
        <w:jc w:val="both"/>
        <w:rPr>
          <w:rFonts w:cs="Calibri"/>
          <w:color w:val="FF0000"/>
        </w:rPr>
      </w:pPr>
    </w:p>
    <w:p w14:paraId="64ACA5DC" w14:textId="77777777" w:rsidR="008446E4" w:rsidRPr="00632FEE" w:rsidRDefault="008446E4" w:rsidP="008446E4">
      <w:pPr>
        <w:spacing w:after="0" w:line="240" w:lineRule="auto"/>
        <w:jc w:val="right"/>
        <w:rPr>
          <w:rFonts w:eastAsia="Tahoma" w:cs="Calibri"/>
          <w:b/>
          <w:i/>
          <w:color w:val="FF0000"/>
          <w:lang w:eastAsia="pl-PL"/>
        </w:rPr>
      </w:pPr>
      <w:r w:rsidRPr="00632FEE">
        <w:rPr>
          <w:rFonts w:eastAsia="Times New Roman" w:cs="Calibri"/>
          <w:b/>
          <w:i/>
          <w:iCs/>
          <w:color w:val="FF0000"/>
          <w:lang w:eastAsia="pl-PL"/>
        </w:rPr>
        <w:t>Oświadczenie należy podpisać kwalifikowanym podpisem elektronicznym</w:t>
      </w:r>
    </w:p>
    <w:p w14:paraId="4E63E18E" w14:textId="77777777" w:rsidR="008446E4" w:rsidRPr="00632FEE" w:rsidRDefault="008446E4" w:rsidP="008446E4">
      <w:pPr>
        <w:spacing w:after="0" w:line="240" w:lineRule="auto"/>
        <w:jc w:val="right"/>
        <w:rPr>
          <w:rFonts w:eastAsia="Times New Roman" w:cs="Calibri"/>
          <w:b/>
          <w:lang w:eastAsia="pl-PL"/>
        </w:rPr>
      </w:pPr>
    </w:p>
    <w:p w14:paraId="68D0EF5B" w14:textId="77777777" w:rsidR="008446E4" w:rsidRPr="00632FEE" w:rsidRDefault="008446E4" w:rsidP="008446E4">
      <w:pPr>
        <w:spacing w:after="0" w:line="240" w:lineRule="auto"/>
        <w:rPr>
          <w:rFonts w:eastAsia="Times New Roman" w:cs="Calibri"/>
          <w:b/>
          <w:lang w:eastAsia="pl-PL"/>
        </w:rPr>
      </w:pPr>
    </w:p>
    <w:p w14:paraId="0B2ED31D" w14:textId="77777777" w:rsidR="008446E4" w:rsidRDefault="008446E4" w:rsidP="008446E4">
      <w:pPr>
        <w:spacing w:after="0" w:line="240" w:lineRule="auto"/>
        <w:jc w:val="right"/>
        <w:rPr>
          <w:rFonts w:eastAsia="Times New Roman" w:cs="Calibri"/>
          <w:b/>
          <w:color w:val="7030A0"/>
          <w:lang w:eastAsia="pl-PL"/>
        </w:rPr>
      </w:pPr>
    </w:p>
    <w:p w14:paraId="327B700B" w14:textId="4BB21DD2" w:rsidR="008446E4" w:rsidRPr="00632FEE" w:rsidRDefault="008446E4" w:rsidP="008446E4">
      <w:pPr>
        <w:spacing w:after="0" w:line="240" w:lineRule="auto"/>
        <w:jc w:val="right"/>
        <w:rPr>
          <w:rFonts w:eastAsia="Times New Roman" w:cs="Calibri"/>
          <w:b/>
          <w:iCs/>
          <w:color w:val="7030A0"/>
          <w:lang w:eastAsia="pl-PL"/>
        </w:rPr>
      </w:pPr>
      <w:r w:rsidRPr="00632FEE">
        <w:rPr>
          <w:rFonts w:eastAsia="Times New Roman" w:cs="Calibri"/>
          <w:b/>
          <w:color w:val="7030A0"/>
          <w:lang w:eastAsia="pl-PL"/>
        </w:rPr>
        <w:lastRenderedPageBreak/>
        <w:t>Załącznik nr 3B do SWZ</w:t>
      </w:r>
    </w:p>
    <w:p w14:paraId="448624BF" w14:textId="77777777" w:rsidR="008446E4" w:rsidRPr="00632FEE" w:rsidRDefault="008446E4" w:rsidP="008446E4">
      <w:pPr>
        <w:spacing w:after="0" w:line="240" w:lineRule="auto"/>
        <w:rPr>
          <w:rFonts w:cs="Calibri"/>
          <w:color w:val="FF0000"/>
        </w:rPr>
      </w:pPr>
    </w:p>
    <w:p w14:paraId="693C898D" w14:textId="77777777" w:rsidR="008446E4" w:rsidRPr="00632FEE" w:rsidRDefault="008446E4" w:rsidP="008446E4">
      <w:pPr>
        <w:spacing w:after="0" w:line="240" w:lineRule="auto"/>
        <w:rPr>
          <w:rFonts w:cs="Calibri"/>
          <w:color w:val="FF0000"/>
        </w:rPr>
      </w:pPr>
    </w:p>
    <w:p w14:paraId="5275E214" w14:textId="77777777" w:rsidR="008446E4" w:rsidRPr="00632FEE" w:rsidRDefault="008446E4" w:rsidP="008446E4">
      <w:pPr>
        <w:spacing w:after="0" w:line="240" w:lineRule="auto"/>
        <w:jc w:val="center"/>
        <w:rPr>
          <w:rFonts w:cs="Calibri"/>
          <w:b/>
          <w:u w:val="single"/>
        </w:rPr>
      </w:pPr>
      <w:r w:rsidRPr="00632FEE">
        <w:rPr>
          <w:rFonts w:cs="Calibri"/>
          <w:b/>
          <w:u w:val="single"/>
        </w:rPr>
        <w:t>OŚWIADCZENIA PODMIOTU UDOSTĘPNIAJĄCEGO ZASOBY</w:t>
      </w:r>
    </w:p>
    <w:p w14:paraId="0F6EFCC6" w14:textId="77777777" w:rsidR="008446E4" w:rsidRPr="00632FEE" w:rsidRDefault="008446E4" w:rsidP="008446E4">
      <w:pPr>
        <w:spacing w:after="0" w:line="240" w:lineRule="auto"/>
        <w:jc w:val="center"/>
        <w:rPr>
          <w:rFonts w:cs="Calibri"/>
          <w:i/>
          <w:color w:val="FF0000"/>
          <w:u w:val="single"/>
        </w:rPr>
      </w:pPr>
      <w:r w:rsidRPr="00632FEE">
        <w:rPr>
          <w:rFonts w:cs="Calibri"/>
          <w:i/>
          <w:color w:val="FF0000"/>
          <w:u w:val="single"/>
        </w:rPr>
        <w:t>/wypełnić tylko jeśli dotyczy/</w:t>
      </w:r>
    </w:p>
    <w:p w14:paraId="2FE3F3CC" w14:textId="77777777" w:rsidR="008446E4" w:rsidRPr="00632FEE" w:rsidRDefault="008446E4" w:rsidP="008446E4">
      <w:pPr>
        <w:spacing w:after="0" w:line="240" w:lineRule="auto"/>
        <w:rPr>
          <w:rFonts w:cs="Calibri"/>
          <w:b/>
          <w:u w:val="single"/>
        </w:rPr>
      </w:pPr>
    </w:p>
    <w:p w14:paraId="570CB7F8" w14:textId="77777777" w:rsidR="008446E4" w:rsidRPr="00632FEE" w:rsidRDefault="008446E4" w:rsidP="008446E4">
      <w:pPr>
        <w:spacing w:after="0" w:line="240" w:lineRule="auto"/>
        <w:jc w:val="center"/>
        <w:rPr>
          <w:rFonts w:cs="Calibri"/>
          <w:b/>
          <w:caps/>
          <w:u w:val="single"/>
        </w:rPr>
      </w:pPr>
      <w:r w:rsidRPr="00632FEE">
        <w:rPr>
          <w:rFonts w:cs="Calibri"/>
          <w:b/>
          <w:u w:val="single"/>
        </w:rPr>
        <w:t xml:space="preserve">DOTYCZĄCE PRZESŁANEK WYKLUCZENIA Z ART. 5K ROZPORZĄDZENIA 833/2014 ORAZ ART. 7 UST. 1 USTAWY </w:t>
      </w:r>
      <w:r w:rsidRPr="00632FEE">
        <w:rPr>
          <w:rFonts w:cs="Calibri"/>
          <w:b/>
          <w:caps/>
          <w:u w:val="single"/>
        </w:rPr>
        <w:t>o szczególnych rozwiązaniach w zakresie przeciwdziałania wspieraniu agresji na Ukrainę oraz służących ochronie bezpieczeństwa narodowego</w:t>
      </w:r>
    </w:p>
    <w:p w14:paraId="1DFA7D49" w14:textId="77777777" w:rsidR="008446E4" w:rsidRPr="00632FEE" w:rsidRDefault="008446E4" w:rsidP="008446E4">
      <w:pPr>
        <w:spacing w:after="0" w:line="240" w:lineRule="auto"/>
        <w:jc w:val="center"/>
        <w:rPr>
          <w:rFonts w:cs="Calibri"/>
          <w:b/>
        </w:rPr>
      </w:pPr>
      <w:r w:rsidRPr="00632FEE">
        <w:rPr>
          <w:rFonts w:cs="Calibri"/>
          <w:b/>
        </w:rPr>
        <w:t xml:space="preserve">składane na podstawie art. 125 ust. 1 ustawy </w:t>
      </w:r>
      <w:proofErr w:type="spellStart"/>
      <w:r w:rsidRPr="00632FEE">
        <w:rPr>
          <w:rFonts w:cs="Calibri"/>
          <w:b/>
        </w:rPr>
        <w:t>Pzp</w:t>
      </w:r>
      <w:proofErr w:type="spellEnd"/>
    </w:p>
    <w:p w14:paraId="2DA52B58" w14:textId="77777777" w:rsidR="008446E4" w:rsidRPr="00632FEE" w:rsidRDefault="008446E4" w:rsidP="008446E4">
      <w:pPr>
        <w:spacing w:after="0" w:line="240" w:lineRule="auto"/>
        <w:jc w:val="both"/>
        <w:rPr>
          <w:rFonts w:cs="Calibr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8446E4" w:rsidRPr="00632FEE" w14:paraId="0E7596B4" w14:textId="77777777" w:rsidTr="005F1415">
        <w:tc>
          <w:tcPr>
            <w:tcW w:w="10490" w:type="dxa"/>
            <w:tcBorders>
              <w:top w:val="single" w:sz="4" w:space="0" w:color="auto"/>
              <w:left w:val="single" w:sz="4" w:space="0" w:color="auto"/>
              <w:bottom w:val="single" w:sz="4" w:space="0" w:color="auto"/>
              <w:right w:val="single" w:sz="4" w:space="0" w:color="auto"/>
            </w:tcBorders>
            <w:hideMark/>
          </w:tcPr>
          <w:p w14:paraId="347C8FEF" w14:textId="77777777" w:rsidR="008446E4" w:rsidRPr="00632FEE" w:rsidRDefault="008446E4" w:rsidP="005F1415">
            <w:pPr>
              <w:spacing w:after="0" w:line="240" w:lineRule="auto"/>
              <w:jc w:val="center"/>
              <w:rPr>
                <w:rFonts w:cs="Calibri"/>
                <w:b/>
              </w:rPr>
            </w:pPr>
            <w:r w:rsidRPr="00632FEE">
              <w:rPr>
                <w:rFonts w:cs="Calibri"/>
                <w:b/>
              </w:rPr>
              <w:t>Nazwa i adres Podmiotu udostępniającego zasoby:</w:t>
            </w:r>
          </w:p>
          <w:p w14:paraId="29AA89CF" w14:textId="77777777" w:rsidR="008446E4" w:rsidRPr="00632FEE" w:rsidRDefault="008446E4" w:rsidP="005F1415">
            <w:pPr>
              <w:spacing w:after="0" w:line="240" w:lineRule="auto"/>
              <w:jc w:val="center"/>
              <w:rPr>
                <w:rFonts w:cs="Calibri"/>
                <w:b/>
                <w:i/>
              </w:rPr>
            </w:pPr>
            <w:r w:rsidRPr="0057144B">
              <w:rPr>
                <w:rFonts w:cs="Calibri"/>
                <w:i/>
                <w:sz w:val="20"/>
                <w:szCs w:val="20"/>
              </w:rPr>
              <w:t>(pełna nazwa/firma, adres, w zależności od podmiotu: NIP/PESEL, KRS/</w:t>
            </w:r>
            <w:proofErr w:type="spellStart"/>
            <w:r w:rsidRPr="0057144B">
              <w:rPr>
                <w:rFonts w:cs="Calibri"/>
                <w:i/>
                <w:sz w:val="20"/>
                <w:szCs w:val="20"/>
              </w:rPr>
              <w:t>CEiDG</w:t>
            </w:r>
            <w:proofErr w:type="spellEnd"/>
            <w:r w:rsidRPr="0057144B">
              <w:rPr>
                <w:rFonts w:cs="Calibri"/>
                <w:i/>
                <w:sz w:val="20"/>
                <w:szCs w:val="20"/>
              </w:rPr>
              <w:t>)</w:t>
            </w:r>
          </w:p>
        </w:tc>
      </w:tr>
      <w:tr w:rsidR="008446E4" w:rsidRPr="00632FEE" w14:paraId="1DC98155" w14:textId="77777777" w:rsidTr="005F1415">
        <w:tc>
          <w:tcPr>
            <w:tcW w:w="10490" w:type="dxa"/>
            <w:tcBorders>
              <w:top w:val="single" w:sz="4" w:space="0" w:color="auto"/>
              <w:left w:val="single" w:sz="4" w:space="0" w:color="auto"/>
              <w:bottom w:val="single" w:sz="4" w:space="0" w:color="auto"/>
              <w:right w:val="single" w:sz="4" w:space="0" w:color="auto"/>
            </w:tcBorders>
          </w:tcPr>
          <w:p w14:paraId="50233C53" w14:textId="77777777" w:rsidR="008446E4" w:rsidRPr="00632FEE" w:rsidRDefault="008446E4" w:rsidP="005F1415">
            <w:pPr>
              <w:spacing w:after="0" w:line="240" w:lineRule="auto"/>
              <w:rPr>
                <w:rFonts w:cs="Calibri"/>
              </w:rPr>
            </w:pPr>
          </w:p>
          <w:p w14:paraId="72CE1A2F" w14:textId="77777777" w:rsidR="008446E4" w:rsidRPr="00632FEE" w:rsidRDefault="008446E4" w:rsidP="005F1415">
            <w:pPr>
              <w:spacing w:after="0" w:line="240" w:lineRule="auto"/>
              <w:rPr>
                <w:rFonts w:cs="Calibri"/>
              </w:rPr>
            </w:pPr>
          </w:p>
          <w:p w14:paraId="67CF7BB3" w14:textId="77777777" w:rsidR="008446E4" w:rsidRPr="00632FEE" w:rsidRDefault="008446E4" w:rsidP="005F1415">
            <w:pPr>
              <w:spacing w:after="0" w:line="240" w:lineRule="auto"/>
              <w:rPr>
                <w:rFonts w:cs="Calibri"/>
              </w:rPr>
            </w:pPr>
          </w:p>
        </w:tc>
      </w:tr>
    </w:tbl>
    <w:p w14:paraId="567364A8" w14:textId="77777777" w:rsidR="008446E4" w:rsidRPr="00632FEE" w:rsidRDefault="008446E4" w:rsidP="008446E4">
      <w:pPr>
        <w:suppressLineNumbers/>
        <w:overflowPunct w:val="0"/>
        <w:autoSpaceDE w:val="0"/>
        <w:autoSpaceDN w:val="0"/>
        <w:adjustRightInd w:val="0"/>
        <w:spacing w:after="0" w:line="240" w:lineRule="auto"/>
        <w:ind w:right="-28"/>
        <w:jc w:val="both"/>
        <w:rPr>
          <w:rFonts w:cs="Calibri"/>
          <w:color w:val="FF0000"/>
        </w:rPr>
      </w:pPr>
    </w:p>
    <w:p w14:paraId="23E96583" w14:textId="77BAA5EF" w:rsidR="008446E4" w:rsidRPr="00632FEE" w:rsidRDefault="008446E4" w:rsidP="008446E4">
      <w:pPr>
        <w:tabs>
          <w:tab w:val="left" w:pos="1474"/>
        </w:tabs>
        <w:spacing w:after="0" w:line="240" w:lineRule="auto"/>
        <w:jc w:val="both"/>
        <w:rPr>
          <w:rFonts w:cs="Calibri"/>
        </w:rPr>
      </w:pPr>
      <w:r w:rsidRPr="00632FEE">
        <w:rPr>
          <w:rFonts w:cs="Calibri"/>
        </w:rPr>
        <w:t xml:space="preserve">W postępowaniu o udzielenie zamówienia publicznego na </w:t>
      </w:r>
      <w:r w:rsidR="0057144B" w:rsidRPr="0057144B">
        <w:rPr>
          <w:rFonts w:cs="Calibri"/>
          <w:bCs/>
          <w:u w:val="single"/>
          <w:lang w:eastAsia="ar-SA"/>
        </w:rPr>
        <w:t xml:space="preserve">usługę serwisową dla Tomografu Komputerowego </w:t>
      </w:r>
      <w:proofErr w:type="spellStart"/>
      <w:r w:rsidR="0057144B" w:rsidRPr="0057144B">
        <w:rPr>
          <w:rFonts w:cs="Calibri"/>
          <w:bCs/>
          <w:u w:val="single"/>
          <w:lang w:eastAsia="ar-SA"/>
        </w:rPr>
        <w:t>Aquilion</w:t>
      </w:r>
      <w:proofErr w:type="spellEnd"/>
      <w:r w:rsidR="0057144B" w:rsidRPr="0057144B">
        <w:rPr>
          <w:rFonts w:cs="Calibri"/>
          <w:bCs/>
          <w:u w:val="single"/>
          <w:lang w:eastAsia="ar-SA"/>
        </w:rPr>
        <w:t xml:space="preserve"> </w:t>
      </w:r>
      <w:r w:rsidR="0057144B" w:rsidRPr="0057144B">
        <w:rPr>
          <w:rFonts w:cs="Calibri"/>
          <w:bCs/>
          <w:color w:val="000000"/>
          <w:u w:val="single"/>
          <w:lang w:eastAsia="x-none"/>
        </w:rPr>
        <w:t xml:space="preserve">CXL TSX-101A/SC </w:t>
      </w:r>
      <w:r w:rsidR="0057144B" w:rsidRPr="0057144B">
        <w:rPr>
          <w:rFonts w:cs="Calibri"/>
          <w:bCs/>
          <w:u w:val="single"/>
          <w:lang w:eastAsia="ar-SA"/>
        </w:rPr>
        <w:t xml:space="preserve">o numerze seryjnym </w:t>
      </w:r>
      <w:r w:rsidR="0057144B" w:rsidRPr="0057144B">
        <w:rPr>
          <w:rFonts w:cs="Calibri"/>
          <w:bCs/>
          <w:color w:val="000000"/>
          <w:u w:val="single"/>
          <w:lang w:eastAsia="x-none"/>
        </w:rPr>
        <w:t xml:space="preserve">SCA1262004 wraz ze stacjami roboczymi </w:t>
      </w:r>
      <w:r w:rsidR="0057144B" w:rsidRPr="0057144B">
        <w:rPr>
          <w:rFonts w:cs="Calibri"/>
          <w:bCs/>
          <w:u w:val="single"/>
          <w:lang w:eastAsia="ar-SA"/>
        </w:rPr>
        <w:t>o numerach seryjnych: CZC1436TNY i CZC1436TNZ</w:t>
      </w:r>
      <w:r w:rsidR="0057144B" w:rsidRPr="0057144B">
        <w:rPr>
          <w:rFonts w:cs="Calibri"/>
          <w:sz w:val="24"/>
          <w:szCs w:val="24"/>
        </w:rPr>
        <w:t xml:space="preserve"> </w:t>
      </w:r>
      <w:r w:rsidRPr="00632FEE">
        <w:rPr>
          <w:rFonts w:cs="Calibri"/>
        </w:rPr>
        <w:t>dla Wojewódzkiego Wielospecjalistycznego Centrum Onkologii i Traumatologii im. M. Kopernika w Łodzi, oświadczam, co następuje:</w:t>
      </w:r>
    </w:p>
    <w:p w14:paraId="4BE81C52" w14:textId="77777777" w:rsidR="008446E4" w:rsidRPr="00632FEE" w:rsidRDefault="008446E4" w:rsidP="008446E4">
      <w:pPr>
        <w:tabs>
          <w:tab w:val="left" w:pos="1474"/>
        </w:tabs>
        <w:spacing w:after="0" w:line="240" w:lineRule="auto"/>
        <w:jc w:val="both"/>
        <w:rPr>
          <w:rFonts w:cs="Calibri"/>
        </w:rPr>
      </w:pPr>
    </w:p>
    <w:p w14:paraId="22934571" w14:textId="77777777" w:rsidR="008446E4" w:rsidRPr="00632FEE" w:rsidRDefault="008446E4" w:rsidP="008446E4">
      <w:pPr>
        <w:shd w:val="clear" w:color="auto" w:fill="BFBFBF"/>
        <w:spacing w:after="0" w:line="240" w:lineRule="auto"/>
        <w:rPr>
          <w:rFonts w:cs="Calibri"/>
          <w:b/>
        </w:rPr>
      </w:pPr>
      <w:r w:rsidRPr="00632FEE">
        <w:rPr>
          <w:rFonts w:cs="Calibri"/>
          <w:b/>
        </w:rPr>
        <w:t>OŚWIADCZENIA DOTYCZĄCE PODMIOTU UDOSTEPNIAJĄCEGO ZASOBY:</w:t>
      </w:r>
    </w:p>
    <w:p w14:paraId="06DBB6C1" w14:textId="77777777" w:rsidR="008446E4" w:rsidRPr="00632FEE" w:rsidRDefault="008446E4" w:rsidP="008446E4">
      <w:pPr>
        <w:pStyle w:val="Akapitzlist"/>
        <w:spacing w:after="0" w:line="240" w:lineRule="auto"/>
        <w:ind w:left="284"/>
        <w:contextualSpacing/>
        <w:jc w:val="both"/>
        <w:rPr>
          <w:rFonts w:cs="Calibri"/>
          <w:b/>
          <w:bCs/>
        </w:rPr>
      </w:pPr>
    </w:p>
    <w:p w14:paraId="35FEAE28" w14:textId="77777777" w:rsidR="008446E4" w:rsidRPr="00632FEE" w:rsidRDefault="008446E4" w:rsidP="008446E4">
      <w:pPr>
        <w:pStyle w:val="Akapitzlist"/>
        <w:numPr>
          <w:ilvl w:val="0"/>
          <w:numId w:val="50"/>
        </w:numPr>
        <w:spacing w:after="160" w:line="256" w:lineRule="auto"/>
        <w:ind w:left="426" w:hanging="426"/>
        <w:contextualSpacing/>
        <w:jc w:val="both"/>
        <w:rPr>
          <w:rFonts w:cs="Calibri"/>
        </w:rPr>
      </w:pPr>
      <w:r w:rsidRPr="00632FEE">
        <w:rPr>
          <w:rFonts w:cs="Calibri"/>
        </w:rPr>
        <w:t xml:space="preserve">W związku z art. 7 ust. 1 ustawy z 13 kwietnia 2022 r. o szczególnych rozwiązaniach w zakresie przeciwdziałania wspieraniu agresji na Ukrainę oraz służących ochronie bezpieczeństwa narodowego oświadczam, że wykonawca: </w:t>
      </w:r>
    </w:p>
    <w:p w14:paraId="066BF62C" w14:textId="77777777" w:rsidR="008446E4" w:rsidRPr="00632FEE" w:rsidRDefault="008446E4" w:rsidP="008446E4">
      <w:pPr>
        <w:pStyle w:val="Akapitzlist"/>
        <w:numPr>
          <w:ilvl w:val="0"/>
          <w:numId w:val="49"/>
        </w:numPr>
        <w:spacing w:after="160" w:line="256" w:lineRule="auto"/>
        <w:contextualSpacing/>
        <w:jc w:val="both"/>
        <w:rPr>
          <w:rFonts w:cs="Calibri"/>
        </w:rPr>
      </w:pPr>
      <w:r w:rsidRPr="00632FEE">
        <w:rPr>
          <w:rFonts w:cs="Calibri"/>
        </w:rPr>
        <w:t xml:space="preserve">nie jest wymieniony w wykazach określonych w rozporządzeniu 765/2006 i rozporządzeniu 269/2014 albo wpisany na listę na podstawie decyzji w sprawie wpisu na listę rozstrzygającej o zastosowaniu środka, o którym mowa w art. 1 pkt 3 ww. ustawy; </w:t>
      </w:r>
    </w:p>
    <w:p w14:paraId="76CFADF4" w14:textId="77777777" w:rsidR="008446E4" w:rsidRPr="00632FEE" w:rsidRDefault="008446E4" w:rsidP="008446E4">
      <w:pPr>
        <w:pStyle w:val="Akapitzlist"/>
        <w:numPr>
          <w:ilvl w:val="0"/>
          <w:numId w:val="49"/>
        </w:numPr>
        <w:spacing w:after="160" w:line="256" w:lineRule="auto"/>
        <w:contextualSpacing/>
        <w:jc w:val="both"/>
        <w:rPr>
          <w:rFonts w:cs="Calibri"/>
        </w:rPr>
      </w:pPr>
      <w:r w:rsidRPr="00632FEE">
        <w:rPr>
          <w:rFonts w:cs="Calibri"/>
        </w:rPr>
        <w:t>nie jest beneficjentem rzeczywistym wykonawcy w rozumieniu ustawy z 1 marca 2018 r. o przeciwdziałaniu praniu pieniędzy oraz finansowaniu terroryzmu (</w:t>
      </w:r>
      <w:proofErr w:type="spellStart"/>
      <w:r w:rsidRPr="00632FEE">
        <w:rPr>
          <w:rFonts w:cs="Calibri"/>
        </w:rPr>
        <w:t>t.j</w:t>
      </w:r>
      <w:proofErr w:type="spellEnd"/>
      <w:r w:rsidRPr="00632FEE">
        <w:rPr>
          <w:rFonts w:cs="Calibri"/>
        </w:rPr>
        <w:t>. Dz.U. z 2025 r. poz. 644),</w:t>
      </w:r>
    </w:p>
    <w:p w14:paraId="18515DC8" w14:textId="77777777" w:rsidR="008446E4" w:rsidRPr="00632FEE" w:rsidRDefault="008446E4" w:rsidP="008446E4">
      <w:pPr>
        <w:pStyle w:val="Akapitzlist"/>
        <w:numPr>
          <w:ilvl w:val="0"/>
          <w:numId w:val="49"/>
        </w:numPr>
        <w:spacing w:after="160" w:line="256" w:lineRule="auto"/>
        <w:contextualSpacing/>
        <w:jc w:val="both"/>
        <w:rPr>
          <w:rFonts w:cs="Calibri"/>
        </w:rPr>
      </w:pPr>
      <w:r w:rsidRPr="00632FEE">
        <w:rPr>
          <w:rFonts w:cs="Calibri"/>
        </w:rPr>
        <w:t xml:space="preserve">nie jest osobą wymienioną w wykazach określonych w rozporządzeniu 765/2006 i rozporządzeniu 269/2014 albo wpisaną na listę lub będącą takim beneficjentem rzeczywistym od 24 lutego 2022 r., o ile została wpisana na listę na podstawie decyzji w sprawie wpisu na listę rozstrzygającej o zastosowaniu środka, o którym mowa w art. 1 pkt 3 ww. ustawy; </w:t>
      </w:r>
    </w:p>
    <w:p w14:paraId="04878A1E" w14:textId="77777777" w:rsidR="008446E4" w:rsidRPr="00632FEE" w:rsidRDefault="008446E4" w:rsidP="008446E4">
      <w:pPr>
        <w:pStyle w:val="Akapitzlist"/>
        <w:numPr>
          <w:ilvl w:val="0"/>
          <w:numId w:val="49"/>
        </w:numPr>
        <w:spacing w:after="160" w:line="256" w:lineRule="auto"/>
        <w:contextualSpacing/>
        <w:jc w:val="both"/>
        <w:rPr>
          <w:rFonts w:cs="Calibri"/>
        </w:rPr>
      </w:pPr>
      <w:r w:rsidRPr="00632FEE">
        <w:rPr>
          <w:rFonts w:cs="Calibri"/>
        </w:rPr>
        <w:t>nie jest jednostką dominującą wykonawcy w rozumieniu art. 3 ust. 1 pkt 37 ustawy z 29 września 1994 r. o rachunkowości (</w:t>
      </w:r>
      <w:proofErr w:type="spellStart"/>
      <w:r w:rsidRPr="00632FEE">
        <w:rPr>
          <w:rFonts w:cs="Calibri"/>
        </w:rPr>
        <w:t>t.j</w:t>
      </w:r>
      <w:proofErr w:type="spellEnd"/>
      <w:r w:rsidRPr="00632FEE">
        <w:rPr>
          <w:rFonts w:cs="Calibri"/>
        </w:rPr>
        <w:t xml:space="preserve">. Dz.U. z 2023 r. poz. 120 ze zm.), </w:t>
      </w:r>
    </w:p>
    <w:p w14:paraId="5ECA46D0" w14:textId="77777777" w:rsidR="008446E4" w:rsidRPr="00632FEE" w:rsidRDefault="008446E4" w:rsidP="008446E4">
      <w:pPr>
        <w:pStyle w:val="Akapitzlist"/>
        <w:numPr>
          <w:ilvl w:val="0"/>
          <w:numId w:val="49"/>
        </w:numPr>
        <w:spacing w:after="160" w:line="256" w:lineRule="auto"/>
        <w:contextualSpacing/>
        <w:jc w:val="both"/>
        <w:rPr>
          <w:rFonts w:cs="Calibri"/>
        </w:rPr>
      </w:pPr>
      <w:r w:rsidRPr="00632FEE">
        <w:rPr>
          <w:rFonts w:cs="Calibri"/>
        </w:rPr>
        <w:t>nie jest podmiotem wymienionym w wykazach określonych w rozporządzeniu 765/2006 i rozporządzeniu 269/2014 albo wpisanym na listę lub będącym taką jednostką dominującą od 24 lutego 2022 r., o ile został wpisany na listę na podstawie decyzji w sprawie wpisu na listę rozstrzygającej o zastosowaniu środka, o którym mowa w art. 1 pkt 3 ww. ustawy.</w:t>
      </w:r>
    </w:p>
    <w:p w14:paraId="110B6FF5" w14:textId="77777777" w:rsidR="008446E4" w:rsidRPr="00632FEE" w:rsidRDefault="008446E4" w:rsidP="008446E4">
      <w:pPr>
        <w:ind w:left="284" w:hanging="284"/>
        <w:jc w:val="both"/>
        <w:rPr>
          <w:rFonts w:cs="Calibri"/>
        </w:rPr>
      </w:pPr>
      <w:r w:rsidRPr="00632FEE">
        <w:rPr>
          <w:rFonts w:cs="Calibri"/>
          <w:b/>
          <w:bCs/>
        </w:rPr>
        <w:t>II.</w:t>
      </w:r>
      <w:r w:rsidRPr="00632FEE">
        <w:rPr>
          <w:rFonts w:cs="Calibri"/>
        </w:rPr>
        <w:t xml:space="preserve">  W związku z art. 5k ust. 1 Rozporządzenia Rady (UE) Nr 833/2014 z 31 lipca 2014 r. dotyczącego środków ograniczających w związku z działaniami Rosji destabilizującymi sytuację na Ukrainie oświadczam, że:</w:t>
      </w:r>
    </w:p>
    <w:p w14:paraId="7ED2CE09" w14:textId="77777777" w:rsidR="008446E4" w:rsidRPr="00632FEE" w:rsidRDefault="008446E4" w:rsidP="008446E4">
      <w:pPr>
        <w:pStyle w:val="Akapitzlist"/>
        <w:numPr>
          <w:ilvl w:val="0"/>
          <w:numId w:val="47"/>
        </w:numPr>
        <w:spacing w:after="160" w:line="256" w:lineRule="auto"/>
        <w:contextualSpacing/>
        <w:jc w:val="both"/>
        <w:rPr>
          <w:rFonts w:cs="Calibri"/>
        </w:rPr>
      </w:pPr>
      <w:r w:rsidRPr="00632FEE">
        <w:rPr>
          <w:rFonts w:cs="Calibri"/>
        </w:rPr>
        <w:t>nie jestem obywatelem rosyjskim lub osobą fizyczną lub prawną, podmiotem lub organem z siedzibą w Rosji,</w:t>
      </w:r>
    </w:p>
    <w:p w14:paraId="78372CC5" w14:textId="77777777" w:rsidR="008446E4" w:rsidRPr="00632FEE" w:rsidRDefault="008446E4" w:rsidP="008446E4">
      <w:pPr>
        <w:pStyle w:val="Akapitzlist"/>
        <w:numPr>
          <w:ilvl w:val="0"/>
          <w:numId w:val="47"/>
        </w:numPr>
        <w:spacing w:after="160" w:line="256" w:lineRule="auto"/>
        <w:contextualSpacing/>
        <w:jc w:val="both"/>
        <w:rPr>
          <w:rFonts w:cs="Calibri"/>
        </w:rPr>
      </w:pPr>
      <w:r w:rsidRPr="00632FEE">
        <w:rPr>
          <w:rFonts w:cs="Calibri"/>
        </w:rPr>
        <w:t>nie jestem osobą prawną, podmiotem lub organem, do których prawa własności bezpośrednio lub pośrednio w ponad 50% należą do osoby fizycznej lub prawnej, podmiotu lub organu, o których mowa w pkt 1,</w:t>
      </w:r>
    </w:p>
    <w:p w14:paraId="77BD8B5B" w14:textId="77777777" w:rsidR="008446E4" w:rsidRPr="00632FEE" w:rsidRDefault="008446E4" w:rsidP="008446E4">
      <w:pPr>
        <w:pStyle w:val="Akapitzlist"/>
        <w:numPr>
          <w:ilvl w:val="0"/>
          <w:numId w:val="47"/>
        </w:numPr>
        <w:spacing w:after="160" w:line="256" w:lineRule="auto"/>
        <w:contextualSpacing/>
        <w:jc w:val="both"/>
        <w:rPr>
          <w:rFonts w:cs="Calibri"/>
        </w:rPr>
      </w:pPr>
      <w:r w:rsidRPr="00632FEE">
        <w:rPr>
          <w:rFonts w:cs="Calibri"/>
        </w:rPr>
        <w:t>nie jestem osobą fizyczną lub prawną, podmiotem lub organem działającym w imieniu lub pod kierunkiem podmiotu, o którym mowa w pkt 1 lub 2;</w:t>
      </w:r>
    </w:p>
    <w:p w14:paraId="3D9823C3" w14:textId="77777777" w:rsidR="008446E4" w:rsidRPr="00632FEE" w:rsidRDefault="008446E4" w:rsidP="008446E4">
      <w:pPr>
        <w:pStyle w:val="Akapitzlist"/>
        <w:numPr>
          <w:ilvl w:val="0"/>
          <w:numId w:val="48"/>
        </w:numPr>
        <w:spacing w:after="160" w:line="256" w:lineRule="auto"/>
        <w:ind w:left="426" w:hanging="426"/>
        <w:contextualSpacing/>
        <w:jc w:val="both"/>
        <w:rPr>
          <w:rFonts w:cs="Calibri"/>
        </w:rPr>
      </w:pPr>
      <w:r w:rsidRPr="00632FEE">
        <w:rPr>
          <w:rFonts w:cs="Calibri"/>
        </w:rPr>
        <w:t xml:space="preserve">W związku z art. 5k ust. 1 Rozporządzenia Rady (UE) Nr 833/2014 z 31 lipca 2014 r. dotyczącego środków ograniczających w związku z działaniami Rosji destabilizującymi sytuację na Ukrainie zobowiązujemy się nie wykonywać zamówienia z udziałem podwykonawców, dostawców lub podmiotów, na których zdolności polega się w rozumieniu dyrektywy 2014/24/UE, o których mowa w art. 5k rozporządzenia Rady (UE) nr 833/2014 z 31 </w:t>
      </w:r>
      <w:r w:rsidRPr="00632FEE">
        <w:rPr>
          <w:rFonts w:cs="Calibri"/>
        </w:rPr>
        <w:lastRenderedPageBreak/>
        <w:t>lipca 2014 r. dotyczącego środków ograniczających w związku z działaniami Rosji destabilizującymi sytuację na Ukrainie,  w przypadku gdy przypada na nich ponad 10% wartości zamówienia.</w:t>
      </w:r>
    </w:p>
    <w:p w14:paraId="10A0B381" w14:textId="77777777" w:rsidR="008446E4" w:rsidRPr="00632FEE" w:rsidRDefault="008446E4" w:rsidP="008446E4">
      <w:pPr>
        <w:shd w:val="clear" w:color="auto" w:fill="BFBFBF"/>
        <w:spacing w:after="0" w:line="240" w:lineRule="auto"/>
        <w:jc w:val="both"/>
        <w:rPr>
          <w:rFonts w:cs="Calibri"/>
          <w:b/>
        </w:rPr>
      </w:pPr>
      <w:r w:rsidRPr="00632FEE">
        <w:rPr>
          <w:rFonts w:cs="Calibri"/>
          <w:b/>
        </w:rPr>
        <w:t>OŚWIADCZENIE DOTYCZĄCE PODANYCH INFORMACJI:</w:t>
      </w:r>
    </w:p>
    <w:p w14:paraId="0013102B" w14:textId="77777777" w:rsidR="008446E4" w:rsidRPr="00632FEE" w:rsidRDefault="008446E4" w:rsidP="008446E4">
      <w:pPr>
        <w:spacing w:after="0" w:line="240" w:lineRule="auto"/>
        <w:jc w:val="both"/>
        <w:rPr>
          <w:rFonts w:cs="Calibri"/>
        </w:rPr>
      </w:pPr>
    </w:p>
    <w:p w14:paraId="765FECDA" w14:textId="77777777" w:rsidR="008446E4" w:rsidRPr="00632FEE" w:rsidRDefault="008446E4" w:rsidP="008446E4">
      <w:pPr>
        <w:spacing w:after="0" w:line="240" w:lineRule="auto"/>
        <w:jc w:val="both"/>
        <w:rPr>
          <w:rFonts w:cs="Calibri"/>
        </w:rPr>
      </w:pPr>
      <w:r w:rsidRPr="00632FEE">
        <w:rPr>
          <w:rFonts w:cs="Calibri"/>
        </w:rPr>
        <w:t>Oświadczam, że wszystkie informacje podane w powyższych oświadczeniach są aktualne i zgodne z prawdą oraz zostały przedstawione z pełną świadomością konsekwencji wprowadzenia zamawiającego w błąd przy przedstawianiu informacji.</w:t>
      </w:r>
    </w:p>
    <w:p w14:paraId="590E5FFB" w14:textId="77777777" w:rsidR="008446E4" w:rsidRPr="00632FEE" w:rsidRDefault="008446E4" w:rsidP="008446E4">
      <w:pPr>
        <w:shd w:val="clear" w:color="auto" w:fill="BFBFBF"/>
        <w:spacing w:after="0" w:line="240" w:lineRule="auto"/>
        <w:jc w:val="both"/>
        <w:rPr>
          <w:rFonts w:cs="Calibri"/>
          <w:b/>
        </w:rPr>
      </w:pPr>
      <w:r w:rsidRPr="00632FEE">
        <w:rPr>
          <w:rFonts w:cs="Calibri"/>
          <w:b/>
        </w:rPr>
        <w:t>INFORMACJA DOTYCZĄCA DOSTĘPU DO PODMIOTOWYCH ŚRODKÓW DOWODOWYCH:</w:t>
      </w:r>
    </w:p>
    <w:p w14:paraId="17850052" w14:textId="77777777" w:rsidR="008446E4" w:rsidRPr="00632FEE" w:rsidRDefault="008446E4" w:rsidP="008446E4">
      <w:pPr>
        <w:spacing w:after="0" w:line="240" w:lineRule="auto"/>
        <w:jc w:val="both"/>
        <w:rPr>
          <w:rFonts w:cs="Calibri"/>
        </w:rPr>
      </w:pPr>
      <w:r w:rsidRPr="00632FEE">
        <w:rPr>
          <w:rFonts w:cs="Calibri"/>
        </w:rPr>
        <w:t>Wskazuję następujące podmiotowe środki dowodowe, które można uzyskać za pomocą bezpłatnych i ogólnodostępnych baz danych, oraz dane umożliwiające dostęp do tych środków:</w:t>
      </w:r>
    </w:p>
    <w:p w14:paraId="6469FEFC" w14:textId="77777777" w:rsidR="008446E4" w:rsidRPr="00632FEE" w:rsidRDefault="008446E4" w:rsidP="008446E4">
      <w:pPr>
        <w:spacing w:after="0" w:line="240" w:lineRule="auto"/>
        <w:jc w:val="both"/>
        <w:rPr>
          <w:rFonts w:cs="Calibri"/>
        </w:rPr>
      </w:pPr>
      <w:r w:rsidRPr="00632FEE">
        <w:rPr>
          <w:rFonts w:cs="Calibri"/>
        </w:rPr>
        <w:br/>
        <w:t>1) ......................................................................................................................................................</w:t>
      </w:r>
    </w:p>
    <w:p w14:paraId="51680866" w14:textId="77777777" w:rsidR="008446E4" w:rsidRPr="00632FEE" w:rsidRDefault="008446E4" w:rsidP="008446E4">
      <w:pPr>
        <w:spacing w:after="0" w:line="240" w:lineRule="auto"/>
        <w:jc w:val="both"/>
        <w:rPr>
          <w:rFonts w:cs="Calibri"/>
          <w:sz w:val="18"/>
          <w:szCs w:val="18"/>
        </w:rPr>
      </w:pPr>
      <w:r w:rsidRPr="00632FEE">
        <w:rPr>
          <w:rFonts w:cs="Calibri"/>
          <w:i/>
          <w:sz w:val="18"/>
          <w:szCs w:val="18"/>
        </w:rPr>
        <w:t>(wskazać podmiotowy środek dowodowy, adres internetowy, wydający urząd lub organ, dokładne dane referencyjne dokumentacji)</w:t>
      </w:r>
    </w:p>
    <w:p w14:paraId="1F171EC1" w14:textId="77777777" w:rsidR="008446E4" w:rsidRPr="00632FEE" w:rsidRDefault="008446E4" w:rsidP="008446E4">
      <w:pPr>
        <w:spacing w:after="0" w:line="240" w:lineRule="auto"/>
        <w:jc w:val="both"/>
        <w:rPr>
          <w:rFonts w:cs="Calibri"/>
        </w:rPr>
      </w:pPr>
      <w:r w:rsidRPr="00632FEE">
        <w:rPr>
          <w:rFonts w:cs="Calibri"/>
        </w:rPr>
        <w:t>2) .......................................................................................................................................................</w:t>
      </w:r>
    </w:p>
    <w:p w14:paraId="55038297" w14:textId="77777777" w:rsidR="008446E4" w:rsidRPr="00632FEE" w:rsidRDefault="008446E4" w:rsidP="008446E4">
      <w:pPr>
        <w:spacing w:after="0" w:line="240" w:lineRule="auto"/>
        <w:jc w:val="both"/>
        <w:rPr>
          <w:rFonts w:cs="Calibri"/>
          <w:i/>
          <w:sz w:val="18"/>
          <w:szCs w:val="18"/>
        </w:rPr>
      </w:pPr>
      <w:r w:rsidRPr="00632FEE">
        <w:rPr>
          <w:rFonts w:cs="Calibri"/>
          <w:i/>
          <w:sz w:val="18"/>
          <w:szCs w:val="18"/>
        </w:rPr>
        <w:t>(wskazać podmiotowy środek dowodowy, adres internetowy, wydający urząd lub organ, dokładne dane referencyjne dokumentacji)</w:t>
      </w:r>
    </w:p>
    <w:p w14:paraId="02B5C8B4" w14:textId="77777777" w:rsidR="008446E4" w:rsidRPr="00632FEE" w:rsidRDefault="008446E4" w:rsidP="008446E4">
      <w:pPr>
        <w:tabs>
          <w:tab w:val="left" w:pos="3686"/>
        </w:tabs>
        <w:spacing w:after="0" w:line="240" w:lineRule="auto"/>
        <w:ind w:right="98"/>
        <w:rPr>
          <w:rFonts w:cs="Calibri"/>
          <w:color w:val="FF0000"/>
        </w:rPr>
      </w:pPr>
    </w:p>
    <w:p w14:paraId="12E15FCF" w14:textId="77777777" w:rsidR="008446E4" w:rsidRPr="00632FEE" w:rsidRDefault="008446E4" w:rsidP="008446E4">
      <w:pPr>
        <w:tabs>
          <w:tab w:val="left" w:pos="3686"/>
        </w:tabs>
        <w:spacing w:after="0" w:line="240" w:lineRule="auto"/>
        <w:ind w:left="6096" w:right="98" w:hanging="6096"/>
        <w:jc w:val="both"/>
        <w:rPr>
          <w:rFonts w:cs="Calibri"/>
          <w:i/>
          <w:color w:val="FF0000"/>
        </w:rPr>
      </w:pPr>
      <w:r w:rsidRPr="00632FEE">
        <w:rPr>
          <w:rFonts w:cs="Calibri"/>
          <w:color w:val="FF0000"/>
        </w:rPr>
        <w:t xml:space="preserve">* </w:t>
      </w:r>
      <w:r w:rsidRPr="00632FEE">
        <w:rPr>
          <w:rFonts w:cs="Calibri"/>
          <w:i/>
          <w:color w:val="FF0000"/>
        </w:rPr>
        <w:t>niepotrzebne skreślić lub wykasować</w:t>
      </w:r>
    </w:p>
    <w:p w14:paraId="6B254770" w14:textId="77777777" w:rsidR="008446E4" w:rsidRPr="00632FEE" w:rsidRDefault="008446E4" w:rsidP="008446E4">
      <w:pPr>
        <w:tabs>
          <w:tab w:val="left" w:pos="3686"/>
        </w:tabs>
        <w:spacing w:after="0" w:line="240" w:lineRule="auto"/>
        <w:ind w:left="6096" w:right="98" w:hanging="6096"/>
        <w:jc w:val="both"/>
        <w:rPr>
          <w:rFonts w:cs="Calibri"/>
          <w:i/>
          <w:color w:val="FF0000"/>
        </w:rPr>
      </w:pPr>
    </w:p>
    <w:p w14:paraId="10329039" w14:textId="77777777" w:rsidR="008446E4" w:rsidRPr="00632FEE" w:rsidRDefault="008446E4" w:rsidP="008446E4">
      <w:pPr>
        <w:tabs>
          <w:tab w:val="left" w:pos="3686"/>
        </w:tabs>
        <w:spacing w:after="0" w:line="240" w:lineRule="auto"/>
        <w:ind w:left="6096" w:right="98" w:hanging="6096"/>
        <w:jc w:val="both"/>
        <w:rPr>
          <w:rFonts w:cs="Calibri"/>
          <w:color w:val="FF0000"/>
        </w:rPr>
      </w:pPr>
    </w:p>
    <w:p w14:paraId="7ED389FC" w14:textId="77777777" w:rsidR="008446E4" w:rsidRPr="00632FEE" w:rsidRDefault="008446E4" w:rsidP="008446E4">
      <w:pPr>
        <w:spacing w:after="0" w:line="240" w:lineRule="auto"/>
        <w:jc w:val="right"/>
        <w:rPr>
          <w:rFonts w:eastAsia="Tahoma" w:cs="Calibri"/>
          <w:b/>
          <w:i/>
          <w:color w:val="FF0000"/>
          <w:lang w:eastAsia="pl-PL"/>
        </w:rPr>
      </w:pPr>
      <w:r w:rsidRPr="00632FEE">
        <w:rPr>
          <w:rFonts w:eastAsia="Times New Roman" w:cs="Calibri"/>
          <w:b/>
          <w:i/>
          <w:iCs/>
          <w:color w:val="FF0000"/>
          <w:lang w:eastAsia="pl-PL"/>
        </w:rPr>
        <w:t>Oświadczenie należy podpisać kwalifikowanym podpisem elektronicznym</w:t>
      </w:r>
    </w:p>
    <w:p w14:paraId="146179FE" w14:textId="77777777" w:rsidR="008446E4" w:rsidRPr="00632FEE" w:rsidRDefault="008446E4" w:rsidP="008446E4">
      <w:pPr>
        <w:spacing w:after="0" w:line="240" w:lineRule="auto"/>
        <w:rPr>
          <w:rFonts w:cs="Calibri"/>
        </w:rPr>
      </w:pPr>
    </w:p>
    <w:p w14:paraId="7A91B90C" w14:textId="77777777" w:rsidR="008446E4" w:rsidRPr="00632FEE" w:rsidRDefault="008446E4" w:rsidP="008446E4">
      <w:pPr>
        <w:spacing w:after="0" w:line="240" w:lineRule="auto"/>
        <w:jc w:val="right"/>
        <w:rPr>
          <w:rFonts w:eastAsia="Times New Roman" w:cs="Calibri"/>
          <w:b/>
          <w:iCs/>
          <w:color w:val="7030A0"/>
          <w:lang w:eastAsia="pl-PL"/>
        </w:rPr>
      </w:pPr>
    </w:p>
    <w:p w14:paraId="4374EEE8" w14:textId="77777777" w:rsidR="008446E4" w:rsidRPr="00632FEE" w:rsidRDefault="008446E4" w:rsidP="008446E4">
      <w:pPr>
        <w:spacing w:after="0" w:line="240" w:lineRule="auto"/>
        <w:jc w:val="right"/>
        <w:rPr>
          <w:rFonts w:eastAsia="Times New Roman" w:cs="Calibri"/>
          <w:b/>
          <w:iCs/>
          <w:color w:val="7030A0"/>
          <w:lang w:eastAsia="pl-PL"/>
        </w:rPr>
      </w:pPr>
    </w:p>
    <w:p w14:paraId="77FE0355" w14:textId="77777777" w:rsidR="008446E4" w:rsidRPr="00632FEE" w:rsidRDefault="008446E4" w:rsidP="008446E4">
      <w:pPr>
        <w:spacing w:after="0" w:line="240" w:lineRule="auto"/>
        <w:jc w:val="right"/>
        <w:rPr>
          <w:rFonts w:eastAsia="Times New Roman" w:cs="Calibri"/>
          <w:b/>
          <w:iCs/>
          <w:color w:val="7030A0"/>
          <w:lang w:eastAsia="pl-PL"/>
        </w:rPr>
      </w:pPr>
    </w:p>
    <w:p w14:paraId="66D2D7E7" w14:textId="77777777" w:rsidR="008446E4" w:rsidRPr="00632FEE" w:rsidRDefault="008446E4" w:rsidP="008446E4">
      <w:pPr>
        <w:spacing w:after="0" w:line="240" w:lineRule="auto"/>
        <w:jc w:val="right"/>
        <w:rPr>
          <w:rFonts w:eastAsia="Times New Roman" w:cs="Calibri"/>
          <w:b/>
          <w:iCs/>
          <w:color w:val="7030A0"/>
          <w:lang w:eastAsia="pl-PL"/>
        </w:rPr>
      </w:pPr>
    </w:p>
    <w:p w14:paraId="41B194DB" w14:textId="77777777" w:rsidR="008446E4" w:rsidRPr="00632FEE" w:rsidRDefault="008446E4" w:rsidP="008446E4">
      <w:pPr>
        <w:spacing w:after="0" w:line="240" w:lineRule="auto"/>
        <w:jc w:val="right"/>
        <w:rPr>
          <w:rFonts w:eastAsia="Times New Roman" w:cs="Calibri"/>
          <w:b/>
          <w:iCs/>
          <w:color w:val="7030A0"/>
          <w:lang w:eastAsia="pl-PL"/>
        </w:rPr>
      </w:pPr>
    </w:p>
    <w:p w14:paraId="54A86A87" w14:textId="77777777" w:rsidR="008446E4" w:rsidRPr="00632FEE" w:rsidRDefault="008446E4" w:rsidP="008446E4">
      <w:pPr>
        <w:spacing w:after="0" w:line="240" w:lineRule="auto"/>
        <w:jc w:val="right"/>
        <w:rPr>
          <w:rFonts w:eastAsia="Times New Roman" w:cs="Calibri"/>
          <w:b/>
          <w:iCs/>
          <w:color w:val="7030A0"/>
          <w:lang w:eastAsia="pl-PL"/>
        </w:rPr>
      </w:pPr>
    </w:p>
    <w:p w14:paraId="5C0B9622" w14:textId="77777777" w:rsidR="008446E4" w:rsidRPr="00632FEE" w:rsidRDefault="008446E4" w:rsidP="008446E4">
      <w:pPr>
        <w:spacing w:after="0" w:line="240" w:lineRule="auto"/>
        <w:jc w:val="right"/>
        <w:rPr>
          <w:rFonts w:eastAsia="Times New Roman" w:cs="Calibri"/>
          <w:b/>
          <w:iCs/>
          <w:color w:val="7030A0"/>
          <w:lang w:eastAsia="pl-PL"/>
        </w:rPr>
      </w:pPr>
    </w:p>
    <w:p w14:paraId="438B6F11" w14:textId="77777777" w:rsidR="008446E4" w:rsidRPr="00632FEE" w:rsidRDefault="008446E4" w:rsidP="008446E4">
      <w:pPr>
        <w:spacing w:after="0" w:line="240" w:lineRule="auto"/>
        <w:jc w:val="right"/>
        <w:rPr>
          <w:rFonts w:eastAsia="Times New Roman" w:cs="Calibri"/>
          <w:b/>
          <w:iCs/>
          <w:color w:val="7030A0"/>
          <w:lang w:eastAsia="pl-PL"/>
        </w:rPr>
      </w:pPr>
    </w:p>
    <w:p w14:paraId="5730BB69" w14:textId="77777777" w:rsidR="008446E4" w:rsidRPr="00632FEE" w:rsidRDefault="008446E4" w:rsidP="008446E4">
      <w:pPr>
        <w:spacing w:after="0" w:line="240" w:lineRule="auto"/>
        <w:jc w:val="right"/>
        <w:rPr>
          <w:rFonts w:eastAsia="Times New Roman" w:cs="Calibri"/>
          <w:b/>
          <w:iCs/>
          <w:color w:val="7030A0"/>
          <w:lang w:eastAsia="pl-PL"/>
        </w:rPr>
      </w:pPr>
    </w:p>
    <w:p w14:paraId="03929BFE" w14:textId="77777777" w:rsidR="008446E4" w:rsidRPr="00632FEE" w:rsidRDefault="008446E4" w:rsidP="008446E4">
      <w:pPr>
        <w:spacing w:after="0" w:line="240" w:lineRule="auto"/>
        <w:jc w:val="right"/>
        <w:rPr>
          <w:rFonts w:eastAsia="Times New Roman" w:cs="Calibri"/>
          <w:b/>
          <w:iCs/>
          <w:color w:val="7030A0"/>
          <w:lang w:eastAsia="pl-PL"/>
        </w:rPr>
      </w:pPr>
    </w:p>
    <w:p w14:paraId="6B38890E" w14:textId="77777777" w:rsidR="001E7A0B" w:rsidRPr="00187372" w:rsidRDefault="001E7A0B" w:rsidP="001E7A0B">
      <w:pPr>
        <w:spacing w:after="0" w:line="240" w:lineRule="auto"/>
        <w:jc w:val="right"/>
        <w:rPr>
          <w:rFonts w:eastAsia="Times New Roman" w:cs="Calibri"/>
          <w:b/>
          <w:iCs/>
          <w:color w:val="7030A0"/>
          <w:lang w:eastAsia="pl-PL"/>
        </w:rPr>
      </w:pPr>
    </w:p>
    <w:p w14:paraId="72EEBCCB" w14:textId="77777777" w:rsidR="001E7A0B" w:rsidRPr="00187372" w:rsidRDefault="001E7A0B" w:rsidP="001E7A0B">
      <w:pPr>
        <w:spacing w:after="0" w:line="240" w:lineRule="auto"/>
        <w:jc w:val="right"/>
        <w:rPr>
          <w:rFonts w:eastAsia="Times New Roman" w:cs="Calibri"/>
          <w:b/>
          <w:iCs/>
          <w:color w:val="7030A0"/>
          <w:lang w:eastAsia="pl-PL"/>
        </w:rPr>
      </w:pPr>
    </w:p>
    <w:p w14:paraId="4BCDA85D" w14:textId="77777777" w:rsidR="001E7A0B" w:rsidRPr="00187372" w:rsidRDefault="001E7A0B" w:rsidP="001E7A0B">
      <w:pPr>
        <w:spacing w:after="0" w:line="240" w:lineRule="auto"/>
        <w:jc w:val="right"/>
        <w:rPr>
          <w:rFonts w:eastAsia="Times New Roman" w:cs="Calibri"/>
          <w:b/>
          <w:iCs/>
          <w:color w:val="7030A0"/>
          <w:lang w:eastAsia="pl-PL"/>
        </w:rPr>
      </w:pPr>
    </w:p>
    <w:p w14:paraId="2BC0D1ED" w14:textId="77777777" w:rsidR="001E7A0B" w:rsidRPr="00187372" w:rsidRDefault="001E7A0B" w:rsidP="001E7A0B">
      <w:pPr>
        <w:spacing w:after="0" w:line="240" w:lineRule="auto"/>
        <w:jc w:val="right"/>
        <w:rPr>
          <w:rFonts w:eastAsia="Times New Roman" w:cs="Calibri"/>
          <w:b/>
          <w:iCs/>
          <w:color w:val="7030A0"/>
          <w:lang w:eastAsia="pl-PL"/>
        </w:rPr>
      </w:pPr>
    </w:p>
    <w:p w14:paraId="1F423848" w14:textId="77777777" w:rsidR="001E7A0B" w:rsidRPr="00187372" w:rsidRDefault="001E7A0B" w:rsidP="001E7A0B">
      <w:pPr>
        <w:spacing w:after="0" w:line="240" w:lineRule="auto"/>
        <w:jc w:val="right"/>
        <w:rPr>
          <w:rFonts w:eastAsia="Times New Roman" w:cs="Calibri"/>
          <w:b/>
          <w:iCs/>
          <w:color w:val="7030A0"/>
          <w:lang w:eastAsia="pl-PL"/>
        </w:rPr>
      </w:pPr>
    </w:p>
    <w:p w14:paraId="4A75EB10" w14:textId="77777777" w:rsidR="001E7A0B" w:rsidRPr="00187372" w:rsidRDefault="001E7A0B" w:rsidP="001E7A0B">
      <w:pPr>
        <w:spacing w:after="0" w:line="240" w:lineRule="auto"/>
        <w:jc w:val="right"/>
        <w:rPr>
          <w:rFonts w:eastAsia="Times New Roman" w:cs="Calibri"/>
          <w:b/>
          <w:iCs/>
          <w:color w:val="7030A0"/>
          <w:lang w:eastAsia="pl-PL"/>
        </w:rPr>
      </w:pPr>
    </w:p>
    <w:p w14:paraId="28C7948A" w14:textId="77777777" w:rsidR="001E7A0B" w:rsidRPr="00187372" w:rsidRDefault="001E7A0B" w:rsidP="001E7A0B">
      <w:pPr>
        <w:spacing w:after="0" w:line="240" w:lineRule="auto"/>
        <w:jc w:val="right"/>
        <w:rPr>
          <w:rFonts w:eastAsia="Times New Roman" w:cs="Calibri"/>
          <w:b/>
          <w:iCs/>
          <w:color w:val="7030A0"/>
          <w:lang w:eastAsia="pl-PL"/>
        </w:rPr>
      </w:pPr>
    </w:p>
    <w:p w14:paraId="0B9A2FCD" w14:textId="77777777" w:rsidR="001E7A0B" w:rsidRPr="00187372" w:rsidRDefault="001E7A0B" w:rsidP="001E7A0B">
      <w:pPr>
        <w:spacing w:after="0" w:line="240" w:lineRule="auto"/>
        <w:jc w:val="right"/>
        <w:rPr>
          <w:rFonts w:eastAsia="Times New Roman" w:cs="Calibri"/>
          <w:b/>
          <w:iCs/>
          <w:color w:val="7030A0"/>
          <w:lang w:eastAsia="pl-PL"/>
        </w:rPr>
      </w:pPr>
    </w:p>
    <w:p w14:paraId="352891C2" w14:textId="77777777" w:rsidR="001E7A0B" w:rsidRPr="00187372" w:rsidRDefault="001E7A0B" w:rsidP="001E7A0B">
      <w:pPr>
        <w:spacing w:after="0" w:line="240" w:lineRule="auto"/>
        <w:jc w:val="right"/>
        <w:rPr>
          <w:rFonts w:eastAsia="Times New Roman" w:cs="Calibri"/>
          <w:b/>
          <w:iCs/>
          <w:color w:val="7030A0"/>
          <w:lang w:eastAsia="pl-PL"/>
        </w:rPr>
      </w:pPr>
    </w:p>
    <w:p w14:paraId="706C817C" w14:textId="77777777" w:rsidR="001E7A0B" w:rsidRPr="00187372" w:rsidRDefault="001E7A0B" w:rsidP="001E7A0B">
      <w:pPr>
        <w:spacing w:after="0" w:line="240" w:lineRule="auto"/>
        <w:jc w:val="right"/>
        <w:rPr>
          <w:rFonts w:eastAsia="Times New Roman" w:cs="Calibri"/>
          <w:b/>
          <w:iCs/>
          <w:color w:val="7030A0"/>
          <w:lang w:eastAsia="pl-PL"/>
        </w:rPr>
      </w:pPr>
    </w:p>
    <w:p w14:paraId="0DB0733A" w14:textId="77777777" w:rsidR="001E7A0B" w:rsidRPr="00187372" w:rsidRDefault="001E7A0B" w:rsidP="001E7A0B">
      <w:pPr>
        <w:spacing w:after="0" w:line="240" w:lineRule="auto"/>
        <w:jc w:val="right"/>
        <w:rPr>
          <w:rFonts w:eastAsia="Times New Roman" w:cs="Calibri"/>
          <w:b/>
          <w:iCs/>
          <w:color w:val="7030A0"/>
          <w:lang w:eastAsia="pl-PL"/>
        </w:rPr>
      </w:pPr>
    </w:p>
    <w:p w14:paraId="4541313E" w14:textId="77777777" w:rsidR="001E7A0B" w:rsidRPr="00187372" w:rsidRDefault="001E7A0B" w:rsidP="001E7A0B">
      <w:pPr>
        <w:spacing w:after="0" w:line="240" w:lineRule="auto"/>
        <w:jc w:val="right"/>
        <w:rPr>
          <w:rFonts w:eastAsia="Times New Roman" w:cs="Calibri"/>
          <w:b/>
          <w:iCs/>
          <w:color w:val="7030A0"/>
          <w:lang w:eastAsia="pl-PL"/>
        </w:rPr>
      </w:pPr>
    </w:p>
    <w:p w14:paraId="710AE1B3" w14:textId="77777777" w:rsidR="001E7A0B" w:rsidRPr="00187372" w:rsidRDefault="001E7A0B" w:rsidP="001E7A0B">
      <w:pPr>
        <w:spacing w:after="0" w:line="240" w:lineRule="auto"/>
        <w:jc w:val="right"/>
        <w:rPr>
          <w:rFonts w:eastAsia="Times New Roman" w:cs="Calibri"/>
          <w:b/>
          <w:iCs/>
          <w:color w:val="7030A0"/>
          <w:lang w:eastAsia="pl-PL"/>
        </w:rPr>
      </w:pPr>
    </w:p>
    <w:p w14:paraId="4981897C" w14:textId="77777777" w:rsidR="001E7A0B" w:rsidRPr="00187372" w:rsidRDefault="001E7A0B" w:rsidP="001E7A0B">
      <w:pPr>
        <w:spacing w:after="0" w:line="240" w:lineRule="auto"/>
        <w:jc w:val="right"/>
        <w:rPr>
          <w:rFonts w:eastAsia="Times New Roman" w:cs="Calibri"/>
          <w:b/>
          <w:iCs/>
          <w:color w:val="7030A0"/>
          <w:lang w:eastAsia="pl-PL"/>
        </w:rPr>
      </w:pPr>
    </w:p>
    <w:p w14:paraId="098444D3" w14:textId="77777777" w:rsidR="001E7A0B" w:rsidRPr="00187372" w:rsidRDefault="001E7A0B" w:rsidP="001E7A0B">
      <w:pPr>
        <w:spacing w:after="0" w:line="240" w:lineRule="auto"/>
        <w:jc w:val="right"/>
        <w:rPr>
          <w:rFonts w:eastAsia="Times New Roman" w:cs="Calibri"/>
          <w:b/>
          <w:iCs/>
          <w:color w:val="7030A0"/>
          <w:lang w:eastAsia="pl-PL"/>
        </w:rPr>
      </w:pPr>
    </w:p>
    <w:p w14:paraId="3250FFE9" w14:textId="77777777" w:rsidR="001E7A0B" w:rsidRPr="00187372" w:rsidRDefault="001E7A0B" w:rsidP="001E7A0B">
      <w:pPr>
        <w:spacing w:after="0" w:line="240" w:lineRule="auto"/>
        <w:jc w:val="right"/>
        <w:rPr>
          <w:rFonts w:eastAsia="Times New Roman" w:cs="Calibri"/>
          <w:b/>
          <w:iCs/>
          <w:color w:val="7030A0"/>
          <w:lang w:eastAsia="pl-PL"/>
        </w:rPr>
      </w:pPr>
    </w:p>
    <w:p w14:paraId="68765C64" w14:textId="77777777" w:rsidR="001E7A0B" w:rsidRPr="00187372" w:rsidRDefault="001E7A0B" w:rsidP="001E7A0B">
      <w:pPr>
        <w:spacing w:after="0" w:line="240" w:lineRule="auto"/>
        <w:jc w:val="right"/>
        <w:rPr>
          <w:rFonts w:eastAsia="Times New Roman" w:cs="Calibri"/>
          <w:b/>
          <w:iCs/>
          <w:color w:val="7030A0"/>
          <w:lang w:eastAsia="pl-PL"/>
        </w:rPr>
      </w:pPr>
    </w:p>
    <w:p w14:paraId="1FC364DC" w14:textId="77777777" w:rsidR="001E7A0B" w:rsidRPr="00187372" w:rsidRDefault="001E7A0B" w:rsidP="001E7A0B">
      <w:pPr>
        <w:spacing w:after="0" w:line="240" w:lineRule="auto"/>
        <w:jc w:val="right"/>
        <w:rPr>
          <w:rFonts w:eastAsia="Times New Roman" w:cs="Calibri"/>
          <w:b/>
          <w:iCs/>
          <w:color w:val="7030A0"/>
          <w:lang w:eastAsia="pl-PL"/>
        </w:rPr>
      </w:pPr>
    </w:p>
    <w:p w14:paraId="2601216B" w14:textId="77777777" w:rsidR="001E7A0B" w:rsidRPr="00187372" w:rsidRDefault="001E7A0B" w:rsidP="001E7A0B">
      <w:pPr>
        <w:spacing w:after="0" w:line="240" w:lineRule="auto"/>
        <w:jc w:val="right"/>
        <w:rPr>
          <w:rFonts w:eastAsia="Times New Roman" w:cs="Calibri"/>
          <w:b/>
          <w:iCs/>
          <w:color w:val="7030A0"/>
          <w:lang w:eastAsia="pl-PL"/>
        </w:rPr>
      </w:pPr>
    </w:p>
    <w:p w14:paraId="146BC304" w14:textId="77777777" w:rsidR="001E7A0B" w:rsidRPr="00187372" w:rsidRDefault="001E7A0B" w:rsidP="001E7A0B">
      <w:pPr>
        <w:spacing w:after="0" w:line="240" w:lineRule="auto"/>
        <w:jc w:val="right"/>
        <w:rPr>
          <w:rFonts w:eastAsia="Times New Roman" w:cs="Calibri"/>
          <w:b/>
          <w:iCs/>
          <w:color w:val="7030A0"/>
          <w:lang w:eastAsia="pl-PL"/>
        </w:rPr>
      </w:pPr>
    </w:p>
    <w:p w14:paraId="05252C53" w14:textId="77777777" w:rsidR="001E7A0B" w:rsidRPr="00187372" w:rsidRDefault="001E7A0B" w:rsidP="001E7A0B">
      <w:pPr>
        <w:spacing w:after="0" w:line="240" w:lineRule="auto"/>
        <w:jc w:val="right"/>
        <w:rPr>
          <w:rFonts w:eastAsia="Times New Roman" w:cs="Calibri"/>
          <w:b/>
          <w:iCs/>
          <w:color w:val="7030A0"/>
          <w:lang w:eastAsia="pl-PL"/>
        </w:rPr>
      </w:pPr>
    </w:p>
    <w:p w14:paraId="7E2224A5" w14:textId="77777777" w:rsidR="001E7A0B" w:rsidRPr="00187372" w:rsidRDefault="001E7A0B" w:rsidP="001E7A0B">
      <w:pPr>
        <w:spacing w:after="0" w:line="240" w:lineRule="auto"/>
        <w:jc w:val="right"/>
        <w:rPr>
          <w:rFonts w:eastAsia="Times New Roman" w:cs="Calibri"/>
          <w:b/>
          <w:iCs/>
          <w:color w:val="7030A0"/>
          <w:lang w:eastAsia="pl-PL"/>
        </w:rPr>
      </w:pPr>
    </w:p>
    <w:p w14:paraId="7EE4CC7E" w14:textId="77777777" w:rsidR="001E7A0B" w:rsidRPr="00187372" w:rsidRDefault="001E7A0B" w:rsidP="001E7A0B">
      <w:pPr>
        <w:spacing w:after="0" w:line="240" w:lineRule="auto"/>
        <w:jc w:val="right"/>
        <w:rPr>
          <w:rFonts w:eastAsia="Times New Roman" w:cs="Calibri"/>
          <w:b/>
          <w:iCs/>
          <w:color w:val="7030A0"/>
          <w:lang w:eastAsia="pl-PL"/>
        </w:rPr>
      </w:pPr>
    </w:p>
    <w:p w14:paraId="79823C02" w14:textId="77777777" w:rsidR="001E7A0B" w:rsidRDefault="001E7A0B" w:rsidP="001E7A0B">
      <w:pPr>
        <w:spacing w:after="0" w:line="240" w:lineRule="auto"/>
        <w:rPr>
          <w:rFonts w:eastAsia="Times New Roman" w:cs="Calibri"/>
          <w:b/>
          <w:iCs/>
          <w:color w:val="7030A0"/>
          <w:lang w:eastAsia="pl-PL"/>
        </w:rPr>
      </w:pPr>
    </w:p>
    <w:p w14:paraId="1445242C" w14:textId="77777777" w:rsidR="001E7A0B" w:rsidRPr="00187372" w:rsidRDefault="001E7A0B" w:rsidP="001E7A0B">
      <w:pPr>
        <w:spacing w:after="0" w:line="240" w:lineRule="auto"/>
        <w:jc w:val="right"/>
        <w:rPr>
          <w:rFonts w:cs="Calibri"/>
        </w:rPr>
      </w:pPr>
      <w:r w:rsidRPr="00187372">
        <w:rPr>
          <w:rFonts w:eastAsia="Times New Roman" w:cs="Calibri"/>
          <w:b/>
          <w:iCs/>
          <w:color w:val="7030A0"/>
          <w:lang w:eastAsia="pl-PL"/>
        </w:rPr>
        <w:lastRenderedPageBreak/>
        <w:t>Załącznik nr 4 do SWZ</w:t>
      </w:r>
    </w:p>
    <w:p w14:paraId="3B8960CF" w14:textId="77777777" w:rsidR="001E7A0B" w:rsidRPr="00187372" w:rsidRDefault="001E7A0B" w:rsidP="001E7A0B">
      <w:pPr>
        <w:suppressAutoHyphens/>
        <w:spacing w:after="0" w:line="240" w:lineRule="auto"/>
        <w:jc w:val="right"/>
        <w:rPr>
          <w:rFonts w:eastAsia="Times New Roman" w:cs="Calibri"/>
          <w:i/>
          <w:color w:val="7030A0"/>
          <w:lang w:eastAsia="ar-SA"/>
        </w:rPr>
      </w:pPr>
      <w:r w:rsidRPr="00187372">
        <w:rPr>
          <w:rFonts w:eastAsia="Times New Roman" w:cs="Calibri"/>
          <w:b/>
          <w:iCs/>
          <w:lang w:eastAsia="pl-PL"/>
        </w:rPr>
        <w:tab/>
      </w:r>
      <w:r w:rsidRPr="00187372">
        <w:rPr>
          <w:rFonts w:eastAsia="Times New Roman" w:cs="Calibri"/>
          <w:b/>
          <w:iCs/>
          <w:lang w:eastAsia="pl-PL"/>
        </w:rPr>
        <w:tab/>
      </w:r>
      <w:r w:rsidRPr="00187372">
        <w:rPr>
          <w:rFonts w:eastAsia="Times New Roman" w:cs="Calibri"/>
          <w:b/>
          <w:iCs/>
          <w:lang w:eastAsia="pl-PL"/>
        </w:rPr>
        <w:tab/>
      </w:r>
      <w:r w:rsidRPr="00187372">
        <w:rPr>
          <w:rFonts w:eastAsia="Times New Roman" w:cs="Calibri"/>
          <w:b/>
          <w:iCs/>
          <w:lang w:eastAsia="pl-PL"/>
        </w:rPr>
        <w:tab/>
      </w:r>
      <w:r w:rsidRPr="00187372">
        <w:rPr>
          <w:rFonts w:eastAsia="Times New Roman" w:cs="Calibri"/>
          <w:b/>
          <w:iCs/>
          <w:lang w:eastAsia="pl-PL"/>
        </w:rPr>
        <w:tab/>
      </w:r>
      <w:r w:rsidRPr="00187372">
        <w:rPr>
          <w:rFonts w:eastAsia="Times New Roman" w:cs="Calibri"/>
          <w:b/>
          <w:iCs/>
          <w:lang w:eastAsia="pl-PL"/>
        </w:rPr>
        <w:tab/>
      </w:r>
      <w:r w:rsidRPr="00187372">
        <w:rPr>
          <w:rFonts w:eastAsia="Times New Roman" w:cs="Calibri"/>
          <w:b/>
          <w:iCs/>
          <w:color w:val="7030A0"/>
          <w:lang w:eastAsia="pl-PL"/>
        </w:rPr>
        <w:t xml:space="preserve">              </w:t>
      </w:r>
    </w:p>
    <w:p w14:paraId="2053C137" w14:textId="77777777" w:rsidR="001E7A0B" w:rsidRPr="00187372" w:rsidRDefault="001E7A0B" w:rsidP="001E7A0B">
      <w:pPr>
        <w:tabs>
          <w:tab w:val="left" w:pos="1305"/>
        </w:tabs>
        <w:spacing w:after="0" w:line="240" w:lineRule="auto"/>
        <w:rPr>
          <w:rFonts w:eastAsia="Times New Roman" w:cs="Calibri"/>
          <w:b/>
          <w:bCs/>
          <w:lang w:eastAsia="pl-PL"/>
        </w:rPr>
      </w:pPr>
    </w:p>
    <w:p w14:paraId="4828108E" w14:textId="77777777" w:rsidR="001E7A0B" w:rsidRPr="00187372" w:rsidRDefault="001E7A0B" w:rsidP="001E7A0B">
      <w:pPr>
        <w:tabs>
          <w:tab w:val="left" w:pos="1305"/>
        </w:tabs>
        <w:spacing w:after="0" w:line="240" w:lineRule="auto"/>
        <w:jc w:val="center"/>
        <w:rPr>
          <w:rFonts w:eastAsia="Times New Roman" w:cs="Calibri"/>
          <w:b/>
          <w:bCs/>
          <w:lang w:eastAsia="pl-PL"/>
        </w:rPr>
      </w:pPr>
      <w:r w:rsidRPr="00187372">
        <w:rPr>
          <w:rFonts w:eastAsia="Times New Roman" w:cs="Calibri"/>
          <w:b/>
          <w:bCs/>
          <w:lang w:eastAsia="pl-PL"/>
        </w:rPr>
        <w:t xml:space="preserve">OŚWIADCZENIE </w:t>
      </w:r>
    </w:p>
    <w:p w14:paraId="440FEC8E" w14:textId="77777777" w:rsidR="001E7A0B" w:rsidRPr="00187372" w:rsidRDefault="001E7A0B" w:rsidP="001E7A0B">
      <w:pPr>
        <w:tabs>
          <w:tab w:val="left" w:pos="1305"/>
        </w:tabs>
        <w:spacing w:after="0" w:line="240" w:lineRule="auto"/>
        <w:jc w:val="center"/>
        <w:rPr>
          <w:rFonts w:eastAsia="Times New Roman" w:cs="Calibri"/>
          <w:lang w:eastAsia="pl-PL"/>
        </w:rPr>
      </w:pPr>
      <w:r w:rsidRPr="00187372">
        <w:rPr>
          <w:rFonts w:eastAsia="Times New Roman" w:cs="Calibri"/>
          <w:b/>
          <w:bCs/>
          <w:lang w:eastAsia="pl-PL"/>
        </w:rPr>
        <w:t>O PRZYNALEŻNOŚCI DO TEJ SAMEJ GRUPY KAPITAŁOWEJ</w:t>
      </w:r>
      <w:r w:rsidRPr="00187372">
        <w:rPr>
          <w:rFonts w:eastAsia="Times New Roman" w:cs="Calibri"/>
          <w:lang w:eastAsia="pl-PL"/>
        </w:rPr>
        <w:t> </w:t>
      </w:r>
    </w:p>
    <w:p w14:paraId="31F2DCAD" w14:textId="77777777" w:rsidR="001E7A0B" w:rsidRPr="00187372" w:rsidRDefault="001E7A0B" w:rsidP="001E7A0B">
      <w:pPr>
        <w:tabs>
          <w:tab w:val="left" w:pos="1305"/>
        </w:tabs>
        <w:spacing w:after="0" w:line="240" w:lineRule="auto"/>
        <w:jc w:val="center"/>
        <w:rPr>
          <w:rFonts w:eastAsia="Times New Roman" w:cs="Calibri"/>
          <w:lang w:eastAsia="pl-PL"/>
        </w:rPr>
      </w:pPr>
    </w:p>
    <w:p w14:paraId="4D08B190" w14:textId="55C495ED" w:rsidR="001E7A0B" w:rsidRPr="00187372" w:rsidRDefault="001E7A0B" w:rsidP="001E7A0B">
      <w:pPr>
        <w:tabs>
          <w:tab w:val="left" w:pos="1305"/>
        </w:tabs>
        <w:spacing w:after="0" w:line="240" w:lineRule="auto"/>
        <w:jc w:val="center"/>
        <w:rPr>
          <w:rFonts w:eastAsia="Times New Roman" w:cs="Calibri"/>
          <w:i/>
          <w:lang w:eastAsia="pl-PL"/>
        </w:rPr>
      </w:pPr>
      <w:r w:rsidRPr="00187372">
        <w:rPr>
          <w:rFonts w:eastAsia="Times New Roman" w:cs="Calibri"/>
          <w:i/>
          <w:lang w:eastAsia="pl-PL"/>
        </w:rPr>
        <w:t>zgodnie z art. 108 ust. 1 pkt. 5 ustawy Prawo zamówień publicznych (</w:t>
      </w:r>
      <w:proofErr w:type="spellStart"/>
      <w:r w:rsidRPr="00187372">
        <w:rPr>
          <w:rFonts w:eastAsia="Times New Roman" w:cs="Calibri"/>
          <w:i/>
          <w:lang w:eastAsia="pl-PL"/>
        </w:rPr>
        <w:t>t.j</w:t>
      </w:r>
      <w:proofErr w:type="spellEnd"/>
      <w:r w:rsidRPr="00187372">
        <w:rPr>
          <w:rFonts w:eastAsia="Times New Roman" w:cs="Calibri"/>
          <w:i/>
          <w:lang w:eastAsia="pl-PL"/>
        </w:rPr>
        <w:t>. Dz. U. 2024 poz. 1320</w:t>
      </w:r>
      <w:r w:rsidR="00BD3AEF">
        <w:rPr>
          <w:rFonts w:eastAsia="Times New Roman" w:cs="Calibri"/>
          <w:i/>
          <w:lang w:eastAsia="pl-PL"/>
        </w:rPr>
        <w:t xml:space="preserve"> ze zm.</w:t>
      </w:r>
      <w:r w:rsidRPr="00187372">
        <w:rPr>
          <w:rFonts w:eastAsia="Times New Roman" w:cs="Calibri"/>
          <w:i/>
          <w:lang w:eastAsia="pl-PL"/>
        </w:rPr>
        <w:t>)</w:t>
      </w:r>
    </w:p>
    <w:p w14:paraId="6190BD8C" w14:textId="77777777" w:rsidR="001E7A0B" w:rsidRPr="00A1043B" w:rsidRDefault="001E7A0B" w:rsidP="001E7A0B">
      <w:pPr>
        <w:tabs>
          <w:tab w:val="left" w:pos="1305"/>
        </w:tabs>
        <w:spacing w:after="0" w:line="240" w:lineRule="auto"/>
        <w:rPr>
          <w:rFonts w:eastAsia="Times New Roman" w:cs="Calibri"/>
          <w:i/>
          <w:sz w:val="16"/>
          <w:szCs w:val="16"/>
          <w:lang w:eastAsia="pl-PL"/>
        </w:rPr>
      </w:pPr>
    </w:p>
    <w:p w14:paraId="08C494B4" w14:textId="3C2A003E" w:rsidR="001E7A0B" w:rsidRPr="009775C7" w:rsidRDefault="001E7A0B" w:rsidP="001E7A0B">
      <w:pPr>
        <w:spacing w:after="0" w:line="240" w:lineRule="auto"/>
        <w:ind w:left="1134" w:hanging="1134"/>
        <w:jc w:val="both"/>
        <w:rPr>
          <w:rFonts w:cs="Calibri"/>
          <w:bCs/>
        </w:rPr>
      </w:pPr>
      <w:r w:rsidRPr="009775C7">
        <w:rPr>
          <w:rFonts w:cs="Calibri"/>
          <w:bCs/>
        </w:rPr>
        <w:t xml:space="preserve">Dotyczy:    </w:t>
      </w:r>
      <w:bookmarkStart w:id="17" w:name="_Hlk190251206"/>
      <w:r w:rsidRPr="009775C7">
        <w:rPr>
          <w:rFonts w:cs="Calibri"/>
          <w:bCs/>
        </w:rPr>
        <w:t xml:space="preserve">postępowanie o udzielenie zamówienia publicznego o wartości </w:t>
      </w:r>
      <w:r w:rsidRPr="009775C7">
        <w:rPr>
          <w:rFonts w:eastAsia="Times New Roman" w:cs="Calibri"/>
          <w:bCs/>
          <w:color w:val="000000"/>
          <w:lang w:eastAsia="pl-PL"/>
        </w:rPr>
        <w:t xml:space="preserve">powyżej </w:t>
      </w:r>
      <w:r w:rsidR="008E0F3D" w:rsidRPr="009775C7">
        <w:rPr>
          <w:rFonts w:eastAsia="Times New Roman" w:cs="Calibri"/>
          <w:bCs/>
          <w:color w:val="000000"/>
          <w:lang w:eastAsia="pl-PL"/>
        </w:rPr>
        <w:t>2</w:t>
      </w:r>
      <w:r w:rsidR="00176247" w:rsidRPr="009775C7">
        <w:rPr>
          <w:rFonts w:eastAsia="Times New Roman" w:cs="Calibri"/>
          <w:bCs/>
          <w:color w:val="000000"/>
          <w:lang w:eastAsia="pl-PL"/>
        </w:rPr>
        <w:t>16</w:t>
      </w:r>
      <w:r w:rsidRPr="009775C7">
        <w:rPr>
          <w:rFonts w:eastAsia="Times New Roman" w:cs="Calibri"/>
          <w:bCs/>
          <w:color w:val="000000"/>
          <w:lang w:eastAsia="pl-PL"/>
        </w:rPr>
        <w:t xml:space="preserve"> 000 euro na </w:t>
      </w:r>
      <w:r w:rsidR="009775C7" w:rsidRPr="009775C7">
        <w:rPr>
          <w:rFonts w:cs="Calibri"/>
          <w:bCs/>
          <w:u w:val="single"/>
          <w:lang w:eastAsia="ar-SA"/>
        </w:rPr>
        <w:t xml:space="preserve">usługę serwisową dla Tomografu Komputerowego </w:t>
      </w:r>
      <w:proofErr w:type="spellStart"/>
      <w:r w:rsidR="009775C7" w:rsidRPr="009775C7">
        <w:rPr>
          <w:rFonts w:cs="Calibri"/>
          <w:bCs/>
          <w:u w:val="single"/>
          <w:lang w:eastAsia="ar-SA"/>
        </w:rPr>
        <w:t>Aquilion</w:t>
      </w:r>
      <w:proofErr w:type="spellEnd"/>
      <w:r w:rsidR="009775C7" w:rsidRPr="009775C7">
        <w:rPr>
          <w:rFonts w:cs="Calibri"/>
          <w:bCs/>
          <w:u w:val="single"/>
          <w:lang w:eastAsia="ar-SA"/>
        </w:rPr>
        <w:t xml:space="preserve"> </w:t>
      </w:r>
      <w:r w:rsidR="009775C7" w:rsidRPr="009775C7">
        <w:rPr>
          <w:rFonts w:cs="Calibri"/>
          <w:bCs/>
          <w:color w:val="000000"/>
          <w:u w:val="single"/>
          <w:lang w:eastAsia="x-none"/>
        </w:rPr>
        <w:t xml:space="preserve">CXL TSX-101A/SC </w:t>
      </w:r>
      <w:r w:rsidR="009775C7" w:rsidRPr="009775C7">
        <w:rPr>
          <w:rFonts w:cs="Calibri"/>
          <w:bCs/>
          <w:u w:val="single"/>
          <w:lang w:eastAsia="ar-SA"/>
        </w:rPr>
        <w:t xml:space="preserve">o numerze seryjnym </w:t>
      </w:r>
      <w:r w:rsidR="009775C7" w:rsidRPr="009775C7">
        <w:rPr>
          <w:rFonts w:cs="Calibri"/>
          <w:bCs/>
          <w:color w:val="000000"/>
          <w:u w:val="single"/>
          <w:lang w:eastAsia="x-none"/>
        </w:rPr>
        <w:t xml:space="preserve">SCA1262004 wraz ze stacjami roboczymi </w:t>
      </w:r>
      <w:r w:rsidR="009775C7" w:rsidRPr="009775C7">
        <w:rPr>
          <w:rFonts w:cs="Calibri"/>
          <w:bCs/>
          <w:u w:val="single"/>
          <w:lang w:eastAsia="ar-SA"/>
        </w:rPr>
        <w:t>o numerach seryjnych: CZC1436TNY i CZC1436TNZ</w:t>
      </w:r>
      <w:r w:rsidR="009775C7" w:rsidRPr="009775C7">
        <w:rPr>
          <w:rFonts w:eastAsia="Times New Roman" w:cs="Calibri"/>
          <w:color w:val="000000"/>
          <w:lang w:eastAsia="pl-PL"/>
        </w:rPr>
        <w:t xml:space="preserve"> </w:t>
      </w:r>
      <w:r w:rsidR="000F5486" w:rsidRPr="009775C7">
        <w:rPr>
          <w:rFonts w:eastAsia="Times New Roman" w:cs="Calibri"/>
          <w:color w:val="000000"/>
          <w:lang w:eastAsia="pl-PL"/>
        </w:rPr>
        <w:t>dla</w:t>
      </w:r>
      <w:r w:rsidRPr="009775C7">
        <w:rPr>
          <w:rFonts w:eastAsia="Times New Roman" w:cs="Calibri"/>
          <w:bCs/>
          <w:color w:val="000000"/>
          <w:lang w:eastAsia="pl-PL"/>
        </w:rPr>
        <w:t xml:space="preserve"> Wojewódzkiego Wielospecjalistycznego Centrum Onkologii i Traumatologii im. M. Kopernika w Łodzi.</w:t>
      </w:r>
      <w:bookmarkEnd w:id="17"/>
    </w:p>
    <w:p w14:paraId="788985FE" w14:textId="77777777" w:rsidR="001E7A0B" w:rsidRPr="00A1043B" w:rsidRDefault="001E7A0B" w:rsidP="001E7A0B">
      <w:pPr>
        <w:tabs>
          <w:tab w:val="left" w:pos="1474"/>
        </w:tabs>
        <w:spacing w:after="0" w:line="240" w:lineRule="auto"/>
        <w:jc w:val="both"/>
        <w:rPr>
          <w:rFonts w:cs="Calibri"/>
          <w:b/>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1E7A0B" w:rsidRPr="00187372" w14:paraId="2214391E" w14:textId="77777777" w:rsidTr="00492E97">
        <w:tc>
          <w:tcPr>
            <w:tcW w:w="10490" w:type="dxa"/>
            <w:tcBorders>
              <w:top w:val="single" w:sz="4" w:space="0" w:color="auto"/>
              <w:left w:val="single" w:sz="4" w:space="0" w:color="auto"/>
              <w:bottom w:val="single" w:sz="4" w:space="0" w:color="auto"/>
              <w:right w:val="single" w:sz="4" w:space="0" w:color="auto"/>
            </w:tcBorders>
            <w:hideMark/>
          </w:tcPr>
          <w:p w14:paraId="4EE661DA" w14:textId="77777777" w:rsidR="001E7A0B" w:rsidRPr="00187372" w:rsidRDefault="001E7A0B" w:rsidP="00492E97">
            <w:pPr>
              <w:spacing w:after="0" w:line="240" w:lineRule="auto"/>
              <w:jc w:val="center"/>
              <w:rPr>
                <w:rFonts w:cs="Calibri"/>
                <w:b/>
              </w:rPr>
            </w:pPr>
            <w:r w:rsidRPr="00187372">
              <w:rPr>
                <w:rFonts w:cs="Calibri"/>
                <w:b/>
              </w:rPr>
              <w:t>Nazwa i adres Wykonawcy:</w:t>
            </w:r>
          </w:p>
          <w:p w14:paraId="7744B658" w14:textId="77777777" w:rsidR="001E7A0B" w:rsidRPr="00187372" w:rsidRDefault="001E7A0B" w:rsidP="00492E97">
            <w:pPr>
              <w:spacing w:after="0" w:line="240" w:lineRule="auto"/>
              <w:jc w:val="center"/>
              <w:rPr>
                <w:rFonts w:cs="Calibri"/>
                <w:b/>
                <w:i/>
              </w:rPr>
            </w:pPr>
            <w:r w:rsidRPr="00A1043B">
              <w:rPr>
                <w:rFonts w:cs="Calibri"/>
                <w:i/>
                <w:sz w:val="18"/>
                <w:szCs w:val="18"/>
              </w:rPr>
              <w:t>(Zgodnie z danymi rejestrowymi. W przypadku, gdy ofertę składają podmioty wspólnie ubiegające się o zamówienie należy wpisać dane dotyczące wszystkich podmiotów wspólnie ubiegających się o zamówienie (wspólników s.c., konsorcjantów)</w:t>
            </w:r>
          </w:p>
        </w:tc>
      </w:tr>
      <w:tr w:rsidR="001E7A0B" w:rsidRPr="00187372" w14:paraId="19B1ED6A" w14:textId="77777777" w:rsidTr="00492E97">
        <w:tc>
          <w:tcPr>
            <w:tcW w:w="10490" w:type="dxa"/>
            <w:tcBorders>
              <w:top w:val="single" w:sz="4" w:space="0" w:color="auto"/>
              <w:left w:val="single" w:sz="4" w:space="0" w:color="auto"/>
              <w:bottom w:val="single" w:sz="4" w:space="0" w:color="auto"/>
              <w:right w:val="single" w:sz="4" w:space="0" w:color="auto"/>
            </w:tcBorders>
          </w:tcPr>
          <w:p w14:paraId="7CE00425" w14:textId="77777777" w:rsidR="001E7A0B" w:rsidRPr="00187372" w:rsidRDefault="001E7A0B" w:rsidP="00492E97">
            <w:pPr>
              <w:spacing w:after="0" w:line="240" w:lineRule="auto"/>
              <w:rPr>
                <w:rFonts w:cs="Calibri"/>
              </w:rPr>
            </w:pPr>
          </w:p>
          <w:p w14:paraId="390BEDE3" w14:textId="77777777" w:rsidR="001E7A0B" w:rsidRPr="00187372" w:rsidRDefault="001E7A0B" w:rsidP="00492E97">
            <w:pPr>
              <w:spacing w:after="0" w:line="240" w:lineRule="auto"/>
              <w:rPr>
                <w:rFonts w:cs="Calibri"/>
              </w:rPr>
            </w:pPr>
          </w:p>
        </w:tc>
      </w:tr>
    </w:tbl>
    <w:p w14:paraId="59EDCE14" w14:textId="77777777" w:rsidR="001E7A0B" w:rsidRPr="00187372" w:rsidRDefault="001E7A0B" w:rsidP="001E7A0B">
      <w:pPr>
        <w:tabs>
          <w:tab w:val="left" w:pos="1305"/>
        </w:tabs>
        <w:spacing w:after="0" w:line="240" w:lineRule="auto"/>
        <w:jc w:val="both"/>
        <w:rPr>
          <w:rFonts w:eastAsia="Times New Roman" w:cs="Calibri"/>
          <w:lang w:eastAsia="pl-PL"/>
        </w:rPr>
      </w:pPr>
    </w:p>
    <w:p w14:paraId="1307B58D" w14:textId="7CC3575E" w:rsidR="001E7A0B" w:rsidRPr="00187372" w:rsidRDefault="001E7A0B" w:rsidP="001E7A0B">
      <w:pPr>
        <w:spacing w:after="0" w:line="240" w:lineRule="auto"/>
        <w:jc w:val="both"/>
        <w:rPr>
          <w:rFonts w:eastAsia="Times New Roman" w:cs="Calibri"/>
          <w:lang w:eastAsia="pl-PL"/>
        </w:rPr>
      </w:pPr>
      <w:r w:rsidRPr="00187372">
        <w:rPr>
          <w:rFonts w:eastAsia="Times New Roman" w:cs="Calibri"/>
          <w:lang w:eastAsia="pl-PL"/>
        </w:rPr>
        <w:fldChar w:fldCharType="begin">
          <w:ffData>
            <w:name w:val="Wybór1"/>
            <w:enabled/>
            <w:calcOnExit w:val="0"/>
            <w:checkBox>
              <w:sizeAuto/>
              <w:default w:val="0"/>
              <w:checked w:val="0"/>
            </w:checkBox>
          </w:ffData>
        </w:fldChar>
      </w:r>
      <w:r w:rsidRPr="00187372">
        <w:rPr>
          <w:rFonts w:eastAsia="Times New Roman" w:cs="Calibri"/>
          <w:lang w:eastAsia="pl-PL"/>
        </w:rPr>
        <w:instrText xml:space="preserve"> FORMCHECKBOX </w:instrText>
      </w:r>
      <w:r w:rsidR="00A26FF2">
        <w:rPr>
          <w:rFonts w:eastAsia="Times New Roman" w:cs="Calibri"/>
          <w:lang w:eastAsia="pl-PL"/>
        </w:rPr>
      </w:r>
      <w:r w:rsidR="00A26FF2">
        <w:rPr>
          <w:rFonts w:eastAsia="Times New Roman" w:cs="Calibri"/>
          <w:lang w:eastAsia="pl-PL"/>
        </w:rPr>
        <w:fldChar w:fldCharType="separate"/>
      </w:r>
      <w:r w:rsidRPr="00187372">
        <w:rPr>
          <w:rFonts w:eastAsia="Times New Roman" w:cs="Calibri"/>
          <w:lang w:eastAsia="pl-PL"/>
        </w:rPr>
        <w:fldChar w:fldCharType="end"/>
      </w:r>
      <w:r w:rsidRPr="00187372">
        <w:rPr>
          <w:rFonts w:eastAsia="Times New Roman" w:cs="Calibri"/>
          <w:lang w:eastAsia="pl-PL"/>
        </w:rPr>
        <w:t xml:space="preserve"> oświadczam, że Wykonawca, którego reprezentuję nie przynależy do grupy kapitałowej w rozumieniu ustawy z dnia 16 lutego 2007 r. o ochronie konkurencji i konsumentów (</w:t>
      </w:r>
      <w:proofErr w:type="spellStart"/>
      <w:r w:rsidRPr="00187372">
        <w:rPr>
          <w:rFonts w:eastAsia="Times New Roman" w:cs="Calibri"/>
          <w:lang w:eastAsia="pl-PL"/>
        </w:rPr>
        <w:t>t.j</w:t>
      </w:r>
      <w:proofErr w:type="spellEnd"/>
      <w:r w:rsidRPr="00187372">
        <w:rPr>
          <w:rFonts w:eastAsia="Times New Roman" w:cs="Calibri"/>
          <w:lang w:eastAsia="pl-PL"/>
        </w:rPr>
        <w:t>. Dz. U. z 2024 r. poz. 1616</w:t>
      </w:r>
      <w:r w:rsidR="00784D8A">
        <w:rPr>
          <w:rFonts w:eastAsia="Times New Roman" w:cs="Calibri"/>
          <w:lang w:eastAsia="pl-PL"/>
        </w:rPr>
        <w:t xml:space="preserve"> ze zm.</w:t>
      </w:r>
      <w:r w:rsidRPr="00187372">
        <w:rPr>
          <w:rFonts w:eastAsia="Times New Roman" w:cs="Calibri"/>
          <w:lang w:eastAsia="pl-PL"/>
        </w:rPr>
        <w:t>) z innym Wykonawcą, który złożył ofertę w przedmiotowym postępowaniu*</w:t>
      </w:r>
    </w:p>
    <w:p w14:paraId="29CCA55C" w14:textId="77777777" w:rsidR="001E7A0B" w:rsidRPr="00187372" w:rsidRDefault="001E7A0B" w:rsidP="001E7A0B">
      <w:pPr>
        <w:spacing w:after="0" w:line="240" w:lineRule="auto"/>
        <w:jc w:val="both"/>
        <w:rPr>
          <w:rFonts w:eastAsia="Times New Roman" w:cs="Calibri"/>
          <w:lang w:eastAsia="pl-PL"/>
        </w:rPr>
      </w:pPr>
    </w:p>
    <w:p w14:paraId="2AF08AAC" w14:textId="08C00D5B" w:rsidR="001E7A0B" w:rsidRPr="00187372" w:rsidRDefault="001E7A0B" w:rsidP="001E7A0B">
      <w:pPr>
        <w:spacing w:after="0" w:line="240" w:lineRule="auto"/>
        <w:jc w:val="both"/>
        <w:rPr>
          <w:rFonts w:eastAsia="Times New Roman" w:cs="Calibri"/>
          <w:lang w:eastAsia="pl-PL"/>
        </w:rPr>
      </w:pPr>
      <w:r w:rsidRPr="00187372">
        <w:rPr>
          <w:rFonts w:eastAsia="Times New Roman" w:cs="Calibri"/>
          <w:lang w:eastAsia="pl-PL"/>
        </w:rPr>
        <w:fldChar w:fldCharType="begin">
          <w:ffData>
            <w:name w:val="Wybór1"/>
            <w:enabled/>
            <w:calcOnExit w:val="0"/>
            <w:checkBox>
              <w:sizeAuto/>
              <w:default w:val="0"/>
              <w:checked w:val="0"/>
            </w:checkBox>
          </w:ffData>
        </w:fldChar>
      </w:r>
      <w:r w:rsidRPr="00187372">
        <w:rPr>
          <w:rFonts w:eastAsia="Times New Roman" w:cs="Calibri"/>
          <w:lang w:eastAsia="pl-PL"/>
        </w:rPr>
        <w:instrText xml:space="preserve"> FORMCHECKBOX </w:instrText>
      </w:r>
      <w:r w:rsidR="00A26FF2">
        <w:rPr>
          <w:rFonts w:eastAsia="Times New Roman" w:cs="Calibri"/>
          <w:lang w:eastAsia="pl-PL"/>
        </w:rPr>
      </w:r>
      <w:r w:rsidR="00A26FF2">
        <w:rPr>
          <w:rFonts w:eastAsia="Times New Roman" w:cs="Calibri"/>
          <w:lang w:eastAsia="pl-PL"/>
        </w:rPr>
        <w:fldChar w:fldCharType="separate"/>
      </w:r>
      <w:r w:rsidRPr="00187372">
        <w:rPr>
          <w:rFonts w:eastAsia="Times New Roman" w:cs="Calibri"/>
          <w:lang w:eastAsia="pl-PL"/>
        </w:rPr>
        <w:fldChar w:fldCharType="end"/>
      </w:r>
      <w:r w:rsidRPr="00187372">
        <w:rPr>
          <w:rFonts w:eastAsia="Times New Roman" w:cs="Calibri"/>
          <w:lang w:eastAsia="pl-PL"/>
        </w:rPr>
        <w:t xml:space="preserve"> oświadczam, że Wykonawca, którego reprezentuję przynależy do grupy kapitałowej w rozumieniu ustawy z dnia 16 lutego 2007 r. o ochronie konkurencji i konsumentów (</w:t>
      </w:r>
      <w:proofErr w:type="spellStart"/>
      <w:r w:rsidRPr="00187372">
        <w:rPr>
          <w:rFonts w:eastAsia="Times New Roman" w:cs="Calibri"/>
          <w:lang w:eastAsia="pl-PL"/>
        </w:rPr>
        <w:t>t.j</w:t>
      </w:r>
      <w:proofErr w:type="spellEnd"/>
      <w:r w:rsidRPr="00187372">
        <w:rPr>
          <w:rFonts w:eastAsia="Times New Roman" w:cs="Calibri"/>
          <w:lang w:eastAsia="pl-PL"/>
        </w:rPr>
        <w:t>. Dz. U. z 2024 r. poz. 1616</w:t>
      </w:r>
      <w:r w:rsidR="00784D8A">
        <w:rPr>
          <w:rFonts w:eastAsia="Times New Roman" w:cs="Calibri"/>
          <w:lang w:eastAsia="pl-PL"/>
        </w:rPr>
        <w:t xml:space="preserve"> ze zm.</w:t>
      </w:r>
      <w:r w:rsidRPr="00187372">
        <w:rPr>
          <w:rFonts w:eastAsia="Times New Roman" w:cs="Calibri"/>
          <w:lang w:eastAsia="pl-PL"/>
        </w:rPr>
        <w:t>) wraz z Wykonawcą, który złożył ofertę w przedmiotowym postępowaniu tj. (podać nazwę i adres)*:</w:t>
      </w:r>
    </w:p>
    <w:p w14:paraId="6904B090" w14:textId="77777777" w:rsidR="001E7A0B" w:rsidRPr="00187372" w:rsidRDefault="001E7A0B" w:rsidP="001E7A0B">
      <w:pPr>
        <w:spacing w:after="0" w:line="240" w:lineRule="auto"/>
        <w:rPr>
          <w:rFonts w:eastAsia="Times New Roman" w:cs="Calibri"/>
          <w:lang w:eastAsia="pl-PL"/>
        </w:rPr>
      </w:pPr>
      <w:r w:rsidRPr="00187372">
        <w:rPr>
          <w:rFonts w:eastAsia="Times New Roman" w:cs="Calibri"/>
          <w:lang w:eastAsia="pl-PL"/>
        </w:rPr>
        <w:t>_______________________________________________________________________________________________</w:t>
      </w:r>
    </w:p>
    <w:p w14:paraId="73F67A79" w14:textId="77777777" w:rsidR="001E7A0B" w:rsidRPr="00187372" w:rsidRDefault="001E7A0B" w:rsidP="001E7A0B">
      <w:pPr>
        <w:spacing w:after="0" w:line="240" w:lineRule="auto"/>
        <w:jc w:val="both"/>
        <w:rPr>
          <w:rFonts w:eastAsia="Times New Roman" w:cs="Calibri"/>
          <w:lang w:eastAsia="pl-PL"/>
        </w:rPr>
      </w:pPr>
      <w:r w:rsidRPr="00187372">
        <w:rPr>
          <w:rFonts w:eastAsia="Times New Roman" w:cs="Calibri"/>
          <w:lang w:eastAsia="pl-PL"/>
        </w:rPr>
        <w:t>Jednocześnie załączam dokumenty / lub informacje potwierdzające przygotowanie oferty niezależnie od innego wykonawcy należącego do tej samej grupy kapitałowej:</w:t>
      </w:r>
    </w:p>
    <w:p w14:paraId="51C55EF4" w14:textId="77777777" w:rsidR="001E7A0B" w:rsidRPr="00187372" w:rsidRDefault="001E7A0B" w:rsidP="001E7A0B">
      <w:pPr>
        <w:spacing w:after="0" w:line="240" w:lineRule="auto"/>
        <w:rPr>
          <w:rFonts w:eastAsia="Times New Roman" w:cs="Calibri"/>
          <w:lang w:eastAsia="pl-PL"/>
        </w:rPr>
      </w:pPr>
      <w:r w:rsidRPr="00187372">
        <w:rPr>
          <w:rFonts w:eastAsia="Times New Roman" w:cs="Calibri"/>
          <w:lang w:eastAsia="pl-PL"/>
        </w:rPr>
        <w:t>___________________________________________________________________________________________**</w:t>
      </w:r>
    </w:p>
    <w:p w14:paraId="1BD89F2B" w14:textId="77777777" w:rsidR="001E7A0B" w:rsidRPr="00187372" w:rsidRDefault="001E7A0B" w:rsidP="001E7A0B">
      <w:pPr>
        <w:autoSpaceDE w:val="0"/>
        <w:autoSpaceDN w:val="0"/>
        <w:adjustRightInd w:val="0"/>
        <w:spacing w:after="0" w:line="240" w:lineRule="auto"/>
        <w:jc w:val="both"/>
        <w:rPr>
          <w:rFonts w:cs="Calibri"/>
          <w:bCs/>
          <w:i/>
        </w:rPr>
      </w:pPr>
      <w:r w:rsidRPr="00187372">
        <w:rPr>
          <w:rFonts w:cs="Calibri"/>
          <w:bCs/>
          <w:i/>
        </w:rPr>
        <w:t xml:space="preserve">*       </w:t>
      </w:r>
      <w:r w:rsidRPr="002E12E6">
        <w:rPr>
          <w:rFonts w:cs="Calibri"/>
          <w:bCs/>
          <w:i/>
          <w:sz w:val="18"/>
          <w:szCs w:val="18"/>
        </w:rPr>
        <w:t xml:space="preserve"> należy zaznaczyć odpowiedni kwadrat, </w:t>
      </w:r>
    </w:p>
    <w:p w14:paraId="605EF702" w14:textId="77777777" w:rsidR="001E7A0B" w:rsidRPr="002E12E6" w:rsidRDefault="001E7A0B" w:rsidP="001E7A0B">
      <w:pPr>
        <w:spacing w:after="0" w:line="240" w:lineRule="auto"/>
        <w:ind w:left="426" w:hanging="426"/>
        <w:jc w:val="both"/>
        <w:rPr>
          <w:rFonts w:cs="Calibri"/>
          <w:i/>
          <w:sz w:val="18"/>
          <w:szCs w:val="18"/>
        </w:rPr>
      </w:pPr>
      <w:r w:rsidRPr="00187372">
        <w:rPr>
          <w:rFonts w:cs="Calibri"/>
          <w:i/>
        </w:rPr>
        <w:t xml:space="preserve">**     </w:t>
      </w:r>
      <w:r w:rsidRPr="002E12E6">
        <w:rPr>
          <w:rFonts w:cs="Calibri"/>
          <w:i/>
          <w:sz w:val="18"/>
          <w:szCs w:val="18"/>
        </w:rPr>
        <w:t>wraz ze złożeniem oświadczenia o przynależności do tej samej grupy kapitałowej Wykonawca może przedstawić wyjaśnienia i dowody, że powiązania z innym Wykonawcą nie prowadzą do zakłócenia konkurencji w postępowaniu o udzielenie zamówienia.</w:t>
      </w:r>
    </w:p>
    <w:p w14:paraId="3636DF05" w14:textId="77777777" w:rsidR="001E7A0B" w:rsidRPr="00187372" w:rsidRDefault="001E7A0B" w:rsidP="001E7A0B">
      <w:pPr>
        <w:tabs>
          <w:tab w:val="left" w:pos="1305"/>
        </w:tabs>
        <w:spacing w:after="0" w:line="240" w:lineRule="auto"/>
        <w:jc w:val="both"/>
        <w:rPr>
          <w:rFonts w:eastAsia="Times New Roman" w:cs="Calibri"/>
          <w:lang w:eastAsia="pl-PL"/>
        </w:rPr>
      </w:pPr>
    </w:p>
    <w:p w14:paraId="72168DBE" w14:textId="77777777" w:rsidR="001E7A0B" w:rsidRPr="00187372" w:rsidRDefault="001E7A0B" w:rsidP="001E7A0B">
      <w:pPr>
        <w:tabs>
          <w:tab w:val="left" w:pos="1305"/>
        </w:tabs>
        <w:spacing w:after="0" w:line="240" w:lineRule="auto"/>
        <w:jc w:val="both"/>
        <w:rPr>
          <w:rFonts w:eastAsia="Times New Roman" w:cs="Calibri"/>
          <w:lang w:eastAsia="pl-PL"/>
        </w:rPr>
      </w:pPr>
    </w:p>
    <w:p w14:paraId="6648A470" w14:textId="77777777" w:rsidR="001E7A0B" w:rsidRPr="00187372" w:rsidRDefault="001E7A0B" w:rsidP="001E7A0B">
      <w:pPr>
        <w:spacing w:after="0" w:line="240" w:lineRule="auto"/>
        <w:ind w:left="851" w:hanging="851"/>
        <w:jc w:val="both"/>
        <w:rPr>
          <w:rFonts w:eastAsia="Times New Roman" w:cs="Calibri"/>
          <w:lang w:eastAsia="pl-PL"/>
        </w:rPr>
      </w:pPr>
      <w:bookmarkStart w:id="18" w:name="_Hlk189208391"/>
      <w:r w:rsidRPr="00187372">
        <w:rPr>
          <w:rFonts w:eastAsia="Times New Roman" w:cs="Calibri"/>
          <w:lang w:eastAsia="pl-PL"/>
        </w:rPr>
        <w:t>UWAGA: W przypadku Wykonawców wspólnie biorących udział w postępowaniu niniejsze oświadczenie jest składane przez każdego z nich z osobna.</w:t>
      </w:r>
    </w:p>
    <w:bookmarkEnd w:id="18"/>
    <w:p w14:paraId="0BD9449E" w14:textId="77777777" w:rsidR="001E7A0B" w:rsidRPr="00187372" w:rsidRDefault="001E7A0B" w:rsidP="001E7A0B">
      <w:pPr>
        <w:tabs>
          <w:tab w:val="left" w:pos="1305"/>
        </w:tabs>
        <w:spacing w:after="0" w:line="240" w:lineRule="auto"/>
        <w:jc w:val="both"/>
        <w:rPr>
          <w:rFonts w:eastAsia="Times New Roman" w:cs="Calibri"/>
          <w:sz w:val="44"/>
          <w:szCs w:val="44"/>
          <w:lang w:eastAsia="pl-PL"/>
        </w:rPr>
      </w:pPr>
    </w:p>
    <w:p w14:paraId="292A1267" w14:textId="77777777" w:rsidR="001E7A0B" w:rsidRPr="00187372" w:rsidRDefault="001E7A0B" w:rsidP="001E7A0B">
      <w:pPr>
        <w:spacing w:after="0" w:line="240" w:lineRule="auto"/>
        <w:jc w:val="right"/>
        <w:rPr>
          <w:rFonts w:eastAsia="Tahoma" w:cs="Calibri"/>
          <w:b/>
          <w:i/>
          <w:color w:val="FF0000"/>
          <w:lang w:eastAsia="pl-PL"/>
        </w:rPr>
      </w:pPr>
      <w:r w:rsidRPr="00187372">
        <w:rPr>
          <w:rFonts w:eastAsia="Times New Roman" w:cs="Calibri"/>
          <w:b/>
          <w:i/>
          <w:iCs/>
          <w:color w:val="FF0000"/>
          <w:lang w:eastAsia="pl-PL"/>
        </w:rPr>
        <w:t>Oświadczenie należy podpisać kwalifikowanym podpisem elektronicznym</w:t>
      </w:r>
    </w:p>
    <w:p w14:paraId="4E10CB50" w14:textId="77777777" w:rsidR="001E7A0B" w:rsidRPr="00187372" w:rsidRDefault="001E7A0B" w:rsidP="001E7A0B">
      <w:pPr>
        <w:spacing w:after="0" w:line="240" w:lineRule="auto"/>
        <w:jc w:val="right"/>
        <w:rPr>
          <w:rFonts w:eastAsia="Times New Roman" w:cs="Calibri"/>
          <w:b/>
          <w:bCs/>
          <w:iCs/>
          <w:color w:val="7030A0"/>
          <w:lang w:eastAsia="pl-PL"/>
        </w:rPr>
      </w:pPr>
      <w:r w:rsidRPr="00187372">
        <w:rPr>
          <w:rFonts w:eastAsia="Times New Roman" w:cs="Calibri"/>
          <w:b/>
          <w:iCs/>
          <w:color w:val="7030A0"/>
          <w:lang w:eastAsia="pl-PL"/>
        </w:rPr>
        <w:br w:type="page"/>
      </w:r>
      <w:r w:rsidRPr="00187372">
        <w:rPr>
          <w:rFonts w:eastAsia="Times New Roman" w:cs="Calibri"/>
          <w:b/>
          <w:iCs/>
          <w:color w:val="7030A0"/>
          <w:lang w:eastAsia="pl-PL"/>
        </w:rPr>
        <w:lastRenderedPageBreak/>
        <w:t>Załącznik nr 5 do SWZ</w:t>
      </w:r>
    </w:p>
    <w:p w14:paraId="7554AA5B" w14:textId="77777777" w:rsidR="001E7A0B" w:rsidRPr="00187372" w:rsidRDefault="001E7A0B" w:rsidP="001E7A0B">
      <w:pPr>
        <w:spacing w:after="0" w:line="240" w:lineRule="auto"/>
        <w:jc w:val="right"/>
        <w:rPr>
          <w:rFonts w:eastAsia="Times New Roman" w:cs="Calibri"/>
          <w:b/>
          <w:iCs/>
          <w:color w:val="7030A0"/>
          <w:lang w:eastAsia="pl-PL"/>
        </w:rPr>
      </w:pPr>
      <w:r w:rsidRPr="00187372">
        <w:rPr>
          <w:rFonts w:eastAsia="Times New Roman" w:cs="Calibri"/>
          <w:b/>
          <w:iCs/>
          <w:color w:val="7030A0"/>
          <w:lang w:eastAsia="pl-PL"/>
        </w:rPr>
        <w:tab/>
      </w:r>
      <w:r w:rsidRPr="00187372">
        <w:rPr>
          <w:rFonts w:eastAsia="Times New Roman" w:cs="Calibri"/>
          <w:b/>
          <w:iCs/>
          <w:color w:val="7030A0"/>
          <w:lang w:eastAsia="pl-PL"/>
        </w:rPr>
        <w:tab/>
      </w:r>
      <w:r w:rsidRPr="00187372">
        <w:rPr>
          <w:rFonts w:eastAsia="Times New Roman" w:cs="Calibri"/>
          <w:b/>
          <w:iCs/>
          <w:color w:val="7030A0"/>
          <w:lang w:eastAsia="pl-PL"/>
        </w:rPr>
        <w:tab/>
      </w:r>
      <w:r w:rsidRPr="00187372">
        <w:rPr>
          <w:rFonts w:eastAsia="Times New Roman" w:cs="Calibri"/>
          <w:b/>
          <w:iCs/>
          <w:color w:val="7030A0"/>
          <w:lang w:eastAsia="pl-PL"/>
        </w:rPr>
        <w:tab/>
      </w:r>
      <w:r w:rsidRPr="00187372">
        <w:rPr>
          <w:rFonts w:eastAsia="Times New Roman" w:cs="Calibri"/>
          <w:b/>
          <w:iCs/>
          <w:color w:val="7030A0"/>
          <w:lang w:eastAsia="pl-PL"/>
        </w:rPr>
        <w:tab/>
      </w:r>
      <w:r w:rsidRPr="00187372">
        <w:rPr>
          <w:rFonts w:eastAsia="Times New Roman" w:cs="Calibri"/>
          <w:b/>
          <w:iCs/>
          <w:color w:val="7030A0"/>
          <w:lang w:eastAsia="pl-PL"/>
        </w:rPr>
        <w:tab/>
      </w:r>
    </w:p>
    <w:p w14:paraId="4C184D49" w14:textId="77777777" w:rsidR="001E7A0B" w:rsidRPr="00187372" w:rsidRDefault="001E7A0B" w:rsidP="001E7A0B">
      <w:pPr>
        <w:spacing w:after="0" w:line="240" w:lineRule="auto"/>
        <w:rPr>
          <w:rFonts w:eastAsia="Times New Roman" w:cs="Calibri"/>
          <w:b/>
          <w:iCs/>
          <w:lang w:eastAsia="pl-PL"/>
        </w:rPr>
      </w:pPr>
    </w:p>
    <w:p w14:paraId="5B59B678" w14:textId="77777777" w:rsidR="001E7A0B" w:rsidRPr="00187372" w:rsidRDefault="001E7A0B" w:rsidP="001E7A0B">
      <w:pPr>
        <w:spacing w:after="0" w:line="240" w:lineRule="auto"/>
        <w:jc w:val="center"/>
        <w:rPr>
          <w:rFonts w:eastAsia="Times New Roman" w:cs="Calibri"/>
          <w:b/>
          <w:iCs/>
          <w:lang w:eastAsia="pl-PL"/>
        </w:rPr>
      </w:pPr>
      <w:r w:rsidRPr="00187372">
        <w:rPr>
          <w:rFonts w:eastAsia="Times New Roman" w:cs="Calibri"/>
          <w:b/>
          <w:iCs/>
          <w:lang w:eastAsia="pl-PL"/>
        </w:rPr>
        <w:t>O Ś W I A D C Z E N I E                                                                                                                                                                                                      O AKTUALNOŚCI WYKONAWCY</w:t>
      </w:r>
    </w:p>
    <w:p w14:paraId="1BBA0857" w14:textId="77777777" w:rsidR="001E7A0B" w:rsidRPr="00187372" w:rsidRDefault="001E7A0B" w:rsidP="001E7A0B">
      <w:pPr>
        <w:pStyle w:val="Default"/>
        <w:jc w:val="both"/>
        <w:rPr>
          <w:rFonts w:ascii="Calibri" w:hAnsi="Calibri" w:cs="Calibri"/>
          <w:b/>
          <w:sz w:val="22"/>
          <w:szCs w:val="22"/>
        </w:rPr>
      </w:pPr>
    </w:p>
    <w:p w14:paraId="31CFA341" w14:textId="77777777" w:rsidR="009775C7" w:rsidRPr="009775C7" w:rsidRDefault="009775C7" w:rsidP="009775C7">
      <w:pPr>
        <w:spacing w:after="0" w:line="240" w:lineRule="auto"/>
        <w:ind w:left="1134" w:hanging="1134"/>
        <w:jc w:val="both"/>
        <w:rPr>
          <w:rFonts w:cs="Calibri"/>
          <w:bCs/>
        </w:rPr>
      </w:pPr>
      <w:r w:rsidRPr="009775C7">
        <w:rPr>
          <w:rFonts w:cs="Calibri"/>
          <w:bCs/>
        </w:rPr>
        <w:t xml:space="preserve">Dotyczy:    postępowanie o udzielenie zamówienia publicznego o wartości </w:t>
      </w:r>
      <w:r w:rsidRPr="009775C7">
        <w:rPr>
          <w:rFonts w:eastAsia="Times New Roman" w:cs="Calibri"/>
          <w:bCs/>
          <w:color w:val="000000"/>
          <w:lang w:eastAsia="pl-PL"/>
        </w:rPr>
        <w:t xml:space="preserve">powyżej 216 000 euro na </w:t>
      </w:r>
      <w:r w:rsidRPr="009775C7">
        <w:rPr>
          <w:rFonts w:cs="Calibri"/>
          <w:bCs/>
          <w:u w:val="single"/>
          <w:lang w:eastAsia="ar-SA"/>
        </w:rPr>
        <w:t xml:space="preserve">usługę serwisową dla Tomografu Komputerowego </w:t>
      </w:r>
      <w:proofErr w:type="spellStart"/>
      <w:r w:rsidRPr="009775C7">
        <w:rPr>
          <w:rFonts w:cs="Calibri"/>
          <w:bCs/>
          <w:u w:val="single"/>
          <w:lang w:eastAsia="ar-SA"/>
        </w:rPr>
        <w:t>Aquilion</w:t>
      </w:r>
      <w:proofErr w:type="spellEnd"/>
      <w:r w:rsidRPr="009775C7">
        <w:rPr>
          <w:rFonts w:cs="Calibri"/>
          <w:bCs/>
          <w:u w:val="single"/>
          <w:lang w:eastAsia="ar-SA"/>
        </w:rPr>
        <w:t xml:space="preserve"> </w:t>
      </w:r>
      <w:r w:rsidRPr="009775C7">
        <w:rPr>
          <w:rFonts w:cs="Calibri"/>
          <w:bCs/>
          <w:color w:val="000000"/>
          <w:u w:val="single"/>
          <w:lang w:eastAsia="x-none"/>
        </w:rPr>
        <w:t xml:space="preserve">CXL TSX-101A/SC </w:t>
      </w:r>
      <w:r w:rsidRPr="009775C7">
        <w:rPr>
          <w:rFonts w:cs="Calibri"/>
          <w:bCs/>
          <w:u w:val="single"/>
          <w:lang w:eastAsia="ar-SA"/>
        </w:rPr>
        <w:t xml:space="preserve">o numerze seryjnym </w:t>
      </w:r>
      <w:r w:rsidRPr="009775C7">
        <w:rPr>
          <w:rFonts w:cs="Calibri"/>
          <w:bCs/>
          <w:color w:val="000000"/>
          <w:u w:val="single"/>
          <w:lang w:eastAsia="x-none"/>
        </w:rPr>
        <w:t xml:space="preserve">SCA1262004 wraz ze stacjami roboczymi </w:t>
      </w:r>
      <w:r w:rsidRPr="009775C7">
        <w:rPr>
          <w:rFonts w:cs="Calibri"/>
          <w:bCs/>
          <w:u w:val="single"/>
          <w:lang w:eastAsia="ar-SA"/>
        </w:rPr>
        <w:t>o numerach seryjnych: CZC1436TNY i CZC1436TNZ</w:t>
      </w:r>
      <w:r w:rsidRPr="009775C7">
        <w:rPr>
          <w:rFonts w:eastAsia="Times New Roman" w:cs="Calibri"/>
          <w:color w:val="000000"/>
          <w:lang w:eastAsia="pl-PL"/>
        </w:rPr>
        <w:t xml:space="preserve"> dla</w:t>
      </w:r>
      <w:r w:rsidRPr="009775C7">
        <w:rPr>
          <w:rFonts w:eastAsia="Times New Roman" w:cs="Calibri"/>
          <w:bCs/>
          <w:color w:val="000000"/>
          <w:lang w:eastAsia="pl-PL"/>
        </w:rPr>
        <w:t xml:space="preserve"> Wojewódzkiego Wielospecjalistycznego Centrum Onkologii i Traumatologii im. M. Kopernika w Łodzi.</w:t>
      </w:r>
    </w:p>
    <w:p w14:paraId="5D1C0985" w14:textId="77777777" w:rsidR="001E7A0B" w:rsidRPr="00187372" w:rsidRDefault="001E7A0B" w:rsidP="001E7A0B">
      <w:pPr>
        <w:spacing w:after="0" w:line="240" w:lineRule="auto"/>
        <w:ind w:left="709" w:hanging="709"/>
        <w:jc w:val="both"/>
        <w:rPr>
          <w:rFonts w:cs="Calibri"/>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1E7A0B" w:rsidRPr="00187372" w14:paraId="232CC1AA" w14:textId="77777777" w:rsidTr="00492E97">
        <w:tc>
          <w:tcPr>
            <w:tcW w:w="10490" w:type="dxa"/>
            <w:tcBorders>
              <w:top w:val="single" w:sz="4" w:space="0" w:color="auto"/>
              <w:left w:val="single" w:sz="4" w:space="0" w:color="auto"/>
              <w:bottom w:val="single" w:sz="4" w:space="0" w:color="auto"/>
              <w:right w:val="single" w:sz="4" w:space="0" w:color="auto"/>
            </w:tcBorders>
            <w:hideMark/>
          </w:tcPr>
          <w:p w14:paraId="17A61D58" w14:textId="77777777" w:rsidR="001E7A0B" w:rsidRPr="00187372" w:rsidRDefault="001E7A0B" w:rsidP="00492E97">
            <w:pPr>
              <w:spacing w:after="0" w:line="240" w:lineRule="auto"/>
              <w:jc w:val="center"/>
              <w:rPr>
                <w:rFonts w:cs="Calibri"/>
                <w:b/>
              </w:rPr>
            </w:pPr>
            <w:r w:rsidRPr="00187372">
              <w:rPr>
                <w:rFonts w:cs="Calibri"/>
                <w:b/>
              </w:rPr>
              <w:t>Nazwa i adres Wykonawcy:</w:t>
            </w:r>
          </w:p>
          <w:p w14:paraId="5AC06D44" w14:textId="77777777" w:rsidR="001E7A0B" w:rsidRPr="00187372" w:rsidRDefault="001E7A0B" w:rsidP="00492E97">
            <w:pPr>
              <w:spacing w:after="0" w:line="240" w:lineRule="auto"/>
              <w:jc w:val="center"/>
              <w:rPr>
                <w:rFonts w:cs="Calibri"/>
                <w:b/>
                <w:i/>
              </w:rPr>
            </w:pPr>
            <w:r w:rsidRPr="00BB5B7A">
              <w:rPr>
                <w:rFonts w:cs="Calibri"/>
                <w:i/>
                <w:sz w:val="18"/>
                <w:szCs w:val="18"/>
              </w:rPr>
              <w:t>(Zgodnie z danymi rejestrowymi. W przypadku, gdy ofertę składają podmioty wspólnie ubiegające się o zamówienie należy wpisać dane dotyczące wszystkich podmiotów wspólnie ubiegających się o zamówienie (wspólników s.c., konsorcjantów)</w:t>
            </w:r>
          </w:p>
        </w:tc>
      </w:tr>
      <w:tr w:rsidR="001E7A0B" w:rsidRPr="00187372" w14:paraId="6337F6D3" w14:textId="77777777" w:rsidTr="00492E97">
        <w:tc>
          <w:tcPr>
            <w:tcW w:w="10490" w:type="dxa"/>
            <w:tcBorders>
              <w:top w:val="single" w:sz="4" w:space="0" w:color="auto"/>
              <w:left w:val="single" w:sz="4" w:space="0" w:color="auto"/>
              <w:bottom w:val="single" w:sz="4" w:space="0" w:color="auto"/>
              <w:right w:val="single" w:sz="4" w:space="0" w:color="auto"/>
            </w:tcBorders>
          </w:tcPr>
          <w:p w14:paraId="070E692F" w14:textId="77777777" w:rsidR="001E7A0B" w:rsidRPr="00187372" w:rsidRDefault="001E7A0B" w:rsidP="00492E97">
            <w:pPr>
              <w:spacing w:after="0" w:line="240" w:lineRule="auto"/>
              <w:rPr>
                <w:rFonts w:cs="Calibri"/>
              </w:rPr>
            </w:pPr>
          </w:p>
          <w:p w14:paraId="4EE5DC0E" w14:textId="77777777" w:rsidR="001E7A0B" w:rsidRPr="00187372" w:rsidRDefault="001E7A0B" w:rsidP="00492E97">
            <w:pPr>
              <w:spacing w:after="0" w:line="240" w:lineRule="auto"/>
              <w:rPr>
                <w:rFonts w:cs="Calibri"/>
              </w:rPr>
            </w:pPr>
          </w:p>
        </w:tc>
      </w:tr>
    </w:tbl>
    <w:p w14:paraId="7504F283" w14:textId="77777777" w:rsidR="001E7A0B" w:rsidRPr="00187372" w:rsidRDefault="001E7A0B" w:rsidP="001E7A0B">
      <w:pPr>
        <w:spacing w:after="0" w:line="240" w:lineRule="auto"/>
        <w:jc w:val="both"/>
        <w:rPr>
          <w:rFonts w:eastAsia="Times New Roman" w:cs="Calibri"/>
          <w:iCs/>
          <w:lang w:eastAsia="pl-PL"/>
        </w:rPr>
      </w:pPr>
    </w:p>
    <w:p w14:paraId="59D88113" w14:textId="77777777" w:rsidR="001E7A0B" w:rsidRPr="00187372" w:rsidRDefault="001E7A0B" w:rsidP="001E7A0B">
      <w:pPr>
        <w:spacing w:after="0" w:line="240" w:lineRule="auto"/>
        <w:ind w:firstLine="425"/>
        <w:jc w:val="both"/>
        <w:rPr>
          <w:rFonts w:eastAsia="Times New Roman" w:cs="Calibri"/>
          <w:lang w:eastAsia="pl-PL"/>
        </w:rPr>
      </w:pPr>
      <w:r w:rsidRPr="00187372">
        <w:rPr>
          <w:rFonts w:eastAsia="Times New Roman" w:cs="Calibri"/>
          <w:lang w:eastAsia="pl-PL"/>
        </w:rPr>
        <w:t xml:space="preserve">Na potrzeby przedmiotowego postępowania, </w:t>
      </w:r>
      <w:r w:rsidRPr="00187372">
        <w:rPr>
          <w:rFonts w:eastAsia="Times New Roman" w:cs="Calibri"/>
          <w:b/>
          <w:u w:val="single"/>
          <w:lang w:eastAsia="pl-PL"/>
        </w:rPr>
        <w:t xml:space="preserve">potwierdzam(y) aktualność informacji zawartych w oświadczeniu, o którym mowa w art. 125 ust. 1 ustawy </w:t>
      </w:r>
      <w:proofErr w:type="spellStart"/>
      <w:r w:rsidRPr="00187372">
        <w:rPr>
          <w:rFonts w:eastAsia="Times New Roman" w:cs="Calibri"/>
          <w:b/>
          <w:u w:val="single"/>
          <w:lang w:eastAsia="pl-PL"/>
        </w:rPr>
        <w:t>Pzp</w:t>
      </w:r>
      <w:proofErr w:type="spellEnd"/>
      <w:r w:rsidRPr="00187372">
        <w:rPr>
          <w:rFonts w:eastAsia="Times New Roman" w:cs="Calibri"/>
          <w:lang w:eastAsia="pl-PL"/>
        </w:rPr>
        <w:t>, w zakresie podstaw wykluczenia z postępowania wskazanych przez Zamawiającego, o których mowa w:</w:t>
      </w:r>
    </w:p>
    <w:p w14:paraId="61DCAEE9" w14:textId="77777777" w:rsidR="001E7A0B" w:rsidRPr="00187372" w:rsidRDefault="001E7A0B" w:rsidP="001E7A0B">
      <w:pPr>
        <w:spacing w:after="0" w:line="240" w:lineRule="auto"/>
        <w:ind w:left="-284" w:firstLine="425"/>
        <w:jc w:val="both"/>
        <w:rPr>
          <w:rFonts w:eastAsia="Times New Roman" w:cs="Calibri"/>
          <w:lang w:eastAsia="pl-PL"/>
        </w:rPr>
      </w:pPr>
    </w:p>
    <w:p w14:paraId="6A2F07E5" w14:textId="77777777" w:rsidR="001E7A0B" w:rsidRPr="00187372" w:rsidRDefault="001E7A0B" w:rsidP="001E7A0B">
      <w:pPr>
        <w:spacing w:after="0" w:line="240" w:lineRule="auto"/>
        <w:ind w:left="142" w:right="142" w:hanging="142"/>
        <w:jc w:val="both"/>
        <w:rPr>
          <w:rFonts w:eastAsia="Times New Roman" w:cs="Calibri"/>
          <w:lang w:eastAsia="pl-PL"/>
        </w:rPr>
      </w:pPr>
      <w:r w:rsidRPr="00187372">
        <w:rPr>
          <w:rFonts w:eastAsia="Times New Roman" w:cs="Calibri"/>
          <w:lang w:eastAsia="pl-PL"/>
        </w:rPr>
        <w:t xml:space="preserve">1)  art. 108 ust. 1 pkt 3 ustawy </w:t>
      </w:r>
      <w:proofErr w:type="spellStart"/>
      <w:r w:rsidRPr="00187372">
        <w:rPr>
          <w:rFonts w:eastAsia="Times New Roman" w:cs="Calibri"/>
          <w:lang w:eastAsia="pl-PL"/>
        </w:rPr>
        <w:t>Pzp</w:t>
      </w:r>
      <w:proofErr w:type="spellEnd"/>
    </w:p>
    <w:p w14:paraId="294EC192" w14:textId="77777777" w:rsidR="001E7A0B" w:rsidRPr="00187372" w:rsidRDefault="001E7A0B" w:rsidP="001E7A0B">
      <w:pPr>
        <w:spacing w:after="0" w:line="240" w:lineRule="auto"/>
        <w:ind w:left="284" w:right="142" w:hanging="284"/>
        <w:jc w:val="both"/>
        <w:rPr>
          <w:rFonts w:eastAsia="Times New Roman" w:cs="Calibri"/>
          <w:lang w:eastAsia="pl-PL"/>
        </w:rPr>
      </w:pPr>
      <w:r w:rsidRPr="00187372">
        <w:rPr>
          <w:rFonts w:eastAsia="Times New Roman" w:cs="Calibri"/>
          <w:lang w:eastAsia="pl-PL"/>
        </w:rPr>
        <w:t xml:space="preserve">2) art. 108 ust. 1 pkt 4 ustawy </w:t>
      </w:r>
      <w:proofErr w:type="spellStart"/>
      <w:r w:rsidRPr="00187372">
        <w:rPr>
          <w:rFonts w:eastAsia="Times New Roman" w:cs="Calibri"/>
          <w:lang w:eastAsia="pl-PL"/>
        </w:rPr>
        <w:t>Pzp</w:t>
      </w:r>
      <w:proofErr w:type="spellEnd"/>
      <w:r w:rsidRPr="00187372">
        <w:rPr>
          <w:rFonts w:eastAsia="Times New Roman" w:cs="Calibri"/>
          <w:lang w:eastAsia="pl-PL"/>
        </w:rPr>
        <w:t>, dotyczących orzeczenia zakazu ubiegania się o zamówienie publiczne tytułem środka zapobiegawczego</w:t>
      </w:r>
    </w:p>
    <w:p w14:paraId="4D64CEA9" w14:textId="77777777" w:rsidR="001E7A0B" w:rsidRPr="00187372" w:rsidRDefault="001E7A0B" w:rsidP="001E7A0B">
      <w:pPr>
        <w:spacing w:after="0" w:line="240" w:lineRule="auto"/>
        <w:ind w:left="284" w:right="142" w:hanging="284"/>
        <w:jc w:val="both"/>
        <w:rPr>
          <w:rFonts w:eastAsia="Times New Roman" w:cs="Calibri"/>
          <w:lang w:eastAsia="pl-PL"/>
        </w:rPr>
      </w:pPr>
      <w:r w:rsidRPr="00187372">
        <w:rPr>
          <w:rFonts w:eastAsia="Times New Roman" w:cs="Calibri"/>
          <w:lang w:eastAsia="pl-PL"/>
        </w:rPr>
        <w:t xml:space="preserve">3) art. 108 ust. 1 pkt 5 ustawy </w:t>
      </w:r>
      <w:proofErr w:type="spellStart"/>
      <w:r w:rsidRPr="00187372">
        <w:rPr>
          <w:rFonts w:eastAsia="Times New Roman" w:cs="Calibri"/>
          <w:lang w:eastAsia="pl-PL"/>
        </w:rPr>
        <w:t>Pzp</w:t>
      </w:r>
      <w:proofErr w:type="spellEnd"/>
      <w:r w:rsidRPr="00187372">
        <w:rPr>
          <w:rFonts w:eastAsia="Times New Roman" w:cs="Calibri"/>
          <w:lang w:eastAsia="pl-PL"/>
        </w:rPr>
        <w:t>, dotyczących zawarcia z innymi Wykonawcami porozumienia mającego na celu zakłócenie konkurencji</w:t>
      </w:r>
    </w:p>
    <w:p w14:paraId="2F591452" w14:textId="77777777" w:rsidR="001E7A0B" w:rsidRPr="00187372" w:rsidRDefault="001E7A0B" w:rsidP="001E7A0B">
      <w:pPr>
        <w:spacing w:after="0" w:line="240" w:lineRule="auto"/>
        <w:ind w:left="142" w:right="142" w:hanging="142"/>
        <w:jc w:val="both"/>
        <w:rPr>
          <w:rFonts w:eastAsia="Times New Roman" w:cs="Calibri"/>
          <w:lang w:eastAsia="pl-PL"/>
        </w:rPr>
      </w:pPr>
      <w:r w:rsidRPr="00187372">
        <w:rPr>
          <w:rFonts w:eastAsia="Times New Roman" w:cs="Calibri"/>
          <w:lang w:eastAsia="pl-PL"/>
        </w:rPr>
        <w:t xml:space="preserve">4) art. 108 ust. 1 pkt 6 ustawy </w:t>
      </w:r>
      <w:proofErr w:type="spellStart"/>
      <w:r w:rsidRPr="00187372">
        <w:rPr>
          <w:rFonts w:eastAsia="Times New Roman" w:cs="Calibri"/>
          <w:lang w:eastAsia="pl-PL"/>
        </w:rPr>
        <w:t>Pzp</w:t>
      </w:r>
      <w:proofErr w:type="spellEnd"/>
    </w:p>
    <w:p w14:paraId="076D48FC" w14:textId="77777777" w:rsidR="001E7A0B" w:rsidRPr="00187372" w:rsidRDefault="001E7A0B" w:rsidP="001E7A0B">
      <w:pPr>
        <w:spacing w:after="0" w:line="240" w:lineRule="auto"/>
        <w:ind w:right="140"/>
        <w:jc w:val="both"/>
        <w:rPr>
          <w:rFonts w:eastAsia="Times New Roman" w:cs="Calibri"/>
          <w:lang w:eastAsia="pl-PL"/>
        </w:rPr>
      </w:pPr>
    </w:p>
    <w:p w14:paraId="0695B20F" w14:textId="77777777" w:rsidR="001E7A0B" w:rsidRPr="00187372" w:rsidRDefault="001E7A0B" w:rsidP="001E7A0B">
      <w:pPr>
        <w:spacing w:after="0" w:line="240" w:lineRule="auto"/>
        <w:rPr>
          <w:rFonts w:eastAsia="Times New Roman" w:cs="Calibri"/>
          <w:b/>
          <w:iCs/>
          <w:lang w:eastAsia="pl-PL"/>
        </w:rPr>
      </w:pPr>
    </w:p>
    <w:p w14:paraId="37DC9A01" w14:textId="77777777" w:rsidR="001E7A0B" w:rsidRPr="00187372" w:rsidRDefault="001E7A0B" w:rsidP="001E7A0B">
      <w:pPr>
        <w:spacing w:after="0" w:line="240" w:lineRule="auto"/>
        <w:ind w:left="851" w:hanging="851"/>
        <w:jc w:val="both"/>
        <w:rPr>
          <w:rFonts w:eastAsia="Times New Roman" w:cs="Calibri"/>
          <w:lang w:eastAsia="pl-PL"/>
        </w:rPr>
      </w:pPr>
      <w:r w:rsidRPr="00187372">
        <w:rPr>
          <w:rFonts w:eastAsia="Times New Roman" w:cs="Calibri"/>
          <w:lang w:eastAsia="pl-PL"/>
        </w:rPr>
        <w:t>UWAGA: W przypadku Wykonawców wspólnie biorących udział w postępowaniu niniejsze oświadczenie jest składane przez każdego z nich z osobna.</w:t>
      </w:r>
    </w:p>
    <w:p w14:paraId="250CE6D1" w14:textId="77777777" w:rsidR="001E7A0B" w:rsidRPr="00187372" w:rsidRDefault="001E7A0B" w:rsidP="001E7A0B">
      <w:pPr>
        <w:spacing w:after="0" w:line="240" w:lineRule="auto"/>
        <w:jc w:val="center"/>
        <w:rPr>
          <w:rFonts w:eastAsia="Times New Roman" w:cs="Calibri"/>
          <w:b/>
          <w:iCs/>
          <w:color w:val="7030A0"/>
          <w:lang w:eastAsia="pl-PL"/>
        </w:rPr>
      </w:pPr>
    </w:p>
    <w:p w14:paraId="7AFF9A37" w14:textId="77777777" w:rsidR="001E7A0B" w:rsidRPr="00187372" w:rsidRDefault="001E7A0B" w:rsidP="001E7A0B">
      <w:pPr>
        <w:spacing w:after="0" w:line="240" w:lineRule="auto"/>
        <w:jc w:val="right"/>
        <w:rPr>
          <w:rFonts w:eastAsia="Tahoma" w:cs="Calibri"/>
          <w:b/>
          <w:i/>
          <w:color w:val="FF0000"/>
          <w:lang w:eastAsia="pl-PL"/>
        </w:rPr>
      </w:pPr>
      <w:bookmarkStart w:id="19" w:name="_Hlk189832606"/>
      <w:r w:rsidRPr="00187372">
        <w:rPr>
          <w:rFonts w:eastAsia="Times New Roman" w:cs="Calibri"/>
          <w:b/>
          <w:i/>
          <w:iCs/>
          <w:color w:val="FF0000"/>
          <w:lang w:eastAsia="pl-PL"/>
        </w:rPr>
        <w:t>Oświadczenie należy podpisać kwalifikowanym podpisem elektronicznym</w:t>
      </w:r>
    </w:p>
    <w:bookmarkEnd w:id="19"/>
    <w:p w14:paraId="3ACC3C52" w14:textId="77777777" w:rsidR="001E7A0B" w:rsidRPr="00187372" w:rsidRDefault="001E7A0B" w:rsidP="001E7A0B">
      <w:pPr>
        <w:spacing w:after="0" w:line="240" w:lineRule="auto"/>
        <w:jc w:val="right"/>
        <w:rPr>
          <w:rFonts w:eastAsia="Batang" w:cs="Calibri"/>
          <w:b/>
          <w:iCs/>
          <w:lang w:eastAsia="ar-SA"/>
        </w:rPr>
      </w:pPr>
    </w:p>
    <w:p w14:paraId="4832F7DF" w14:textId="77777777" w:rsidR="001E7A0B" w:rsidRPr="00187372" w:rsidRDefault="001E7A0B" w:rsidP="001E7A0B">
      <w:pPr>
        <w:spacing w:after="0" w:line="240" w:lineRule="auto"/>
        <w:jc w:val="right"/>
        <w:rPr>
          <w:rFonts w:cs="Calibri"/>
        </w:rPr>
      </w:pPr>
    </w:p>
    <w:p w14:paraId="665BF6EF" w14:textId="77777777" w:rsidR="001E7A0B" w:rsidRPr="00187372" w:rsidRDefault="001E7A0B" w:rsidP="001E7A0B">
      <w:pPr>
        <w:spacing w:after="0" w:line="240" w:lineRule="auto"/>
        <w:jc w:val="right"/>
        <w:rPr>
          <w:rFonts w:cs="Calibri"/>
        </w:rPr>
      </w:pPr>
    </w:p>
    <w:p w14:paraId="711D0F41" w14:textId="77777777" w:rsidR="001E7A0B" w:rsidRPr="00187372" w:rsidRDefault="001E7A0B" w:rsidP="001E7A0B">
      <w:pPr>
        <w:spacing w:after="0" w:line="240" w:lineRule="auto"/>
        <w:jc w:val="right"/>
        <w:rPr>
          <w:rFonts w:cs="Calibri"/>
        </w:rPr>
      </w:pPr>
    </w:p>
    <w:p w14:paraId="02DF280E" w14:textId="77777777" w:rsidR="001E7A0B" w:rsidRPr="00187372" w:rsidRDefault="001E7A0B" w:rsidP="001E7A0B">
      <w:pPr>
        <w:spacing w:after="0" w:line="240" w:lineRule="auto"/>
        <w:jc w:val="right"/>
        <w:rPr>
          <w:rFonts w:cs="Calibri"/>
        </w:rPr>
      </w:pPr>
    </w:p>
    <w:p w14:paraId="461042E1" w14:textId="77777777" w:rsidR="001E7A0B" w:rsidRPr="00187372" w:rsidRDefault="001E7A0B" w:rsidP="001E7A0B">
      <w:pPr>
        <w:spacing w:after="0" w:line="240" w:lineRule="auto"/>
        <w:jc w:val="right"/>
        <w:rPr>
          <w:rFonts w:cs="Calibri"/>
        </w:rPr>
      </w:pPr>
    </w:p>
    <w:p w14:paraId="78E28881" w14:textId="77777777" w:rsidR="001E7A0B" w:rsidRPr="00187372" w:rsidRDefault="001E7A0B" w:rsidP="001E7A0B">
      <w:pPr>
        <w:spacing w:after="0" w:line="240" w:lineRule="auto"/>
        <w:jc w:val="right"/>
        <w:rPr>
          <w:rFonts w:eastAsia="Times New Roman" w:cs="Calibri"/>
          <w:b/>
          <w:iCs/>
          <w:color w:val="FF0000"/>
          <w:highlight w:val="yellow"/>
          <w:lang w:eastAsia="pl-PL"/>
        </w:rPr>
      </w:pPr>
    </w:p>
    <w:p w14:paraId="259BBABF" w14:textId="77777777" w:rsidR="001E7A0B" w:rsidRPr="00187372" w:rsidRDefault="001E7A0B" w:rsidP="001E7A0B">
      <w:pPr>
        <w:spacing w:after="0" w:line="240" w:lineRule="auto"/>
        <w:jc w:val="right"/>
        <w:rPr>
          <w:rFonts w:eastAsia="Times New Roman" w:cs="Calibri"/>
          <w:b/>
          <w:iCs/>
          <w:color w:val="FF0000"/>
          <w:highlight w:val="yellow"/>
          <w:lang w:eastAsia="pl-PL"/>
        </w:rPr>
      </w:pPr>
    </w:p>
    <w:p w14:paraId="6257EADB" w14:textId="77777777" w:rsidR="001E7A0B" w:rsidRPr="00187372" w:rsidRDefault="001E7A0B" w:rsidP="001E7A0B">
      <w:pPr>
        <w:spacing w:after="0" w:line="240" w:lineRule="auto"/>
        <w:jc w:val="right"/>
        <w:rPr>
          <w:rFonts w:eastAsia="Times New Roman" w:cs="Calibri"/>
          <w:b/>
          <w:iCs/>
          <w:color w:val="FF0000"/>
          <w:highlight w:val="yellow"/>
          <w:lang w:eastAsia="pl-PL"/>
        </w:rPr>
      </w:pPr>
    </w:p>
    <w:p w14:paraId="61D9B99C" w14:textId="77777777" w:rsidR="001E7A0B" w:rsidRPr="00187372" w:rsidRDefault="001E7A0B" w:rsidP="001E7A0B">
      <w:pPr>
        <w:spacing w:after="0" w:line="240" w:lineRule="auto"/>
        <w:jc w:val="right"/>
        <w:rPr>
          <w:rFonts w:eastAsia="Times New Roman" w:cs="Calibri"/>
          <w:b/>
          <w:iCs/>
          <w:color w:val="FF0000"/>
          <w:highlight w:val="yellow"/>
          <w:lang w:eastAsia="pl-PL"/>
        </w:rPr>
      </w:pPr>
    </w:p>
    <w:p w14:paraId="78B27EA5" w14:textId="77777777" w:rsidR="001E7A0B" w:rsidRPr="00187372" w:rsidRDefault="001E7A0B" w:rsidP="001E7A0B">
      <w:pPr>
        <w:spacing w:after="0" w:line="240" w:lineRule="auto"/>
        <w:jc w:val="right"/>
        <w:rPr>
          <w:rFonts w:eastAsia="Times New Roman" w:cs="Calibri"/>
          <w:b/>
          <w:iCs/>
          <w:color w:val="FF0000"/>
          <w:highlight w:val="yellow"/>
          <w:lang w:eastAsia="pl-PL"/>
        </w:rPr>
      </w:pPr>
    </w:p>
    <w:p w14:paraId="72B16C23" w14:textId="77777777" w:rsidR="001E7A0B" w:rsidRPr="00187372" w:rsidRDefault="001E7A0B" w:rsidP="001E7A0B">
      <w:pPr>
        <w:spacing w:after="0" w:line="240" w:lineRule="auto"/>
        <w:jc w:val="right"/>
        <w:rPr>
          <w:rFonts w:eastAsia="Times New Roman" w:cs="Calibri"/>
          <w:b/>
          <w:iCs/>
          <w:color w:val="FF0000"/>
          <w:highlight w:val="yellow"/>
          <w:lang w:eastAsia="pl-PL"/>
        </w:rPr>
      </w:pPr>
    </w:p>
    <w:p w14:paraId="1B8E5FA5" w14:textId="77777777" w:rsidR="001E7A0B" w:rsidRPr="00187372" w:rsidRDefault="001E7A0B" w:rsidP="001E7A0B">
      <w:pPr>
        <w:spacing w:after="0" w:line="240" w:lineRule="auto"/>
        <w:jc w:val="right"/>
        <w:rPr>
          <w:rFonts w:eastAsia="Times New Roman" w:cs="Calibri"/>
          <w:b/>
          <w:iCs/>
          <w:color w:val="FF0000"/>
          <w:highlight w:val="yellow"/>
          <w:lang w:eastAsia="pl-PL"/>
        </w:rPr>
      </w:pPr>
    </w:p>
    <w:p w14:paraId="3FF80A31" w14:textId="77777777" w:rsidR="001E7A0B" w:rsidRPr="00187372" w:rsidRDefault="001E7A0B" w:rsidP="001E7A0B">
      <w:pPr>
        <w:spacing w:after="0" w:line="240" w:lineRule="auto"/>
        <w:jc w:val="right"/>
        <w:rPr>
          <w:rFonts w:eastAsia="Times New Roman" w:cs="Calibri"/>
          <w:b/>
          <w:iCs/>
          <w:color w:val="FF0000"/>
          <w:highlight w:val="yellow"/>
          <w:lang w:eastAsia="pl-PL"/>
        </w:rPr>
      </w:pPr>
    </w:p>
    <w:p w14:paraId="29ABDE0E" w14:textId="77777777" w:rsidR="001E7A0B" w:rsidRPr="00187372" w:rsidRDefault="001E7A0B" w:rsidP="001E7A0B">
      <w:pPr>
        <w:spacing w:after="0" w:line="240" w:lineRule="auto"/>
        <w:jc w:val="right"/>
        <w:rPr>
          <w:rFonts w:eastAsia="Times New Roman" w:cs="Calibri"/>
          <w:b/>
          <w:iCs/>
          <w:color w:val="FF0000"/>
          <w:highlight w:val="yellow"/>
          <w:lang w:eastAsia="pl-PL"/>
        </w:rPr>
      </w:pPr>
    </w:p>
    <w:p w14:paraId="41729A46" w14:textId="77777777" w:rsidR="001E7A0B" w:rsidRPr="00187372" w:rsidRDefault="001E7A0B" w:rsidP="001E7A0B">
      <w:pPr>
        <w:spacing w:after="0" w:line="240" w:lineRule="auto"/>
        <w:jc w:val="right"/>
        <w:rPr>
          <w:rFonts w:eastAsia="Times New Roman" w:cs="Calibri"/>
          <w:b/>
          <w:iCs/>
          <w:color w:val="FF0000"/>
          <w:highlight w:val="yellow"/>
          <w:lang w:eastAsia="pl-PL"/>
        </w:rPr>
      </w:pPr>
    </w:p>
    <w:p w14:paraId="64954B71" w14:textId="77777777" w:rsidR="001E7A0B" w:rsidRPr="00187372" w:rsidRDefault="001E7A0B" w:rsidP="001E7A0B">
      <w:pPr>
        <w:spacing w:after="0" w:line="240" w:lineRule="auto"/>
        <w:jc w:val="right"/>
        <w:rPr>
          <w:rFonts w:eastAsia="Times New Roman" w:cs="Calibri"/>
          <w:b/>
          <w:iCs/>
          <w:color w:val="FF0000"/>
          <w:highlight w:val="yellow"/>
          <w:lang w:eastAsia="pl-PL"/>
        </w:rPr>
      </w:pPr>
    </w:p>
    <w:p w14:paraId="4E7C09FD" w14:textId="77777777" w:rsidR="001E7A0B" w:rsidRPr="00187372" w:rsidRDefault="001E7A0B" w:rsidP="001E7A0B">
      <w:pPr>
        <w:spacing w:after="0" w:line="240" w:lineRule="auto"/>
        <w:jc w:val="right"/>
        <w:rPr>
          <w:rFonts w:eastAsia="Times New Roman" w:cs="Calibri"/>
          <w:b/>
          <w:iCs/>
          <w:color w:val="FF0000"/>
          <w:highlight w:val="yellow"/>
          <w:lang w:eastAsia="pl-PL"/>
        </w:rPr>
      </w:pPr>
    </w:p>
    <w:p w14:paraId="079803E2" w14:textId="77777777" w:rsidR="001E7A0B" w:rsidRPr="00187372" w:rsidRDefault="001E7A0B" w:rsidP="001E7A0B">
      <w:pPr>
        <w:spacing w:after="0" w:line="240" w:lineRule="auto"/>
        <w:jc w:val="right"/>
        <w:rPr>
          <w:rFonts w:eastAsia="Times New Roman" w:cs="Calibri"/>
          <w:b/>
          <w:iCs/>
          <w:color w:val="FF0000"/>
          <w:highlight w:val="yellow"/>
          <w:lang w:eastAsia="pl-PL"/>
        </w:rPr>
      </w:pPr>
    </w:p>
    <w:p w14:paraId="6DD9A7D3" w14:textId="77777777" w:rsidR="001E7A0B" w:rsidRPr="00187372" w:rsidRDefault="001E7A0B" w:rsidP="001E7A0B">
      <w:pPr>
        <w:spacing w:after="0" w:line="240" w:lineRule="auto"/>
        <w:jc w:val="right"/>
        <w:rPr>
          <w:rFonts w:eastAsia="Times New Roman" w:cs="Calibri"/>
          <w:b/>
          <w:iCs/>
          <w:color w:val="FF0000"/>
          <w:highlight w:val="yellow"/>
          <w:lang w:eastAsia="pl-PL"/>
        </w:rPr>
      </w:pPr>
    </w:p>
    <w:p w14:paraId="520848BB" w14:textId="77777777" w:rsidR="001E7A0B" w:rsidRPr="00187372" w:rsidRDefault="001E7A0B" w:rsidP="001E7A0B">
      <w:pPr>
        <w:spacing w:after="0" w:line="240" w:lineRule="auto"/>
        <w:jc w:val="right"/>
        <w:rPr>
          <w:rFonts w:eastAsia="Times New Roman" w:cs="Calibri"/>
          <w:b/>
          <w:iCs/>
          <w:color w:val="FF0000"/>
          <w:highlight w:val="yellow"/>
          <w:lang w:eastAsia="pl-PL"/>
        </w:rPr>
      </w:pPr>
    </w:p>
    <w:p w14:paraId="1B296E26" w14:textId="77777777" w:rsidR="00024090" w:rsidRDefault="00024090" w:rsidP="00024090">
      <w:pPr>
        <w:spacing w:after="0" w:line="240" w:lineRule="auto"/>
        <w:rPr>
          <w:rFonts w:eastAsia="Times New Roman" w:cs="Calibri"/>
          <w:b/>
          <w:iCs/>
          <w:color w:val="FF0000"/>
          <w:lang w:eastAsia="pl-PL"/>
        </w:rPr>
      </w:pPr>
    </w:p>
    <w:p w14:paraId="7FE81539" w14:textId="77777777" w:rsidR="004D7475" w:rsidRDefault="004D7475" w:rsidP="00024090">
      <w:pPr>
        <w:spacing w:after="0" w:line="240" w:lineRule="auto"/>
        <w:rPr>
          <w:rFonts w:asciiTheme="minorHAnsi" w:eastAsia="Times New Roman" w:hAnsiTheme="minorHAnsi" w:cstheme="minorHAnsi"/>
          <w:b/>
          <w:iCs/>
          <w:color w:val="7030A0"/>
          <w:sz w:val="20"/>
          <w:szCs w:val="20"/>
          <w:lang w:eastAsia="pl-PL"/>
        </w:rPr>
      </w:pPr>
    </w:p>
    <w:p w14:paraId="6CE22D6E" w14:textId="0241B51F" w:rsidR="001E7A0B" w:rsidRPr="00C65432" w:rsidRDefault="001E7A0B" w:rsidP="001E7A0B">
      <w:pPr>
        <w:spacing w:after="0" w:line="240" w:lineRule="auto"/>
        <w:jc w:val="right"/>
        <w:rPr>
          <w:rFonts w:asciiTheme="minorHAnsi" w:eastAsia="Times New Roman" w:hAnsiTheme="minorHAnsi" w:cstheme="minorHAnsi"/>
          <w:b/>
          <w:bCs/>
          <w:iCs/>
          <w:color w:val="7030A0"/>
          <w:sz w:val="20"/>
          <w:szCs w:val="20"/>
          <w:lang w:eastAsia="pl-PL"/>
        </w:rPr>
      </w:pPr>
      <w:r w:rsidRPr="00C65432">
        <w:rPr>
          <w:rFonts w:asciiTheme="minorHAnsi" w:eastAsia="Times New Roman" w:hAnsiTheme="minorHAnsi" w:cstheme="minorHAnsi"/>
          <w:b/>
          <w:iCs/>
          <w:color w:val="7030A0"/>
          <w:sz w:val="20"/>
          <w:szCs w:val="20"/>
          <w:lang w:eastAsia="pl-PL"/>
        </w:rPr>
        <w:t xml:space="preserve">Załącznik nr </w:t>
      </w:r>
      <w:r w:rsidR="00024090">
        <w:rPr>
          <w:rFonts w:asciiTheme="minorHAnsi" w:eastAsia="Times New Roman" w:hAnsiTheme="minorHAnsi" w:cstheme="minorHAnsi"/>
          <w:b/>
          <w:iCs/>
          <w:color w:val="7030A0"/>
          <w:sz w:val="20"/>
          <w:szCs w:val="20"/>
          <w:lang w:eastAsia="pl-PL"/>
        </w:rPr>
        <w:t>6</w:t>
      </w:r>
      <w:r w:rsidRPr="00C65432">
        <w:rPr>
          <w:rFonts w:asciiTheme="minorHAnsi" w:eastAsia="Times New Roman" w:hAnsiTheme="minorHAnsi" w:cstheme="minorHAnsi"/>
          <w:b/>
          <w:iCs/>
          <w:color w:val="7030A0"/>
          <w:sz w:val="20"/>
          <w:szCs w:val="20"/>
          <w:lang w:eastAsia="pl-PL"/>
        </w:rPr>
        <w:t xml:space="preserve"> do SWZ</w:t>
      </w:r>
    </w:p>
    <w:p w14:paraId="0A464CD5" w14:textId="5A196BF1" w:rsidR="00C65432" w:rsidRPr="00C65432" w:rsidRDefault="00C65432" w:rsidP="00C65432">
      <w:pPr>
        <w:spacing w:after="0"/>
        <w:jc w:val="right"/>
        <w:rPr>
          <w:rFonts w:asciiTheme="minorHAnsi" w:eastAsia="Times New Roman" w:hAnsiTheme="minorHAnsi" w:cstheme="minorHAnsi"/>
          <w:b/>
          <w:iCs/>
          <w:color w:val="7030A0"/>
          <w:sz w:val="20"/>
          <w:szCs w:val="20"/>
        </w:rPr>
      </w:pPr>
      <w:r w:rsidRPr="00C65432">
        <w:rPr>
          <w:rFonts w:asciiTheme="minorHAnsi" w:eastAsia="Times New Roman" w:hAnsiTheme="minorHAnsi" w:cstheme="minorHAnsi"/>
          <w:b/>
          <w:iCs/>
          <w:sz w:val="20"/>
          <w:szCs w:val="20"/>
          <w:lang w:eastAsia="pl-PL"/>
        </w:rPr>
        <w:t>Wzór umowy</w:t>
      </w:r>
    </w:p>
    <w:p w14:paraId="6D090FD6" w14:textId="77777777" w:rsidR="00F61E48" w:rsidRPr="000C7C6F" w:rsidRDefault="00F61E48" w:rsidP="00F61E48">
      <w:pPr>
        <w:spacing w:after="0"/>
        <w:rPr>
          <w:rFonts w:asciiTheme="minorHAnsi" w:eastAsia="Times New Roman" w:hAnsiTheme="minorHAnsi" w:cstheme="minorHAnsi"/>
          <w:b/>
          <w:iCs/>
          <w:color w:val="7030A0"/>
        </w:rPr>
      </w:pPr>
    </w:p>
    <w:sectPr w:rsidR="00F61E48" w:rsidRPr="000C7C6F" w:rsidSect="00481CC7">
      <w:headerReference w:type="default" r:id="rId34"/>
      <w:pgSz w:w="11906" w:h="16838"/>
      <w:pgMar w:top="720" w:right="720" w:bottom="720" w:left="720"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CCD94" w14:textId="77777777" w:rsidR="00904E86" w:rsidRDefault="00904E86" w:rsidP="001E7A0B">
      <w:pPr>
        <w:spacing w:after="0" w:line="240" w:lineRule="auto"/>
      </w:pPr>
      <w:r>
        <w:separator/>
      </w:r>
    </w:p>
  </w:endnote>
  <w:endnote w:type="continuationSeparator" w:id="0">
    <w:p w14:paraId="4A0B287D" w14:textId="77777777" w:rsidR="00904E86" w:rsidRDefault="00904E86" w:rsidP="001E7A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Franklin Gothic Heavy">
    <w:panose1 w:val="020B09030201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Futura Md BT">
    <w:altName w:val="Lucida Sans Unicode"/>
    <w:charset w:val="00"/>
    <w:family w:val="swiss"/>
    <w:pitch w:val="variable"/>
    <w:sig w:usb0="00000087" w:usb1="00000000" w:usb2="00000000" w:usb3="00000000" w:csb0="0000001B"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3D9AF" w14:textId="77777777" w:rsidR="00904E86" w:rsidRDefault="00904E86" w:rsidP="001E7A0B">
      <w:pPr>
        <w:spacing w:after="0" w:line="240" w:lineRule="auto"/>
      </w:pPr>
      <w:r>
        <w:separator/>
      </w:r>
    </w:p>
  </w:footnote>
  <w:footnote w:type="continuationSeparator" w:id="0">
    <w:p w14:paraId="29BB1723" w14:textId="77777777" w:rsidR="00904E86" w:rsidRDefault="00904E86" w:rsidP="001E7A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8B754" w14:textId="1DD236F1" w:rsidR="004732B4" w:rsidRPr="00187372" w:rsidRDefault="00C35823" w:rsidP="00FD6BC6">
    <w:pPr>
      <w:spacing w:after="0" w:line="240" w:lineRule="auto"/>
      <w:jc w:val="right"/>
      <w:rPr>
        <w:rFonts w:eastAsia="Times New Roman" w:cs="Calibri"/>
        <w:b/>
        <w:color w:val="7030A0"/>
        <w:lang w:eastAsia="pl-PL"/>
      </w:rPr>
    </w:pPr>
    <w:r w:rsidRPr="00187372">
      <w:rPr>
        <w:rFonts w:eastAsia="Times New Roman" w:cs="Calibri"/>
        <w:b/>
        <w:lang w:eastAsia="pl-PL"/>
      </w:rPr>
      <w:t xml:space="preserve">Nr sprawy </w:t>
    </w:r>
    <w:r w:rsidR="00E2409F">
      <w:rPr>
        <w:rFonts w:eastAsia="Times New Roman" w:cs="Calibri"/>
        <w:b/>
        <w:color w:val="7030A0"/>
        <w:lang w:eastAsia="pl-PL"/>
      </w:rPr>
      <w:t>NZP.271.18.2026</w:t>
    </w:r>
  </w:p>
  <w:p w14:paraId="426DD03B" w14:textId="77777777" w:rsidR="004732B4" w:rsidRPr="00C45B46" w:rsidRDefault="004732B4" w:rsidP="00FD6BC6">
    <w:pPr>
      <w:spacing w:after="0" w:line="240" w:lineRule="auto"/>
      <w:jc w:val="right"/>
      <w:rPr>
        <w:rFonts w:ascii="Cambria" w:eastAsia="Times New Roman" w:hAnsi="Cambria" w:cs="Calibri"/>
        <w:b/>
        <w:i/>
        <w:color w:val="7030A0"/>
        <w:sz w:val="18"/>
        <w:szCs w:val="20"/>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CE1978"/>
    <w:lvl w:ilvl="0">
      <w:start w:val="1"/>
      <w:numFmt w:val="decimal"/>
      <w:pStyle w:val="Listanumerowana"/>
      <w:lvlText w:val="%1."/>
      <w:lvlJc w:val="left"/>
      <w:pPr>
        <w:tabs>
          <w:tab w:val="num" w:pos="1492"/>
        </w:tabs>
        <w:ind w:left="1492"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hint="default"/>
        <w:sz w:val="14"/>
        <w:szCs w:val="14"/>
      </w:rPr>
    </w:lvl>
  </w:abstractNum>
  <w:abstractNum w:abstractNumId="2" w15:restartNumberingAfterBreak="0">
    <w:nsid w:val="00000003"/>
    <w:multiLevelType w:val="multilevel"/>
    <w:tmpl w:val="DD242E1C"/>
    <w:name w:val="WW8Num6"/>
    <w:lvl w:ilvl="0">
      <w:start w:val="1"/>
      <w:numFmt w:val="decimal"/>
      <w:lvlText w:val="%1."/>
      <w:lvlJc w:val="left"/>
      <w:pPr>
        <w:tabs>
          <w:tab w:val="num" w:pos="0"/>
        </w:tabs>
        <w:ind w:left="720" w:hanging="360"/>
      </w:pPr>
      <w:rPr>
        <w:rFonts w:ascii="Calibri" w:hAnsi="Calibri" w:cs="Times New Roman" w:hint="default"/>
        <w:b w:val="0"/>
        <w:bCs/>
        <w:color w:val="auto"/>
        <w:sz w:val="20"/>
        <w:szCs w:val="20"/>
      </w:rPr>
    </w:lvl>
    <w:lvl w:ilvl="1">
      <w:start w:val="1"/>
      <w:numFmt w:val="lowerLetter"/>
      <w:lvlText w:val="%2."/>
      <w:lvlJc w:val="left"/>
      <w:pPr>
        <w:tabs>
          <w:tab w:val="num" w:pos="0"/>
        </w:tabs>
        <w:ind w:left="1440" w:hanging="360"/>
      </w:pPr>
      <w:rPr>
        <w:b/>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5"/>
    <w:multiLevelType w:val="multilevel"/>
    <w:tmpl w:val="00000005"/>
    <w:name w:val="WW8Num8"/>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37"/>
    <w:multiLevelType w:val="singleLevel"/>
    <w:tmpl w:val="D0BC6CA6"/>
    <w:name w:val="WW8Num79"/>
    <w:lvl w:ilvl="0">
      <w:start w:val="1"/>
      <w:numFmt w:val="decimal"/>
      <w:lvlText w:val="%1."/>
      <w:lvlJc w:val="left"/>
      <w:pPr>
        <w:tabs>
          <w:tab w:val="num" w:pos="0"/>
        </w:tabs>
        <w:ind w:left="1462" w:hanging="360"/>
      </w:pPr>
      <w:rPr>
        <w:rFonts w:ascii="Calibri" w:hAnsi="Calibri" w:cs="Calibri" w:hint="default"/>
        <w:bCs/>
        <w:iCs/>
        <w:sz w:val="20"/>
        <w:szCs w:val="20"/>
      </w:rPr>
    </w:lvl>
  </w:abstractNum>
  <w:abstractNum w:abstractNumId="5" w15:restartNumberingAfterBreak="0">
    <w:nsid w:val="00E759B3"/>
    <w:multiLevelType w:val="multilevel"/>
    <w:tmpl w:val="46F484B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1E432D4"/>
    <w:multiLevelType w:val="hybridMultilevel"/>
    <w:tmpl w:val="5E845038"/>
    <w:lvl w:ilvl="0" w:tplc="290E6314">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25D4FFE"/>
    <w:multiLevelType w:val="hybridMultilevel"/>
    <w:tmpl w:val="ABB009C4"/>
    <w:lvl w:ilvl="0" w:tplc="0415000B">
      <w:start w:val="1"/>
      <w:numFmt w:val="bullet"/>
      <w:lvlText w:val=""/>
      <w:lvlJc w:val="left"/>
      <w:pPr>
        <w:ind w:left="1429" w:hanging="360"/>
      </w:pPr>
      <w:rPr>
        <w:rFonts w:ascii="Wingdings" w:hAnsi="Wingdings"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 w15:restartNumberingAfterBreak="0">
    <w:nsid w:val="02900DC1"/>
    <w:multiLevelType w:val="hybridMultilevel"/>
    <w:tmpl w:val="90C2C834"/>
    <w:lvl w:ilvl="0" w:tplc="AA200744">
      <w:start w:val="11"/>
      <w:numFmt w:val="decimal"/>
      <w:lvlText w:val="%1."/>
      <w:lvlJc w:val="left"/>
      <w:pPr>
        <w:ind w:left="144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88A56FB"/>
    <w:multiLevelType w:val="hybridMultilevel"/>
    <w:tmpl w:val="B9380F72"/>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099C4BCC"/>
    <w:multiLevelType w:val="multilevel"/>
    <w:tmpl w:val="0608A222"/>
    <w:lvl w:ilvl="0">
      <w:start w:val="1"/>
      <w:numFmt w:val="decimal"/>
      <w:lvlText w:val="%1."/>
      <w:lvlJc w:val="left"/>
      <w:pPr>
        <w:ind w:left="720" w:hanging="360"/>
      </w:pPr>
      <w:rPr>
        <w:rFonts w:hint="default"/>
        <w:b w:val="0"/>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D0538E7"/>
    <w:multiLevelType w:val="hybridMultilevel"/>
    <w:tmpl w:val="9E9C4A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06165E"/>
    <w:multiLevelType w:val="multilevel"/>
    <w:tmpl w:val="778479E4"/>
    <w:lvl w:ilvl="0">
      <w:start w:val="1"/>
      <w:numFmt w:val="decimal"/>
      <w:lvlText w:val="%1."/>
      <w:lvlJc w:val="left"/>
      <w:pPr>
        <w:ind w:left="360" w:hanging="360"/>
      </w:pPr>
      <w:rPr>
        <w:b/>
      </w:rPr>
    </w:lvl>
    <w:lvl w:ilvl="1">
      <w:start w:val="1"/>
      <w:numFmt w:val="decimal"/>
      <w:lvlText w:val="%2."/>
      <w:lvlJc w:val="left"/>
      <w:pPr>
        <w:ind w:left="1142" w:hanging="432"/>
      </w:pPr>
      <w:rPr>
        <w:rFonts w:hint="default"/>
        <w:b w:val="0"/>
        <w:i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4E00A34"/>
    <w:multiLevelType w:val="multilevel"/>
    <w:tmpl w:val="55D424B6"/>
    <w:styleLink w:val="WWNum14"/>
    <w:lvl w:ilvl="0">
      <w:start w:val="1"/>
      <w:numFmt w:val="lowerLetter"/>
      <w:lvlText w:val="%1)"/>
      <w:lvlJc w:val="left"/>
      <w:pPr>
        <w:ind w:left="77" w:hanging="360"/>
      </w:pPr>
    </w:lvl>
    <w:lvl w:ilvl="1">
      <w:start w:val="1"/>
      <w:numFmt w:val="lowerLetter"/>
      <w:lvlText w:val="%2."/>
      <w:lvlJc w:val="left"/>
      <w:pPr>
        <w:ind w:left="797" w:hanging="360"/>
      </w:pPr>
    </w:lvl>
    <w:lvl w:ilvl="2">
      <w:start w:val="1"/>
      <w:numFmt w:val="lowerRoman"/>
      <w:lvlText w:val="%1.%2.%3."/>
      <w:lvlJc w:val="right"/>
      <w:pPr>
        <w:ind w:left="1517" w:hanging="180"/>
      </w:pPr>
    </w:lvl>
    <w:lvl w:ilvl="3">
      <w:start w:val="1"/>
      <w:numFmt w:val="decimal"/>
      <w:lvlText w:val="%1.%2.%3.%4."/>
      <w:lvlJc w:val="left"/>
      <w:pPr>
        <w:ind w:left="2237" w:hanging="360"/>
      </w:pPr>
    </w:lvl>
    <w:lvl w:ilvl="4">
      <w:start w:val="1"/>
      <w:numFmt w:val="lowerLetter"/>
      <w:lvlText w:val="%1.%2.%3.%4.%5."/>
      <w:lvlJc w:val="left"/>
      <w:pPr>
        <w:ind w:left="2957" w:hanging="360"/>
      </w:pPr>
    </w:lvl>
    <w:lvl w:ilvl="5">
      <w:start w:val="1"/>
      <w:numFmt w:val="lowerRoman"/>
      <w:lvlText w:val="%1.%2.%3.%4.%5.%6."/>
      <w:lvlJc w:val="right"/>
      <w:pPr>
        <w:ind w:left="3677" w:hanging="180"/>
      </w:pPr>
    </w:lvl>
    <w:lvl w:ilvl="6">
      <w:start w:val="1"/>
      <w:numFmt w:val="decimal"/>
      <w:lvlText w:val="%1.%2.%3.%4.%5.%6.%7."/>
      <w:lvlJc w:val="left"/>
      <w:pPr>
        <w:ind w:left="4397" w:hanging="360"/>
      </w:pPr>
    </w:lvl>
    <w:lvl w:ilvl="7">
      <w:start w:val="1"/>
      <w:numFmt w:val="lowerLetter"/>
      <w:lvlText w:val="%1.%2.%3.%4.%5.%6.%7.%8."/>
      <w:lvlJc w:val="left"/>
      <w:pPr>
        <w:ind w:left="5117" w:hanging="360"/>
      </w:pPr>
    </w:lvl>
    <w:lvl w:ilvl="8">
      <w:start w:val="1"/>
      <w:numFmt w:val="lowerRoman"/>
      <w:lvlText w:val="%1.%2.%3.%4.%5.%6.%7.%8.%9."/>
      <w:lvlJc w:val="right"/>
      <w:pPr>
        <w:ind w:left="5837" w:hanging="180"/>
      </w:pPr>
    </w:lvl>
  </w:abstractNum>
  <w:abstractNum w:abstractNumId="14" w15:restartNumberingAfterBreak="0">
    <w:nsid w:val="14E3035E"/>
    <w:multiLevelType w:val="hybridMultilevel"/>
    <w:tmpl w:val="E3EC5DBA"/>
    <w:lvl w:ilvl="0" w:tplc="09E60C02">
      <w:start w:val="3"/>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8D740A"/>
    <w:multiLevelType w:val="singleLevel"/>
    <w:tmpl w:val="9A7CF802"/>
    <w:lvl w:ilvl="0">
      <w:start w:val="1"/>
      <w:numFmt w:val="lowerLetter"/>
      <w:lvlText w:val="%1)"/>
      <w:lvlJc w:val="left"/>
      <w:pPr>
        <w:tabs>
          <w:tab w:val="num" w:pos="643"/>
        </w:tabs>
        <w:ind w:left="643" w:hanging="360"/>
      </w:pPr>
      <w:rPr>
        <w:rFonts w:hint="default"/>
      </w:rPr>
    </w:lvl>
  </w:abstractNum>
  <w:abstractNum w:abstractNumId="16" w15:restartNumberingAfterBreak="0">
    <w:nsid w:val="19475FD7"/>
    <w:multiLevelType w:val="hybridMultilevel"/>
    <w:tmpl w:val="44A4BBBA"/>
    <w:lvl w:ilvl="0" w:tplc="7BD06CF0">
      <w:start w:val="9"/>
      <w:numFmt w:val="decimal"/>
      <w:lvlText w:val="%1)"/>
      <w:lvlJc w:val="left"/>
      <w:pPr>
        <w:ind w:left="720" w:hanging="360"/>
      </w:pPr>
      <w:rPr>
        <w:rFonts w:asciiTheme="minorHAnsi" w:eastAsia="Times New Roman" w:hAnsiTheme="minorHAnsi" w:cstheme="minorHAnsi" w:hint="default"/>
        <w:b w:val="0"/>
        <w:color w:val="222222"/>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ED30B2"/>
    <w:multiLevelType w:val="hybridMultilevel"/>
    <w:tmpl w:val="B4C0C2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C3F5A32"/>
    <w:multiLevelType w:val="multilevel"/>
    <w:tmpl w:val="07BC1A48"/>
    <w:lvl w:ilvl="0">
      <w:start w:val="1"/>
      <w:numFmt w:val="decimal"/>
      <w:lvlText w:val="%1."/>
      <w:lvlJc w:val="left"/>
      <w:pPr>
        <w:ind w:left="420" w:hanging="420"/>
      </w:pPr>
      <w:rPr>
        <w:rFonts w:hint="default"/>
      </w:rPr>
    </w:lvl>
    <w:lvl w:ilvl="1">
      <w:start w:val="1"/>
      <w:numFmt w:val="decimal"/>
      <w:lvlText w:val="%1.%2."/>
      <w:lvlJc w:val="left"/>
      <w:pPr>
        <w:ind w:left="4264" w:hanging="72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385" w:hanging="108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615" w:hanging="144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845" w:hanging="1800"/>
      </w:pPr>
      <w:rPr>
        <w:rFonts w:hint="default"/>
      </w:rPr>
    </w:lvl>
    <w:lvl w:ilvl="8">
      <w:start w:val="1"/>
      <w:numFmt w:val="decimal"/>
      <w:lvlText w:val="%1.%2.%3.%4.%5.%6.%7.%8.%9."/>
      <w:lvlJc w:val="left"/>
      <w:pPr>
        <w:ind w:left="5280" w:hanging="1800"/>
      </w:pPr>
      <w:rPr>
        <w:rFonts w:hint="default"/>
      </w:rPr>
    </w:lvl>
  </w:abstractNum>
  <w:abstractNum w:abstractNumId="19" w15:restartNumberingAfterBreak="0">
    <w:nsid w:val="1E43272B"/>
    <w:multiLevelType w:val="hybridMultilevel"/>
    <w:tmpl w:val="EB468B5E"/>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210C10FD"/>
    <w:multiLevelType w:val="hybridMultilevel"/>
    <w:tmpl w:val="CBF87F5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6705AFC"/>
    <w:multiLevelType w:val="hybridMultilevel"/>
    <w:tmpl w:val="33F6CD14"/>
    <w:lvl w:ilvl="0" w:tplc="350C96BA">
      <w:start w:val="1"/>
      <w:numFmt w:val="decimal"/>
      <w:lvlText w:val="%1."/>
      <w:lvlJc w:val="left"/>
      <w:pPr>
        <w:ind w:left="786" w:hanging="360"/>
      </w:pPr>
      <w:rPr>
        <w:rFonts w:asciiTheme="minorHAnsi" w:eastAsia="Times New Roman" w:hAnsiTheme="minorHAnsi" w:cstheme="minorHAnsi" w:hint="default"/>
        <w:b w:val="0"/>
      </w:rPr>
    </w:lvl>
    <w:lvl w:ilvl="1" w:tplc="86ACDE24">
      <w:start w:val="1"/>
      <w:numFmt w:val="lowerLetter"/>
      <w:lvlText w:val="%2)"/>
      <w:lvlJc w:val="left"/>
      <w:pPr>
        <w:ind w:left="502" w:hanging="360"/>
      </w:pPr>
      <w:rPr>
        <w:rFonts w:hint="default"/>
      </w:r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283F3482"/>
    <w:multiLevelType w:val="multilevel"/>
    <w:tmpl w:val="A9C2E744"/>
    <w:lvl w:ilvl="0">
      <w:start w:val="1"/>
      <w:numFmt w:val="decimal"/>
      <w:lvlText w:val="%1."/>
      <w:lvlJc w:val="left"/>
      <w:pPr>
        <w:ind w:left="720" w:hanging="360"/>
      </w:pPr>
      <w:rPr>
        <w:rFonts w:cs="Trebuchet MS" w:hint="default"/>
        <w:b w:val="0"/>
        <w:color w:val="auto"/>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878317C"/>
    <w:multiLevelType w:val="hybridMultilevel"/>
    <w:tmpl w:val="4A96EEF4"/>
    <w:lvl w:ilvl="0" w:tplc="0B2E5DD2">
      <w:start w:val="1"/>
      <w:numFmt w:val="lowerLetter"/>
      <w:lvlText w:val="%1."/>
      <w:lvlJc w:val="righ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AF65E6E"/>
    <w:multiLevelType w:val="hybridMultilevel"/>
    <w:tmpl w:val="F1E0C6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C9C0655"/>
    <w:multiLevelType w:val="hybridMultilevel"/>
    <w:tmpl w:val="3DAC570C"/>
    <w:lvl w:ilvl="0" w:tplc="EFCE3C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0F14ED8"/>
    <w:multiLevelType w:val="hybridMultilevel"/>
    <w:tmpl w:val="EBA0EB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329E2231"/>
    <w:multiLevelType w:val="multilevel"/>
    <w:tmpl w:val="6132390E"/>
    <w:lvl w:ilvl="0">
      <w:start w:val="1"/>
      <w:numFmt w:val="decimal"/>
      <w:lvlText w:val="%1."/>
      <w:lvlJc w:val="left"/>
      <w:pPr>
        <w:ind w:left="720" w:hanging="360"/>
      </w:pPr>
    </w:lvl>
    <w:lvl w:ilvl="1">
      <w:start w:val="1"/>
      <w:numFmt w:val="decimal"/>
      <w:lvlText w:val="%2."/>
      <w:lvlJc w:val="left"/>
      <w:pPr>
        <w:ind w:left="1440" w:hanging="360"/>
      </w:pPr>
      <w:rPr>
        <w:rFonts w:hint="default"/>
        <w:b w:val="0"/>
      </w:rPr>
    </w:lvl>
    <w:lvl w:ilvl="2">
      <w:start w:val="1"/>
      <w:numFmt w:val="decimal"/>
      <w:lvlText w:val="%3)"/>
      <w:lvlJc w:val="left"/>
      <w:pPr>
        <w:ind w:left="2340" w:hanging="360"/>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rPr>
        <w:rFonts w:ascii="Verdana" w:hAnsi="Verdana" w:hint="default"/>
        <w:sz w:val="16"/>
        <w:szCs w:val="16"/>
      </w:r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336E4AC5"/>
    <w:multiLevelType w:val="hybridMultilevel"/>
    <w:tmpl w:val="6CCC43CA"/>
    <w:lvl w:ilvl="0" w:tplc="0415000F">
      <w:start w:val="1"/>
      <w:numFmt w:val="decimal"/>
      <w:lvlText w:val="%1."/>
      <w:lvlJc w:val="left"/>
      <w:pPr>
        <w:ind w:left="774" w:hanging="360"/>
      </w:p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29" w15:restartNumberingAfterBreak="0">
    <w:nsid w:val="340B3FFE"/>
    <w:multiLevelType w:val="multilevel"/>
    <w:tmpl w:val="0F64E5C2"/>
    <w:lvl w:ilvl="0">
      <w:start w:val="4"/>
      <w:numFmt w:val="decimal"/>
      <w:lvlText w:val="%1."/>
      <w:lvlJc w:val="left"/>
      <w:pPr>
        <w:ind w:left="720" w:hanging="360"/>
      </w:pPr>
      <w:rPr>
        <w:rFonts w:hint="default"/>
        <w:b w:val="0"/>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BB2693A"/>
    <w:multiLevelType w:val="hybridMultilevel"/>
    <w:tmpl w:val="2A9033F6"/>
    <w:lvl w:ilvl="0" w:tplc="20C80586">
      <w:start w:val="3"/>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BB418C4"/>
    <w:multiLevelType w:val="hybridMultilevel"/>
    <w:tmpl w:val="778A436E"/>
    <w:lvl w:ilvl="0" w:tplc="7D06E9F4">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9496E390">
      <w:start w:val="24"/>
      <w:numFmt w:val="upperRoman"/>
      <w:lvlText w:val="%3."/>
      <w:lvlJc w:val="left"/>
      <w:pPr>
        <w:ind w:left="2700" w:hanging="720"/>
      </w:pPr>
      <w:rPr>
        <w:rFonts w:hint="default"/>
        <w:b/>
        <w:sz w:val="18"/>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D121A82"/>
    <w:multiLevelType w:val="hybridMultilevel"/>
    <w:tmpl w:val="EF427942"/>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3" w15:restartNumberingAfterBreak="0">
    <w:nsid w:val="40536ECA"/>
    <w:multiLevelType w:val="hybridMultilevel"/>
    <w:tmpl w:val="157EF93A"/>
    <w:lvl w:ilvl="0" w:tplc="BD1A13DE">
      <w:start w:val="1"/>
      <w:numFmt w:val="decimal"/>
      <w:lvlText w:val="%1."/>
      <w:lvlJc w:val="left"/>
      <w:pPr>
        <w:ind w:left="1146" w:hanging="360"/>
      </w:pPr>
      <w:rPr>
        <w:b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40E959C2"/>
    <w:multiLevelType w:val="multilevel"/>
    <w:tmpl w:val="376ECCDE"/>
    <w:lvl w:ilvl="0">
      <w:start w:val="4"/>
      <w:numFmt w:val="decimal"/>
      <w:lvlText w:val="%1."/>
      <w:lvlJc w:val="left"/>
      <w:pPr>
        <w:tabs>
          <w:tab w:val="num" w:pos="0"/>
        </w:tabs>
        <w:ind w:left="720" w:hanging="360"/>
      </w:pPr>
      <w:rPr>
        <w:rFonts w:hint="default"/>
        <w:strike w:val="0"/>
      </w:rPr>
    </w:lvl>
    <w:lvl w:ilvl="1">
      <w:start w:val="1"/>
      <w:numFmt w:val="decimal"/>
      <w:lvlText w:val="%2."/>
      <w:lvlJc w:val="left"/>
      <w:pPr>
        <w:tabs>
          <w:tab w:val="num" w:pos="0"/>
        </w:tabs>
        <w:ind w:left="1440" w:hanging="360"/>
      </w:pPr>
      <w:rPr>
        <w:rFonts w:hint="default"/>
      </w:rPr>
    </w:lvl>
    <w:lvl w:ilvl="2">
      <w:start w:val="1"/>
      <w:numFmt w:val="decimal"/>
      <w:lvlText w:val="%3)"/>
      <w:lvlJc w:val="left"/>
      <w:pPr>
        <w:tabs>
          <w:tab w:val="num" w:pos="0"/>
        </w:tabs>
        <w:ind w:left="2340" w:hanging="360"/>
      </w:pPr>
      <w:rPr>
        <w:rFonts w:hint="default"/>
        <w:sz w:val="22"/>
        <w:szCs w:val="22"/>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5" w15:restartNumberingAfterBreak="0">
    <w:nsid w:val="427C4DB1"/>
    <w:multiLevelType w:val="hybridMultilevel"/>
    <w:tmpl w:val="30384164"/>
    <w:lvl w:ilvl="0" w:tplc="D748A796">
      <w:start w:val="1"/>
      <w:numFmt w:val="upperRoman"/>
      <w:lvlText w:val="%1."/>
      <w:lvlJc w:val="left"/>
      <w:rPr>
        <w:rFonts w:ascii="Calibri" w:hAnsi="Calibri" w:cs="Calibri" w:hint="default"/>
        <w:b/>
        <w:i w:val="0"/>
        <w:color w:val="auto"/>
        <w:sz w:val="22"/>
        <w:szCs w:val="22"/>
      </w:rPr>
    </w:lvl>
    <w:lvl w:ilvl="1" w:tplc="B8F89C9C">
      <w:start w:val="1"/>
      <w:numFmt w:val="lowerLetter"/>
      <w:lvlText w:val="%2."/>
      <w:lvlJc w:val="left"/>
      <w:pPr>
        <w:ind w:left="1440" w:hanging="360"/>
      </w:pPr>
      <w:rPr>
        <w:rFonts w:hint="default"/>
      </w:rPr>
    </w:lvl>
    <w:lvl w:ilvl="2" w:tplc="04150011">
      <w:start w:val="1"/>
      <w:numFmt w:val="decimal"/>
      <w:lvlText w:val="%3)"/>
      <w:lvlJc w:val="left"/>
      <w:pPr>
        <w:ind w:left="2340" w:hanging="360"/>
      </w:pPr>
    </w:lvl>
    <w:lvl w:ilvl="3" w:tplc="8D4644DC">
      <w:start w:val="1"/>
      <w:numFmt w:val="lowerLetter"/>
      <w:lvlText w:val="%4)"/>
      <w:lvlJc w:val="left"/>
      <w:pPr>
        <w:ind w:left="2880" w:hanging="360"/>
      </w:pPr>
      <w:rPr>
        <w:rFonts w:hint="default"/>
      </w:rPr>
    </w:lvl>
    <w:lvl w:ilvl="4" w:tplc="7F041922">
      <w:numFmt w:val="bullet"/>
      <w:lvlText w:val="•"/>
      <w:lvlJc w:val="left"/>
      <w:pPr>
        <w:ind w:left="3945" w:hanging="705"/>
      </w:pPr>
      <w:rPr>
        <w:rFonts w:ascii="Cambria" w:eastAsia="Calibri" w:hAnsi="Cambria" w:cs="Calibri"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31D786B"/>
    <w:multiLevelType w:val="hybridMultilevel"/>
    <w:tmpl w:val="E0A8384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47716B4C"/>
    <w:multiLevelType w:val="hybridMultilevel"/>
    <w:tmpl w:val="3EA22D6A"/>
    <w:lvl w:ilvl="0" w:tplc="DCFC71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7D02847"/>
    <w:multiLevelType w:val="hybridMultilevel"/>
    <w:tmpl w:val="7862B878"/>
    <w:lvl w:ilvl="0" w:tplc="04150017">
      <w:start w:val="1"/>
      <w:numFmt w:val="lowerLetter"/>
      <w:lvlText w:val="%1)"/>
      <w:lvlJc w:val="left"/>
      <w:pPr>
        <w:ind w:left="720" w:hanging="360"/>
      </w:pPr>
      <w:rPr>
        <w:rFonts w:hint="default"/>
      </w:rPr>
    </w:lvl>
    <w:lvl w:ilvl="1" w:tplc="FBC0A3B0">
      <w:start w:val="1"/>
      <w:numFmt w:val="decimal"/>
      <w:lvlText w:val="%2."/>
      <w:lvlJc w:val="left"/>
      <w:pPr>
        <w:ind w:left="360" w:hanging="360"/>
      </w:pPr>
      <w:rPr>
        <w:rFonts w:hint="default"/>
        <w:b w:val="0"/>
      </w:rPr>
    </w:lvl>
    <w:lvl w:ilvl="2" w:tplc="09D8EC80">
      <w:start w:val="1"/>
      <w:numFmt w:val="lowerLetter"/>
      <w:lvlText w:val="%3."/>
      <w:lvlJc w:val="left"/>
      <w:pPr>
        <w:ind w:left="2340" w:hanging="360"/>
      </w:pPr>
      <w:rPr>
        <w:rFonts w:cs="Times New Roman" w:hint="default"/>
        <w:b/>
        <w:color w:val="auto"/>
      </w:rPr>
    </w:lvl>
    <w:lvl w:ilvl="3" w:tplc="EDEE5AEC">
      <w:start w:val="13"/>
      <w:numFmt w:val="upperRoman"/>
      <w:lvlText w:val="%4."/>
      <w:lvlJc w:val="left"/>
      <w:pPr>
        <w:ind w:left="3240" w:hanging="720"/>
      </w:pPr>
      <w:rPr>
        <w:rFonts w:hint="default"/>
        <w:color w:val="FF0000"/>
        <w:u w:val="none"/>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B4313B3"/>
    <w:multiLevelType w:val="hybridMultilevel"/>
    <w:tmpl w:val="7098E19E"/>
    <w:lvl w:ilvl="0" w:tplc="3BD81C7E">
      <w:start w:val="1"/>
      <w:numFmt w:val="upperRoman"/>
      <w:lvlText w:val="%1."/>
      <w:lvlJc w:val="left"/>
      <w:pPr>
        <w:ind w:left="1080" w:hanging="72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4E777C20"/>
    <w:multiLevelType w:val="hybridMultilevel"/>
    <w:tmpl w:val="408239A6"/>
    <w:lvl w:ilvl="0" w:tplc="1632CE8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1311E0C"/>
    <w:multiLevelType w:val="hybridMultilevel"/>
    <w:tmpl w:val="382EA5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37C7E64"/>
    <w:multiLevelType w:val="hybridMultilevel"/>
    <w:tmpl w:val="30324368"/>
    <w:lvl w:ilvl="0" w:tplc="26C0E928">
      <w:start w:val="1"/>
      <w:numFmt w:val="decimal"/>
      <w:lvlText w:val="%1."/>
      <w:lvlJc w:val="left"/>
      <w:pPr>
        <w:ind w:left="720" w:hanging="360"/>
      </w:pPr>
      <w:rPr>
        <w:b w:val="0"/>
      </w:rPr>
    </w:lvl>
    <w:lvl w:ilvl="1" w:tplc="79B0CBB0">
      <w:start w:val="1"/>
      <w:numFmt w:val="decimal"/>
      <w:lvlText w:val="%2."/>
      <w:lvlJc w:val="left"/>
      <w:pPr>
        <w:ind w:left="1440" w:hanging="360"/>
      </w:pPr>
      <w:rPr>
        <w:rFonts w:hint="default"/>
        <w:b w:val="0"/>
      </w:rPr>
    </w:lvl>
    <w:lvl w:ilvl="2" w:tplc="552CDE2C">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4E529EC"/>
    <w:multiLevelType w:val="hybridMultilevel"/>
    <w:tmpl w:val="EB98C4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9A267E4"/>
    <w:multiLevelType w:val="hybridMultilevel"/>
    <w:tmpl w:val="A380CF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066063D"/>
    <w:multiLevelType w:val="multilevel"/>
    <w:tmpl w:val="1002856A"/>
    <w:lvl w:ilvl="0">
      <w:start w:val="1"/>
      <w:numFmt w:val="decimal"/>
      <w:lvlText w:val="%1."/>
      <w:lvlJc w:val="left"/>
      <w:pPr>
        <w:ind w:left="720" w:hanging="360"/>
      </w:pPr>
      <w:rPr>
        <w:rFonts w:asciiTheme="minorHAnsi" w:hAnsiTheme="minorHAnsi" w:cstheme="minorHAnsi" w:hint="default"/>
        <w:color w:val="auto"/>
        <w:sz w:val="22"/>
        <w:szCs w:val="22"/>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624" w:hanging="1800"/>
      </w:pPr>
      <w:rPr>
        <w:rFonts w:hint="default"/>
      </w:rPr>
    </w:lvl>
  </w:abstractNum>
  <w:abstractNum w:abstractNumId="46" w15:restartNumberingAfterBreak="0">
    <w:nsid w:val="60AC5EF0"/>
    <w:multiLevelType w:val="hybridMultilevel"/>
    <w:tmpl w:val="0BDA1B8C"/>
    <w:lvl w:ilvl="0" w:tplc="314E0B36">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79C1957"/>
    <w:multiLevelType w:val="hybridMultilevel"/>
    <w:tmpl w:val="A5D8B7B8"/>
    <w:lvl w:ilvl="0" w:tplc="7D9076AA">
      <w:start w:val="2"/>
      <w:numFmt w:val="decimal"/>
      <w:lvlText w:val="%1."/>
      <w:lvlJc w:val="left"/>
      <w:pPr>
        <w:tabs>
          <w:tab w:val="num" w:pos="360"/>
        </w:tabs>
        <w:ind w:left="360" w:hanging="360"/>
      </w:pPr>
      <w:rPr>
        <w:rFonts w:hint="default"/>
        <w:b w:val="0"/>
        <w:i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971562E"/>
    <w:multiLevelType w:val="hybridMultilevel"/>
    <w:tmpl w:val="C2689EF4"/>
    <w:lvl w:ilvl="0" w:tplc="AADC2C82">
      <w:start w:val="3"/>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CC93A77"/>
    <w:multiLevelType w:val="hybridMultilevel"/>
    <w:tmpl w:val="281C325C"/>
    <w:lvl w:ilvl="0" w:tplc="04150007">
      <w:start w:val="1"/>
      <w:numFmt w:val="bullet"/>
      <w:lvlText w:val=""/>
      <w:lvlJc w:val="left"/>
      <w:pPr>
        <w:ind w:left="1136" w:hanging="360"/>
      </w:pPr>
      <w:rPr>
        <w:rFonts w:ascii="Wingdings" w:hAnsi="Wingdings" w:hint="default"/>
        <w:b/>
        <w:i w:val="0"/>
        <w:w w:val="91"/>
        <w:sz w:val="16"/>
        <w:szCs w:val="22"/>
      </w:rPr>
    </w:lvl>
    <w:lvl w:ilvl="1" w:tplc="04150003" w:tentative="1">
      <w:start w:val="1"/>
      <w:numFmt w:val="bullet"/>
      <w:lvlText w:val="o"/>
      <w:lvlJc w:val="left"/>
      <w:pPr>
        <w:ind w:left="1856" w:hanging="360"/>
      </w:pPr>
      <w:rPr>
        <w:rFonts w:ascii="Courier New" w:hAnsi="Courier New" w:cs="Courier New" w:hint="default"/>
      </w:rPr>
    </w:lvl>
    <w:lvl w:ilvl="2" w:tplc="04150005" w:tentative="1">
      <w:start w:val="1"/>
      <w:numFmt w:val="bullet"/>
      <w:lvlText w:val=""/>
      <w:lvlJc w:val="left"/>
      <w:pPr>
        <w:ind w:left="2576" w:hanging="360"/>
      </w:pPr>
      <w:rPr>
        <w:rFonts w:ascii="Wingdings" w:hAnsi="Wingdings" w:hint="default"/>
      </w:rPr>
    </w:lvl>
    <w:lvl w:ilvl="3" w:tplc="04150001" w:tentative="1">
      <w:start w:val="1"/>
      <w:numFmt w:val="bullet"/>
      <w:lvlText w:val=""/>
      <w:lvlJc w:val="left"/>
      <w:pPr>
        <w:ind w:left="3296" w:hanging="360"/>
      </w:pPr>
      <w:rPr>
        <w:rFonts w:ascii="Symbol" w:hAnsi="Symbol" w:hint="default"/>
      </w:rPr>
    </w:lvl>
    <w:lvl w:ilvl="4" w:tplc="04150003" w:tentative="1">
      <w:start w:val="1"/>
      <w:numFmt w:val="bullet"/>
      <w:lvlText w:val="o"/>
      <w:lvlJc w:val="left"/>
      <w:pPr>
        <w:ind w:left="4016" w:hanging="360"/>
      </w:pPr>
      <w:rPr>
        <w:rFonts w:ascii="Courier New" w:hAnsi="Courier New" w:cs="Courier New" w:hint="default"/>
      </w:rPr>
    </w:lvl>
    <w:lvl w:ilvl="5" w:tplc="04150005" w:tentative="1">
      <w:start w:val="1"/>
      <w:numFmt w:val="bullet"/>
      <w:lvlText w:val=""/>
      <w:lvlJc w:val="left"/>
      <w:pPr>
        <w:ind w:left="4736" w:hanging="360"/>
      </w:pPr>
      <w:rPr>
        <w:rFonts w:ascii="Wingdings" w:hAnsi="Wingdings" w:hint="default"/>
      </w:rPr>
    </w:lvl>
    <w:lvl w:ilvl="6" w:tplc="04150001" w:tentative="1">
      <w:start w:val="1"/>
      <w:numFmt w:val="bullet"/>
      <w:lvlText w:val=""/>
      <w:lvlJc w:val="left"/>
      <w:pPr>
        <w:ind w:left="5456" w:hanging="360"/>
      </w:pPr>
      <w:rPr>
        <w:rFonts w:ascii="Symbol" w:hAnsi="Symbol" w:hint="default"/>
      </w:rPr>
    </w:lvl>
    <w:lvl w:ilvl="7" w:tplc="04150003" w:tentative="1">
      <w:start w:val="1"/>
      <w:numFmt w:val="bullet"/>
      <w:lvlText w:val="o"/>
      <w:lvlJc w:val="left"/>
      <w:pPr>
        <w:ind w:left="6176" w:hanging="360"/>
      </w:pPr>
      <w:rPr>
        <w:rFonts w:ascii="Courier New" w:hAnsi="Courier New" w:cs="Courier New" w:hint="default"/>
      </w:rPr>
    </w:lvl>
    <w:lvl w:ilvl="8" w:tplc="04150005" w:tentative="1">
      <w:start w:val="1"/>
      <w:numFmt w:val="bullet"/>
      <w:lvlText w:val=""/>
      <w:lvlJc w:val="left"/>
      <w:pPr>
        <w:ind w:left="6896" w:hanging="360"/>
      </w:pPr>
      <w:rPr>
        <w:rFonts w:ascii="Wingdings" w:hAnsi="Wingdings" w:hint="default"/>
      </w:rPr>
    </w:lvl>
  </w:abstractNum>
  <w:abstractNum w:abstractNumId="50" w15:restartNumberingAfterBreak="0">
    <w:nsid w:val="71BB7170"/>
    <w:multiLevelType w:val="hybridMultilevel"/>
    <w:tmpl w:val="9370B1BA"/>
    <w:styleLink w:val="WWNum141"/>
    <w:lvl w:ilvl="0" w:tplc="0415000F">
      <w:start w:val="1"/>
      <w:numFmt w:val="decimal"/>
      <w:lvlText w:val="%1."/>
      <w:lvlJc w:val="left"/>
      <w:pPr>
        <w:ind w:left="360" w:hanging="360"/>
      </w:pPr>
      <w:rPr>
        <w:rFonts w:hint="default"/>
      </w:rPr>
    </w:lvl>
    <w:lvl w:ilvl="1" w:tplc="84EE48C2">
      <w:start w:val="1"/>
      <w:numFmt w:val="decimal"/>
      <w:lvlText w:val="%2)"/>
      <w:lvlJc w:val="left"/>
      <w:pPr>
        <w:ind w:left="1150" w:hanging="375"/>
      </w:pPr>
      <w:rPr>
        <w:rFonts w:hint="default"/>
        <w:b w:val="0"/>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730C5F23"/>
    <w:multiLevelType w:val="multilevel"/>
    <w:tmpl w:val="9D16C124"/>
    <w:styleLink w:val="WWNum21"/>
    <w:lvl w:ilvl="0">
      <w:start w:val="1"/>
      <w:numFmt w:val="decimal"/>
      <w:lvlText w:val="%1."/>
      <w:lvlJc w:val="left"/>
      <w:pPr>
        <w:ind w:left="720" w:hanging="360"/>
      </w:pPr>
      <w:rPr>
        <w:sz w:val="18"/>
        <w:szCs w:val="18"/>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75760BDE"/>
    <w:multiLevelType w:val="multilevel"/>
    <w:tmpl w:val="F0B6292E"/>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A601A92"/>
    <w:multiLevelType w:val="hybridMultilevel"/>
    <w:tmpl w:val="939C718A"/>
    <w:lvl w:ilvl="0" w:tplc="3AC023C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DAE59FF"/>
    <w:multiLevelType w:val="multilevel"/>
    <w:tmpl w:val="BBC4EDBA"/>
    <w:lvl w:ilvl="0">
      <w:start w:val="1"/>
      <w:numFmt w:val="decimal"/>
      <w:lvlText w:val="%1."/>
      <w:lvlJc w:val="left"/>
      <w:pPr>
        <w:tabs>
          <w:tab w:val="num" w:pos="2705"/>
        </w:tabs>
        <w:ind w:left="2705" w:hanging="720"/>
      </w:pPr>
      <w:rPr>
        <w:rFonts w:hint="default"/>
        <w:b w:val="0"/>
        <w:bCs/>
      </w:rPr>
    </w:lvl>
    <w:lvl w:ilvl="1">
      <w:start w:val="1"/>
      <w:numFmt w:val="decimal"/>
      <w:lvlText w:val="%2"/>
      <w:lvlJc w:val="left"/>
      <w:pPr>
        <w:tabs>
          <w:tab w:val="num" w:pos="3065"/>
        </w:tabs>
        <w:ind w:left="3065" w:hanging="360"/>
      </w:pPr>
      <w:rPr>
        <w:rFonts w:hint="default"/>
      </w:rPr>
    </w:lvl>
    <w:lvl w:ilvl="2">
      <w:start w:val="1"/>
      <w:numFmt w:val="lowerLetter"/>
      <w:lvlText w:val="%3)"/>
      <w:lvlJc w:val="left"/>
      <w:pPr>
        <w:tabs>
          <w:tab w:val="num" w:pos="3965"/>
        </w:tabs>
        <w:ind w:left="3965" w:hanging="360"/>
      </w:pPr>
      <w:rPr>
        <w:rFonts w:hint="default"/>
      </w:rPr>
    </w:lvl>
    <w:lvl w:ilvl="3">
      <w:start w:val="11"/>
      <w:numFmt w:val="bullet"/>
      <w:lvlText w:val=""/>
      <w:lvlJc w:val="left"/>
      <w:pPr>
        <w:tabs>
          <w:tab w:val="num" w:pos="4505"/>
        </w:tabs>
        <w:ind w:left="4505" w:hanging="360"/>
      </w:pPr>
      <w:rPr>
        <w:rFonts w:ascii="Symbol" w:eastAsia="Times New Roman" w:hAnsi="Symbol" w:cs="Times New Roman" w:hint="default"/>
      </w:rPr>
    </w:lvl>
    <w:lvl w:ilvl="4">
      <w:start w:val="1"/>
      <w:numFmt w:val="decimal"/>
      <w:lvlText w:val="%5."/>
      <w:lvlJc w:val="left"/>
      <w:pPr>
        <w:tabs>
          <w:tab w:val="num" w:pos="5225"/>
        </w:tabs>
        <w:ind w:left="5225" w:hanging="360"/>
      </w:pPr>
      <w:rPr>
        <w:rFonts w:hint="default"/>
      </w:rPr>
    </w:lvl>
    <w:lvl w:ilvl="5">
      <w:start w:val="3"/>
      <w:numFmt w:val="bullet"/>
      <w:lvlText w:val="-"/>
      <w:lvlJc w:val="left"/>
      <w:pPr>
        <w:tabs>
          <w:tab w:val="num" w:pos="6125"/>
        </w:tabs>
        <w:ind w:left="6125" w:hanging="360"/>
      </w:pPr>
      <w:rPr>
        <w:rFonts w:ascii="Times New Roman" w:eastAsia="Times New Roman" w:hAnsi="Times New Roman" w:cs="Times New Roman" w:hint="default"/>
      </w:rPr>
    </w:lvl>
    <w:lvl w:ilvl="6">
      <w:start w:val="1"/>
      <w:numFmt w:val="decimal"/>
      <w:lvlText w:val="%7."/>
      <w:lvlJc w:val="left"/>
      <w:pPr>
        <w:tabs>
          <w:tab w:val="num" w:pos="6665"/>
        </w:tabs>
        <w:ind w:left="6665" w:hanging="360"/>
      </w:pPr>
      <w:rPr>
        <w:rFonts w:hint="default"/>
      </w:rPr>
    </w:lvl>
    <w:lvl w:ilvl="7">
      <w:start w:val="1"/>
      <w:numFmt w:val="lowerLetter"/>
      <w:lvlText w:val="%8."/>
      <w:lvlJc w:val="left"/>
      <w:pPr>
        <w:tabs>
          <w:tab w:val="num" w:pos="7385"/>
        </w:tabs>
        <w:ind w:left="7385" w:hanging="360"/>
      </w:pPr>
      <w:rPr>
        <w:rFonts w:hint="default"/>
      </w:rPr>
    </w:lvl>
    <w:lvl w:ilvl="8">
      <w:start w:val="1"/>
      <w:numFmt w:val="lowerRoman"/>
      <w:lvlText w:val="%9."/>
      <w:lvlJc w:val="right"/>
      <w:pPr>
        <w:tabs>
          <w:tab w:val="num" w:pos="8105"/>
        </w:tabs>
        <w:ind w:left="8105" w:hanging="180"/>
      </w:pPr>
      <w:rPr>
        <w:rFonts w:hint="default"/>
      </w:rPr>
    </w:lvl>
  </w:abstractNum>
  <w:abstractNum w:abstractNumId="55" w15:restartNumberingAfterBreak="0">
    <w:nsid w:val="7F1F21D7"/>
    <w:multiLevelType w:val="multilevel"/>
    <w:tmpl w:val="6928BB04"/>
    <w:lvl w:ilvl="0">
      <w:start w:val="1"/>
      <w:numFmt w:val="decimal"/>
      <w:lvlText w:val="%1."/>
      <w:lvlJc w:val="left"/>
      <w:pPr>
        <w:ind w:left="360" w:hanging="360"/>
      </w:pPr>
      <w:rPr>
        <w:rFonts w:ascii="Calibri" w:eastAsia="Times New Roman" w:hAnsi="Calibri" w:cs="Calibri" w:hint="default"/>
        <w:b w:val="0"/>
        <w:bCs/>
      </w:rPr>
    </w:lvl>
    <w:lvl w:ilvl="1">
      <w:start w:val="1"/>
      <w:numFmt w:val="decimal"/>
      <w:isLgl/>
      <w:lvlText w:val="%1.%2."/>
      <w:lvlJc w:val="left"/>
      <w:pPr>
        <w:ind w:left="928" w:hanging="360"/>
      </w:pPr>
      <w:rPr>
        <w:rFonts w:ascii="Calibri" w:hAnsi="Calibri" w:cs="Calibri" w:hint="default"/>
        <w:b w:val="0"/>
        <w:sz w:val="20"/>
        <w:szCs w:val="20"/>
      </w:rPr>
    </w:lvl>
    <w:lvl w:ilvl="2">
      <w:start w:val="1"/>
      <w:numFmt w:val="decimal"/>
      <w:isLgl/>
      <w:lvlText w:val="%1.%2.%3."/>
      <w:lvlJc w:val="left"/>
      <w:pPr>
        <w:ind w:left="1440" w:hanging="720"/>
      </w:pPr>
      <w:rPr>
        <w:rFonts w:hint="default"/>
        <w:b w:val="0"/>
        <w:bCs/>
      </w:rPr>
    </w:lvl>
    <w:lvl w:ilvl="3">
      <w:start w:val="1"/>
      <w:numFmt w:val="decimal"/>
      <w:isLgl/>
      <w:lvlText w:val="%1.%2.%3.%4."/>
      <w:lvlJc w:val="left"/>
      <w:pPr>
        <w:ind w:left="1800" w:hanging="72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080"/>
      </w:pPr>
      <w:rPr>
        <w:rFonts w:hint="default"/>
        <w:b/>
      </w:rPr>
    </w:lvl>
    <w:lvl w:ilvl="6">
      <w:start w:val="1"/>
      <w:numFmt w:val="decimal"/>
      <w:isLgl/>
      <w:lvlText w:val="%1.%2.%3.%4.%5.%6.%7."/>
      <w:lvlJc w:val="left"/>
      <w:pPr>
        <w:ind w:left="3600" w:hanging="1440"/>
      </w:pPr>
      <w:rPr>
        <w:rFonts w:hint="default"/>
        <w:b/>
      </w:rPr>
    </w:lvl>
    <w:lvl w:ilvl="7">
      <w:start w:val="1"/>
      <w:numFmt w:val="decimal"/>
      <w:isLgl/>
      <w:lvlText w:val="%1.%2.%3.%4.%5.%6.%7.%8."/>
      <w:lvlJc w:val="left"/>
      <w:pPr>
        <w:ind w:left="3960" w:hanging="1440"/>
      </w:pPr>
      <w:rPr>
        <w:rFonts w:hint="default"/>
        <w:b/>
      </w:rPr>
    </w:lvl>
    <w:lvl w:ilvl="8">
      <w:start w:val="1"/>
      <w:numFmt w:val="decimal"/>
      <w:isLgl/>
      <w:lvlText w:val="%1.%2.%3.%4.%5.%6.%7.%8.%9."/>
      <w:lvlJc w:val="left"/>
      <w:pPr>
        <w:ind w:left="4680" w:hanging="1800"/>
      </w:pPr>
      <w:rPr>
        <w:rFonts w:hint="default"/>
        <w:b/>
      </w:rPr>
    </w:lvl>
  </w:abstractNum>
  <w:num w:numId="1" w16cid:durableId="1317763349">
    <w:abstractNumId w:val="35"/>
  </w:num>
  <w:num w:numId="2" w16cid:durableId="1814760201">
    <w:abstractNumId w:val="42"/>
  </w:num>
  <w:num w:numId="3" w16cid:durableId="88963741">
    <w:abstractNumId w:val="38"/>
  </w:num>
  <w:num w:numId="4" w16cid:durableId="700976369">
    <w:abstractNumId w:val="22"/>
  </w:num>
  <w:num w:numId="5" w16cid:durableId="777527210">
    <w:abstractNumId w:val="10"/>
  </w:num>
  <w:num w:numId="6" w16cid:durableId="1827084948">
    <w:abstractNumId w:val="46"/>
  </w:num>
  <w:num w:numId="7" w16cid:durableId="1579443473">
    <w:abstractNumId w:val="5"/>
  </w:num>
  <w:num w:numId="8" w16cid:durableId="365981812">
    <w:abstractNumId w:val="50"/>
  </w:num>
  <w:num w:numId="9" w16cid:durableId="1352074293">
    <w:abstractNumId w:val="45"/>
  </w:num>
  <w:num w:numId="10" w16cid:durableId="398019970">
    <w:abstractNumId w:val="31"/>
  </w:num>
  <w:num w:numId="11" w16cid:durableId="1244097656">
    <w:abstractNumId w:val="7"/>
  </w:num>
  <w:num w:numId="12" w16cid:durableId="359017191">
    <w:abstractNumId w:val="19"/>
  </w:num>
  <w:num w:numId="13" w16cid:durableId="239876991">
    <w:abstractNumId w:val="9"/>
  </w:num>
  <w:num w:numId="14" w16cid:durableId="1119646844">
    <w:abstractNumId w:val="20"/>
  </w:num>
  <w:num w:numId="15" w16cid:durableId="2065595604">
    <w:abstractNumId w:val="32"/>
  </w:num>
  <w:num w:numId="16" w16cid:durableId="590360860">
    <w:abstractNumId w:val="24"/>
  </w:num>
  <w:num w:numId="17" w16cid:durableId="787893338">
    <w:abstractNumId w:val="12"/>
  </w:num>
  <w:num w:numId="18" w16cid:durableId="1886137685">
    <w:abstractNumId w:val="23"/>
  </w:num>
  <w:num w:numId="19" w16cid:durableId="233667936">
    <w:abstractNumId w:val="0"/>
    <w:lvlOverride w:ilvl="0">
      <w:lvl w:ilvl="0">
        <w:numFmt w:val="bullet"/>
        <w:pStyle w:val="Listanumerowana"/>
        <w:lvlText w:val="-"/>
        <w:legacy w:legacy="1" w:legacySpace="0" w:legacyIndent="1413"/>
        <w:lvlJc w:val="left"/>
        <w:pPr>
          <w:ind w:left="2121" w:hanging="1413"/>
        </w:pPr>
      </w:lvl>
    </w:lvlOverride>
  </w:num>
  <w:num w:numId="20" w16cid:durableId="943616310">
    <w:abstractNumId w:val="13"/>
  </w:num>
  <w:num w:numId="21" w16cid:durableId="2088720433">
    <w:abstractNumId w:val="51"/>
  </w:num>
  <w:num w:numId="22" w16cid:durableId="172451740">
    <w:abstractNumId w:val="17"/>
  </w:num>
  <w:num w:numId="23" w16cid:durableId="171917261">
    <w:abstractNumId w:val="54"/>
  </w:num>
  <w:num w:numId="24" w16cid:durableId="460155543">
    <w:abstractNumId w:val="28"/>
  </w:num>
  <w:num w:numId="25" w16cid:durableId="1876848888">
    <w:abstractNumId w:val="49"/>
  </w:num>
  <w:num w:numId="26" w16cid:durableId="835415401">
    <w:abstractNumId w:val="16"/>
  </w:num>
  <w:num w:numId="27" w16cid:durableId="801461807">
    <w:abstractNumId w:val="14"/>
  </w:num>
  <w:num w:numId="28" w16cid:durableId="1382747749">
    <w:abstractNumId w:val="8"/>
  </w:num>
  <w:num w:numId="29" w16cid:durableId="2043894975">
    <w:abstractNumId w:val="40"/>
  </w:num>
  <w:num w:numId="30" w16cid:durableId="2063089474">
    <w:abstractNumId w:val="15"/>
  </w:num>
  <w:num w:numId="31" w16cid:durableId="2104719789">
    <w:abstractNumId w:val="55"/>
  </w:num>
  <w:num w:numId="32" w16cid:durableId="606351179">
    <w:abstractNumId w:val="52"/>
  </w:num>
  <w:num w:numId="33" w16cid:durableId="323243842">
    <w:abstractNumId w:val="27"/>
  </w:num>
  <w:num w:numId="34" w16cid:durableId="1528717224">
    <w:abstractNumId w:val="43"/>
  </w:num>
  <w:num w:numId="35" w16cid:durableId="2084452357">
    <w:abstractNumId w:val="29"/>
  </w:num>
  <w:num w:numId="36" w16cid:durableId="1085224555">
    <w:abstractNumId w:val="18"/>
  </w:num>
  <w:num w:numId="37" w16cid:durableId="2121492650">
    <w:abstractNumId w:val="11"/>
  </w:num>
  <w:num w:numId="38" w16cid:durableId="1754544374">
    <w:abstractNumId w:val="47"/>
  </w:num>
  <w:num w:numId="39" w16cid:durableId="1181236755">
    <w:abstractNumId w:val="53"/>
  </w:num>
  <w:num w:numId="40" w16cid:durableId="1307321212">
    <w:abstractNumId w:val="33"/>
  </w:num>
  <w:num w:numId="41" w16cid:durableId="2013601413">
    <w:abstractNumId w:val="34"/>
  </w:num>
  <w:num w:numId="42" w16cid:durableId="159265">
    <w:abstractNumId w:val="21"/>
  </w:num>
  <w:num w:numId="43" w16cid:durableId="68964606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053649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286446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59888713">
    <w:abstractNumId w:val="48"/>
  </w:num>
  <w:num w:numId="47" w16cid:durableId="1266424144">
    <w:abstractNumId w:val="25"/>
  </w:num>
  <w:num w:numId="48" w16cid:durableId="1009406739">
    <w:abstractNumId w:val="30"/>
  </w:num>
  <w:num w:numId="49" w16cid:durableId="1258949523">
    <w:abstractNumId w:val="37"/>
  </w:num>
  <w:num w:numId="50" w16cid:durableId="877158491">
    <w:abstractNumId w:val="6"/>
  </w:num>
  <w:num w:numId="51" w16cid:durableId="69012986">
    <w:abstractNumId w:val="41"/>
  </w:num>
  <w:num w:numId="52" w16cid:durableId="1156385043">
    <w:abstractNumId w:val="4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A6C"/>
    <w:rsid w:val="00011A8A"/>
    <w:rsid w:val="00024090"/>
    <w:rsid w:val="000257CE"/>
    <w:rsid w:val="000266FC"/>
    <w:rsid w:val="000428DF"/>
    <w:rsid w:val="00045F3B"/>
    <w:rsid w:val="0005347C"/>
    <w:rsid w:val="0007145A"/>
    <w:rsid w:val="00083021"/>
    <w:rsid w:val="000852E6"/>
    <w:rsid w:val="00094CC7"/>
    <w:rsid w:val="000A053B"/>
    <w:rsid w:val="000A768D"/>
    <w:rsid w:val="000A7C48"/>
    <w:rsid w:val="000C3337"/>
    <w:rsid w:val="000C5DA1"/>
    <w:rsid w:val="000E24CA"/>
    <w:rsid w:val="000E2E24"/>
    <w:rsid w:val="000E3418"/>
    <w:rsid w:val="000E58EA"/>
    <w:rsid w:val="000F5486"/>
    <w:rsid w:val="00101A76"/>
    <w:rsid w:val="001153E1"/>
    <w:rsid w:val="00117CF3"/>
    <w:rsid w:val="00121673"/>
    <w:rsid w:val="00132785"/>
    <w:rsid w:val="00140E07"/>
    <w:rsid w:val="0017147C"/>
    <w:rsid w:val="00176247"/>
    <w:rsid w:val="001839F4"/>
    <w:rsid w:val="001B0F00"/>
    <w:rsid w:val="001C66E3"/>
    <w:rsid w:val="001D0FC4"/>
    <w:rsid w:val="001D545C"/>
    <w:rsid w:val="001E7A0B"/>
    <w:rsid w:val="001F250B"/>
    <w:rsid w:val="00201C64"/>
    <w:rsid w:val="0024649C"/>
    <w:rsid w:val="00262E8B"/>
    <w:rsid w:val="002831C7"/>
    <w:rsid w:val="00291CCE"/>
    <w:rsid w:val="002B7D27"/>
    <w:rsid w:val="002D0640"/>
    <w:rsid w:val="002D440D"/>
    <w:rsid w:val="002F0CC1"/>
    <w:rsid w:val="003022E7"/>
    <w:rsid w:val="00307B44"/>
    <w:rsid w:val="00334A65"/>
    <w:rsid w:val="00335C26"/>
    <w:rsid w:val="003633B1"/>
    <w:rsid w:val="00383A31"/>
    <w:rsid w:val="003842AE"/>
    <w:rsid w:val="00393D6A"/>
    <w:rsid w:val="003C4BE6"/>
    <w:rsid w:val="003D6351"/>
    <w:rsid w:val="0045525F"/>
    <w:rsid w:val="004560EE"/>
    <w:rsid w:val="00460990"/>
    <w:rsid w:val="00472C5E"/>
    <w:rsid w:val="004732B4"/>
    <w:rsid w:val="004B1D3B"/>
    <w:rsid w:val="004B5C34"/>
    <w:rsid w:val="004D7475"/>
    <w:rsid w:val="004F6BCE"/>
    <w:rsid w:val="004F7492"/>
    <w:rsid w:val="005064E2"/>
    <w:rsid w:val="00515104"/>
    <w:rsid w:val="005155ED"/>
    <w:rsid w:val="00545CA5"/>
    <w:rsid w:val="00555336"/>
    <w:rsid w:val="00561EC7"/>
    <w:rsid w:val="00567529"/>
    <w:rsid w:val="00567D32"/>
    <w:rsid w:val="0057144B"/>
    <w:rsid w:val="005777C8"/>
    <w:rsid w:val="005838C8"/>
    <w:rsid w:val="005A7F51"/>
    <w:rsid w:val="005E15B1"/>
    <w:rsid w:val="00600EA7"/>
    <w:rsid w:val="0060286B"/>
    <w:rsid w:val="006032E6"/>
    <w:rsid w:val="00610F09"/>
    <w:rsid w:val="00653076"/>
    <w:rsid w:val="006637CD"/>
    <w:rsid w:val="00674DE4"/>
    <w:rsid w:val="00685261"/>
    <w:rsid w:val="006C0924"/>
    <w:rsid w:val="006D3DDC"/>
    <w:rsid w:val="006E3874"/>
    <w:rsid w:val="006E581D"/>
    <w:rsid w:val="00702381"/>
    <w:rsid w:val="00704BB0"/>
    <w:rsid w:val="00727A16"/>
    <w:rsid w:val="00736216"/>
    <w:rsid w:val="007435B1"/>
    <w:rsid w:val="0075373B"/>
    <w:rsid w:val="007647C5"/>
    <w:rsid w:val="0077500F"/>
    <w:rsid w:val="00784D8A"/>
    <w:rsid w:val="00794BD8"/>
    <w:rsid w:val="007975D4"/>
    <w:rsid w:val="007C217F"/>
    <w:rsid w:val="00821574"/>
    <w:rsid w:val="008378FA"/>
    <w:rsid w:val="008446E4"/>
    <w:rsid w:val="00851DB3"/>
    <w:rsid w:val="00853E8F"/>
    <w:rsid w:val="00882913"/>
    <w:rsid w:val="00893121"/>
    <w:rsid w:val="008B7DA8"/>
    <w:rsid w:val="008E0F3D"/>
    <w:rsid w:val="008E6749"/>
    <w:rsid w:val="008F145B"/>
    <w:rsid w:val="008F2FD7"/>
    <w:rsid w:val="008F5CCE"/>
    <w:rsid w:val="00904E86"/>
    <w:rsid w:val="00961A6C"/>
    <w:rsid w:val="009775C7"/>
    <w:rsid w:val="00981B0B"/>
    <w:rsid w:val="009A5539"/>
    <w:rsid w:val="009A77D9"/>
    <w:rsid w:val="009B748F"/>
    <w:rsid w:val="009D0D50"/>
    <w:rsid w:val="009D1AEC"/>
    <w:rsid w:val="009D2048"/>
    <w:rsid w:val="009E4BAF"/>
    <w:rsid w:val="009F1067"/>
    <w:rsid w:val="00A00F6B"/>
    <w:rsid w:val="00A14937"/>
    <w:rsid w:val="00A26FF2"/>
    <w:rsid w:val="00A6793D"/>
    <w:rsid w:val="00A8607B"/>
    <w:rsid w:val="00A87D6E"/>
    <w:rsid w:val="00AA24F3"/>
    <w:rsid w:val="00AC2625"/>
    <w:rsid w:val="00AC3064"/>
    <w:rsid w:val="00AD432E"/>
    <w:rsid w:val="00B17445"/>
    <w:rsid w:val="00B33C16"/>
    <w:rsid w:val="00B515BC"/>
    <w:rsid w:val="00B52173"/>
    <w:rsid w:val="00B57CAD"/>
    <w:rsid w:val="00B86D4C"/>
    <w:rsid w:val="00BB14A7"/>
    <w:rsid w:val="00BC4773"/>
    <w:rsid w:val="00BD3AEF"/>
    <w:rsid w:val="00BE0048"/>
    <w:rsid w:val="00BF5BEB"/>
    <w:rsid w:val="00C16CDA"/>
    <w:rsid w:val="00C35823"/>
    <w:rsid w:val="00C61ADE"/>
    <w:rsid w:val="00C65432"/>
    <w:rsid w:val="00CC6A82"/>
    <w:rsid w:val="00CD3B33"/>
    <w:rsid w:val="00CE12E4"/>
    <w:rsid w:val="00CF1CA0"/>
    <w:rsid w:val="00D40006"/>
    <w:rsid w:val="00D46217"/>
    <w:rsid w:val="00D51ECC"/>
    <w:rsid w:val="00D5312F"/>
    <w:rsid w:val="00D63FA4"/>
    <w:rsid w:val="00D657F2"/>
    <w:rsid w:val="00D673C6"/>
    <w:rsid w:val="00DA0833"/>
    <w:rsid w:val="00DA4C2B"/>
    <w:rsid w:val="00DD09E5"/>
    <w:rsid w:val="00DF321D"/>
    <w:rsid w:val="00E007FC"/>
    <w:rsid w:val="00E04B69"/>
    <w:rsid w:val="00E2409F"/>
    <w:rsid w:val="00E369DE"/>
    <w:rsid w:val="00E41975"/>
    <w:rsid w:val="00E57943"/>
    <w:rsid w:val="00E906A6"/>
    <w:rsid w:val="00EA2D9F"/>
    <w:rsid w:val="00EB0996"/>
    <w:rsid w:val="00EC7639"/>
    <w:rsid w:val="00ED2F22"/>
    <w:rsid w:val="00ED79C8"/>
    <w:rsid w:val="00F01728"/>
    <w:rsid w:val="00F05521"/>
    <w:rsid w:val="00F1361B"/>
    <w:rsid w:val="00F20163"/>
    <w:rsid w:val="00F30634"/>
    <w:rsid w:val="00F35DC7"/>
    <w:rsid w:val="00F479CF"/>
    <w:rsid w:val="00F61E48"/>
    <w:rsid w:val="00F63AA2"/>
    <w:rsid w:val="00F70C46"/>
    <w:rsid w:val="00F82ABC"/>
    <w:rsid w:val="00F97B8A"/>
    <w:rsid w:val="00FE07CC"/>
    <w:rsid w:val="00FE7B5C"/>
    <w:rsid w:val="00FF22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CE06A43"/>
  <w15:chartTrackingRefBased/>
  <w15:docId w15:val="{3BC7DEFA-693F-4BF4-AFE5-B7941DECB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E7A0B"/>
    <w:pPr>
      <w:spacing w:after="200" w:line="276" w:lineRule="auto"/>
    </w:pPr>
    <w:rPr>
      <w:rFonts w:ascii="Calibri" w:eastAsia="Calibri" w:hAnsi="Calibri" w:cs="Times New Roman"/>
      <w:kern w:val="0"/>
      <w14:ligatures w14:val="none"/>
    </w:rPr>
  </w:style>
  <w:style w:type="paragraph" w:styleId="Nagwek1">
    <w:name w:val="heading 1"/>
    <w:basedOn w:val="Normalny"/>
    <w:next w:val="Normalny"/>
    <w:link w:val="Nagwek1Znak"/>
    <w:qFormat/>
    <w:rsid w:val="001E7A0B"/>
    <w:pPr>
      <w:keepNext/>
      <w:widowControl w:val="0"/>
      <w:tabs>
        <w:tab w:val="left" w:pos="567"/>
      </w:tabs>
      <w:spacing w:after="0" w:line="240" w:lineRule="auto"/>
      <w:ind w:left="1418" w:hanging="709"/>
      <w:jc w:val="both"/>
      <w:outlineLvl w:val="0"/>
    </w:pPr>
    <w:rPr>
      <w:rFonts w:ascii="Times New Roman" w:eastAsia="Times New Roman" w:hAnsi="Times New Roman"/>
      <w:sz w:val="24"/>
      <w:szCs w:val="20"/>
      <w:lang w:eastAsia="pl-PL"/>
    </w:rPr>
  </w:style>
  <w:style w:type="paragraph" w:styleId="Nagwek2">
    <w:name w:val="heading 2"/>
    <w:basedOn w:val="Normalny"/>
    <w:next w:val="Normalny"/>
    <w:link w:val="Nagwek2Znak"/>
    <w:qFormat/>
    <w:rsid w:val="001E7A0B"/>
    <w:pPr>
      <w:keepNext/>
      <w:widowControl w:val="0"/>
      <w:tabs>
        <w:tab w:val="left" w:pos="567"/>
      </w:tabs>
      <w:spacing w:after="0" w:line="240" w:lineRule="auto"/>
      <w:ind w:left="1418"/>
      <w:jc w:val="both"/>
      <w:outlineLvl w:val="1"/>
    </w:pPr>
    <w:rPr>
      <w:rFonts w:ascii="Times New Roman" w:eastAsia="Times New Roman" w:hAnsi="Times New Roman"/>
      <w:b/>
      <w:sz w:val="24"/>
      <w:szCs w:val="20"/>
      <w:lang w:eastAsia="pl-PL"/>
    </w:rPr>
  </w:style>
  <w:style w:type="paragraph" w:styleId="Nagwek3">
    <w:name w:val="heading 3"/>
    <w:basedOn w:val="Normalny"/>
    <w:next w:val="Normalny"/>
    <w:link w:val="Nagwek3Znak"/>
    <w:qFormat/>
    <w:rsid w:val="001E7A0B"/>
    <w:pPr>
      <w:keepNext/>
      <w:widowControl w:val="0"/>
      <w:tabs>
        <w:tab w:val="left" w:pos="709"/>
      </w:tabs>
      <w:spacing w:after="0" w:line="240" w:lineRule="auto"/>
      <w:jc w:val="center"/>
      <w:outlineLvl w:val="2"/>
    </w:pPr>
    <w:rPr>
      <w:rFonts w:ascii="Arial" w:eastAsia="Times New Roman" w:hAnsi="Arial"/>
      <w:b/>
      <w:i/>
      <w:szCs w:val="20"/>
      <w:lang w:eastAsia="pl-PL"/>
    </w:rPr>
  </w:style>
  <w:style w:type="paragraph" w:styleId="Nagwek4">
    <w:name w:val="heading 4"/>
    <w:aliases w:val="Poziom 4"/>
    <w:basedOn w:val="Normalny"/>
    <w:next w:val="Normalny"/>
    <w:link w:val="Nagwek4Znak"/>
    <w:uiPriority w:val="9"/>
    <w:qFormat/>
    <w:rsid w:val="001E7A0B"/>
    <w:pPr>
      <w:keepNext/>
      <w:widowControl w:val="0"/>
      <w:tabs>
        <w:tab w:val="left" w:pos="709"/>
      </w:tabs>
      <w:spacing w:after="0" w:line="240" w:lineRule="auto"/>
      <w:jc w:val="center"/>
      <w:outlineLvl w:val="3"/>
    </w:pPr>
    <w:rPr>
      <w:rFonts w:ascii="Arial" w:eastAsia="Times New Roman" w:hAnsi="Arial"/>
      <w:b/>
      <w:i/>
      <w:sz w:val="24"/>
      <w:szCs w:val="20"/>
      <w:lang w:eastAsia="pl-PL"/>
    </w:rPr>
  </w:style>
  <w:style w:type="paragraph" w:styleId="Nagwek5">
    <w:name w:val="heading 5"/>
    <w:basedOn w:val="Normalny"/>
    <w:next w:val="Normalny"/>
    <w:link w:val="Nagwek5Znak"/>
    <w:qFormat/>
    <w:rsid w:val="001E7A0B"/>
    <w:pPr>
      <w:keepNext/>
      <w:widowControl w:val="0"/>
      <w:spacing w:after="0" w:line="360" w:lineRule="auto"/>
      <w:outlineLvl w:val="4"/>
    </w:pPr>
    <w:rPr>
      <w:rFonts w:ascii="Times New Roman" w:eastAsia="Times New Roman" w:hAnsi="Times New Roman"/>
      <w:b/>
      <w:sz w:val="24"/>
      <w:szCs w:val="20"/>
      <w:lang w:eastAsia="pl-PL"/>
    </w:rPr>
  </w:style>
  <w:style w:type="paragraph" w:styleId="Nagwek6">
    <w:name w:val="heading 6"/>
    <w:basedOn w:val="Normalny"/>
    <w:next w:val="Normalny"/>
    <w:link w:val="Nagwek6Znak"/>
    <w:qFormat/>
    <w:rsid w:val="001E7A0B"/>
    <w:pPr>
      <w:keepNext/>
      <w:widowControl w:val="0"/>
      <w:spacing w:after="0" w:line="360" w:lineRule="auto"/>
      <w:ind w:left="709"/>
      <w:jc w:val="both"/>
      <w:outlineLvl w:val="5"/>
    </w:pPr>
    <w:rPr>
      <w:rFonts w:ascii="Times New Roman" w:eastAsia="Times New Roman" w:hAnsi="Times New Roman"/>
      <w:sz w:val="24"/>
      <w:szCs w:val="20"/>
      <w:lang w:eastAsia="pl-PL"/>
    </w:rPr>
  </w:style>
  <w:style w:type="paragraph" w:styleId="Nagwek7">
    <w:name w:val="heading 7"/>
    <w:basedOn w:val="Normalny"/>
    <w:next w:val="Normalny"/>
    <w:link w:val="Nagwek7Znak"/>
    <w:qFormat/>
    <w:rsid w:val="001E7A0B"/>
    <w:pPr>
      <w:keepNext/>
      <w:widowControl w:val="0"/>
      <w:spacing w:after="0" w:line="240" w:lineRule="auto"/>
      <w:ind w:left="1418"/>
      <w:jc w:val="both"/>
      <w:outlineLvl w:val="6"/>
    </w:pPr>
    <w:rPr>
      <w:rFonts w:ascii="Times New Roman" w:eastAsia="Times New Roman" w:hAnsi="Times New Roman"/>
      <w:b/>
      <w:sz w:val="24"/>
      <w:szCs w:val="20"/>
      <w:u w:val="single"/>
      <w:lang w:eastAsia="pl-PL"/>
    </w:rPr>
  </w:style>
  <w:style w:type="paragraph" w:styleId="Nagwek8">
    <w:name w:val="heading 8"/>
    <w:basedOn w:val="Normalny"/>
    <w:next w:val="Normalny"/>
    <w:link w:val="Nagwek8Znak"/>
    <w:qFormat/>
    <w:rsid w:val="001E7A0B"/>
    <w:pPr>
      <w:keepNext/>
      <w:widowControl w:val="0"/>
      <w:tabs>
        <w:tab w:val="left" w:pos="567"/>
      </w:tabs>
      <w:spacing w:after="0" w:line="240" w:lineRule="auto"/>
      <w:ind w:left="1418"/>
      <w:jc w:val="both"/>
      <w:outlineLvl w:val="7"/>
    </w:pPr>
    <w:rPr>
      <w:rFonts w:ascii="Times New Roman" w:eastAsia="Times New Roman" w:hAnsi="Times New Roman"/>
      <w:b/>
      <w:sz w:val="28"/>
      <w:szCs w:val="20"/>
      <w:lang w:eastAsia="pl-PL"/>
    </w:rPr>
  </w:style>
  <w:style w:type="paragraph" w:styleId="Nagwek9">
    <w:name w:val="heading 9"/>
    <w:basedOn w:val="Normalny"/>
    <w:next w:val="Normalny"/>
    <w:link w:val="Nagwek9Znak"/>
    <w:qFormat/>
    <w:rsid w:val="001E7A0B"/>
    <w:pPr>
      <w:keepNext/>
      <w:widowControl w:val="0"/>
      <w:tabs>
        <w:tab w:val="left" w:pos="709"/>
      </w:tabs>
      <w:spacing w:after="0" w:line="240" w:lineRule="auto"/>
      <w:outlineLvl w:val="8"/>
    </w:pPr>
    <w:rPr>
      <w:rFonts w:ascii="Arial" w:eastAsia="Times New Roman" w:hAnsi="Arial"/>
      <w:i/>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E7A0B"/>
    <w:rPr>
      <w:rFonts w:ascii="Times New Roman" w:eastAsia="Times New Roman" w:hAnsi="Times New Roman" w:cs="Times New Roman"/>
      <w:kern w:val="0"/>
      <w:sz w:val="24"/>
      <w:szCs w:val="20"/>
      <w:lang w:eastAsia="pl-PL"/>
      <w14:ligatures w14:val="none"/>
    </w:rPr>
  </w:style>
  <w:style w:type="character" w:customStyle="1" w:styleId="Nagwek2Znak">
    <w:name w:val="Nagłówek 2 Znak"/>
    <w:basedOn w:val="Domylnaczcionkaakapitu"/>
    <w:link w:val="Nagwek2"/>
    <w:rsid w:val="001E7A0B"/>
    <w:rPr>
      <w:rFonts w:ascii="Times New Roman" w:eastAsia="Times New Roman" w:hAnsi="Times New Roman" w:cs="Times New Roman"/>
      <w:b/>
      <w:kern w:val="0"/>
      <w:sz w:val="24"/>
      <w:szCs w:val="20"/>
      <w:lang w:eastAsia="pl-PL"/>
      <w14:ligatures w14:val="none"/>
    </w:rPr>
  </w:style>
  <w:style w:type="character" w:customStyle="1" w:styleId="Nagwek3Znak">
    <w:name w:val="Nagłówek 3 Znak"/>
    <w:basedOn w:val="Domylnaczcionkaakapitu"/>
    <w:link w:val="Nagwek3"/>
    <w:rsid w:val="001E7A0B"/>
    <w:rPr>
      <w:rFonts w:ascii="Arial" w:eastAsia="Times New Roman" w:hAnsi="Arial" w:cs="Times New Roman"/>
      <w:b/>
      <w:i/>
      <w:kern w:val="0"/>
      <w:szCs w:val="20"/>
      <w:lang w:eastAsia="pl-PL"/>
      <w14:ligatures w14:val="none"/>
    </w:rPr>
  </w:style>
  <w:style w:type="character" w:customStyle="1" w:styleId="Nagwek4Znak">
    <w:name w:val="Nagłówek 4 Znak"/>
    <w:aliases w:val="Poziom 4 Znak"/>
    <w:basedOn w:val="Domylnaczcionkaakapitu"/>
    <w:link w:val="Nagwek4"/>
    <w:uiPriority w:val="9"/>
    <w:rsid w:val="001E7A0B"/>
    <w:rPr>
      <w:rFonts w:ascii="Arial" w:eastAsia="Times New Roman" w:hAnsi="Arial" w:cs="Times New Roman"/>
      <w:b/>
      <w:i/>
      <w:kern w:val="0"/>
      <w:sz w:val="24"/>
      <w:szCs w:val="20"/>
      <w:lang w:eastAsia="pl-PL"/>
      <w14:ligatures w14:val="none"/>
    </w:rPr>
  </w:style>
  <w:style w:type="character" w:customStyle="1" w:styleId="Nagwek5Znak">
    <w:name w:val="Nagłówek 5 Znak"/>
    <w:basedOn w:val="Domylnaczcionkaakapitu"/>
    <w:link w:val="Nagwek5"/>
    <w:rsid w:val="001E7A0B"/>
    <w:rPr>
      <w:rFonts w:ascii="Times New Roman" w:eastAsia="Times New Roman" w:hAnsi="Times New Roman" w:cs="Times New Roman"/>
      <w:b/>
      <w:kern w:val="0"/>
      <w:sz w:val="24"/>
      <w:szCs w:val="20"/>
      <w:lang w:eastAsia="pl-PL"/>
      <w14:ligatures w14:val="none"/>
    </w:rPr>
  </w:style>
  <w:style w:type="character" w:customStyle="1" w:styleId="Nagwek6Znak">
    <w:name w:val="Nagłówek 6 Znak"/>
    <w:basedOn w:val="Domylnaczcionkaakapitu"/>
    <w:link w:val="Nagwek6"/>
    <w:rsid w:val="001E7A0B"/>
    <w:rPr>
      <w:rFonts w:ascii="Times New Roman" w:eastAsia="Times New Roman" w:hAnsi="Times New Roman" w:cs="Times New Roman"/>
      <w:kern w:val="0"/>
      <w:sz w:val="24"/>
      <w:szCs w:val="20"/>
      <w:lang w:eastAsia="pl-PL"/>
      <w14:ligatures w14:val="none"/>
    </w:rPr>
  </w:style>
  <w:style w:type="character" w:customStyle="1" w:styleId="Nagwek7Znak">
    <w:name w:val="Nagłówek 7 Znak"/>
    <w:basedOn w:val="Domylnaczcionkaakapitu"/>
    <w:link w:val="Nagwek7"/>
    <w:rsid w:val="001E7A0B"/>
    <w:rPr>
      <w:rFonts w:ascii="Times New Roman" w:eastAsia="Times New Roman" w:hAnsi="Times New Roman" w:cs="Times New Roman"/>
      <w:b/>
      <w:kern w:val="0"/>
      <w:sz w:val="24"/>
      <w:szCs w:val="20"/>
      <w:u w:val="single"/>
      <w:lang w:eastAsia="pl-PL"/>
      <w14:ligatures w14:val="none"/>
    </w:rPr>
  </w:style>
  <w:style w:type="character" w:customStyle="1" w:styleId="Nagwek8Znak">
    <w:name w:val="Nagłówek 8 Znak"/>
    <w:basedOn w:val="Domylnaczcionkaakapitu"/>
    <w:link w:val="Nagwek8"/>
    <w:rsid w:val="001E7A0B"/>
    <w:rPr>
      <w:rFonts w:ascii="Times New Roman" w:eastAsia="Times New Roman" w:hAnsi="Times New Roman" w:cs="Times New Roman"/>
      <w:b/>
      <w:kern w:val="0"/>
      <w:sz w:val="28"/>
      <w:szCs w:val="20"/>
      <w:lang w:eastAsia="pl-PL"/>
      <w14:ligatures w14:val="none"/>
    </w:rPr>
  </w:style>
  <w:style w:type="character" w:customStyle="1" w:styleId="Nagwek9Znak">
    <w:name w:val="Nagłówek 9 Znak"/>
    <w:basedOn w:val="Domylnaczcionkaakapitu"/>
    <w:link w:val="Nagwek9"/>
    <w:rsid w:val="001E7A0B"/>
    <w:rPr>
      <w:rFonts w:ascii="Arial" w:eastAsia="Times New Roman" w:hAnsi="Arial" w:cs="Times New Roman"/>
      <w:i/>
      <w:kern w:val="0"/>
      <w:sz w:val="24"/>
      <w:szCs w:val="20"/>
      <w:lang w:eastAsia="pl-PL"/>
      <w14:ligatures w14:val="none"/>
    </w:rPr>
  </w:style>
  <w:style w:type="paragraph" w:customStyle="1" w:styleId="Default">
    <w:name w:val="Default"/>
    <w:qFormat/>
    <w:rsid w:val="001E7A0B"/>
    <w:pPr>
      <w:autoSpaceDE w:val="0"/>
      <w:autoSpaceDN w:val="0"/>
      <w:adjustRightInd w:val="0"/>
      <w:spacing w:after="0" w:line="240" w:lineRule="auto"/>
    </w:pPr>
    <w:rPr>
      <w:rFonts w:ascii="Trebuchet MS" w:eastAsia="Calibri" w:hAnsi="Trebuchet MS" w:cs="Trebuchet MS"/>
      <w:color w:val="000000"/>
      <w:kern w:val="0"/>
      <w:sz w:val="24"/>
      <w:szCs w:val="24"/>
      <w:lang w:eastAsia="pl-PL"/>
      <w14:ligatures w14:val="none"/>
    </w:rPr>
  </w:style>
  <w:style w:type="paragraph" w:styleId="Nagwek">
    <w:name w:val="header"/>
    <w:aliases w:val="Nagłówek strony nieparzystej"/>
    <w:basedOn w:val="Normalny"/>
    <w:link w:val="NagwekZnak"/>
    <w:uiPriority w:val="99"/>
    <w:unhideWhenUsed/>
    <w:rsid w:val="001E7A0B"/>
    <w:pPr>
      <w:tabs>
        <w:tab w:val="center" w:pos="4536"/>
        <w:tab w:val="right" w:pos="9072"/>
      </w:tabs>
    </w:pPr>
  </w:style>
  <w:style w:type="character" w:customStyle="1" w:styleId="NagwekZnak">
    <w:name w:val="Nagłówek Znak"/>
    <w:aliases w:val="Nagłówek strony nieparzystej Znak"/>
    <w:basedOn w:val="Domylnaczcionkaakapitu"/>
    <w:link w:val="Nagwek"/>
    <w:uiPriority w:val="99"/>
    <w:rsid w:val="001E7A0B"/>
    <w:rPr>
      <w:rFonts w:ascii="Calibri" w:eastAsia="Calibri" w:hAnsi="Calibri" w:cs="Times New Roman"/>
      <w:kern w:val="0"/>
      <w14:ligatures w14:val="none"/>
    </w:rPr>
  </w:style>
  <w:style w:type="paragraph" w:styleId="Stopka">
    <w:name w:val="footer"/>
    <w:basedOn w:val="Normalny"/>
    <w:link w:val="StopkaZnak"/>
    <w:uiPriority w:val="99"/>
    <w:unhideWhenUsed/>
    <w:rsid w:val="001E7A0B"/>
    <w:pPr>
      <w:tabs>
        <w:tab w:val="center" w:pos="4536"/>
        <w:tab w:val="right" w:pos="9072"/>
      </w:tabs>
    </w:pPr>
  </w:style>
  <w:style w:type="character" w:customStyle="1" w:styleId="StopkaZnak">
    <w:name w:val="Stopka Znak"/>
    <w:basedOn w:val="Domylnaczcionkaakapitu"/>
    <w:link w:val="Stopka"/>
    <w:uiPriority w:val="99"/>
    <w:rsid w:val="001E7A0B"/>
    <w:rPr>
      <w:rFonts w:ascii="Calibri" w:eastAsia="Calibri" w:hAnsi="Calibri" w:cs="Times New Roman"/>
      <w:kern w:val="0"/>
      <w14:ligatures w14:val="none"/>
    </w:rPr>
  </w:style>
  <w:style w:type="paragraph" w:styleId="Tekstdymka">
    <w:name w:val="Balloon Text"/>
    <w:basedOn w:val="Normalny"/>
    <w:link w:val="TekstdymkaZnak"/>
    <w:uiPriority w:val="99"/>
    <w:semiHidden/>
    <w:unhideWhenUsed/>
    <w:rsid w:val="001E7A0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E7A0B"/>
    <w:rPr>
      <w:rFonts w:ascii="Tahoma" w:eastAsia="Calibri" w:hAnsi="Tahoma" w:cs="Tahoma"/>
      <w:kern w:val="0"/>
      <w:sz w:val="16"/>
      <w:szCs w:val="16"/>
      <w14:ligatures w14:val="none"/>
    </w:rPr>
  </w:style>
  <w:style w:type="paragraph" w:styleId="Tekstpodstawowywcity">
    <w:name w:val="Body Text Indent"/>
    <w:basedOn w:val="Normalny"/>
    <w:link w:val="TekstpodstawowywcityZnak"/>
    <w:rsid w:val="001E7A0B"/>
    <w:pPr>
      <w:spacing w:after="0" w:line="240" w:lineRule="auto"/>
      <w:ind w:left="1620"/>
    </w:pPr>
    <w:rPr>
      <w:rFonts w:ascii="Times New Roman" w:eastAsia="Times New Roman" w:hAnsi="Times New Roman"/>
      <w:sz w:val="24"/>
      <w:szCs w:val="24"/>
      <w:lang w:eastAsia="pl-PL"/>
    </w:rPr>
  </w:style>
  <w:style w:type="character" w:customStyle="1" w:styleId="TekstpodstawowywcityZnak">
    <w:name w:val="Tekst podstawowy wcięty Znak"/>
    <w:basedOn w:val="Domylnaczcionkaakapitu"/>
    <w:link w:val="Tekstpodstawowywcity"/>
    <w:rsid w:val="001E7A0B"/>
    <w:rPr>
      <w:rFonts w:ascii="Times New Roman" w:eastAsia="Times New Roman" w:hAnsi="Times New Roman" w:cs="Times New Roman"/>
      <w:kern w:val="0"/>
      <w:sz w:val="24"/>
      <w:szCs w:val="24"/>
      <w:lang w:eastAsia="pl-PL"/>
      <w14:ligatures w14:val="none"/>
    </w:rPr>
  </w:style>
  <w:style w:type="paragraph" w:styleId="Tekstpodstawowy">
    <w:name w:val="Body Text"/>
    <w:aliases w:val="Regulacje,definicje,moj body text,numerowany,wypunktowanie,bt,b,(F2),Char Znak"/>
    <w:basedOn w:val="Normalny"/>
    <w:link w:val="TekstpodstawowyZnak"/>
    <w:unhideWhenUsed/>
    <w:qFormat/>
    <w:rsid w:val="001E7A0B"/>
    <w:pPr>
      <w:spacing w:after="120"/>
    </w:pPr>
  </w:style>
  <w:style w:type="character" w:customStyle="1" w:styleId="TekstpodstawowyZnak">
    <w:name w:val="Tekst podstawowy Znak"/>
    <w:aliases w:val="Regulacje Znak,definicje Znak,moj body text Znak,numerowany Znak,wypunktowanie Znak,bt Znak,b Znak,(F2) Znak,Char Znak Znak"/>
    <w:basedOn w:val="Domylnaczcionkaakapitu"/>
    <w:link w:val="Tekstpodstawowy"/>
    <w:uiPriority w:val="99"/>
    <w:rsid w:val="001E7A0B"/>
    <w:rPr>
      <w:rFonts w:ascii="Calibri" w:eastAsia="Calibri" w:hAnsi="Calibri" w:cs="Times New Roman"/>
      <w:kern w:val="0"/>
      <w14:ligatures w14:val="none"/>
    </w:rPr>
  </w:style>
  <w:style w:type="paragraph" w:styleId="Akapitzlist">
    <w:name w:val="List Paragraph"/>
    <w:aliases w:val="normalny tekst,Akapit z listą3,Obiekt,BulletC,Akapit z listą31,NOWY,Akapit z listą32,List Paragraph,CW_Lista,Akapit z listą2,Numerowanie,Akapit z listą BS,sw tekst,Kolorowa lista — akcent 11,Odstavec,lp1,Preambuła,Tytuły,Lista num,Spec. 4"/>
    <w:basedOn w:val="Normalny"/>
    <w:link w:val="AkapitzlistZnak"/>
    <w:uiPriority w:val="34"/>
    <w:qFormat/>
    <w:rsid w:val="001E7A0B"/>
    <w:pPr>
      <w:ind w:left="708"/>
    </w:pPr>
  </w:style>
  <w:style w:type="paragraph" w:styleId="Tekstpodstawowywcity3">
    <w:name w:val="Body Text Indent 3"/>
    <w:basedOn w:val="Normalny"/>
    <w:link w:val="Tekstpodstawowywcity3Znak"/>
    <w:unhideWhenUsed/>
    <w:rsid w:val="001E7A0B"/>
    <w:pPr>
      <w:spacing w:after="120"/>
      <w:ind w:left="283"/>
    </w:pPr>
    <w:rPr>
      <w:sz w:val="16"/>
      <w:szCs w:val="16"/>
    </w:rPr>
  </w:style>
  <w:style w:type="character" w:customStyle="1" w:styleId="Tekstpodstawowywcity3Znak">
    <w:name w:val="Tekst podstawowy wcięty 3 Znak"/>
    <w:basedOn w:val="Domylnaczcionkaakapitu"/>
    <w:link w:val="Tekstpodstawowywcity3"/>
    <w:rsid w:val="001E7A0B"/>
    <w:rPr>
      <w:rFonts w:ascii="Calibri" w:eastAsia="Calibri" w:hAnsi="Calibri" w:cs="Times New Roman"/>
      <w:kern w:val="0"/>
      <w:sz w:val="16"/>
      <w:szCs w:val="16"/>
      <w14:ligatures w14:val="none"/>
    </w:rPr>
  </w:style>
  <w:style w:type="character" w:styleId="Hipercze">
    <w:name w:val="Hyperlink"/>
    <w:rsid w:val="001E7A0B"/>
    <w:rPr>
      <w:color w:val="0000FF"/>
      <w:u w:val="single"/>
    </w:r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qFormat/>
    <w:locked/>
    <w:rsid w:val="001E7A0B"/>
    <w:rPr>
      <w:rFonts w:ascii="Calibri" w:eastAsia="Calibri" w:hAnsi="Calibri" w:cs="Times New Roman"/>
      <w:kern w:val="0"/>
      <w14:ligatures w14:val="none"/>
    </w:rPr>
  </w:style>
  <w:style w:type="character" w:customStyle="1" w:styleId="header-contact-email">
    <w:name w:val="header-contact-email"/>
    <w:rsid w:val="001E7A0B"/>
  </w:style>
  <w:style w:type="numbering" w:customStyle="1" w:styleId="WWNum141">
    <w:name w:val="WWNum141"/>
    <w:basedOn w:val="Bezlisty"/>
    <w:rsid w:val="001E7A0B"/>
    <w:pPr>
      <w:numPr>
        <w:numId w:val="8"/>
      </w:numPr>
    </w:pPr>
  </w:style>
  <w:style w:type="paragraph" w:customStyle="1" w:styleId="pkt">
    <w:name w:val="pkt"/>
    <w:basedOn w:val="Normalny"/>
    <w:link w:val="pktZnak"/>
    <w:rsid w:val="001E7A0B"/>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locked/>
    <w:rsid w:val="001E7A0B"/>
    <w:rPr>
      <w:rFonts w:ascii="Times New Roman" w:eastAsia="Times New Roman" w:hAnsi="Times New Roman" w:cs="Times New Roman"/>
      <w:kern w:val="0"/>
      <w:sz w:val="24"/>
      <w:szCs w:val="20"/>
      <w:lang w:eastAsia="pl-PL"/>
      <w14:ligatures w14:val="none"/>
    </w:rPr>
  </w:style>
  <w:style w:type="paragraph" w:styleId="Tekstprzypisudolnego">
    <w:name w:val="footnote text"/>
    <w:aliases w:val="Podrozdział"/>
    <w:basedOn w:val="Normalny"/>
    <w:link w:val="TekstprzypisudolnegoZnak"/>
    <w:uiPriority w:val="99"/>
    <w:semiHidden/>
    <w:rsid w:val="001E7A0B"/>
    <w:pPr>
      <w:spacing w:after="0" w:line="240" w:lineRule="auto"/>
    </w:pPr>
    <w:rPr>
      <w:rFonts w:ascii="Tahoma" w:eastAsia="Times New Roman" w:hAnsi="Tahoma"/>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1E7A0B"/>
    <w:rPr>
      <w:rFonts w:ascii="Tahoma" w:eastAsia="Times New Roman" w:hAnsi="Tahoma" w:cs="Times New Roman"/>
      <w:kern w:val="0"/>
      <w:sz w:val="20"/>
      <w:szCs w:val="20"/>
      <w:lang w:eastAsia="pl-PL"/>
      <w14:ligatures w14:val="none"/>
    </w:rPr>
  </w:style>
  <w:style w:type="character" w:styleId="Odwoanieprzypisudolnego">
    <w:name w:val="footnote reference"/>
    <w:uiPriority w:val="99"/>
    <w:rsid w:val="001E7A0B"/>
    <w:rPr>
      <w:rFonts w:cs="Times New Roman"/>
      <w:sz w:val="20"/>
      <w:vertAlign w:val="superscript"/>
    </w:rPr>
  </w:style>
  <w:style w:type="character" w:customStyle="1" w:styleId="Teksttreci">
    <w:name w:val="Tekst treści_"/>
    <w:link w:val="Teksttreci0"/>
    <w:locked/>
    <w:rsid w:val="001E7A0B"/>
    <w:rPr>
      <w:rFonts w:ascii="Verdana" w:hAnsi="Verdana" w:cs="Verdana"/>
      <w:sz w:val="19"/>
      <w:szCs w:val="19"/>
      <w:shd w:val="clear" w:color="auto" w:fill="FFFFFF"/>
    </w:rPr>
  </w:style>
  <w:style w:type="paragraph" w:customStyle="1" w:styleId="Teksttreci0">
    <w:name w:val="Tekst treści"/>
    <w:basedOn w:val="Normalny"/>
    <w:link w:val="Teksttreci"/>
    <w:rsid w:val="001E7A0B"/>
    <w:pPr>
      <w:shd w:val="clear" w:color="auto" w:fill="FFFFFF"/>
      <w:spacing w:after="0" w:line="240" w:lineRule="atLeast"/>
      <w:ind w:hanging="1700"/>
    </w:pPr>
    <w:rPr>
      <w:rFonts w:ascii="Verdana" w:eastAsiaTheme="minorHAnsi" w:hAnsi="Verdana" w:cs="Verdana"/>
      <w:kern w:val="2"/>
      <w:sz w:val="19"/>
      <w:szCs w:val="19"/>
      <w14:ligatures w14:val="standardContextual"/>
    </w:rPr>
  </w:style>
  <w:style w:type="paragraph" w:styleId="Tekstpodstawowy3">
    <w:name w:val="Body Text 3"/>
    <w:basedOn w:val="Normalny"/>
    <w:link w:val="Tekstpodstawowy3Znak"/>
    <w:unhideWhenUsed/>
    <w:rsid w:val="001E7A0B"/>
    <w:pPr>
      <w:spacing w:after="120"/>
    </w:pPr>
    <w:rPr>
      <w:sz w:val="16"/>
      <w:szCs w:val="16"/>
    </w:rPr>
  </w:style>
  <w:style w:type="character" w:customStyle="1" w:styleId="Tekstpodstawowy3Znak">
    <w:name w:val="Tekst podstawowy 3 Znak"/>
    <w:basedOn w:val="Domylnaczcionkaakapitu"/>
    <w:link w:val="Tekstpodstawowy3"/>
    <w:rsid w:val="001E7A0B"/>
    <w:rPr>
      <w:rFonts w:ascii="Calibri" w:eastAsia="Calibri" w:hAnsi="Calibri" w:cs="Times New Roman"/>
      <w:kern w:val="0"/>
      <w:sz w:val="16"/>
      <w:szCs w:val="16"/>
      <w14:ligatures w14:val="none"/>
    </w:rPr>
  </w:style>
  <w:style w:type="character" w:styleId="Numerstrony">
    <w:name w:val="page number"/>
    <w:rsid w:val="001E7A0B"/>
    <w:rPr>
      <w:sz w:val="20"/>
    </w:rPr>
  </w:style>
  <w:style w:type="paragraph" w:customStyle="1" w:styleId="Style28">
    <w:name w:val="Style28"/>
    <w:basedOn w:val="Normalny"/>
    <w:rsid w:val="001E7A0B"/>
    <w:pPr>
      <w:widowControl w:val="0"/>
      <w:autoSpaceDE w:val="0"/>
      <w:autoSpaceDN w:val="0"/>
      <w:adjustRightInd w:val="0"/>
      <w:spacing w:after="0" w:line="324" w:lineRule="exact"/>
      <w:jc w:val="both"/>
    </w:pPr>
    <w:rPr>
      <w:rFonts w:ascii="Bookman Old Style" w:eastAsia="Times New Roman" w:hAnsi="Bookman Old Style"/>
      <w:sz w:val="24"/>
      <w:szCs w:val="24"/>
      <w:lang w:eastAsia="pl-PL"/>
    </w:rPr>
  </w:style>
  <w:style w:type="paragraph" w:styleId="Tekstpodstawowy2">
    <w:name w:val="Body Text 2"/>
    <w:basedOn w:val="Normalny"/>
    <w:link w:val="Tekstpodstawowy2Znak"/>
    <w:unhideWhenUsed/>
    <w:rsid w:val="001E7A0B"/>
    <w:pPr>
      <w:spacing w:after="120" w:line="480" w:lineRule="auto"/>
    </w:pPr>
  </w:style>
  <w:style w:type="character" w:customStyle="1" w:styleId="Tekstpodstawowy2Znak">
    <w:name w:val="Tekst podstawowy 2 Znak"/>
    <w:basedOn w:val="Domylnaczcionkaakapitu"/>
    <w:link w:val="Tekstpodstawowy2"/>
    <w:rsid w:val="001E7A0B"/>
    <w:rPr>
      <w:rFonts w:ascii="Calibri" w:eastAsia="Calibri" w:hAnsi="Calibri" w:cs="Times New Roman"/>
      <w:kern w:val="0"/>
      <w14:ligatures w14:val="none"/>
    </w:rPr>
  </w:style>
  <w:style w:type="numbering" w:customStyle="1" w:styleId="Bezlisty1">
    <w:name w:val="Bez listy1"/>
    <w:next w:val="Bezlisty"/>
    <w:uiPriority w:val="99"/>
    <w:semiHidden/>
    <w:unhideWhenUsed/>
    <w:rsid w:val="001E7A0B"/>
  </w:style>
  <w:style w:type="paragraph" w:styleId="Tekstpodstawowywcity2">
    <w:name w:val="Body Text Indent 2"/>
    <w:basedOn w:val="Normalny"/>
    <w:link w:val="Tekstpodstawowywcity2Znak"/>
    <w:rsid w:val="001E7A0B"/>
    <w:pPr>
      <w:widowControl w:val="0"/>
      <w:spacing w:after="0" w:line="360" w:lineRule="auto"/>
      <w:ind w:left="709" w:hanging="709"/>
    </w:pPr>
    <w:rPr>
      <w:rFonts w:ascii="Arial" w:eastAsia="Times New Roman" w:hAnsi="Arial"/>
      <w:b/>
      <w:sz w:val="24"/>
      <w:szCs w:val="20"/>
      <w:lang w:eastAsia="pl-PL"/>
    </w:rPr>
  </w:style>
  <w:style w:type="character" w:customStyle="1" w:styleId="Tekstpodstawowywcity2Znak">
    <w:name w:val="Tekst podstawowy wcięty 2 Znak"/>
    <w:basedOn w:val="Domylnaczcionkaakapitu"/>
    <w:link w:val="Tekstpodstawowywcity2"/>
    <w:rsid w:val="001E7A0B"/>
    <w:rPr>
      <w:rFonts w:ascii="Arial" w:eastAsia="Times New Roman" w:hAnsi="Arial" w:cs="Times New Roman"/>
      <w:b/>
      <w:kern w:val="0"/>
      <w:sz w:val="24"/>
      <w:szCs w:val="20"/>
      <w:lang w:eastAsia="pl-PL"/>
      <w14:ligatures w14:val="none"/>
    </w:rPr>
  </w:style>
  <w:style w:type="paragraph" w:styleId="Zwykytekst">
    <w:name w:val="Plain Text"/>
    <w:basedOn w:val="Normalny"/>
    <w:link w:val="ZwykytekstZnak"/>
    <w:uiPriority w:val="99"/>
    <w:rsid w:val="001E7A0B"/>
    <w:pPr>
      <w:spacing w:after="0" w:line="240" w:lineRule="auto"/>
    </w:pPr>
    <w:rPr>
      <w:rFonts w:ascii="Courier New" w:eastAsia="Times New Roman" w:hAnsi="Courier New"/>
      <w:sz w:val="20"/>
      <w:szCs w:val="20"/>
      <w:lang w:eastAsia="pl-PL"/>
    </w:rPr>
  </w:style>
  <w:style w:type="character" w:customStyle="1" w:styleId="ZwykytekstZnak">
    <w:name w:val="Zwykły tekst Znak"/>
    <w:basedOn w:val="Domylnaczcionkaakapitu"/>
    <w:link w:val="Zwykytekst"/>
    <w:uiPriority w:val="99"/>
    <w:rsid w:val="001E7A0B"/>
    <w:rPr>
      <w:rFonts w:ascii="Courier New" w:eastAsia="Times New Roman" w:hAnsi="Courier New" w:cs="Times New Roman"/>
      <w:kern w:val="0"/>
      <w:sz w:val="20"/>
      <w:szCs w:val="20"/>
      <w:lang w:eastAsia="pl-PL"/>
      <w14:ligatures w14:val="none"/>
    </w:rPr>
  </w:style>
  <w:style w:type="paragraph" w:styleId="Listanumerowana">
    <w:name w:val="List Number"/>
    <w:basedOn w:val="Normalny"/>
    <w:rsid w:val="001E7A0B"/>
    <w:pPr>
      <w:numPr>
        <w:numId w:val="19"/>
      </w:numPr>
      <w:spacing w:after="60" w:line="240" w:lineRule="auto"/>
    </w:pPr>
    <w:rPr>
      <w:rFonts w:ascii="Arial" w:eastAsia="Times New Roman" w:hAnsi="Arial"/>
      <w:sz w:val="24"/>
      <w:szCs w:val="20"/>
      <w:lang w:eastAsia="pl-PL"/>
    </w:rPr>
  </w:style>
  <w:style w:type="paragraph" w:customStyle="1" w:styleId="Tekstpodstawowy21">
    <w:name w:val="Tekst podstawowy 21"/>
    <w:basedOn w:val="Normalny"/>
    <w:rsid w:val="001E7A0B"/>
    <w:pPr>
      <w:widowControl w:val="0"/>
      <w:spacing w:after="0" w:line="240" w:lineRule="auto"/>
      <w:ind w:left="1418"/>
    </w:pPr>
    <w:rPr>
      <w:rFonts w:ascii="Arial" w:eastAsia="Times New Roman" w:hAnsi="Arial"/>
      <w:sz w:val="24"/>
      <w:szCs w:val="20"/>
      <w:lang w:eastAsia="pl-PL"/>
    </w:rPr>
  </w:style>
  <w:style w:type="paragraph" w:customStyle="1" w:styleId="NA">
    <w:name w:val="N/A"/>
    <w:basedOn w:val="Normalny"/>
    <w:rsid w:val="001E7A0B"/>
    <w:pPr>
      <w:tabs>
        <w:tab w:val="left" w:pos="9000"/>
        <w:tab w:val="right" w:pos="9360"/>
      </w:tabs>
      <w:suppressAutoHyphens/>
      <w:spacing w:after="0" w:line="240" w:lineRule="auto"/>
    </w:pPr>
    <w:rPr>
      <w:rFonts w:ascii="Book Antiqua" w:eastAsia="Times New Roman" w:hAnsi="Book Antiqua"/>
      <w:sz w:val="28"/>
      <w:szCs w:val="20"/>
      <w:lang w:val="en-US" w:eastAsia="pl-PL"/>
    </w:rPr>
  </w:style>
  <w:style w:type="paragraph" w:customStyle="1" w:styleId="Style1">
    <w:name w:val="Style1"/>
    <w:basedOn w:val="Normalny"/>
    <w:rsid w:val="001E7A0B"/>
    <w:pPr>
      <w:widowControl w:val="0"/>
      <w:autoSpaceDE w:val="0"/>
      <w:autoSpaceDN w:val="0"/>
      <w:adjustRightInd w:val="0"/>
      <w:spacing w:after="0" w:line="240" w:lineRule="auto"/>
      <w:jc w:val="center"/>
    </w:pPr>
    <w:rPr>
      <w:rFonts w:ascii="Bookman Old Style" w:eastAsia="Times New Roman" w:hAnsi="Bookman Old Style"/>
      <w:sz w:val="24"/>
      <w:szCs w:val="24"/>
      <w:lang w:eastAsia="pl-PL"/>
    </w:rPr>
  </w:style>
  <w:style w:type="paragraph" w:customStyle="1" w:styleId="Style2">
    <w:name w:val="Style2"/>
    <w:basedOn w:val="Normalny"/>
    <w:rsid w:val="001E7A0B"/>
    <w:pPr>
      <w:widowControl w:val="0"/>
      <w:autoSpaceDE w:val="0"/>
      <w:autoSpaceDN w:val="0"/>
      <w:adjustRightInd w:val="0"/>
      <w:spacing w:after="0" w:line="322" w:lineRule="exact"/>
      <w:jc w:val="center"/>
    </w:pPr>
    <w:rPr>
      <w:rFonts w:ascii="Bookman Old Style" w:eastAsia="Times New Roman" w:hAnsi="Bookman Old Style"/>
      <w:sz w:val="24"/>
      <w:szCs w:val="24"/>
      <w:lang w:eastAsia="pl-PL"/>
    </w:rPr>
  </w:style>
  <w:style w:type="paragraph" w:customStyle="1" w:styleId="Style3">
    <w:name w:val="Style3"/>
    <w:basedOn w:val="Normalny"/>
    <w:rsid w:val="001E7A0B"/>
    <w:pPr>
      <w:widowControl w:val="0"/>
      <w:autoSpaceDE w:val="0"/>
      <w:autoSpaceDN w:val="0"/>
      <w:adjustRightInd w:val="0"/>
      <w:spacing w:after="0" w:line="329" w:lineRule="exact"/>
      <w:jc w:val="both"/>
    </w:pPr>
    <w:rPr>
      <w:rFonts w:ascii="Bookman Old Style" w:eastAsia="Times New Roman" w:hAnsi="Bookman Old Style"/>
      <w:sz w:val="24"/>
      <w:szCs w:val="24"/>
      <w:lang w:eastAsia="pl-PL"/>
    </w:rPr>
  </w:style>
  <w:style w:type="paragraph" w:customStyle="1" w:styleId="Style4">
    <w:name w:val="Style4"/>
    <w:basedOn w:val="Normalny"/>
    <w:rsid w:val="001E7A0B"/>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7">
    <w:name w:val="Style7"/>
    <w:basedOn w:val="Normalny"/>
    <w:rsid w:val="001E7A0B"/>
    <w:pPr>
      <w:widowControl w:val="0"/>
      <w:autoSpaceDE w:val="0"/>
      <w:autoSpaceDN w:val="0"/>
      <w:adjustRightInd w:val="0"/>
      <w:spacing w:after="0" w:line="324" w:lineRule="exact"/>
      <w:ind w:hanging="298"/>
      <w:jc w:val="both"/>
    </w:pPr>
    <w:rPr>
      <w:rFonts w:ascii="Bookman Old Style" w:eastAsia="Times New Roman" w:hAnsi="Bookman Old Style"/>
      <w:sz w:val="24"/>
      <w:szCs w:val="24"/>
      <w:lang w:eastAsia="pl-PL"/>
    </w:rPr>
  </w:style>
  <w:style w:type="paragraph" w:customStyle="1" w:styleId="Style8">
    <w:name w:val="Style8"/>
    <w:basedOn w:val="Normalny"/>
    <w:rsid w:val="001E7A0B"/>
    <w:pPr>
      <w:widowControl w:val="0"/>
      <w:autoSpaceDE w:val="0"/>
      <w:autoSpaceDN w:val="0"/>
      <w:adjustRightInd w:val="0"/>
      <w:spacing w:after="0" w:line="1279" w:lineRule="exact"/>
    </w:pPr>
    <w:rPr>
      <w:rFonts w:ascii="Bookman Old Style" w:eastAsia="Times New Roman" w:hAnsi="Bookman Old Style"/>
      <w:sz w:val="24"/>
      <w:szCs w:val="24"/>
      <w:lang w:eastAsia="pl-PL"/>
    </w:rPr>
  </w:style>
  <w:style w:type="character" w:customStyle="1" w:styleId="FontStyle32">
    <w:name w:val="Font Style32"/>
    <w:rsid w:val="001E7A0B"/>
    <w:rPr>
      <w:rFonts w:ascii="Bookman Old Style" w:hAnsi="Bookman Old Style" w:cs="Bookman Old Style"/>
      <w:b/>
      <w:bCs/>
      <w:sz w:val="18"/>
      <w:szCs w:val="18"/>
    </w:rPr>
  </w:style>
  <w:style w:type="character" w:customStyle="1" w:styleId="FontStyle33">
    <w:name w:val="Font Style33"/>
    <w:rsid w:val="001E7A0B"/>
    <w:rPr>
      <w:rFonts w:ascii="Bookman Old Style" w:hAnsi="Bookman Old Style" w:cs="Bookman Old Style"/>
      <w:sz w:val="18"/>
      <w:szCs w:val="18"/>
    </w:rPr>
  </w:style>
  <w:style w:type="paragraph" w:customStyle="1" w:styleId="Style9">
    <w:name w:val="Style9"/>
    <w:basedOn w:val="Normalny"/>
    <w:rsid w:val="001E7A0B"/>
    <w:pPr>
      <w:widowControl w:val="0"/>
      <w:autoSpaceDE w:val="0"/>
      <w:autoSpaceDN w:val="0"/>
      <w:adjustRightInd w:val="0"/>
      <w:spacing w:after="0" w:line="324" w:lineRule="exact"/>
      <w:ind w:hanging="298"/>
      <w:jc w:val="both"/>
    </w:pPr>
    <w:rPr>
      <w:rFonts w:ascii="Bookman Old Style" w:eastAsia="Times New Roman" w:hAnsi="Bookman Old Style"/>
      <w:sz w:val="24"/>
      <w:szCs w:val="24"/>
      <w:lang w:eastAsia="pl-PL"/>
    </w:rPr>
  </w:style>
  <w:style w:type="paragraph" w:customStyle="1" w:styleId="Style10">
    <w:name w:val="Style10"/>
    <w:basedOn w:val="Normalny"/>
    <w:rsid w:val="001E7A0B"/>
    <w:pPr>
      <w:widowControl w:val="0"/>
      <w:autoSpaceDE w:val="0"/>
      <w:autoSpaceDN w:val="0"/>
      <w:adjustRightInd w:val="0"/>
      <w:spacing w:after="0" w:line="324" w:lineRule="exact"/>
      <w:ind w:hanging="298"/>
      <w:jc w:val="both"/>
    </w:pPr>
    <w:rPr>
      <w:rFonts w:ascii="Bookman Old Style" w:eastAsia="Times New Roman" w:hAnsi="Bookman Old Style"/>
      <w:sz w:val="24"/>
      <w:szCs w:val="24"/>
      <w:lang w:eastAsia="pl-PL"/>
    </w:rPr>
  </w:style>
  <w:style w:type="paragraph" w:customStyle="1" w:styleId="Style11">
    <w:name w:val="Style11"/>
    <w:basedOn w:val="Normalny"/>
    <w:rsid w:val="001E7A0B"/>
    <w:pPr>
      <w:widowControl w:val="0"/>
      <w:autoSpaceDE w:val="0"/>
      <w:autoSpaceDN w:val="0"/>
      <w:adjustRightInd w:val="0"/>
      <w:spacing w:after="0" w:line="331" w:lineRule="exact"/>
      <w:ind w:hanging="300"/>
    </w:pPr>
    <w:rPr>
      <w:rFonts w:ascii="Bookman Old Style" w:eastAsia="Times New Roman" w:hAnsi="Bookman Old Style"/>
      <w:sz w:val="24"/>
      <w:szCs w:val="24"/>
      <w:lang w:eastAsia="pl-PL"/>
    </w:rPr>
  </w:style>
  <w:style w:type="paragraph" w:customStyle="1" w:styleId="Style12">
    <w:name w:val="Style12"/>
    <w:basedOn w:val="Normalny"/>
    <w:rsid w:val="001E7A0B"/>
    <w:pPr>
      <w:widowControl w:val="0"/>
      <w:autoSpaceDE w:val="0"/>
      <w:autoSpaceDN w:val="0"/>
      <w:adjustRightInd w:val="0"/>
      <w:spacing w:after="0" w:line="324" w:lineRule="exact"/>
      <w:ind w:hanging="142"/>
    </w:pPr>
    <w:rPr>
      <w:rFonts w:ascii="Bookman Old Style" w:eastAsia="Times New Roman" w:hAnsi="Bookman Old Style"/>
      <w:sz w:val="24"/>
      <w:szCs w:val="24"/>
      <w:lang w:eastAsia="pl-PL"/>
    </w:rPr>
  </w:style>
  <w:style w:type="paragraph" w:customStyle="1" w:styleId="Style13">
    <w:name w:val="Style13"/>
    <w:basedOn w:val="Normalny"/>
    <w:rsid w:val="001E7A0B"/>
    <w:pPr>
      <w:widowControl w:val="0"/>
      <w:autoSpaceDE w:val="0"/>
      <w:autoSpaceDN w:val="0"/>
      <w:adjustRightInd w:val="0"/>
      <w:spacing w:after="0" w:line="326" w:lineRule="exact"/>
      <w:jc w:val="both"/>
    </w:pPr>
    <w:rPr>
      <w:rFonts w:ascii="Bookman Old Style" w:eastAsia="Times New Roman" w:hAnsi="Bookman Old Style"/>
      <w:sz w:val="24"/>
      <w:szCs w:val="24"/>
      <w:lang w:eastAsia="pl-PL"/>
    </w:rPr>
  </w:style>
  <w:style w:type="paragraph" w:customStyle="1" w:styleId="Style15">
    <w:name w:val="Style15"/>
    <w:basedOn w:val="Normalny"/>
    <w:rsid w:val="001E7A0B"/>
    <w:pPr>
      <w:widowControl w:val="0"/>
      <w:autoSpaceDE w:val="0"/>
      <w:autoSpaceDN w:val="0"/>
      <w:adjustRightInd w:val="0"/>
      <w:spacing w:after="0" w:line="326" w:lineRule="exact"/>
      <w:jc w:val="both"/>
    </w:pPr>
    <w:rPr>
      <w:rFonts w:ascii="Bookman Old Style" w:eastAsia="Times New Roman" w:hAnsi="Bookman Old Style"/>
      <w:sz w:val="24"/>
      <w:szCs w:val="24"/>
      <w:lang w:eastAsia="pl-PL"/>
    </w:rPr>
  </w:style>
  <w:style w:type="paragraph" w:customStyle="1" w:styleId="Style16">
    <w:name w:val="Style16"/>
    <w:basedOn w:val="Normalny"/>
    <w:rsid w:val="001E7A0B"/>
    <w:pPr>
      <w:widowControl w:val="0"/>
      <w:autoSpaceDE w:val="0"/>
      <w:autoSpaceDN w:val="0"/>
      <w:adjustRightInd w:val="0"/>
      <w:spacing w:after="0" w:line="325" w:lineRule="exact"/>
      <w:ind w:hanging="298"/>
      <w:jc w:val="both"/>
    </w:pPr>
    <w:rPr>
      <w:rFonts w:ascii="Bookman Old Style" w:eastAsia="Times New Roman" w:hAnsi="Bookman Old Style"/>
      <w:sz w:val="24"/>
      <w:szCs w:val="24"/>
      <w:lang w:eastAsia="pl-PL"/>
    </w:rPr>
  </w:style>
  <w:style w:type="paragraph" w:customStyle="1" w:styleId="Style17">
    <w:name w:val="Style17"/>
    <w:basedOn w:val="Normalny"/>
    <w:rsid w:val="001E7A0B"/>
    <w:pPr>
      <w:widowControl w:val="0"/>
      <w:autoSpaceDE w:val="0"/>
      <w:autoSpaceDN w:val="0"/>
      <w:adjustRightInd w:val="0"/>
      <w:spacing w:after="0" w:line="325" w:lineRule="exact"/>
      <w:ind w:hanging="295"/>
    </w:pPr>
    <w:rPr>
      <w:rFonts w:ascii="Bookman Old Style" w:eastAsia="Times New Roman" w:hAnsi="Bookman Old Style"/>
      <w:sz w:val="24"/>
      <w:szCs w:val="24"/>
      <w:lang w:eastAsia="pl-PL"/>
    </w:rPr>
  </w:style>
  <w:style w:type="paragraph" w:customStyle="1" w:styleId="Style18">
    <w:name w:val="Style18"/>
    <w:basedOn w:val="Normalny"/>
    <w:rsid w:val="001E7A0B"/>
    <w:pPr>
      <w:widowControl w:val="0"/>
      <w:autoSpaceDE w:val="0"/>
      <w:autoSpaceDN w:val="0"/>
      <w:adjustRightInd w:val="0"/>
      <w:spacing w:after="0" w:line="324" w:lineRule="exact"/>
      <w:jc w:val="both"/>
    </w:pPr>
    <w:rPr>
      <w:rFonts w:ascii="Bookman Old Style" w:eastAsia="Times New Roman" w:hAnsi="Bookman Old Style"/>
      <w:sz w:val="24"/>
      <w:szCs w:val="24"/>
      <w:lang w:eastAsia="pl-PL"/>
    </w:rPr>
  </w:style>
  <w:style w:type="paragraph" w:customStyle="1" w:styleId="Style6">
    <w:name w:val="Style6"/>
    <w:basedOn w:val="Normalny"/>
    <w:rsid w:val="001E7A0B"/>
    <w:pPr>
      <w:widowControl w:val="0"/>
      <w:autoSpaceDE w:val="0"/>
      <w:autoSpaceDN w:val="0"/>
      <w:adjustRightInd w:val="0"/>
      <w:spacing w:after="0" w:line="324" w:lineRule="exact"/>
      <w:ind w:hanging="473"/>
    </w:pPr>
    <w:rPr>
      <w:rFonts w:ascii="Bookman Old Style" w:eastAsia="Times New Roman" w:hAnsi="Bookman Old Style"/>
      <w:sz w:val="24"/>
      <w:szCs w:val="24"/>
      <w:lang w:eastAsia="pl-PL"/>
    </w:rPr>
  </w:style>
  <w:style w:type="paragraph" w:customStyle="1" w:styleId="Style19">
    <w:name w:val="Style19"/>
    <w:basedOn w:val="Normalny"/>
    <w:rsid w:val="001E7A0B"/>
    <w:pPr>
      <w:widowControl w:val="0"/>
      <w:autoSpaceDE w:val="0"/>
      <w:autoSpaceDN w:val="0"/>
      <w:adjustRightInd w:val="0"/>
      <w:spacing w:after="0" w:line="322" w:lineRule="exact"/>
      <w:jc w:val="both"/>
    </w:pPr>
    <w:rPr>
      <w:rFonts w:ascii="Bookman Old Style" w:eastAsia="Times New Roman" w:hAnsi="Bookman Old Style"/>
      <w:sz w:val="24"/>
      <w:szCs w:val="24"/>
      <w:lang w:eastAsia="pl-PL"/>
    </w:rPr>
  </w:style>
  <w:style w:type="paragraph" w:customStyle="1" w:styleId="Style20">
    <w:name w:val="Style20"/>
    <w:basedOn w:val="Normalny"/>
    <w:rsid w:val="001E7A0B"/>
    <w:pPr>
      <w:widowControl w:val="0"/>
      <w:autoSpaceDE w:val="0"/>
      <w:autoSpaceDN w:val="0"/>
      <w:adjustRightInd w:val="0"/>
      <w:spacing w:after="0" w:line="325" w:lineRule="exact"/>
      <w:ind w:hanging="413"/>
      <w:jc w:val="both"/>
    </w:pPr>
    <w:rPr>
      <w:rFonts w:ascii="Bookman Old Style" w:eastAsia="Times New Roman" w:hAnsi="Bookman Old Style"/>
      <w:sz w:val="24"/>
      <w:szCs w:val="24"/>
      <w:lang w:eastAsia="pl-PL"/>
    </w:rPr>
  </w:style>
  <w:style w:type="paragraph" w:customStyle="1" w:styleId="Style21">
    <w:name w:val="Style21"/>
    <w:basedOn w:val="Normalny"/>
    <w:rsid w:val="001E7A0B"/>
    <w:pPr>
      <w:widowControl w:val="0"/>
      <w:autoSpaceDE w:val="0"/>
      <w:autoSpaceDN w:val="0"/>
      <w:adjustRightInd w:val="0"/>
      <w:spacing w:after="0" w:line="322" w:lineRule="exact"/>
      <w:ind w:hanging="295"/>
    </w:pPr>
    <w:rPr>
      <w:rFonts w:ascii="Bookman Old Style" w:eastAsia="Times New Roman" w:hAnsi="Bookman Old Style"/>
      <w:sz w:val="24"/>
      <w:szCs w:val="24"/>
      <w:lang w:eastAsia="pl-PL"/>
    </w:rPr>
  </w:style>
  <w:style w:type="paragraph" w:customStyle="1" w:styleId="Style22">
    <w:name w:val="Style22"/>
    <w:basedOn w:val="Normalny"/>
    <w:rsid w:val="001E7A0B"/>
    <w:pPr>
      <w:widowControl w:val="0"/>
      <w:autoSpaceDE w:val="0"/>
      <w:autoSpaceDN w:val="0"/>
      <w:adjustRightInd w:val="0"/>
      <w:spacing w:after="0" w:line="326" w:lineRule="exact"/>
      <w:ind w:hanging="295"/>
    </w:pPr>
    <w:rPr>
      <w:rFonts w:ascii="Bookman Old Style" w:eastAsia="Times New Roman" w:hAnsi="Bookman Old Style"/>
      <w:sz w:val="24"/>
      <w:szCs w:val="24"/>
      <w:lang w:eastAsia="pl-PL"/>
    </w:rPr>
  </w:style>
  <w:style w:type="paragraph" w:customStyle="1" w:styleId="Style23">
    <w:name w:val="Style23"/>
    <w:basedOn w:val="Normalny"/>
    <w:rsid w:val="001E7A0B"/>
    <w:pPr>
      <w:widowControl w:val="0"/>
      <w:autoSpaceDE w:val="0"/>
      <w:autoSpaceDN w:val="0"/>
      <w:adjustRightInd w:val="0"/>
      <w:spacing w:after="0" w:line="325" w:lineRule="exact"/>
      <w:jc w:val="both"/>
    </w:pPr>
    <w:rPr>
      <w:rFonts w:ascii="Bookman Old Style" w:eastAsia="Times New Roman" w:hAnsi="Bookman Old Style"/>
      <w:sz w:val="24"/>
      <w:szCs w:val="24"/>
      <w:lang w:eastAsia="pl-PL"/>
    </w:rPr>
  </w:style>
  <w:style w:type="paragraph" w:customStyle="1" w:styleId="Style24">
    <w:name w:val="Style24"/>
    <w:basedOn w:val="Normalny"/>
    <w:rsid w:val="001E7A0B"/>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25">
    <w:name w:val="Style25"/>
    <w:basedOn w:val="Normalny"/>
    <w:rsid w:val="001E7A0B"/>
    <w:pPr>
      <w:widowControl w:val="0"/>
      <w:autoSpaceDE w:val="0"/>
      <w:autoSpaceDN w:val="0"/>
      <w:adjustRightInd w:val="0"/>
      <w:spacing w:after="0" w:line="326" w:lineRule="exact"/>
      <w:ind w:hanging="288"/>
      <w:jc w:val="both"/>
    </w:pPr>
    <w:rPr>
      <w:rFonts w:ascii="Bookman Old Style" w:eastAsia="Times New Roman" w:hAnsi="Bookman Old Style"/>
      <w:sz w:val="24"/>
      <w:szCs w:val="24"/>
      <w:lang w:eastAsia="pl-PL"/>
    </w:rPr>
  </w:style>
  <w:style w:type="character" w:customStyle="1" w:styleId="FontStyle39">
    <w:name w:val="Font Style39"/>
    <w:rsid w:val="001E7A0B"/>
    <w:rPr>
      <w:rFonts w:ascii="Franklin Gothic Heavy" w:hAnsi="Franklin Gothic Heavy" w:cs="Franklin Gothic Heavy"/>
      <w:sz w:val="18"/>
      <w:szCs w:val="18"/>
    </w:rPr>
  </w:style>
  <w:style w:type="paragraph" w:customStyle="1" w:styleId="Style26">
    <w:name w:val="Style26"/>
    <w:basedOn w:val="Normalny"/>
    <w:rsid w:val="001E7A0B"/>
    <w:pPr>
      <w:widowControl w:val="0"/>
      <w:autoSpaceDE w:val="0"/>
      <w:autoSpaceDN w:val="0"/>
      <w:adjustRightInd w:val="0"/>
      <w:spacing w:after="0" w:line="324" w:lineRule="exact"/>
      <w:jc w:val="both"/>
    </w:pPr>
    <w:rPr>
      <w:rFonts w:ascii="Bookman Old Style" w:eastAsia="Times New Roman" w:hAnsi="Bookman Old Style"/>
      <w:sz w:val="24"/>
      <w:szCs w:val="24"/>
      <w:lang w:eastAsia="pl-PL"/>
    </w:rPr>
  </w:style>
  <w:style w:type="paragraph" w:customStyle="1" w:styleId="Style27">
    <w:name w:val="Style27"/>
    <w:basedOn w:val="Normalny"/>
    <w:rsid w:val="001E7A0B"/>
    <w:pPr>
      <w:widowControl w:val="0"/>
      <w:autoSpaceDE w:val="0"/>
      <w:autoSpaceDN w:val="0"/>
      <w:adjustRightInd w:val="0"/>
      <w:spacing w:after="0" w:line="325" w:lineRule="exact"/>
      <w:ind w:hanging="290"/>
      <w:jc w:val="both"/>
    </w:pPr>
    <w:rPr>
      <w:rFonts w:ascii="Bookman Old Style" w:eastAsia="Times New Roman" w:hAnsi="Bookman Old Style"/>
      <w:sz w:val="24"/>
      <w:szCs w:val="24"/>
      <w:lang w:eastAsia="pl-PL"/>
    </w:rPr>
  </w:style>
  <w:style w:type="paragraph" w:customStyle="1" w:styleId="Style29">
    <w:name w:val="Style29"/>
    <w:basedOn w:val="Normalny"/>
    <w:rsid w:val="001E7A0B"/>
    <w:pPr>
      <w:widowControl w:val="0"/>
      <w:autoSpaceDE w:val="0"/>
      <w:autoSpaceDN w:val="0"/>
      <w:adjustRightInd w:val="0"/>
      <w:spacing w:after="0" w:line="322" w:lineRule="exact"/>
      <w:ind w:hanging="290"/>
    </w:pPr>
    <w:rPr>
      <w:rFonts w:ascii="Bookman Old Style" w:eastAsia="Times New Roman" w:hAnsi="Bookman Old Style"/>
      <w:sz w:val="24"/>
      <w:szCs w:val="24"/>
      <w:lang w:eastAsia="pl-PL"/>
    </w:rPr>
  </w:style>
  <w:style w:type="paragraph" w:customStyle="1" w:styleId="Style30">
    <w:name w:val="Style30"/>
    <w:basedOn w:val="Normalny"/>
    <w:rsid w:val="001E7A0B"/>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5">
    <w:name w:val="Style5"/>
    <w:basedOn w:val="Normalny"/>
    <w:rsid w:val="001E7A0B"/>
    <w:pPr>
      <w:widowControl w:val="0"/>
      <w:autoSpaceDE w:val="0"/>
      <w:autoSpaceDN w:val="0"/>
      <w:adjustRightInd w:val="0"/>
      <w:spacing w:after="0" w:line="240" w:lineRule="auto"/>
      <w:jc w:val="center"/>
    </w:pPr>
    <w:rPr>
      <w:rFonts w:ascii="Bookman Old Style" w:eastAsia="Times New Roman" w:hAnsi="Bookman Old Style"/>
      <w:sz w:val="24"/>
      <w:szCs w:val="24"/>
      <w:lang w:eastAsia="pl-PL"/>
    </w:rPr>
  </w:style>
  <w:style w:type="paragraph" w:customStyle="1" w:styleId="Style57">
    <w:name w:val="Style57"/>
    <w:basedOn w:val="Normalny"/>
    <w:rsid w:val="001E7A0B"/>
    <w:pPr>
      <w:widowControl w:val="0"/>
      <w:autoSpaceDE w:val="0"/>
      <w:autoSpaceDN w:val="0"/>
      <w:adjustRightInd w:val="0"/>
      <w:spacing w:after="0" w:line="281" w:lineRule="exact"/>
      <w:ind w:hanging="367"/>
      <w:jc w:val="both"/>
    </w:pPr>
    <w:rPr>
      <w:rFonts w:ascii="Bookman Old Style" w:eastAsia="Times New Roman" w:hAnsi="Bookman Old Style"/>
      <w:sz w:val="24"/>
      <w:szCs w:val="24"/>
      <w:lang w:eastAsia="pl-PL"/>
    </w:rPr>
  </w:style>
  <w:style w:type="character" w:customStyle="1" w:styleId="FontStyle127">
    <w:name w:val="Font Style127"/>
    <w:rsid w:val="001E7A0B"/>
    <w:rPr>
      <w:rFonts w:ascii="Arial" w:hAnsi="Arial" w:cs="Arial"/>
      <w:sz w:val="22"/>
      <w:szCs w:val="22"/>
    </w:rPr>
  </w:style>
  <w:style w:type="character" w:customStyle="1" w:styleId="FontStyle128">
    <w:name w:val="Font Style128"/>
    <w:rsid w:val="001E7A0B"/>
    <w:rPr>
      <w:rFonts w:ascii="Arial" w:hAnsi="Arial" w:cs="Arial"/>
      <w:b/>
      <w:bCs/>
      <w:sz w:val="22"/>
      <w:szCs w:val="22"/>
    </w:rPr>
  </w:style>
  <w:style w:type="paragraph" w:customStyle="1" w:styleId="Style48">
    <w:name w:val="Style48"/>
    <w:basedOn w:val="Normalny"/>
    <w:rsid w:val="001E7A0B"/>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32">
    <w:name w:val="Style32"/>
    <w:basedOn w:val="Normalny"/>
    <w:rsid w:val="001E7A0B"/>
    <w:pPr>
      <w:widowControl w:val="0"/>
      <w:autoSpaceDE w:val="0"/>
      <w:autoSpaceDN w:val="0"/>
      <w:adjustRightInd w:val="0"/>
      <w:spacing w:after="0" w:line="281" w:lineRule="exact"/>
      <w:ind w:firstLine="526"/>
    </w:pPr>
    <w:rPr>
      <w:rFonts w:ascii="Bookman Old Style" w:eastAsia="Times New Roman" w:hAnsi="Bookman Old Style"/>
      <w:sz w:val="24"/>
      <w:szCs w:val="24"/>
      <w:lang w:eastAsia="pl-PL"/>
    </w:rPr>
  </w:style>
  <w:style w:type="paragraph" w:customStyle="1" w:styleId="Style46">
    <w:name w:val="Style46"/>
    <w:basedOn w:val="Normalny"/>
    <w:rsid w:val="001E7A0B"/>
    <w:pPr>
      <w:widowControl w:val="0"/>
      <w:autoSpaceDE w:val="0"/>
      <w:autoSpaceDN w:val="0"/>
      <w:adjustRightInd w:val="0"/>
      <w:spacing w:after="0" w:line="281" w:lineRule="exact"/>
      <w:ind w:hanging="353"/>
    </w:pPr>
    <w:rPr>
      <w:rFonts w:ascii="Bookman Old Style" w:eastAsia="Times New Roman" w:hAnsi="Bookman Old Style"/>
      <w:sz w:val="24"/>
      <w:szCs w:val="24"/>
      <w:lang w:eastAsia="pl-PL"/>
    </w:rPr>
  </w:style>
  <w:style w:type="paragraph" w:customStyle="1" w:styleId="Style47">
    <w:name w:val="Style47"/>
    <w:basedOn w:val="Normalny"/>
    <w:rsid w:val="001E7A0B"/>
    <w:pPr>
      <w:widowControl w:val="0"/>
      <w:autoSpaceDE w:val="0"/>
      <w:autoSpaceDN w:val="0"/>
      <w:adjustRightInd w:val="0"/>
      <w:spacing w:after="0" w:line="274" w:lineRule="exact"/>
      <w:ind w:hanging="367"/>
    </w:pPr>
    <w:rPr>
      <w:rFonts w:ascii="Bookman Old Style" w:eastAsia="Times New Roman" w:hAnsi="Bookman Old Style"/>
      <w:sz w:val="24"/>
      <w:szCs w:val="24"/>
      <w:lang w:eastAsia="pl-PL"/>
    </w:rPr>
  </w:style>
  <w:style w:type="paragraph" w:customStyle="1" w:styleId="Style52">
    <w:name w:val="Style52"/>
    <w:basedOn w:val="Normalny"/>
    <w:rsid w:val="001E7A0B"/>
    <w:pPr>
      <w:widowControl w:val="0"/>
      <w:autoSpaceDE w:val="0"/>
      <w:autoSpaceDN w:val="0"/>
      <w:adjustRightInd w:val="0"/>
      <w:spacing w:after="0" w:line="278" w:lineRule="exact"/>
    </w:pPr>
    <w:rPr>
      <w:rFonts w:ascii="Bookman Old Style" w:eastAsia="Times New Roman" w:hAnsi="Bookman Old Style"/>
      <w:sz w:val="24"/>
      <w:szCs w:val="24"/>
      <w:lang w:eastAsia="pl-PL"/>
    </w:rPr>
  </w:style>
  <w:style w:type="paragraph" w:customStyle="1" w:styleId="Style53">
    <w:name w:val="Style53"/>
    <w:basedOn w:val="Normalny"/>
    <w:rsid w:val="001E7A0B"/>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55">
    <w:name w:val="Style55"/>
    <w:basedOn w:val="Normalny"/>
    <w:rsid w:val="001E7A0B"/>
    <w:pPr>
      <w:widowControl w:val="0"/>
      <w:autoSpaceDE w:val="0"/>
      <w:autoSpaceDN w:val="0"/>
      <w:adjustRightInd w:val="0"/>
      <w:spacing w:after="0" w:line="277" w:lineRule="exact"/>
      <w:ind w:firstLine="367"/>
    </w:pPr>
    <w:rPr>
      <w:rFonts w:ascii="Bookman Old Style" w:eastAsia="Times New Roman" w:hAnsi="Bookman Old Style"/>
      <w:sz w:val="24"/>
      <w:szCs w:val="24"/>
      <w:lang w:eastAsia="pl-PL"/>
    </w:rPr>
  </w:style>
  <w:style w:type="paragraph" w:customStyle="1" w:styleId="Style60">
    <w:name w:val="Style60"/>
    <w:basedOn w:val="Normalny"/>
    <w:rsid w:val="001E7A0B"/>
    <w:pPr>
      <w:widowControl w:val="0"/>
      <w:autoSpaceDE w:val="0"/>
      <w:autoSpaceDN w:val="0"/>
      <w:adjustRightInd w:val="0"/>
      <w:spacing w:after="0" w:line="281" w:lineRule="exact"/>
      <w:jc w:val="both"/>
    </w:pPr>
    <w:rPr>
      <w:rFonts w:ascii="Bookman Old Style" w:eastAsia="Times New Roman" w:hAnsi="Bookman Old Style"/>
      <w:sz w:val="24"/>
      <w:szCs w:val="24"/>
      <w:lang w:eastAsia="pl-PL"/>
    </w:rPr>
  </w:style>
  <w:style w:type="character" w:styleId="Odwoaniedokomentarza">
    <w:name w:val="annotation reference"/>
    <w:uiPriority w:val="99"/>
    <w:rsid w:val="001E7A0B"/>
    <w:rPr>
      <w:sz w:val="16"/>
      <w:szCs w:val="16"/>
    </w:rPr>
  </w:style>
  <w:style w:type="paragraph" w:styleId="Tekstkomentarza">
    <w:name w:val="annotation text"/>
    <w:basedOn w:val="Normalny"/>
    <w:link w:val="TekstkomentarzaZnak"/>
    <w:uiPriority w:val="99"/>
    <w:rsid w:val="001E7A0B"/>
    <w:pPr>
      <w:widowControl w:val="0"/>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basedOn w:val="Domylnaczcionkaakapitu"/>
    <w:link w:val="Tekstkomentarza"/>
    <w:uiPriority w:val="99"/>
    <w:rsid w:val="001E7A0B"/>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rsid w:val="001E7A0B"/>
    <w:rPr>
      <w:b/>
      <w:bCs/>
    </w:rPr>
  </w:style>
  <w:style w:type="character" w:customStyle="1" w:styleId="TematkomentarzaZnak">
    <w:name w:val="Temat komentarza Znak"/>
    <w:basedOn w:val="TekstkomentarzaZnak"/>
    <w:link w:val="Tematkomentarza"/>
    <w:uiPriority w:val="99"/>
    <w:semiHidden/>
    <w:rsid w:val="001E7A0B"/>
    <w:rPr>
      <w:rFonts w:ascii="Times New Roman" w:eastAsia="Times New Roman" w:hAnsi="Times New Roman" w:cs="Times New Roman"/>
      <w:b/>
      <w:bCs/>
      <w:kern w:val="0"/>
      <w:sz w:val="20"/>
      <w:szCs w:val="20"/>
      <w:lang w:eastAsia="pl-PL"/>
      <w14:ligatures w14:val="none"/>
    </w:rPr>
  </w:style>
  <w:style w:type="table" w:styleId="Tabela-Siatka">
    <w:name w:val="Table Grid"/>
    <w:basedOn w:val="Standardowy"/>
    <w:uiPriority w:val="59"/>
    <w:rsid w:val="001E7A0B"/>
    <w:pPr>
      <w:widowControl w:val="0"/>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1E7A0B"/>
    <w:pPr>
      <w:tabs>
        <w:tab w:val="left" w:pos="709"/>
      </w:tabs>
      <w:spacing w:after="0" w:line="240" w:lineRule="auto"/>
      <w:jc w:val="center"/>
    </w:pPr>
    <w:rPr>
      <w:rFonts w:ascii="Arial" w:eastAsia="Times New Roman" w:hAnsi="Arial"/>
      <w:b/>
      <w:i/>
      <w:sz w:val="32"/>
      <w:szCs w:val="20"/>
      <w:lang w:eastAsia="pl-PL"/>
    </w:rPr>
  </w:style>
  <w:style w:type="character" w:customStyle="1" w:styleId="TytuZnak">
    <w:name w:val="Tytuł Znak"/>
    <w:basedOn w:val="Domylnaczcionkaakapitu"/>
    <w:link w:val="Tytu"/>
    <w:rsid w:val="001E7A0B"/>
    <w:rPr>
      <w:rFonts w:ascii="Arial" w:eastAsia="Times New Roman" w:hAnsi="Arial" w:cs="Times New Roman"/>
      <w:b/>
      <w:i/>
      <w:kern w:val="0"/>
      <w:sz w:val="32"/>
      <w:szCs w:val="20"/>
      <w:lang w:eastAsia="pl-PL"/>
      <w14:ligatures w14:val="none"/>
    </w:rPr>
  </w:style>
  <w:style w:type="character" w:customStyle="1" w:styleId="FontStyle36">
    <w:name w:val="Font Style36"/>
    <w:rsid w:val="001E7A0B"/>
    <w:rPr>
      <w:rFonts w:ascii="Times New Roman" w:hAnsi="Times New Roman" w:cs="Times New Roman"/>
      <w:b/>
      <w:bCs/>
      <w:sz w:val="20"/>
      <w:szCs w:val="20"/>
    </w:rPr>
  </w:style>
  <w:style w:type="character" w:customStyle="1" w:styleId="FontStyle37">
    <w:name w:val="Font Style37"/>
    <w:rsid w:val="001E7A0B"/>
    <w:rPr>
      <w:rFonts w:ascii="Times New Roman" w:hAnsi="Times New Roman" w:cs="Times New Roman"/>
      <w:sz w:val="20"/>
      <w:szCs w:val="20"/>
    </w:rPr>
  </w:style>
  <w:style w:type="character" w:styleId="Uwydatnienie">
    <w:name w:val="Emphasis"/>
    <w:uiPriority w:val="20"/>
    <w:qFormat/>
    <w:rsid w:val="001E7A0B"/>
    <w:rPr>
      <w:i/>
      <w:iCs/>
    </w:rPr>
  </w:style>
  <w:style w:type="character" w:customStyle="1" w:styleId="apple-converted-space">
    <w:name w:val="apple-converted-space"/>
    <w:rsid w:val="001E7A0B"/>
  </w:style>
  <w:style w:type="character" w:customStyle="1" w:styleId="FontStyle29">
    <w:name w:val="Font Style29"/>
    <w:rsid w:val="001E7A0B"/>
    <w:rPr>
      <w:rFonts w:ascii="Tahoma" w:hAnsi="Tahoma" w:cs="Tahoma"/>
      <w:b/>
      <w:bCs/>
      <w:sz w:val="16"/>
      <w:szCs w:val="16"/>
    </w:rPr>
  </w:style>
  <w:style w:type="paragraph" w:styleId="Tekstprzypisukocowego">
    <w:name w:val="endnote text"/>
    <w:basedOn w:val="Normalny"/>
    <w:link w:val="TekstprzypisukocowegoZnak"/>
    <w:semiHidden/>
    <w:unhideWhenUsed/>
    <w:rsid w:val="001E7A0B"/>
    <w:pPr>
      <w:widowControl w:val="0"/>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basedOn w:val="Domylnaczcionkaakapitu"/>
    <w:link w:val="Tekstprzypisukocowego"/>
    <w:semiHidden/>
    <w:rsid w:val="001E7A0B"/>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unhideWhenUsed/>
    <w:rsid w:val="001E7A0B"/>
    <w:rPr>
      <w:vertAlign w:val="superscript"/>
    </w:rPr>
  </w:style>
  <w:style w:type="character" w:styleId="UyteHipercze">
    <w:name w:val="FollowedHyperlink"/>
    <w:uiPriority w:val="99"/>
    <w:semiHidden/>
    <w:unhideWhenUsed/>
    <w:rsid w:val="001E7A0B"/>
    <w:rPr>
      <w:color w:val="954F72"/>
      <w:u w:val="single"/>
    </w:rPr>
  </w:style>
  <w:style w:type="paragraph" w:customStyle="1" w:styleId="msonormal0">
    <w:name w:val="msonormal"/>
    <w:basedOn w:val="Normalny"/>
    <w:rsid w:val="001E7A0B"/>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69">
    <w:name w:val="xl69"/>
    <w:basedOn w:val="Normalny"/>
    <w:rsid w:val="001E7A0B"/>
    <w:pPr>
      <w:shd w:val="clear" w:color="000000" w:fill="BDD7EE"/>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70">
    <w:name w:val="xl70"/>
    <w:basedOn w:val="Normalny"/>
    <w:rsid w:val="001E7A0B"/>
    <w:pP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71">
    <w:name w:val="xl71"/>
    <w:basedOn w:val="Normalny"/>
    <w:rsid w:val="001E7A0B"/>
    <w:pP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72">
    <w:name w:val="xl72"/>
    <w:basedOn w:val="Normalny"/>
    <w:rsid w:val="001E7A0B"/>
    <w:pPr>
      <w:spacing w:before="100" w:beforeAutospacing="1" w:after="100" w:afterAutospacing="1" w:line="240" w:lineRule="auto"/>
      <w:textAlignment w:val="center"/>
    </w:pPr>
    <w:rPr>
      <w:rFonts w:ascii="Arial Narrow" w:eastAsia="Times New Roman" w:hAnsi="Arial Narrow"/>
      <w:b/>
      <w:bCs/>
      <w:sz w:val="16"/>
      <w:szCs w:val="16"/>
      <w:lang w:eastAsia="pl-PL"/>
    </w:rPr>
  </w:style>
  <w:style w:type="paragraph" w:customStyle="1" w:styleId="xl73">
    <w:name w:val="xl73"/>
    <w:basedOn w:val="Normalny"/>
    <w:rsid w:val="001E7A0B"/>
    <w:pP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74">
    <w:name w:val="xl74"/>
    <w:basedOn w:val="Normalny"/>
    <w:rsid w:val="001E7A0B"/>
    <w:pPr>
      <w:spacing w:before="100" w:beforeAutospacing="1" w:after="100" w:afterAutospacing="1" w:line="240" w:lineRule="auto"/>
      <w:textAlignment w:val="center"/>
    </w:pPr>
    <w:rPr>
      <w:rFonts w:ascii="Arial Narrow" w:eastAsia="Times New Roman" w:hAnsi="Arial Narrow"/>
      <w:sz w:val="16"/>
      <w:szCs w:val="16"/>
      <w:lang w:eastAsia="pl-PL"/>
    </w:rPr>
  </w:style>
  <w:style w:type="paragraph" w:customStyle="1" w:styleId="xl75">
    <w:name w:val="xl75"/>
    <w:basedOn w:val="Normalny"/>
    <w:rsid w:val="001E7A0B"/>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76">
    <w:name w:val="xl76"/>
    <w:basedOn w:val="Normalny"/>
    <w:rsid w:val="001E7A0B"/>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77">
    <w:name w:val="xl77"/>
    <w:basedOn w:val="Normalny"/>
    <w:rsid w:val="001E7A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78">
    <w:name w:val="xl78"/>
    <w:basedOn w:val="Normalny"/>
    <w:rsid w:val="001E7A0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79">
    <w:name w:val="xl79"/>
    <w:basedOn w:val="Normalny"/>
    <w:rsid w:val="001E7A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0">
    <w:name w:val="xl80"/>
    <w:basedOn w:val="Normalny"/>
    <w:rsid w:val="001E7A0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1">
    <w:name w:val="xl81"/>
    <w:basedOn w:val="Normalny"/>
    <w:rsid w:val="001E7A0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2">
    <w:name w:val="xl82"/>
    <w:basedOn w:val="Normalny"/>
    <w:rsid w:val="001E7A0B"/>
    <w:pPr>
      <w:spacing w:before="100" w:beforeAutospacing="1" w:after="100" w:afterAutospacing="1" w:line="240" w:lineRule="auto"/>
      <w:textAlignment w:val="center"/>
    </w:pPr>
    <w:rPr>
      <w:rFonts w:ascii="Arial Narrow" w:eastAsia="Times New Roman" w:hAnsi="Arial Narrow"/>
      <w:sz w:val="16"/>
      <w:szCs w:val="16"/>
      <w:lang w:eastAsia="pl-PL"/>
    </w:rPr>
  </w:style>
  <w:style w:type="paragraph" w:customStyle="1" w:styleId="xl83">
    <w:name w:val="xl83"/>
    <w:basedOn w:val="Normalny"/>
    <w:rsid w:val="001E7A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4">
    <w:name w:val="xl84"/>
    <w:basedOn w:val="Normalny"/>
    <w:rsid w:val="001E7A0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5">
    <w:name w:val="xl85"/>
    <w:basedOn w:val="Normalny"/>
    <w:rsid w:val="001E7A0B"/>
    <w:pPr>
      <w:spacing w:before="100" w:beforeAutospacing="1" w:after="100" w:afterAutospacing="1" w:line="240" w:lineRule="auto"/>
      <w:textAlignment w:val="center"/>
    </w:pPr>
    <w:rPr>
      <w:rFonts w:ascii="Arial Narrow" w:eastAsia="Times New Roman" w:hAnsi="Arial Narrow"/>
      <w:sz w:val="16"/>
      <w:szCs w:val="16"/>
      <w:lang w:eastAsia="pl-PL"/>
    </w:rPr>
  </w:style>
  <w:style w:type="paragraph" w:customStyle="1" w:styleId="xl86">
    <w:name w:val="xl86"/>
    <w:basedOn w:val="Normalny"/>
    <w:rsid w:val="001E7A0B"/>
    <w:pPr>
      <w:spacing w:before="100" w:beforeAutospacing="1" w:after="100" w:afterAutospacing="1" w:line="240" w:lineRule="auto"/>
      <w:jc w:val="right"/>
      <w:textAlignment w:val="center"/>
    </w:pPr>
    <w:rPr>
      <w:rFonts w:ascii="Arial Narrow" w:eastAsia="Times New Roman" w:hAnsi="Arial Narrow"/>
      <w:sz w:val="16"/>
      <w:szCs w:val="16"/>
      <w:lang w:eastAsia="pl-PL"/>
    </w:rPr>
  </w:style>
  <w:style w:type="paragraph" w:customStyle="1" w:styleId="xl87">
    <w:name w:val="xl87"/>
    <w:basedOn w:val="Normalny"/>
    <w:rsid w:val="001E7A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8">
    <w:name w:val="xl88"/>
    <w:basedOn w:val="Normalny"/>
    <w:rsid w:val="001E7A0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9">
    <w:name w:val="xl89"/>
    <w:basedOn w:val="Normalny"/>
    <w:rsid w:val="001E7A0B"/>
    <w:pPr>
      <w:spacing w:before="100" w:beforeAutospacing="1" w:after="100" w:afterAutospacing="1" w:line="240" w:lineRule="auto"/>
      <w:jc w:val="right"/>
      <w:textAlignment w:val="center"/>
    </w:pPr>
    <w:rPr>
      <w:rFonts w:ascii="Arial Narrow" w:eastAsia="Times New Roman" w:hAnsi="Arial Narrow"/>
      <w:sz w:val="16"/>
      <w:szCs w:val="16"/>
      <w:lang w:eastAsia="pl-PL"/>
    </w:rPr>
  </w:style>
  <w:style w:type="paragraph" w:customStyle="1" w:styleId="xl90">
    <w:name w:val="xl90"/>
    <w:basedOn w:val="Normalny"/>
    <w:rsid w:val="001E7A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1">
    <w:name w:val="xl91"/>
    <w:basedOn w:val="Normalny"/>
    <w:rsid w:val="001E7A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92">
    <w:name w:val="xl92"/>
    <w:basedOn w:val="Normalny"/>
    <w:rsid w:val="001E7A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93">
    <w:name w:val="xl93"/>
    <w:basedOn w:val="Normalny"/>
    <w:rsid w:val="001E7A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4">
    <w:name w:val="xl94"/>
    <w:basedOn w:val="Normalny"/>
    <w:rsid w:val="001E7A0B"/>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5">
    <w:name w:val="xl95"/>
    <w:basedOn w:val="Normalny"/>
    <w:rsid w:val="001E7A0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6">
    <w:name w:val="xl96"/>
    <w:basedOn w:val="Normalny"/>
    <w:rsid w:val="001E7A0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97">
    <w:name w:val="xl97"/>
    <w:basedOn w:val="Normalny"/>
    <w:rsid w:val="001E7A0B"/>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8">
    <w:name w:val="xl98"/>
    <w:basedOn w:val="Normalny"/>
    <w:rsid w:val="001E7A0B"/>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9">
    <w:name w:val="xl99"/>
    <w:basedOn w:val="Normalny"/>
    <w:rsid w:val="001E7A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100">
    <w:name w:val="xl100"/>
    <w:basedOn w:val="Normalny"/>
    <w:rsid w:val="001E7A0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101">
    <w:name w:val="xl101"/>
    <w:basedOn w:val="Normalny"/>
    <w:rsid w:val="001E7A0B"/>
    <w:pPr>
      <w:spacing w:before="100" w:beforeAutospacing="1" w:after="100" w:afterAutospacing="1" w:line="240" w:lineRule="auto"/>
      <w:textAlignment w:val="center"/>
    </w:pPr>
    <w:rPr>
      <w:rFonts w:ascii="Arial Narrow" w:eastAsia="Times New Roman" w:hAnsi="Arial Narrow"/>
      <w:b/>
      <w:bCs/>
      <w:sz w:val="16"/>
      <w:szCs w:val="16"/>
      <w:lang w:eastAsia="pl-PL"/>
    </w:rPr>
  </w:style>
  <w:style w:type="paragraph" w:customStyle="1" w:styleId="xl102">
    <w:name w:val="xl102"/>
    <w:basedOn w:val="Normalny"/>
    <w:rsid w:val="001E7A0B"/>
    <w:pP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103">
    <w:name w:val="xl103"/>
    <w:basedOn w:val="Normalny"/>
    <w:rsid w:val="001E7A0B"/>
    <w:pPr>
      <w:spacing w:before="100" w:beforeAutospacing="1" w:after="100" w:afterAutospacing="1" w:line="240" w:lineRule="auto"/>
      <w:textAlignment w:val="center"/>
    </w:pPr>
    <w:rPr>
      <w:rFonts w:ascii="Arial Narrow" w:eastAsia="Times New Roman" w:hAnsi="Arial Narrow"/>
      <w:b/>
      <w:bCs/>
      <w:sz w:val="16"/>
      <w:szCs w:val="16"/>
      <w:lang w:eastAsia="pl-PL"/>
    </w:rPr>
  </w:style>
  <w:style w:type="paragraph" w:customStyle="1" w:styleId="xl104">
    <w:name w:val="xl104"/>
    <w:basedOn w:val="Normalny"/>
    <w:rsid w:val="001E7A0B"/>
    <w:pP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styleId="NormalnyWeb">
    <w:name w:val="Normal (Web)"/>
    <w:basedOn w:val="Normalny"/>
    <w:uiPriority w:val="99"/>
    <w:unhideWhenUsed/>
    <w:rsid w:val="001E7A0B"/>
    <w:pPr>
      <w:spacing w:before="100" w:beforeAutospacing="1" w:after="119" w:line="240" w:lineRule="auto"/>
    </w:pPr>
    <w:rPr>
      <w:rFonts w:ascii="Times New Roman" w:eastAsia="Times New Roman" w:hAnsi="Times New Roman"/>
      <w:sz w:val="24"/>
      <w:szCs w:val="24"/>
      <w:lang w:eastAsia="pl-PL"/>
    </w:rPr>
  </w:style>
  <w:style w:type="character" w:customStyle="1" w:styleId="Nierozpoznanawzmianka1">
    <w:name w:val="Nierozpoznana wzmianka1"/>
    <w:uiPriority w:val="99"/>
    <w:semiHidden/>
    <w:unhideWhenUsed/>
    <w:rsid w:val="001E7A0B"/>
    <w:rPr>
      <w:color w:val="605E5C"/>
      <w:shd w:val="clear" w:color="auto" w:fill="E1DFDD"/>
    </w:rPr>
  </w:style>
  <w:style w:type="paragraph" w:customStyle="1" w:styleId="Styl">
    <w:name w:val="Styl"/>
    <w:rsid w:val="001E7A0B"/>
    <w:pPr>
      <w:widowControl w:val="0"/>
      <w:suppressAutoHyphens/>
      <w:autoSpaceDE w:val="0"/>
      <w:spacing w:after="0" w:line="240" w:lineRule="auto"/>
    </w:pPr>
    <w:rPr>
      <w:rFonts w:ascii="Times New Roman" w:eastAsia="Times New Roman" w:hAnsi="Times New Roman" w:cs="Times New Roman"/>
      <w:kern w:val="0"/>
      <w:sz w:val="24"/>
      <w:szCs w:val="24"/>
      <w:lang w:eastAsia="ar-SA"/>
      <w14:ligatures w14:val="none"/>
    </w:rPr>
  </w:style>
  <w:style w:type="paragraph" w:styleId="Bezodstpw">
    <w:name w:val="No Spacing"/>
    <w:link w:val="BezodstpwZnak"/>
    <w:uiPriority w:val="1"/>
    <w:qFormat/>
    <w:rsid w:val="001E7A0B"/>
    <w:pPr>
      <w:widowControl w:val="0"/>
      <w:spacing w:after="0" w:line="240" w:lineRule="auto"/>
    </w:pPr>
    <w:rPr>
      <w:rFonts w:ascii="Times New Roman" w:eastAsia="Times New Roman" w:hAnsi="Times New Roman" w:cs="Times New Roman"/>
      <w:kern w:val="0"/>
      <w:sz w:val="20"/>
      <w:szCs w:val="20"/>
      <w:lang w:eastAsia="pl-PL"/>
      <w14:ligatures w14:val="none"/>
    </w:rPr>
  </w:style>
  <w:style w:type="numbering" w:customStyle="1" w:styleId="WWNum14">
    <w:name w:val="WWNum14"/>
    <w:basedOn w:val="Bezlisty"/>
    <w:rsid w:val="001E7A0B"/>
    <w:pPr>
      <w:numPr>
        <w:numId w:val="20"/>
      </w:numPr>
    </w:pPr>
  </w:style>
  <w:style w:type="numbering" w:customStyle="1" w:styleId="WWNum21">
    <w:name w:val="WWNum21"/>
    <w:basedOn w:val="Bezlisty"/>
    <w:rsid w:val="001E7A0B"/>
    <w:pPr>
      <w:numPr>
        <w:numId w:val="21"/>
      </w:numPr>
    </w:pPr>
  </w:style>
  <w:style w:type="paragraph" w:styleId="Poprawka">
    <w:name w:val="Revision"/>
    <w:hidden/>
    <w:uiPriority w:val="99"/>
    <w:semiHidden/>
    <w:rsid w:val="001E7A0B"/>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BezodstpwZnak">
    <w:name w:val="Bez odstępów Znak"/>
    <w:link w:val="Bezodstpw"/>
    <w:uiPriority w:val="1"/>
    <w:rsid w:val="001E7A0B"/>
    <w:rPr>
      <w:rFonts w:ascii="Times New Roman" w:eastAsia="Times New Roman" w:hAnsi="Times New Roman" w:cs="Times New Roman"/>
      <w:kern w:val="0"/>
      <w:sz w:val="20"/>
      <w:szCs w:val="20"/>
      <w:lang w:eastAsia="pl-PL"/>
      <w14:ligatures w14:val="none"/>
    </w:rPr>
  </w:style>
  <w:style w:type="character" w:customStyle="1" w:styleId="TekstkomentarzaZnak1">
    <w:name w:val="Tekst komentarza Znak1"/>
    <w:uiPriority w:val="99"/>
    <w:semiHidden/>
    <w:locked/>
    <w:rsid w:val="001E7A0B"/>
    <w:rPr>
      <w:rFonts w:ascii="Calibri" w:eastAsia="Times New Roman" w:hAnsi="Calibri" w:cs="Calibri"/>
      <w:sz w:val="20"/>
      <w:szCs w:val="20"/>
      <w:lang w:eastAsia="pl-PL"/>
    </w:rPr>
  </w:style>
  <w:style w:type="character" w:customStyle="1" w:styleId="alb">
    <w:name w:val="a_lb"/>
    <w:rsid w:val="001E7A0B"/>
  </w:style>
  <w:style w:type="paragraph" w:customStyle="1" w:styleId="default0">
    <w:name w:val="default"/>
    <w:basedOn w:val="Normalny"/>
    <w:rsid w:val="001E7A0B"/>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Standard">
    <w:name w:val="Standard"/>
    <w:rsid w:val="001E7A0B"/>
    <w:pPr>
      <w:suppressAutoHyphens/>
      <w:autoSpaceDN w:val="0"/>
      <w:spacing w:after="0" w:line="240" w:lineRule="auto"/>
      <w:textAlignment w:val="baseline"/>
    </w:pPr>
    <w:rPr>
      <w:rFonts w:ascii="Times New Roman" w:eastAsia="Times New Roman" w:hAnsi="Times New Roman" w:cs="Times New Roman"/>
      <w:kern w:val="3"/>
      <w:sz w:val="24"/>
      <w:szCs w:val="24"/>
      <w:lang w:eastAsia="pl-PL"/>
      <w14:ligatures w14:val="none"/>
    </w:rPr>
  </w:style>
  <w:style w:type="paragraph" w:styleId="HTML-wstpniesformatowany">
    <w:name w:val="HTML Preformatted"/>
    <w:basedOn w:val="Normalny"/>
    <w:link w:val="HTML-wstpniesformatowanyZnak"/>
    <w:uiPriority w:val="99"/>
    <w:unhideWhenUsed/>
    <w:rsid w:val="001E7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1E7A0B"/>
    <w:rPr>
      <w:rFonts w:ascii="Courier New" w:eastAsia="Times New Roman" w:hAnsi="Courier New" w:cs="Courier New"/>
      <w:kern w:val="0"/>
      <w:sz w:val="20"/>
      <w:szCs w:val="20"/>
      <w:lang w:eastAsia="pl-PL"/>
      <w14:ligatures w14:val="none"/>
    </w:rPr>
  </w:style>
  <w:style w:type="character" w:styleId="Nierozpoznanawzmianka">
    <w:name w:val="Unresolved Mention"/>
    <w:uiPriority w:val="99"/>
    <w:semiHidden/>
    <w:unhideWhenUsed/>
    <w:rsid w:val="001E7A0B"/>
    <w:rPr>
      <w:color w:val="605E5C"/>
      <w:shd w:val="clear" w:color="auto" w:fill="E1DFDD"/>
    </w:rPr>
  </w:style>
  <w:style w:type="paragraph" w:customStyle="1" w:styleId="Bezodstpw1">
    <w:name w:val="Bez odstępów1"/>
    <w:qFormat/>
    <w:rsid w:val="001E7A0B"/>
    <w:pPr>
      <w:spacing w:after="0" w:line="276" w:lineRule="auto"/>
    </w:pPr>
    <w:rPr>
      <w:rFonts w:ascii="Calibri" w:eastAsia="Times New Roman" w:hAnsi="Calibri" w:cs="Times New Roman"/>
      <w:kern w:val="0"/>
      <w14:ligatures w14:val="none"/>
    </w:rPr>
  </w:style>
  <w:style w:type="paragraph" w:customStyle="1" w:styleId="Akapitzlist1">
    <w:name w:val="Akapit z listą1"/>
    <w:basedOn w:val="Normalny"/>
    <w:qFormat/>
    <w:rsid w:val="001E7A0B"/>
    <w:pPr>
      <w:spacing w:after="0" w:line="240" w:lineRule="auto"/>
      <w:ind w:left="708" w:right="74" w:hanging="357"/>
      <w:jc w:val="both"/>
    </w:pPr>
    <w:rPr>
      <w:rFonts w:ascii="Times New Roman" w:eastAsia="Times New Roman" w:hAnsi="Times New Roman"/>
      <w:sz w:val="20"/>
      <w:szCs w:val="20"/>
      <w:lang w:eastAsia="pl-PL"/>
    </w:rPr>
  </w:style>
  <w:style w:type="character" w:styleId="Pogrubienie">
    <w:name w:val="Strong"/>
    <w:uiPriority w:val="22"/>
    <w:qFormat/>
    <w:rsid w:val="001E7A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654212">
      <w:bodyDiv w:val="1"/>
      <w:marLeft w:val="0"/>
      <w:marRight w:val="0"/>
      <w:marTop w:val="0"/>
      <w:marBottom w:val="0"/>
      <w:divBdr>
        <w:top w:val="none" w:sz="0" w:space="0" w:color="auto"/>
        <w:left w:val="none" w:sz="0" w:space="0" w:color="auto"/>
        <w:bottom w:val="none" w:sz="0" w:space="0" w:color="auto"/>
        <w:right w:val="none" w:sz="0" w:space="0" w:color="auto"/>
      </w:divBdr>
    </w:div>
    <w:div w:id="141964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rzetargi@kopernik.lodz.pl" TargetMode="External"/><Relationship Id="rId18" Type="http://schemas.openxmlformats.org/officeDocument/2006/relationships/hyperlink" Target="https://www.gov.pl/web/uzp/jednolity-europejski-dokument-zamowienia" TargetMode="External"/><Relationship Id="rId26" Type="http://schemas.openxmlformats.org/officeDocument/2006/relationships/hyperlink" Target="https://ezamowienia.gov.pl/pl/komponent-edukacyjny/" TargetMode="External"/><Relationship Id="rId3" Type="http://schemas.openxmlformats.org/officeDocument/2006/relationships/styles" Target="styles.xml"/><Relationship Id="rId21" Type="http://schemas.openxmlformats.org/officeDocument/2006/relationships/hyperlink" Target="https://ezamowienia.gov.pl"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s://www.uzp.gov.pl/strona-glowna/slider-aktualnosci/stosowanie-unijnego-zakazu-udzialu-wykonawcow-rosyjskich-w-zamowieniach/stosowanie-unijnego-zakazu-udzialu-wykonawcow-rosyjskich-w-zamowieniach" TargetMode="External"/><Relationship Id="rId25" Type="http://schemas.openxmlformats.org/officeDocument/2006/relationships/hyperlink" Target="https://ezamowienia.gov.pl/pl/regulamin/" TargetMode="External"/><Relationship Id="rId33" Type="http://schemas.openxmlformats.org/officeDocument/2006/relationships/hyperlink" Target="mailto:iod@kopernik.lodz.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espd.uzp.gov.pl/" TargetMode="External"/><Relationship Id="rId29" Type="http://schemas.openxmlformats.org/officeDocument/2006/relationships/hyperlink" Target="mailto:przetargi@kopernik.lodz.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ezamowienia.gov.pl/pl/komponent-edukacyjny/" TargetMode="External"/><Relationship Id="rId32" Type="http://schemas.openxmlformats.org/officeDocument/2006/relationships/hyperlink" Target="mailto:szpital@kopernik.lodz.pl" TargetMode="External"/><Relationship Id="rId5" Type="http://schemas.openxmlformats.org/officeDocument/2006/relationships/webSettings" Target="webSettings.xml"/><Relationship Id="rId15" Type="http://schemas.openxmlformats.org/officeDocument/2006/relationships/hyperlink" Target="https://przetargi.kopernik.lodz.pl/" TargetMode="External"/><Relationship Id="rId23" Type="http://schemas.openxmlformats.org/officeDocument/2006/relationships/hyperlink" Target="mailto:przetargi@kopernik.lodz.pl" TargetMode="External"/><Relationship Id="rId28" Type="http://schemas.openxmlformats.org/officeDocument/2006/relationships/hyperlink" Target="mailto:k.juszczak@kopernik.lodz.pl" TargetMode="External"/><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s://www.gov.pl/web/uzp/jednolity-europejski-dokument-zamowienia" TargetMode="External"/><Relationship Id="rId31" Type="http://schemas.openxmlformats.org/officeDocument/2006/relationships/hyperlink" Target="https://www.uzp.gov.pl/strona-glowna/slider-aktualnosci/platforma-e-zamowienia-na-youtube/platforma-e-zamowienia-na-youtube" TargetMode="External"/><Relationship Id="rId4" Type="http://schemas.openxmlformats.org/officeDocument/2006/relationships/settings" Target="settings.xml"/><Relationship Id="rId9" Type="http://schemas.openxmlformats.org/officeDocument/2006/relationships/hyperlink" Target="http://www.kopernik.lodz.pl" TargetMode="External"/><Relationship Id="rId14" Type="http://schemas.openxmlformats.org/officeDocument/2006/relationships/hyperlink" Target="mailto:przetargi@kopernik.lodz.pl" TargetMode="External"/><Relationship Id="rId22" Type="http://schemas.openxmlformats.org/officeDocument/2006/relationships/hyperlink" Target="mailto:przetargi@kopernik.lodz.pl" TargetMode="External"/><Relationship Id="rId27" Type="http://schemas.openxmlformats.org/officeDocument/2006/relationships/hyperlink" Target="mailto:przetargi@kopernik.lodz.pl" TargetMode="External"/><Relationship Id="rId30" Type="http://schemas.openxmlformats.org/officeDocument/2006/relationships/hyperlink" Target="https://ezamowienia.gov.pl" TargetMode="External"/><Relationship Id="rId35" Type="http://schemas.openxmlformats.org/officeDocument/2006/relationships/fontTable" Target="fontTable.xml"/><Relationship Id="rId8" Type="http://schemas.openxmlformats.org/officeDocument/2006/relationships/hyperlink" Target="http://www.kopernik.lod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62404-E99B-4128-BFC7-D38EA971C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35</Pages>
  <Words>17406</Words>
  <Characters>104437</Characters>
  <Application>Microsoft Office Word</Application>
  <DocSecurity>0</DocSecurity>
  <Lines>870</Lines>
  <Paragraphs>243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Kamila Juszczak</dc:creator>
  <cp:keywords/>
  <dc:description/>
  <cp:lastModifiedBy>Kamila Juszczak</cp:lastModifiedBy>
  <cp:revision>41</cp:revision>
  <cp:lastPrinted>2026-02-18T08:55:00Z</cp:lastPrinted>
  <dcterms:created xsi:type="dcterms:W3CDTF">2026-01-08T13:04:00Z</dcterms:created>
  <dcterms:modified xsi:type="dcterms:W3CDTF">2026-02-18T08:55:00Z</dcterms:modified>
</cp:coreProperties>
</file>