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C6B2B" w14:textId="289D244B" w:rsidR="008A11B8" w:rsidRPr="00FA41B3" w:rsidRDefault="008A11B8" w:rsidP="008A11B8">
      <w:pPr>
        <w:pStyle w:val="Stopka"/>
        <w:spacing w:after="120" w:line="276" w:lineRule="auto"/>
        <w:jc w:val="right"/>
        <w:rPr>
          <w:rFonts w:ascii="Verdana" w:hAnsi="Verdana" w:cs="Verdana"/>
          <w:sz w:val="22"/>
          <w:szCs w:val="22"/>
        </w:rPr>
      </w:pPr>
      <w:r w:rsidRPr="00FA41B3">
        <w:rPr>
          <w:rFonts w:ascii="Verdana" w:hAnsi="Verdana" w:cs="Verdana"/>
          <w:sz w:val="22"/>
          <w:szCs w:val="22"/>
        </w:rPr>
        <w:t xml:space="preserve">Załącznik nr </w:t>
      </w:r>
      <w:r w:rsidRPr="00FA41B3">
        <w:rPr>
          <w:rFonts w:ascii="Verdana" w:hAnsi="Verdana" w:cs="Verdana"/>
          <w:sz w:val="22"/>
          <w:szCs w:val="22"/>
          <w:lang w:val="pl-PL"/>
        </w:rPr>
        <w:t>1.</w:t>
      </w:r>
      <w:r>
        <w:rPr>
          <w:rFonts w:ascii="Verdana" w:hAnsi="Verdana" w:cs="Verdana"/>
          <w:sz w:val="22"/>
          <w:szCs w:val="22"/>
          <w:lang w:val="pl-PL"/>
        </w:rPr>
        <w:t>4</w:t>
      </w:r>
      <w:r w:rsidRPr="00FA41B3">
        <w:rPr>
          <w:rFonts w:ascii="Verdana" w:hAnsi="Verdana" w:cs="Verdana"/>
          <w:sz w:val="22"/>
          <w:szCs w:val="22"/>
          <w:lang w:val="pl-PL"/>
        </w:rPr>
        <w:t>.</w:t>
      </w:r>
      <w:r w:rsidRPr="00FA41B3">
        <w:rPr>
          <w:rFonts w:ascii="Verdana" w:hAnsi="Verdana" w:cs="Verdana"/>
          <w:sz w:val="22"/>
          <w:szCs w:val="22"/>
        </w:rPr>
        <w:t xml:space="preserve"> do SWZ</w:t>
      </w:r>
    </w:p>
    <w:p w14:paraId="0DF7FCC2" w14:textId="77777777" w:rsidR="008A11B8" w:rsidRPr="00FA41B3" w:rsidRDefault="008A11B8" w:rsidP="008A11B8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 xml:space="preserve">SZCZEGÓŁOWY 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OPIS PRZEDMIOTU ZAMÓWIENIA</w:t>
      </w:r>
    </w:p>
    <w:p w14:paraId="7DA8516D" w14:textId="4818E935" w:rsidR="008A11B8" w:rsidRPr="008A11B8" w:rsidRDefault="008A11B8" w:rsidP="008A11B8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  <w:lang w:val="pl-PL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CZĘŚĆ </w:t>
      </w:r>
      <w:r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>4</w:t>
      </w:r>
    </w:p>
    <w:p w14:paraId="2C3FDE75" w14:textId="77777777" w:rsidR="00B67AFC" w:rsidRPr="008A11B8" w:rsidRDefault="004F22FA" w:rsidP="008A11B8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Niniejszy opis będzie załącznikiem nr 1 do umowy na część </w:t>
      </w:r>
      <w:r w:rsidRPr="008A11B8">
        <w:rPr>
          <w:rFonts w:ascii="Verdana" w:hAnsi="Verdana" w:cs="Arial"/>
          <w:sz w:val="22"/>
          <w:szCs w:val="22"/>
          <w:lang w:val="pl-PL"/>
        </w:rPr>
        <w:t>4</w:t>
      </w:r>
      <w:r w:rsidRPr="008A11B8">
        <w:rPr>
          <w:rFonts w:ascii="Verdana" w:hAnsi="Verdana" w:cs="Arial"/>
          <w:sz w:val="22"/>
          <w:szCs w:val="22"/>
        </w:rPr>
        <w:t xml:space="preserve"> zamówienia.</w:t>
      </w:r>
    </w:p>
    <w:p w14:paraId="4F629EFB" w14:textId="77777777" w:rsidR="00E21252" w:rsidRPr="008A11B8" w:rsidRDefault="00E21252" w:rsidP="008A11B8">
      <w:pPr>
        <w:spacing w:after="240" w:line="276" w:lineRule="auto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kern w:val="2"/>
          <w:sz w:val="22"/>
          <w:szCs w:val="22"/>
        </w:rPr>
        <w:t xml:space="preserve">Warunki i zakres </w:t>
      </w:r>
      <w:r w:rsidRPr="008A11B8">
        <w:rPr>
          <w:rFonts w:ascii="Verdana" w:hAnsi="Verdana" w:cs="Arial"/>
          <w:b/>
          <w:sz w:val="22"/>
          <w:szCs w:val="22"/>
        </w:rPr>
        <w:t xml:space="preserve">świadczenia usługi serwisowej i aktualizacyjnej </w:t>
      </w:r>
    </w:p>
    <w:p w14:paraId="1579E74A" w14:textId="77777777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Zamawiający: </w:t>
      </w:r>
      <w:r w:rsidRPr="008A11B8">
        <w:rPr>
          <w:rFonts w:ascii="Verdana" w:hAnsi="Verdana" w:cs="Arial"/>
          <w:bCs/>
          <w:color w:val="000000"/>
          <w:sz w:val="22"/>
          <w:szCs w:val="22"/>
        </w:rPr>
        <w:t>Gmina Miasto Częstochowa.</w:t>
      </w:r>
    </w:p>
    <w:p w14:paraId="00AACF23" w14:textId="77777777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Wykonawca: </w:t>
      </w:r>
      <w:r w:rsidRPr="008A11B8">
        <w:rPr>
          <w:rFonts w:ascii="Verdana" w:hAnsi="Verdana" w:cs="Arial"/>
          <w:bCs/>
          <w:color w:val="000000"/>
          <w:sz w:val="22"/>
          <w:szCs w:val="22"/>
        </w:rPr>
        <w:t>Firma wybrana w drodze procedury zamówienia publicznego.</w:t>
      </w:r>
    </w:p>
    <w:p w14:paraId="33D92F9B" w14:textId="77777777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Przedmiot zamówienia: </w:t>
      </w:r>
    </w:p>
    <w:p w14:paraId="2E042880" w14:textId="0225FB86" w:rsidR="00E21252" w:rsidRPr="008A11B8" w:rsidRDefault="00E21252" w:rsidP="008A11B8">
      <w:pPr>
        <w:pStyle w:val="Akapitzlist"/>
        <w:spacing w:after="120" w:line="276" w:lineRule="auto"/>
        <w:ind w:left="340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Świadczenie usługi serwisowej i aktualizacyjnej przy eksploatacji systemu Elektronicznego Zarządzania Dokumentami – EDICTA wdrożonego w Urzędzie Miasta Częstochowy w okresie od dnia </w:t>
      </w:r>
      <w:r w:rsidRPr="008A11B8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>zawarcia umowy</w:t>
      </w: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 do 31.12.202</w:t>
      </w:r>
      <w:r w:rsidR="003055A1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>6</w:t>
      </w: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 r.</w:t>
      </w:r>
    </w:p>
    <w:p w14:paraId="709277A6" w14:textId="77777777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Słownik pojęć: </w:t>
      </w:r>
    </w:p>
    <w:p w14:paraId="3E0505E4" w14:textId="77777777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>UMC – Urząd Miasta Częstochowy</w:t>
      </w:r>
      <w:r w:rsidRPr="008A11B8">
        <w:rPr>
          <w:rFonts w:ascii="Verdana" w:hAnsi="Verdana" w:cs="Arial"/>
          <w:sz w:val="22"/>
          <w:szCs w:val="22"/>
        </w:rPr>
        <w:t>, Zamawiający.</w:t>
      </w:r>
    </w:p>
    <w:p w14:paraId="61BFD152" w14:textId="77777777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>Program komputerowy (system, aplikacja, oprogramowanie)</w:t>
      </w:r>
      <w:r w:rsidRPr="008A11B8">
        <w:rPr>
          <w:rFonts w:ascii="Verdana" w:hAnsi="Verdana" w:cs="Arial"/>
          <w:sz w:val="22"/>
          <w:szCs w:val="22"/>
        </w:rPr>
        <w:t xml:space="preserve"> - system Elektronicznego Zarządzania Dokumentami .</w:t>
      </w:r>
    </w:p>
    <w:p w14:paraId="16CE1A4C" w14:textId="77777777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Dni robocze </w:t>
      </w:r>
      <w:r w:rsidRPr="008A11B8">
        <w:rPr>
          <w:rFonts w:ascii="Verdana" w:hAnsi="Verdana" w:cs="Arial"/>
          <w:sz w:val="22"/>
          <w:szCs w:val="22"/>
        </w:rPr>
        <w:t>– rozumie się dni pracy UMC, w godzinach od 7.30 do 15.30, z pominięciem dni ustawowo wolnych od pracy.</w:t>
      </w:r>
    </w:p>
    <w:p w14:paraId="7BD39179" w14:textId="0774746E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Obejście - </w:t>
      </w:r>
      <w:r w:rsidRPr="008A11B8">
        <w:rPr>
          <w:rFonts w:ascii="Verdana" w:hAnsi="Verdana" w:cs="Arial"/>
          <w:sz w:val="22"/>
          <w:szCs w:val="22"/>
        </w:rPr>
        <w:t xml:space="preserve">tymczasowe rozwiązanie zaproponowane przez Wykonawcę, pozwalające Zamawiającemu na eksploatację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 (danej jego funkcjonalności) lub osiągnięcie zamierzonego skutku w inny sposób niż opisany w dokumentacji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programowania, do czasu definitywnego usunięcia </w:t>
      </w:r>
      <w:r w:rsidR="003055A1">
        <w:rPr>
          <w:rFonts w:ascii="Verdana" w:hAnsi="Verdana" w:cs="Arial"/>
          <w:sz w:val="22"/>
          <w:szCs w:val="22"/>
          <w:lang w:val="pl-PL"/>
        </w:rPr>
        <w:t>awarii/usterki</w:t>
      </w:r>
      <w:r w:rsidRPr="008A11B8">
        <w:rPr>
          <w:rFonts w:ascii="Verdana" w:hAnsi="Verdana" w:cs="Arial"/>
          <w:sz w:val="22"/>
          <w:szCs w:val="22"/>
        </w:rPr>
        <w:t>.</w:t>
      </w:r>
    </w:p>
    <w:p w14:paraId="7E80D42D" w14:textId="397638E3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Roboczogodzina - </w:t>
      </w:r>
      <w:r w:rsidR="003055A1" w:rsidRPr="003055A1">
        <w:rPr>
          <w:rFonts w:ascii="Verdana" w:hAnsi="Verdana" w:cs="Arial"/>
          <w:sz w:val="22"/>
          <w:szCs w:val="22"/>
          <w:lang w:val="pl-PL"/>
        </w:rPr>
        <w:t>godzina</w:t>
      </w:r>
      <w:r w:rsidRPr="008A11B8">
        <w:rPr>
          <w:rFonts w:ascii="Verdana" w:hAnsi="Verdana" w:cs="Arial"/>
          <w:sz w:val="22"/>
          <w:szCs w:val="22"/>
        </w:rPr>
        <w:t xml:space="preserve"> (60 minut) przypadająca w godzinach od 7.30 do 15:30 w </w:t>
      </w:r>
      <w:r w:rsidR="003055A1">
        <w:rPr>
          <w:rFonts w:ascii="Verdana" w:hAnsi="Verdana" w:cs="Arial"/>
          <w:sz w:val="22"/>
          <w:szCs w:val="22"/>
          <w:lang w:val="pl-PL"/>
        </w:rPr>
        <w:t>d</w:t>
      </w:r>
      <w:r w:rsidRPr="008A11B8">
        <w:rPr>
          <w:rFonts w:ascii="Verdana" w:hAnsi="Verdana" w:cs="Arial"/>
          <w:sz w:val="22"/>
          <w:szCs w:val="22"/>
        </w:rPr>
        <w:t>ni robocze.</w:t>
      </w:r>
    </w:p>
    <w:p w14:paraId="2F58C10E" w14:textId="3640C19F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>Czas reakcji Wykonawcy na zgłoszenie</w:t>
      </w:r>
      <w:r w:rsidRPr="008A11B8">
        <w:rPr>
          <w:rFonts w:ascii="Verdana" w:hAnsi="Verdana" w:cs="Arial"/>
          <w:sz w:val="22"/>
          <w:szCs w:val="22"/>
        </w:rPr>
        <w:t xml:space="preserve"> – rozumie się czas mierzony od otrzymania przez Wykonawcę zgłoszenia, poprzez wpisanie przez Zamawiającego do </w:t>
      </w:r>
      <w:r w:rsidR="003055A1">
        <w:rPr>
          <w:rFonts w:ascii="Verdana" w:hAnsi="Verdana" w:cs="Arial"/>
          <w:sz w:val="22"/>
          <w:szCs w:val="22"/>
          <w:lang w:val="pl-PL"/>
        </w:rPr>
        <w:t>elektronicznego</w:t>
      </w:r>
      <w:r w:rsidRPr="008A11B8">
        <w:rPr>
          <w:rFonts w:ascii="Verdana" w:hAnsi="Verdana" w:cs="Arial"/>
          <w:sz w:val="22"/>
          <w:szCs w:val="22"/>
        </w:rPr>
        <w:t xml:space="preserve"> systemu zgłoszeń, do chwili podjęcia czynności naprawczych przez Wykonawcę.</w:t>
      </w:r>
    </w:p>
    <w:p w14:paraId="7AF2EF8D" w14:textId="79466256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Aktualizacja - </w:t>
      </w:r>
      <w:r w:rsidRPr="008A11B8">
        <w:rPr>
          <w:rFonts w:ascii="Verdana" w:hAnsi="Verdana" w:cs="Arial"/>
          <w:sz w:val="22"/>
          <w:szCs w:val="22"/>
        </w:rPr>
        <w:t xml:space="preserve">rozumie się dostarczenie nowych wersji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programowania.</w:t>
      </w:r>
    </w:p>
    <w:p w14:paraId="54DD00A3" w14:textId="2323C8D9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Poprawne działanie programu komputerowego – </w:t>
      </w:r>
      <w:r w:rsidRPr="008A11B8">
        <w:rPr>
          <w:rFonts w:ascii="Verdana" w:hAnsi="Verdana" w:cs="Arial"/>
          <w:sz w:val="22"/>
          <w:szCs w:val="22"/>
        </w:rPr>
        <w:t xml:space="preserve">rozumie się zgodność </w:t>
      </w:r>
      <w:proofErr w:type="spellStart"/>
      <w:r w:rsidR="003055A1">
        <w:rPr>
          <w:rFonts w:ascii="Verdana" w:hAnsi="Verdana" w:cs="Arial"/>
          <w:sz w:val="22"/>
          <w:szCs w:val="22"/>
          <w:lang w:val="pl-PL"/>
        </w:rPr>
        <w:t>zachowań</w:t>
      </w:r>
      <w:proofErr w:type="spellEnd"/>
      <w:r w:rsidRPr="008A11B8">
        <w:rPr>
          <w:rFonts w:ascii="Verdana" w:hAnsi="Verdana" w:cs="Arial"/>
          <w:sz w:val="22"/>
          <w:szCs w:val="22"/>
        </w:rPr>
        <w:t xml:space="preserve"> funkcji użytkowych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 z ich opisem zawartym w dokumentacji użytkowej</w:t>
      </w:r>
    </w:p>
    <w:p w14:paraId="3D6E5657" w14:textId="11A8C6EC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700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Błąd programu komputerowego – </w:t>
      </w:r>
      <w:r w:rsidRPr="008A11B8">
        <w:rPr>
          <w:rFonts w:ascii="Verdana" w:hAnsi="Verdana" w:cs="Arial"/>
          <w:sz w:val="22"/>
          <w:szCs w:val="22"/>
        </w:rPr>
        <w:t xml:space="preserve">rozumie się nie spowodowane przez Użytkownika powtarzalne działanie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 w tym samym miejscu programu, prowadzące w każdym przypadku do otrzymania błędnych wyników jego działania.</w:t>
      </w:r>
    </w:p>
    <w:p w14:paraId="4CF31B60" w14:textId="654B0320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851" w:hanging="511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lastRenderedPageBreak/>
        <w:t xml:space="preserve">Awaria - </w:t>
      </w:r>
      <w:r w:rsidRPr="008A11B8">
        <w:rPr>
          <w:rFonts w:ascii="Verdana" w:hAnsi="Verdana" w:cs="Arial"/>
          <w:sz w:val="22"/>
          <w:szCs w:val="22"/>
        </w:rPr>
        <w:t xml:space="preserve">oznacza niezgodne z dokumentacją działanie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 całkowicie uniemożliwiające wszys</w:t>
      </w:r>
      <w:r w:rsidR="008A11B8">
        <w:rPr>
          <w:rFonts w:ascii="Verdana" w:hAnsi="Verdana" w:cs="Arial"/>
          <w:sz w:val="22"/>
          <w:szCs w:val="22"/>
        </w:rPr>
        <w:t>tkim użytkownikom korzystanie z 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 lub skutkujące całkowitym zatrzymaniem jego działania lub też jego zamknięciem. Awariami nie są zaburzenia w działaniu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programowania, wynikające z błędów czy wad infrastruktury sprzętowo-programowej Zamawiającego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256E0E90" w14:textId="6B4F795B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851" w:hanging="511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Usterka </w:t>
      </w:r>
      <w:r w:rsidRPr="008A11B8">
        <w:rPr>
          <w:rFonts w:ascii="Verdana" w:hAnsi="Verdana" w:cs="Arial"/>
          <w:sz w:val="22"/>
          <w:szCs w:val="22"/>
        </w:rPr>
        <w:t xml:space="preserve">– oznacza niezgodne z dokumentacją działanie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 niepowodujące konieczności całkowitego wstrzymania pracy przez wszystkich użytkowników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programowania. Usterkami nie są zaburzenia w działaniu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programowania, wynikające z błędów czy wad infrastruktury sprzętowo</w:t>
      </w:r>
      <w:r w:rsidR="003055A1">
        <w:rPr>
          <w:rFonts w:ascii="Verdana" w:hAnsi="Verdana" w:cs="Arial"/>
          <w:sz w:val="22"/>
          <w:szCs w:val="22"/>
          <w:lang w:val="pl-PL"/>
        </w:rPr>
        <w:t>-</w:t>
      </w:r>
      <w:r w:rsidRPr="008A11B8">
        <w:rPr>
          <w:rFonts w:ascii="Verdana" w:hAnsi="Verdana" w:cs="Arial"/>
          <w:sz w:val="22"/>
          <w:szCs w:val="22"/>
        </w:rPr>
        <w:t>programowej Zamawiającego.</w:t>
      </w:r>
    </w:p>
    <w:p w14:paraId="0A31783E" w14:textId="7C72E7AD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851" w:hanging="511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Elektroniczny system zgłoszeń – </w:t>
      </w:r>
      <w:r w:rsidRPr="008A11B8">
        <w:rPr>
          <w:rFonts w:ascii="Verdana" w:hAnsi="Verdana" w:cs="Arial"/>
          <w:sz w:val="22"/>
          <w:szCs w:val="22"/>
        </w:rPr>
        <w:t xml:space="preserve">udostępniony przez Wykonawcę system do rejestrowania wszystkich zgłoszeń Zamawiającego, pozwalający na pełne monitorowanie zgłoszeń przez obie </w:t>
      </w:r>
      <w:r w:rsidR="003055A1">
        <w:rPr>
          <w:rFonts w:ascii="Verdana" w:hAnsi="Verdana" w:cs="Arial"/>
          <w:sz w:val="22"/>
          <w:szCs w:val="22"/>
          <w:lang w:val="pl-PL"/>
        </w:rPr>
        <w:t>S</w:t>
      </w:r>
      <w:r w:rsidRPr="008A11B8">
        <w:rPr>
          <w:rFonts w:ascii="Verdana" w:hAnsi="Verdana" w:cs="Arial"/>
          <w:sz w:val="22"/>
          <w:szCs w:val="22"/>
        </w:rPr>
        <w:t>trony.</w:t>
      </w:r>
    </w:p>
    <w:p w14:paraId="26DE9268" w14:textId="7895E93E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851" w:hanging="511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Zgłoszenie – </w:t>
      </w:r>
      <w:r w:rsidRPr="008A11B8">
        <w:rPr>
          <w:rFonts w:ascii="Verdana" w:hAnsi="Verdana" w:cs="Arial"/>
          <w:sz w:val="22"/>
          <w:szCs w:val="22"/>
        </w:rPr>
        <w:t xml:space="preserve">rozumie się zgłoszenie przez Zamawiającego opisu </w:t>
      </w:r>
      <w:r w:rsidR="003055A1">
        <w:rPr>
          <w:rFonts w:ascii="Verdana" w:hAnsi="Verdana" w:cs="Arial"/>
          <w:sz w:val="22"/>
          <w:szCs w:val="22"/>
          <w:lang w:val="pl-PL"/>
        </w:rPr>
        <w:t>usterki</w:t>
      </w:r>
      <w:r w:rsidRPr="008A11B8">
        <w:rPr>
          <w:rFonts w:ascii="Verdana" w:hAnsi="Verdana" w:cs="Arial"/>
          <w:sz w:val="22"/>
          <w:szCs w:val="22"/>
        </w:rPr>
        <w:t xml:space="preserve"> lub </w:t>
      </w:r>
      <w:r w:rsidR="003055A1">
        <w:rPr>
          <w:rFonts w:ascii="Verdana" w:hAnsi="Verdana" w:cs="Arial"/>
          <w:sz w:val="22"/>
          <w:szCs w:val="22"/>
          <w:lang w:val="pl-PL"/>
        </w:rPr>
        <w:t>awarii</w:t>
      </w:r>
      <w:r w:rsidRPr="008A11B8">
        <w:rPr>
          <w:rFonts w:ascii="Verdana" w:hAnsi="Verdana" w:cs="Arial"/>
          <w:sz w:val="22"/>
          <w:szCs w:val="22"/>
        </w:rPr>
        <w:t xml:space="preserve">, okoliczności ich wystąpienia lub dokładnej ścieżki postępowania użytkownika, która doprowadziła do powstania odpowiednio </w:t>
      </w:r>
      <w:r w:rsidR="003055A1">
        <w:rPr>
          <w:rFonts w:ascii="Verdana" w:hAnsi="Verdana" w:cs="Arial"/>
          <w:sz w:val="22"/>
          <w:szCs w:val="22"/>
          <w:lang w:val="pl-PL"/>
        </w:rPr>
        <w:t>awarii/usterki</w:t>
      </w:r>
      <w:r w:rsidRPr="008A11B8">
        <w:rPr>
          <w:rFonts w:ascii="Verdana" w:hAnsi="Verdana" w:cs="Arial"/>
          <w:sz w:val="22"/>
          <w:szCs w:val="22"/>
        </w:rPr>
        <w:t xml:space="preserve"> poprzez </w:t>
      </w:r>
      <w:r w:rsidR="003055A1">
        <w:rPr>
          <w:rFonts w:ascii="Verdana" w:hAnsi="Verdana" w:cs="Arial"/>
          <w:sz w:val="22"/>
          <w:szCs w:val="22"/>
          <w:lang w:val="pl-PL"/>
        </w:rPr>
        <w:t>elektroniczny system zgłoszeń</w:t>
      </w:r>
      <w:r w:rsidRPr="008A11B8">
        <w:rPr>
          <w:rFonts w:ascii="Verdana" w:hAnsi="Verdana" w:cs="Arial"/>
          <w:sz w:val="22"/>
          <w:szCs w:val="22"/>
        </w:rPr>
        <w:t xml:space="preserve">. </w:t>
      </w:r>
    </w:p>
    <w:p w14:paraId="43A355E1" w14:textId="3278C7DD" w:rsidR="00E21252" w:rsidRPr="008A11B8" w:rsidRDefault="00E21252" w:rsidP="008A11B8">
      <w:pPr>
        <w:pStyle w:val="Akapitzlist"/>
        <w:numPr>
          <w:ilvl w:val="0"/>
          <w:numId w:val="55"/>
        </w:numPr>
        <w:spacing w:after="120" w:line="276" w:lineRule="auto"/>
        <w:ind w:left="851" w:hanging="511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Pytanie – </w:t>
      </w:r>
      <w:r w:rsidRPr="008A11B8">
        <w:rPr>
          <w:rFonts w:ascii="Verdana" w:hAnsi="Verdana" w:cs="Arial"/>
          <w:sz w:val="22"/>
          <w:szCs w:val="22"/>
        </w:rPr>
        <w:t xml:space="preserve">zapytanie, na które Wykonawca odpowiada w ramach </w:t>
      </w:r>
      <w:r w:rsidR="003055A1">
        <w:rPr>
          <w:rFonts w:ascii="Verdana" w:hAnsi="Verdana" w:cs="Arial"/>
          <w:sz w:val="22"/>
          <w:szCs w:val="22"/>
          <w:lang w:val="pl-PL"/>
        </w:rPr>
        <w:t>elektronicznego systemu zgłoszeń</w:t>
      </w:r>
      <w:r w:rsidRPr="008A11B8">
        <w:rPr>
          <w:rFonts w:ascii="Verdana" w:hAnsi="Verdana" w:cs="Arial"/>
          <w:sz w:val="22"/>
          <w:szCs w:val="22"/>
        </w:rPr>
        <w:t xml:space="preserve"> albo podejmuje rozmowę telefoniczną z Zamawiającym. </w:t>
      </w:r>
    </w:p>
    <w:p w14:paraId="6C22781F" w14:textId="5E56166B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Zgodność z przepisami prawa: </w:t>
      </w:r>
      <w:r w:rsidRPr="008A11B8">
        <w:rPr>
          <w:rFonts w:ascii="Verdana" w:hAnsi="Verdana" w:cs="Arial"/>
          <w:bCs/>
          <w:color w:val="000000"/>
          <w:sz w:val="22"/>
          <w:szCs w:val="22"/>
        </w:rPr>
        <w:t>Realiz</w:t>
      </w:r>
      <w:r w:rsidR="008A11B8">
        <w:rPr>
          <w:rFonts w:ascii="Verdana" w:hAnsi="Verdana" w:cs="Arial"/>
          <w:bCs/>
          <w:color w:val="000000"/>
          <w:sz w:val="22"/>
          <w:szCs w:val="22"/>
        </w:rPr>
        <w:t>owane przez Wykonawcę zadania w </w:t>
      </w:r>
      <w:r w:rsidRPr="008A11B8">
        <w:rPr>
          <w:rFonts w:ascii="Verdana" w:hAnsi="Verdana" w:cs="Arial"/>
          <w:bCs/>
          <w:color w:val="000000"/>
          <w:sz w:val="22"/>
          <w:szCs w:val="22"/>
        </w:rPr>
        <w:t>ramach zamówienia muszą być zgodne z obowiązującym prawem.</w:t>
      </w:r>
    </w:p>
    <w:p w14:paraId="01671FDF" w14:textId="77777777" w:rsidR="00E21252" w:rsidRPr="008A11B8" w:rsidRDefault="00E21252" w:rsidP="008A11B8">
      <w:pPr>
        <w:pStyle w:val="Akapitzlist"/>
        <w:numPr>
          <w:ilvl w:val="0"/>
          <w:numId w:val="54"/>
        </w:numPr>
        <w:suppressAutoHyphens w:val="0"/>
        <w:spacing w:after="120" w:line="276" w:lineRule="auto"/>
        <w:ind w:left="340" w:hanging="340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Zakres prac objętych zamówieniem. </w:t>
      </w:r>
    </w:p>
    <w:p w14:paraId="6C3E62FC" w14:textId="77777777" w:rsidR="00E21252" w:rsidRPr="008A11B8" w:rsidRDefault="00E21252" w:rsidP="008A11B8">
      <w:pPr>
        <w:pStyle w:val="Akapitzlist"/>
        <w:numPr>
          <w:ilvl w:val="1"/>
          <w:numId w:val="54"/>
        </w:numPr>
        <w:suppressAutoHyphens w:val="0"/>
        <w:spacing w:after="120" w:line="276" w:lineRule="auto"/>
        <w:ind w:left="993" w:hanging="633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Rozwiązywanie problemów występujących podczas eksploatacji Oprogramowania. </w:t>
      </w:r>
    </w:p>
    <w:p w14:paraId="3068477F" w14:textId="77777777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Niezwłoczne i skuteczne rozwiązywanie problemów i usuwanie błędów zgłaszanych przez Zamawiającego, uwzględniające ich klasyfikację oraz wyznaczone terminy zgodnie z poniższymi zapisami: </w:t>
      </w:r>
    </w:p>
    <w:p w14:paraId="2B8BB25F" w14:textId="29D9CD5B" w:rsidR="00E21252" w:rsidRPr="008A11B8" w:rsidRDefault="00E21252" w:rsidP="008A11B8">
      <w:pPr>
        <w:pStyle w:val="Akapitzlist"/>
        <w:widowControl w:val="0"/>
        <w:numPr>
          <w:ilvl w:val="0"/>
          <w:numId w:val="61"/>
        </w:numPr>
        <w:snapToGrid w:val="0"/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 xml:space="preserve">Awaria - </w:t>
      </w:r>
      <w:r w:rsidRPr="008A11B8">
        <w:rPr>
          <w:rFonts w:ascii="Verdana" w:hAnsi="Verdana" w:cs="Arial"/>
          <w:sz w:val="22"/>
          <w:szCs w:val="22"/>
        </w:rPr>
        <w:t>Wykonawca zobowiązany jest do rozpoznania oraz naprawy Awarii niezwłocznie, w czasie nie dłuższym niż 4 (cztery) Roboczogodziny od dok</w:t>
      </w:r>
      <w:r w:rsidR="008A11B8">
        <w:rPr>
          <w:rFonts w:ascii="Verdana" w:hAnsi="Verdana" w:cs="Arial"/>
          <w:sz w:val="22"/>
          <w:szCs w:val="22"/>
        </w:rPr>
        <w:t>onania formalnego zgłoszenia. W </w:t>
      </w:r>
      <w:r w:rsidRPr="008A11B8">
        <w:rPr>
          <w:rFonts w:ascii="Verdana" w:hAnsi="Verdana" w:cs="Arial"/>
          <w:sz w:val="22"/>
          <w:szCs w:val="22"/>
        </w:rPr>
        <w:t xml:space="preserve">przypadkach braku możliwości usunięcia </w:t>
      </w:r>
      <w:r w:rsidR="003055A1">
        <w:rPr>
          <w:rFonts w:ascii="Verdana" w:hAnsi="Verdana" w:cs="Arial"/>
          <w:sz w:val="22"/>
          <w:szCs w:val="22"/>
          <w:lang w:val="pl-PL"/>
        </w:rPr>
        <w:t>awarii</w:t>
      </w:r>
      <w:r w:rsidRPr="008A11B8">
        <w:rPr>
          <w:rFonts w:ascii="Verdana" w:hAnsi="Verdana" w:cs="Arial"/>
          <w:sz w:val="22"/>
          <w:szCs w:val="22"/>
        </w:rPr>
        <w:t xml:space="preserve"> w terminie określonych powyżej, Zamawiający może zezwolić na przedłużenie </w:t>
      </w:r>
      <w:r w:rsidR="003055A1">
        <w:rPr>
          <w:rFonts w:ascii="Verdana" w:hAnsi="Verdana" w:cs="Arial"/>
          <w:sz w:val="22"/>
          <w:szCs w:val="22"/>
          <w:lang w:val="pl-PL"/>
        </w:rPr>
        <w:t>czasu naprawy</w:t>
      </w:r>
      <w:r w:rsidRPr="008A11B8">
        <w:rPr>
          <w:rFonts w:ascii="Verdana" w:hAnsi="Verdana" w:cs="Arial"/>
          <w:sz w:val="22"/>
          <w:szCs w:val="22"/>
        </w:rPr>
        <w:t xml:space="preserve">, na podstawie wniosku Wykonawcy zgłoszonego drogą elektroniczną (na adres e-mail: </w:t>
      </w:r>
      <w:hyperlink r:id="rId8" w:history="1">
        <w:r w:rsidR="008A11B8" w:rsidRPr="008A11B8">
          <w:rPr>
            <w:rStyle w:val="Hipercze"/>
            <w:rFonts w:ascii="Verdana" w:hAnsi="Verdana" w:cs="Arial"/>
            <w:color w:val="0000FF"/>
            <w:sz w:val="22"/>
            <w:szCs w:val="22"/>
          </w:rPr>
          <w:t>docman@czestochowa.um.gov.pl</w:t>
        </w:r>
      </w:hyperlink>
      <w:r w:rsidRPr="008A11B8">
        <w:rPr>
          <w:rFonts w:ascii="Verdana" w:hAnsi="Verdana" w:cs="Arial"/>
          <w:sz w:val="22"/>
          <w:szCs w:val="22"/>
        </w:rPr>
        <w:t xml:space="preserve">) ze szczegółowym uzasadnieniem i zaproponowaniem </w:t>
      </w:r>
      <w:r w:rsidR="003055A1">
        <w:rPr>
          <w:rFonts w:ascii="Verdana" w:hAnsi="Verdana" w:cs="Arial"/>
          <w:sz w:val="22"/>
          <w:szCs w:val="22"/>
          <w:lang w:val="pl-PL"/>
        </w:rPr>
        <w:t>obejścia</w:t>
      </w:r>
      <w:r w:rsidRPr="008A11B8">
        <w:rPr>
          <w:rFonts w:ascii="Verdana" w:hAnsi="Verdana" w:cs="Arial"/>
          <w:sz w:val="22"/>
          <w:szCs w:val="22"/>
        </w:rPr>
        <w:t xml:space="preserve"> pozwalającego na kontynuację pracy w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programowaniu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2946BB2F" w14:textId="55BF6F16" w:rsidR="00E21252" w:rsidRPr="008A11B8" w:rsidRDefault="00E21252" w:rsidP="008A11B8">
      <w:pPr>
        <w:pStyle w:val="Akapitzlist"/>
        <w:widowControl w:val="0"/>
        <w:numPr>
          <w:ilvl w:val="0"/>
          <w:numId w:val="61"/>
        </w:numPr>
        <w:snapToGrid w:val="0"/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b/>
          <w:sz w:val="22"/>
          <w:szCs w:val="22"/>
        </w:rPr>
        <w:t>Usterka</w:t>
      </w:r>
      <w:r w:rsidRPr="008A11B8">
        <w:rPr>
          <w:rFonts w:ascii="Verdana" w:hAnsi="Verdana" w:cs="Arial"/>
          <w:b/>
          <w:sz w:val="22"/>
          <w:szCs w:val="22"/>
          <w:lang w:val="pl-PL"/>
        </w:rPr>
        <w:t xml:space="preserve"> - </w:t>
      </w:r>
      <w:r w:rsidRPr="008A11B8">
        <w:rPr>
          <w:rFonts w:ascii="Verdana" w:hAnsi="Verdana" w:cs="Arial"/>
          <w:sz w:val="22"/>
          <w:szCs w:val="22"/>
        </w:rPr>
        <w:t xml:space="preserve">Wykonawca zobowiązany jest do rozpoznania oraz </w:t>
      </w:r>
      <w:r w:rsidRPr="008A11B8">
        <w:rPr>
          <w:rFonts w:ascii="Verdana" w:hAnsi="Verdana" w:cs="Arial"/>
          <w:sz w:val="22"/>
          <w:szCs w:val="22"/>
        </w:rPr>
        <w:lastRenderedPageBreak/>
        <w:t xml:space="preserve">naprawy usterki w terminie 4 (cztery) </w:t>
      </w:r>
      <w:r w:rsidR="003055A1">
        <w:rPr>
          <w:rFonts w:ascii="Verdana" w:hAnsi="Verdana" w:cs="Arial"/>
          <w:sz w:val="22"/>
          <w:szCs w:val="22"/>
          <w:lang w:val="pl-PL"/>
        </w:rPr>
        <w:t>d</w:t>
      </w:r>
      <w:r w:rsidRPr="008A11B8">
        <w:rPr>
          <w:rFonts w:ascii="Verdana" w:hAnsi="Verdana" w:cs="Arial"/>
          <w:sz w:val="22"/>
          <w:szCs w:val="22"/>
        </w:rPr>
        <w:t xml:space="preserve">ni roboczych od dokonania formalnego zgłoszenia. W przypadkach braku możliwości usunięcia </w:t>
      </w:r>
      <w:r w:rsidR="003055A1">
        <w:rPr>
          <w:rFonts w:ascii="Verdana" w:hAnsi="Verdana" w:cs="Arial"/>
          <w:sz w:val="22"/>
          <w:szCs w:val="22"/>
          <w:lang w:val="pl-PL"/>
        </w:rPr>
        <w:t>usterki</w:t>
      </w:r>
      <w:r w:rsidRPr="008A11B8">
        <w:rPr>
          <w:rFonts w:ascii="Verdana" w:hAnsi="Verdana" w:cs="Arial"/>
          <w:sz w:val="22"/>
          <w:szCs w:val="22"/>
        </w:rPr>
        <w:t xml:space="preserve">w terminie określonych powyżej, Zamawiający może zezwolić na przedłużenie </w:t>
      </w:r>
      <w:r w:rsidR="003055A1">
        <w:rPr>
          <w:rFonts w:ascii="Verdana" w:hAnsi="Verdana" w:cs="Arial"/>
          <w:sz w:val="22"/>
          <w:szCs w:val="22"/>
          <w:lang w:val="pl-PL"/>
        </w:rPr>
        <w:t>czasu naprawy</w:t>
      </w:r>
      <w:r w:rsidRPr="008A11B8">
        <w:rPr>
          <w:rFonts w:ascii="Verdana" w:hAnsi="Verdana" w:cs="Arial"/>
          <w:sz w:val="22"/>
          <w:szCs w:val="22"/>
        </w:rPr>
        <w:t xml:space="preserve">, na podstawie wniosku Wykonawcy zgłoszonego drogą elektroniczną (na adres e-mail: </w:t>
      </w:r>
      <w:r w:rsidRPr="003055A1">
        <w:rPr>
          <w:rFonts w:ascii="Verdana" w:hAnsi="Verdana" w:cs="Arial"/>
          <w:color w:val="0033CC"/>
          <w:sz w:val="22"/>
          <w:szCs w:val="22"/>
          <w:u w:val="single"/>
        </w:rPr>
        <w:t>docman@czestochowa.um.gov.pl</w:t>
      </w:r>
      <w:r w:rsidRPr="008A11B8">
        <w:rPr>
          <w:rFonts w:ascii="Verdana" w:hAnsi="Verdana" w:cs="Arial"/>
          <w:sz w:val="22"/>
          <w:szCs w:val="22"/>
        </w:rPr>
        <w:t xml:space="preserve">) ze szczegółowym uzasadnieniem i zaproponowaniem </w:t>
      </w:r>
      <w:r w:rsidR="003055A1">
        <w:rPr>
          <w:rFonts w:ascii="Verdana" w:hAnsi="Verdana" w:cs="Arial"/>
          <w:sz w:val="22"/>
          <w:szCs w:val="22"/>
          <w:lang w:val="pl-PL"/>
        </w:rPr>
        <w:t>obejścia</w:t>
      </w:r>
      <w:r w:rsidRPr="008A11B8">
        <w:rPr>
          <w:rFonts w:ascii="Verdana" w:hAnsi="Verdana" w:cs="Arial"/>
          <w:sz w:val="22"/>
          <w:szCs w:val="22"/>
        </w:rPr>
        <w:t xml:space="preserve"> pozwalającego na kontynuację pracy w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programowaniu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1987B74B" w14:textId="77777777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Zmiana kategorii błędu na niższą lub wyższą następuje na drodze uzgodnień przez Strony.</w:t>
      </w:r>
    </w:p>
    <w:p w14:paraId="068F7B16" w14:textId="77777777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Jeśli treść zgłoszenia nie jest jasna i wymaga doprecyzowania przez Zamawiającego, Wykonawca po przyjęciu zgłoszenia zobowiązany jest niezwłocznie zwrócić się o szczegółowe informacje celem doprecyzowania opisu problemu/informacji opisującej błąd, podanie informacji o otoczeniu/warunkach w jakich błąd wystąpił. Jeśli Wykonawca przed upływem czasu wyznaczonego na naprawę błędu nie wystosował zapytania/prośby o jego doprecyzowanie, uznaje się, że treść zgłoszenia jest wystarczająco sprecyzowana. W takim przypadku należy przyjąć, iż brak rozwiązania błędu nastąpił z winy Wykonawcy. </w:t>
      </w:r>
    </w:p>
    <w:p w14:paraId="4971AF5E" w14:textId="1EF14E2E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Ewentualne zastosowanie </w:t>
      </w:r>
      <w:r w:rsidR="003055A1">
        <w:rPr>
          <w:rFonts w:ascii="Verdana" w:hAnsi="Verdana" w:cs="Arial"/>
          <w:sz w:val="22"/>
          <w:szCs w:val="22"/>
          <w:lang w:val="pl-PL"/>
        </w:rPr>
        <w:t>obejścia</w:t>
      </w:r>
      <w:r w:rsidRPr="008A11B8">
        <w:rPr>
          <w:rFonts w:ascii="Verdana" w:hAnsi="Verdana" w:cs="Arial"/>
          <w:sz w:val="22"/>
          <w:szCs w:val="22"/>
        </w:rPr>
        <w:t xml:space="preserve"> błędu, nie zwalnia Wykonawcy z konieczności finalnego rozwiązania błędu/awarii, stąd </w:t>
      </w:r>
      <w:r w:rsidR="003055A1">
        <w:rPr>
          <w:rFonts w:ascii="Verdana" w:hAnsi="Verdana" w:cs="Arial"/>
          <w:sz w:val="22"/>
          <w:szCs w:val="22"/>
          <w:lang w:val="pl-PL"/>
        </w:rPr>
        <w:t>obejście</w:t>
      </w:r>
      <w:r w:rsidRPr="008A11B8">
        <w:rPr>
          <w:rFonts w:ascii="Verdana" w:hAnsi="Verdana" w:cs="Arial"/>
          <w:sz w:val="22"/>
          <w:szCs w:val="22"/>
        </w:rPr>
        <w:t xml:space="preserve"> błędu nie powoduje zamknięcia zgłoszenia obejmującego dany błąd, a jedynie zmienia jego status na odpowiadający błędom w trakcie rozpatrywania.</w:t>
      </w:r>
    </w:p>
    <w:p w14:paraId="296181B7" w14:textId="77777777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Do kontaktu w sprawach zgłoszeń Zamawiający upoważni wybranych pracowników, których lista zostanie przekazana Wykonawcy po podpisaniu umowy.</w:t>
      </w:r>
    </w:p>
    <w:p w14:paraId="1CBA17C8" w14:textId="6F4CEC4A" w:rsidR="00E21252" w:rsidRPr="008A11B8" w:rsidRDefault="00E21252" w:rsidP="008A11B8">
      <w:pPr>
        <w:pStyle w:val="Akapitzlist"/>
        <w:numPr>
          <w:ilvl w:val="1"/>
          <w:numId w:val="57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W przypadku, gdy w celu usunięcia odpowiednio </w:t>
      </w:r>
      <w:r w:rsidR="003055A1">
        <w:rPr>
          <w:rFonts w:ascii="Verdana" w:hAnsi="Verdana" w:cs="Arial"/>
          <w:sz w:val="22"/>
          <w:szCs w:val="22"/>
          <w:lang w:val="pl-PL"/>
        </w:rPr>
        <w:t>awarii/usterki</w:t>
      </w:r>
      <w:r w:rsidRPr="008A11B8">
        <w:rPr>
          <w:rFonts w:ascii="Verdana" w:hAnsi="Verdana" w:cs="Arial"/>
          <w:sz w:val="22"/>
          <w:szCs w:val="22"/>
        </w:rPr>
        <w:t xml:space="preserve"> konieczne jest przeprowadzanie przez Wykonawcę prac zdalnie, tj. za pomocą bezpiecznego połączenia do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 zainstalowanego w infrastrukturze sprzętowo-programowej Zamawiającego (za pomocą VPN lub innego ustalonego pomiędzy Stronami), terminy określone powyżej przewidziane na usunięcie </w:t>
      </w:r>
      <w:r w:rsidR="003055A1">
        <w:rPr>
          <w:rFonts w:ascii="Verdana" w:hAnsi="Verdana" w:cs="Arial"/>
          <w:sz w:val="22"/>
          <w:szCs w:val="22"/>
          <w:lang w:val="pl-PL"/>
        </w:rPr>
        <w:t>awarii/usterki</w:t>
      </w:r>
      <w:r w:rsidRPr="008A11B8">
        <w:rPr>
          <w:rFonts w:ascii="Verdana" w:hAnsi="Verdana" w:cs="Arial"/>
          <w:sz w:val="22"/>
          <w:szCs w:val="22"/>
        </w:rPr>
        <w:t xml:space="preserve"> ulegają zawieszeniu do czasu udostępnienia przez Zamawiającego bezpiecznego połączenia do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 xml:space="preserve">programowania zainstalowanego w infrastrukturze sprzętowo-programowej Zamawiającego, przy czym: </w:t>
      </w:r>
    </w:p>
    <w:p w14:paraId="2A2F2661" w14:textId="0BD93141" w:rsidR="00E21252" w:rsidRPr="008A11B8" w:rsidRDefault="00E21252" w:rsidP="008A11B8">
      <w:pPr>
        <w:pStyle w:val="Akapitzlist"/>
        <w:numPr>
          <w:ilvl w:val="0"/>
          <w:numId w:val="62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udostępnienie może być wykonane jedynie dla konkretnego adresu IP, z którego Wykonawca się będzie łączyć, na niestandardowy, wysoki po</w:t>
      </w:r>
      <w:r w:rsidR="008A11B8">
        <w:rPr>
          <w:rFonts w:ascii="Verdana" w:hAnsi="Verdana" w:cs="Arial"/>
          <w:sz w:val="22"/>
          <w:szCs w:val="22"/>
        </w:rPr>
        <w:t>rt i może być aktywne jedynie w </w:t>
      </w:r>
      <w:r w:rsidRPr="008A11B8">
        <w:rPr>
          <w:rFonts w:ascii="Verdana" w:hAnsi="Verdana" w:cs="Arial"/>
          <w:sz w:val="22"/>
          <w:szCs w:val="22"/>
        </w:rPr>
        <w:t>okresie realizacji przedmiotu umowy;</w:t>
      </w:r>
    </w:p>
    <w:p w14:paraId="6DE01F18" w14:textId="77777777" w:rsidR="00E21252" w:rsidRPr="008A11B8" w:rsidRDefault="00E21252" w:rsidP="008A11B8">
      <w:pPr>
        <w:pStyle w:val="Akapitzlist"/>
        <w:numPr>
          <w:ilvl w:val="0"/>
          <w:numId w:val="62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lastRenderedPageBreak/>
        <w:t>przed rozpoczęciem zdalnych prac na systemach informatycznych Urzędu, pracownik Wykonawcy jest zobowiązany do pisemnego poinformowania o tym fakcie ASI systemu, w którym prace są planowane oraz uzyskać jego zgodę. Informacja ta powinna zawierać przewidywany czas rozpoczęcia i zakończenia połączenia oraz cel i zakres prac;</w:t>
      </w:r>
    </w:p>
    <w:p w14:paraId="4A15BCFA" w14:textId="77777777" w:rsidR="00E21252" w:rsidRPr="008A11B8" w:rsidRDefault="00E21252" w:rsidP="008A11B8">
      <w:pPr>
        <w:pStyle w:val="Akapitzlist"/>
        <w:numPr>
          <w:ilvl w:val="0"/>
          <w:numId w:val="62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każdorazowo po zakończeniu prac Wykonawca powinien przygotować raport zawierający opis operacji wykonanych na serwerach Urzędu i przekazać go ASI odpowiedzialnemu za dany system;</w:t>
      </w:r>
    </w:p>
    <w:p w14:paraId="3EFF93F8" w14:textId="77777777" w:rsidR="00E21252" w:rsidRPr="008A11B8" w:rsidRDefault="00E21252" w:rsidP="008A11B8">
      <w:pPr>
        <w:pStyle w:val="Akapitzlist"/>
        <w:numPr>
          <w:ilvl w:val="0"/>
          <w:numId w:val="62"/>
        </w:numPr>
        <w:spacing w:after="120" w:line="276" w:lineRule="auto"/>
        <w:ind w:left="1701" w:hanging="283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Wykonawca będzie stosował połączenia szyfrowane i zapewni ochronę powierzonych danych pozwalających na dostęp do systemu (loginy, hasła, klucze), oraz dochowa wszelkiej staranności, aby nie ułatwiać nieuprawnionym osobom dostępu do zasobów po stronie Zamawiającego.</w:t>
      </w:r>
    </w:p>
    <w:p w14:paraId="6DDC6011" w14:textId="77777777" w:rsidR="00E21252" w:rsidRPr="008A11B8" w:rsidRDefault="00E21252" w:rsidP="008A11B8">
      <w:pPr>
        <w:pStyle w:val="Akapitzlist"/>
        <w:numPr>
          <w:ilvl w:val="1"/>
          <w:numId w:val="54"/>
        </w:numPr>
        <w:suppressAutoHyphens w:val="0"/>
        <w:spacing w:after="120" w:line="276" w:lineRule="auto"/>
        <w:ind w:left="993" w:hanging="653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Wsparcie merytoryczne dla administratorów systemu. </w:t>
      </w:r>
    </w:p>
    <w:p w14:paraId="3A5E5740" w14:textId="53ECBF71" w:rsidR="00E21252" w:rsidRPr="008A11B8" w:rsidRDefault="00E21252" w:rsidP="008A11B8">
      <w:pPr>
        <w:pStyle w:val="Akapitzlist"/>
        <w:numPr>
          <w:ilvl w:val="0"/>
          <w:numId w:val="64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Wykonawca będzie świadczył u</w:t>
      </w:r>
      <w:r w:rsidR="008A11B8">
        <w:rPr>
          <w:rFonts w:ascii="Verdana" w:hAnsi="Verdana" w:cs="Arial"/>
          <w:sz w:val="22"/>
          <w:szCs w:val="22"/>
        </w:rPr>
        <w:t>sługi wsparcia merytorycznego w </w:t>
      </w:r>
      <w:r w:rsidRPr="008A11B8">
        <w:rPr>
          <w:rFonts w:ascii="Verdana" w:hAnsi="Verdana" w:cs="Arial"/>
          <w:sz w:val="22"/>
          <w:szCs w:val="22"/>
        </w:rPr>
        <w:t>godzinach 7.30 – 15.30 w dni robocze.</w:t>
      </w:r>
    </w:p>
    <w:p w14:paraId="5045FB74" w14:textId="74E7900F" w:rsidR="00E21252" w:rsidRPr="008A11B8" w:rsidRDefault="00E21252" w:rsidP="008A11B8">
      <w:pPr>
        <w:pStyle w:val="Akapitzlist"/>
        <w:numPr>
          <w:ilvl w:val="0"/>
          <w:numId w:val="64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Usługi wsparcia będą świadczone przez Wykonawcę drogą telefoniczną, za pośrednictwem poczty elektronicznej oraz usługi zdalnego pulpitu, Zamawiający celem uzyskania wsparcia merytorycznego będzie kontaktował się poprzez wskazanych przedstawicieli.</w:t>
      </w:r>
    </w:p>
    <w:p w14:paraId="27CC7CBD" w14:textId="4347FC4B" w:rsidR="00E21252" w:rsidRPr="008A11B8" w:rsidRDefault="00E21252" w:rsidP="008A11B8">
      <w:pPr>
        <w:pStyle w:val="Akapitzlist"/>
        <w:numPr>
          <w:ilvl w:val="0"/>
          <w:numId w:val="64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Konserwacja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 raz w roku polegająca w szczególności na sprawdzeniu wersji i poprawności działania wyżej wymienionego oprogramowania, a także udzieleniu wsparcia Administratorowi systemu w zakresie utrzymania oprogramowania, w tym na przykład konfiguracji i parametryzacji systemu, sprawdzeniu spójności danych.</w:t>
      </w:r>
    </w:p>
    <w:p w14:paraId="6ADA3234" w14:textId="77777777" w:rsidR="00E21252" w:rsidRPr="008A11B8" w:rsidRDefault="00E21252" w:rsidP="008A11B8">
      <w:pPr>
        <w:pStyle w:val="Akapitzlist"/>
        <w:numPr>
          <w:ilvl w:val="1"/>
          <w:numId w:val="54"/>
        </w:numPr>
        <w:suppressAutoHyphens w:val="0"/>
        <w:spacing w:after="120" w:line="276" w:lineRule="auto"/>
        <w:ind w:left="993" w:hanging="709"/>
        <w:rPr>
          <w:rFonts w:ascii="Verdana" w:hAnsi="Verdana" w:cs="Arial"/>
          <w:b/>
          <w:bCs/>
          <w:color w:val="000000"/>
          <w:sz w:val="22"/>
          <w:szCs w:val="22"/>
        </w:rPr>
      </w:pPr>
      <w:r w:rsidRPr="008A11B8">
        <w:rPr>
          <w:rFonts w:ascii="Verdana" w:hAnsi="Verdana" w:cs="Arial"/>
          <w:b/>
          <w:bCs/>
          <w:color w:val="000000"/>
          <w:sz w:val="22"/>
          <w:szCs w:val="22"/>
        </w:rPr>
        <w:t xml:space="preserve">Rozwój oprogramowania, a w szczególności dostosowywanie go do zmieniających się przepisów prawa. </w:t>
      </w:r>
    </w:p>
    <w:p w14:paraId="4FC4E309" w14:textId="2968D863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Wykonawca zobowiązuje się do dostosowywania </w:t>
      </w:r>
      <w:r w:rsidR="003055A1">
        <w:rPr>
          <w:rFonts w:ascii="Verdana" w:hAnsi="Verdana" w:cs="Arial"/>
          <w:sz w:val="22"/>
          <w:szCs w:val="22"/>
          <w:lang w:val="pl-PL"/>
        </w:rPr>
        <w:t>o</w:t>
      </w:r>
      <w:r w:rsidRPr="008A11B8">
        <w:rPr>
          <w:rFonts w:ascii="Verdana" w:hAnsi="Verdana" w:cs="Arial"/>
          <w:sz w:val="22"/>
          <w:szCs w:val="22"/>
        </w:rPr>
        <w:t>programowania do obowiązujących przepisów prawa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  <w:r w:rsidRPr="008A11B8">
        <w:rPr>
          <w:rFonts w:ascii="Verdana" w:hAnsi="Verdana" w:cs="Arial"/>
          <w:sz w:val="22"/>
          <w:szCs w:val="22"/>
        </w:rPr>
        <w:t xml:space="preserve"> </w:t>
      </w:r>
    </w:p>
    <w:p w14:paraId="4F46AAB5" w14:textId="7C80772E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Zamawiający uzyskuje prawo do otrzymywania wszelkich aktualizacji oprogramowania przygotowywanych przez Wykonawcę w ramach zwykłego rozwoju systemu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650FC4CF" w14:textId="016C1533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Wykonawca zobowiązany jest do przetestowania wszelkich aktualizacji, poprawek i nowych wersji </w:t>
      </w:r>
      <w:r w:rsidR="003055A1">
        <w:rPr>
          <w:rFonts w:ascii="Verdana" w:hAnsi="Verdana" w:cs="Arial"/>
          <w:sz w:val="22"/>
          <w:szCs w:val="22"/>
          <w:lang w:val="pl-PL"/>
        </w:rPr>
        <w:t>systemu</w:t>
      </w:r>
      <w:r w:rsidRPr="008A11B8">
        <w:rPr>
          <w:rFonts w:ascii="Verdana" w:hAnsi="Verdana" w:cs="Arial"/>
          <w:sz w:val="22"/>
          <w:szCs w:val="22"/>
        </w:rPr>
        <w:t xml:space="preserve"> przed ich udostępnieniem Zamawiającemu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  <w:r w:rsidRPr="008A11B8">
        <w:rPr>
          <w:rFonts w:ascii="Verdana" w:hAnsi="Verdana" w:cs="Arial"/>
          <w:sz w:val="22"/>
          <w:szCs w:val="22"/>
        </w:rPr>
        <w:t xml:space="preserve"> </w:t>
      </w:r>
    </w:p>
    <w:p w14:paraId="28FE17FC" w14:textId="6A22A522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Zamawiający może przeprowadzić dodatkowe sprawdzenia nowych wersji </w:t>
      </w:r>
      <w:r w:rsidR="003055A1">
        <w:rPr>
          <w:rFonts w:ascii="Verdana" w:hAnsi="Verdana" w:cs="Arial"/>
          <w:sz w:val="22"/>
          <w:szCs w:val="22"/>
          <w:lang w:val="pl-PL"/>
        </w:rPr>
        <w:t>systemu</w:t>
      </w:r>
      <w:r w:rsidRPr="008A11B8">
        <w:rPr>
          <w:rFonts w:ascii="Verdana" w:hAnsi="Verdana" w:cs="Arial"/>
          <w:sz w:val="22"/>
          <w:szCs w:val="22"/>
        </w:rPr>
        <w:t xml:space="preserve"> oraz poprawek na instancji testowej </w:t>
      </w:r>
      <w:r w:rsidR="00F77FDD">
        <w:rPr>
          <w:rFonts w:ascii="Verdana" w:hAnsi="Verdana" w:cs="Arial"/>
          <w:sz w:val="22"/>
          <w:szCs w:val="22"/>
          <w:lang w:val="pl-PL"/>
        </w:rPr>
        <w:t>systemu</w:t>
      </w:r>
      <w:r w:rsidRPr="008A11B8">
        <w:rPr>
          <w:rFonts w:ascii="Verdana" w:hAnsi="Verdana" w:cs="Arial"/>
          <w:sz w:val="22"/>
          <w:szCs w:val="22"/>
        </w:rPr>
        <w:t xml:space="preserve"> przed </w:t>
      </w:r>
      <w:r w:rsidRPr="008A11B8">
        <w:rPr>
          <w:rFonts w:ascii="Verdana" w:hAnsi="Verdana" w:cs="Arial"/>
          <w:sz w:val="22"/>
          <w:szCs w:val="22"/>
        </w:rPr>
        <w:lastRenderedPageBreak/>
        <w:t>ich wdrożeniem na instancję produkcyjną. W gestii Wykonawcy leży umożliwienie Zamawiającemu przeprowadzenia tych testów.</w:t>
      </w:r>
    </w:p>
    <w:p w14:paraId="36EAEFC5" w14:textId="4DA2E882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Wykonawca wraz z dostarczeniem nowszej wersji </w:t>
      </w:r>
      <w:r w:rsidR="00F77FDD">
        <w:rPr>
          <w:rFonts w:ascii="Verdana" w:hAnsi="Verdana" w:cs="Arial"/>
          <w:sz w:val="22"/>
          <w:szCs w:val="22"/>
          <w:lang w:val="pl-PL"/>
        </w:rPr>
        <w:t>systemu</w:t>
      </w:r>
      <w:r w:rsidRPr="008A11B8">
        <w:rPr>
          <w:rFonts w:ascii="Verdana" w:hAnsi="Verdana" w:cs="Arial"/>
          <w:sz w:val="22"/>
          <w:szCs w:val="22"/>
        </w:rPr>
        <w:t xml:space="preserve"> będzie przekazywał Zamawiającemu opis różnic w stosunku do poprzedniej wersji</w:t>
      </w:r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6DFD2E82" w14:textId="15D13173" w:rsidR="00E21252" w:rsidRPr="008A11B8" w:rsidRDefault="00E21252" w:rsidP="008A11B8">
      <w:pPr>
        <w:pStyle w:val="Akapitzlist"/>
        <w:numPr>
          <w:ilvl w:val="0"/>
          <w:numId w:val="65"/>
        </w:numPr>
        <w:spacing w:after="120" w:line="276" w:lineRule="auto"/>
        <w:ind w:left="1418" w:hanging="425"/>
        <w:rPr>
          <w:rFonts w:ascii="Verdana" w:hAnsi="Verdana" w:cs="Arial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 xml:space="preserve">Wykonawca będzie dostarczać Zamawiającemu w wersji elektronicznej zaktualizowaną dokumentację </w:t>
      </w:r>
      <w:r w:rsidR="00F77FDD">
        <w:rPr>
          <w:rFonts w:ascii="Verdana" w:hAnsi="Verdana" w:cs="Arial"/>
          <w:sz w:val="22"/>
          <w:szCs w:val="22"/>
          <w:lang w:val="pl-PL"/>
        </w:rPr>
        <w:t>systemu</w:t>
      </w:r>
      <w:bookmarkStart w:id="0" w:name="_GoBack"/>
      <w:bookmarkEnd w:id="0"/>
      <w:r w:rsidR="008A11B8">
        <w:rPr>
          <w:rFonts w:ascii="Verdana" w:hAnsi="Verdana" w:cs="Arial"/>
          <w:sz w:val="22"/>
          <w:szCs w:val="22"/>
          <w:lang w:val="pl-PL"/>
        </w:rPr>
        <w:t>.</w:t>
      </w:r>
    </w:p>
    <w:p w14:paraId="065CE737" w14:textId="05F56086" w:rsidR="00B67AFC" w:rsidRPr="008A11B8" w:rsidRDefault="00E21252" w:rsidP="008A11B8">
      <w:pPr>
        <w:pStyle w:val="Akapitzlist"/>
        <w:numPr>
          <w:ilvl w:val="0"/>
          <w:numId w:val="65"/>
        </w:numPr>
        <w:spacing w:after="240" w:line="276" w:lineRule="auto"/>
        <w:ind w:left="1418" w:hanging="425"/>
        <w:rPr>
          <w:rFonts w:ascii="Verdana" w:hAnsi="Verdana"/>
          <w:sz w:val="22"/>
          <w:szCs w:val="22"/>
        </w:rPr>
      </w:pPr>
      <w:r w:rsidRPr="008A11B8">
        <w:rPr>
          <w:rFonts w:ascii="Verdana" w:hAnsi="Verdana" w:cs="Arial"/>
          <w:sz w:val="22"/>
          <w:szCs w:val="22"/>
        </w:rPr>
        <w:t>W przypadku wystąpienia, przy wykonaniu przedmiotu umowy, niezgodności z załącznikiem do ust</w:t>
      </w:r>
      <w:r w:rsidR="008A11B8">
        <w:rPr>
          <w:rFonts w:ascii="Verdana" w:hAnsi="Verdana" w:cs="Arial"/>
          <w:sz w:val="22"/>
          <w:szCs w:val="22"/>
        </w:rPr>
        <w:t>awy z dnia 4 kwietnia 2019 r. o </w:t>
      </w:r>
      <w:r w:rsidRPr="008A11B8">
        <w:rPr>
          <w:rFonts w:ascii="Verdana" w:hAnsi="Verdana" w:cs="Arial"/>
          <w:sz w:val="22"/>
          <w:szCs w:val="22"/>
        </w:rPr>
        <w:t>dostępności cyfrowej stron internetowych i aplikacji mobilnych podmiotów publicznych, Wykonawca zobowiązuje się usunąć wskazane przez Zamawiającego niezgodności</w:t>
      </w:r>
      <w:r w:rsidRPr="008A11B8">
        <w:rPr>
          <w:rFonts w:ascii="Verdana" w:hAnsi="Verdana" w:cs="Arial"/>
          <w:sz w:val="22"/>
          <w:szCs w:val="22"/>
          <w:lang w:val="pl-PL"/>
        </w:rPr>
        <w:t>.</w:t>
      </w:r>
    </w:p>
    <w:sectPr w:rsidR="00B67AFC" w:rsidRPr="008A11B8" w:rsidSect="008A11B8">
      <w:headerReference w:type="default" r:id="rId9"/>
      <w:footerReference w:type="default" r:id="rId10"/>
      <w:pgSz w:w="11906" w:h="16838"/>
      <w:pgMar w:top="1417" w:right="1417" w:bottom="1417" w:left="1417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4A191" w14:textId="77777777" w:rsidR="00EF4EC8" w:rsidRDefault="00EF4EC8">
      <w:r>
        <w:separator/>
      </w:r>
    </w:p>
  </w:endnote>
  <w:endnote w:type="continuationSeparator" w:id="0">
    <w:p w14:paraId="357E3CFC" w14:textId="77777777" w:rsidR="00EF4EC8" w:rsidRDefault="00EF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StarSymbol"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Gentium Basic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3EB09" w14:textId="77777777" w:rsidR="008A11B8" w:rsidRDefault="008A11B8" w:rsidP="008A11B8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14:paraId="4EB00655" w14:textId="61EF69B1" w:rsidR="00882180" w:rsidRPr="008A11B8" w:rsidRDefault="008A11B8" w:rsidP="008A11B8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3055A1">
      <w:rPr>
        <w:rFonts w:ascii="Verdana" w:hAnsi="Verdana"/>
        <w:sz w:val="16"/>
        <w:szCs w:val="16"/>
        <w:lang w:val="pl-PL"/>
      </w:rPr>
      <w:t>2</w:t>
    </w:r>
    <w:r>
      <w:rPr>
        <w:rFonts w:ascii="Verdana" w:hAnsi="Verdana"/>
        <w:sz w:val="16"/>
        <w:szCs w:val="16"/>
      </w:rPr>
      <w:t>.202</w:t>
    </w:r>
    <w:r w:rsidR="003055A1">
      <w:rPr>
        <w:rFonts w:ascii="Verdana" w:hAnsi="Verdana"/>
        <w:sz w:val="16"/>
        <w:szCs w:val="16"/>
        <w:lang w:val="pl-PL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</w:t>
    </w:r>
    <w:r>
      <w:rPr>
        <w:rFonts w:ascii="Verdana" w:hAnsi="Verdana"/>
        <w:sz w:val="16"/>
        <w:szCs w:val="16"/>
        <w:lang w:val="pl-PL"/>
      </w:rPr>
      <w:t xml:space="preserve">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F77FDD">
      <w:rPr>
        <w:rFonts w:ascii="Verdana" w:hAnsi="Verdana"/>
        <w:bCs/>
        <w:noProof/>
        <w:sz w:val="16"/>
        <w:szCs w:val="16"/>
      </w:rPr>
      <w:t>5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F77FDD">
      <w:rPr>
        <w:rFonts w:ascii="Verdana" w:hAnsi="Verdana"/>
        <w:bCs/>
        <w:noProof/>
        <w:sz w:val="16"/>
        <w:szCs w:val="16"/>
      </w:rPr>
      <w:t>5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07EB8" w14:textId="77777777" w:rsidR="00EF4EC8" w:rsidRDefault="00EF4EC8">
      <w:r>
        <w:separator/>
      </w:r>
    </w:p>
  </w:footnote>
  <w:footnote w:type="continuationSeparator" w:id="0">
    <w:p w14:paraId="2CA69383" w14:textId="77777777" w:rsidR="00EF4EC8" w:rsidRDefault="00EF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888B7" w14:textId="469606C9" w:rsidR="008A11B8" w:rsidRPr="00697662" w:rsidRDefault="008A11B8" w:rsidP="008A11B8">
    <w:pPr>
      <w:pStyle w:val="Nagwek1"/>
      <w:spacing w:before="0" w:after="0"/>
      <w:jc w:val="both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</w:rPr>
      <w:t xml:space="preserve">świadczenie usług serwisowych i aktualizacyjnych systemów komputerowych wdrożonych w Urzędzie Miasta Częstochowy – </w:t>
    </w:r>
    <w:r w:rsidR="007679AC">
      <w:rPr>
        <w:rFonts w:ascii="Verdana" w:hAnsi="Verdana" w:cs="Verdana"/>
        <w:iCs/>
        <w:sz w:val="16"/>
        <w:szCs w:val="16"/>
      </w:rPr>
      <w:t>4</w:t>
    </w:r>
    <w:r>
      <w:rPr>
        <w:rFonts w:ascii="Verdana" w:hAnsi="Verdana" w:cs="Verdana"/>
        <w:iCs/>
        <w:sz w:val="16"/>
        <w:szCs w:val="16"/>
      </w:rPr>
      <w:t xml:space="preserve"> części.</w:t>
    </w:r>
  </w:p>
  <w:p w14:paraId="039CA471" w14:textId="24C6C89D" w:rsidR="008A11B8" w:rsidRDefault="008A11B8" w:rsidP="008A11B8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C8F"/>
    <w:multiLevelType w:val="hybridMultilevel"/>
    <w:tmpl w:val="546C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03156"/>
    <w:multiLevelType w:val="multilevel"/>
    <w:tmpl w:val="C60AE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5F20C0"/>
    <w:multiLevelType w:val="multilevel"/>
    <w:tmpl w:val="31807D00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318" w:hanging="737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714" w:hanging="681"/>
      </w:pPr>
      <w:rPr>
        <w:rFonts w:ascii="Arial" w:eastAsia="TimesNewRomanPSMT" w:hAnsi="Arial" w:cs="StarSymbol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61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9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3" w:hanging="1440"/>
      </w:pPr>
    </w:lvl>
  </w:abstractNum>
  <w:abstractNum w:abstractNumId="3" w15:restartNumberingAfterBreak="0">
    <w:nsid w:val="08DB5F4B"/>
    <w:multiLevelType w:val="hybridMultilevel"/>
    <w:tmpl w:val="08B67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D41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6435E"/>
    <w:multiLevelType w:val="multilevel"/>
    <w:tmpl w:val="6A98DCA2"/>
    <w:lvl w:ilvl="0">
      <w:start w:val="1"/>
      <w:numFmt w:val="decimal"/>
      <w:lvlText w:val="%1."/>
      <w:lvlJc w:val="left"/>
      <w:pPr>
        <w:tabs>
          <w:tab w:val="num" w:pos="0"/>
        </w:tabs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2" w:hanging="180"/>
      </w:pPr>
    </w:lvl>
  </w:abstractNum>
  <w:abstractNum w:abstractNumId="6" w15:restartNumberingAfterBreak="0">
    <w:nsid w:val="0B7C4A19"/>
    <w:multiLevelType w:val="hybridMultilevel"/>
    <w:tmpl w:val="C6F8AF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6C0164"/>
    <w:multiLevelType w:val="hybridMultilevel"/>
    <w:tmpl w:val="07163CAE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" w15:restartNumberingAfterBreak="0">
    <w:nsid w:val="0E8B118B"/>
    <w:multiLevelType w:val="multilevel"/>
    <w:tmpl w:val="7BBC812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8E00E5"/>
    <w:multiLevelType w:val="multilevel"/>
    <w:tmpl w:val="C18E02E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Theme="minorHAnsi" w:hAnsiTheme="minorHAnsi" w:cs="Verdana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4F5CA6"/>
    <w:multiLevelType w:val="hybridMultilevel"/>
    <w:tmpl w:val="5194F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67A7"/>
    <w:multiLevelType w:val="hybridMultilevel"/>
    <w:tmpl w:val="7AC65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8CF"/>
    <w:multiLevelType w:val="hybridMultilevel"/>
    <w:tmpl w:val="3C62FE84"/>
    <w:lvl w:ilvl="0" w:tplc="209EA6AA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8ED01A0"/>
    <w:multiLevelType w:val="hybridMultilevel"/>
    <w:tmpl w:val="D0AE2CA2"/>
    <w:lvl w:ilvl="0" w:tplc="04150017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1B3C7FB8"/>
    <w:multiLevelType w:val="hybridMultilevel"/>
    <w:tmpl w:val="11C07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24286"/>
    <w:multiLevelType w:val="hybridMultilevel"/>
    <w:tmpl w:val="5CC204B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F6D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EF424E2"/>
    <w:multiLevelType w:val="hybridMultilevel"/>
    <w:tmpl w:val="ADCCF9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C7CC7"/>
    <w:multiLevelType w:val="multilevel"/>
    <w:tmpl w:val="66ECE89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9" w15:restartNumberingAfterBreak="0">
    <w:nsid w:val="240A5591"/>
    <w:multiLevelType w:val="hybridMultilevel"/>
    <w:tmpl w:val="A670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00A1E"/>
    <w:multiLevelType w:val="hybridMultilevel"/>
    <w:tmpl w:val="A9665C62"/>
    <w:lvl w:ilvl="0" w:tplc="04150017">
      <w:start w:val="1"/>
      <w:numFmt w:val="lowerLetter"/>
      <w:lvlText w:val="%1)"/>
      <w:lvlJc w:val="left"/>
      <w:pPr>
        <w:ind w:left="1787" w:hanging="360"/>
      </w:pPr>
    </w:lvl>
    <w:lvl w:ilvl="1" w:tplc="04150019" w:tentative="1">
      <w:start w:val="1"/>
      <w:numFmt w:val="lowerLetter"/>
      <w:lvlText w:val="%2."/>
      <w:lvlJc w:val="left"/>
      <w:pPr>
        <w:ind w:left="2507" w:hanging="360"/>
      </w:pPr>
    </w:lvl>
    <w:lvl w:ilvl="2" w:tplc="0415001B" w:tentative="1">
      <w:start w:val="1"/>
      <w:numFmt w:val="lowerRoman"/>
      <w:lvlText w:val="%3."/>
      <w:lvlJc w:val="right"/>
      <w:pPr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ind w:left="7547" w:hanging="180"/>
      </w:pPr>
    </w:lvl>
  </w:abstractNum>
  <w:abstractNum w:abstractNumId="21" w15:restartNumberingAfterBreak="0">
    <w:nsid w:val="243F37B9"/>
    <w:multiLevelType w:val="hybridMultilevel"/>
    <w:tmpl w:val="C28288BC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24DD77BD"/>
    <w:multiLevelType w:val="hybridMultilevel"/>
    <w:tmpl w:val="C30A0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15DA8"/>
    <w:multiLevelType w:val="multilevel"/>
    <w:tmpl w:val="834A26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6BC3AAC"/>
    <w:multiLevelType w:val="multilevel"/>
    <w:tmpl w:val="16DC7142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5" w15:restartNumberingAfterBreak="0">
    <w:nsid w:val="2935149C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2A80323E"/>
    <w:multiLevelType w:val="hybridMultilevel"/>
    <w:tmpl w:val="BA0CF060"/>
    <w:lvl w:ilvl="0" w:tplc="80AA786E">
      <w:start w:val="3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A872BA5"/>
    <w:multiLevelType w:val="multilevel"/>
    <w:tmpl w:val="38B6F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2DDC0DB6"/>
    <w:multiLevelType w:val="multilevel"/>
    <w:tmpl w:val="7E38CC2A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="Verdana" w:hAnsi="Verdana" w:cs="Verdana"/>
        <w:b w:val="0"/>
        <w:bCs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b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2F4D550F"/>
    <w:multiLevelType w:val="hybridMultilevel"/>
    <w:tmpl w:val="D0FCCD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77764E"/>
    <w:multiLevelType w:val="hybridMultilevel"/>
    <w:tmpl w:val="8ED891F0"/>
    <w:lvl w:ilvl="0" w:tplc="2B8607CE">
      <w:start w:val="1"/>
      <w:numFmt w:val="decimal"/>
      <w:lvlText w:val="%1)"/>
      <w:lvlJc w:val="left"/>
      <w:pPr>
        <w:ind w:left="7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1" w15:restartNumberingAfterBreak="0">
    <w:nsid w:val="38D17138"/>
    <w:multiLevelType w:val="hybridMultilevel"/>
    <w:tmpl w:val="993280F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39C21333"/>
    <w:multiLevelType w:val="multilevel"/>
    <w:tmpl w:val="83D646E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3A0806E1"/>
    <w:multiLevelType w:val="hybridMultilevel"/>
    <w:tmpl w:val="A92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3377ED"/>
    <w:multiLevelType w:val="multilevel"/>
    <w:tmpl w:val="3572A840"/>
    <w:lvl w:ilvl="0">
      <w:start w:val="1"/>
      <w:numFmt w:val="decimal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35" w15:restartNumberingAfterBreak="0">
    <w:nsid w:val="3A4C3198"/>
    <w:multiLevelType w:val="hybridMultilevel"/>
    <w:tmpl w:val="B770EC96"/>
    <w:lvl w:ilvl="0" w:tplc="FABA7466">
      <w:start w:val="1"/>
      <w:numFmt w:val="lowerLetter"/>
      <w:lvlText w:val="%1)"/>
      <w:lvlJc w:val="left"/>
      <w:pPr>
        <w:ind w:left="2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1" w:hanging="360"/>
      </w:pPr>
    </w:lvl>
    <w:lvl w:ilvl="2" w:tplc="0415001B" w:tentative="1">
      <w:start w:val="1"/>
      <w:numFmt w:val="lowerRoman"/>
      <w:lvlText w:val="%3."/>
      <w:lvlJc w:val="right"/>
      <w:pPr>
        <w:ind w:left="3881" w:hanging="180"/>
      </w:pPr>
    </w:lvl>
    <w:lvl w:ilvl="3" w:tplc="0415000F" w:tentative="1">
      <w:start w:val="1"/>
      <w:numFmt w:val="decimal"/>
      <w:lvlText w:val="%4."/>
      <w:lvlJc w:val="left"/>
      <w:pPr>
        <w:ind w:left="4601" w:hanging="360"/>
      </w:pPr>
    </w:lvl>
    <w:lvl w:ilvl="4" w:tplc="04150019" w:tentative="1">
      <w:start w:val="1"/>
      <w:numFmt w:val="lowerLetter"/>
      <w:lvlText w:val="%5."/>
      <w:lvlJc w:val="left"/>
      <w:pPr>
        <w:ind w:left="5321" w:hanging="360"/>
      </w:pPr>
    </w:lvl>
    <w:lvl w:ilvl="5" w:tplc="0415001B" w:tentative="1">
      <w:start w:val="1"/>
      <w:numFmt w:val="lowerRoman"/>
      <w:lvlText w:val="%6."/>
      <w:lvlJc w:val="right"/>
      <w:pPr>
        <w:ind w:left="6041" w:hanging="180"/>
      </w:pPr>
    </w:lvl>
    <w:lvl w:ilvl="6" w:tplc="0415000F" w:tentative="1">
      <w:start w:val="1"/>
      <w:numFmt w:val="decimal"/>
      <w:lvlText w:val="%7."/>
      <w:lvlJc w:val="left"/>
      <w:pPr>
        <w:ind w:left="6761" w:hanging="360"/>
      </w:pPr>
    </w:lvl>
    <w:lvl w:ilvl="7" w:tplc="04150019" w:tentative="1">
      <w:start w:val="1"/>
      <w:numFmt w:val="lowerLetter"/>
      <w:lvlText w:val="%8."/>
      <w:lvlJc w:val="left"/>
      <w:pPr>
        <w:ind w:left="7481" w:hanging="360"/>
      </w:pPr>
    </w:lvl>
    <w:lvl w:ilvl="8" w:tplc="0415001B" w:tentative="1">
      <w:start w:val="1"/>
      <w:numFmt w:val="lowerRoman"/>
      <w:lvlText w:val="%9."/>
      <w:lvlJc w:val="right"/>
      <w:pPr>
        <w:ind w:left="8201" w:hanging="180"/>
      </w:pPr>
    </w:lvl>
  </w:abstractNum>
  <w:abstractNum w:abstractNumId="36" w15:restartNumberingAfterBreak="0">
    <w:nsid w:val="3A8C519D"/>
    <w:multiLevelType w:val="multilevel"/>
    <w:tmpl w:val="96CA4054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AD54838"/>
    <w:multiLevelType w:val="multilevel"/>
    <w:tmpl w:val="9E8619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B1849F3"/>
    <w:multiLevelType w:val="multilevel"/>
    <w:tmpl w:val="53729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" w:cs="Verdana"/>
        <w:b/>
        <w:bCs/>
        <w:color w:val="000000"/>
        <w:sz w:val="20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/>
        <w:color w:val="000000"/>
        <w:sz w:val="20"/>
      </w:rPr>
    </w:lvl>
  </w:abstractNum>
  <w:abstractNum w:abstractNumId="39" w15:restartNumberingAfterBreak="0">
    <w:nsid w:val="3B492A26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40" w15:restartNumberingAfterBreak="0">
    <w:nsid w:val="3B9C18C0"/>
    <w:multiLevelType w:val="hybridMultilevel"/>
    <w:tmpl w:val="59B8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F28E2"/>
    <w:multiLevelType w:val="hybridMultilevel"/>
    <w:tmpl w:val="3CA03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A31634"/>
    <w:multiLevelType w:val="hybridMultilevel"/>
    <w:tmpl w:val="DD4C4C3E"/>
    <w:lvl w:ilvl="0" w:tplc="68867574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4117531E"/>
    <w:multiLevelType w:val="hybridMultilevel"/>
    <w:tmpl w:val="D6E2457E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7448DF"/>
    <w:multiLevelType w:val="hybridMultilevel"/>
    <w:tmpl w:val="AA588E6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41D26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24C2306"/>
    <w:multiLevelType w:val="multilevel"/>
    <w:tmpl w:val="87A671BA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6A454F9"/>
    <w:multiLevelType w:val="hybridMultilevel"/>
    <w:tmpl w:val="09AEBECA"/>
    <w:lvl w:ilvl="0" w:tplc="04150011">
      <w:start w:val="1"/>
      <w:numFmt w:val="decimal"/>
      <w:lvlText w:val="%1)"/>
      <w:lvlJc w:val="left"/>
      <w:pPr>
        <w:ind w:left="707" w:hanging="360"/>
      </w:pPr>
    </w:lvl>
    <w:lvl w:ilvl="1" w:tplc="FABA7466">
      <w:start w:val="1"/>
      <w:numFmt w:val="lowerLetter"/>
      <w:lvlText w:val="%2)"/>
      <w:lvlJc w:val="left"/>
      <w:pPr>
        <w:ind w:left="14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48" w15:restartNumberingAfterBreak="0">
    <w:nsid w:val="4752558F"/>
    <w:multiLevelType w:val="hybridMultilevel"/>
    <w:tmpl w:val="49FA6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6D60F9"/>
    <w:multiLevelType w:val="hybridMultilevel"/>
    <w:tmpl w:val="F3DA7FB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0" w15:restartNumberingAfterBreak="0">
    <w:nsid w:val="48702D65"/>
    <w:multiLevelType w:val="hybridMultilevel"/>
    <w:tmpl w:val="70A02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11546"/>
    <w:multiLevelType w:val="hybridMultilevel"/>
    <w:tmpl w:val="A8380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994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E7351B1"/>
    <w:multiLevelType w:val="hybridMultilevel"/>
    <w:tmpl w:val="6166EA28"/>
    <w:lvl w:ilvl="0" w:tplc="0415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4" w15:restartNumberingAfterBreak="0">
    <w:nsid w:val="4FEA0CF3"/>
    <w:multiLevelType w:val="hybridMultilevel"/>
    <w:tmpl w:val="9678FF92"/>
    <w:lvl w:ilvl="0" w:tplc="D04CB01C">
      <w:start w:val="1"/>
      <w:numFmt w:val="bullet"/>
      <w:lvlText w:val="•"/>
      <w:lvlJc w:val="left"/>
      <w:pPr>
        <w:ind w:left="1144" w:hanging="435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50DE199B"/>
    <w:multiLevelType w:val="hybridMultilevel"/>
    <w:tmpl w:val="17821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8E0534"/>
    <w:multiLevelType w:val="multilevel"/>
    <w:tmpl w:val="7D382F1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5072724"/>
    <w:multiLevelType w:val="hybridMultilevel"/>
    <w:tmpl w:val="B18E3FBA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8" w15:restartNumberingAfterBreak="0">
    <w:nsid w:val="56AB2881"/>
    <w:multiLevelType w:val="multilevel"/>
    <w:tmpl w:val="31C478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57651481"/>
    <w:multiLevelType w:val="hybridMultilevel"/>
    <w:tmpl w:val="BF607048"/>
    <w:lvl w:ilvl="0" w:tplc="00000005">
      <w:start w:val="1"/>
      <w:numFmt w:val="bullet"/>
      <w:lvlText w:val="-"/>
      <w:lvlJc w:val="left"/>
      <w:pPr>
        <w:ind w:left="1155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0" w15:restartNumberingAfterBreak="0">
    <w:nsid w:val="5819100A"/>
    <w:multiLevelType w:val="hybridMultilevel"/>
    <w:tmpl w:val="CC160626"/>
    <w:lvl w:ilvl="0" w:tplc="037C2B26">
      <w:start w:val="3"/>
      <w:numFmt w:val="bullet"/>
      <w:lvlText w:val="•"/>
      <w:lvlJc w:val="left"/>
      <w:pPr>
        <w:ind w:left="1144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5A2D3B41"/>
    <w:multiLevelType w:val="hybridMultilevel"/>
    <w:tmpl w:val="DD2C7C3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2" w15:restartNumberingAfterBreak="0">
    <w:nsid w:val="5A506B23"/>
    <w:multiLevelType w:val="hybridMultilevel"/>
    <w:tmpl w:val="DEA61050"/>
    <w:lvl w:ilvl="0" w:tplc="B4C6A69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3" w15:restartNumberingAfterBreak="0">
    <w:nsid w:val="5BE40F4C"/>
    <w:multiLevelType w:val="hybridMultilevel"/>
    <w:tmpl w:val="00865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F6288D"/>
    <w:multiLevelType w:val="hybridMultilevel"/>
    <w:tmpl w:val="C71861D2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3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65" w15:restartNumberingAfterBreak="0">
    <w:nsid w:val="5C6726B1"/>
    <w:multiLevelType w:val="hybridMultilevel"/>
    <w:tmpl w:val="14B81F04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6" w15:restartNumberingAfterBreak="0">
    <w:nsid w:val="5DC21AB0"/>
    <w:multiLevelType w:val="hybridMultilevel"/>
    <w:tmpl w:val="311691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E5D5585"/>
    <w:multiLevelType w:val="hybridMultilevel"/>
    <w:tmpl w:val="5226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EE0B4D"/>
    <w:multiLevelType w:val="multilevel"/>
    <w:tmpl w:val="80F24B2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  <w:bCs/>
        <w:i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Arial" w:hAnsi="Verdana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60A30FFA"/>
    <w:multiLevelType w:val="multilevel"/>
    <w:tmpl w:val="C882C1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2E244F3"/>
    <w:multiLevelType w:val="hybridMultilevel"/>
    <w:tmpl w:val="DD3CF7CA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5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71" w15:restartNumberingAfterBreak="0">
    <w:nsid w:val="648D5057"/>
    <w:multiLevelType w:val="hybridMultilevel"/>
    <w:tmpl w:val="E12A9DAC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2" w15:restartNumberingAfterBreak="0">
    <w:nsid w:val="652503CC"/>
    <w:multiLevelType w:val="hybridMultilevel"/>
    <w:tmpl w:val="CE0E62F6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3" w15:restartNumberingAfterBreak="0">
    <w:nsid w:val="680C5310"/>
    <w:multiLevelType w:val="hybridMultilevel"/>
    <w:tmpl w:val="99060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173735"/>
    <w:multiLevelType w:val="multilevel"/>
    <w:tmpl w:val="4AF635D4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75" w15:restartNumberingAfterBreak="0">
    <w:nsid w:val="6B090CA9"/>
    <w:multiLevelType w:val="hybridMultilevel"/>
    <w:tmpl w:val="9BA45C38"/>
    <w:lvl w:ilvl="0" w:tplc="A98AB984">
      <w:start w:val="1"/>
      <w:numFmt w:val="lowerRoman"/>
      <w:lvlText w:val="%1."/>
      <w:lvlJc w:val="left"/>
      <w:pPr>
        <w:ind w:left="11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6" w15:restartNumberingAfterBreak="0">
    <w:nsid w:val="6B76542A"/>
    <w:multiLevelType w:val="hybridMultilevel"/>
    <w:tmpl w:val="353A5D8A"/>
    <w:lvl w:ilvl="0" w:tplc="00000005">
      <w:start w:val="1"/>
      <w:numFmt w:val="bullet"/>
      <w:lvlText w:val="-"/>
      <w:lvlJc w:val="left"/>
      <w:pPr>
        <w:ind w:left="1146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6BDA58D8"/>
    <w:multiLevelType w:val="multilevel"/>
    <w:tmpl w:val="5C907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78" w15:restartNumberingAfterBreak="0">
    <w:nsid w:val="716A3464"/>
    <w:multiLevelType w:val="hybridMultilevel"/>
    <w:tmpl w:val="46DE2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6A4EE5"/>
    <w:multiLevelType w:val="hybridMultilevel"/>
    <w:tmpl w:val="B3F408BC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086814"/>
    <w:multiLevelType w:val="hybridMultilevel"/>
    <w:tmpl w:val="233C0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3A6A9B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2" w15:restartNumberingAfterBreak="0">
    <w:nsid w:val="7BAD62A7"/>
    <w:multiLevelType w:val="hybridMultilevel"/>
    <w:tmpl w:val="21D2C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3A0D48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84" w15:restartNumberingAfterBreak="0">
    <w:nsid w:val="7D056F56"/>
    <w:multiLevelType w:val="hybridMultilevel"/>
    <w:tmpl w:val="23D4EADE"/>
    <w:lvl w:ilvl="0" w:tplc="04150017">
      <w:start w:val="1"/>
      <w:numFmt w:val="lowerLetter"/>
      <w:lvlText w:val="%1)"/>
      <w:lvlJc w:val="left"/>
      <w:pPr>
        <w:ind w:left="1137" w:hanging="360"/>
      </w:pPr>
    </w:lvl>
    <w:lvl w:ilvl="1" w:tplc="D2A49654">
      <w:start w:val="1"/>
      <w:numFmt w:val="decimal"/>
      <w:lvlText w:val="%2."/>
      <w:lvlJc w:val="left"/>
      <w:pPr>
        <w:ind w:left="18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5" w15:restartNumberingAfterBreak="0">
    <w:nsid w:val="7D225535"/>
    <w:multiLevelType w:val="hybridMultilevel"/>
    <w:tmpl w:val="E690C620"/>
    <w:lvl w:ilvl="0" w:tplc="E3C22508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77"/>
  </w:num>
  <w:num w:numId="3">
    <w:abstractNumId w:val="8"/>
  </w:num>
  <w:num w:numId="4">
    <w:abstractNumId w:val="5"/>
  </w:num>
  <w:num w:numId="5">
    <w:abstractNumId w:val="74"/>
  </w:num>
  <w:num w:numId="6">
    <w:abstractNumId w:val="24"/>
  </w:num>
  <w:num w:numId="7">
    <w:abstractNumId w:val="36"/>
  </w:num>
  <w:num w:numId="8">
    <w:abstractNumId w:val="18"/>
  </w:num>
  <w:num w:numId="9">
    <w:abstractNumId w:val="1"/>
  </w:num>
  <w:num w:numId="10">
    <w:abstractNumId w:val="17"/>
  </w:num>
  <w:num w:numId="11">
    <w:abstractNumId w:val="12"/>
  </w:num>
  <w:num w:numId="12">
    <w:abstractNumId w:val="76"/>
  </w:num>
  <w:num w:numId="13">
    <w:abstractNumId w:val="85"/>
  </w:num>
  <w:num w:numId="14">
    <w:abstractNumId w:val="59"/>
  </w:num>
  <w:num w:numId="15">
    <w:abstractNumId w:val="75"/>
  </w:num>
  <w:num w:numId="16">
    <w:abstractNumId w:val="79"/>
  </w:num>
  <w:num w:numId="17">
    <w:abstractNumId w:val="26"/>
  </w:num>
  <w:num w:numId="18">
    <w:abstractNumId w:val="62"/>
  </w:num>
  <w:num w:numId="19">
    <w:abstractNumId w:val="43"/>
  </w:num>
  <w:num w:numId="20">
    <w:abstractNumId w:val="15"/>
  </w:num>
  <w:num w:numId="21">
    <w:abstractNumId w:val="72"/>
  </w:num>
  <w:num w:numId="22">
    <w:abstractNumId w:val="33"/>
  </w:num>
  <w:num w:numId="23">
    <w:abstractNumId w:val="7"/>
  </w:num>
  <w:num w:numId="24">
    <w:abstractNumId w:val="52"/>
  </w:num>
  <w:num w:numId="25">
    <w:abstractNumId w:val="45"/>
  </w:num>
  <w:num w:numId="26">
    <w:abstractNumId w:val="30"/>
  </w:num>
  <w:num w:numId="27">
    <w:abstractNumId w:val="47"/>
  </w:num>
  <w:num w:numId="28">
    <w:abstractNumId w:val="20"/>
  </w:num>
  <w:num w:numId="29">
    <w:abstractNumId w:val="13"/>
  </w:num>
  <w:num w:numId="30">
    <w:abstractNumId w:val="61"/>
  </w:num>
  <w:num w:numId="31">
    <w:abstractNumId w:val="64"/>
  </w:num>
  <w:num w:numId="32">
    <w:abstractNumId w:val="70"/>
  </w:num>
  <w:num w:numId="33">
    <w:abstractNumId w:val="78"/>
  </w:num>
  <w:num w:numId="34">
    <w:abstractNumId w:val="60"/>
  </w:num>
  <w:num w:numId="35">
    <w:abstractNumId w:val="39"/>
  </w:num>
  <w:num w:numId="36">
    <w:abstractNumId w:val="83"/>
  </w:num>
  <w:num w:numId="37">
    <w:abstractNumId w:val="84"/>
  </w:num>
  <w:num w:numId="38">
    <w:abstractNumId w:val="4"/>
  </w:num>
  <w:num w:numId="39">
    <w:abstractNumId w:val="42"/>
  </w:num>
  <w:num w:numId="40">
    <w:abstractNumId w:val="57"/>
  </w:num>
  <w:num w:numId="41">
    <w:abstractNumId w:val="82"/>
  </w:num>
  <w:num w:numId="42">
    <w:abstractNumId w:val="22"/>
  </w:num>
  <w:num w:numId="43">
    <w:abstractNumId w:val="53"/>
  </w:num>
  <w:num w:numId="44">
    <w:abstractNumId w:val="19"/>
  </w:num>
  <w:num w:numId="45">
    <w:abstractNumId w:val="67"/>
  </w:num>
  <w:num w:numId="46">
    <w:abstractNumId w:val="66"/>
  </w:num>
  <w:num w:numId="47">
    <w:abstractNumId w:val="29"/>
  </w:num>
  <w:num w:numId="48">
    <w:abstractNumId w:val="71"/>
  </w:num>
  <w:num w:numId="49">
    <w:abstractNumId w:val="65"/>
  </w:num>
  <w:num w:numId="50">
    <w:abstractNumId w:val="80"/>
  </w:num>
  <w:num w:numId="51">
    <w:abstractNumId w:val="3"/>
  </w:num>
  <w:num w:numId="52">
    <w:abstractNumId w:val="49"/>
  </w:num>
  <w:num w:numId="53">
    <w:abstractNumId w:val="40"/>
  </w:num>
  <w:num w:numId="54">
    <w:abstractNumId w:val="69"/>
  </w:num>
  <w:num w:numId="55">
    <w:abstractNumId w:val="10"/>
  </w:num>
  <w:num w:numId="56">
    <w:abstractNumId w:val="31"/>
  </w:num>
  <w:num w:numId="57">
    <w:abstractNumId w:val="44"/>
  </w:num>
  <w:num w:numId="58">
    <w:abstractNumId w:val="51"/>
  </w:num>
  <w:num w:numId="59">
    <w:abstractNumId w:val="73"/>
  </w:num>
  <w:num w:numId="60">
    <w:abstractNumId w:val="41"/>
  </w:num>
  <w:num w:numId="61">
    <w:abstractNumId w:val="14"/>
  </w:num>
  <w:num w:numId="62">
    <w:abstractNumId w:val="55"/>
  </w:num>
  <w:num w:numId="63">
    <w:abstractNumId w:val="54"/>
  </w:num>
  <w:num w:numId="64">
    <w:abstractNumId w:val="25"/>
  </w:num>
  <w:num w:numId="65">
    <w:abstractNumId w:val="81"/>
  </w:num>
  <w:num w:numId="66">
    <w:abstractNumId w:val="28"/>
  </w:num>
  <w:num w:numId="67">
    <w:abstractNumId w:val="2"/>
  </w:num>
  <w:num w:numId="68">
    <w:abstractNumId w:val="58"/>
  </w:num>
  <w:num w:numId="69">
    <w:abstractNumId w:val="32"/>
  </w:num>
  <w:num w:numId="70">
    <w:abstractNumId w:val="46"/>
  </w:num>
  <w:num w:numId="71">
    <w:abstractNumId w:val="23"/>
  </w:num>
  <w:num w:numId="72">
    <w:abstractNumId w:val="56"/>
  </w:num>
  <w:num w:numId="73">
    <w:abstractNumId w:val="27"/>
  </w:num>
  <w:num w:numId="74">
    <w:abstractNumId w:val="34"/>
  </w:num>
  <w:num w:numId="75">
    <w:abstractNumId w:val="9"/>
  </w:num>
  <w:num w:numId="76">
    <w:abstractNumId w:val="68"/>
  </w:num>
  <w:num w:numId="77">
    <w:abstractNumId w:val="37"/>
  </w:num>
  <w:num w:numId="78">
    <w:abstractNumId w:val="11"/>
  </w:num>
  <w:num w:numId="79">
    <w:abstractNumId w:val="63"/>
  </w:num>
  <w:num w:numId="80">
    <w:abstractNumId w:val="0"/>
  </w:num>
  <w:num w:numId="81">
    <w:abstractNumId w:val="16"/>
  </w:num>
  <w:num w:numId="82">
    <w:abstractNumId w:val="48"/>
  </w:num>
  <w:num w:numId="83">
    <w:abstractNumId w:val="50"/>
  </w:num>
  <w:num w:numId="84">
    <w:abstractNumId w:val="6"/>
  </w:num>
  <w:num w:numId="85">
    <w:abstractNumId w:val="21"/>
  </w:num>
  <w:num w:numId="86">
    <w:abstractNumId w:val="3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oNotTrackFormatting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FC"/>
    <w:rsid w:val="00006DB8"/>
    <w:rsid w:val="00011CED"/>
    <w:rsid w:val="000969B3"/>
    <w:rsid w:val="000F6A26"/>
    <w:rsid w:val="001311F4"/>
    <w:rsid w:val="001432AC"/>
    <w:rsid w:val="0019701D"/>
    <w:rsid w:val="001C7B8A"/>
    <w:rsid w:val="001D103D"/>
    <w:rsid w:val="001F7E3A"/>
    <w:rsid w:val="00200E1F"/>
    <w:rsid w:val="00205915"/>
    <w:rsid w:val="0023619C"/>
    <w:rsid w:val="00295C17"/>
    <w:rsid w:val="002B599D"/>
    <w:rsid w:val="002E65D3"/>
    <w:rsid w:val="003055A1"/>
    <w:rsid w:val="00324BB3"/>
    <w:rsid w:val="003300E0"/>
    <w:rsid w:val="003D1F1E"/>
    <w:rsid w:val="00422F11"/>
    <w:rsid w:val="0043145D"/>
    <w:rsid w:val="004F22FA"/>
    <w:rsid w:val="005225DF"/>
    <w:rsid w:val="005624C2"/>
    <w:rsid w:val="005C4371"/>
    <w:rsid w:val="005E5B37"/>
    <w:rsid w:val="00601852"/>
    <w:rsid w:val="00642987"/>
    <w:rsid w:val="007679AC"/>
    <w:rsid w:val="007732C4"/>
    <w:rsid w:val="007A1427"/>
    <w:rsid w:val="007A6403"/>
    <w:rsid w:val="007F4B31"/>
    <w:rsid w:val="008100C2"/>
    <w:rsid w:val="00827FDC"/>
    <w:rsid w:val="00874D9D"/>
    <w:rsid w:val="00882180"/>
    <w:rsid w:val="008A11B8"/>
    <w:rsid w:val="00926CAD"/>
    <w:rsid w:val="00963B68"/>
    <w:rsid w:val="00967E06"/>
    <w:rsid w:val="00A6763A"/>
    <w:rsid w:val="00A82183"/>
    <w:rsid w:val="00A931C0"/>
    <w:rsid w:val="00AD55A7"/>
    <w:rsid w:val="00B06DBB"/>
    <w:rsid w:val="00B23050"/>
    <w:rsid w:val="00B46B94"/>
    <w:rsid w:val="00B67AFC"/>
    <w:rsid w:val="00B939DA"/>
    <w:rsid w:val="00BC0E6C"/>
    <w:rsid w:val="00BE7148"/>
    <w:rsid w:val="00C96036"/>
    <w:rsid w:val="00D11D1D"/>
    <w:rsid w:val="00D252C8"/>
    <w:rsid w:val="00D27B5A"/>
    <w:rsid w:val="00D47328"/>
    <w:rsid w:val="00D55C21"/>
    <w:rsid w:val="00DB6A9C"/>
    <w:rsid w:val="00DF48E5"/>
    <w:rsid w:val="00DF515E"/>
    <w:rsid w:val="00E21252"/>
    <w:rsid w:val="00E70E8A"/>
    <w:rsid w:val="00E8660F"/>
    <w:rsid w:val="00E92E4E"/>
    <w:rsid w:val="00EF4EC8"/>
    <w:rsid w:val="00F16410"/>
    <w:rsid w:val="00F5456C"/>
    <w:rsid w:val="00F7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759CB"/>
  <w15:docId w15:val="{8675F4CA-A7E7-43D4-BBD9-C45BDE7E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1">
    <w:name w:val="Stopka Znak1"/>
    <w:aliases w:val="Znak Znak, Znak Znak"/>
    <w:link w:val="Stopka"/>
    <w:qFormat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kapitzlistZnak">
    <w:name w:val="Akapit z listą Znak"/>
    <w:link w:val="Akapitzlist"/>
    <w:qFormat/>
    <w:locked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CE380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4A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3A3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3A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3A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CE38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2C64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Znak, Znak"/>
    <w:basedOn w:val="Normalny"/>
    <w:link w:val="StopkaZnak1"/>
    <w:uiPriority w:val="99"/>
    <w:rsid w:val="00A02C64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">
    <w:name w:val="Zawartość tabeli"/>
    <w:basedOn w:val="Tekstpodstawowy"/>
    <w:qFormat/>
    <w:rsid w:val="00A02C64"/>
    <w:pPr>
      <w:suppressLineNumbers/>
      <w:spacing w:after="0"/>
      <w:jc w:val="both"/>
    </w:pPr>
  </w:style>
  <w:style w:type="paragraph" w:customStyle="1" w:styleId="Nagwektabeli">
    <w:name w:val="Nagłówek tabeli"/>
    <w:basedOn w:val="Zawartotabeli"/>
    <w:qFormat/>
    <w:rsid w:val="00A02C64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qFormat/>
    <w:rsid w:val="00A02C64"/>
    <w:pPr>
      <w:ind w:left="720"/>
    </w:pPr>
    <w:rPr>
      <w:lang w:val="x-none"/>
    </w:rPr>
  </w:style>
  <w:style w:type="paragraph" w:styleId="Bezodstpw">
    <w:name w:val="No Spacing"/>
    <w:uiPriority w:val="1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4A2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F3A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3A38"/>
    <w:rPr>
      <w:b/>
      <w:bCs/>
    </w:rPr>
  </w:style>
  <w:style w:type="paragraph" w:styleId="Poprawka">
    <w:name w:val="Revision"/>
    <w:hidden/>
    <w:uiPriority w:val="99"/>
    <w:semiHidden/>
    <w:rsid w:val="004F22FA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nyWeb1">
    <w:name w:val="Normalny (Web)1"/>
    <w:qFormat/>
    <w:rsid w:val="005624C2"/>
    <w:pPr>
      <w:widowControl w:val="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1">
    <w:name w:val="Akapit z listą1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2">
    <w:name w:val="Akapit z listą2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Listanumerowana1">
    <w:name w:val="Lista numerowana1"/>
    <w:basedOn w:val="Lista"/>
    <w:qFormat/>
    <w:rsid w:val="005624C2"/>
    <w:pPr>
      <w:tabs>
        <w:tab w:val="left" w:pos="4113"/>
      </w:tabs>
      <w:spacing w:before="60" w:after="60" w:line="280" w:lineRule="atLeast"/>
      <w:ind w:left="851" w:hanging="284"/>
    </w:pPr>
    <w:rPr>
      <w:rFonts w:ascii="Arial" w:eastAsia="Calibri" w:hAnsi="Arial" w:cs="Arial"/>
      <w:kern w:val="2"/>
      <w:sz w:val="20"/>
      <w:szCs w:val="24"/>
    </w:rPr>
  </w:style>
  <w:style w:type="paragraph" w:customStyle="1" w:styleId="Tekstpodstawowy21">
    <w:name w:val="Tekst podstawowy 21"/>
    <w:basedOn w:val="Normalny"/>
    <w:qFormat/>
    <w:rsid w:val="005624C2"/>
    <w:pPr>
      <w:jc w:val="both"/>
    </w:pPr>
    <w:rPr>
      <w:rFonts w:cs="Calibri"/>
      <w:kern w:val="2"/>
      <w:sz w:val="22"/>
    </w:rPr>
  </w:style>
  <w:style w:type="paragraph" w:customStyle="1" w:styleId="Nagwek1">
    <w:name w:val="Nagłówek1"/>
    <w:basedOn w:val="Normalny"/>
    <w:next w:val="Tekstpodstawowy"/>
    <w:rsid w:val="008A11B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8A11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man@czestochowa.um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ED0ED-6B21-468A-B21C-D1837224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</dc:creator>
  <dc:description/>
  <cp:lastModifiedBy>Agnieszka Marchewka</cp:lastModifiedBy>
  <cp:revision>14</cp:revision>
  <dcterms:created xsi:type="dcterms:W3CDTF">2024-11-13T09:50:00Z</dcterms:created>
  <dcterms:modified xsi:type="dcterms:W3CDTF">2026-01-19T11:26:00Z</dcterms:modified>
  <dc:language>pl-PL</dc:language>
</cp:coreProperties>
</file>