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82E" w:rsidRDefault="003E259B" w:rsidP="003E259B">
      <w:r>
        <w:t xml:space="preserve">INFORMACJA DOTYCZĄCA PRZETWARZANIA DANYCH OSOBOWYCH: </w:t>
      </w:r>
    </w:p>
    <w:p w:rsidR="00500AA5" w:rsidRPr="00A22940" w:rsidRDefault="00500AA5" w:rsidP="00500AA5">
      <w:pPr>
        <w:spacing w:after="0"/>
        <w:rPr>
          <w:sz w:val="18"/>
          <w:szCs w:val="18"/>
        </w:rPr>
      </w:pPr>
      <w:r w:rsidRPr="00A22940">
        <w:rPr>
          <w:sz w:val="18"/>
          <w:szCs w:val="18"/>
        </w:rPr>
        <w:t xml:space="preserve">Zgodnie z art. 13 ust. 1 i 2 rozporządzenia Parlamentu Europejskiego i Rady (UE) 2016/679 z dnia 27 kwietnia 2016 r. w sprawie ochrony osób fizycznych w związku z przetwarzaniem danych osobowych </w:t>
      </w:r>
    </w:p>
    <w:p w:rsidR="00500AA5" w:rsidRPr="00A22940" w:rsidRDefault="00500AA5" w:rsidP="00500AA5">
      <w:pPr>
        <w:spacing w:after="0"/>
        <w:rPr>
          <w:sz w:val="18"/>
          <w:szCs w:val="18"/>
        </w:rPr>
      </w:pPr>
      <w:r w:rsidRPr="00A22940">
        <w:rPr>
          <w:sz w:val="18"/>
          <w:szCs w:val="18"/>
        </w:rPr>
        <w:t>i w sprawie swobodnego przepływu takich danych oraz uchylenia dyrektywy 95/46/WE (ogólne rozporządzenie o ochronie danych), dalej „RODO”, informuję, że:</w:t>
      </w:r>
    </w:p>
    <w:p w:rsidR="00500AA5" w:rsidRPr="003E259B" w:rsidRDefault="00500AA5" w:rsidP="00500AA5">
      <w:pPr>
        <w:spacing w:after="0"/>
      </w:pPr>
    </w:p>
    <w:p w:rsidR="00337E35" w:rsidRPr="00500AA5" w:rsidRDefault="003E482E" w:rsidP="00500AA5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255"/>
        <w:rPr>
          <w:rFonts w:eastAsia="Times New Roman" w:cs="Tahoma"/>
          <w:color w:val="111517"/>
          <w:lang w:eastAsia="pl-PL"/>
        </w:rPr>
      </w:pPr>
      <w:r w:rsidRPr="00500AA5">
        <w:rPr>
          <w:rFonts w:eastAsia="Times New Roman" w:cs="Tahoma"/>
          <w:color w:val="111517"/>
          <w:lang w:eastAsia="pl-PL"/>
        </w:rPr>
        <w:t xml:space="preserve">Administratorem Państwa danych osobowych przetwarzanych w związku z prowadzeniem postępowania o udzielenie zamówienia publicznego będzie </w:t>
      </w:r>
      <w:r w:rsidR="00337E35" w:rsidRPr="00500AA5">
        <w:rPr>
          <w:rFonts w:eastAsia="Times New Roman" w:cs="Tahoma"/>
          <w:color w:val="111517"/>
          <w:lang w:eastAsia="pl-PL"/>
        </w:rPr>
        <w:t xml:space="preserve">Przedszkole Publiczne Nr 3 </w:t>
      </w:r>
    </w:p>
    <w:p w:rsidR="003E482E" w:rsidRPr="00500AA5" w:rsidRDefault="00337E35" w:rsidP="00C56768">
      <w:pPr>
        <w:shd w:val="clear" w:color="auto" w:fill="FFFFFF" w:themeFill="background1"/>
        <w:spacing w:after="0" w:line="240" w:lineRule="auto"/>
        <w:ind w:left="255" w:right="-284"/>
        <w:rPr>
          <w:rFonts w:eastAsia="Times New Roman" w:cs="Tahoma"/>
          <w:color w:val="111517"/>
          <w:lang w:eastAsia="pl-PL"/>
        </w:rPr>
      </w:pPr>
      <w:r w:rsidRPr="00500AA5">
        <w:rPr>
          <w:rFonts w:eastAsia="Times New Roman" w:cs="Tahoma"/>
          <w:color w:val="111517"/>
          <w:lang w:eastAsia="pl-PL"/>
        </w:rPr>
        <w:t>im. „ Jasia i Małgosi” w Górze, ul. Piastów 7, 56-200 Góra</w:t>
      </w:r>
      <w:r w:rsidR="00500AA5" w:rsidRPr="00500AA5">
        <w:rPr>
          <w:rFonts w:eastAsia="Times New Roman" w:cs="Tahoma"/>
          <w:color w:val="111517"/>
          <w:lang w:eastAsia="pl-PL"/>
        </w:rPr>
        <w:t>, rep</w:t>
      </w:r>
      <w:r w:rsidRPr="00500AA5">
        <w:rPr>
          <w:rFonts w:eastAsia="Times New Roman" w:cs="Tahoma"/>
          <w:color w:val="111517"/>
          <w:lang w:eastAsia="pl-PL"/>
        </w:rPr>
        <w:t>rezentow</w:t>
      </w:r>
      <w:r w:rsidR="00500AA5" w:rsidRPr="00500AA5">
        <w:rPr>
          <w:rFonts w:eastAsia="Times New Roman" w:cs="Tahoma"/>
          <w:color w:val="111517"/>
          <w:lang w:eastAsia="pl-PL"/>
        </w:rPr>
        <w:t>ane przez dyrektora.</w:t>
      </w:r>
    </w:p>
    <w:p w:rsidR="003E482E" w:rsidRPr="00A22940" w:rsidRDefault="003E482E" w:rsidP="00A22940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255"/>
        <w:rPr>
          <w:rFonts w:eastAsia="Times New Roman" w:cs="Tahoma"/>
          <w:color w:val="111517"/>
          <w:lang w:eastAsia="pl-PL"/>
        </w:rPr>
      </w:pPr>
      <w:r w:rsidRPr="00500AA5">
        <w:rPr>
          <w:rFonts w:eastAsia="Times New Roman" w:cs="Tahoma"/>
          <w:color w:val="111517"/>
          <w:lang w:eastAsia="pl-PL"/>
        </w:rPr>
        <w:t>Wyznaczyliśmy Inspektora Ochrony Danych, z którym można się kontaktować w sprawach dotyczących przetwarzania danych osobowych oraz korzystania z praw związanych z przetwarzaniem danych. Kon</w:t>
      </w:r>
      <w:r w:rsidR="00A22940">
        <w:rPr>
          <w:rFonts w:eastAsia="Times New Roman" w:cs="Tahoma"/>
          <w:color w:val="111517"/>
          <w:lang w:eastAsia="pl-PL"/>
        </w:rPr>
        <w:t xml:space="preserve">takt   </w:t>
      </w:r>
      <w:r w:rsidRPr="00A22940">
        <w:rPr>
          <w:rFonts w:eastAsia="Times New Roman" w:cs="Tahoma"/>
          <w:color w:val="111517"/>
          <w:lang w:eastAsia="pl-PL"/>
        </w:rPr>
        <w:t>e-mail: </w:t>
      </w:r>
      <w:r w:rsidR="00337E35" w:rsidRPr="00500AA5">
        <w:t>kontakt@rodo-leszno.com.pl</w:t>
      </w:r>
      <w:r w:rsidR="00337E35" w:rsidRPr="00A22940">
        <w:rPr>
          <w:rFonts w:eastAsia="Times New Roman" w:cs="Tahoma"/>
          <w:color w:val="111517"/>
          <w:lang w:eastAsia="pl-PL"/>
        </w:rPr>
        <w:t xml:space="preserve"> </w:t>
      </w:r>
    </w:p>
    <w:p w:rsidR="003E482E" w:rsidRPr="00500AA5" w:rsidRDefault="003E482E" w:rsidP="00A13DD4">
      <w:pPr>
        <w:numPr>
          <w:ilvl w:val="0"/>
          <w:numId w:val="1"/>
        </w:numPr>
        <w:shd w:val="clear" w:color="auto" w:fill="FFFFFF" w:themeFill="background1"/>
        <w:spacing w:before="45" w:after="0" w:line="240" w:lineRule="auto"/>
        <w:ind w:left="255"/>
        <w:rPr>
          <w:rFonts w:eastAsia="Times New Roman" w:cs="Tahoma"/>
          <w:color w:val="111517"/>
          <w:lang w:eastAsia="pl-PL"/>
        </w:rPr>
      </w:pPr>
      <w:r w:rsidRPr="00500AA5">
        <w:rPr>
          <w:rFonts w:eastAsia="Times New Roman" w:cs="Tahoma"/>
          <w:color w:val="111517"/>
          <w:lang w:eastAsia="pl-PL"/>
        </w:rPr>
        <w:t>Państwa dane osobowe będą przetwarzane</w:t>
      </w:r>
      <w:r w:rsidR="00970DDA">
        <w:rPr>
          <w:rFonts w:eastAsia="Times New Roman" w:cs="Tahoma"/>
          <w:color w:val="111517"/>
          <w:lang w:eastAsia="pl-PL"/>
        </w:rPr>
        <w:t xml:space="preserve"> </w:t>
      </w:r>
      <w:r w:rsidRPr="00500AA5">
        <w:rPr>
          <w:rFonts w:eastAsia="Times New Roman" w:cs="Tahoma"/>
          <w:color w:val="111517"/>
          <w:lang w:eastAsia="pl-PL"/>
        </w:rPr>
        <w:t xml:space="preserve"> </w:t>
      </w:r>
      <w:r w:rsidR="00970DDA">
        <w:t>na podstawie art. 6 ust. 1 lit. C i B  RODO w związku z art. 43 i 44 ustawy o finansach publicznych</w:t>
      </w:r>
      <w:r w:rsidR="00970DDA">
        <w:rPr>
          <w:rFonts w:eastAsia="Times New Roman" w:cs="Tahoma"/>
          <w:color w:val="111517"/>
          <w:lang w:eastAsia="pl-PL"/>
        </w:rPr>
        <w:t xml:space="preserve"> </w:t>
      </w:r>
      <w:r w:rsidRPr="00500AA5">
        <w:rPr>
          <w:rFonts w:eastAsia="Times New Roman" w:cs="Tahoma"/>
          <w:color w:val="111517"/>
          <w:lang w:eastAsia="pl-PL"/>
        </w:rPr>
        <w:t>w celu związanym z postępowaniem o udzielenie zamówienia publicznego. Podstawą prawną ich przetwarzania jest Państwa zgoda wyrażona poprzez akt uczestnictwa w postępowaniu oraz następujące przepisy prawa:</w:t>
      </w:r>
    </w:p>
    <w:p w:rsidR="003E482E" w:rsidRPr="00500AA5" w:rsidRDefault="00C56768" w:rsidP="00A13DD4">
      <w:pPr>
        <w:numPr>
          <w:ilvl w:val="0"/>
          <w:numId w:val="2"/>
        </w:numPr>
        <w:shd w:val="clear" w:color="auto" w:fill="FFFFFF" w:themeFill="background1"/>
        <w:spacing w:before="45" w:after="0" w:line="240" w:lineRule="auto"/>
        <w:ind w:left="255"/>
        <w:rPr>
          <w:rFonts w:eastAsia="Times New Roman" w:cs="Tahoma"/>
          <w:color w:val="111517"/>
          <w:lang w:eastAsia="pl-PL"/>
        </w:rPr>
      </w:pPr>
      <w:r>
        <w:rPr>
          <w:rFonts w:eastAsia="Times New Roman" w:cs="Tahoma"/>
          <w:color w:val="111517"/>
          <w:lang w:eastAsia="pl-PL"/>
        </w:rPr>
        <w:t>ustawa z dnia 29.01.</w:t>
      </w:r>
      <w:r w:rsidR="003E482E" w:rsidRPr="00500AA5">
        <w:rPr>
          <w:rFonts w:eastAsia="Times New Roman" w:cs="Tahoma"/>
          <w:color w:val="111517"/>
          <w:lang w:eastAsia="pl-PL"/>
        </w:rPr>
        <w:t>2004 roku Prawo zamówień  publicznych (tj. Dz. U. z 2018 r. poz. 1986ze zm.),</w:t>
      </w:r>
    </w:p>
    <w:p w:rsidR="003E482E" w:rsidRPr="00500AA5" w:rsidRDefault="003E482E" w:rsidP="00A13DD4">
      <w:pPr>
        <w:numPr>
          <w:ilvl w:val="0"/>
          <w:numId w:val="2"/>
        </w:numPr>
        <w:shd w:val="clear" w:color="auto" w:fill="FFFFFF" w:themeFill="background1"/>
        <w:spacing w:before="45" w:after="0" w:line="240" w:lineRule="auto"/>
        <w:ind w:left="255"/>
        <w:rPr>
          <w:rFonts w:eastAsia="Times New Roman" w:cs="Tahoma"/>
          <w:color w:val="111517"/>
          <w:lang w:eastAsia="pl-PL"/>
        </w:rPr>
      </w:pPr>
      <w:r w:rsidRPr="00500AA5">
        <w:rPr>
          <w:rFonts w:eastAsia="Times New Roman" w:cs="Tahoma"/>
          <w:color w:val="111517"/>
          <w:lang w:eastAsia="pl-PL"/>
        </w:rPr>
        <w:t>rozporządzenia Ministra Rozwoju z dnia 26 l</w:t>
      </w:r>
      <w:r w:rsidR="00C56768">
        <w:rPr>
          <w:rFonts w:eastAsia="Times New Roman" w:cs="Tahoma"/>
          <w:color w:val="111517"/>
          <w:lang w:eastAsia="pl-PL"/>
        </w:rPr>
        <w:t xml:space="preserve">ipca 2016 r. w sprawie </w:t>
      </w:r>
      <w:r w:rsidRPr="00500AA5">
        <w:rPr>
          <w:rFonts w:eastAsia="Times New Roman" w:cs="Tahoma"/>
          <w:color w:val="111517"/>
          <w:lang w:eastAsia="pl-PL"/>
        </w:rPr>
        <w:t>dokumentów, jakie może żądać zamawiający od wykonawcy w postępowaniu o udzielenie zamówienia (Dz. U 2016 r. poz. 1126)</w:t>
      </w:r>
    </w:p>
    <w:p w:rsidR="003E482E" w:rsidRPr="00500AA5" w:rsidRDefault="003E482E" w:rsidP="00A13DD4">
      <w:pPr>
        <w:numPr>
          <w:ilvl w:val="0"/>
          <w:numId w:val="3"/>
        </w:numPr>
        <w:shd w:val="clear" w:color="auto" w:fill="FFFFFF" w:themeFill="background1"/>
        <w:spacing w:before="45" w:after="0" w:line="240" w:lineRule="auto"/>
        <w:ind w:left="255"/>
        <w:rPr>
          <w:rFonts w:eastAsia="Times New Roman" w:cs="Tahoma"/>
          <w:color w:val="111517"/>
          <w:lang w:eastAsia="pl-PL"/>
        </w:rPr>
      </w:pPr>
      <w:r w:rsidRPr="00500AA5">
        <w:rPr>
          <w:rFonts w:eastAsia="Times New Roman" w:cs="Tahoma"/>
          <w:color w:val="111517"/>
          <w:lang w:eastAsia="pl-PL"/>
        </w:rPr>
        <w:t xml:space="preserve">Państwa dane </w:t>
      </w:r>
      <w:r w:rsidR="009546E0">
        <w:rPr>
          <w:rFonts w:eastAsia="Times New Roman" w:cs="Tahoma"/>
          <w:color w:val="111517"/>
          <w:lang w:eastAsia="pl-PL"/>
        </w:rPr>
        <w:t>będą przetwarzane do czasu osiągnięcia celu, w jakim je pozyskano, a po tym czasie przez okres oraz w zakresie wymaganym przez przepisy powszechnie obowiązującego prawa;</w:t>
      </w:r>
    </w:p>
    <w:p w:rsidR="003E482E" w:rsidRPr="00500AA5" w:rsidRDefault="003E482E" w:rsidP="00A13DD4">
      <w:pPr>
        <w:numPr>
          <w:ilvl w:val="0"/>
          <w:numId w:val="3"/>
        </w:numPr>
        <w:shd w:val="clear" w:color="auto" w:fill="FFFFFF" w:themeFill="background1"/>
        <w:spacing w:before="45" w:after="0" w:line="240" w:lineRule="auto"/>
        <w:ind w:left="255"/>
        <w:rPr>
          <w:rFonts w:eastAsia="Times New Roman" w:cs="Tahoma"/>
          <w:color w:val="111517"/>
          <w:lang w:eastAsia="pl-PL"/>
        </w:rPr>
      </w:pPr>
      <w:r w:rsidRPr="00500AA5">
        <w:rPr>
          <w:rFonts w:eastAsia="Times New Roman" w:cs="Tahoma"/>
          <w:color w:val="111517"/>
          <w:lang w:eastAsia="pl-PL"/>
        </w:rPr>
        <w:t>Odbiorcami Państwa danych osobowych będą osoby lub podmioty, którym zostanie udostępniona dokumentacja postępowania w oparciu o art. 8 ustawy z dnia 29 stycznia 2004 r. –Prawo zamówień publicznych.</w:t>
      </w:r>
    </w:p>
    <w:p w:rsidR="00970DDA" w:rsidRDefault="003E482E" w:rsidP="00970DDA">
      <w:pPr>
        <w:numPr>
          <w:ilvl w:val="0"/>
          <w:numId w:val="3"/>
        </w:numPr>
        <w:shd w:val="clear" w:color="auto" w:fill="FFFFFF" w:themeFill="background1"/>
        <w:spacing w:before="45" w:after="0" w:line="240" w:lineRule="auto"/>
        <w:ind w:left="255"/>
        <w:rPr>
          <w:rFonts w:eastAsia="Times New Roman" w:cs="Tahoma"/>
          <w:color w:val="111517"/>
          <w:lang w:eastAsia="pl-PL"/>
        </w:rPr>
      </w:pPr>
      <w:r w:rsidRPr="00500AA5">
        <w:rPr>
          <w:rFonts w:eastAsia="Times New Roman" w:cs="Tahoma"/>
          <w:color w:val="111517"/>
          <w:lang w:eastAsia="pl-PL"/>
        </w:rPr>
        <w:t>W odniesieniu do danych pozyskanych w związku z prowadzonym postępowaniem o udzielenie zamówienia publicznego przysługują Państwu następujące uprawnienia:</w:t>
      </w:r>
    </w:p>
    <w:p w:rsidR="00970DDA" w:rsidRPr="00970DDA" w:rsidRDefault="00970DDA" w:rsidP="00970DDA">
      <w:pPr>
        <w:shd w:val="clear" w:color="auto" w:fill="FFFFFF" w:themeFill="background1"/>
        <w:spacing w:after="0" w:line="240" w:lineRule="auto"/>
        <w:ind w:left="255"/>
        <w:rPr>
          <w:rFonts w:eastAsia="Times New Roman" w:cs="Tahoma"/>
          <w:color w:val="111517"/>
          <w:lang w:eastAsia="pl-PL"/>
        </w:rPr>
      </w:pPr>
      <w:r>
        <w:t xml:space="preserve">− na podstawie art. 15 RODO prawo dostępu do danych osobowych Pani/Pana dotyczących; </w:t>
      </w:r>
    </w:p>
    <w:p w:rsidR="00970DDA" w:rsidRDefault="00970DDA" w:rsidP="00970DDA">
      <w:pPr>
        <w:spacing w:after="0"/>
      </w:pPr>
      <w:r>
        <w:t xml:space="preserve">     − na podstawie art. 16 RODO prawo do sprostowania Pani/Pana danych osobowych * ;</w:t>
      </w:r>
    </w:p>
    <w:p w:rsidR="00970DDA" w:rsidRDefault="00970DDA" w:rsidP="00970DDA">
      <w:pPr>
        <w:spacing w:after="0"/>
      </w:pPr>
      <w:r>
        <w:t xml:space="preserve">     − na podstawie art. 18 RODO prawo żądania od administratora ograniczenia przetwarzania danych    osobowych z zastrzeżeniem przypadków, o których mowa w art. 18 ust. 2 RODO **;</w:t>
      </w:r>
    </w:p>
    <w:p w:rsidR="00970DDA" w:rsidRDefault="00970DDA" w:rsidP="009546E0">
      <w:pPr>
        <w:spacing w:after="0"/>
      </w:pPr>
      <w:r>
        <w:t xml:space="preserve">    − prawo do wniesienia skargi do Prezesa Urzędu Ochrony Danych Osobowych, gdy uzna Pani/Pan, że przetwarzanie danych osobowych Pani/Pana dotyczących narusza przepisy RODO;</w:t>
      </w:r>
    </w:p>
    <w:p w:rsidR="00970DDA" w:rsidRPr="00500AA5" w:rsidRDefault="00970DDA" w:rsidP="009546E0">
      <w:pPr>
        <w:shd w:val="clear" w:color="auto" w:fill="FFFFFF" w:themeFill="background1"/>
        <w:spacing w:after="0" w:line="240" w:lineRule="auto"/>
        <w:ind w:left="255"/>
        <w:rPr>
          <w:rFonts w:eastAsia="Times New Roman" w:cs="Tahoma"/>
          <w:color w:val="111517"/>
          <w:lang w:eastAsia="pl-PL"/>
        </w:rPr>
      </w:pPr>
    </w:p>
    <w:p w:rsidR="003E482E" w:rsidRPr="00970DDA" w:rsidRDefault="003E482E" w:rsidP="009546E0">
      <w:pPr>
        <w:numPr>
          <w:ilvl w:val="0"/>
          <w:numId w:val="5"/>
        </w:numPr>
        <w:shd w:val="clear" w:color="auto" w:fill="FFFFFF" w:themeFill="background1"/>
        <w:spacing w:before="45" w:after="0" w:line="240" w:lineRule="auto"/>
        <w:ind w:left="255"/>
        <w:rPr>
          <w:rFonts w:eastAsia="Times New Roman" w:cs="Tahoma"/>
          <w:color w:val="111517"/>
          <w:lang w:eastAsia="pl-PL"/>
        </w:rPr>
      </w:pPr>
      <w:r w:rsidRPr="00970DDA">
        <w:rPr>
          <w:rFonts w:eastAsia="Times New Roman" w:cs="Tahoma"/>
          <w:color w:val="111517"/>
          <w:lang w:eastAsia="pl-PL"/>
        </w:rPr>
        <w:t>Państwa dane osobowe nie będą przetwarzane w sposób zautomatyzo</w:t>
      </w:r>
      <w:r w:rsidR="009546E0">
        <w:rPr>
          <w:rFonts w:eastAsia="Times New Roman" w:cs="Tahoma"/>
          <w:color w:val="111517"/>
          <w:lang w:eastAsia="pl-PL"/>
        </w:rPr>
        <w:t xml:space="preserve">wany, w tym również profilowane, </w:t>
      </w:r>
      <w:r w:rsidR="009546E0">
        <w:t>stosowanie do art. 22 RODO;</w:t>
      </w:r>
    </w:p>
    <w:p w:rsidR="009546E0" w:rsidRDefault="003E482E" w:rsidP="009546E0">
      <w:pPr>
        <w:numPr>
          <w:ilvl w:val="0"/>
          <w:numId w:val="5"/>
        </w:numPr>
        <w:shd w:val="clear" w:color="auto" w:fill="FFFFFF" w:themeFill="background1"/>
        <w:spacing w:before="45" w:after="0" w:line="240" w:lineRule="auto"/>
        <w:ind w:left="255"/>
      </w:pPr>
      <w:r w:rsidRPr="009546E0">
        <w:rPr>
          <w:rFonts w:eastAsia="Times New Roman" w:cs="Tahoma"/>
          <w:color w:val="111517"/>
          <w:lang w:eastAsia="pl-PL"/>
        </w:rPr>
        <w:t xml:space="preserve">Podanie danych osobowych w związku z udziałem w postępowaniu o zamówienia publiczne nie jest obowiązkowe, ale może być warunkiem niezbędnym do wzięcia w nim udziału. </w:t>
      </w:r>
    </w:p>
    <w:p w:rsidR="003E482E" w:rsidRDefault="003E482E" w:rsidP="009546E0">
      <w:pPr>
        <w:numPr>
          <w:ilvl w:val="0"/>
          <w:numId w:val="5"/>
        </w:numPr>
        <w:shd w:val="clear" w:color="auto" w:fill="FFFFFF" w:themeFill="background1"/>
        <w:spacing w:before="45" w:after="0" w:line="240" w:lineRule="auto"/>
        <w:ind w:left="255"/>
      </w:pPr>
      <w:r>
        <w:t xml:space="preserve">nie przysługuje Pani/Panu: </w:t>
      </w:r>
    </w:p>
    <w:p w:rsidR="003E482E" w:rsidRDefault="009546E0" w:rsidP="009546E0">
      <w:pPr>
        <w:spacing w:after="0"/>
      </w:pPr>
      <w:r>
        <w:t xml:space="preserve">     </w:t>
      </w:r>
      <w:r w:rsidR="003E482E">
        <w:t>− w związku z art. 17 ust. 3 lit. b, d lub e RODO prawo do usunięcia danych osobowych;</w:t>
      </w:r>
    </w:p>
    <w:p w:rsidR="003E482E" w:rsidRDefault="009546E0" w:rsidP="009546E0">
      <w:pPr>
        <w:spacing w:after="0"/>
      </w:pPr>
      <w:r>
        <w:t xml:space="preserve">    </w:t>
      </w:r>
      <w:r w:rsidR="003E482E">
        <w:t xml:space="preserve"> − prawo do przenoszenia danych osobowych, o którym mowa w art. 20 RODO;</w:t>
      </w:r>
    </w:p>
    <w:p w:rsidR="003E482E" w:rsidRDefault="009546E0" w:rsidP="009546E0">
      <w:pPr>
        <w:spacing w:after="0"/>
      </w:pPr>
      <w:r>
        <w:rPr>
          <w:b/>
        </w:rPr>
        <w:t xml:space="preserve">    </w:t>
      </w:r>
      <w:r w:rsidR="003E482E" w:rsidRPr="003E482E">
        <w:rPr>
          <w:b/>
        </w:rPr>
        <w:t xml:space="preserve"> − na podstawie art. 21 RODO prawo sprzeciwu, wobec przetwarzania danych osobowych, gdyż podstawą prawną przetwarzania Pani/Pana danych osobowych jest art. 6 ust. 1 lit. c RODO.</w:t>
      </w:r>
      <w:r w:rsidR="003E482E">
        <w:t xml:space="preserve"> </w:t>
      </w:r>
    </w:p>
    <w:p w:rsidR="00FB1184" w:rsidRDefault="00FB1184">
      <w:pPr>
        <w:rPr>
          <w:b/>
          <w:sz w:val="16"/>
          <w:szCs w:val="16"/>
        </w:rPr>
      </w:pPr>
    </w:p>
    <w:p w:rsidR="00FB1184" w:rsidRDefault="00FB1184">
      <w:pPr>
        <w:rPr>
          <w:b/>
          <w:sz w:val="16"/>
          <w:szCs w:val="16"/>
        </w:rPr>
      </w:pPr>
    </w:p>
    <w:p w:rsidR="003E482E" w:rsidRPr="00FB1184" w:rsidRDefault="003E482E">
      <w:pPr>
        <w:rPr>
          <w:sz w:val="16"/>
          <w:szCs w:val="16"/>
        </w:rPr>
      </w:pPr>
      <w:r w:rsidRPr="00FB1184">
        <w:rPr>
          <w:b/>
          <w:sz w:val="16"/>
          <w:szCs w:val="16"/>
        </w:rPr>
        <w:t>* Wyjaśnienie:</w:t>
      </w:r>
      <w:r w:rsidRPr="00FB1184">
        <w:rPr>
          <w:sz w:val="16"/>
          <w:szCs w:val="16"/>
        </w:rPr>
        <w:t xml:space="preserve"> skorzystanie z prawa do sprostowania nie może skutkować zmianą wyniku postępowania o udzielenie zamówienia publicznego ani zmianą postanowień umowy w zakresie niezgodnym z ustawą </w:t>
      </w:r>
      <w:proofErr w:type="spellStart"/>
      <w:r w:rsidRPr="00FB1184">
        <w:rPr>
          <w:sz w:val="16"/>
          <w:szCs w:val="16"/>
        </w:rPr>
        <w:t>Pzp</w:t>
      </w:r>
      <w:proofErr w:type="spellEnd"/>
      <w:r w:rsidRPr="00FB1184">
        <w:rPr>
          <w:sz w:val="16"/>
          <w:szCs w:val="16"/>
        </w:rPr>
        <w:t xml:space="preserve"> oraz nie może naruszać integralności protokołu oraz jego załączników.</w:t>
      </w:r>
    </w:p>
    <w:p w:rsidR="003E482E" w:rsidRPr="00FB1184" w:rsidRDefault="003E482E">
      <w:pPr>
        <w:rPr>
          <w:sz w:val="16"/>
          <w:szCs w:val="16"/>
        </w:rPr>
      </w:pPr>
      <w:r w:rsidRPr="00FB1184">
        <w:rPr>
          <w:sz w:val="16"/>
          <w:szCs w:val="16"/>
        </w:rPr>
        <w:t xml:space="preserve"> </w:t>
      </w:r>
      <w:r w:rsidRPr="00FB1184">
        <w:rPr>
          <w:b/>
          <w:sz w:val="16"/>
          <w:szCs w:val="16"/>
        </w:rPr>
        <w:t>** Wyjaśnienie</w:t>
      </w:r>
      <w:r w:rsidRPr="00FB1184">
        <w:rPr>
          <w:sz w:val="16"/>
          <w:szCs w:val="16"/>
        </w:rPr>
        <w:t>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C83665" w:rsidRDefault="00C56768" w:rsidP="00C56768">
      <w:r>
        <w:t xml:space="preserve">                                                                                    </w:t>
      </w:r>
    </w:p>
    <w:p w:rsidR="003E482E" w:rsidRDefault="00C56768" w:rsidP="001166FA">
      <w:pPr>
        <w:ind w:left="3540" w:firstLine="708"/>
      </w:pPr>
      <w:r>
        <w:t xml:space="preserve">data i podpis wykonawcy: ……………………………………… </w:t>
      </w:r>
    </w:p>
    <w:sectPr w:rsidR="003E482E" w:rsidSect="00C83665">
      <w:pgSz w:w="11906" w:h="16838"/>
      <w:pgMar w:top="709" w:right="1133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011F0"/>
    <w:multiLevelType w:val="multilevel"/>
    <w:tmpl w:val="C5A62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FF0DDB"/>
    <w:multiLevelType w:val="multilevel"/>
    <w:tmpl w:val="72E89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DD7F38"/>
    <w:multiLevelType w:val="multilevel"/>
    <w:tmpl w:val="AAB6B2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F5348A"/>
    <w:multiLevelType w:val="multilevel"/>
    <w:tmpl w:val="A1A48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3C0816"/>
    <w:multiLevelType w:val="multilevel"/>
    <w:tmpl w:val="B71885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E482E"/>
    <w:rsid w:val="001166FA"/>
    <w:rsid w:val="001C4A1A"/>
    <w:rsid w:val="00337E35"/>
    <w:rsid w:val="003E259B"/>
    <w:rsid w:val="003E482E"/>
    <w:rsid w:val="00500AA5"/>
    <w:rsid w:val="00754123"/>
    <w:rsid w:val="009546E0"/>
    <w:rsid w:val="0096396B"/>
    <w:rsid w:val="00970DDA"/>
    <w:rsid w:val="009B44DC"/>
    <w:rsid w:val="00A13DD4"/>
    <w:rsid w:val="00A22940"/>
    <w:rsid w:val="00C56768"/>
    <w:rsid w:val="00C83665"/>
    <w:rsid w:val="00FB1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41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E4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E482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3E482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E48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8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567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obiady</dc:creator>
  <cp:lastModifiedBy>obiady</cp:lastModifiedBy>
  <cp:revision>6</cp:revision>
  <cp:lastPrinted>2022-12-14T10:22:00Z</cp:lastPrinted>
  <dcterms:created xsi:type="dcterms:W3CDTF">2022-12-12T10:14:00Z</dcterms:created>
  <dcterms:modified xsi:type="dcterms:W3CDTF">2022-12-14T10:22:00Z</dcterms:modified>
</cp:coreProperties>
</file>