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78C27" w14:textId="77777777" w:rsidR="00A738A3" w:rsidRPr="00A738A3" w:rsidRDefault="00A738A3" w:rsidP="00A738A3">
      <w:pPr>
        <w:spacing w:after="0" w:line="254" w:lineRule="auto"/>
        <w:jc w:val="right"/>
        <w:rPr>
          <w:rFonts w:ascii="Calibri" w:eastAsia="Calibri" w:hAnsi="Calibri" w:cs="Times New Roman"/>
        </w:rPr>
      </w:pPr>
    </w:p>
    <w:p w14:paraId="6AC8779A" w14:textId="77777777" w:rsidR="00A738A3" w:rsidRPr="00AE600E" w:rsidRDefault="00A738A3" w:rsidP="00A738A3">
      <w:pPr>
        <w:spacing w:after="0" w:line="254" w:lineRule="auto"/>
        <w:rPr>
          <w:rFonts w:ascii="Garamond" w:eastAsia="Calibri" w:hAnsi="Garamond" w:cs="Times New Roman"/>
          <w:sz w:val="24"/>
          <w:szCs w:val="24"/>
        </w:rPr>
      </w:pPr>
    </w:p>
    <w:p w14:paraId="117D2C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……………………………</w:t>
      </w:r>
    </w:p>
    <w:p w14:paraId="0A23704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>Pieczęć firmowa Wykonawcy</w:t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  <w:t xml:space="preserve">        </w:t>
      </w:r>
      <w:r w:rsidRPr="00E16A38">
        <w:rPr>
          <w:rFonts w:ascii="Times New Roman" w:eastAsia="Calibri" w:hAnsi="Times New Roman" w:cs="Times New Roman"/>
          <w:i/>
        </w:rPr>
        <w:t>miejscowość, data</w:t>
      </w:r>
    </w:p>
    <w:p w14:paraId="0C97E13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  <w:t xml:space="preserve">                                 </w:t>
      </w:r>
    </w:p>
    <w:p w14:paraId="39A89B88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146376F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46D8A5CC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05D4D71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Uniwersytet Warszawski</w:t>
      </w:r>
    </w:p>
    <w:p w14:paraId="1670A2B9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</w:t>
      </w:r>
      <w:r w:rsidRPr="00E16A38">
        <w:rPr>
          <w:rFonts w:ascii="Times New Roman" w:eastAsia="Calibri" w:hAnsi="Times New Roman" w:cs="Times New Roman"/>
        </w:rPr>
        <w:t>l. Krakowskie Przedmieście 26/28</w:t>
      </w:r>
    </w:p>
    <w:p w14:paraId="7A1F4F4C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00 – 927 Warszawa</w:t>
      </w:r>
    </w:p>
    <w:p w14:paraId="1E3218B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2EBFFED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32C5E4D7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E16A38">
        <w:rPr>
          <w:rFonts w:ascii="Times New Roman" w:eastAsia="Calibri" w:hAnsi="Times New Roman" w:cs="Times New Roman"/>
          <w:b/>
        </w:rPr>
        <w:t>FORMULARZ OFERTOWY</w:t>
      </w:r>
    </w:p>
    <w:p w14:paraId="6CE8D95B" w14:textId="4B525C91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16A38">
        <w:rPr>
          <w:rFonts w:ascii="Times New Roman" w:eastAsia="Times New Roman" w:hAnsi="Times New Roman" w:cs="Times New Roman"/>
          <w:lang w:eastAsia="pl-PL"/>
        </w:rPr>
        <w:t xml:space="preserve">W odpowiedzi na ogłoszenie dotyczące </w:t>
      </w:r>
      <w:r w:rsidRPr="00E16A38">
        <w:rPr>
          <w:rFonts w:ascii="Times New Roman" w:eastAsia="Calibri" w:hAnsi="Times New Roman" w:cs="Times New Roman"/>
        </w:rPr>
        <w:t xml:space="preserve">zamówienia publicznego prowadzonego w trybie procedury otwartej </w:t>
      </w:r>
      <w:r w:rsidRPr="00E16A38">
        <w:rPr>
          <w:rFonts w:ascii="Times New Roman" w:eastAsia="Times New Roman" w:hAnsi="Times New Roman" w:cs="Times New Roman"/>
          <w:lang w:eastAsia="pl-PL"/>
        </w:rPr>
        <w:t>na</w:t>
      </w:r>
      <w:r w:rsidR="00CD56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5697">
        <w:rPr>
          <w:rFonts w:ascii="Times New Roman" w:eastAsia="Times New Roman" w:hAnsi="Times New Roman" w:cs="Times New Roman"/>
          <w:color w:val="212121"/>
          <w:lang w:eastAsia="en-GB"/>
        </w:rPr>
        <w:t>p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>rzeprowadzenie walidacji</w:t>
      </w:r>
      <w:r w:rsidR="00CD5697">
        <w:rPr>
          <w:rFonts w:ascii="Times New Roman" w:eastAsia="Times New Roman" w:hAnsi="Times New Roman" w:cs="Times New Roman"/>
          <w:color w:val="212121"/>
          <w:lang w:eastAsia="en-GB"/>
        </w:rPr>
        <w:t>,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 xml:space="preserve"> udzielonego na zgłoszenie europejskie 20833981.2</w:t>
      </w:r>
      <w:r w:rsidR="00CD5697" w:rsidRPr="00E16A38">
        <w:rPr>
          <w:rFonts w:ascii="Times New Roman" w:eastAsia="Times New Roman" w:hAnsi="Times New Roman" w:cs="Times New Roman"/>
          <w:color w:val="212121"/>
          <w:lang w:eastAsia="en-GB"/>
        </w:rPr>
        <w:t>,</w:t>
      </w:r>
      <w:r w:rsidR="00CD5697">
        <w:rPr>
          <w:rFonts w:ascii="Times New Roman" w:eastAsia="Times New Roman" w:hAnsi="Times New Roman" w:cs="Times New Roman"/>
          <w:color w:val="212121"/>
          <w:lang w:eastAsia="en-GB"/>
        </w:rPr>
        <w:t xml:space="preserve"> 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>patentu EP4062179 w</w:t>
      </w:r>
      <w:r w:rsidR="00B31A70">
        <w:rPr>
          <w:rFonts w:ascii="Times New Roman" w:eastAsia="Times New Roman" w:hAnsi="Times New Roman" w:cs="Times New Roman"/>
          <w:color w:val="212121"/>
          <w:lang w:eastAsia="en-GB"/>
        </w:rPr>
        <w:t xml:space="preserve">e Francji, 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>Hiszpanii, Niemczech, Szw</w:t>
      </w:r>
      <w:r w:rsidR="00DF4C3E">
        <w:rPr>
          <w:rFonts w:ascii="Times New Roman" w:eastAsia="Times New Roman" w:hAnsi="Times New Roman" w:cs="Times New Roman"/>
          <w:color w:val="212121"/>
          <w:lang w:eastAsia="en-GB"/>
        </w:rPr>
        <w:t xml:space="preserve">ajcarii, </w:t>
      </w:r>
      <w:r w:rsidR="00CD5697">
        <w:rPr>
          <w:rFonts w:ascii="Times New Roman" w:eastAsia="Times New Roman" w:hAnsi="Times New Roman" w:cs="Times New Roman"/>
          <w:color w:val="212121"/>
          <w:lang w:eastAsia="en-GB"/>
        </w:rPr>
        <w:t>Wielkiej Brytanii</w:t>
      </w:r>
      <w:r w:rsidR="00B31A70">
        <w:rPr>
          <w:rFonts w:ascii="Times New Roman" w:eastAsia="Times New Roman" w:hAnsi="Times New Roman" w:cs="Times New Roman"/>
          <w:color w:val="212121"/>
          <w:lang w:eastAsia="en-GB"/>
        </w:rPr>
        <w:t xml:space="preserve"> i Włoszech włącznie </w:t>
      </w:r>
      <w:r w:rsidR="00CD5697">
        <w:rPr>
          <w:rFonts w:ascii="Times New Roman" w:eastAsia="Times New Roman" w:hAnsi="Times New Roman" w:cs="Times New Roman"/>
          <w:color w:val="212121"/>
          <w:lang w:eastAsia="en-GB"/>
        </w:rPr>
        <w:t>z</w:t>
      </w:r>
      <w:r w:rsidR="00B31A70">
        <w:t> 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>wniesienie</w:t>
      </w:r>
      <w:r w:rsidR="00B31A70">
        <w:rPr>
          <w:rFonts w:ascii="Times New Roman" w:eastAsia="Times New Roman" w:hAnsi="Times New Roman" w:cs="Times New Roman"/>
          <w:color w:val="212121"/>
          <w:lang w:eastAsia="en-GB"/>
        </w:rPr>
        <w:t>m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 xml:space="preserve">, w tych krajach, </w:t>
      </w:r>
      <w:r w:rsidR="00EB4881">
        <w:rPr>
          <w:rFonts w:ascii="Times New Roman" w:eastAsia="Times New Roman" w:hAnsi="Times New Roman" w:cs="Times New Roman"/>
          <w:color w:val="212121"/>
          <w:lang w:eastAsia="en-GB"/>
        </w:rPr>
        <w:t xml:space="preserve">okresowych </w:t>
      </w:r>
      <w:r w:rsidR="00CD5697" w:rsidRPr="00CD5697">
        <w:rPr>
          <w:rFonts w:ascii="Times New Roman" w:eastAsia="Times New Roman" w:hAnsi="Times New Roman" w:cs="Times New Roman"/>
          <w:color w:val="212121"/>
          <w:lang w:eastAsia="en-GB"/>
        </w:rPr>
        <w:t>opłat o</w:t>
      </w:r>
      <w:r w:rsidR="00CD5697">
        <w:rPr>
          <w:rFonts w:ascii="Times New Roman" w:eastAsia="Times New Roman" w:hAnsi="Times New Roman" w:cs="Times New Roman"/>
          <w:color w:val="212121"/>
          <w:lang w:eastAsia="en-GB"/>
        </w:rPr>
        <w:t xml:space="preserve">chronnych za utrzymanie patentu, </w:t>
      </w:r>
      <w:r w:rsidR="00EB4881">
        <w:rPr>
          <w:rFonts w:ascii="Times New Roman" w:eastAsia="Times New Roman" w:hAnsi="Times New Roman" w:cs="Times New Roman"/>
          <w:color w:val="212121"/>
          <w:lang w:eastAsia="en-GB"/>
        </w:rPr>
        <w:t>wraz z </w:t>
      </w:r>
      <w:r w:rsidRPr="00E16A38">
        <w:rPr>
          <w:rFonts w:ascii="Times New Roman" w:eastAsia="Times New Roman" w:hAnsi="Times New Roman" w:cs="Times New Roman"/>
          <w:color w:val="212121"/>
          <w:lang w:eastAsia="en-GB"/>
        </w:rPr>
        <w:t>pozostałymi czynnościami przewidzianymi w treści zapytania i umowie.</w:t>
      </w:r>
    </w:p>
    <w:p w14:paraId="3BE77351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393FBC9F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Firma .…………………………………………………………………………………………………</w:t>
      </w:r>
    </w:p>
    <w:p w14:paraId="5D3403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</w:p>
    <w:p w14:paraId="2F79A96B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9653C3E" w14:textId="77777777" w:rsidR="008C0F57" w:rsidRPr="00686779" w:rsidRDefault="008C0F57" w:rsidP="008C0F57">
      <w:pPr>
        <w:tabs>
          <w:tab w:val="left" w:pos="0"/>
          <w:tab w:val="left" w:pos="720"/>
        </w:tabs>
        <w:spacing w:line="240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pełna nazwa firmy Wykonawcy</w:t>
      </w:r>
    </w:p>
    <w:p w14:paraId="6BC51693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2FFEF81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z siedzibą …………………………………………………………………………………………………</w:t>
      </w:r>
    </w:p>
    <w:p w14:paraId="2F93E322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77D5CD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7F5F1AD0" w14:textId="77777777" w:rsidR="008C0F57" w:rsidRPr="00686779" w:rsidRDefault="008C0F57" w:rsidP="008C0F57">
      <w:pPr>
        <w:spacing w:line="254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ulica, nr domu, kod pocztowy, miejscowość siedziby firmy</w:t>
      </w:r>
    </w:p>
    <w:p w14:paraId="7E9489AE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372DC9C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………………………………….. </w:t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  <w:t xml:space="preserve">               ………………………</w:t>
      </w:r>
    </w:p>
    <w:p w14:paraId="0886250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D46C3DA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>telefon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  <w:t xml:space="preserve">   e-mail</w:t>
      </w:r>
    </w:p>
    <w:p w14:paraId="3ED43AEB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nr identyfikacyjny NIP ..........................................................................................</w:t>
      </w:r>
    </w:p>
    <w:p w14:paraId="6EE5101A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REGON ..................................................................................................................</w:t>
      </w:r>
    </w:p>
    <w:p w14:paraId="64A7A144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86779">
        <w:rPr>
          <w:rFonts w:ascii="Times New Roman" w:eastAsia="Times New Roman" w:hAnsi="Times New Roman" w:cs="Times New Roman"/>
          <w:lang w:eastAsia="ar-SA"/>
        </w:rPr>
        <w:t>będąca płatnikiem podatku VAT, oferuje:</w:t>
      </w:r>
    </w:p>
    <w:p w14:paraId="0DE2963B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8AA17D2" w14:textId="4A7B5532" w:rsidR="008C0F57" w:rsidRPr="00686779" w:rsidRDefault="008C0F57" w:rsidP="008C0F57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Wykonanie zamówienia</w:t>
      </w:r>
      <w:r w:rsidRPr="00686779">
        <w:rPr>
          <w:rFonts w:ascii="Times New Roman" w:hAnsi="Times New Roman" w:cs="Times New Roman"/>
        </w:rPr>
        <w:t xml:space="preserve"> </w:t>
      </w:r>
      <w:r w:rsidRPr="00686779">
        <w:rPr>
          <w:rFonts w:ascii="Times New Roman" w:eastAsia="Calibri" w:hAnsi="Times New Roman" w:cs="Times New Roman"/>
        </w:rPr>
        <w:t>obejmującego wycenę (kryterium C</w:t>
      </w:r>
      <w:r w:rsidR="00136D86" w:rsidRPr="00686779">
        <w:rPr>
          <w:rFonts w:ascii="Times New Roman" w:eastAsia="Calibri" w:hAnsi="Times New Roman" w:cs="Times New Roman"/>
          <w:vertAlign w:val="subscript"/>
        </w:rPr>
        <w:t>1</w:t>
      </w:r>
      <w:r w:rsidRPr="00686779">
        <w:rPr>
          <w:rFonts w:ascii="Times New Roman" w:eastAsia="Calibri" w:hAnsi="Times New Roman" w:cs="Times New Roman"/>
        </w:rPr>
        <w:t>) wszystkich czynności wskazanych w §1 </w:t>
      </w:r>
      <w:r w:rsidRPr="00686779">
        <w:rPr>
          <w:rFonts w:ascii="Times New Roman" w:hAnsi="Times New Roman" w:cs="Times New Roman"/>
          <w:bCs/>
        </w:rPr>
        <w:t>ust. 1</w:t>
      </w:r>
      <w:r w:rsidR="00B31A70">
        <w:rPr>
          <w:rFonts w:ascii="Times New Roman" w:hAnsi="Times New Roman" w:cs="Times New Roman"/>
          <w:bCs/>
        </w:rPr>
        <w:t xml:space="preserve"> pkt. 1 i 2 </w:t>
      </w:r>
      <w:r w:rsidRPr="00686779">
        <w:rPr>
          <w:rFonts w:ascii="Times New Roman" w:eastAsia="Calibri" w:hAnsi="Times New Roman" w:cs="Times New Roman"/>
        </w:rPr>
        <w:t>załączonej Umowy wynosi:</w:t>
      </w:r>
    </w:p>
    <w:p w14:paraId="5425473A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brutto: ……………………………………………………  złotych, </w:t>
      </w:r>
    </w:p>
    <w:p w14:paraId="352A51CA" w14:textId="765767E0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……………………………..</w:t>
      </w:r>
    </w:p>
    <w:p w14:paraId="3390846E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w tym cena netto: ……………………………………………………  złotych, </w:t>
      </w:r>
    </w:p>
    <w:p w14:paraId="46BD9C25" w14:textId="4A3545D4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Calibri" w:hAnsi="Times New Roman" w:cs="Times New Roman"/>
        </w:rPr>
        <w:t xml:space="preserve">słownie: …………………………………………………………………………………………………………., </w:t>
      </w:r>
      <w:r w:rsidRPr="00686779">
        <w:rPr>
          <w:rFonts w:ascii="Times New Roman" w:eastAsia="Calibri" w:hAnsi="Times New Roman" w:cs="Times New Roman"/>
        </w:rPr>
        <w:lastRenderedPageBreak/>
        <w:t>obowiązujący podatek VAT w wysokości: …………… %, tj. …………………………….. (słownie: ………………………………………………………………………………) złotych.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D62BE59" w14:textId="77777777" w:rsidR="008C0F57" w:rsidRPr="00686779" w:rsidRDefault="008C0F57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02D533F" w14:textId="07E44F2F" w:rsidR="008C0F57" w:rsidRPr="00686779" w:rsidRDefault="008C0F57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W skład ceny ofertowej C</w:t>
      </w:r>
      <w:r w:rsidR="00136D86" w:rsidRPr="00686779">
        <w:rPr>
          <w:rFonts w:ascii="Times New Roman" w:eastAsia="Calibri" w:hAnsi="Times New Roman" w:cs="Times New Roman"/>
          <w:vertAlign w:val="subscript"/>
        </w:rPr>
        <w:t>1</w:t>
      </w:r>
      <w:r w:rsidRPr="00686779">
        <w:rPr>
          <w:rFonts w:ascii="Times New Roman" w:eastAsia="Calibri" w:hAnsi="Times New Roman" w:cs="Times New Roman"/>
        </w:rPr>
        <w:t xml:space="preserve"> wchodzą poniższe składowe:</w:t>
      </w:r>
    </w:p>
    <w:p w14:paraId="7CC88EFC" w14:textId="4AE06091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EB4881">
        <w:rPr>
          <w:rFonts w:ascii="Times New Roman" w:hAnsi="Times New Roman" w:cs="Times New Roman"/>
        </w:rPr>
        <w:t xml:space="preserve">przeprowadzenie walidacji udzielonego patentu europejskiego EP 4062179, włącznie ze złożeniem, o ile są wymagane, tłumaczeń i wniesieniem obligatoryjnych opłat urzędowych, </w:t>
      </w:r>
    </w:p>
    <w:p w14:paraId="35226657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we Francji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netto, w tym ……… zł (słownie: ……… złotych) netto za koszt usługi pełnomocnika polskiego, oraz ……… zł (słownie: ……… złotych) netto za niezbędne tłumaczenia tj. ……… zł (słownie: ……… złotych) netto za każde 100 wyrazów tłumaczonego tekstu;</w:t>
      </w:r>
    </w:p>
    <w:p w14:paraId="03BCD6C6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Hiszpanii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netto, w tym ……… zł (słownie: ……… złotych) netto za koszt usługi pełnomocnika polskiego, oraz ……… zł (słownie: ……… złotych) netto za niezbędne tłumaczenia tj. ……… zł (słownie: ……… złotych) netto za każde 100 wyrazów tłumaczonego tekstu;</w:t>
      </w:r>
    </w:p>
    <w:p w14:paraId="7E88221F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 Niemczech 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netto, w tym ……… zł (słownie: ……… złotych) netto za koszt usługi pełnomocnika polskiego, oraz ……… zł (słownie: ……… złotych) netto za niezbędne tłumaczenia tj. ……… zł (słownie: ……… złotych) netto za każde 100 wyrazów tłumaczonego tekstu;</w:t>
      </w:r>
    </w:p>
    <w:p w14:paraId="4792084E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Szwajcarii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netto, w tym ……… zł (słownie: ……… złotych) netto za koszt usługi pełnomocnika polskiego, oraz ……… zł (słownie ……… złotych) netto za niezbędne tłumaczenia tj. ……… zł (słownie: ……… złotych) netto za każde 100 wyrazów tłumaczonego tekstu;</w:t>
      </w:r>
    </w:p>
    <w:p w14:paraId="48557AB7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Wielkiej Brytanii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netto, w tym ……… zł (słownie: ……… złotych) netto za koszt usługi pełnomocnika polskiego, oraz ……… zł (słownie: ……… złotych) netto za niezbędne tłumaczenia tj. ……… zł (słownie: ……… złotych) netto za każde 100 wyrazów tłumaczonego tekstu;</w:t>
      </w:r>
    </w:p>
    <w:p w14:paraId="1251AB48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we Włoszech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netto, w tym ……… zł (słownie: ……… złotych) netto za koszt usługi pełnomocnika polskiego, oraz ……… zł (słownie: ……… złotych) netto za niezbędne tłumaczenia tj. ……… zł (słownie: ……… złotych) netto za każde 100 wyrazów tłumaczonego tekstu.</w:t>
      </w:r>
    </w:p>
    <w:p w14:paraId="622492BD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01E5599" w14:textId="246119C9" w:rsidR="00EB4881" w:rsidRPr="00D30DBB" w:rsidRDefault="00EB4881" w:rsidP="00EB488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30DBB">
        <w:rPr>
          <w:rFonts w:ascii="Times New Roman" w:hAnsi="Times New Roman" w:cs="Times New Roman"/>
          <w:b/>
        </w:rPr>
        <w:t xml:space="preserve">Koszty tłumaczeń zostały skalkulowane przy założeniu objętości tłumaczonego tekstu na poziomie 14 500 wyrazów (w tym objętość zastrzeżeń patentowych: 1 000 wyrazów). </w:t>
      </w:r>
    </w:p>
    <w:p w14:paraId="58C3595F" w14:textId="2BF908AD" w:rsidR="00107E24" w:rsidRPr="00D30DBB" w:rsidRDefault="00EB4881" w:rsidP="00EB488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30DBB">
        <w:rPr>
          <w:rFonts w:ascii="Times New Roman" w:hAnsi="Times New Roman" w:cs="Times New Roman"/>
          <w:b/>
        </w:rPr>
        <w:t xml:space="preserve">Ostateczna wysokość wynagrodzenia Wykonawcy za przygotowanie i złożenie niezbędnych tłumaczeń, obliczona zostanie na podstawie </w:t>
      </w:r>
      <w:r w:rsidR="00A54086">
        <w:rPr>
          <w:rFonts w:ascii="Times New Roman" w:hAnsi="Times New Roman" w:cs="Times New Roman"/>
          <w:b/>
        </w:rPr>
        <w:t>finalnej</w:t>
      </w:r>
      <w:r w:rsidRPr="00D30DBB">
        <w:rPr>
          <w:rFonts w:ascii="Times New Roman" w:hAnsi="Times New Roman" w:cs="Times New Roman"/>
          <w:b/>
        </w:rPr>
        <w:t xml:space="preserve"> o</w:t>
      </w:r>
      <w:r w:rsidR="00D30DBB">
        <w:rPr>
          <w:rFonts w:ascii="Times New Roman" w:hAnsi="Times New Roman" w:cs="Times New Roman"/>
          <w:b/>
        </w:rPr>
        <w:t>bjętości tłumaczonego tekstu, w </w:t>
      </w:r>
      <w:r w:rsidRPr="00D30DBB">
        <w:rPr>
          <w:rFonts w:ascii="Times New Roman" w:hAnsi="Times New Roman" w:cs="Times New Roman"/>
          <w:b/>
        </w:rPr>
        <w:t>zaokrągleniu do 100 wyrazów.</w:t>
      </w:r>
      <w:r w:rsidR="00107E24" w:rsidRPr="00D30DBB">
        <w:rPr>
          <w:rFonts w:ascii="Times New Roman" w:hAnsi="Times New Roman" w:cs="Times New Roman"/>
          <w:b/>
        </w:rPr>
        <w:t xml:space="preserve"> </w:t>
      </w:r>
    </w:p>
    <w:p w14:paraId="16C68881" w14:textId="5B4F1158" w:rsidR="00EB4881" w:rsidRPr="00D30DBB" w:rsidRDefault="00107E24" w:rsidP="00EB488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30DBB">
        <w:rPr>
          <w:rFonts w:ascii="Times New Roman" w:hAnsi="Times New Roman" w:cs="Times New Roman"/>
          <w:b/>
        </w:rPr>
        <w:t>Kwota wynagrodzenia Wykonawcy nie zawiera, o ile są wymagane, opłat urzędowych.</w:t>
      </w:r>
    </w:p>
    <w:p w14:paraId="596F7FFF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58E5040" w14:textId="79FEEB84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lastRenderedPageBreak/>
        <w:t xml:space="preserve">W przypadku korzystania z usługi pełnomocnika zagranicznego (lokalnego) w procedurze walidacji udzielonego patentu europejskiego EP 4062179, wynagrodzenie należne temu pełnomocnikowi, za wszystkie czynności niezbędne do prawidłowe przeprowadzenie walidacji patentu europejskiego, nie przekroczy: </w:t>
      </w:r>
    </w:p>
    <w:p w14:paraId="5FA96F54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we Francji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netto; </w:t>
      </w:r>
    </w:p>
    <w:p w14:paraId="0220DFAE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Hiszpanii 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netto; </w:t>
      </w:r>
    </w:p>
    <w:p w14:paraId="4231DAD8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Niemczech 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netto; </w:t>
      </w:r>
    </w:p>
    <w:p w14:paraId="0DA57900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Szwajcarii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netto; </w:t>
      </w:r>
    </w:p>
    <w:p w14:paraId="201FA807" w14:textId="77777777" w:rsidR="00EB4881" w:rsidRP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 Wielkiej Brytanii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netto; </w:t>
      </w:r>
    </w:p>
    <w:p w14:paraId="1A2C666C" w14:textId="6B949004" w:rsidR="00EB4881" w:rsidRDefault="00EB4881" w:rsidP="00EB488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4881">
        <w:rPr>
          <w:rFonts w:ascii="Times New Roman" w:hAnsi="Times New Roman" w:cs="Times New Roman"/>
        </w:rPr>
        <w:t xml:space="preserve">- we Włoszech </w:t>
      </w:r>
      <w:r w:rsidRPr="00EB4881">
        <w:rPr>
          <w:rFonts w:ascii="Times New Roman" w:hAnsi="Times New Roman" w:cs="Times New Roman"/>
          <w:b/>
        </w:rPr>
        <w:t>……… zł</w:t>
      </w:r>
      <w:r w:rsidRPr="00EB4881">
        <w:rPr>
          <w:rFonts w:ascii="Times New Roman" w:hAnsi="Times New Roman" w:cs="Times New Roman"/>
        </w:rPr>
        <w:t xml:space="preserve"> (słownie: ……… złotych) netto.</w:t>
      </w:r>
    </w:p>
    <w:p w14:paraId="31ECD00E" w14:textId="77777777" w:rsidR="00EB4881" w:rsidRDefault="00EB4881" w:rsidP="008C0F5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45F5C3" w14:textId="77777777" w:rsidR="00EB4881" w:rsidRDefault="008C0F57" w:rsidP="008C0F5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6779">
        <w:rPr>
          <w:rFonts w:ascii="Times New Roman" w:hAnsi="Times New Roman" w:cs="Times New Roman"/>
        </w:rPr>
        <w:t xml:space="preserve">B) </w:t>
      </w:r>
      <w:r w:rsidRPr="00686779">
        <w:rPr>
          <w:rFonts w:ascii="Times New Roman" w:hAnsi="Times New Roman" w:cs="Times New Roman"/>
        </w:rPr>
        <w:tab/>
      </w:r>
      <w:r w:rsidR="00EB4881" w:rsidRPr="00EB4881">
        <w:rPr>
          <w:rFonts w:ascii="Times New Roman" w:hAnsi="Times New Roman" w:cs="Times New Roman"/>
        </w:rPr>
        <w:t xml:space="preserve">Za usługę prawidłowego przygotowania i złożenia wniosku w przedmiocie wyjście spod jurysdykcji Jednolitego Sądu Patentowego na wniosek uprawnionego (tzw. </w:t>
      </w:r>
      <w:proofErr w:type="spellStart"/>
      <w:r w:rsidR="00EB4881" w:rsidRPr="00EB4881">
        <w:rPr>
          <w:rFonts w:ascii="Times New Roman" w:hAnsi="Times New Roman" w:cs="Times New Roman"/>
        </w:rPr>
        <w:t>opt</w:t>
      </w:r>
      <w:proofErr w:type="spellEnd"/>
      <w:r w:rsidR="00EB4881" w:rsidRPr="00EB4881">
        <w:rPr>
          <w:rFonts w:ascii="Times New Roman" w:hAnsi="Times New Roman" w:cs="Times New Roman"/>
        </w:rPr>
        <w:t xml:space="preserve">-out) wynagrodzenie Wykonawcy nie przekroczy: </w:t>
      </w:r>
      <w:r w:rsidR="00EB4881" w:rsidRPr="00EB4881">
        <w:rPr>
          <w:rFonts w:ascii="Times New Roman" w:hAnsi="Times New Roman" w:cs="Times New Roman"/>
          <w:b/>
        </w:rPr>
        <w:t>……… zł</w:t>
      </w:r>
      <w:r w:rsidR="00EB4881" w:rsidRPr="00EB4881">
        <w:rPr>
          <w:rFonts w:ascii="Times New Roman" w:hAnsi="Times New Roman" w:cs="Times New Roman"/>
        </w:rPr>
        <w:t xml:space="preserve"> (słownie: ……… złotych) netto.</w:t>
      </w:r>
    </w:p>
    <w:p w14:paraId="6A9B8E9E" w14:textId="77777777" w:rsidR="00EB4881" w:rsidRDefault="00EB4881" w:rsidP="008C0F5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9DB45C" w14:textId="430330C4" w:rsidR="00887169" w:rsidRPr="00686779" w:rsidRDefault="00887169" w:rsidP="00887169">
      <w:pPr>
        <w:pStyle w:val="Akapitzlist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6779">
        <w:rPr>
          <w:rFonts w:ascii="Times New Roman" w:eastAsia="Calibri" w:hAnsi="Times New Roman" w:cs="Times New Roman"/>
        </w:rPr>
        <w:t>Wykonanie zamówienia</w:t>
      </w:r>
      <w:r w:rsidRPr="00686779">
        <w:rPr>
          <w:rFonts w:ascii="Times New Roman" w:hAnsi="Times New Roman" w:cs="Times New Roman"/>
        </w:rPr>
        <w:t xml:space="preserve"> obejmującego </w:t>
      </w:r>
      <w:r w:rsidRPr="00686779">
        <w:rPr>
          <w:rFonts w:ascii="Times New Roman" w:hAnsi="Times New Roman" w:cs="Times New Roman"/>
          <w:bCs/>
        </w:rPr>
        <w:t>wycenę (kryterium C</w:t>
      </w:r>
      <w:r w:rsidRPr="00686779">
        <w:rPr>
          <w:rFonts w:ascii="Times New Roman" w:hAnsi="Times New Roman" w:cs="Times New Roman"/>
          <w:bCs/>
          <w:vertAlign w:val="subscript"/>
        </w:rPr>
        <w:t>2</w:t>
      </w:r>
      <w:r w:rsidRPr="00686779">
        <w:rPr>
          <w:rFonts w:ascii="Times New Roman" w:hAnsi="Times New Roman" w:cs="Times New Roman"/>
          <w:bCs/>
        </w:rPr>
        <w:t xml:space="preserve">) wszystkich czynności wskazanych w </w:t>
      </w:r>
      <w:r w:rsidRPr="00686779">
        <w:rPr>
          <w:rFonts w:ascii="Times New Roman" w:eastAsia="Calibri" w:hAnsi="Times New Roman" w:cs="Times New Roman"/>
        </w:rPr>
        <w:t xml:space="preserve">§1 ust. </w:t>
      </w:r>
      <w:r w:rsidR="00EB4881">
        <w:rPr>
          <w:rFonts w:ascii="Times New Roman" w:eastAsia="Calibri" w:hAnsi="Times New Roman" w:cs="Times New Roman"/>
        </w:rPr>
        <w:t>1 pkt. 3</w:t>
      </w:r>
      <w:r w:rsidRPr="00686779">
        <w:rPr>
          <w:rFonts w:ascii="Times New Roman" w:hAnsi="Times New Roman" w:cs="Times New Roman"/>
          <w:bCs/>
        </w:rPr>
        <w:t xml:space="preserve"> załączonej Umowy wynosi:</w:t>
      </w:r>
    </w:p>
    <w:p w14:paraId="5961CC80" w14:textId="77777777" w:rsidR="00686779" w:rsidRPr="00686779" w:rsidRDefault="00686779" w:rsidP="00686779">
      <w:pPr>
        <w:tabs>
          <w:tab w:val="left" w:pos="108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brutto: ……………………………………………………  złotych, </w:t>
      </w:r>
    </w:p>
    <w:p w14:paraId="17EF2757" w14:textId="7D3302D4" w:rsidR="00686779" w:rsidRPr="00686779" w:rsidRDefault="00686779" w:rsidP="00686779">
      <w:p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………………………………………………………….,</w:t>
      </w:r>
    </w:p>
    <w:p w14:paraId="4CC4EA1B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w tym cena netto: </w:t>
      </w:r>
      <w:r w:rsidRPr="00686779">
        <w:rPr>
          <w:rFonts w:ascii="Times New Roman" w:eastAsia="Calibri" w:hAnsi="Times New Roman" w:cs="Times New Roman"/>
        </w:rPr>
        <w:t>……………………………………………………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  złotych, </w:t>
      </w:r>
    </w:p>
    <w:p w14:paraId="3955DBCF" w14:textId="736F9145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słownie: </w:t>
      </w:r>
      <w:r w:rsidRPr="00686779">
        <w:rPr>
          <w:rFonts w:ascii="Times New Roman" w:eastAsia="Calibri" w:hAnsi="Times New Roman" w:cs="Times New Roman"/>
        </w:rPr>
        <w:t>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………………………………………………………………………………….,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 xml:space="preserve"> obowiązujący podatek VAT w wysokości: …………… %, tj. …………………………….. (słownie: ………………………………………………………………………………) złotych.</w:t>
      </w:r>
    </w:p>
    <w:p w14:paraId="38DFA68D" w14:textId="77777777" w:rsidR="00554BDD" w:rsidRPr="00686779" w:rsidRDefault="00554BDD" w:rsidP="00554BDD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934AE9A" w14:textId="0EC2AEA5" w:rsidR="00887169" w:rsidRPr="00686779" w:rsidRDefault="00887169" w:rsidP="00887169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W skład ceny ofertowej C</w:t>
      </w:r>
      <w:r w:rsidRPr="00686779">
        <w:rPr>
          <w:rFonts w:ascii="Times New Roman" w:eastAsia="Calibri" w:hAnsi="Times New Roman" w:cs="Times New Roman"/>
          <w:vertAlign w:val="subscript"/>
        </w:rPr>
        <w:t>2</w:t>
      </w:r>
      <w:r w:rsidRPr="00686779">
        <w:rPr>
          <w:rFonts w:ascii="Times New Roman" w:eastAsia="Calibri" w:hAnsi="Times New Roman" w:cs="Times New Roman"/>
        </w:rPr>
        <w:t xml:space="preserve"> wchodzą poniższe składowe:</w:t>
      </w:r>
    </w:p>
    <w:p w14:paraId="150FF4B7" w14:textId="5D4898E6" w:rsidR="00AF3F29" w:rsidRDefault="0088716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6779">
        <w:rPr>
          <w:rFonts w:ascii="Times New Roman" w:hAnsi="Times New Roman" w:cs="Times New Roman"/>
        </w:rPr>
        <w:t xml:space="preserve">A) </w:t>
      </w:r>
      <w:r w:rsidR="00AF3F29">
        <w:rPr>
          <w:rFonts w:ascii="Times New Roman" w:hAnsi="Times New Roman" w:cs="Times New Roman"/>
        </w:rPr>
        <w:t>z</w:t>
      </w:r>
      <w:r w:rsidR="00AF3F29" w:rsidRPr="00AF3F29">
        <w:rPr>
          <w:rFonts w:ascii="Times New Roman" w:hAnsi="Times New Roman" w:cs="Times New Roman"/>
        </w:rPr>
        <w:t xml:space="preserve">a usługę monitorowania i wnoszenia </w:t>
      </w:r>
      <w:r w:rsidR="00AF3F29">
        <w:rPr>
          <w:rFonts w:ascii="Times New Roman" w:hAnsi="Times New Roman" w:cs="Times New Roman"/>
        </w:rPr>
        <w:t xml:space="preserve">okresowych </w:t>
      </w:r>
      <w:r w:rsidR="00AF3F29" w:rsidRPr="00AF3F29">
        <w:rPr>
          <w:rFonts w:ascii="Times New Roman" w:hAnsi="Times New Roman" w:cs="Times New Roman"/>
        </w:rPr>
        <w:t xml:space="preserve">opłat okresowych za </w:t>
      </w:r>
      <w:r w:rsidR="00AF3F29">
        <w:rPr>
          <w:rFonts w:ascii="Times New Roman" w:hAnsi="Times New Roman" w:cs="Times New Roman"/>
        </w:rPr>
        <w:t>utrzymanie ochrony udzielonego</w:t>
      </w:r>
      <w:r w:rsidR="00AF3F29" w:rsidRPr="00AF3F29">
        <w:rPr>
          <w:rFonts w:ascii="Times New Roman" w:hAnsi="Times New Roman" w:cs="Times New Roman"/>
        </w:rPr>
        <w:t xml:space="preserve"> patent</w:t>
      </w:r>
      <w:r w:rsidR="00AF3F29">
        <w:rPr>
          <w:rFonts w:ascii="Times New Roman" w:hAnsi="Times New Roman" w:cs="Times New Roman"/>
        </w:rPr>
        <w:t>u</w:t>
      </w:r>
      <w:r w:rsidR="00AF3F29" w:rsidRPr="00AF3F29">
        <w:t xml:space="preserve"> </w:t>
      </w:r>
      <w:r w:rsidR="00AF3F29" w:rsidRPr="00AF3F29">
        <w:rPr>
          <w:rFonts w:ascii="Times New Roman" w:hAnsi="Times New Roman" w:cs="Times New Roman"/>
        </w:rPr>
        <w:t>EP4062179</w:t>
      </w:r>
      <w:r w:rsidR="00AF3F29">
        <w:rPr>
          <w:rFonts w:ascii="Times New Roman" w:hAnsi="Times New Roman" w:cs="Times New Roman"/>
        </w:rPr>
        <w:t xml:space="preserve">, </w:t>
      </w:r>
      <w:r w:rsidR="00AF3F29" w:rsidRPr="00AF3F29">
        <w:rPr>
          <w:rFonts w:ascii="Times New Roman" w:hAnsi="Times New Roman" w:cs="Times New Roman"/>
        </w:rPr>
        <w:t>wynagrodzenie Wykonawcy nie przekroczy</w:t>
      </w:r>
      <w:r w:rsidR="00AF3F29">
        <w:rPr>
          <w:rFonts w:ascii="Times New Roman" w:hAnsi="Times New Roman" w:cs="Times New Roman"/>
        </w:rPr>
        <w:t>:</w:t>
      </w:r>
    </w:p>
    <w:p w14:paraId="560AFD0C" w14:textId="1E78E5E0" w:rsidR="00AF3F29" w:rsidRPr="00AF3F29" w:rsidRDefault="00AF3F2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F3F29">
        <w:rPr>
          <w:rFonts w:ascii="Times New Roman" w:hAnsi="Times New Roman" w:cs="Times New Roman"/>
        </w:rPr>
        <w:t xml:space="preserve">- we Francji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złotych) n</w:t>
      </w:r>
      <w:r w:rsidR="004E4662">
        <w:rPr>
          <w:rFonts w:ascii="Times New Roman" w:hAnsi="Times New Roman" w:cs="Times New Roman"/>
        </w:rPr>
        <w:t>etto za jeden okres (rok ochron</w:t>
      </w:r>
      <w:r>
        <w:rPr>
          <w:rFonts w:ascii="Times New Roman" w:hAnsi="Times New Roman" w:cs="Times New Roman"/>
        </w:rPr>
        <w:t>y);</w:t>
      </w:r>
    </w:p>
    <w:p w14:paraId="7E9A92EC" w14:textId="3D7E7B21" w:rsidR="00AF3F29" w:rsidRPr="00AF3F29" w:rsidRDefault="00AF3F2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F3F29">
        <w:rPr>
          <w:rFonts w:ascii="Times New Roman" w:hAnsi="Times New Roman" w:cs="Times New Roman"/>
        </w:rPr>
        <w:t xml:space="preserve">- w Hiszpanii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 xml:space="preserve">ł (słownie: ……… złotych) </w:t>
      </w:r>
      <w:r w:rsidR="004E4662">
        <w:rPr>
          <w:rFonts w:ascii="Times New Roman" w:hAnsi="Times New Roman" w:cs="Times New Roman"/>
        </w:rPr>
        <w:t>netto za jeden okres (rok ochro</w:t>
      </w:r>
      <w:r>
        <w:rPr>
          <w:rFonts w:ascii="Times New Roman" w:hAnsi="Times New Roman" w:cs="Times New Roman"/>
        </w:rPr>
        <w:t>ny);</w:t>
      </w:r>
    </w:p>
    <w:p w14:paraId="0B036ACA" w14:textId="489BABA3" w:rsidR="00AF3F29" w:rsidRPr="00AF3F29" w:rsidRDefault="00AF3F2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F3F29">
        <w:rPr>
          <w:rFonts w:ascii="Times New Roman" w:hAnsi="Times New Roman" w:cs="Times New Roman"/>
        </w:rPr>
        <w:t xml:space="preserve">- w Niemczech 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 xml:space="preserve">ł (słownie: ……… złotych) </w:t>
      </w:r>
      <w:r w:rsidR="004E4662">
        <w:rPr>
          <w:rFonts w:ascii="Times New Roman" w:hAnsi="Times New Roman" w:cs="Times New Roman"/>
        </w:rPr>
        <w:t>netto za jeden okres (rok ochro</w:t>
      </w:r>
      <w:r>
        <w:rPr>
          <w:rFonts w:ascii="Times New Roman" w:hAnsi="Times New Roman" w:cs="Times New Roman"/>
        </w:rPr>
        <w:t>ny);</w:t>
      </w:r>
    </w:p>
    <w:p w14:paraId="1D246F06" w14:textId="24801925" w:rsidR="00AF3F29" w:rsidRPr="00AF3F29" w:rsidRDefault="00AF3F2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F3F29">
        <w:rPr>
          <w:rFonts w:ascii="Times New Roman" w:hAnsi="Times New Roman" w:cs="Times New Roman"/>
        </w:rPr>
        <w:t xml:space="preserve">- w Szwajcarii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>ł (słownie: ……… złotych) netto za jeden okres (rok ochronny);</w:t>
      </w:r>
    </w:p>
    <w:p w14:paraId="19C3F008" w14:textId="14069A59" w:rsidR="00AF3F29" w:rsidRPr="00AF3F29" w:rsidRDefault="00AF3F2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F3F29">
        <w:rPr>
          <w:rFonts w:ascii="Times New Roman" w:hAnsi="Times New Roman" w:cs="Times New Roman"/>
        </w:rPr>
        <w:t xml:space="preserve">- w Wielkiej Brytanii  </w:t>
      </w:r>
      <w:r w:rsidRPr="00AF3F29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 xml:space="preserve">ł (słownie: ……… złotych) </w:t>
      </w:r>
      <w:r w:rsidR="004E4662">
        <w:rPr>
          <w:rFonts w:ascii="Times New Roman" w:hAnsi="Times New Roman" w:cs="Times New Roman"/>
        </w:rPr>
        <w:t>netto za jeden okres (rok ochro</w:t>
      </w:r>
      <w:r>
        <w:rPr>
          <w:rFonts w:ascii="Times New Roman" w:hAnsi="Times New Roman" w:cs="Times New Roman"/>
        </w:rPr>
        <w:t>ny);</w:t>
      </w:r>
    </w:p>
    <w:p w14:paraId="65782E97" w14:textId="4CD1D65F" w:rsidR="00AF3F29" w:rsidRDefault="00AF3F29" w:rsidP="00AF3F2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F3F29">
        <w:rPr>
          <w:rFonts w:ascii="Times New Roman" w:hAnsi="Times New Roman" w:cs="Times New Roman"/>
        </w:rPr>
        <w:t xml:space="preserve">- we Włoszech </w:t>
      </w:r>
      <w:r w:rsidRPr="00107E24">
        <w:rPr>
          <w:rFonts w:ascii="Times New Roman" w:hAnsi="Times New Roman" w:cs="Times New Roman"/>
          <w:b/>
        </w:rPr>
        <w:t>……… zł</w:t>
      </w:r>
      <w:r>
        <w:rPr>
          <w:rFonts w:ascii="Times New Roman" w:hAnsi="Times New Roman" w:cs="Times New Roman"/>
        </w:rPr>
        <w:t xml:space="preserve"> (słownie: ……… złotych) netto, tj. </w:t>
      </w:r>
      <w:r w:rsidRPr="00AF3F29">
        <w:rPr>
          <w:rFonts w:ascii="Times New Roman" w:hAnsi="Times New Roman" w:cs="Times New Roman"/>
        </w:rPr>
        <w:t>……… z</w:t>
      </w:r>
      <w:r>
        <w:rPr>
          <w:rFonts w:ascii="Times New Roman" w:hAnsi="Times New Roman" w:cs="Times New Roman"/>
        </w:rPr>
        <w:t xml:space="preserve">ł (słownie: ……… złotych) </w:t>
      </w:r>
      <w:r w:rsidR="004E4662">
        <w:rPr>
          <w:rFonts w:ascii="Times New Roman" w:hAnsi="Times New Roman" w:cs="Times New Roman"/>
        </w:rPr>
        <w:t>netto za jeden okres (rok ochro</w:t>
      </w:r>
      <w:bookmarkStart w:id="0" w:name="_GoBack"/>
      <w:bookmarkEnd w:id="0"/>
      <w:r>
        <w:rPr>
          <w:rFonts w:ascii="Times New Roman" w:hAnsi="Times New Roman" w:cs="Times New Roman"/>
        </w:rPr>
        <w:t>ny)</w:t>
      </w:r>
      <w:r w:rsidR="00107E24">
        <w:rPr>
          <w:rFonts w:ascii="Times New Roman" w:hAnsi="Times New Roman" w:cs="Times New Roman"/>
        </w:rPr>
        <w:t>.</w:t>
      </w:r>
    </w:p>
    <w:p w14:paraId="3036714F" w14:textId="7E487B64" w:rsidR="00107E24" w:rsidRDefault="00107E24" w:rsidP="00AF3F2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BB7CD08" w14:textId="54B78438" w:rsidR="00107E24" w:rsidRPr="00D30DBB" w:rsidRDefault="00107E24" w:rsidP="00D30DBB">
      <w:pPr>
        <w:spacing w:after="0" w:line="360" w:lineRule="auto"/>
        <w:jc w:val="both"/>
        <w:rPr>
          <w:rFonts w:ascii="Times New Roman" w:hAnsi="Times New Roman"/>
          <w:b/>
          <w:highlight w:val="yellow"/>
        </w:rPr>
      </w:pPr>
      <w:r w:rsidRPr="00D30DBB">
        <w:rPr>
          <w:rFonts w:ascii="Times New Roman" w:hAnsi="Times New Roman"/>
          <w:b/>
        </w:rPr>
        <w:t xml:space="preserve">Kwoty wynagrodzenia Wykonawcy w pkt. 2  nie zawierają okresowych opłat ochronnych </w:t>
      </w:r>
      <w:r w:rsidR="00D30DBB">
        <w:rPr>
          <w:rFonts w:ascii="Times New Roman" w:hAnsi="Times New Roman"/>
          <w:b/>
        </w:rPr>
        <w:t xml:space="preserve">(urzędowych) </w:t>
      </w:r>
      <w:r w:rsidRPr="00D30DBB">
        <w:rPr>
          <w:rFonts w:ascii="Times New Roman" w:hAnsi="Times New Roman"/>
          <w:b/>
        </w:rPr>
        <w:t xml:space="preserve">oraz zostały skalkulowane przy założeniu, że ochrona we wskazanych krajach, zacznie się w 5. roku </w:t>
      </w:r>
      <w:r w:rsidR="00D30DBB">
        <w:rPr>
          <w:rFonts w:ascii="Times New Roman" w:hAnsi="Times New Roman"/>
          <w:b/>
        </w:rPr>
        <w:t xml:space="preserve">(włącznie) </w:t>
      </w:r>
      <w:r w:rsidRPr="00D30DBB">
        <w:rPr>
          <w:rFonts w:ascii="Times New Roman" w:hAnsi="Times New Roman"/>
          <w:b/>
        </w:rPr>
        <w:t xml:space="preserve">i będzie utrzymywana do 20. </w:t>
      </w:r>
      <w:r w:rsidR="00D30DBB">
        <w:rPr>
          <w:rFonts w:ascii="Times New Roman" w:hAnsi="Times New Roman"/>
          <w:b/>
        </w:rPr>
        <w:t>r</w:t>
      </w:r>
      <w:r w:rsidRPr="00D30DBB">
        <w:rPr>
          <w:rFonts w:ascii="Times New Roman" w:hAnsi="Times New Roman"/>
          <w:b/>
        </w:rPr>
        <w:t>oku</w:t>
      </w:r>
      <w:r w:rsidR="00D30DBB">
        <w:rPr>
          <w:rFonts w:ascii="Times New Roman" w:hAnsi="Times New Roman"/>
          <w:b/>
        </w:rPr>
        <w:t xml:space="preserve"> (włącznie)</w:t>
      </w:r>
      <w:r w:rsidRPr="00D30DBB">
        <w:rPr>
          <w:rFonts w:ascii="Times New Roman" w:hAnsi="Times New Roman"/>
          <w:b/>
        </w:rPr>
        <w:t xml:space="preserve"> od daty pierwszeństwa.</w:t>
      </w:r>
    </w:p>
    <w:p w14:paraId="086CB2CB" w14:textId="60ED92B2" w:rsidR="00335F30" w:rsidRPr="00335F30" w:rsidRDefault="00335F30" w:rsidP="008C0F57">
      <w:pPr>
        <w:numPr>
          <w:ilvl w:val="0"/>
          <w:numId w:val="1"/>
        </w:numPr>
        <w:spacing w:before="120" w:after="8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Cena of</w:t>
      </w:r>
      <w:r w:rsidR="00D30DBB">
        <w:rPr>
          <w:rFonts w:ascii="Times New Roman" w:eastAsia="Calibri" w:hAnsi="Times New Roman" w:cs="Times New Roman"/>
        </w:rPr>
        <w:t xml:space="preserve">ertowa wskazana w pkt. 1 i 2, </w:t>
      </w:r>
      <w:r w:rsidRPr="00335F30">
        <w:rPr>
          <w:rFonts w:ascii="Times New Roman" w:eastAsia="Calibri" w:hAnsi="Times New Roman" w:cs="Times New Roman"/>
        </w:rPr>
        <w:t xml:space="preserve">dokumentu „Formularz ofertowy”, zawiera wszystkie przewidywane koszty kompletnego wykonania zamówienia, leżące po stronie Wykonawcy, </w:t>
      </w:r>
      <w:r w:rsidR="00D30DBB">
        <w:rPr>
          <w:rFonts w:ascii="Times New Roman" w:hAnsi="Times New Roman" w:cs="Times New Roman"/>
          <w:bCs/>
        </w:rPr>
        <w:t>włącznie z</w:t>
      </w:r>
      <w:r w:rsidRPr="00335F30">
        <w:rPr>
          <w:rFonts w:ascii="Times New Roman" w:hAnsi="Times New Roman" w:cs="Times New Roman"/>
          <w:bCs/>
        </w:rPr>
        <w:t xml:space="preserve"> </w:t>
      </w:r>
      <w:r w:rsidR="00D30DBB">
        <w:rPr>
          <w:rFonts w:ascii="Times New Roman" w:hAnsi="Times New Roman" w:cs="Times New Roman"/>
          <w:bCs/>
        </w:rPr>
        <w:t>kosztami, o ile są wymagane,</w:t>
      </w:r>
      <w:r w:rsidRPr="00335F30">
        <w:rPr>
          <w:rFonts w:ascii="Times New Roman" w:hAnsi="Times New Roman" w:cs="Times New Roman"/>
          <w:bCs/>
        </w:rPr>
        <w:t xml:space="preserve"> tłumaczeń na języki urzędowe (</w:t>
      </w:r>
      <w:r w:rsidR="00D30DBB">
        <w:rPr>
          <w:rFonts w:ascii="Times New Roman" w:hAnsi="Times New Roman" w:cs="Times New Roman"/>
          <w:bCs/>
        </w:rPr>
        <w:t>w procedurze walidacji</w:t>
      </w:r>
      <w:r w:rsidRPr="00335F30">
        <w:rPr>
          <w:rFonts w:ascii="Times New Roman" w:hAnsi="Times New Roman" w:cs="Times New Roman"/>
          <w:bCs/>
        </w:rPr>
        <w:t>), kosztów</w:t>
      </w:r>
      <w:r w:rsidR="00D30DBB">
        <w:rPr>
          <w:rFonts w:ascii="Times New Roman" w:hAnsi="Times New Roman" w:cs="Times New Roman"/>
          <w:bCs/>
        </w:rPr>
        <w:t>, o ile są wymagane,</w:t>
      </w:r>
      <w:r w:rsidRPr="00335F30">
        <w:rPr>
          <w:rFonts w:ascii="Times New Roman" w:hAnsi="Times New Roman" w:cs="Times New Roman"/>
          <w:bCs/>
        </w:rPr>
        <w:t xml:space="preserve"> usług rzeczników patentowych (pełnomocników) z kancelarii zagranicznych</w:t>
      </w:r>
      <w:r w:rsidR="00D30DBB">
        <w:rPr>
          <w:rFonts w:ascii="Times New Roman" w:hAnsi="Times New Roman" w:cs="Times New Roman"/>
          <w:bCs/>
        </w:rPr>
        <w:t xml:space="preserve"> (w procedurze walidacji). Cena ofertowa nie obejmuje natomiast </w:t>
      </w:r>
      <w:r w:rsidRPr="00335F30">
        <w:rPr>
          <w:rFonts w:ascii="Times New Roman" w:hAnsi="Times New Roman" w:cs="Times New Roman"/>
          <w:bCs/>
        </w:rPr>
        <w:t>opłat urzędowych.</w:t>
      </w:r>
    </w:p>
    <w:p w14:paraId="03020AF1" w14:textId="756DAD09" w:rsidR="008C0F57" w:rsidRPr="00335F30" w:rsidRDefault="008C0F57" w:rsidP="008C0F57">
      <w:pPr>
        <w:pStyle w:val="Akapitzlist"/>
        <w:numPr>
          <w:ilvl w:val="0"/>
          <w:numId w:val="1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Termin (okres) wykonania przedmiotu zamówienia:</w:t>
      </w:r>
      <w:r w:rsidR="00F46E0B">
        <w:rPr>
          <w:rFonts w:ascii="Times New Roman" w:eastAsia="Calibri" w:hAnsi="Times New Roman" w:cs="Times New Roman"/>
        </w:rPr>
        <w:t xml:space="preserve"> w przypadku walidacji patentu </w:t>
      </w:r>
      <w:r w:rsidR="00F46E0B" w:rsidRPr="00CD5697">
        <w:rPr>
          <w:rFonts w:ascii="Times New Roman" w:eastAsia="Times New Roman" w:hAnsi="Times New Roman" w:cs="Times New Roman"/>
          <w:color w:val="212121"/>
          <w:lang w:eastAsia="en-GB"/>
        </w:rPr>
        <w:t>EP4062179</w:t>
      </w:r>
      <w:r w:rsidR="00F46E0B">
        <w:rPr>
          <w:rFonts w:ascii="Times New Roman" w:eastAsia="Times New Roman" w:hAnsi="Times New Roman" w:cs="Times New Roman"/>
          <w:color w:val="212121"/>
          <w:lang w:eastAsia="en-GB"/>
        </w:rPr>
        <w:t xml:space="preserve"> we wskazanych krajach,</w:t>
      </w:r>
      <w:r w:rsidR="00F46E0B" w:rsidRPr="00335F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B49BB">
        <w:rPr>
          <w:rFonts w:ascii="Times New Roman" w:eastAsia="Times New Roman" w:hAnsi="Times New Roman" w:cs="Times New Roman"/>
          <w:lang w:eastAsia="pl-PL"/>
        </w:rPr>
        <w:t xml:space="preserve">niezwłocznie </w:t>
      </w:r>
      <w:r w:rsidR="00F46E0B" w:rsidRPr="00335F30">
        <w:rPr>
          <w:rFonts w:ascii="Times New Roman" w:eastAsia="Times New Roman" w:hAnsi="Times New Roman" w:cs="Times New Roman"/>
          <w:lang w:eastAsia="pl-PL"/>
        </w:rPr>
        <w:t xml:space="preserve">po otrzymania akceptacji </w:t>
      </w:r>
      <w:r w:rsidR="00F46E0B">
        <w:rPr>
          <w:rFonts w:ascii="Times New Roman" w:eastAsia="Times New Roman" w:hAnsi="Times New Roman" w:cs="Times New Roman"/>
          <w:lang w:eastAsia="pl-PL"/>
        </w:rPr>
        <w:t>od Zamawiającego,</w:t>
      </w:r>
      <w:r w:rsidR="00F46E0B">
        <w:rPr>
          <w:rFonts w:ascii="Times New Roman" w:eastAsia="Calibri" w:hAnsi="Times New Roman" w:cs="Times New Roman"/>
        </w:rPr>
        <w:t xml:space="preserve"> </w:t>
      </w:r>
      <w:r w:rsidR="00F46E0B">
        <w:rPr>
          <w:rFonts w:ascii="Times New Roman" w:eastAsia="Times New Roman" w:hAnsi="Times New Roman" w:cs="Times New Roman"/>
          <w:b/>
          <w:lang w:eastAsia="pl-PL"/>
        </w:rPr>
        <w:t>jednak nie później niż 24</w:t>
      </w:r>
      <w:r w:rsidR="00F46E0B" w:rsidRPr="00220F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46E0B">
        <w:rPr>
          <w:rFonts w:ascii="Times New Roman" w:eastAsia="Times New Roman" w:hAnsi="Times New Roman" w:cs="Times New Roman"/>
          <w:b/>
          <w:lang w:eastAsia="pl-PL"/>
        </w:rPr>
        <w:t>listopada</w:t>
      </w:r>
      <w:r w:rsidR="00F46E0B" w:rsidRPr="00220F34">
        <w:rPr>
          <w:rFonts w:ascii="Times New Roman" w:eastAsia="Times New Roman" w:hAnsi="Times New Roman" w:cs="Times New Roman"/>
          <w:b/>
          <w:lang w:eastAsia="pl-PL"/>
        </w:rPr>
        <w:t xml:space="preserve"> 2024 r.</w:t>
      </w:r>
      <w:r w:rsidR="00F46E0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35F30">
        <w:rPr>
          <w:rFonts w:ascii="Times New Roman" w:eastAsia="Times New Roman" w:hAnsi="Times New Roman" w:cs="Times New Roman"/>
          <w:lang w:eastAsia="pl-PL"/>
        </w:rPr>
        <w:t>natomiast dalsze czynności zgodnie z terminami urzędowymi.</w:t>
      </w:r>
    </w:p>
    <w:p w14:paraId="006A8085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Po zapoznaniu się z Ogłoszeniem o zamówieniu, w tym warunkami w nim zawartymi, oświadczamy, że przyjmujemy wszystkie warunki Zamawiającego bez zastrzeżeń i wykonamy zamówienie zgodnie z opisem przedmiotu zamówienia.</w:t>
      </w:r>
    </w:p>
    <w:p w14:paraId="10D10DF1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hAnsi="Times New Roman" w:cs="Times New Roman"/>
        </w:rPr>
        <w:t>Oświadczam, że nie zachodzą wobec mnie okoliczności  wskazane  w art. 7 ust. 1 ustawy z dnia 13 kwietnia 2022 r. o szczególnych rozwiązaniach w zakresie przeciwdziałania wspieraniu agresji na Ukrainę oraz służących ochronie bezpieczeństwa narodowego ( Dz.U. poz. 835 z dnia 15 kwietnia 2022r,)  zwanej dalej: „Ustawą o szczególnych rozwiązaniach”. Wykluczenie następuje na okres trwania okoliczności określonych w art. 7 ust. 1 Ustawy o szczególnych rozwiązaniach.</w:t>
      </w:r>
    </w:p>
    <w:p w14:paraId="3F1093B0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Numer konta na jaki powinna zostać dokonana zapłata za fakturę: ………………………………………………………………………………………………………</w:t>
      </w:r>
    </w:p>
    <w:p w14:paraId="79FE960A" w14:textId="77777777" w:rsidR="008C0F57" w:rsidRPr="00335F30" w:rsidRDefault="008C0F57" w:rsidP="008C0F5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W przypadku wyboru naszej oferty zobowiązujemy się do zawarcia umowy w terminie i miejscu wyznaczonym przez Zamawiającego.</w:t>
      </w:r>
    </w:p>
    <w:p w14:paraId="36CEFE83" w14:textId="77777777" w:rsidR="008C0F57" w:rsidRPr="00335F30" w:rsidRDefault="008C0F57" w:rsidP="008C0F5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 xml:space="preserve">Do niniejszej oferty dołączono jako załącznik: </w:t>
      </w:r>
    </w:p>
    <w:p w14:paraId="3E06AB40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20E490E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7B98329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18DA36BC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06727649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70307388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DCD1E46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FD10E1">
        <w:rPr>
          <w:rFonts w:ascii="Times New Roman" w:eastAsia="Times New Roman" w:hAnsi="Times New Roman" w:cs="Times New Roman"/>
          <w:lang w:eastAsia="ar-SA"/>
        </w:rPr>
        <w:t>...........</w:t>
      </w:r>
      <w:r>
        <w:rPr>
          <w:rFonts w:ascii="Times New Roman" w:eastAsia="Times New Roman" w:hAnsi="Times New Roman" w:cs="Times New Roman"/>
          <w:lang w:eastAsia="ar-SA"/>
        </w:rPr>
        <w:t>.........................</w:t>
      </w:r>
      <w:r w:rsidRPr="00FD10E1">
        <w:rPr>
          <w:rFonts w:ascii="Times New Roman" w:eastAsia="Times New Roman" w:hAnsi="Times New Roman" w:cs="Times New Roman"/>
          <w:lang w:eastAsia="ar-SA"/>
        </w:rPr>
        <w:tab/>
        <w:t xml:space="preserve">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         </w:t>
      </w:r>
      <w:r w:rsidRPr="00FD10E1">
        <w:rPr>
          <w:rFonts w:ascii="Times New Roman" w:eastAsia="Times New Roman" w:hAnsi="Times New Roman" w:cs="Times New Roman"/>
          <w:lang w:eastAsia="ar-SA"/>
        </w:rPr>
        <w:t>……..……</w:t>
      </w:r>
      <w:r>
        <w:rPr>
          <w:rFonts w:ascii="Times New Roman" w:eastAsia="Times New Roman" w:hAnsi="Times New Roman" w:cs="Times New Roman"/>
          <w:lang w:eastAsia="ar-SA"/>
        </w:rPr>
        <w:t>……....................</w:t>
      </w:r>
    </w:p>
    <w:p w14:paraId="110F0C45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FD10E1">
        <w:rPr>
          <w:rFonts w:ascii="Times New Roman" w:eastAsia="Times New Roman" w:hAnsi="Times New Roman" w:cs="Times New Roman"/>
          <w:i/>
          <w:lang w:eastAsia="ar-SA"/>
        </w:rPr>
        <w:t>miejscowość,  data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ab/>
        <w:t xml:space="preserve">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pieczęcie imienne i podpisy osób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</w:p>
    <w:p w14:paraId="09566652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uprawnionych do reprezentowania Wykonawcy</w:t>
      </w:r>
    </w:p>
    <w:p w14:paraId="52A0148E" w14:textId="77777777" w:rsidR="008C0F57" w:rsidRPr="00FD10E1" w:rsidRDefault="008C0F57" w:rsidP="008C0F57">
      <w:pPr>
        <w:tabs>
          <w:tab w:val="left" w:pos="1080"/>
        </w:tabs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8F078A" w14:textId="77777777" w:rsidR="002A5CA1" w:rsidRPr="00FD10E1" w:rsidRDefault="002A5CA1" w:rsidP="008C0F57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sectPr w:rsidR="002A5CA1" w:rsidRPr="00FD10E1" w:rsidSect="00097CD2">
      <w:footerReference w:type="default" r:id="rId7"/>
      <w:pgSz w:w="11906" w:h="16838"/>
      <w:pgMar w:top="993" w:right="1417" w:bottom="993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C8C64" w14:textId="77777777" w:rsidR="002010A1" w:rsidRDefault="00E05A30">
      <w:pPr>
        <w:spacing w:after="0" w:line="240" w:lineRule="auto"/>
      </w:pPr>
      <w:r>
        <w:separator/>
      </w:r>
    </w:p>
  </w:endnote>
  <w:endnote w:type="continuationSeparator" w:id="0">
    <w:p w14:paraId="03526BF4" w14:textId="77777777" w:rsidR="002010A1" w:rsidRDefault="00E0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7793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0F46BE" w14:textId="6C60DF5E" w:rsidR="001362E1" w:rsidRDefault="00A738A3">
            <w:pPr>
              <w:pStyle w:val="Stopka"/>
              <w:jc w:val="right"/>
            </w:pPr>
            <w:r w:rsidRPr="00A35FBC">
              <w:rPr>
                <w:rFonts w:ascii="Times New Roman" w:hAnsi="Times New Roman"/>
              </w:rPr>
              <w:t xml:space="preserve">Strona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PAGE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4E4662">
              <w:rPr>
                <w:rFonts w:ascii="Times New Roman" w:hAnsi="Times New Roman"/>
                <w:b/>
                <w:bCs/>
                <w:noProof/>
              </w:rPr>
              <w:t>4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  <w:r w:rsidRPr="00A35FBC">
              <w:rPr>
                <w:rFonts w:ascii="Times New Roman" w:hAnsi="Times New Roman"/>
              </w:rPr>
              <w:t xml:space="preserve"> z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NUMPAGES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4E4662">
              <w:rPr>
                <w:rFonts w:ascii="Times New Roman" w:hAnsi="Times New Roman"/>
                <w:b/>
                <w:bCs/>
                <w:noProof/>
              </w:rPr>
              <w:t>4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4C19ACC6" w14:textId="77777777" w:rsidR="00D046FF" w:rsidRDefault="004E4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06E84" w14:textId="77777777" w:rsidR="002010A1" w:rsidRDefault="00E05A30">
      <w:pPr>
        <w:spacing w:after="0" w:line="240" w:lineRule="auto"/>
      </w:pPr>
      <w:r>
        <w:separator/>
      </w:r>
    </w:p>
  </w:footnote>
  <w:footnote w:type="continuationSeparator" w:id="0">
    <w:p w14:paraId="735858BB" w14:textId="77777777" w:rsidR="002010A1" w:rsidRDefault="00E05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7DE7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55959"/>
    <w:multiLevelType w:val="hybridMultilevel"/>
    <w:tmpl w:val="A1A6C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23BFA"/>
    <w:multiLevelType w:val="hybridMultilevel"/>
    <w:tmpl w:val="35C2C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C2BD1"/>
    <w:multiLevelType w:val="hybridMultilevel"/>
    <w:tmpl w:val="DA5A4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3609A"/>
    <w:multiLevelType w:val="hybridMultilevel"/>
    <w:tmpl w:val="8AECF5EC"/>
    <w:lvl w:ilvl="0" w:tplc="2974B3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DD5024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85E6C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27727"/>
    <w:multiLevelType w:val="hybridMultilevel"/>
    <w:tmpl w:val="EA7AD678"/>
    <w:lvl w:ilvl="0" w:tplc="387A1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65893"/>
    <w:multiLevelType w:val="hybridMultilevel"/>
    <w:tmpl w:val="80FE28E2"/>
    <w:lvl w:ilvl="0" w:tplc="814CB4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A3"/>
    <w:rsid w:val="000164CC"/>
    <w:rsid w:val="000216DB"/>
    <w:rsid w:val="00033B5C"/>
    <w:rsid w:val="00041F7A"/>
    <w:rsid w:val="0005538C"/>
    <w:rsid w:val="000B03F7"/>
    <w:rsid w:val="000B09A7"/>
    <w:rsid w:val="00105253"/>
    <w:rsid w:val="00107819"/>
    <w:rsid w:val="00107E24"/>
    <w:rsid w:val="00136D86"/>
    <w:rsid w:val="00150713"/>
    <w:rsid w:val="00166049"/>
    <w:rsid w:val="00166ED0"/>
    <w:rsid w:val="001920EA"/>
    <w:rsid w:val="001B321F"/>
    <w:rsid w:val="001C7E35"/>
    <w:rsid w:val="001E1C42"/>
    <w:rsid w:val="002010A1"/>
    <w:rsid w:val="00215EA6"/>
    <w:rsid w:val="00220F34"/>
    <w:rsid w:val="002A518B"/>
    <w:rsid w:val="002A5CA1"/>
    <w:rsid w:val="002C4C06"/>
    <w:rsid w:val="002E5B8C"/>
    <w:rsid w:val="00317C47"/>
    <w:rsid w:val="00326F72"/>
    <w:rsid w:val="00335F30"/>
    <w:rsid w:val="00345314"/>
    <w:rsid w:val="00353040"/>
    <w:rsid w:val="00360F99"/>
    <w:rsid w:val="00377055"/>
    <w:rsid w:val="00392B83"/>
    <w:rsid w:val="00395E09"/>
    <w:rsid w:val="003A1C4F"/>
    <w:rsid w:val="004051E1"/>
    <w:rsid w:val="004135AC"/>
    <w:rsid w:val="00420A93"/>
    <w:rsid w:val="00481432"/>
    <w:rsid w:val="004B07FF"/>
    <w:rsid w:val="004E4662"/>
    <w:rsid w:val="00554BDD"/>
    <w:rsid w:val="00556976"/>
    <w:rsid w:val="00563EF7"/>
    <w:rsid w:val="005B49BB"/>
    <w:rsid w:val="005D5B63"/>
    <w:rsid w:val="005E3D4B"/>
    <w:rsid w:val="00601753"/>
    <w:rsid w:val="00614773"/>
    <w:rsid w:val="006313D8"/>
    <w:rsid w:val="0066320E"/>
    <w:rsid w:val="00666EB5"/>
    <w:rsid w:val="00686779"/>
    <w:rsid w:val="006A46DF"/>
    <w:rsid w:val="006C6AE8"/>
    <w:rsid w:val="00700DBA"/>
    <w:rsid w:val="00776D3A"/>
    <w:rsid w:val="007E6B8E"/>
    <w:rsid w:val="008353D0"/>
    <w:rsid w:val="00855322"/>
    <w:rsid w:val="00855846"/>
    <w:rsid w:val="00874D0C"/>
    <w:rsid w:val="0088158C"/>
    <w:rsid w:val="00881FA8"/>
    <w:rsid w:val="00887169"/>
    <w:rsid w:val="008917BE"/>
    <w:rsid w:val="008B5704"/>
    <w:rsid w:val="008C0F57"/>
    <w:rsid w:val="00915FBC"/>
    <w:rsid w:val="00965F9A"/>
    <w:rsid w:val="00985267"/>
    <w:rsid w:val="009A0156"/>
    <w:rsid w:val="009B2CB4"/>
    <w:rsid w:val="009B641E"/>
    <w:rsid w:val="009C69E0"/>
    <w:rsid w:val="00A02AC3"/>
    <w:rsid w:val="00A35FBC"/>
    <w:rsid w:val="00A53FA7"/>
    <w:rsid w:val="00A54086"/>
    <w:rsid w:val="00A70EBE"/>
    <w:rsid w:val="00A72BE1"/>
    <w:rsid w:val="00A738A3"/>
    <w:rsid w:val="00A86874"/>
    <w:rsid w:val="00AA70C6"/>
    <w:rsid w:val="00AA72B2"/>
    <w:rsid w:val="00AC14C3"/>
    <w:rsid w:val="00AC653D"/>
    <w:rsid w:val="00AD784C"/>
    <w:rsid w:val="00AE600E"/>
    <w:rsid w:val="00AF3F29"/>
    <w:rsid w:val="00B0783D"/>
    <w:rsid w:val="00B17C62"/>
    <w:rsid w:val="00B232EE"/>
    <w:rsid w:val="00B31A70"/>
    <w:rsid w:val="00B54EA0"/>
    <w:rsid w:val="00B5539C"/>
    <w:rsid w:val="00B55691"/>
    <w:rsid w:val="00B70DF4"/>
    <w:rsid w:val="00B878DB"/>
    <w:rsid w:val="00B90D8C"/>
    <w:rsid w:val="00BB11DC"/>
    <w:rsid w:val="00C11121"/>
    <w:rsid w:val="00C14D73"/>
    <w:rsid w:val="00C1601B"/>
    <w:rsid w:val="00C50136"/>
    <w:rsid w:val="00C52972"/>
    <w:rsid w:val="00C83FA7"/>
    <w:rsid w:val="00C93C63"/>
    <w:rsid w:val="00CA0A90"/>
    <w:rsid w:val="00CA5037"/>
    <w:rsid w:val="00CB3018"/>
    <w:rsid w:val="00CB5B8B"/>
    <w:rsid w:val="00CC1849"/>
    <w:rsid w:val="00CC3E99"/>
    <w:rsid w:val="00CD5697"/>
    <w:rsid w:val="00CE6BA9"/>
    <w:rsid w:val="00CF7615"/>
    <w:rsid w:val="00D13002"/>
    <w:rsid w:val="00D23748"/>
    <w:rsid w:val="00D26011"/>
    <w:rsid w:val="00D30DBB"/>
    <w:rsid w:val="00D424E8"/>
    <w:rsid w:val="00D43892"/>
    <w:rsid w:val="00D63A61"/>
    <w:rsid w:val="00D86687"/>
    <w:rsid w:val="00DA5CB9"/>
    <w:rsid w:val="00DB3D39"/>
    <w:rsid w:val="00DB676B"/>
    <w:rsid w:val="00DB75EC"/>
    <w:rsid w:val="00DC1AC9"/>
    <w:rsid w:val="00DE1C45"/>
    <w:rsid w:val="00DF4C3E"/>
    <w:rsid w:val="00DF759D"/>
    <w:rsid w:val="00E05A30"/>
    <w:rsid w:val="00E0665C"/>
    <w:rsid w:val="00E16A38"/>
    <w:rsid w:val="00E323D3"/>
    <w:rsid w:val="00E36722"/>
    <w:rsid w:val="00E37565"/>
    <w:rsid w:val="00E53DF7"/>
    <w:rsid w:val="00E5597A"/>
    <w:rsid w:val="00E647CB"/>
    <w:rsid w:val="00E84D54"/>
    <w:rsid w:val="00EA38D3"/>
    <w:rsid w:val="00EB4881"/>
    <w:rsid w:val="00F11155"/>
    <w:rsid w:val="00F46E0B"/>
    <w:rsid w:val="00FA659C"/>
    <w:rsid w:val="00FD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DB49"/>
  <w15:chartTrackingRefBased/>
  <w15:docId w15:val="{8FC957A5-4710-4DD7-9F40-2B3FAB36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3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738A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738A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738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B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63"/>
  </w:style>
  <w:style w:type="character" w:styleId="Odwoaniedokomentarza">
    <w:name w:val="annotation reference"/>
    <w:basedOn w:val="Domylnaczcionkaakapitu"/>
    <w:uiPriority w:val="99"/>
    <w:semiHidden/>
    <w:unhideWhenUsed/>
    <w:rsid w:val="00CC3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E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E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E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Łukasz Pieczara</cp:lastModifiedBy>
  <cp:revision>98</cp:revision>
  <dcterms:created xsi:type="dcterms:W3CDTF">2020-05-27T08:11:00Z</dcterms:created>
  <dcterms:modified xsi:type="dcterms:W3CDTF">2024-11-04T09:07:00Z</dcterms:modified>
</cp:coreProperties>
</file>