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721" w:rsidRPr="001C2901" w:rsidRDefault="00585721" w:rsidP="00585721">
      <w:pPr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 xml:space="preserve">UMOWA </w:t>
      </w:r>
      <w:r w:rsidRPr="001C2901">
        <w:rPr>
          <w:rFonts w:ascii="Arial Narrow" w:hAnsi="Arial Narrow"/>
          <w:b/>
          <w:sz w:val="24"/>
          <w:szCs w:val="24"/>
        </w:rPr>
        <w:br/>
        <w:t>nr OA.0115. … .202</w:t>
      </w:r>
      <w:r w:rsidR="00AF665D">
        <w:rPr>
          <w:rFonts w:ascii="Arial Narrow" w:hAnsi="Arial Narrow"/>
          <w:b/>
          <w:sz w:val="24"/>
          <w:szCs w:val="24"/>
        </w:rPr>
        <w:t>4</w:t>
      </w:r>
      <w:r w:rsidRPr="001C2901">
        <w:rPr>
          <w:rFonts w:ascii="Arial Narrow" w:hAnsi="Arial Narrow"/>
          <w:b/>
          <w:sz w:val="24"/>
          <w:szCs w:val="24"/>
        </w:rPr>
        <w:br/>
        <w:t xml:space="preserve">na dostawę </w:t>
      </w:r>
      <w:r w:rsidR="00AF665D">
        <w:rPr>
          <w:rFonts w:ascii="Arial Narrow" w:hAnsi="Arial Narrow"/>
          <w:b/>
          <w:sz w:val="24"/>
          <w:szCs w:val="24"/>
        </w:rPr>
        <w:t>przełączników</w:t>
      </w:r>
      <w:r w:rsidR="00475054">
        <w:rPr>
          <w:rFonts w:ascii="Arial Narrow" w:hAnsi="Arial Narrow"/>
          <w:b/>
          <w:sz w:val="24"/>
          <w:szCs w:val="24"/>
        </w:rPr>
        <w:t xml:space="preserve"> agregacyjnych</w:t>
      </w:r>
    </w:p>
    <w:p w:rsidR="00585721" w:rsidRPr="001C2901" w:rsidRDefault="00585721" w:rsidP="00585721">
      <w:p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zawarta w dniu …………………… r. pomiędzy: </w:t>
      </w:r>
    </w:p>
    <w:p w:rsidR="00585721" w:rsidRPr="001C2901" w:rsidRDefault="00585721" w:rsidP="00585721">
      <w:pPr>
        <w:jc w:val="both"/>
        <w:rPr>
          <w:rFonts w:ascii="Arial Narrow" w:hAnsi="Arial Narrow"/>
          <w:b/>
          <w:bCs/>
          <w:iCs/>
          <w:sz w:val="24"/>
          <w:szCs w:val="24"/>
        </w:rPr>
      </w:pPr>
      <w:r w:rsidRPr="001C2901">
        <w:rPr>
          <w:rFonts w:ascii="Arial Narrow" w:hAnsi="Arial Narrow"/>
          <w:b/>
          <w:bCs/>
          <w:iCs/>
          <w:sz w:val="24"/>
          <w:szCs w:val="24"/>
        </w:rPr>
        <w:t xml:space="preserve">Powiatem Głogowskim - Powiatowym Urzędem Pracy w Głogowie, </w:t>
      </w:r>
      <w:r w:rsidRPr="001C2901">
        <w:rPr>
          <w:rFonts w:ascii="Arial Narrow" w:hAnsi="Arial Narrow"/>
          <w:bCs/>
          <w:iCs/>
          <w:sz w:val="24"/>
          <w:szCs w:val="24"/>
        </w:rPr>
        <w:t xml:space="preserve">67-200 Głogów, ul. Piaskowa 1, </w:t>
      </w:r>
      <w:r w:rsidRPr="001C2901">
        <w:rPr>
          <w:rFonts w:ascii="Arial Narrow" w:hAnsi="Arial Narrow"/>
          <w:bCs/>
          <w:iCs/>
          <w:sz w:val="24"/>
          <w:szCs w:val="24"/>
        </w:rPr>
        <w:br/>
      </w:r>
      <w:r w:rsidRPr="001C2901">
        <w:rPr>
          <w:rFonts w:ascii="Arial Narrow" w:hAnsi="Arial Narrow"/>
          <w:sz w:val="24"/>
          <w:szCs w:val="24"/>
        </w:rPr>
        <w:t xml:space="preserve">NIP 693-189-71-59, REGON 390730199 reprezentowanym przez Starostę Głogowskiego, w imieniu którego, na podstawie udzielonego upoważnienia Nr </w:t>
      </w:r>
      <w:r w:rsidR="00BE6769">
        <w:rPr>
          <w:rFonts w:ascii="Arial Narrow" w:hAnsi="Arial Narrow"/>
          <w:sz w:val="24"/>
          <w:szCs w:val="24"/>
        </w:rPr>
        <w:t>133</w:t>
      </w:r>
      <w:r w:rsidRPr="001C2901">
        <w:rPr>
          <w:rFonts w:ascii="Arial Narrow" w:hAnsi="Arial Narrow"/>
          <w:sz w:val="24"/>
          <w:szCs w:val="24"/>
        </w:rPr>
        <w:t>, znak OR.077.</w:t>
      </w:r>
      <w:r w:rsidR="00BE6769">
        <w:rPr>
          <w:rFonts w:ascii="Arial Narrow" w:hAnsi="Arial Narrow"/>
          <w:sz w:val="24"/>
          <w:szCs w:val="24"/>
        </w:rPr>
        <w:t>6</w:t>
      </w:r>
      <w:r w:rsidRPr="001C2901">
        <w:rPr>
          <w:rFonts w:ascii="Arial Narrow" w:hAnsi="Arial Narrow"/>
          <w:sz w:val="24"/>
          <w:szCs w:val="24"/>
        </w:rPr>
        <w:t>.20</w:t>
      </w:r>
      <w:r w:rsidR="00BE6769">
        <w:rPr>
          <w:rFonts w:ascii="Arial Narrow" w:hAnsi="Arial Narrow"/>
          <w:sz w:val="24"/>
          <w:szCs w:val="24"/>
        </w:rPr>
        <w:t>23</w:t>
      </w:r>
      <w:r w:rsidRPr="001C2901">
        <w:rPr>
          <w:rFonts w:ascii="Arial Narrow" w:hAnsi="Arial Narrow"/>
          <w:sz w:val="24"/>
          <w:szCs w:val="24"/>
        </w:rPr>
        <w:t xml:space="preserve"> z dnia </w:t>
      </w:r>
      <w:r w:rsidR="00BE6769">
        <w:rPr>
          <w:rFonts w:ascii="Arial Narrow" w:hAnsi="Arial Narrow"/>
          <w:sz w:val="24"/>
          <w:szCs w:val="24"/>
        </w:rPr>
        <w:t>08</w:t>
      </w:r>
      <w:r w:rsidRPr="001C2901">
        <w:rPr>
          <w:rFonts w:ascii="Arial Narrow" w:hAnsi="Arial Narrow"/>
          <w:sz w:val="24"/>
          <w:szCs w:val="24"/>
        </w:rPr>
        <w:t>.</w:t>
      </w:r>
      <w:r w:rsidR="00BE6769">
        <w:rPr>
          <w:rFonts w:ascii="Arial Narrow" w:hAnsi="Arial Narrow"/>
          <w:sz w:val="24"/>
          <w:szCs w:val="24"/>
        </w:rPr>
        <w:t>11</w:t>
      </w:r>
      <w:r w:rsidRPr="001C2901">
        <w:rPr>
          <w:rFonts w:ascii="Arial Narrow" w:hAnsi="Arial Narrow"/>
          <w:sz w:val="24"/>
          <w:szCs w:val="24"/>
        </w:rPr>
        <w:t>.20</w:t>
      </w:r>
      <w:r w:rsidR="00BE6769">
        <w:rPr>
          <w:rFonts w:ascii="Arial Narrow" w:hAnsi="Arial Narrow"/>
          <w:sz w:val="24"/>
          <w:szCs w:val="24"/>
        </w:rPr>
        <w:t>23</w:t>
      </w:r>
      <w:r w:rsidRPr="001C2901">
        <w:rPr>
          <w:rFonts w:ascii="Arial Narrow" w:hAnsi="Arial Narrow"/>
          <w:sz w:val="24"/>
          <w:szCs w:val="24"/>
        </w:rPr>
        <w:t xml:space="preserve"> r. działa Dyrektor Powiatowego Urzędu Pracy w Głogowie -</w:t>
      </w:r>
      <w:r w:rsidRPr="001C2901">
        <w:rPr>
          <w:rFonts w:ascii="Arial Narrow" w:hAnsi="Arial Narrow"/>
          <w:b/>
          <w:sz w:val="24"/>
          <w:szCs w:val="24"/>
        </w:rPr>
        <w:t xml:space="preserve"> Pan Sławomir Majewski</w:t>
      </w:r>
      <w:r w:rsidRPr="001C2901">
        <w:rPr>
          <w:rFonts w:ascii="Arial Narrow" w:hAnsi="Arial Narrow"/>
          <w:b/>
          <w:bCs/>
          <w:sz w:val="24"/>
          <w:szCs w:val="24"/>
        </w:rPr>
        <w:t xml:space="preserve"> </w:t>
      </w:r>
      <w:r w:rsidRPr="001C2901">
        <w:rPr>
          <w:rFonts w:ascii="Arial Narrow" w:hAnsi="Arial Narrow"/>
          <w:bCs/>
          <w:sz w:val="24"/>
          <w:szCs w:val="24"/>
        </w:rPr>
        <w:t xml:space="preserve">przy </w:t>
      </w:r>
      <w:r w:rsidRPr="001C2901">
        <w:rPr>
          <w:rFonts w:ascii="Arial Narrow" w:hAnsi="Arial Narrow"/>
          <w:sz w:val="24"/>
          <w:szCs w:val="24"/>
        </w:rPr>
        <w:t>kontrasygnacie Głównego Księgowego -</w:t>
      </w:r>
      <w:r w:rsidRPr="001C2901">
        <w:rPr>
          <w:rFonts w:ascii="Arial Narrow" w:hAnsi="Arial Narrow"/>
          <w:b/>
          <w:sz w:val="24"/>
          <w:szCs w:val="24"/>
        </w:rPr>
        <w:t xml:space="preserve"> Pani Marty Kopanieckiej </w:t>
      </w:r>
      <w:r w:rsidRPr="001C2901">
        <w:rPr>
          <w:rFonts w:ascii="Arial Narrow" w:hAnsi="Arial Narrow"/>
          <w:iCs/>
          <w:sz w:val="24"/>
          <w:szCs w:val="24"/>
        </w:rPr>
        <w:t xml:space="preserve">zwanym dalej </w:t>
      </w:r>
      <w:r w:rsidRPr="001C2901">
        <w:rPr>
          <w:rFonts w:ascii="Arial Narrow" w:hAnsi="Arial Narrow"/>
          <w:b/>
          <w:bCs/>
          <w:iCs/>
          <w:sz w:val="24"/>
          <w:szCs w:val="24"/>
        </w:rPr>
        <w:t>„Zamawiającym”,</w:t>
      </w:r>
    </w:p>
    <w:p w:rsidR="00585721" w:rsidRPr="001C2901" w:rsidRDefault="00585721" w:rsidP="00C07308">
      <w:pPr>
        <w:jc w:val="center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>a</w:t>
      </w:r>
    </w:p>
    <w:p w:rsidR="00C07308" w:rsidRPr="001C2901" w:rsidRDefault="00C07308" w:rsidP="00C07308">
      <w:p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……………………………………………………………………………………………………………………………………. NIP……………………………………………., REGON………………………………………………………….         </w:t>
      </w:r>
    </w:p>
    <w:p w:rsidR="00C07308" w:rsidRPr="001C2901" w:rsidRDefault="00C07308" w:rsidP="00C07308">
      <w:pPr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>zwanym dalej „</w:t>
      </w:r>
      <w:r w:rsidRPr="001C2901">
        <w:rPr>
          <w:rFonts w:ascii="Arial Narrow" w:hAnsi="Arial Narrow"/>
          <w:b/>
          <w:sz w:val="24"/>
          <w:szCs w:val="24"/>
        </w:rPr>
        <w:t>Wykonawcą</w:t>
      </w:r>
      <w:r w:rsidRPr="001C2901">
        <w:rPr>
          <w:rFonts w:ascii="Arial Narrow" w:hAnsi="Arial Narrow"/>
          <w:sz w:val="24"/>
          <w:szCs w:val="24"/>
        </w:rPr>
        <w:t>”,</w:t>
      </w:r>
    </w:p>
    <w:p w:rsidR="00585721" w:rsidRPr="001C2901" w:rsidRDefault="00585721" w:rsidP="00585721">
      <w:p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Zamawiający i Wykonawca dalej zwani są łącznie Stronami lub każdy z osobna Stroną. </w:t>
      </w:r>
    </w:p>
    <w:p w:rsidR="00C07308" w:rsidRPr="001C2901" w:rsidRDefault="00C07308" w:rsidP="00585721">
      <w:pPr>
        <w:jc w:val="both"/>
        <w:rPr>
          <w:rFonts w:ascii="Arial Narrow" w:hAnsi="Arial Narrow"/>
          <w:sz w:val="24"/>
          <w:szCs w:val="24"/>
        </w:rPr>
      </w:pPr>
    </w:p>
    <w:p w:rsidR="00C07308" w:rsidRPr="001C2901" w:rsidRDefault="00C07308" w:rsidP="00C07308">
      <w:pPr>
        <w:spacing w:line="276" w:lineRule="auto"/>
        <w:jc w:val="both"/>
        <w:rPr>
          <w:rFonts w:ascii="Arial Narrow" w:hAnsi="Arial Narrow"/>
          <w:b/>
          <w:bCs/>
          <w:i/>
          <w:sz w:val="24"/>
          <w:szCs w:val="24"/>
        </w:rPr>
      </w:pPr>
      <w:r w:rsidRPr="001C2901">
        <w:rPr>
          <w:rFonts w:ascii="Arial Narrow" w:hAnsi="Arial Narrow"/>
          <w:i/>
          <w:sz w:val="24"/>
          <w:szCs w:val="24"/>
        </w:rPr>
        <w:t xml:space="preserve">Strony oświadczają, że niniejsza umowa została sporządzona w wyniku postępowania prowadzonego poniżej progu stosowania przepisów ustawy z dnia 11 września 2019 r. Prawo zamówień publicznych </w:t>
      </w:r>
      <w:r w:rsidR="001C2901">
        <w:rPr>
          <w:rFonts w:ascii="Arial Narrow" w:hAnsi="Arial Narrow"/>
          <w:i/>
          <w:sz w:val="24"/>
          <w:szCs w:val="24"/>
        </w:rPr>
        <w:br/>
      </w:r>
      <w:r w:rsidRPr="001C2901">
        <w:rPr>
          <w:rFonts w:ascii="Arial Narrow" w:hAnsi="Arial Narrow"/>
          <w:i/>
          <w:sz w:val="24"/>
          <w:szCs w:val="24"/>
        </w:rPr>
        <w:t>(</w:t>
      </w:r>
      <w:proofErr w:type="spellStart"/>
      <w:r w:rsidRPr="001C2901">
        <w:rPr>
          <w:rFonts w:ascii="Arial Narrow" w:hAnsi="Arial Narrow"/>
          <w:i/>
          <w:sz w:val="24"/>
          <w:szCs w:val="24"/>
        </w:rPr>
        <w:t>t.j</w:t>
      </w:r>
      <w:proofErr w:type="spellEnd"/>
      <w:r w:rsidRPr="001C2901">
        <w:rPr>
          <w:rFonts w:ascii="Arial Narrow" w:hAnsi="Arial Narrow"/>
          <w:i/>
          <w:sz w:val="24"/>
          <w:szCs w:val="24"/>
        </w:rPr>
        <w:t xml:space="preserve">. </w:t>
      </w:r>
      <w:r w:rsidR="00475054" w:rsidRPr="00475054">
        <w:rPr>
          <w:rFonts w:ascii="Arial Narrow" w:hAnsi="Arial Narrow"/>
          <w:i/>
          <w:sz w:val="24"/>
          <w:szCs w:val="24"/>
        </w:rPr>
        <w:t>Dz.U.2024.1320</w:t>
      </w:r>
      <w:r w:rsidRPr="001C2901">
        <w:rPr>
          <w:rFonts w:ascii="Arial Narrow" w:hAnsi="Arial Narrow"/>
          <w:i/>
          <w:sz w:val="24"/>
          <w:szCs w:val="24"/>
        </w:rPr>
        <w:t xml:space="preserve">) - wartość przedmiotu zamówienia nie przekracza kwoty 130 tysięcy złotych netto (art. 2 ust.1 pkt 1 Prawa zamówień publicznych).  </w:t>
      </w:r>
    </w:p>
    <w:p w:rsidR="00585721" w:rsidRPr="001C2901" w:rsidRDefault="00585721" w:rsidP="00C073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>§ 1</w:t>
      </w:r>
    </w:p>
    <w:p w:rsidR="00585721" w:rsidRPr="001C2901" w:rsidRDefault="00585721" w:rsidP="00C07308">
      <w:pPr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>Podstawowe definicje</w:t>
      </w:r>
    </w:p>
    <w:p w:rsidR="00585721" w:rsidRPr="001C2901" w:rsidRDefault="00585721" w:rsidP="00732E16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>Definicje: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dni robocze – dni od poniedziałku do piątku, z wyłączeniem dni ustawowo wolnych od pracy </w:t>
      </w:r>
      <w:r w:rsidR="001C2901">
        <w:rPr>
          <w:rFonts w:ascii="Arial Narrow" w:hAnsi="Arial Narrow"/>
          <w:sz w:val="24"/>
          <w:szCs w:val="24"/>
        </w:rPr>
        <w:br/>
      </w:r>
      <w:r w:rsidRPr="001C2901">
        <w:rPr>
          <w:rFonts w:ascii="Arial Narrow" w:hAnsi="Arial Narrow"/>
          <w:sz w:val="24"/>
          <w:szCs w:val="24"/>
        </w:rPr>
        <w:t xml:space="preserve">oraz dni przyjętych przez Zamawiającego za dni wolne od pracy, o których Zamawiający powiadomi Wykonawcę pisemnie z odpowiednim wyprzedzeniem; 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>niewykonanie Umowy – ma miejsce wtedy, gdy świadczenie nie zostaje w</w:t>
      </w:r>
      <w:r w:rsidR="00C07308" w:rsidRPr="001C2901">
        <w:rPr>
          <w:rFonts w:ascii="Arial Narrow" w:hAnsi="Arial Narrow"/>
          <w:sz w:val="24"/>
          <w:szCs w:val="24"/>
        </w:rPr>
        <w:t xml:space="preserve">ykonane w całości </w:t>
      </w:r>
      <w:r w:rsidR="001C2901">
        <w:rPr>
          <w:rFonts w:ascii="Arial Narrow" w:hAnsi="Arial Narrow"/>
          <w:sz w:val="24"/>
          <w:szCs w:val="24"/>
        </w:rPr>
        <w:br/>
      </w:r>
      <w:r w:rsidR="00C07308" w:rsidRPr="001C2901">
        <w:rPr>
          <w:rFonts w:ascii="Arial Narrow" w:hAnsi="Arial Narrow"/>
          <w:sz w:val="24"/>
          <w:szCs w:val="24"/>
        </w:rPr>
        <w:t>lub w części;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nienależyte wykonanie Umowy – ma miejsce wtedy, gdy świadczenie zostało wykonane, </w:t>
      </w:r>
      <w:r w:rsidR="001C2901">
        <w:rPr>
          <w:rFonts w:ascii="Arial Narrow" w:hAnsi="Arial Narrow"/>
          <w:sz w:val="24"/>
          <w:szCs w:val="24"/>
        </w:rPr>
        <w:br/>
      </w:r>
      <w:r w:rsidRPr="001C2901">
        <w:rPr>
          <w:rFonts w:ascii="Arial Narrow" w:hAnsi="Arial Narrow"/>
          <w:sz w:val="24"/>
          <w:szCs w:val="24"/>
        </w:rPr>
        <w:t xml:space="preserve">ale interes Zamawiającego nie został zaspokojony w sposób odpowiadający treści Umowy; 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OPZ – Opis Przedmiotu Zamówienia; 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Przedmiot Dostawy </w:t>
      </w:r>
      <w:r w:rsidR="00C07308" w:rsidRPr="001C2901">
        <w:rPr>
          <w:rFonts w:ascii="Arial Narrow" w:hAnsi="Arial Narrow"/>
          <w:sz w:val="24"/>
          <w:szCs w:val="24"/>
        </w:rPr>
        <w:t xml:space="preserve">– dostawa </w:t>
      </w:r>
      <w:r w:rsidR="00475054">
        <w:rPr>
          <w:rFonts w:ascii="Arial Narrow" w:hAnsi="Arial Narrow"/>
          <w:sz w:val="24"/>
          <w:szCs w:val="24"/>
        </w:rPr>
        <w:t>przełączników agregacyjnych</w:t>
      </w:r>
      <w:r w:rsidRPr="001C2901">
        <w:rPr>
          <w:rFonts w:ascii="Arial Narrow" w:hAnsi="Arial Narrow"/>
          <w:sz w:val="24"/>
          <w:szCs w:val="24"/>
        </w:rPr>
        <w:t xml:space="preserve"> w ramach zamówienia, przy czym pojęcie „</w:t>
      </w:r>
      <w:r w:rsidR="00475054">
        <w:rPr>
          <w:rFonts w:ascii="Arial Narrow" w:hAnsi="Arial Narrow"/>
          <w:sz w:val="24"/>
          <w:szCs w:val="24"/>
        </w:rPr>
        <w:t>przełącznik agregacyjny</w:t>
      </w:r>
      <w:r w:rsidRPr="001C2901">
        <w:rPr>
          <w:rFonts w:ascii="Arial Narrow" w:hAnsi="Arial Narrow"/>
          <w:sz w:val="24"/>
          <w:szCs w:val="24"/>
        </w:rPr>
        <w:t xml:space="preserve">” zostało określone w Opisie Przedmiotu Zamówienia; 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siła wyższa – zdarzenie nadzwyczajne, zewnętrzne i niemożliwe do zapobieżenia i przewidzenia, niezależnie od woli i intencji którejkolwiek ze Stron; </w:t>
      </w:r>
    </w:p>
    <w:p w:rsidR="00C07308" w:rsidRPr="001C2901" w:rsidRDefault="00585721" w:rsidP="00732E16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Umowa – niniejsza Umowa zawarta w związku z udzieleniem zamówienia w wyniku przeprowadzenia postępowania: Znak sprawy </w:t>
      </w:r>
      <w:r w:rsidR="00C07308" w:rsidRPr="001C2901">
        <w:rPr>
          <w:rFonts w:ascii="Arial Narrow" w:hAnsi="Arial Narrow"/>
          <w:sz w:val="24"/>
          <w:szCs w:val="24"/>
        </w:rPr>
        <w:t>OA.3414.1</w:t>
      </w:r>
      <w:r w:rsidR="009572BE">
        <w:rPr>
          <w:rFonts w:ascii="Arial Narrow" w:hAnsi="Arial Narrow"/>
          <w:sz w:val="24"/>
          <w:szCs w:val="24"/>
        </w:rPr>
        <w:t>8</w:t>
      </w:r>
      <w:r w:rsidR="001B5898">
        <w:rPr>
          <w:rFonts w:ascii="Arial Narrow" w:hAnsi="Arial Narrow"/>
          <w:sz w:val="24"/>
          <w:szCs w:val="24"/>
        </w:rPr>
        <w:t>2</w:t>
      </w:r>
      <w:bookmarkStart w:id="0" w:name="_GoBack"/>
      <w:bookmarkEnd w:id="0"/>
      <w:r w:rsidR="00C07308" w:rsidRPr="001C2901">
        <w:rPr>
          <w:rFonts w:ascii="Arial Narrow" w:hAnsi="Arial Narrow"/>
          <w:sz w:val="24"/>
          <w:szCs w:val="24"/>
        </w:rPr>
        <w:t>.202</w:t>
      </w:r>
      <w:r w:rsidR="00475054">
        <w:rPr>
          <w:rFonts w:ascii="Arial Narrow" w:hAnsi="Arial Narrow"/>
          <w:sz w:val="24"/>
          <w:szCs w:val="24"/>
        </w:rPr>
        <w:t>4</w:t>
      </w:r>
      <w:r w:rsidRPr="001C2901">
        <w:rPr>
          <w:rFonts w:ascii="Arial Narrow" w:hAnsi="Arial Narrow"/>
          <w:sz w:val="24"/>
          <w:szCs w:val="24"/>
        </w:rPr>
        <w:t xml:space="preserve">. </w:t>
      </w:r>
    </w:p>
    <w:p w:rsidR="00C07308" w:rsidRPr="001C2901" w:rsidRDefault="00C07308" w:rsidP="00732E16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Ilekroć w Umowie jest mowa o dniach bez sprecyzowania czy dotyczą dni roboczych, należy przez te dni rozumieć dni kalendarzowe. </w:t>
      </w:r>
    </w:p>
    <w:p w:rsidR="00585721" w:rsidRPr="001C2901" w:rsidRDefault="00585721" w:rsidP="00C0730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>§ 2</w:t>
      </w:r>
    </w:p>
    <w:p w:rsidR="00585721" w:rsidRPr="001C2901" w:rsidRDefault="00585721" w:rsidP="00C07308">
      <w:pPr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>Przedmiot i zakres Umowy</w:t>
      </w:r>
    </w:p>
    <w:p w:rsidR="001C2901" w:rsidRPr="001C2901" w:rsidRDefault="00585721" w:rsidP="00732E16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>Przedmiotem Umowy (zwanym również „Sprzęt</w:t>
      </w:r>
      <w:r w:rsidR="00C07308" w:rsidRPr="001C2901">
        <w:rPr>
          <w:rFonts w:ascii="Arial Narrow" w:hAnsi="Arial Narrow"/>
          <w:sz w:val="24"/>
          <w:szCs w:val="24"/>
        </w:rPr>
        <w:t xml:space="preserve">em”) jest dostawa </w:t>
      </w:r>
      <w:r w:rsidR="00475054">
        <w:rPr>
          <w:rFonts w:ascii="Arial Narrow" w:hAnsi="Arial Narrow"/>
          <w:sz w:val="24"/>
          <w:szCs w:val="24"/>
        </w:rPr>
        <w:t>3 przełączników agregacyjnych 48 portowych, 2 przełączników agregacyjnych 24 portowych</w:t>
      </w:r>
      <w:r w:rsidR="00C07308" w:rsidRPr="001C2901">
        <w:rPr>
          <w:rFonts w:ascii="Arial Narrow" w:hAnsi="Arial Narrow" w:cs="ArialMT"/>
          <w:sz w:val="24"/>
          <w:szCs w:val="24"/>
        </w:rPr>
        <w:t xml:space="preserve"> </w:t>
      </w:r>
      <w:r w:rsidR="00475054">
        <w:rPr>
          <w:rFonts w:ascii="Arial Narrow" w:hAnsi="Arial Narrow" w:cs="ArialMT"/>
          <w:sz w:val="24"/>
          <w:szCs w:val="24"/>
        </w:rPr>
        <w:t xml:space="preserve">i oprogramowania zarządzającego </w:t>
      </w:r>
      <w:r w:rsidR="00C07308" w:rsidRPr="001C2901">
        <w:rPr>
          <w:rFonts w:ascii="Arial Narrow" w:hAnsi="Arial Narrow" w:cs="ArialMT"/>
          <w:sz w:val="24"/>
          <w:szCs w:val="24"/>
        </w:rPr>
        <w:t>dla Powiatowego Urzędu Pracy w Głogowie</w:t>
      </w:r>
      <w:r w:rsidRPr="001C2901">
        <w:rPr>
          <w:rFonts w:ascii="Arial Narrow" w:hAnsi="Arial Narrow"/>
          <w:sz w:val="24"/>
          <w:szCs w:val="24"/>
        </w:rPr>
        <w:t xml:space="preserve">, na warunkach i w ilościach określonych w Opisie </w:t>
      </w:r>
      <w:r w:rsidRPr="001C2901">
        <w:rPr>
          <w:rFonts w:ascii="Arial Narrow" w:hAnsi="Arial Narrow"/>
          <w:sz w:val="24"/>
          <w:szCs w:val="24"/>
        </w:rPr>
        <w:lastRenderedPageBreak/>
        <w:t xml:space="preserve">Przedmiotu Zamówienia stanowiącym Załącznik nr 1 do Umowy oraz w Umowie oraz cenach jednostkowych netto określonych w Formularzu oferty stanowiącym Załącznik nr 2 do Umowy. </w:t>
      </w:r>
    </w:p>
    <w:p w:rsidR="00585721" w:rsidRPr="001C2901" w:rsidRDefault="00585721" w:rsidP="00732E16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Przedmiot Umowy musi być wolny od jakichkolwiek wad fizycznych i prawnych oraz roszczeń osób trzecich, a także musi posiadać wszelkie wymagane prawem atesty i świadectwa dopuszczające </w:t>
      </w:r>
      <w:r w:rsidR="001874D1">
        <w:rPr>
          <w:rFonts w:ascii="Arial Narrow" w:hAnsi="Arial Narrow"/>
          <w:sz w:val="24"/>
          <w:szCs w:val="24"/>
        </w:rPr>
        <w:br/>
      </w:r>
      <w:r w:rsidRPr="001C2901">
        <w:rPr>
          <w:rFonts w:ascii="Arial Narrow" w:hAnsi="Arial Narrow"/>
          <w:sz w:val="24"/>
          <w:szCs w:val="24"/>
        </w:rPr>
        <w:t xml:space="preserve">go do obrotu na terytorium Rzeczypospolitej Polskiej. </w:t>
      </w:r>
    </w:p>
    <w:p w:rsidR="00585721" w:rsidRPr="001C2901" w:rsidRDefault="00585721" w:rsidP="001C290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>§ 3</w:t>
      </w:r>
    </w:p>
    <w:p w:rsidR="00585721" w:rsidRPr="001C2901" w:rsidRDefault="00585721" w:rsidP="001C2901">
      <w:pPr>
        <w:jc w:val="center"/>
        <w:rPr>
          <w:rFonts w:ascii="Arial Narrow" w:hAnsi="Arial Narrow"/>
          <w:b/>
          <w:sz w:val="24"/>
          <w:szCs w:val="24"/>
        </w:rPr>
      </w:pPr>
      <w:r w:rsidRPr="001C2901">
        <w:rPr>
          <w:rFonts w:ascii="Arial Narrow" w:hAnsi="Arial Narrow"/>
          <w:b/>
          <w:sz w:val="24"/>
          <w:szCs w:val="24"/>
        </w:rPr>
        <w:t>Termin wykonania Przedmiotu Umowy</w:t>
      </w:r>
    </w:p>
    <w:p w:rsidR="001874D1" w:rsidRDefault="00585721" w:rsidP="00732E1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874D1">
        <w:rPr>
          <w:rFonts w:ascii="Arial Narrow" w:hAnsi="Arial Narrow"/>
          <w:sz w:val="24"/>
          <w:szCs w:val="24"/>
        </w:rPr>
        <w:t xml:space="preserve">Przedmiot Umowy w ramach zamówienia zostanie zrealizowany w terminie do </w:t>
      </w:r>
      <w:r w:rsidR="001874D1" w:rsidRPr="009572BE">
        <w:rPr>
          <w:rFonts w:ascii="Arial Narrow" w:hAnsi="Arial Narrow"/>
          <w:sz w:val="24"/>
          <w:szCs w:val="24"/>
        </w:rPr>
        <w:t>2</w:t>
      </w:r>
      <w:r w:rsidR="005C7D73">
        <w:rPr>
          <w:rFonts w:ascii="Arial Narrow" w:hAnsi="Arial Narrow"/>
          <w:sz w:val="24"/>
          <w:szCs w:val="24"/>
        </w:rPr>
        <w:t>0</w:t>
      </w:r>
      <w:r w:rsidR="001874D1" w:rsidRPr="009572BE">
        <w:rPr>
          <w:rFonts w:ascii="Arial Narrow" w:hAnsi="Arial Narrow"/>
          <w:sz w:val="24"/>
          <w:szCs w:val="24"/>
        </w:rPr>
        <w:t>.12</w:t>
      </w:r>
      <w:r w:rsidR="001874D1">
        <w:rPr>
          <w:rFonts w:ascii="Arial Narrow" w:hAnsi="Arial Narrow"/>
          <w:sz w:val="24"/>
          <w:szCs w:val="24"/>
        </w:rPr>
        <w:t>.202</w:t>
      </w:r>
      <w:r w:rsidR="00475054">
        <w:rPr>
          <w:rFonts w:ascii="Arial Narrow" w:hAnsi="Arial Narrow"/>
          <w:sz w:val="24"/>
          <w:szCs w:val="24"/>
        </w:rPr>
        <w:t>4</w:t>
      </w:r>
      <w:r w:rsidR="001874D1">
        <w:rPr>
          <w:rFonts w:ascii="Arial Narrow" w:hAnsi="Arial Narrow"/>
          <w:sz w:val="24"/>
          <w:szCs w:val="24"/>
        </w:rPr>
        <w:t xml:space="preserve"> r. od dnia</w:t>
      </w:r>
      <w:r w:rsidRPr="001874D1">
        <w:rPr>
          <w:rFonts w:ascii="Arial Narrow" w:hAnsi="Arial Narrow"/>
          <w:sz w:val="24"/>
          <w:szCs w:val="24"/>
        </w:rPr>
        <w:t xml:space="preserve"> zawarcia Umowy. </w:t>
      </w:r>
    </w:p>
    <w:p w:rsidR="001874D1" w:rsidRDefault="001874D1" w:rsidP="00732E1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585721" w:rsidRPr="001874D1">
        <w:rPr>
          <w:rFonts w:ascii="Arial Narrow" w:hAnsi="Arial Narrow"/>
          <w:sz w:val="24"/>
          <w:szCs w:val="24"/>
        </w:rPr>
        <w:t xml:space="preserve">otwierdzeniem wykonania Przedmiotu Dostawy będzie podpisanie przez Strony, bez zastrzeżeń, protokołu odbioru Przedmiotu Dostawy, którego wzór stanowi Załącznik nr 3 do Umowy. </w:t>
      </w:r>
    </w:p>
    <w:p w:rsidR="00585721" w:rsidRPr="001874D1" w:rsidRDefault="00585721" w:rsidP="00732E16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874D1">
        <w:rPr>
          <w:rFonts w:ascii="Arial Narrow" w:hAnsi="Arial Narrow"/>
          <w:sz w:val="24"/>
          <w:szCs w:val="24"/>
        </w:rPr>
        <w:t xml:space="preserve">Strony zgodnie postanawiają, że podpisanie przez Strony bez zastrzeżeń protokołu odbioru przedmiotu Dostawy będzie potwierdzeniem wykonania Umowy. </w:t>
      </w:r>
    </w:p>
    <w:p w:rsidR="00585721" w:rsidRPr="001874D1" w:rsidRDefault="00585721" w:rsidP="001874D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874D1">
        <w:rPr>
          <w:rFonts w:ascii="Arial Narrow" w:hAnsi="Arial Narrow"/>
          <w:b/>
          <w:sz w:val="24"/>
          <w:szCs w:val="24"/>
        </w:rPr>
        <w:t>§ 4</w:t>
      </w:r>
    </w:p>
    <w:p w:rsidR="00585721" w:rsidRPr="001874D1" w:rsidRDefault="00585721" w:rsidP="001874D1">
      <w:pPr>
        <w:jc w:val="center"/>
        <w:rPr>
          <w:rFonts w:ascii="Arial Narrow" w:hAnsi="Arial Narrow"/>
          <w:b/>
          <w:sz w:val="24"/>
          <w:szCs w:val="24"/>
        </w:rPr>
      </w:pPr>
      <w:r w:rsidRPr="001874D1">
        <w:rPr>
          <w:rFonts w:ascii="Arial Narrow" w:hAnsi="Arial Narrow"/>
          <w:b/>
          <w:sz w:val="24"/>
          <w:szCs w:val="24"/>
        </w:rPr>
        <w:t>Warunki realizacji Przedmiotu Umowy</w:t>
      </w:r>
    </w:p>
    <w:p w:rsidR="001874D1" w:rsidRDefault="00585721" w:rsidP="00732E16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874D1">
        <w:rPr>
          <w:rFonts w:ascii="Arial Narrow" w:hAnsi="Arial Narrow"/>
          <w:sz w:val="24"/>
          <w:szCs w:val="24"/>
        </w:rPr>
        <w:t xml:space="preserve">Wykonawca oświadcza, że posiada wszelkie kwalifikacje, doświadczenie i uprawnienia zawodowe oraz dysponuje odpowiednim zapleczem organizacyjnym, technicznym, intelektualnym i finansowym koniecznym do realizacji Przedmiotu Umowy i zobowiązuje się do wykonywania Przedmiotu Umowy z zachowaniem należytej staranności, ocenianej z uwzględnieniem zawodowego charakteru prowadzonej działalności, według najlepszej wiedzy, zgodnie z przepisami prawa i postanowieniami Umowy. </w:t>
      </w:r>
    </w:p>
    <w:p w:rsidR="001874D1" w:rsidRDefault="00585721" w:rsidP="00732E16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874D1">
        <w:rPr>
          <w:rFonts w:ascii="Arial Narrow" w:hAnsi="Arial Narrow"/>
          <w:sz w:val="24"/>
          <w:szCs w:val="24"/>
        </w:rPr>
        <w:t xml:space="preserve">Wykonawca zobowiązany jest do dostawy Sprzętu o parametrach technicznych zgodnych </w:t>
      </w:r>
      <w:r w:rsidR="001874D1">
        <w:rPr>
          <w:rFonts w:ascii="Arial Narrow" w:hAnsi="Arial Narrow"/>
          <w:sz w:val="24"/>
          <w:szCs w:val="24"/>
        </w:rPr>
        <w:br/>
      </w:r>
      <w:r w:rsidRPr="001874D1">
        <w:rPr>
          <w:rFonts w:ascii="Arial Narrow" w:hAnsi="Arial Narrow"/>
          <w:sz w:val="24"/>
          <w:szCs w:val="24"/>
        </w:rPr>
        <w:t xml:space="preserve">z Formularzem oferty stanowiącym Załącznik nr 2 do Umowy. </w:t>
      </w:r>
    </w:p>
    <w:p w:rsidR="00CE172A" w:rsidRDefault="001874D1" w:rsidP="00732E16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</w:t>
      </w:r>
      <w:r w:rsidR="00585721" w:rsidRPr="001874D1">
        <w:rPr>
          <w:rFonts w:ascii="Arial Narrow" w:hAnsi="Arial Narrow"/>
          <w:sz w:val="24"/>
          <w:szCs w:val="24"/>
        </w:rPr>
        <w:t>ostaw</w:t>
      </w:r>
      <w:r>
        <w:rPr>
          <w:rFonts w:ascii="Arial Narrow" w:hAnsi="Arial Narrow"/>
          <w:sz w:val="24"/>
          <w:szCs w:val="24"/>
        </w:rPr>
        <w:t>a</w:t>
      </w:r>
      <w:r w:rsidR="00585721" w:rsidRPr="001874D1">
        <w:rPr>
          <w:rFonts w:ascii="Arial Narrow" w:hAnsi="Arial Narrow"/>
          <w:sz w:val="24"/>
          <w:szCs w:val="24"/>
        </w:rPr>
        <w:t xml:space="preserve"> musi zostać zrealizowana w dniu roboc</w:t>
      </w:r>
      <w:r w:rsidR="00CE172A">
        <w:rPr>
          <w:rFonts w:ascii="Arial Narrow" w:hAnsi="Arial Narrow"/>
          <w:sz w:val="24"/>
          <w:szCs w:val="24"/>
        </w:rPr>
        <w:t>zym w godzinach między 8</w:t>
      </w:r>
      <w:r w:rsidR="00CE172A" w:rsidRPr="00CE172A">
        <w:rPr>
          <w:rFonts w:ascii="Arial Narrow" w:hAnsi="Arial Narrow"/>
          <w:sz w:val="24"/>
          <w:szCs w:val="24"/>
          <w:vertAlign w:val="superscript"/>
        </w:rPr>
        <w:t>00</w:t>
      </w:r>
      <w:r w:rsidR="00CE172A">
        <w:rPr>
          <w:rFonts w:ascii="Arial Narrow" w:hAnsi="Arial Narrow"/>
          <w:sz w:val="24"/>
          <w:szCs w:val="24"/>
        </w:rPr>
        <w:t xml:space="preserve"> a 14</w:t>
      </w:r>
      <w:r w:rsidR="00585721" w:rsidRPr="00CE172A">
        <w:rPr>
          <w:rFonts w:ascii="Arial Narrow" w:hAnsi="Arial Narrow"/>
          <w:sz w:val="24"/>
          <w:szCs w:val="24"/>
          <w:vertAlign w:val="superscript"/>
        </w:rPr>
        <w:t>00</w:t>
      </w:r>
      <w:r w:rsidR="00585721" w:rsidRPr="001874D1">
        <w:rPr>
          <w:rFonts w:ascii="Arial Narrow" w:hAnsi="Arial Narrow"/>
          <w:sz w:val="24"/>
          <w:szCs w:val="24"/>
        </w:rPr>
        <w:t xml:space="preserve">. </w:t>
      </w:r>
      <w:r w:rsidR="00CE172A">
        <w:rPr>
          <w:rFonts w:ascii="Arial Narrow" w:hAnsi="Arial Narrow"/>
          <w:sz w:val="24"/>
          <w:szCs w:val="24"/>
        </w:rPr>
        <w:br/>
      </w:r>
      <w:r w:rsidR="00585721" w:rsidRPr="001874D1">
        <w:rPr>
          <w:rFonts w:ascii="Arial Narrow" w:hAnsi="Arial Narrow"/>
          <w:sz w:val="24"/>
          <w:szCs w:val="24"/>
        </w:rPr>
        <w:t xml:space="preserve">Strony uzgodnią ostateczny dzień i godzinę dostawy. </w:t>
      </w:r>
    </w:p>
    <w:p w:rsidR="00CE172A" w:rsidRDefault="00CE172A" w:rsidP="00732E16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Najpóźniej do godziny 15</w:t>
      </w:r>
      <w:r w:rsidR="00585721" w:rsidRPr="00CE172A">
        <w:rPr>
          <w:rFonts w:ascii="Arial Narrow" w:hAnsi="Arial Narrow"/>
          <w:sz w:val="24"/>
          <w:szCs w:val="24"/>
          <w:vertAlign w:val="superscript"/>
        </w:rPr>
        <w:t>00</w:t>
      </w:r>
      <w:r w:rsidR="00585721" w:rsidRPr="00CE172A">
        <w:rPr>
          <w:rFonts w:ascii="Arial Narrow" w:hAnsi="Arial Narrow"/>
          <w:sz w:val="24"/>
          <w:szCs w:val="24"/>
        </w:rPr>
        <w:t xml:space="preserve">, w dniu następującym po dniu, w którym nastąpiła dostawa Zamawiający dokona kontroli dostarczanego Sprzętu pod względem zgodności z parametrami technicznymi określonymi w Formularzu oferty stanowiącym Załącznik nr 2 do Umowy. </w:t>
      </w:r>
    </w:p>
    <w:p w:rsidR="00CE172A" w:rsidRDefault="00585721" w:rsidP="00732E16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CE172A">
        <w:rPr>
          <w:rFonts w:ascii="Arial Narrow" w:hAnsi="Arial Narrow"/>
          <w:sz w:val="24"/>
          <w:szCs w:val="24"/>
        </w:rPr>
        <w:t xml:space="preserve">Wykonawca jest zobowiązany do dostarczenia Sprzętu do siedziby Zamawiającego na własny koszt i ryzyko. </w:t>
      </w:r>
    </w:p>
    <w:p w:rsidR="00585721" w:rsidRPr="00CE172A" w:rsidRDefault="00585721" w:rsidP="00732E16">
      <w:pPr>
        <w:pStyle w:val="Akapitzlist"/>
        <w:numPr>
          <w:ilvl w:val="0"/>
          <w:numId w:val="5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CE172A">
        <w:rPr>
          <w:rFonts w:ascii="Arial Narrow" w:hAnsi="Arial Narrow"/>
          <w:sz w:val="24"/>
          <w:szCs w:val="24"/>
        </w:rPr>
        <w:t xml:space="preserve">Miejscem dostawy jest siedziba Zamawiającego tj. </w:t>
      </w:r>
      <w:r w:rsidR="00CE172A">
        <w:rPr>
          <w:rFonts w:ascii="Arial Narrow" w:hAnsi="Arial Narrow"/>
          <w:sz w:val="24"/>
          <w:szCs w:val="24"/>
        </w:rPr>
        <w:t xml:space="preserve">Powiatowy Urząd Pracy w Głogowie, </w:t>
      </w:r>
      <w:r w:rsidR="00CE172A">
        <w:rPr>
          <w:rFonts w:ascii="Arial Narrow" w:hAnsi="Arial Narrow"/>
          <w:sz w:val="24"/>
          <w:szCs w:val="24"/>
        </w:rPr>
        <w:br/>
        <w:t>ul. Piaskowa 1, 67-200 Głogów</w:t>
      </w:r>
      <w:r w:rsidRPr="00CE172A">
        <w:rPr>
          <w:rFonts w:ascii="Arial Narrow" w:hAnsi="Arial Narrow"/>
          <w:sz w:val="24"/>
          <w:szCs w:val="24"/>
        </w:rPr>
        <w:t xml:space="preserve">. </w:t>
      </w:r>
    </w:p>
    <w:p w:rsidR="00585721" w:rsidRPr="00CE172A" w:rsidRDefault="00585721" w:rsidP="00CE172A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CE172A">
        <w:rPr>
          <w:rFonts w:ascii="Arial Narrow" w:hAnsi="Arial Narrow"/>
          <w:b/>
          <w:sz w:val="24"/>
          <w:szCs w:val="24"/>
        </w:rPr>
        <w:t>§ 5</w:t>
      </w:r>
    </w:p>
    <w:p w:rsidR="00585721" w:rsidRPr="00CE172A" w:rsidRDefault="00585721" w:rsidP="00CE172A">
      <w:pPr>
        <w:jc w:val="center"/>
        <w:rPr>
          <w:rFonts w:ascii="Arial Narrow" w:hAnsi="Arial Narrow"/>
          <w:b/>
          <w:sz w:val="24"/>
          <w:szCs w:val="24"/>
        </w:rPr>
      </w:pPr>
      <w:r w:rsidRPr="00CE172A">
        <w:rPr>
          <w:rFonts w:ascii="Arial Narrow" w:hAnsi="Arial Narrow"/>
          <w:b/>
          <w:sz w:val="24"/>
          <w:szCs w:val="24"/>
        </w:rPr>
        <w:t>Warunki wynagrodzenia i warunki rozliczeń</w:t>
      </w:r>
    </w:p>
    <w:p w:rsidR="00CE172A" w:rsidRDefault="00CE172A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CE172A">
        <w:rPr>
          <w:rFonts w:ascii="Arial Narrow" w:hAnsi="Arial Narrow"/>
          <w:sz w:val="24"/>
          <w:szCs w:val="24"/>
        </w:rPr>
        <w:t>W</w:t>
      </w:r>
      <w:r w:rsidR="00585721" w:rsidRPr="00CE172A">
        <w:rPr>
          <w:rFonts w:ascii="Arial Narrow" w:hAnsi="Arial Narrow"/>
          <w:sz w:val="24"/>
          <w:szCs w:val="24"/>
        </w:rPr>
        <w:t>ysokość wynagrodzenia przysługującego Wykonawcy za wykonanie przedmiotu Umowy wynosi …………………. zł netto (słownie: ……………………….. złotych …/100), powiększonej o należny podatek od towarów i usług (VAT) w wysokości ……%, co stanowi …………………… zł brutto (słownie: ……………………. złoty</w:t>
      </w:r>
      <w:r>
        <w:rPr>
          <w:rFonts w:ascii="Arial Narrow" w:hAnsi="Arial Narrow"/>
          <w:sz w:val="24"/>
          <w:szCs w:val="24"/>
        </w:rPr>
        <w:t>ch, …./100).</w:t>
      </w:r>
    </w:p>
    <w:p w:rsidR="00CE172A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CE172A">
        <w:rPr>
          <w:rFonts w:ascii="Arial Narrow" w:hAnsi="Arial Narrow"/>
          <w:sz w:val="24"/>
          <w:szCs w:val="24"/>
        </w:rPr>
        <w:t xml:space="preserve">Wynagrodzenie, o którym mowa w ust. 1 zawiera wszystkie koszty Wykonawcy związane </w:t>
      </w:r>
      <w:r w:rsidR="00CE172A">
        <w:rPr>
          <w:rFonts w:ascii="Arial Narrow" w:hAnsi="Arial Narrow"/>
          <w:sz w:val="24"/>
          <w:szCs w:val="24"/>
        </w:rPr>
        <w:br/>
      </w:r>
      <w:r w:rsidRPr="00CE172A">
        <w:rPr>
          <w:rFonts w:ascii="Arial Narrow" w:hAnsi="Arial Narrow"/>
          <w:sz w:val="24"/>
          <w:szCs w:val="24"/>
        </w:rPr>
        <w:t xml:space="preserve">z wykonaniem przedmiotu Umowy, w szczególności: transport zagraniczny i krajowy, opakowanie, czynności związane z przygotowaniem dostawy, ubezpieczenie za granicą i w kraju do czasu przekazania Zamawiającemu, koszt załadunku, rozładunku u Zamawiającego, koszt odprawy celnej, cło, podatek VAT (jeżeli dotyczy) oraz gwarancja. W wynagrodzeniu zawierają się także wszystkie koszty związane z realizacją serwisu i gwarancji, w tym koszty pracy serwisanta, koszty podzespołów wymienianych w ramach gwarancji, koszty związane z ich transportem i dostawą. Wykonawcy nie przysługuje od Zamawiającego zwrot jakichkolwiek dodatkowych kosztów, opłat i podatków </w:t>
      </w:r>
      <w:r w:rsidRPr="00CE172A">
        <w:rPr>
          <w:rFonts w:ascii="Arial Narrow" w:hAnsi="Arial Narrow"/>
          <w:sz w:val="24"/>
          <w:szCs w:val="24"/>
        </w:rPr>
        <w:lastRenderedPageBreak/>
        <w:t xml:space="preserve">poniesionych przez Wykonawcę w związku z realizacją Umowy. Ceny jednostkowe netto i brutto, określone w Formularzu oferty, stanowiącym Załącznik nr 2 do Umowy zawierają wszystkie koszty związane z wykonaniem przedmiotu Umowy i nie będą podlegały zwiększeniu w okresie realizacji Umowy. </w:t>
      </w:r>
    </w:p>
    <w:p w:rsidR="00CE172A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CE172A">
        <w:rPr>
          <w:rFonts w:ascii="Arial Narrow" w:hAnsi="Arial Narrow"/>
          <w:sz w:val="24"/>
          <w:szCs w:val="24"/>
        </w:rPr>
        <w:t>Wynagrodzenie za realizację Przedmiotu Dostawy, nastąpi po stwierdzeniu przez Zamawiającego należytego wykonania Przedmiotu Dostawy na podstawie podpisanego przez Strony protokołu odbioru przedmiotu Dos</w:t>
      </w:r>
      <w:r w:rsidR="00CE172A">
        <w:rPr>
          <w:rFonts w:ascii="Arial Narrow" w:hAnsi="Arial Narrow"/>
          <w:sz w:val="24"/>
          <w:szCs w:val="24"/>
        </w:rPr>
        <w:t>tawy, o którym mowa w § 3 ust. 2</w:t>
      </w:r>
      <w:r w:rsidRPr="00CE172A">
        <w:rPr>
          <w:rFonts w:ascii="Arial Narrow" w:hAnsi="Arial Narrow"/>
          <w:sz w:val="24"/>
          <w:szCs w:val="24"/>
        </w:rPr>
        <w:t xml:space="preserve"> Umowy bez zastrzeżeń na podstawie prawidłowo wystawionej i doręczonej w dniu wystawienia faktury, zawierającej prawidłowy numer rachunku bankowego, znajdujący się w wykazie podmiotów, o którym mowa w art. 96b ustawy z dnia 11 marca 2004 r. o podatku od towarów i usług. </w:t>
      </w:r>
    </w:p>
    <w:p w:rsidR="00124A25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CE172A">
        <w:rPr>
          <w:rFonts w:ascii="Arial Narrow" w:hAnsi="Arial Narrow"/>
          <w:sz w:val="24"/>
          <w:szCs w:val="24"/>
        </w:rPr>
        <w:t>W przypadku</w:t>
      </w:r>
      <w:r w:rsidR="00CE172A">
        <w:rPr>
          <w:rFonts w:ascii="Arial Narrow" w:hAnsi="Arial Narrow"/>
          <w:sz w:val="24"/>
          <w:szCs w:val="24"/>
        </w:rPr>
        <w:t>,</w:t>
      </w:r>
      <w:r w:rsidRPr="00CE172A">
        <w:rPr>
          <w:rFonts w:ascii="Arial Narrow" w:hAnsi="Arial Narrow"/>
          <w:sz w:val="24"/>
          <w:szCs w:val="24"/>
        </w:rPr>
        <w:t xml:space="preserve"> gdy rachunek bankowy Wykonawcy nie spełnia warunków określonych w ust. </w:t>
      </w:r>
      <w:r w:rsidR="00124A25">
        <w:rPr>
          <w:rFonts w:ascii="Arial Narrow" w:hAnsi="Arial Narrow"/>
          <w:sz w:val="24"/>
          <w:szCs w:val="24"/>
        </w:rPr>
        <w:t>3</w:t>
      </w:r>
      <w:r w:rsidRPr="00CE172A">
        <w:rPr>
          <w:rFonts w:ascii="Arial Narrow" w:hAnsi="Arial Narrow"/>
          <w:sz w:val="24"/>
          <w:szCs w:val="24"/>
        </w:rPr>
        <w:t xml:space="preserve">, opóźnienie w dokonaniu płatności w terminie określonym w fakturze powstałe w skutek braku możliwości realizacji przez Zamawiającego płatności wynagrodzenia na rachunek objęty Wykazem, nie stanowi dla Wykonawcy podstawy do żądania od Zamawiającego jakichkolwiek odsetek, </w:t>
      </w:r>
      <w:r w:rsidR="00124A25">
        <w:rPr>
          <w:rFonts w:ascii="Arial Narrow" w:hAnsi="Arial Narrow"/>
          <w:sz w:val="24"/>
          <w:szCs w:val="24"/>
        </w:rPr>
        <w:br/>
      </w:r>
      <w:r w:rsidRPr="00CE172A">
        <w:rPr>
          <w:rFonts w:ascii="Arial Narrow" w:hAnsi="Arial Narrow"/>
          <w:sz w:val="24"/>
          <w:szCs w:val="24"/>
        </w:rPr>
        <w:t xml:space="preserve">jak również innych rekompensat/odszkodowań/roszczeń z tytułu dokonania nieterminowej płatności. </w:t>
      </w:r>
    </w:p>
    <w:p w:rsidR="00124A25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24A25">
        <w:rPr>
          <w:rFonts w:ascii="Arial Narrow" w:hAnsi="Arial Narrow"/>
          <w:sz w:val="24"/>
          <w:szCs w:val="24"/>
        </w:rPr>
        <w:t xml:space="preserve">Rozliczenia między Zamawiającym a Wykonawcą będą prowadzone w złotych polskich, bez zaliczek oraz bez stosowania jakichkolwiek przeliczników, w tym w stosunku do walut obcych. </w:t>
      </w:r>
    </w:p>
    <w:p w:rsidR="00124A25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24A25">
        <w:rPr>
          <w:rFonts w:ascii="Arial Narrow" w:hAnsi="Arial Narrow"/>
          <w:sz w:val="24"/>
          <w:szCs w:val="24"/>
        </w:rPr>
        <w:t>Wynagrodzenie, o którym mowa w ust. 1, będzie płatne w terminie do 14 dni, od daty otrzymania przez Zamawiającego prawidłowo wystawionej</w:t>
      </w:r>
      <w:r w:rsidR="00124A25">
        <w:rPr>
          <w:rFonts w:ascii="Arial Narrow" w:hAnsi="Arial Narrow"/>
          <w:sz w:val="24"/>
          <w:szCs w:val="24"/>
        </w:rPr>
        <w:t xml:space="preserve"> faktury, z zastrzeżeniem ust. 4</w:t>
      </w:r>
      <w:r w:rsidRPr="00124A25">
        <w:rPr>
          <w:rFonts w:ascii="Arial Narrow" w:hAnsi="Arial Narrow"/>
          <w:sz w:val="24"/>
          <w:szCs w:val="24"/>
        </w:rPr>
        <w:t xml:space="preserve">. </w:t>
      </w:r>
    </w:p>
    <w:p w:rsidR="00DA5D81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24A25">
        <w:rPr>
          <w:rFonts w:ascii="Arial Narrow" w:hAnsi="Arial Narrow"/>
          <w:sz w:val="24"/>
          <w:szCs w:val="24"/>
        </w:rPr>
        <w:t xml:space="preserve">Faktura za realizację Przedmiotu Dostawy zostanie wystawiona po podpisaniu przez Strony </w:t>
      </w:r>
      <w:r w:rsidR="00124A25">
        <w:rPr>
          <w:rFonts w:ascii="Arial Narrow" w:hAnsi="Arial Narrow"/>
          <w:sz w:val="24"/>
          <w:szCs w:val="24"/>
        </w:rPr>
        <w:br/>
      </w:r>
      <w:r w:rsidRPr="00124A25">
        <w:rPr>
          <w:rFonts w:ascii="Arial Narrow" w:hAnsi="Arial Narrow"/>
          <w:sz w:val="24"/>
          <w:szCs w:val="24"/>
        </w:rPr>
        <w:t>bez zastrzeżeń protokołu odbior</w:t>
      </w:r>
      <w:r w:rsidR="00124A25">
        <w:rPr>
          <w:rFonts w:ascii="Arial Narrow" w:hAnsi="Arial Narrow"/>
          <w:sz w:val="24"/>
          <w:szCs w:val="24"/>
        </w:rPr>
        <w:t>u przedmiotu Umowy, o którym mowa w § 3 ust. 2</w:t>
      </w:r>
      <w:r w:rsidRPr="00124A25">
        <w:rPr>
          <w:rFonts w:ascii="Arial Narrow" w:hAnsi="Arial Narrow"/>
          <w:sz w:val="24"/>
          <w:szCs w:val="24"/>
        </w:rPr>
        <w:t xml:space="preserve"> Umowy. </w:t>
      </w:r>
    </w:p>
    <w:p w:rsidR="00DA5D81" w:rsidRPr="00DA5D81" w:rsidRDefault="00DA5D8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eastAsia="Arial Unicode MS" w:hAnsi="Arial Narrow"/>
          <w:sz w:val="24"/>
          <w:szCs w:val="24"/>
        </w:rPr>
        <w:t>Zamawiający wyłącza możliwość stosowania faktur elektronicznych, ustrukturyzowanych.</w:t>
      </w:r>
      <w:r w:rsidRPr="00DA5D81">
        <w:rPr>
          <w:rFonts w:ascii="Arial Narrow" w:hAnsi="Arial Narrow"/>
          <w:sz w:val="24"/>
          <w:szCs w:val="24"/>
        </w:rPr>
        <w:t xml:space="preserve"> </w:t>
      </w:r>
      <w:r w:rsidRPr="00DA5D81">
        <w:rPr>
          <w:rFonts w:ascii="Arial Narrow" w:eastAsia="Arial Unicode MS" w:hAnsi="Arial Narrow"/>
          <w:sz w:val="24"/>
          <w:szCs w:val="24"/>
        </w:rPr>
        <w:t xml:space="preserve">Podstawa prawna: art. 4 ust. 3 ustawy o elektronicznym fakturowaniu w zamówieniach publicznych, koncesjach </w:t>
      </w:r>
      <w:r w:rsidRPr="00DA5D81">
        <w:rPr>
          <w:rFonts w:ascii="Arial Narrow" w:eastAsia="Arial Unicode MS" w:hAnsi="Arial Narrow"/>
          <w:sz w:val="24"/>
          <w:szCs w:val="24"/>
        </w:rPr>
        <w:br/>
        <w:t>na roboty budowlane lub usługi oraz partnerstwie publiczno-prywatnym (</w:t>
      </w:r>
      <w:proofErr w:type="spellStart"/>
      <w:r w:rsidRPr="00DA5D81">
        <w:rPr>
          <w:rFonts w:ascii="Arial Narrow" w:eastAsia="Arial Unicode MS" w:hAnsi="Arial Narrow"/>
          <w:sz w:val="24"/>
          <w:szCs w:val="24"/>
        </w:rPr>
        <w:t>t.j</w:t>
      </w:r>
      <w:proofErr w:type="spellEnd"/>
      <w:r w:rsidRPr="00DA5D81">
        <w:rPr>
          <w:rFonts w:ascii="Arial Narrow" w:eastAsia="Arial Unicode MS" w:hAnsi="Arial Narrow"/>
          <w:sz w:val="24"/>
          <w:szCs w:val="24"/>
        </w:rPr>
        <w:t xml:space="preserve">. Dz.U.2020.1666 </w:t>
      </w:r>
      <w:r>
        <w:rPr>
          <w:rFonts w:ascii="Arial Narrow" w:eastAsia="Arial Unicode MS" w:hAnsi="Arial Narrow"/>
          <w:sz w:val="24"/>
          <w:szCs w:val="24"/>
        </w:rPr>
        <w:br/>
      </w:r>
      <w:r w:rsidRPr="00DA5D81">
        <w:rPr>
          <w:rFonts w:ascii="Arial Narrow" w:eastAsia="Arial Unicode MS" w:hAnsi="Arial Narrow"/>
          <w:sz w:val="24"/>
          <w:szCs w:val="24"/>
        </w:rPr>
        <w:t xml:space="preserve">ze zmianami) </w:t>
      </w:r>
    </w:p>
    <w:p w:rsidR="00DA5D81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Zamawiający zastrzega sobie prawo wstrzymania zapłaty faktury nieprawidłowo wystawionej, </w:t>
      </w:r>
      <w:r w:rsidR="00DA5D81">
        <w:rPr>
          <w:rFonts w:ascii="Arial Narrow" w:hAnsi="Arial Narrow"/>
          <w:sz w:val="24"/>
          <w:szCs w:val="24"/>
        </w:rPr>
        <w:br/>
      </w:r>
      <w:r w:rsidRPr="00DA5D81">
        <w:rPr>
          <w:rFonts w:ascii="Arial Narrow" w:hAnsi="Arial Narrow"/>
          <w:sz w:val="24"/>
          <w:szCs w:val="24"/>
        </w:rPr>
        <w:t>do czasu otrzymania przez Zamawiającego prawidłowo wystawionej faktury, faktury korygującej</w:t>
      </w:r>
      <w:r w:rsidR="00DA5D81">
        <w:rPr>
          <w:rFonts w:ascii="Arial Narrow" w:hAnsi="Arial Narrow"/>
          <w:sz w:val="24"/>
          <w:szCs w:val="24"/>
        </w:rPr>
        <w:br/>
      </w:r>
      <w:r w:rsidRPr="00DA5D81">
        <w:rPr>
          <w:rFonts w:ascii="Arial Narrow" w:hAnsi="Arial Narrow"/>
          <w:sz w:val="24"/>
          <w:szCs w:val="24"/>
        </w:rPr>
        <w:t xml:space="preserve">lub podpisania przez Wykonawcę noty korygującej. </w:t>
      </w:r>
    </w:p>
    <w:p w:rsidR="00DA5D81" w:rsidRPr="00DA5D81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Zamawiający ma prawo do pomniejszania wartości wynagrodzenia za wykonanie Przedmiotu Umowy o wartości naliczonych kar, na zasadach określonych w </w:t>
      </w:r>
      <w:r w:rsidRPr="009572BE">
        <w:rPr>
          <w:rFonts w:ascii="Arial Narrow" w:hAnsi="Arial Narrow"/>
          <w:sz w:val="24"/>
          <w:szCs w:val="24"/>
        </w:rPr>
        <w:t>§ 7 Umowy</w:t>
      </w:r>
      <w:r w:rsidRPr="00DA5D81">
        <w:rPr>
          <w:rFonts w:ascii="Arial Narrow" w:hAnsi="Arial Narrow"/>
          <w:color w:val="FF0000"/>
          <w:sz w:val="24"/>
          <w:szCs w:val="24"/>
        </w:rPr>
        <w:t xml:space="preserve">. </w:t>
      </w:r>
    </w:p>
    <w:p w:rsidR="00585721" w:rsidRPr="00DA5D81" w:rsidRDefault="00585721" w:rsidP="00732E16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Za dzień dokonania płatności przyjmuje się datę obciążenia rachunku bankowego Zamawiającego. </w:t>
      </w:r>
    </w:p>
    <w:p w:rsidR="00585721" w:rsidRPr="00DA5D81" w:rsidRDefault="00585721" w:rsidP="00DA5D81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DA5D81">
        <w:rPr>
          <w:rFonts w:ascii="Arial Narrow" w:hAnsi="Arial Narrow"/>
          <w:b/>
          <w:sz w:val="24"/>
          <w:szCs w:val="24"/>
        </w:rPr>
        <w:t>§ 6</w:t>
      </w:r>
    </w:p>
    <w:p w:rsidR="00585721" w:rsidRPr="00DA5D81" w:rsidRDefault="00585721" w:rsidP="00DA5D81">
      <w:pPr>
        <w:jc w:val="center"/>
        <w:rPr>
          <w:rFonts w:ascii="Arial Narrow" w:hAnsi="Arial Narrow"/>
          <w:b/>
          <w:sz w:val="24"/>
          <w:szCs w:val="24"/>
        </w:rPr>
      </w:pPr>
      <w:r w:rsidRPr="00DA5D81">
        <w:rPr>
          <w:rFonts w:ascii="Arial Narrow" w:hAnsi="Arial Narrow"/>
          <w:b/>
          <w:sz w:val="24"/>
          <w:szCs w:val="24"/>
        </w:rPr>
        <w:t>Okres i warunki gwarancji</w:t>
      </w:r>
    </w:p>
    <w:p w:rsidR="00DA5D81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Wykonawca udziela Zamawiającemu gwarancji jakości producenta na dostarczony Przedmiot Umowy na okres ……… miesięcy (okres wskazany przez Wykonawcę w Formularzu ofertowym). </w:t>
      </w:r>
    </w:p>
    <w:p w:rsidR="00DA5D81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>Okres gwarancji dla Przedmiotu Dostawy będzie liczony od dnia podpisania protokołu odbioru przedmiotu Dos</w:t>
      </w:r>
      <w:r w:rsidR="00DA5D81">
        <w:rPr>
          <w:rFonts w:ascii="Arial Narrow" w:hAnsi="Arial Narrow"/>
          <w:sz w:val="24"/>
          <w:szCs w:val="24"/>
        </w:rPr>
        <w:t>tawy, o którym mowa w § 3 ust. 2</w:t>
      </w:r>
      <w:r w:rsidRPr="00DA5D81">
        <w:rPr>
          <w:rFonts w:ascii="Arial Narrow" w:hAnsi="Arial Narrow"/>
          <w:sz w:val="24"/>
          <w:szCs w:val="24"/>
        </w:rPr>
        <w:t xml:space="preserve">, bez zastrzeżeń. </w:t>
      </w:r>
    </w:p>
    <w:p w:rsidR="00DA5D81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Niezależnie od uprawnień przysługujących Zamawiającemu z tytułu gwarancji, zachowuje on uprawnienia z tytułu rękojmi jakości, w ramach której Wykonawca jest odpowiedzialny wobec Zamawiającego za wady fizyczne i prawne zmniejszające wartość lub użyteczność Przedmiotu Umowy. Uprawnienia z tytułu rękojmi określają przepisy Kodeksu cywilnego. </w:t>
      </w:r>
    </w:p>
    <w:p w:rsidR="00DA5D81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W okresie gwarancji Wykonawca zobowiązany będzie do świadczenia bezpłatnego serwisu gwarancyjnego (obejmującego również dojazd i transport), polegającego na usunięciu wad w drodze naprawy lub wymianie Sprzętu na nowy, wolny od wad. </w:t>
      </w:r>
    </w:p>
    <w:p w:rsidR="00DA5D81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>Informacje o wadach Zamawiający będzie zgła</w:t>
      </w:r>
      <w:r w:rsidR="00DA5D81">
        <w:rPr>
          <w:rFonts w:ascii="Arial Narrow" w:hAnsi="Arial Narrow"/>
          <w:sz w:val="24"/>
          <w:szCs w:val="24"/>
        </w:rPr>
        <w:t>szał w dni robocze w godzinach 7</w:t>
      </w:r>
      <w:r w:rsidR="00DA5D81">
        <w:rPr>
          <w:rFonts w:ascii="Arial Narrow" w:hAnsi="Arial Narrow"/>
          <w:sz w:val="24"/>
          <w:szCs w:val="24"/>
          <w:vertAlign w:val="superscript"/>
        </w:rPr>
        <w:t>00</w:t>
      </w:r>
      <w:r w:rsidRPr="00DA5D81">
        <w:rPr>
          <w:rFonts w:ascii="Arial Narrow" w:hAnsi="Arial Narrow"/>
          <w:sz w:val="24"/>
          <w:szCs w:val="24"/>
        </w:rPr>
        <w:t>-1</w:t>
      </w:r>
      <w:r w:rsidR="00DA5D81">
        <w:rPr>
          <w:rFonts w:ascii="Arial Narrow" w:hAnsi="Arial Narrow"/>
          <w:sz w:val="24"/>
          <w:szCs w:val="24"/>
        </w:rPr>
        <w:t>5</w:t>
      </w:r>
      <w:r w:rsidR="00DA5D81">
        <w:rPr>
          <w:rFonts w:ascii="Arial Narrow" w:hAnsi="Arial Narrow"/>
          <w:sz w:val="24"/>
          <w:szCs w:val="24"/>
          <w:vertAlign w:val="superscript"/>
        </w:rPr>
        <w:t>00</w:t>
      </w:r>
      <w:r w:rsidRPr="00DA5D81">
        <w:rPr>
          <w:rFonts w:ascii="Arial Narrow" w:hAnsi="Arial Narrow"/>
          <w:sz w:val="24"/>
          <w:szCs w:val="24"/>
        </w:rPr>
        <w:t xml:space="preserve"> </w:t>
      </w:r>
      <w:r w:rsidR="00DA5D81">
        <w:rPr>
          <w:rFonts w:ascii="Arial Narrow" w:hAnsi="Arial Narrow"/>
          <w:sz w:val="24"/>
          <w:szCs w:val="24"/>
        </w:rPr>
        <w:br/>
      </w:r>
      <w:r w:rsidRPr="00DA5D81">
        <w:rPr>
          <w:rFonts w:ascii="Arial Narrow" w:hAnsi="Arial Narrow"/>
          <w:sz w:val="24"/>
          <w:szCs w:val="24"/>
        </w:rPr>
        <w:t>za pośrednictwem poczty elektronicznej na adres …………………………….. . Potwierdzenie wysłania przez Zamawiającego maila na wskazany w</w:t>
      </w:r>
      <w:r w:rsidR="00DA5D81">
        <w:rPr>
          <w:rFonts w:ascii="Arial Narrow" w:hAnsi="Arial Narrow"/>
          <w:sz w:val="24"/>
          <w:szCs w:val="24"/>
        </w:rPr>
        <w:t>/w</w:t>
      </w:r>
      <w:r w:rsidRPr="00DA5D81">
        <w:rPr>
          <w:rFonts w:ascii="Arial Narrow" w:hAnsi="Arial Narrow"/>
          <w:sz w:val="24"/>
          <w:szCs w:val="24"/>
        </w:rPr>
        <w:t xml:space="preserve"> adres, stanowi skuteczne powiadomienie Wykonawcy, o którym mowa w tym ustępie. </w:t>
      </w:r>
    </w:p>
    <w:p w:rsidR="00DA5D81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lastRenderedPageBreak/>
        <w:t xml:space="preserve">W przypadku umieszczenia przez Wykonawcę plomb na obudowach Sprzętu, ich zerwanie </w:t>
      </w:r>
      <w:r w:rsidR="00DA5D81">
        <w:rPr>
          <w:rFonts w:ascii="Arial Narrow" w:hAnsi="Arial Narrow"/>
          <w:sz w:val="24"/>
          <w:szCs w:val="24"/>
        </w:rPr>
        <w:br/>
      </w:r>
      <w:r w:rsidRPr="00DA5D81">
        <w:rPr>
          <w:rFonts w:ascii="Arial Narrow" w:hAnsi="Arial Narrow"/>
          <w:sz w:val="24"/>
          <w:szCs w:val="24"/>
        </w:rPr>
        <w:t xml:space="preserve">nie zmienia warunków gwarancji. </w:t>
      </w:r>
    </w:p>
    <w:p w:rsidR="008874B2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A5D81">
        <w:rPr>
          <w:rFonts w:ascii="Arial Narrow" w:hAnsi="Arial Narrow"/>
          <w:sz w:val="24"/>
          <w:szCs w:val="24"/>
        </w:rPr>
        <w:t xml:space="preserve">Strony ustalają czas reakcji serwisu do końca następnego dnia roboczego po otrzymaniu </w:t>
      </w:r>
      <w:r w:rsidR="008874B2">
        <w:rPr>
          <w:rFonts w:ascii="Arial Narrow" w:hAnsi="Arial Narrow"/>
          <w:sz w:val="24"/>
          <w:szCs w:val="24"/>
        </w:rPr>
        <w:br/>
      </w:r>
      <w:r w:rsidRPr="00DA5D81">
        <w:rPr>
          <w:rFonts w:ascii="Arial Narrow" w:hAnsi="Arial Narrow"/>
          <w:sz w:val="24"/>
          <w:szCs w:val="24"/>
        </w:rPr>
        <w:t xml:space="preserve">przez Wykonawcę zgłoszenia o awarii drogą telefoniczną, faksową bądź pocztą elektroniczną. </w:t>
      </w:r>
      <w:r w:rsidR="008874B2">
        <w:rPr>
          <w:rFonts w:ascii="Arial Narrow" w:hAnsi="Arial Narrow"/>
          <w:sz w:val="24"/>
          <w:szCs w:val="24"/>
        </w:rPr>
        <w:br/>
      </w:r>
      <w:r w:rsidRPr="00DA5D81">
        <w:rPr>
          <w:rFonts w:ascii="Arial Narrow" w:hAnsi="Arial Narrow"/>
          <w:sz w:val="24"/>
          <w:szCs w:val="24"/>
        </w:rPr>
        <w:t xml:space="preserve">Jeżeli usunięcie awarii nie będzie możliwe w terminie, o którym mowa w zdaniu pierwszym czas realizacji usługi serwisu wynosi 3 dni robocze liczone od daty zgłoszenia awarii. </w:t>
      </w:r>
    </w:p>
    <w:p w:rsidR="008874B2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W razie nieuwzględnienia przez Wykonawcę reklamacji na wady Sprzętu, Zamawiający może zażądać przeprowadzenia ekspertyzy przez właściwego rzeczoznawcę. </w:t>
      </w:r>
    </w:p>
    <w:p w:rsidR="008874B2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Jeżeli reklamacja Zamawiającego okaże się uzasadniona, koszty związane z przeprowadzeniem ekspertyzy ponosi Wykonawca. </w:t>
      </w:r>
    </w:p>
    <w:p w:rsidR="008874B2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W przypadku przedłużania się czasu realizacji serwisu o 5 dni roboczych ponad termin, o którym mowa w ust. 8, Zamawiający będzie miał prawo domagać się wymiany uszkodzonego Sprzętu </w:t>
      </w:r>
      <w:r w:rsidR="008874B2">
        <w:rPr>
          <w:rFonts w:ascii="Arial Narrow" w:hAnsi="Arial Narrow"/>
          <w:sz w:val="24"/>
          <w:szCs w:val="24"/>
        </w:rPr>
        <w:br/>
      </w:r>
      <w:r w:rsidRPr="008874B2">
        <w:rPr>
          <w:rFonts w:ascii="Arial Narrow" w:hAnsi="Arial Narrow"/>
          <w:sz w:val="24"/>
          <w:szCs w:val="24"/>
        </w:rPr>
        <w:t xml:space="preserve">na nowy, wolny od wad. </w:t>
      </w:r>
    </w:p>
    <w:p w:rsidR="008874B2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W przypadku, gdy po dwóch naprawach wystąpi trzecia wada tego samego Sprzętu, Sprzęt ten zostanie wymieniony na nowy egzemplarz o parametrach nie gorszych niż parametry Sprzętu wymienianego. </w:t>
      </w:r>
    </w:p>
    <w:p w:rsidR="008874B2" w:rsidRDefault="00585721" w:rsidP="00732E16">
      <w:pPr>
        <w:pStyle w:val="Akapitzlist"/>
        <w:numPr>
          <w:ilvl w:val="0"/>
          <w:numId w:val="7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Wykonawca zobowiązany będzie do wymiany Sprzętu na nowy w terminie 5 dni roboczych, od dnia zgłoszenia przez Zamawiającego takiego żądania w formie pisemnej, w przypadkach: </w:t>
      </w:r>
    </w:p>
    <w:p w:rsidR="008874B2" w:rsidRDefault="00585721" w:rsidP="00732E16">
      <w:pPr>
        <w:pStyle w:val="Akapitzlist"/>
        <w:numPr>
          <w:ilvl w:val="0"/>
          <w:numId w:val="8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wystąpienia kolejnej wady lub usterki Sprzętu, po wcześniejszym wykonaniu dwóch napraw danego Sprzętu, </w:t>
      </w:r>
    </w:p>
    <w:p w:rsidR="00585721" w:rsidRPr="008874B2" w:rsidRDefault="00585721" w:rsidP="00732E16">
      <w:pPr>
        <w:pStyle w:val="Akapitzlist"/>
        <w:numPr>
          <w:ilvl w:val="0"/>
          <w:numId w:val="8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8874B2">
        <w:rPr>
          <w:rFonts w:ascii="Arial Narrow" w:hAnsi="Arial Narrow"/>
          <w:sz w:val="24"/>
          <w:szCs w:val="24"/>
        </w:rPr>
        <w:t xml:space="preserve">nieprzystąpienia przez Wykonawcę do czynności określonych przez Strony jako „czas realizacji serwisu” w terminie 8 dni roboczych. </w:t>
      </w:r>
    </w:p>
    <w:p w:rsidR="00585721" w:rsidRPr="008874B2" w:rsidRDefault="00585721" w:rsidP="008874B2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874B2">
        <w:rPr>
          <w:rFonts w:ascii="Arial Narrow" w:hAnsi="Arial Narrow"/>
          <w:b/>
          <w:sz w:val="24"/>
          <w:szCs w:val="24"/>
        </w:rPr>
        <w:t>§ 7</w:t>
      </w:r>
    </w:p>
    <w:p w:rsidR="00585721" w:rsidRPr="008874B2" w:rsidRDefault="00585721" w:rsidP="008874B2">
      <w:pPr>
        <w:jc w:val="center"/>
        <w:rPr>
          <w:rFonts w:ascii="Arial Narrow" w:hAnsi="Arial Narrow"/>
          <w:b/>
          <w:sz w:val="24"/>
          <w:szCs w:val="24"/>
        </w:rPr>
      </w:pPr>
      <w:r w:rsidRPr="008874B2">
        <w:rPr>
          <w:rFonts w:ascii="Arial Narrow" w:hAnsi="Arial Narrow"/>
          <w:b/>
          <w:sz w:val="24"/>
          <w:szCs w:val="24"/>
        </w:rPr>
        <w:t>Kary umowne</w:t>
      </w:r>
    </w:p>
    <w:p w:rsidR="00D14396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14396">
        <w:rPr>
          <w:rFonts w:ascii="Arial Narrow" w:hAnsi="Arial Narrow"/>
          <w:sz w:val="24"/>
          <w:szCs w:val="24"/>
        </w:rPr>
        <w:t xml:space="preserve">Zamawiający zastrzega sobie prawo do dochodzenia kar umownych za niewykonanie Przedmiotu Umowy bądź nienależyte wykonanie przedmiotu Umowy, o którym mowa w § 2. </w:t>
      </w:r>
    </w:p>
    <w:p w:rsidR="00585721" w:rsidRPr="00D14396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D14396">
        <w:rPr>
          <w:rFonts w:ascii="Arial Narrow" w:hAnsi="Arial Narrow"/>
          <w:sz w:val="24"/>
          <w:szCs w:val="24"/>
        </w:rPr>
        <w:t xml:space="preserve">Zamawiający może naliczyć Wykonawcy karę umowną: </w:t>
      </w:r>
    </w:p>
    <w:p w:rsidR="00EB0267" w:rsidRDefault="00D14396" w:rsidP="00732E16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</w:rPr>
        <w:t>W przypadku przekroczenia</w:t>
      </w:r>
      <w:r w:rsidRPr="00113612">
        <w:rPr>
          <w:rFonts w:ascii="Arial Narrow" w:hAnsi="Arial Narrow"/>
        </w:rPr>
        <w:t xml:space="preserve"> </w:t>
      </w:r>
      <w:r w:rsidR="00EB0267">
        <w:rPr>
          <w:rFonts w:ascii="Arial Narrow" w:hAnsi="Arial Narrow"/>
        </w:rPr>
        <w:t>terminu, o którym mowa w § 3 ust.</w:t>
      </w:r>
      <w:r w:rsidRPr="00113612">
        <w:rPr>
          <w:rFonts w:ascii="Arial Narrow" w:hAnsi="Arial Narrow"/>
        </w:rPr>
        <w:t xml:space="preserve"> 1 w wysokości 2% wartości brutto danego zamówienia za każdy dzień opóźnienia</w:t>
      </w:r>
      <w:r w:rsidR="00143ECB">
        <w:rPr>
          <w:rFonts w:ascii="Arial Narrow" w:hAnsi="Arial Narrow"/>
        </w:rPr>
        <w:t>.</w:t>
      </w:r>
      <w:r w:rsidR="00585721" w:rsidRPr="00D14396">
        <w:rPr>
          <w:rFonts w:ascii="Arial Narrow" w:hAnsi="Arial Narrow"/>
          <w:sz w:val="24"/>
          <w:szCs w:val="24"/>
        </w:rPr>
        <w:t xml:space="preserve"> </w:t>
      </w:r>
    </w:p>
    <w:p w:rsidR="00EB0267" w:rsidRDefault="00143ECB" w:rsidP="00732E16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="00585721" w:rsidRPr="00EB0267">
        <w:rPr>
          <w:rFonts w:ascii="Arial Narrow" w:hAnsi="Arial Narrow"/>
          <w:sz w:val="24"/>
          <w:szCs w:val="24"/>
        </w:rPr>
        <w:t xml:space="preserve"> przypadku nieprzystąpienia przez Wykonawcę do czynności określonych przez Strony jako „czas reakcji serwisu” w terminie 1 dnia roboczego – w wysokości 2% wartości Sprzętu, określonego w Formularzu oferty, w którym stwierdzono usterkę (zwaną też „awarią”), za każdy stwierdzony przez Zamawiającego przypadek</w:t>
      </w:r>
      <w:r>
        <w:rPr>
          <w:rFonts w:ascii="Arial Narrow" w:hAnsi="Arial Narrow"/>
          <w:sz w:val="24"/>
          <w:szCs w:val="24"/>
        </w:rPr>
        <w:t>.</w:t>
      </w:r>
      <w:r w:rsidR="00585721" w:rsidRPr="00EB0267">
        <w:rPr>
          <w:rFonts w:ascii="Arial Narrow" w:hAnsi="Arial Narrow"/>
          <w:sz w:val="24"/>
          <w:szCs w:val="24"/>
        </w:rPr>
        <w:t xml:space="preserve"> </w:t>
      </w:r>
    </w:p>
    <w:p w:rsidR="00EB0267" w:rsidRDefault="00143ECB" w:rsidP="00732E16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</w:t>
      </w:r>
      <w:r w:rsidR="00585721" w:rsidRPr="00EB0267">
        <w:rPr>
          <w:rFonts w:ascii="Arial Narrow" w:hAnsi="Arial Narrow"/>
          <w:sz w:val="24"/>
          <w:szCs w:val="24"/>
        </w:rPr>
        <w:t xml:space="preserve"> razie inn</w:t>
      </w:r>
      <w:r w:rsidR="00EB0267">
        <w:rPr>
          <w:rFonts w:ascii="Arial Narrow" w:hAnsi="Arial Narrow"/>
          <w:sz w:val="24"/>
          <w:szCs w:val="24"/>
        </w:rPr>
        <w:t>ego, niż określony w pkt. 1) – 2</w:t>
      </w:r>
      <w:r w:rsidR="00585721" w:rsidRPr="00EB0267">
        <w:rPr>
          <w:rFonts w:ascii="Arial Narrow" w:hAnsi="Arial Narrow"/>
          <w:sz w:val="24"/>
          <w:szCs w:val="24"/>
        </w:rPr>
        <w:t>), przypadku nienależytego wykonania przez Wykonawcę przedmiotu Umowy – w wysokości 2% wartości brutto</w:t>
      </w:r>
      <w:r w:rsidR="00EB0267">
        <w:rPr>
          <w:rFonts w:ascii="Arial Narrow" w:hAnsi="Arial Narrow"/>
          <w:sz w:val="24"/>
          <w:szCs w:val="24"/>
        </w:rPr>
        <w:t xml:space="preserve"> danego zamówienia</w:t>
      </w:r>
      <w:r w:rsidR="00585721" w:rsidRPr="00EB0267">
        <w:rPr>
          <w:rFonts w:ascii="Arial Narrow" w:hAnsi="Arial Narrow"/>
          <w:sz w:val="24"/>
          <w:szCs w:val="24"/>
        </w:rPr>
        <w:t>, za każdy stwierdzon</w:t>
      </w:r>
      <w:r w:rsidR="00EB0267">
        <w:rPr>
          <w:rFonts w:ascii="Arial Narrow" w:hAnsi="Arial Narrow"/>
          <w:sz w:val="24"/>
          <w:szCs w:val="24"/>
        </w:rPr>
        <w:t xml:space="preserve">y przez Zamawiającego przypadek </w:t>
      </w:r>
      <w:r w:rsidR="00585721" w:rsidRPr="00EB0267">
        <w:rPr>
          <w:rFonts w:ascii="Arial Narrow" w:hAnsi="Arial Narrow"/>
          <w:sz w:val="24"/>
          <w:szCs w:val="24"/>
        </w:rPr>
        <w:t>nienależytego wykonania Umowy</w:t>
      </w:r>
      <w:r>
        <w:rPr>
          <w:rFonts w:ascii="Arial Narrow" w:hAnsi="Arial Narrow"/>
          <w:sz w:val="24"/>
          <w:szCs w:val="24"/>
        </w:rPr>
        <w:t>.</w:t>
      </w:r>
      <w:r w:rsidR="00585721" w:rsidRPr="00EB0267">
        <w:rPr>
          <w:rFonts w:ascii="Arial Narrow" w:hAnsi="Arial Narrow"/>
          <w:sz w:val="24"/>
          <w:szCs w:val="24"/>
        </w:rPr>
        <w:t xml:space="preserve"> </w:t>
      </w:r>
    </w:p>
    <w:p w:rsidR="00EB0267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B0267">
        <w:rPr>
          <w:rFonts w:ascii="Arial Narrow" w:hAnsi="Arial Narrow"/>
          <w:sz w:val="24"/>
          <w:szCs w:val="24"/>
        </w:rPr>
        <w:t xml:space="preserve">Zamawiający naliczy karę umowną w przypadku odstąpienia od Umowy przez Zamawiającego </w:t>
      </w:r>
      <w:r w:rsidR="00EB0267" w:rsidRPr="00EB0267">
        <w:rPr>
          <w:rFonts w:ascii="Arial Narrow" w:hAnsi="Arial Narrow"/>
          <w:sz w:val="24"/>
          <w:szCs w:val="24"/>
        </w:rPr>
        <w:br/>
      </w:r>
      <w:r w:rsidRPr="00EB0267">
        <w:rPr>
          <w:rFonts w:ascii="Arial Narrow" w:hAnsi="Arial Narrow"/>
          <w:sz w:val="24"/>
          <w:szCs w:val="24"/>
        </w:rPr>
        <w:t>z przyczyn leżących po stronie Wykonawcy – w wysokości 20% wartości brutto</w:t>
      </w:r>
      <w:r w:rsidR="00EB0267" w:rsidRPr="00EB0267">
        <w:rPr>
          <w:rFonts w:ascii="Arial Narrow" w:hAnsi="Arial Narrow"/>
          <w:sz w:val="24"/>
          <w:szCs w:val="24"/>
        </w:rPr>
        <w:t xml:space="preserve"> danego zamówienia.</w:t>
      </w:r>
      <w:r w:rsidRPr="00EB0267">
        <w:rPr>
          <w:rFonts w:ascii="Arial Narrow" w:hAnsi="Arial Narrow"/>
          <w:sz w:val="24"/>
          <w:szCs w:val="24"/>
        </w:rPr>
        <w:t xml:space="preserve"> </w:t>
      </w:r>
    </w:p>
    <w:p w:rsid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EB0267">
        <w:rPr>
          <w:rFonts w:ascii="Arial Narrow" w:hAnsi="Arial Narrow"/>
          <w:sz w:val="24"/>
          <w:szCs w:val="24"/>
        </w:rPr>
        <w:t xml:space="preserve">Zamawiający naliczy karę umowną w przypadku wypowiedzenia umowy przez Wykonawcę </w:t>
      </w:r>
      <w:r w:rsidR="00EB0267">
        <w:rPr>
          <w:rFonts w:ascii="Arial Narrow" w:hAnsi="Arial Narrow"/>
          <w:sz w:val="24"/>
          <w:szCs w:val="24"/>
        </w:rPr>
        <w:br/>
      </w:r>
      <w:r w:rsidRPr="00EB0267">
        <w:rPr>
          <w:rFonts w:ascii="Arial Narrow" w:hAnsi="Arial Narrow"/>
          <w:sz w:val="24"/>
          <w:szCs w:val="24"/>
        </w:rPr>
        <w:t>z przyczyn leżących po jego stronie – w wysokości 20% brutto</w:t>
      </w:r>
      <w:r w:rsidR="00143ECB">
        <w:rPr>
          <w:rFonts w:ascii="Arial Narrow" w:hAnsi="Arial Narrow"/>
          <w:sz w:val="24"/>
          <w:szCs w:val="24"/>
        </w:rPr>
        <w:t xml:space="preserve"> danego zamówienia</w:t>
      </w:r>
      <w:r w:rsidRPr="00EB0267">
        <w:rPr>
          <w:rFonts w:ascii="Arial Narrow" w:hAnsi="Arial Narrow"/>
          <w:sz w:val="24"/>
          <w:szCs w:val="24"/>
        </w:rPr>
        <w:t xml:space="preserve">. </w:t>
      </w:r>
    </w:p>
    <w:p w:rsid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>Kary umowne, o których mowa w ust. 2, podlegają sumowaniu. Łączna wartość kar umown</w:t>
      </w:r>
      <w:r w:rsidR="00143ECB">
        <w:rPr>
          <w:rFonts w:ascii="Arial Narrow" w:hAnsi="Arial Narrow"/>
          <w:sz w:val="24"/>
          <w:szCs w:val="24"/>
        </w:rPr>
        <w:t>ych nie może przekroczyć progu 2</w:t>
      </w:r>
      <w:r w:rsidRPr="00143ECB">
        <w:rPr>
          <w:rFonts w:ascii="Arial Narrow" w:hAnsi="Arial Narrow"/>
          <w:sz w:val="24"/>
          <w:szCs w:val="24"/>
        </w:rPr>
        <w:t xml:space="preserve">0% wartości maksymalnego wynagrodzenia brutto, o którym mowa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w § 5 ust. 1. </w:t>
      </w:r>
    </w:p>
    <w:p w:rsid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W przypadku, gdy wysokość poniesionej przez Zamawiającego szkody przewyższy wysokość kar umownych, Zamawiającemu przysługuje prawo do żądania odszkodowania uzupełniającego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do wysokości rzeczywiście poniesionej szkody, na zasadach ogólnych określonych w Kodeksie cywilnym. </w:t>
      </w:r>
    </w:p>
    <w:p w:rsid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Zamawiający ma prawo do pomniejszenia wartości wynagrodzenia za wykonanie przedmiotu Umowy o wartość naliczonych kar oraz obowiązek uzgodnienia sald po potrąceniu. </w:t>
      </w:r>
    </w:p>
    <w:p w:rsid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lastRenderedPageBreak/>
        <w:t xml:space="preserve">Każde naliczenie kary umownej zostanie udokumentowane wystawieniem i przesłaniem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do Wykonawcy przez Zamawiającego noty obciążeniowej zawierającej w treści kalkulację kwoty naliczonej kary umownej. W przypadku niezapłacenia naliczonej kary umownej przez Wykonawcę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w terminie do 14 dni od otrzymania noty obciążeniowej na konto Zamawiającego wskazane w nocie obciążeniowej, Zamawiający ma prawo potrącenia kary umownej z wynagrodzenia Wykonawcy,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bez uzyskiwania jego zgody. Brak wpłaty kary umownej oraz brak możliwości potrącenia naliczonej kary umownej z faktury upoważnia Zamawiającego do wystawienia wezwania do zapłaty. </w:t>
      </w:r>
    </w:p>
    <w:p w:rsid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Zapłata kary umownej nie zwalnia Wykonawcy od wykonania przedmiotu Umowy, o którym mowa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w § 2 Umowy, z wyjątkiem zapłaty kary umownej, o której mowa w ust. 3 i 4. </w:t>
      </w:r>
    </w:p>
    <w:p w:rsidR="00585721" w:rsidRPr="00143ECB" w:rsidRDefault="00585721" w:rsidP="00732E16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W przypadku nieterminowej zapłaty wynagrodzenia przez Zamawiającego Wykonawcy przysługują odsetki ustawowe za opóźnienie. </w:t>
      </w:r>
    </w:p>
    <w:p w:rsidR="00585721" w:rsidRPr="00143ECB" w:rsidRDefault="00585721" w:rsidP="00143EC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43ECB">
        <w:rPr>
          <w:rFonts w:ascii="Arial Narrow" w:hAnsi="Arial Narrow"/>
          <w:b/>
          <w:sz w:val="24"/>
          <w:szCs w:val="24"/>
        </w:rPr>
        <w:t>§ 8</w:t>
      </w:r>
    </w:p>
    <w:p w:rsidR="00585721" w:rsidRPr="00143ECB" w:rsidRDefault="00585721" w:rsidP="00143ECB">
      <w:pPr>
        <w:jc w:val="center"/>
        <w:rPr>
          <w:rFonts w:ascii="Arial Narrow" w:hAnsi="Arial Narrow"/>
          <w:b/>
          <w:sz w:val="24"/>
          <w:szCs w:val="24"/>
        </w:rPr>
      </w:pPr>
      <w:r w:rsidRPr="00143ECB">
        <w:rPr>
          <w:rFonts w:ascii="Arial Narrow" w:hAnsi="Arial Narrow"/>
          <w:b/>
          <w:sz w:val="24"/>
          <w:szCs w:val="24"/>
        </w:rPr>
        <w:t>Odpowiedzialność Wykonawcy</w:t>
      </w:r>
    </w:p>
    <w:p w:rsidR="00143ECB" w:rsidRDefault="00585721" w:rsidP="00732E16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Wykonawca zobowiązuje się do wykonania dostawy będącej przedmiotem Umowy z należytą starannością. </w:t>
      </w:r>
    </w:p>
    <w:p w:rsidR="00143ECB" w:rsidRDefault="00585721" w:rsidP="00732E16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>Wykonawca ponosi pełną odpowiedzialność za niewykonanie przedmiotu Dostawy w termin</w:t>
      </w:r>
      <w:r w:rsidR="00143ECB">
        <w:rPr>
          <w:rFonts w:ascii="Arial Narrow" w:hAnsi="Arial Narrow"/>
          <w:sz w:val="24"/>
          <w:szCs w:val="24"/>
        </w:rPr>
        <w:t xml:space="preserve">ie określonym w § 3 ust.1 </w:t>
      </w:r>
      <w:r w:rsidRPr="00143ECB">
        <w:rPr>
          <w:rFonts w:ascii="Arial Narrow" w:hAnsi="Arial Narrow"/>
          <w:sz w:val="24"/>
          <w:szCs w:val="24"/>
        </w:rPr>
        <w:t xml:space="preserve">Umowy. </w:t>
      </w:r>
    </w:p>
    <w:p w:rsidR="00143ECB" w:rsidRDefault="00585721" w:rsidP="00732E16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>Wykonawca nie ponosi odpowiedzialności określonej w ust. 1 i 2, jeżeli zrealizowanie przedmiotu Dostawy niezgodnie z Umową pod względem jakościowym lub ilościowym albo niewykonanie przedmiotu Dostawy w termin</w:t>
      </w:r>
      <w:r w:rsidR="00143ECB">
        <w:rPr>
          <w:rFonts w:ascii="Arial Narrow" w:hAnsi="Arial Narrow"/>
          <w:sz w:val="24"/>
          <w:szCs w:val="24"/>
        </w:rPr>
        <w:t>ie określonym w § 3 ust. 1</w:t>
      </w:r>
      <w:r w:rsidRPr="00143ECB">
        <w:rPr>
          <w:rFonts w:ascii="Arial Narrow" w:hAnsi="Arial Narrow"/>
          <w:sz w:val="24"/>
          <w:szCs w:val="24"/>
        </w:rPr>
        <w:t xml:space="preserve"> Umowy powstały z: </w:t>
      </w:r>
    </w:p>
    <w:p w:rsidR="00143ECB" w:rsidRDefault="00585721" w:rsidP="00732E16">
      <w:pPr>
        <w:pStyle w:val="Akapitzlist"/>
        <w:numPr>
          <w:ilvl w:val="0"/>
          <w:numId w:val="12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przyczyn występujących po stronie Zamawiającego, niewywołanych winą Wykonawcy lub osób skierowanych przez Wykonawcę do realizacji Umowy, </w:t>
      </w:r>
    </w:p>
    <w:p w:rsidR="00143ECB" w:rsidRDefault="00143ECB" w:rsidP="00732E16">
      <w:pPr>
        <w:pStyle w:val="Akapitzlist"/>
        <w:numPr>
          <w:ilvl w:val="0"/>
          <w:numId w:val="12"/>
        </w:numPr>
        <w:ind w:left="85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przyczyny siły wyższej.</w:t>
      </w:r>
    </w:p>
    <w:p w:rsidR="00585721" w:rsidRPr="00143ECB" w:rsidRDefault="00585721" w:rsidP="00732E16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Dowód, że zrealizowanie dostawy niezgodnie pod względem jakościowym lub ilościowym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lub niewykonanie przedmiotu Umowy w terminie określonym w § 3 ust. 1 Umowy wynikło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z okoliczności, o których mowa w ust. 3, ciąży na Wykonawcy. </w:t>
      </w:r>
    </w:p>
    <w:p w:rsidR="00585721" w:rsidRPr="00143ECB" w:rsidRDefault="00585721" w:rsidP="00143ECB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43ECB">
        <w:rPr>
          <w:rFonts w:ascii="Arial Narrow" w:hAnsi="Arial Narrow"/>
          <w:b/>
          <w:sz w:val="24"/>
          <w:szCs w:val="24"/>
        </w:rPr>
        <w:t>§ 9</w:t>
      </w:r>
    </w:p>
    <w:p w:rsidR="00585721" w:rsidRPr="00143ECB" w:rsidRDefault="00585721" w:rsidP="00143ECB">
      <w:pPr>
        <w:jc w:val="center"/>
        <w:rPr>
          <w:rFonts w:ascii="Arial Narrow" w:hAnsi="Arial Narrow"/>
          <w:b/>
          <w:sz w:val="24"/>
          <w:szCs w:val="24"/>
        </w:rPr>
      </w:pPr>
      <w:r w:rsidRPr="00143ECB">
        <w:rPr>
          <w:rFonts w:ascii="Arial Narrow" w:hAnsi="Arial Narrow"/>
          <w:b/>
          <w:sz w:val="24"/>
          <w:szCs w:val="24"/>
        </w:rPr>
        <w:t>Odstąpienie od Umowy</w:t>
      </w:r>
    </w:p>
    <w:p w:rsidR="00143ECB" w:rsidRDefault="00585721" w:rsidP="00732E16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>Zawinione niewykonanie lub rażące nienależyte wykonanie przez Wykonawcę postanowień Umowy, po uprzednim bezskutecznym wezwaniu do wykonania Umowy w sposób zgodny z jej treścią, upoważnia Zamawiającego do odstąpienia od Umo</w:t>
      </w:r>
      <w:r w:rsidR="00143ECB">
        <w:rPr>
          <w:rFonts w:ascii="Arial Narrow" w:hAnsi="Arial Narrow"/>
          <w:sz w:val="24"/>
          <w:szCs w:val="24"/>
        </w:rPr>
        <w:t xml:space="preserve">wy, w trybie natychmiastowym, </w:t>
      </w:r>
      <w:r w:rsidR="00143ECB">
        <w:rPr>
          <w:rFonts w:ascii="Arial Narrow" w:hAnsi="Arial Narrow"/>
          <w:sz w:val="24"/>
          <w:szCs w:val="24"/>
        </w:rPr>
        <w:br/>
        <w:t xml:space="preserve">z </w:t>
      </w:r>
      <w:r w:rsidRPr="00143ECB">
        <w:rPr>
          <w:rFonts w:ascii="Arial Narrow" w:hAnsi="Arial Narrow"/>
          <w:sz w:val="24"/>
          <w:szCs w:val="24"/>
        </w:rPr>
        <w:t xml:space="preserve">konsekwencjami określonymi w § 7 ust. 3. </w:t>
      </w:r>
    </w:p>
    <w:p w:rsidR="00143ECB" w:rsidRDefault="00585721" w:rsidP="00732E16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Zamawiający może odstąpić od zawartej Umowy, jeżeli zajdzie istotna zmiana okoliczności powodująca, że wykonanie Umowy nie leży w interesie publicznym, czego nie można było przewidzieć w chwili zawarcia Umowy lub dalsze wykonywanie Umowy może zagrozić istotnemu interesowi bezpieczeństwa państwa lub bezpieczeństwu publicznemu, w terminie 7 dni od powzięcia wiadomości o powyższych okolicznościach. </w:t>
      </w:r>
    </w:p>
    <w:p w:rsidR="00143ECB" w:rsidRDefault="00585721" w:rsidP="00732E16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Zamawiający zastrzega sobie prawo odstąpienia, od całości lub części Umowy, bez skutków finansowych, w terminie 30 dni od dnia powzięcia informacji w przedmiocie opóźniania się Wykonawcy z rozpoczęciem lub realizacją przedmiotu Umowy tak dalece, że nie gwarantuje </w:t>
      </w:r>
      <w:r w:rsidR="00143ECB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to zakończenia realizacji zamówienia w umownym terminie. </w:t>
      </w:r>
    </w:p>
    <w:p w:rsidR="00143ECB" w:rsidRDefault="00585721" w:rsidP="00732E16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Prawo Zamawiającego do odstąpienia następuje w formie pisemnej pod rygorem nieważności. </w:t>
      </w:r>
    </w:p>
    <w:p w:rsidR="00585721" w:rsidRPr="00143ECB" w:rsidRDefault="00585721" w:rsidP="00732E16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143ECB">
        <w:rPr>
          <w:rFonts w:ascii="Arial Narrow" w:hAnsi="Arial Narrow"/>
          <w:sz w:val="24"/>
          <w:szCs w:val="24"/>
        </w:rPr>
        <w:t xml:space="preserve">Strony zgodnie oświadczają, iż skutki ewentualnego odstąpienia od Umowy nie niweczą takich instytucji Umowy jak: poufność, kary umowne, czy też prawa żądania odszkodowania </w:t>
      </w:r>
      <w:r w:rsidR="00AF2118">
        <w:rPr>
          <w:rFonts w:ascii="Arial Narrow" w:hAnsi="Arial Narrow"/>
          <w:sz w:val="24"/>
          <w:szCs w:val="24"/>
        </w:rPr>
        <w:br/>
      </w:r>
      <w:r w:rsidRPr="00143ECB">
        <w:rPr>
          <w:rFonts w:ascii="Arial Narrow" w:hAnsi="Arial Narrow"/>
          <w:sz w:val="24"/>
          <w:szCs w:val="24"/>
        </w:rPr>
        <w:t xml:space="preserve">za niewykonanie lub nienależyte wykonanie Przedmiotu Umowy. </w:t>
      </w:r>
    </w:p>
    <w:p w:rsidR="00585721" w:rsidRPr="00AF2118" w:rsidRDefault="00585721" w:rsidP="00AF2118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AF2118">
        <w:rPr>
          <w:rFonts w:ascii="Arial Narrow" w:hAnsi="Arial Narrow"/>
          <w:b/>
          <w:sz w:val="24"/>
          <w:szCs w:val="24"/>
        </w:rPr>
        <w:t>§ 11</w:t>
      </w:r>
    </w:p>
    <w:p w:rsidR="00585721" w:rsidRPr="00AF2118" w:rsidRDefault="00585721" w:rsidP="00AF2118">
      <w:pPr>
        <w:jc w:val="center"/>
        <w:rPr>
          <w:rFonts w:ascii="Arial Narrow" w:hAnsi="Arial Narrow"/>
          <w:b/>
          <w:sz w:val="24"/>
          <w:szCs w:val="24"/>
        </w:rPr>
      </w:pPr>
      <w:r w:rsidRPr="00AF2118">
        <w:rPr>
          <w:rFonts w:ascii="Arial Narrow" w:hAnsi="Arial Narrow"/>
          <w:b/>
          <w:sz w:val="24"/>
          <w:szCs w:val="24"/>
        </w:rPr>
        <w:t>Zmiana postanowień Umowy</w:t>
      </w:r>
    </w:p>
    <w:p w:rsidR="00AF2118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AF2118">
        <w:rPr>
          <w:rFonts w:ascii="Arial Narrow" w:hAnsi="Arial Narrow"/>
          <w:sz w:val="24"/>
          <w:szCs w:val="24"/>
        </w:rPr>
        <w:lastRenderedPageBreak/>
        <w:t xml:space="preserve">Dopuszcza się za zgodą obu Stron wprowadzenie do Umowy zmian w zakresie niezbędnym </w:t>
      </w:r>
      <w:r w:rsidR="00AF2118">
        <w:rPr>
          <w:rFonts w:ascii="Arial Narrow" w:hAnsi="Arial Narrow"/>
          <w:sz w:val="24"/>
          <w:szCs w:val="24"/>
        </w:rPr>
        <w:br/>
      </w:r>
      <w:r w:rsidRPr="00AF2118">
        <w:rPr>
          <w:rFonts w:ascii="Arial Narrow" w:hAnsi="Arial Narrow"/>
          <w:sz w:val="24"/>
          <w:szCs w:val="24"/>
        </w:rPr>
        <w:t xml:space="preserve">dla osiągnięcia celu Umowy, w szczególności w przypadkach dotyczących: </w:t>
      </w:r>
    </w:p>
    <w:p w:rsidR="00AF2118" w:rsidRDefault="00585721" w:rsidP="00732E16">
      <w:pPr>
        <w:pStyle w:val="Akapitzlist"/>
        <w:numPr>
          <w:ilvl w:val="0"/>
          <w:numId w:val="15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AF2118">
        <w:rPr>
          <w:rFonts w:ascii="Arial Narrow" w:hAnsi="Arial Narrow"/>
          <w:sz w:val="24"/>
          <w:szCs w:val="24"/>
        </w:rPr>
        <w:t xml:space="preserve">wystąpienia wydarzenia nieprzewidywalnego, pozostającego poza kontrolą Stron, które pojawi się po zawarciu Umowy i spowoduje niemożliwość wywiązania się z Umowy w jej obecnym brzmieniu (siła wyższa), </w:t>
      </w:r>
    </w:p>
    <w:p w:rsidR="00AF2118" w:rsidRDefault="00585721" w:rsidP="00732E16">
      <w:pPr>
        <w:pStyle w:val="Akapitzlist"/>
        <w:numPr>
          <w:ilvl w:val="0"/>
          <w:numId w:val="15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AF2118">
        <w:rPr>
          <w:rFonts w:ascii="Arial Narrow" w:hAnsi="Arial Narrow"/>
          <w:sz w:val="24"/>
          <w:szCs w:val="24"/>
        </w:rPr>
        <w:t xml:space="preserve">zmiany powszechnie obowiązujących przepisów prawa w zakresie mającym wpływ na realizację przedmiotu Umowy, w tym: </w:t>
      </w:r>
    </w:p>
    <w:p w:rsidR="00AF2118" w:rsidRDefault="00585721" w:rsidP="00732E16">
      <w:pPr>
        <w:pStyle w:val="Akapitzlist"/>
        <w:numPr>
          <w:ilvl w:val="0"/>
          <w:numId w:val="16"/>
        </w:numPr>
        <w:ind w:left="1276"/>
        <w:jc w:val="both"/>
        <w:rPr>
          <w:rFonts w:ascii="Arial Narrow" w:hAnsi="Arial Narrow"/>
          <w:sz w:val="24"/>
          <w:szCs w:val="24"/>
        </w:rPr>
      </w:pPr>
      <w:r w:rsidRPr="00AF2118">
        <w:rPr>
          <w:rFonts w:ascii="Arial Narrow" w:hAnsi="Arial Narrow"/>
          <w:sz w:val="24"/>
          <w:szCs w:val="24"/>
        </w:rPr>
        <w:t>zmiany cen jednostkowych netto poszczegó</w:t>
      </w:r>
      <w:r w:rsidR="00AF2118">
        <w:rPr>
          <w:rFonts w:ascii="Arial Narrow" w:hAnsi="Arial Narrow"/>
          <w:sz w:val="24"/>
          <w:szCs w:val="24"/>
        </w:rPr>
        <w:t xml:space="preserve">lnych elementów dostawy Sprzętu </w:t>
      </w:r>
      <w:r w:rsidRPr="00AF2118">
        <w:rPr>
          <w:rFonts w:ascii="Arial Narrow" w:hAnsi="Arial Narrow"/>
          <w:sz w:val="24"/>
          <w:szCs w:val="24"/>
        </w:rPr>
        <w:t xml:space="preserve">wskazanego w Formularzu oferty, w przypadku wprowadzenia nowych przepisów prawa powszechnie obowiązującego, w konsekwencji zmianę kwoty, o której jest mowa </w:t>
      </w:r>
      <w:r w:rsidR="00AF2118">
        <w:rPr>
          <w:rFonts w:ascii="Arial Narrow" w:hAnsi="Arial Narrow"/>
          <w:sz w:val="24"/>
          <w:szCs w:val="24"/>
        </w:rPr>
        <w:br/>
      </w:r>
      <w:r w:rsidRPr="00AF2118">
        <w:rPr>
          <w:rFonts w:ascii="Arial Narrow" w:hAnsi="Arial Narrow"/>
          <w:sz w:val="24"/>
          <w:szCs w:val="24"/>
        </w:rPr>
        <w:t xml:space="preserve">w § 5 ust. 1 oraz ust. 1 Umowy, </w:t>
      </w:r>
    </w:p>
    <w:p w:rsidR="00D16389" w:rsidRDefault="00585721" w:rsidP="00732E16">
      <w:pPr>
        <w:pStyle w:val="Akapitzlist"/>
        <w:numPr>
          <w:ilvl w:val="0"/>
          <w:numId w:val="16"/>
        </w:numPr>
        <w:ind w:left="1276"/>
        <w:jc w:val="both"/>
        <w:rPr>
          <w:rFonts w:ascii="Arial Narrow" w:hAnsi="Arial Narrow"/>
          <w:sz w:val="24"/>
          <w:szCs w:val="24"/>
        </w:rPr>
      </w:pPr>
      <w:r w:rsidRPr="00AF2118">
        <w:rPr>
          <w:rFonts w:ascii="Arial Narrow" w:hAnsi="Arial Narrow"/>
          <w:sz w:val="24"/>
          <w:szCs w:val="24"/>
        </w:rPr>
        <w:t xml:space="preserve">zmiany ceny jednostkowej netto i brutto poszczególnych elementów dostawy Sprzętu wymienionych w Tabeli Formularza oferty, w przypadku zmiany stawek opłat celnych wprowadzonych decyzjami odnośnych władz, w konsekwencji zmianę kwoty, o której jest mowa w § 5 ust. 1 oraz ust. 1 Umowy, </w:t>
      </w:r>
    </w:p>
    <w:p w:rsidR="00D16389" w:rsidRDefault="00585721" w:rsidP="00732E16">
      <w:pPr>
        <w:pStyle w:val="Akapitzlist"/>
        <w:numPr>
          <w:ilvl w:val="0"/>
          <w:numId w:val="15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 xml:space="preserve">wystąpienia konieczności rezygnacji z realizacji części lub całości Umowy, podyktowana zaistnieniem siły wyższej lub innymi istotnymi okoliczności, których nie można było przewidzieć w momencie zawarcia Umowy, </w:t>
      </w:r>
    </w:p>
    <w:p w:rsidR="00D16389" w:rsidRDefault="00585721" w:rsidP="00732E16">
      <w:pPr>
        <w:pStyle w:val="Akapitzlist"/>
        <w:numPr>
          <w:ilvl w:val="0"/>
          <w:numId w:val="15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 xml:space="preserve">zmiany producenta lub modelu Sprzętu lub parametrów technicznych (zastąpienie o produkt równoważny lub wyższej klasy lub lepszych parametrach) w wypadku zaistnienia okoliczności, na które Wykonawca nie miał wpływu (np. wycofanie z produkcji, niedostępność na rynku </w:t>
      </w:r>
      <w:r w:rsidR="00D16389">
        <w:rPr>
          <w:rFonts w:ascii="Arial Narrow" w:hAnsi="Arial Narrow"/>
          <w:sz w:val="24"/>
          <w:szCs w:val="24"/>
        </w:rPr>
        <w:br/>
      </w:r>
      <w:r w:rsidRPr="00D16389">
        <w:rPr>
          <w:rFonts w:ascii="Arial Narrow" w:hAnsi="Arial Narrow"/>
          <w:sz w:val="24"/>
          <w:szCs w:val="24"/>
        </w:rPr>
        <w:t xml:space="preserve">w trakcie realizacji Umowy), po wcześniejszym udowodnieniu zaistniałego stanu faktycznego: </w:t>
      </w:r>
    </w:p>
    <w:p w:rsidR="00D16389" w:rsidRDefault="00585721" w:rsidP="00732E16">
      <w:pPr>
        <w:pStyle w:val="Akapitzlist"/>
        <w:numPr>
          <w:ilvl w:val="0"/>
          <w:numId w:val="17"/>
        </w:numPr>
        <w:ind w:left="1276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 xml:space="preserve">zaprzestania wytwarzania produktu objętego umową lub niedostępności na rynku w trakcie realizacji umowy, w tym czasowego wstrzymania produkcji, pod warunkiem iż odpowiednik jest za cenę nie wyższą niż cena produktu objętego umową, </w:t>
      </w:r>
    </w:p>
    <w:p w:rsidR="00D16389" w:rsidRDefault="00585721" w:rsidP="00732E16">
      <w:pPr>
        <w:pStyle w:val="Akapitzlist"/>
        <w:numPr>
          <w:ilvl w:val="0"/>
          <w:numId w:val="17"/>
        </w:numPr>
        <w:ind w:left="1276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>wprowadzenia do sprzedaży p</w:t>
      </w:r>
      <w:r w:rsidR="00D16389">
        <w:rPr>
          <w:rFonts w:ascii="Arial Narrow" w:hAnsi="Arial Narrow"/>
          <w:sz w:val="24"/>
          <w:szCs w:val="24"/>
        </w:rPr>
        <w:t>rzez producenta zmodyfikowanego</w:t>
      </w:r>
      <w:r w:rsidRPr="00D16389">
        <w:rPr>
          <w:rFonts w:ascii="Arial Narrow" w:hAnsi="Arial Narrow"/>
          <w:sz w:val="24"/>
          <w:szCs w:val="24"/>
        </w:rPr>
        <w:t xml:space="preserve">/udoskonalonego produktu, za cenę nie wyższą niż cena produktu objętego umową, </w:t>
      </w:r>
    </w:p>
    <w:p w:rsidR="00D16389" w:rsidRDefault="00585721" w:rsidP="00732E16">
      <w:pPr>
        <w:pStyle w:val="Akapitzlist"/>
        <w:numPr>
          <w:ilvl w:val="0"/>
          <w:numId w:val="17"/>
        </w:numPr>
        <w:ind w:left="1276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>wprowadzenia do sprzedaży pr</w:t>
      </w:r>
      <w:r w:rsidR="00D16389">
        <w:rPr>
          <w:rFonts w:ascii="Arial Narrow" w:hAnsi="Arial Narrow"/>
          <w:sz w:val="24"/>
          <w:szCs w:val="24"/>
        </w:rPr>
        <w:t>zez producenta zmodyfikowanego/</w:t>
      </w:r>
      <w:r w:rsidRPr="00D16389">
        <w:rPr>
          <w:rFonts w:ascii="Arial Narrow" w:hAnsi="Arial Narrow"/>
          <w:sz w:val="24"/>
          <w:szCs w:val="24"/>
        </w:rPr>
        <w:t xml:space="preserve">udoskonalonego produktu, obok dotychczas oferowanego za cenę nie wyższą niż cena produktu objętego umową. </w:t>
      </w:r>
    </w:p>
    <w:p w:rsidR="00D16389" w:rsidRDefault="00585721" w:rsidP="00732E16">
      <w:pPr>
        <w:pStyle w:val="Akapitzlist"/>
        <w:numPr>
          <w:ilvl w:val="0"/>
          <w:numId w:val="17"/>
        </w:numPr>
        <w:ind w:left="1276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 xml:space="preserve">zmiany numeru katalogowego produktu lub jego nazwy, </w:t>
      </w:r>
      <w:r w:rsidR="00D16389">
        <w:rPr>
          <w:rFonts w:ascii="Arial Narrow" w:hAnsi="Arial Narrow"/>
          <w:sz w:val="24"/>
          <w:szCs w:val="24"/>
        </w:rPr>
        <w:t>przy zachowaniu jego parametrów.</w:t>
      </w:r>
      <w:r w:rsidRPr="00D16389">
        <w:rPr>
          <w:rFonts w:ascii="Arial Narrow" w:hAnsi="Arial Narrow"/>
          <w:sz w:val="24"/>
          <w:szCs w:val="24"/>
        </w:rPr>
        <w:t xml:space="preserve"> </w:t>
      </w:r>
    </w:p>
    <w:p w:rsidR="00732E16" w:rsidRDefault="00585721" w:rsidP="00732E16">
      <w:pPr>
        <w:pStyle w:val="Akapitzlist"/>
        <w:numPr>
          <w:ilvl w:val="0"/>
          <w:numId w:val="15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D16389">
        <w:rPr>
          <w:rFonts w:ascii="Arial Narrow" w:hAnsi="Arial Narrow"/>
          <w:sz w:val="24"/>
          <w:szCs w:val="24"/>
        </w:rPr>
        <w:t xml:space="preserve">zmiany terminu Dostawy w razie wystąpienia przeszkody o obiektywnym charakterze (niezależnym od Stron) w dochowaniu terminu dostawy Sprzętu, której nie można było przewidzieć w momencie zawarcia Umowy; </w:t>
      </w:r>
    </w:p>
    <w:p w:rsidR="00732E16" w:rsidRDefault="00585721" w:rsidP="00732E16">
      <w:pPr>
        <w:pStyle w:val="Akapitzlist"/>
        <w:numPr>
          <w:ilvl w:val="0"/>
          <w:numId w:val="15"/>
        </w:numPr>
        <w:ind w:left="851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>wyłączenia z dostawy poszczególnego</w:t>
      </w:r>
      <w:r w:rsidR="00732E16">
        <w:rPr>
          <w:rFonts w:ascii="Arial Narrow" w:hAnsi="Arial Narrow"/>
          <w:sz w:val="24"/>
          <w:szCs w:val="24"/>
        </w:rPr>
        <w:t xml:space="preserve"> Sprzętu</w:t>
      </w:r>
      <w:r w:rsidRPr="00732E16">
        <w:rPr>
          <w:rFonts w:ascii="Arial Narrow" w:hAnsi="Arial Narrow"/>
          <w:sz w:val="24"/>
          <w:szCs w:val="24"/>
        </w:rPr>
        <w:t>, w przypadku braku możliwości dostarczenia go na warunkach określonych w pkt 5, z proporcjonalnym obniżeniem wynagrodzenia, o któ</w:t>
      </w:r>
      <w:r w:rsidR="00732E16">
        <w:rPr>
          <w:rFonts w:ascii="Arial Narrow" w:hAnsi="Arial Narrow"/>
          <w:sz w:val="24"/>
          <w:szCs w:val="24"/>
        </w:rPr>
        <w:t>rym jest mowa w § 5 ust. 1</w:t>
      </w:r>
      <w:r w:rsidRPr="00732E16">
        <w:rPr>
          <w:rFonts w:ascii="Arial Narrow" w:hAnsi="Arial Narrow"/>
          <w:sz w:val="24"/>
          <w:szCs w:val="24"/>
        </w:rPr>
        <w:t xml:space="preserve"> oraz ust. 1 Umowy. </w:t>
      </w:r>
    </w:p>
    <w:p w:rsid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Zmiany, o których mowa w ust. 1, mogą być dokonane na wniosek Zamawiającego lub Wykonawcy i wymagają zawarcia aneksu w formie pisemnej do Umowy pod rygorem nieważności. </w:t>
      </w:r>
    </w:p>
    <w:p w:rsid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W przypadku zaistnienia okoliczności, o których mowa w ust. 1 oraz zgodnego oświadczenia woli Stron co do wprowadzenia niezbędnych zmian, zmiany Umowy muszą pozostać w związku </w:t>
      </w:r>
      <w:proofErr w:type="spellStart"/>
      <w:r w:rsidRPr="00732E16">
        <w:rPr>
          <w:rFonts w:ascii="Arial Narrow" w:hAnsi="Arial Narrow"/>
          <w:sz w:val="24"/>
          <w:szCs w:val="24"/>
        </w:rPr>
        <w:t>przyczynowo-skutkowym</w:t>
      </w:r>
      <w:proofErr w:type="spellEnd"/>
      <w:r w:rsidRPr="00732E16">
        <w:rPr>
          <w:rFonts w:ascii="Arial Narrow" w:hAnsi="Arial Narrow"/>
          <w:sz w:val="24"/>
          <w:szCs w:val="24"/>
        </w:rPr>
        <w:t xml:space="preserve"> z zaistniałą okolicznością i być adekwatne (proporcjonalne) do niej. </w:t>
      </w:r>
    </w:p>
    <w:p w:rsid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Z wyłączeniem zmian określonych w ust. 1 pkt 2 zmiany Umowy, o których mowa w ust. 1, nie mogą w żadnym przypadku stanowić podstawy zwiększenia wysokości maksymalnego wynagrodzenia netto, o którym mowa w § 5 ust. 1 Umowy z zastrzeżeniem, że mogą stanowić podstawę </w:t>
      </w:r>
      <w:r w:rsidR="00732E16">
        <w:rPr>
          <w:rFonts w:ascii="Arial Narrow" w:hAnsi="Arial Narrow"/>
          <w:sz w:val="24"/>
          <w:szCs w:val="24"/>
        </w:rPr>
        <w:br/>
      </w:r>
      <w:r w:rsidRPr="00732E16">
        <w:rPr>
          <w:rFonts w:ascii="Arial Narrow" w:hAnsi="Arial Narrow"/>
          <w:sz w:val="24"/>
          <w:szCs w:val="24"/>
        </w:rPr>
        <w:t xml:space="preserve">do obniżenia wysokości maksymalnego wynagrodzenia brutto za wykonanie Przedmiotu Umowy. </w:t>
      </w:r>
    </w:p>
    <w:p w:rsid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Odpowiedzialność Stron z tytułu nienależytego wykonania lub niewykonania Umowy wyłączają jedynie zdarzenia siły wyższej. Zdarzeniami siły wyższej są zdarzenia zewnętrzne, nagłe, niezależne od woli Stron, których nie można było przewidzieć i którym nie można było zapobiec, a które mają </w:t>
      </w:r>
      <w:r w:rsidRPr="00732E16">
        <w:rPr>
          <w:rFonts w:ascii="Arial Narrow" w:hAnsi="Arial Narrow"/>
          <w:sz w:val="24"/>
          <w:szCs w:val="24"/>
        </w:rPr>
        <w:lastRenderedPageBreak/>
        <w:t xml:space="preserve">wpływ na wykonanie niniejszej Umowy w ten sposób, że uniemożliwiają wykonanie Umowy w całości lub w części przez pewien okres lub definitywnie, których skutków Strony nie mogły przewidzieć ani im zapobiec, przy czym mogą to być w szczególności okoliczności takie jak akty terroru, wojny powstania, zamieszki, epidemie z zastrzeżeniem ust. 9-12, osunięcia gruntu, trzęsienia ziemi, wybuchy. </w:t>
      </w:r>
    </w:p>
    <w:p w:rsidR="00732E16" w:rsidRDefault="00732E16" w:rsidP="00732E16">
      <w:pPr>
        <w:pStyle w:val="Akapitzlist"/>
        <w:ind w:left="426"/>
        <w:jc w:val="both"/>
        <w:rPr>
          <w:rFonts w:ascii="Arial Narrow" w:hAnsi="Arial Narrow"/>
          <w:sz w:val="24"/>
          <w:szCs w:val="24"/>
        </w:rPr>
      </w:pPr>
    </w:p>
    <w:p w:rsidR="00585721" w:rsidRP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Obowiązki Strony doświadczającej działania siły wyższej są następujące: </w:t>
      </w:r>
    </w:p>
    <w:p w:rsidR="00732E16" w:rsidRDefault="00585721" w:rsidP="00732E16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powstanie i ustanie „siły wyższej” powinno być zgłoszone drugiej Stronie przez Stronę podlegającą jej działaniu. Zawiadomienia – dokonane za pośrednictwem korespondencji mailowej lub telefonicznej powinny nastąpić bez zbędnej zwłoki, nie później niż w terminie 7 dni od zaistnienia „siły wyższej”; </w:t>
      </w:r>
    </w:p>
    <w:p w:rsidR="00732E16" w:rsidRDefault="00585721" w:rsidP="00732E16">
      <w:pPr>
        <w:pStyle w:val="Akapitzlist"/>
        <w:numPr>
          <w:ilvl w:val="0"/>
          <w:numId w:val="18"/>
        </w:numPr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w przypadku zgłoszenia telefonicznego należy niezwłocznie potwierdzić w formie pisemnej/mailowej. Przedstawienie drugiej Stronie dokumentacji, która wyjaśnia naturę </w:t>
      </w:r>
      <w:r w:rsidR="00732E16">
        <w:rPr>
          <w:rFonts w:ascii="Arial Narrow" w:hAnsi="Arial Narrow"/>
          <w:sz w:val="24"/>
          <w:szCs w:val="24"/>
        </w:rPr>
        <w:br/>
      </w:r>
      <w:r w:rsidRPr="00732E16">
        <w:rPr>
          <w:rFonts w:ascii="Arial Narrow" w:hAnsi="Arial Narrow"/>
          <w:sz w:val="24"/>
          <w:szCs w:val="24"/>
        </w:rPr>
        <w:t xml:space="preserve">i przyczyny zaistniałej siły wyższej w takim zakresie, w jakim jest ona możliwie osiągalna, </w:t>
      </w:r>
      <w:r w:rsidR="00732E16">
        <w:rPr>
          <w:rFonts w:ascii="Arial Narrow" w:hAnsi="Arial Narrow"/>
          <w:sz w:val="24"/>
          <w:szCs w:val="24"/>
        </w:rPr>
        <w:br/>
      </w:r>
      <w:r w:rsidRPr="00732E16">
        <w:rPr>
          <w:rFonts w:ascii="Arial Narrow" w:hAnsi="Arial Narrow"/>
          <w:sz w:val="24"/>
          <w:szCs w:val="24"/>
        </w:rPr>
        <w:t xml:space="preserve">w terminie do 7 dni od daty pisemnego potwierdzenia zawiadomienia o zaistnieniu siły wyższej, pod rygorem utraty uprawnień wynikających z niniejszego paragrafu. </w:t>
      </w:r>
    </w:p>
    <w:p w:rsid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Jeśli działanie siły wyższej nie ustanie w takim terminie, aby realizacja Umowy mogła nastąpić terminowo, Strony spotkają się w celu uzgodnienia i podjęcia działań zmierzających uniknięcia </w:t>
      </w:r>
      <w:r w:rsidR="00732E16">
        <w:rPr>
          <w:rFonts w:ascii="Arial Narrow" w:hAnsi="Arial Narrow"/>
          <w:sz w:val="24"/>
          <w:szCs w:val="24"/>
        </w:rPr>
        <w:br/>
      </w:r>
      <w:r w:rsidRPr="00732E16">
        <w:rPr>
          <w:rFonts w:ascii="Arial Narrow" w:hAnsi="Arial Narrow"/>
          <w:sz w:val="24"/>
          <w:szCs w:val="24"/>
        </w:rPr>
        <w:t xml:space="preserve">lub minimalizacji dalszego opóźnienia w realizacji Umowy. </w:t>
      </w:r>
    </w:p>
    <w:p w:rsidR="00585721" w:rsidRPr="00732E16" w:rsidRDefault="00585721" w:rsidP="00732E16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732E16">
        <w:rPr>
          <w:rFonts w:ascii="Arial Narrow" w:hAnsi="Arial Narrow"/>
          <w:sz w:val="24"/>
          <w:szCs w:val="24"/>
        </w:rPr>
        <w:t xml:space="preserve">Jeżeli okoliczności siły wyższej trwają przez okres dłuższy niż 90 dni, Strony mają prawo rozwiązać Umowę z zachowaniem tygodniowego okresu wypowiedzenia, w formie pisemnej pod rygorem nieważności. Paragraf 9 ust. 5 Umowy stosuje się. </w:t>
      </w:r>
    </w:p>
    <w:p w:rsidR="00732E16" w:rsidRPr="00732E16" w:rsidRDefault="00967969" w:rsidP="00732E1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12</w:t>
      </w:r>
    </w:p>
    <w:p w:rsidR="00732E16" w:rsidRPr="00732E16" w:rsidRDefault="00732E16" w:rsidP="00732E16">
      <w:pPr>
        <w:jc w:val="center"/>
        <w:rPr>
          <w:rFonts w:ascii="Arial Narrow" w:hAnsi="Arial Narrow"/>
          <w:b/>
          <w:sz w:val="24"/>
          <w:szCs w:val="24"/>
        </w:rPr>
      </w:pPr>
      <w:r w:rsidRPr="00732E16">
        <w:rPr>
          <w:rFonts w:ascii="Arial Narrow" w:hAnsi="Arial Narrow"/>
          <w:b/>
          <w:sz w:val="24"/>
          <w:szCs w:val="24"/>
        </w:rPr>
        <w:t>Postanowienia końcowe</w:t>
      </w:r>
    </w:p>
    <w:p w:rsidR="00967969" w:rsidRDefault="00585721" w:rsidP="00585721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Żadna ze Stron nie może przenieść praw i obowiązków wynikających z zawartej Umowy na rzecz osób trzecich, bez pisemnej zgody drugiej Strony. Wykonawca nie może bez pisemnej zgody Zamawiającego przelać wierzytelności na rzecz osób trzecich, ani dokonać innych cesji związanych z realizacją Umowy. </w:t>
      </w:r>
    </w:p>
    <w:p w:rsidR="00967969" w:rsidRDefault="00585721" w:rsidP="00585721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Wszelkie zmiany i uzupełnienia zawartej Umowy wymagają zgody obydwu Stron oraz zachowania formy pisemnej albo elektronicznej w postaci aneksu do Umowy, zastrzeżonej pod rygorem nieważności. </w:t>
      </w:r>
    </w:p>
    <w:p w:rsidR="00585721" w:rsidRPr="00967969" w:rsidRDefault="00585721" w:rsidP="00585721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W sprawach nieuregulowanych Umową mają zastosowanie obowiązujące przepisy prawa, </w:t>
      </w:r>
      <w:r w:rsidR="00967969">
        <w:rPr>
          <w:rFonts w:ascii="Arial Narrow" w:hAnsi="Arial Narrow"/>
          <w:sz w:val="24"/>
          <w:szCs w:val="24"/>
        </w:rPr>
        <w:br/>
      </w:r>
      <w:r w:rsidRPr="00967969">
        <w:rPr>
          <w:rFonts w:ascii="Arial Narrow" w:hAnsi="Arial Narrow"/>
          <w:sz w:val="24"/>
          <w:szCs w:val="24"/>
        </w:rPr>
        <w:t xml:space="preserve">w szczególności: </w:t>
      </w:r>
    </w:p>
    <w:p w:rsidR="00585721" w:rsidRPr="00967969" w:rsidRDefault="00585721" w:rsidP="00967969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ustawa z dnia 23 kwietnia 1964 r. Kodeks cywilny; </w:t>
      </w:r>
    </w:p>
    <w:p w:rsidR="00585721" w:rsidRPr="00967969" w:rsidRDefault="00585721" w:rsidP="00967969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ustawa o z dnia 4 lutego 1994 r. o prawie autorskim i prawach pokrewnych; </w:t>
      </w:r>
    </w:p>
    <w:p w:rsidR="00585721" w:rsidRPr="00967969" w:rsidRDefault="00585721" w:rsidP="00967969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ustawa z dnia 11 marca 2004 r. o podatku od towarów i usług; </w:t>
      </w:r>
    </w:p>
    <w:p w:rsidR="00585721" w:rsidRPr="00967969" w:rsidRDefault="00585721" w:rsidP="00967969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ustawa z dnia 18 stycznia 1951 r. o dniach wolnych od pracy; </w:t>
      </w:r>
    </w:p>
    <w:p w:rsidR="00585721" w:rsidRPr="00967969" w:rsidRDefault="00585721" w:rsidP="00967969">
      <w:pPr>
        <w:pStyle w:val="Akapitzlist"/>
        <w:numPr>
          <w:ilvl w:val="0"/>
          <w:numId w:val="20"/>
        </w:numPr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RODO. </w:t>
      </w:r>
    </w:p>
    <w:p w:rsidR="00312AB6" w:rsidRDefault="00585721" w:rsidP="00585721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967969">
        <w:rPr>
          <w:rFonts w:ascii="Arial Narrow" w:hAnsi="Arial Narrow"/>
          <w:sz w:val="24"/>
          <w:szCs w:val="24"/>
        </w:rPr>
        <w:t xml:space="preserve">Wszelkie </w:t>
      </w:r>
      <w:r w:rsidR="00312AB6">
        <w:rPr>
          <w:rFonts w:ascii="Arial Narrow" w:hAnsi="Arial Narrow"/>
          <w:sz w:val="24"/>
          <w:szCs w:val="24"/>
        </w:rPr>
        <w:t>s</w:t>
      </w:r>
      <w:r w:rsidRPr="00967969">
        <w:rPr>
          <w:rFonts w:ascii="Arial Narrow" w:hAnsi="Arial Narrow"/>
          <w:sz w:val="24"/>
          <w:szCs w:val="24"/>
        </w:rPr>
        <w:t xml:space="preserve">pory wynikłe w związku z realizacją Umowy rozstrzygane będą przez sąd powszechny właściwy miejscowo dla siedziby Zamawiającego. </w:t>
      </w:r>
    </w:p>
    <w:p w:rsidR="00585721" w:rsidRPr="00312AB6" w:rsidRDefault="00585721" w:rsidP="00585721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 Narrow" w:hAnsi="Arial Narrow"/>
          <w:sz w:val="24"/>
          <w:szCs w:val="24"/>
        </w:rPr>
      </w:pPr>
      <w:r w:rsidRPr="00312AB6">
        <w:rPr>
          <w:rFonts w:ascii="Arial Narrow" w:hAnsi="Arial Narrow"/>
          <w:sz w:val="24"/>
          <w:szCs w:val="24"/>
        </w:rPr>
        <w:t xml:space="preserve">Umowa została sporządzona w 2 (dwóch) jednobrzmiących egzemplarzach, po 1 (jednym) egzemplarzu dla każdej ze Stron. </w:t>
      </w:r>
    </w:p>
    <w:p w:rsidR="00585721" w:rsidRPr="00312AB6" w:rsidRDefault="00312AB6" w:rsidP="00312AB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 13</w:t>
      </w:r>
    </w:p>
    <w:p w:rsidR="00585721" w:rsidRPr="00312AB6" w:rsidRDefault="00585721" w:rsidP="00312AB6">
      <w:pPr>
        <w:jc w:val="center"/>
        <w:rPr>
          <w:rFonts w:ascii="Arial Narrow" w:hAnsi="Arial Narrow"/>
          <w:b/>
          <w:sz w:val="24"/>
          <w:szCs w:val="24"/>
        </w:rPr>
      </w:pPr>
      <w:r w:rsidRPr="00312AB6">
        <w:rPr>
          <w:rFonts w:ascii="Arial Narrow" w:hAnsi="Arial Narrow"/>
          <w:b/>
          <w:sz w:val="24"/>
          <w:szCs w:val="24"/>
        </w:rPr>
        <w:t>Wykaz załączników</w:t>
      </w:r>
    </w:p>
    <w:p w:rsidR="00585721" w:rsidRPr="001C2901" w:rsidRDefault="00585721" w:rsidP="00585721">
      <w:pPr>
        <w:jc w:val="both"/>
        <w:rPr>
          <w:rFonts w:ascii="Arial Narrow" w:hAnsi="Arial Narrow"/>
          <w:sz w:val="24"/>
          <w:szCs w:val="24"/>
        </w:rPr>
      </w:pPr>
      <w:r w:rsidRPr="001C2901">
        <w:rPr>
          <w:rFonts w:ascii="Arial Narrow" w:hAnsi="Arial Narrow"/>
          <w:sz w:val="24"/>
          <w:szCs w:val="24"/>
        </w:rPr>
        <w:t xml:space="preserve">Integralną część Umowy stanowią następujące załączniki: </w:t>
      </w:r>
    </w:p>
    <w:p w:rsidR="00585721" w:rsidRPr="00312AB6" w:rsidRDefault="00585721" w:rsidP="00312AB6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sz w:val="24"/>
          <w:szCs w:val="24"/>
        </w:rPr>
      </w:pPr>
      <w:r w:rsidRPr="00312AB6">
        <w:rPr>
          <w:rFonts w:ascii="Arial Narrow" w:hAnsi="Arial Narrow"/>
          <w:sz w:val="24"/>
          <w:szCs w:val="24"/>
        </w:rPr>
        <w:t xml:space="preserve">Załącznik nr 1 – Opis Przedmiotu Zamówienia, </w:t>
      </w:r>
    </w:p>
    <w:p w:rsidR="00585721" w:rsidRPr="00312AB6" w:rsidRDefault="00585721" w:rsidP="00312AB6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sz w:val="24"/>
          <w:szCs w:val="24"/>
        </w:rPr>
      </w:pPr>
      <w:r w:rsidRPr="00312AB6">
        <w:rPr>
          <w:rFonts w:ascii="Arial Narrow" w:hAnsi="Arial Narrow"/>
          <w:sz w:val="24"/>
          <w:szCs w:val="24"/>
        </w:rPr>
        <w:t xml:space="preserve">Załącznik nr 2 – Formularz oferty, </w:t>
      </w:r>
    </w:p>
    <w:p w:rsidR="00585721" w:rsidRPr="00312AB6" w:rsidRDefault="00585721" w:rsidP="00312AB6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sz w:val="24"/>
          <w:szCs w:val="24"/>
        </w:rPr>
      </w:pPr>
      <w:r w:rsidRPr="00312AB6">
        <w:rPr>
          <w:rFonts w:ascii="Arial Narrow" w:hAnsi="Arial Narrow"/>
          <w:sz w:val="24"/>
          <w:szCs w:val="24"/>
        </w:rPr>
        <w:lastRenderedPageBreak/>
        <w:t xml:space="preserve">Załącznik nr 3 – Protokół odbioru przedmiotu Dostawy, </w:t>
      </w:r>
    </w:p>
    <w:p w:rsidR="00585721" w:rsidRPr="00312AB6" w:rsidRDefault="00585721" w:rsidP="00312AB6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sz w:val="24"/>
          <w:szCs w:val="24"/>
        </w:rPr>
      </w:pPr>
      <w:r w:rsidRPr="00312AB6">
        <w:rPr>
          <w:rFonts w:ascii="Arial Narrow" w:hAnsi="Arial Narrow"/>
          <w:sz w:val="24"/>
          <w:szCs w:val="24"/>
        </w:rPr>
        <w:t xml:space="preserve">Załącznik nr 4 – Klauzula informacyjna Zamawiającego, </w:t>
      </w:r>
    </w:p>
    <w:p w:rsidR="00312AB6" w:rsidRPr="001C2901" w:rsidRDefault="00312AB6" w:rsidP="00585721">
      <w:pPr>
        <w:jc w:val="both"/>
        <w:rPr>
          <w:rFonts w:ascii="Arial Narrow" w:hAnsi="Arial Narrow"/>
          <w:sz w:val="24"/>
          <w:szCs w:val="24"/>
        </w:rPr>
      </w:pPr>
    </w:p>
    <w:tbl>
      <w:tblPr>
        <w:tblW w:w="9764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120"/>
      </w:tblGrid>
      <w:tr w:rsidR="00585721" w:rsidRPr="001C2901" w:rsidTr="00312AB6">
        <w:trPr>
          <w:trHeight w:val="94"/>
        </w:trPr>
        <w:tc>
          <w:tcPr>
            <w:tcW w:w="4644" w:type="dxa"/>
          </w:tcPr>
          <w:p w:rsidR="00585721" w:rsidRPr="001C2901" w:rsidRDefault="00585721" w:rsidP="00312AB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2901">
              <w:rPr>
                <w:rFonts w:ascii="Arial Narrow" w:hAnsi="Arial Narrow"/>
                <w:sz w:val="24"/>
                <w:szCs w:val="24"/>
              </w:rPr>
              <w:t>…………………………….</w:t>
            </w:r>
          </w:p>
        </w:tc>
        <w:tc>
          <w:tcPr>
            <w:tcW w:w="5120" w:type="dxa"/>
          </w:tcPr>
          <w:p w:rsidR="00585721" w:rsidRPr="001C2901" w:rsidRDefault="00585721" w:rsidP="00312AB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2901">
              <w:rPr>
                <w:rFonts w:ascii="Arial Narrow" w:hAnsi="Arial Narrow"/>
                <w:sz w:val="24"/>
                <w:szCs w:val="24"/>
              </w:rPr>
              <w:t>………………………….</w:t>
            </w:r>
          </w:p>
        </w:tc>
      </w:tr>
      <w:tr w:rsidR="00585721" w:rsidRPr="001C2901" w:rsidTr="00312AB6">
        <w:trPr>
          <w:trHeight w:val="94"/>
        </w:trPr>
        <w:tc>
          <w:tcPr>
            <w:tcW w:w="4644" w:type="dxa"/>
          </w:tcPr>
          <w:p w:rsidR="00585721" w:rsidRPr="001C2901" w:rsidRDefault="00585721" w:rsidP="00312AB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2901">
              <w:rPr>
                <w:rFonts w:ascii="Arial Narrow" w:hAnsi="Arial Narrow"/>
                <w:sz w:val="24"/>
                <w:szCs w:val="24"/>
              </w:rPr>
              <w:t>WYKONAWCA</w:t>
            </w:r>
          </w:p>
        </w:tc>
        <w:tc>
          <w:tcPr>
            <w:tcW w:w="5120" w:type="dxa"/>
          </w:tcPr>
          <w:p w:rsidR="00585721" w:rsidRPr="001C2901" w:rsidRDefault="00585721" w:rsidP="00312AB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C2901">
              <w:rPr>
                <w:rFonts w:ascii="Arial Narrow" w:hAnsi="Arial Narrow"/>
                <w:sz w:val="24"/>
                <w:szCs w:val="24"/>
              </w:rPr>
              <w:t>ZAMAWIAJĄCY</w:t>
            </w:r>
          </w:p>
        </w:tc>
      </w:tr>
    </w:tbl>
    <w:p w:rsidR="00C04871" w:rsidRPr="001C2901" w:rsidRDefault="00C04871" w:rsidP="00585721">
      <w:pPr>
        <w:jc w:val="both"/>
        <w:rPr>
          <w:rFonts w:ascii="Arial Narrow" w:hAnsi="Arial Narrow"/>
          <w:sz w:val="24"/>
          <w:szCs w:val="24"/>
        </w:rPr>
      </w:pPr>
    </w:p>
    <w:sectPr w:rsidR="00C04871" w:rsidRPr="001C2901" w:rsidSect="008F407D">
      <w:headerReference w:type="default" r:id="rId7"/>
      <w:headerReference w:type="first" r:id="rId8"/>
      <w:pgSz w:w="11906" w:h="16838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126" w:rsidRDefault="00601126" w:rsidP="008F407D">
      <w:pPr>
        <w:spacing w:after="0" w:line="240" w:lineRule="auto"/>
      </w:pPr>
      <w:r>
        <w:separator/>
      </w:r>
    </w:p>
  </w:endnote>
  <w:endnote w:type="continuationSeparator" w:id="0">
    <w:p w:rsidR="00601126" w:rsidRDefault="00601126" w:rsidP="008F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126" w:rsidRDefault="00601126" w:rsidP="008F407D">
      <w:pPr>
        <w:spacing w:after="0" w:line="240" w:lineRule="auto"/>
      </w:pPr>
      <w:r>
        <w:separator/>
      </w:r>
    </w:p>
  </w:footnote>
  <w:footnote w:type="continuationSeparator" w:id="0">
    <w:p w:rsidR="00601126" w:rsidRDefault="00601126" w:rsidP="008F4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07D" w:rsidRDefault="008F407D" w:rsidP="008F407D">
    <w:pPr>
      <w:pStyle w:val="Nagwek"/>
      <w:jc w:val="right"/>
    </w:pPr>
  </w:p>
  <w:p w:rsidR="008F407D" w:rsidRDefault="008F40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07D" w:rsidRDefault="008F407D" w:rsidP="008F407D">
    <w:pPr>
      <w:pStyle w:val="Nagwek"/>
      <w:jc w:val="right"/>
    </w:pPr>
    <w:r w:rsidRPr="008F407D"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71C"/>
    <w:multiLevelType w:val="hybridMultilevel"/>
    <w:tmpl w:val="7F1E3B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40947"/>
    <w:multiLevelType w:val="hybridMultilevel"/>
    <w:tmpl w:val="0FBCF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052F8"/>
    <w:multiLevelType w:val="hybridMultilevel"/>
    <w:tmpl w:val="506A4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C1690"/>
    <w:multiLevelType w:val="hybridMultilevel"/>
    <w:tmpl w:val="8FF2A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43FC9"/>
    <w:multiLevelType w:val="hybridMultilevel"/>
    <w:tmpl w:val="7CAC4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F3F68"/>
    <w:multiLevelType w:val="hybridMultilevel"/>
    <w:tmpl w:val="2A1CD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72D1D"/>
    <w:multiLevelType w:val="hybridMultilevel"/>
    <w:tmpl w:val="F202B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B433C"/>
    <w:multiLevelType w:val="hybridMultilevel"/>
    <w:tmpl w:val="282A3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E7F22"/>
    <w:multiLevelType w:val="hybridMultilevel"/>
    <w:tmpl w:val="E9A29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A30B1"/>
    <w:multiLevelType w:val="hybridMultilevel"/>
    <w:tmpl w:val="70E69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E5AB0"/>
    <w:multiLevelType w:val="hybridMultilevel"/>
    <w:tmpl w:val="D79E78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F0607"/>
    <w:multiLevelType w:val="hybridMultilevel"/>
    <w:tmpl w:val="B068F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F56F9"/>
    <w:multiLevelType w:val="hybridMultilevel"/>
    <w:tmpl w:val="97A89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C5D33"/>
    <w:multiLevelType w:val="hybridMultilevel"/>
    <w:tmpl w:val="9484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15502"/>
    <w:multiLevelType w:val="hybridMultilevel"/>
    <w:tmpl w:val="08889E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616A70D9"/>
    <w:multiLevelType w:val="hybridMultilevel"/>
    <w:tmpl w:val="E3C21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7736FE6"/>
    <w:multiLevelType w:val="hybridMultilevel"/>
    <w:tmpl w:val="2D08FD5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F4750ED"/>
    <w:multiLevelType w:val="hybridMultilevel"/>
    <w:tmpl w:val="CA64D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35194"/>
    <w:multiLevelType w:val="hybridMultilevel"/>
    <w:tmpl w:val="CB78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21CB1"/>
    <w:multiLevelType w:val="hybridMultilevel"/>
    <w:tmpl w:val="E146C5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D766BB"/>
    <w:multiLevelType w:val="hybridMultilevel"/>
    <w:tmpl w:val="9F1C951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5C84D0A"/>
    <w:multiLevelType w:val="hybridMultilevel"/>
    <w:tmpl w:val="5AF84B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BE004B6"/>
    <w:multiLevelType w:val="hybridMultilevel"/>
    <w:tmpl w:val="EF0E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F2C62"/>
    <w:multiLevelType w:val="hybridMultilevel"/>
    <w:tmpl w:val="9528B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3"/>
  </w:num>
  <w:num w:numId="4">
    <w:abstractNumId w:val="7"/>
  </w:num>
  <w:num w:numId="5">
    <w:abstractNumId w:val="11"/>
  </w:num>
  <w:num w:numId="6">
    <w:abstractNumId w:val="17"/>
  </w:num>
  <w:num w:numId="7">
    <w:abstractNumId w:val="22"/>
  </w:num>
  <w:num w:numId="8">
    <w:abstractNumId w:val="15"/>
  </w:num>
  <w:num w:numId="9">
    <w:abstractNumId w:val="9"/>
  </w:num>
  <w:num w:numId="10">
    <w:abstractNumId w:val="19"/>
  </w:num>
  <w:num w:numId="11">
    <w:abstractNumId w:val="13"/>
  </w:num>
  <w:num w:numId="12">
    <w:abstractNumId w:val="21"/>
  </w:num>
  <w:num w:numId="13">
    <w:abstractNumId w:val="18"/>
  </w:num>
  <w:num w:numId="14">
    <w:abstractNumId w:val="1"/>
  </w:num>
  <w:num w:numId="15">
    <w:abstractNumId w:val="16"/>
  </w:num>
  <w:num w:numId="16">
    <w:abstractNumId w:val="20"/>
  </w:num>
  <w:num w:numId="17">
    <w:abstractNumId w:val="14"/>
  </w:num>
  <w:num w:numId="18">
    <w:abstractNumId w:val="2"/>
  </w:num>
  <w:num w:numId="19">
    <w:abstractNumId w:val="12"/>
  </w:num>
  <w:num w:numId="20">
    <w:abstractNumId w:val="4"/>
  </w:num>
  <w:num w:numId="21">
    <w:abstractNumId w:val="0"/>
  </w:num>
  <w:num w:numId="22">
    <w:abstractNumId w:val="6"/>
  </w:num>
  <w:num w:numId="23">
    <w:abstractNumId w:val="3"/>
  </w:num>
  <w:num w:numId="24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4F"/>
    <w:rsid w:val="00124A25"/>
    <w:rsid w:val="00143ECB"/>
    <w:rsid w:val="001874D1"/>
    <w:rsid w:val="001B5898"/>
    <w:rsid w:val="001C2901"/>
    <w:rsid w:val="00232E4F"/>
    <w:rsid w:val="00312AB6"/>
    <w:rsid w:val="00475054"/>
    <w:rsid w:val="00585721"/>
    <w:rsid w:val="005C7D73"/>
    <w:rsid w:val="00601126"/>
    <w:rsid w:val="00643FFD"/>
    <w:rsid w:val="00732E16"/>
    <w:rsid w:val="008874B2"/>
    <w:rsid w:val="008F407D"/>
    <w:rsid w:val="009572BE"/>
    <w:rsid w:val="00967969"/>
    <w:rsid w:val="00AF2118"/>
    <w:rsid w:val="00AF665D"/>
    <w:rsid w:val="00BE6769"/>
    <w:rsid w:val="00C04871"/>
    <w:rsid w:val="00C07308"/>
    <w:rsid w:val="00CE172A"/>
    <w:rsid w:val="00D14396"/>
    <w:rsid w:val="00D16389"/>
    <w:rsid w:val="00DA5D81"/>
    <w:rsid w:val="00EB0267"/>
    <w:rsid w:val="00F4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790581-D105-4A0B-8355-F94421F5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57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073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4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07D"/>
  </w:style>
  <w:style w:type="paragraph" w:styleId="Stopka">
    <w:name w:val="footer"/>
    <w:basedOn w:val="Normalny"/>
    <w:link w:val="StopkaZnak"/>
    <w:uiPriority w:val="99"/>
    <w:unhideWhenUsed/>
    <w:rsid w:val="008F40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8</Pages>
  <Words>3293</Words>
  <Characters>19763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mskrzyniarz</dc:creator>
  <cp:keywords/>
  <dc:description/>
  <cp:lastModifiedBy>graficzny</cp:lastModifiedBy>
  <cp:revision>12</cp:revision>
  <dcterms:created xsi:type="dcterms:W3CDTF">2022-11-24T10:50:00Z</dcterms:created>
  <dcterms:modified xsi:type="dcterms:W3CDTF">2024-10-29T10:54:00Z</dcterms:modified>
</cp:coreProperties>
</file>