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D73" w:rsidRDefault="00030D73">
      <w:pPr>
        <w:spacing w:before="9"/>
        <w:rPr>
          <w:sz w:val="7"/>
          <w:szCs w:val="7"/>
        </w:rPr>
      </w:pPr>
    </w:p>
    <w:p w:rsidR="00030D73" w:rsidRDefault="005B0AE1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1193165</wp:posOffset>
            </wp:positionH>
            <wp:positionV relativeFrom="page">
              <wp:posOffset>685800</wp:posOffset>
            </wp:positionV>
            <wp:extent cx="5663565" cy="1598295"/>
            <wp:effectExtent l="0" t="0" r="0" b="0"/>
            <wp:wrapSquare wrapText="bothSides" distT="0" distB="0" distL="114300" distR="114300"/>
            <wp:docPr id="9" name="image1.png" descr="W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WN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3565" cy="15982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30D73" w:rsidRDefault="00030D73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ind w:left="836" w:right="113"/>
        <w:jc w:val="both"/>
        <w:rPr>
          <w:b/>
          <w:color w:val="000000"/>
          <w:sz w:val="24"/>
          <w:szCs w:val="24"/>
        </w:rPr>
      </w:pP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ind w:left="836" w:right="113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Nazwa projektu: </w:t>
      </w:r>
      <w:r>
        <w:rPr>
          <w:color w:val="000000"/>
          <w:sz w:val="24"/>
          <w:szCs w:val="24"/>
        </w:rPr>
        <w:t>DOSTARCZENIE DANYCH W DRODZE REALIZACJI BADANIA SONDAŻOWEGO NA TEMAT OCENY PRACOWNIKÓW W P</w:t>
      </w:r>
      <w:r>
        <w:rPr>
          <w:sz w:val="24"/>
          <w:szCs w:val="24"/>
        </w:rPr>
        <w:t>OLSCE</w:t>
      </w:r>
    </w:p>
    <w:p w:rsidR="00030D73" w:rsidRDefault="00030D73">
      <w:pPr>
        <w:spacing w:before="10"/>
        <w:rPr>
          <w:sz w:val="29"/>
          <w:szCs w:val="29"/>
        </w:rPr>
      </w:pPr>
    </w:p>
    <w:p w:rsidR="00030D73" w:rsidRDefault="005B0AE1">
      <w:pPr>
        <w:pStyle w:val="Nagwek1"/>
        <w:spacing w:line="276" w:lineRule="auto"/>
        <w:ind w:left="1239" w:right="519" w:firstLine="0"/>
        <w:jc w:val="center"/>
        <w:rPr>
          <w:b w:val="0"/>
        </w:rPr>
      </w:pPr>
      <w:r>
        <w:t>OGŁOSZENIE O WSZCZĘCIU POSTĘPOWANIA ZAMÓWIENIA PUBLICZNEGO O WARTOŚCI PONIŻEJ 130 000 ZŁOTYCH</w:t>
      </w:r>
    </w:p>
    <w:p w:rsidR="00030D73" w:rsidRDefault="005B0AE1">
      <w:pPr>
        <w:spacing w:before="43"/>
        <w:ind w:left="1234" w:right="519"/>
        <w:jc w:val="center"/>
        <w:rPr>
          <w:sz w:val="24"/>
          <w:szCs w:val="24"/>
        </w:rPr>
      </w:pPr>
      <w:r>
        <w:rPr>
          <w:b/>
          <w:sz w:val="24"/>
          <w:szCs w:val="24"/>
        </w:rPr>
        <w:t>zwane dalej Ogłoszeniem</w:t>
      </w:r>
    </w:p>
    <w:p w:rsidR="00030D73" w:rsidRDefault="00030D73">
      <w:pPr>
        <w:spacing w:before="7"/>
        <w:rPr>
          <w:b/>
          <w:sz w:val="24"/>
          <w:szCs w:val="24"/>
        </w:rPr>
      </w:pPr>
    </w:p>
    <w:p w:rsidR="00030D73" w:rsidRDefault="005B0A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37"/>
        </w:tabs>
        <w:ind w:right="5116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Nazwa i adres zamawiającego</w:t>
      </w:r>
    </w:p>
    <w:p w:rsidR="00030D73" w:rsidRDefault="00030D73">
      <w:pPr>
        <w:spacing w:before="10"/>
        <w:rPr>
          <w:b/>
          <w:sz w:val="24"/>
          <w:szCs w:val="24"/>
        </w:rPr>
      </w:pP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ind w:left="83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Zamawiający: </w:t>
      </w:r>
    </w:p>
    <w:p w:rsidR="00030D73" w:rsidRDefault="005B0AE1">
      <w:pPr>
        <w:pStyle w:val="Nagwek1"/>
        <w:spacing w:before="31"/>
        <w:ind w:firstLine="0"/>
        <w:jc w:val="both"/>
      </w:pPr>
      <w:r>
        <w:t xml:space="preserve">Wydział Nauk Ekonomicznych </w:t>
      </w:r>
    </w:p>
    <w:p w:rsidR="00030D73" w:rsidRDefault="005B0AE1">
      <w:pPr>
        <w:pStyle w:val="Nagwek1"/>
        <w:spacing w:before="31"/>
        <w:ind w:firstLine="0"/>
        <w:jc w:val="both"/>
        <w:rPr>
          <w:b w:val="0"/>
        </w:rPr>
      </w:pPr>
      <w:r>
        <w:t>UNIWERSYTET WARSZAWSKI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before="28" w:line="264" w:lineRule="auto"/>
        <w:ind w:left="836" w:right="5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ul. Długa 44/50 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before="28" w:line="264" w:lineRule="auto"/>
        <w:ind w:left="836" w:right="5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00-241 Warszawa</w:t>
      </w:r>
    </w:p>
    <w:p w:rsidR="00030D73" w:rsidRDefault="00030D73">
      <w:pPr>
        <w:spacing w:before="6"/>
        <w:rPr>
          <w:sz w:val="24"/>
          <w:szCs w:val="24"/>
        </w:rPr>
      </w:pP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ind w:left="83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Prowadzący postępowanie: </w:t>
      </w:r>
    </w:p>
    <w:p w:rsidR="00030D73" w:rsidRDefault="005B0AE1">
      <w:pPr>
        <w:pStyle w:val="Nagwek1"/>
        <w:spacing w:before="31"/>
        <w:ind w:firstLine="0"/>
        <w:jc w:val="both"/>
      </w:pPr>
      <w:r>
        <w:t xml:space="preserve">Wydział Nauk Ekonomicznych </w:t>
      </w:r>
    </w:p>
    <w:p w:rsidR="00030D73" w:rsidRDefault="005B0AE1">
      <w:pPr>
        <w:pStyle w:val="Nagwek1"/>
        <w:spacing w:before="31"/>
        <w:ind w:firstLine="0"/>
        <w:jc w:val="both"/>
        <w:rPr>
          <w:b w:val="0"/>
        </w:rPr>
      </w:pPr>
      <w:r>
        <w:t>UNIWERSYTET WARSZAWSKI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before="28" w:line="264" w:lineRule="auto"/>
        <w:ind w:left="836" w:right="5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ul. Długa 44/50 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before="28" w:line="264" w:lineRule="auto"/>
        <w:ind w:left="836" w:right="5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00-241 Warszawa</w:t>
      </w:r>
    </w:p>
    <w:p w:rsidR="00030D73" w:rsidRDefault="00030D73">
      <w:pPr>
        <w:spacing w:before="4"/>
        <w:rPr>
          <w:sz w:val="24"/>
          <w:szCs w:val="24"/>
        </w:rPr>
      </w:pP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line="266" w:lineRule="auto"/>
        <w:ind w:left="836" w:right="580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Adres korespondencyjny: </w:t>
      </w:r>
      <w:r>
        <w:rPr>
          <w:color w:val="000000"/>
          <w:sz w:val="24"/>
          <w:szCs w:val="24"/>
        </w:rPr>
        <w:t xml:space="preserve"> 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before="28" w:line="264" w:lineRule="auto"/>
        <w:ind w:left="836" w:right="5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ul. Długa 44/50 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before="28" w:line="264" w:lineRule="auto"/>
        <w:ind w:left="836" w:right="5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00-241 Warszawa</w:t>
      </w:r>
    </w:p>
    <w:p w:rsidR="00030D73" w:rsidRDefault="00030D73">
      <w:pPr>
        <w:spacing w:before="11"/>
        <w:rPr>
          <w:sz w:val="24"/>
          <w:szCs w:val="24"/>
        </w:rPr>
      </w:pPr>
    </w:p>
    <w:p w:rsidR="00030D73" w:rsidRDefault="005B0AE1">
      <w:pPr>
        <w:ind w:left="8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Pytania dotyczące oferty proszę kierować na adres: </w:t>
      </w:r>
      <w:hyperlink r:id="rId9">
        <w:r>
          <w:rPr>
            <w:color w:val="0000FF"/>
            <w:sz w:val="24"/>
            <w:szCs w:val="24"/>
            <w:u w:val="single"/>
          </w:rPr>
          <w:t>am.kasperska@uw.edu.pl</w:t>
        </w:r>
      </w:hyperlink>
      <w:r>
        <w:rPr>
          <w:color w:val="0000FF"/>
          <w:sz w:val="24"/>
          <w:szCs w:val="24"/>
          <w:u w:val="single"/>
        </w:rPr>
        <w:t xml:space="preserve"> / labfam@uw.edu.pl</w:t>
      </w:r>
    </w:p>
    <w:p w:rsidR="00030D73" w:rsidRDefault="00030D73">
      <w:pPr>
        <w:spacing w:before="3"/>
        <w:rPr>
          <w:b/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ind w:right="422"/>
        <w:rPr>
          <w:b w:val="0"/>
        </w:rPr>
      </w:pPr>
      <w:r>
        <w:t>Tryb i procedura udzielenia zamówienia</w:t>
      </w:r>
    </w:p>
    <w:p w:rsidR="00030D73" w:rsidRDefault="00030D73">
      <w:pPr>
        <w:pStyle w:val="Nagwek1"/>
        <w:tabs>
          <w:tab w:val="left" w:pos="837"/>
        </w:tabs>
        <w:ind w:right="422" w:firstLine="0"/>
        <w:rPr>
          <w:b w:val="0"/>
        </w:rPr>
      </w:pPr>
    </w:p>
    <w:p w:rsidR="00030D73" w:rsidRDefault="005B0AE1">
      <w:pPr>
        <w:spacing w:line="276" w:lineRule="auto"/>
        <w:rPr>
          <w:sz w:val="24"/>
          <w:szCs w:val="24"/>
        </w:rPr>
      </w:pPr>
      <w:r>
        <w:t>Zamówienie udzielane jest zgodnie z § 7 Regulaminu do</w:t>
      </w:r>
      <w:r>
        <w:rPr>
          <w:sz w:val="24"/>
          <w:szCs w:val="24"/>
        </w:rPr>
        <w:t xml:space="preserve"> Zarządzenia Nr 294 Rektora Uniwersytetu Warszawskiego z dnia 31 grudnia 2020 r. w sprawie trybów, zasad i form udzielania przez Uniwersytet Warszawski zamówień publicznych na usługi, dostawy oraz roboty budowlane oraz organizowania konkursów, </w:t>
      </w:r>
      <w:r>
        <w:t xml:space="preserve"> o których mowa w art. 11 ust. 5 pkt.1, 2 Ustawy.</w:t>
      </w:r>
    </w:p>
    <w:p w:rsidR="00030D73" w:rsidRDefault="00030D73">
      <w:pPr>
        <w:spacing w:before="8"/>
        <w:rPr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ind w:right="5116"/>
        <w:rPr>
          <w:b w:val="0"/>
        </w:rPr>
      </w:pPr>
      <w:r>
        <w:t>Opis przedmiotu zamówienia</w:t>
      </w:r>
    </w:p>
    <w:p w:rsidR="00030D73" w:rsidRDefault="00030D73">
      <w:pPr>
        <w:pStyle w:val="Nagwek1"/>
        <w:tabs>
          <w:tab w:val="left" w:pos="837"/>
        </w:tabs>
        <w:ind w:right="5116"/>
      </w:pP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ind w:left="116" w:firstLine="72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Oznaczenia słownika : CPV: </w:t>
      </w:r>
      <w:r>
        <w:rPr>
          <w:color w:val="000000"/>
          <w:sz w:val="24"/>
          <w:szCs w:val="24"/>
          <w:u w:val="single"/>
        </w:rPr>
        <w:t>79300000-7;</w:t>
      </w:r>
      <w:r>
        <w:rPr>
          <w:color w:val="000000"/>
          <w:sz w:val="24"/>
          <w:szCs w:val="24"/>
        </w:rPr>
        <w:t xml:space="preserve"> </w:t>
      </w:r>
    </w:p>
    <w:p w:rsidR="00030D73" w:rsidRDefault="00030D73">
      <w:pPr>
        <w:pBdr>
          <w:top w:val="nil"/>
          <w:left w:val="nil"/>
          <w:bottom w:val="nil"/>
          <w:right w:val="nil"/>
          <w:between w:val="nil"/>
        </w:pBdr>
        <w:ind w:left="1249"/>
        <w:rPr>
          <w:color w:val="000000"/>
          <w:sz w:val="24"/>
          <w:szCs w:val="24"/>
          <w:u w:val="single"/>
        </w:rPr>
      </w:pP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Przedmiotem zamówienia jest dostarczenie surowych danych otrzymanych w wyniku przeprowadzenia badania sondażowego dotyczącego oceny pracowników  na próbie managerów z </w:t>
      </w:r>
      <w:r>
        <w:rPr>
          <w:sz w:val="24"/>
          <w:szCs w:val="24"/>
        </w:rPr>
        <w:t>Polski</w:t>
      </w:r>
      <w:r>
        <w:rPr>
          <w:color w:val="000000"/>
          <w:sz w:val="24"/>
          <w:szCs w:val="24"/>
        </w:rPr>
        <w:t xml:space="preserve">, którzy kierują zespołem co najmniej </w:t>
      </w: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osób i pracują w firmach zatrudniających co najmniej 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osób. Szczegółowy opis przedmiotu zamówienia stanowi Załącznik nr 1.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Wykonawcy zobowiązani są do zapoznania się z przedmiotem zamówienia.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Ewentualne zapytania dotyczące przedmiotu zamówienia prosimy kierować bezpośrednio na </w:t>
      </w:r>
      <w:hyperlink r:id="rId10">
        <w:r>
          <w:rPr>
            <w:color w:val="0000FF"/>
            <w:sz w:val="24"/>
            <w:szCs w:val="24"/>
            <w:u w:val="single"/>
          </w:rPr>
          <w:t>am.kasperska@uw.edu.pl</w:t>
        </w:r>
      </w:hyperlink>
      <w:r>
        <w:rPr>
          <w:color w:val="000000"/>
          <w:sz w:val="24"/>
          <w:szCs w:val="24"/>
        </w:rPr>
        <w:t xml:space="preserve"> lub </w:t>
      </w:r>
      <w:hyperlink r:id="rId11">
        <w:r>
          <w:rPr>
            <w:color w:val="0000FF"/>
            <w:sz w:val="24"/>
            <w:szCs w:val="24"/>
            <w:u w:val="single"/>
          </w:rPr>
          <w:t>labfam@uw.edu.pl</w:t>
        </w:r>
      </w:hyperlink>
      <w:r>
        <w:rPr>
          <w:sz w:val="24"/>
          <w:szCs w:val="24"/>
        </w:rPr>
        <w:t xml:space="preserve"> .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nie dopuszcza możliwości składania ofert częściowych;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nie dopuszcza składania ofert wariantowych;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 ponosi odpowiedzialność za jakość dostarczonych danych.</w:t>
      </w:r>
    </w:p>
    <w:p w:rsidR="00030D73" w:rsidRDefault="00030D73">
      <w:pPr>
        <w:pStyle w:val="Nagwek1"/>
        <w:tabs>
          <w:tab w:val="left" w:pos="837"/>
        </w:tabs>
        <w:ind w:left="0" w:right="5116" w:firstLine="0"/>
        <w:rPr>
          <w:b w:val="0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spacing w:before="34"/>
        <w:ind w:right="5116"/>
        <w:rPr>
          <w:b w:val="0"/>
        </w:rPr>
      </w:pPr>
      <w:r>
        <w:t>Termin i miejsce składania ofert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/>
        <w:ind w:right="4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Ofertę należy przesłać pocztą elektroniczną na adres </w:t>
      </w:r>
      <w:hyperlink r:id="rId12">
        <w:r>
          <w:rPr>
            <w:color w:val="0000FF"/>
            <w:sz w:val="24"/>
            <w:szCs w:val="24"/>
            <w:u w:val="single"/>
          </w:rPr>
          <w:t>labfam@uw.edu.pl</w:t>
        </w:r>
      </w:hyperlink>
      <w:r>
        <w:rPr>
          <w:color w:val="000000"/>
          <w:sz w:val="24"/>
          <w:szCs w:val="24"/>
        </w:rPr>
        <w:t>;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5"/>
        <w:ind w:right="4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Ofertę należy przesłać nie później niż do dnia </w:t>
      </w:r>
      <w:r w:rsidR="00DC0324">
        <w:rPr>
          <w:color w:val="000000"/>
          <w:sz w:val="24"/>
          <w:szCs w:val="24"/>
        </w:rPr>
        <w:t>11.10.2024 r.</w:t>
      </w:r>
      <w:r>
        <w:rPr>
          <w:color w:val="000000"/>
          <w:sz w:val="24"/>
          <w:szCs w:val="24"/>
        </w:rPr>
        <w:t xml:space="preserve"> do godziny 12:00.</w:t>
      </w:r>
    </w:p>
    <w:p w:rsidR="00030D73" w:rsidRDefault="00030D73">
      <w:pPr>
        <w:spacing w:before="9"/>
        <w:rPr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ind w:right="5116"/>
        <w:rPr>
          <w:b w:val="0"/>
        </w:rPr>
      </w:pPr>
      <w:r>
        <w:t>Sposób przygotowania ofert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Oferta musi być złożona na Formularzu ofertowym stanowiącym Załącznik nr 2 do Ogłoszenia.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1"/>
        <w:ind w:right="4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Oferta musi zawierać wszystkie informacje wymagane w treści Ogłoszenia.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Oferta musi być podpisana przez osoby uprawnione do reprezentowania wykonawcy (podpisy/pieczęcie oryginalne, należy składać podpisy w sposób umożliwiający identyfikację podpisującego np. pieczęcie imienne).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line="278" w:lineRule="auto"/>
        <w:ind w:right="4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Wszelką korespondencję kierowaną do Zamawiającego należy opisać znakiem sprawy: </w:t>
      </w:r>
      <w:r>
        <w:rPr>
          <w:color w:val="050505"/>
        </w:rPr>
        <w:t>DZP-1/</w:t>
      </w:r>
      <w:proofErr w:type="spellStart"/>
      <w:r>
        <w:rPr>
          <w:color w:val="050505"/>
        </w:rPr>
        <w:t>LabFam</w:t>
      </w:r>
      <w:proofErr w:type="spellEnd"/>
      <w:r>
        <w:rPr>
          <w:color w:val="050505"/>
        </w:rPr>
        <w:t>/2024</w:t>
      </w:r>
    </w:p>
    <w:p w:rsidR="00030D73" w:rsidRDefault="00030D73">
      <w:p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line="278" w:lineRule="auto"/>
        <w:ind w:left="1249" w:right="481"/>
        <w:rPr>
          <w:sz w:val="24"/>
          <w:szCs w:val="24"/>
        </w:rPr>
      </w:pPr>
    </w:p>
    <w:p w:rsidR="00030D73" w:rsidRDefault="00030D73">
      <w:pPr>
        <w:spacing w:before="3"/>
        <w:rPr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ind w:right="5116"/>
        <w:rPr>
          <w:b w:val="0"/>
        </w:rPr>
      </w:pPr>
      <w:r>
        <w:t>Kryterium oceny i wyboru ofert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Kryteria wyboru opisane są w Opisie przedmiotu zamówienia, stanowiącym zał. Nr 1 do niniejszego ogłoszenia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Jako liczba wywiadów rozumiana jest liczba zrealizowanych i kompletnych wywiadów, spełniających kryteria określone w Opisie przedmiotu zamówienia.</w:t>
      </w:r>
    </w:p>
    <w:p w:rsidR="00030D73" w:rsidRDefault="00030D73">
      <w:p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left="1249" w:right="117"/>
        <w:jc w:val="both"/>
        <w:rPr>
          <w:color w:val="000000"/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spacing w:before="34"/>
        <w:ind w:right="5116"/>
        <w:rPr>
          <w:b w:val="0"/>
        </w:rPr>
      </w:pPr>
      <w:r>
        <w:t>Termin wykonania zamówienia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Wymagany termin realizacji przedmiotu zamówienia: do 40 dni kalendarzowych od momentu podpisania umowy.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 w:line="276" w:lineRule="auto"/>
        <w:ind w:right="117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Oferty proponujące dłuższy termin zostaną odrzucone.</w:t>
      </w:r>
    </w:p>
    <w:p w:rsidR="00030D73" w:rsidRDefault="00030D73">
      <w:pPr>
        <w:spacing w:before="7"/>
        <w:rPr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ind w:right="422"/>
        <w:rPr>
          <w:b w:val="0"/>
        </w:rPr>
      </w:pPr>
      <w:r>
        <w:t>Warunki udziału w postępowaniu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tabs>
          <w:tab w:val="left" w:pos="2179"/>
          <w:tab w:val="left" w:pos="3083"/>
          <w:tab w:val="left" w:pos="4464"/>
          <w:tab w:val="left" w:pos="4842"/>
          <w:tab w:val="left" w:pos="6444"/>
          <w:tab w:val="left" w:pos="6995"/>
          <w:tab w:val="left" w:pos="8257"/>
          <w:tab w:val="left" w:pos="9134"/>
        </w:tabs>
        <w:spacing w:before="43" w:line="278" w:lineRule="auto"/>
        <w:ind w:left="836" w:right="1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Warunkiem</w:t>
      </w:r>
      <w:r>
        <w:rPr>
          <w:color w:val="000000"/>
          <w:sz w:val="24"/>
          <w:szCs w:val="24"/>
        </w:rPr>
        <w:tab/>
        <w:t>udziału</w:t>
      </w:r>
      <w:r>
        <w:rPr>
          <w:color w:val="000000"/>
          <w:sz w:val="24"/>
          <w:szCs w:val="24"/>
        </w:rPr>
        <w:tab/>
        <w:t>Wykonawcy</w:t>
      </w:r>
      <w:r>
        <w:rPr>
          <w:color w:val="000000"/>
          <w:sz w:val="24"/>
          <w:szCs w:val="24"/>
        </w:rPr>
        <w:tab/>
        <w:t>w</w:t>
      </w:r>
      <w:r>
        <w:rPr>
          <w:color w:val="000000"/>
          <w:sz w:val="24"/>
          <w:szCs w:val="24"/>
        </w:rPr>
        <w:tab/>
        <w:t>postępowaniu</w:t>
      </w:r>
      <w:r>
        <w:rPr>
          <w:color w:val="000000"/>
          <w:sz w:val="24"/>
          <w:szCs w:val="24"/>
        </w:rPr>
        <w:tab/>
        <w:t>jest</w:t>
      </w:r>
      <w:r>
        <w:rPr>
          <w:color w:val="000000"/>
          <w:sz w:val="24"/>
          <w:szCs w:val="24"/>
        </w:rPr>
        <w:tab/>
        <w:t xml:space="preserve">certyfikatu ISO 20252 lub innego równoznacznego certyfikatu, świadczącego o utrzymywaniu wysokich standardów w zakresie wykonywania badań ilościowych CAWI. 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tabs>
          <w:tab w:val="left" w:pos="2179"/>
          <w:tab w:val="left" w:pos="3083"/>
          <w:tab w:val="left" w:pos="4464"/>
          <w:tab w:val="left" w:pos="4842"/>
          <w:tab w:val="left" w:pos="6444"/>
          <w:tab w:val="left" w:pos="6995"/>
          <w:tab w:val="left" w:pos="8257"/>
          <w:tab w:val="left" w:pos="9134"/>
        </w:tabs>
        <w:spacing w:before="43" w:line="278" w:lineRule="auto"/>
        <w:ind w:left="836" w:right="1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●</w:t>
      </w:r>
      <w:r>
        <w:rPr>
          <w:color w:val="000000"/>
          <w:sz w:val="24"/>
          <w:szCs w:val="24"/>
        </w:rPr>
        <w:tab/>
        <w:t xml:space="preserve">Dodatkowo wymaga się doświadczenia w realizacji badań społecznych </w:t>
      </w:r>
      <w:r>
        <w:rPr>
          <w:color w:val="000000"/>
          <w:sz w:val="24"/>
          <w:szCs w:val="24"/>
        </w:rPr>
        <w:lastRenderedPageBreak/>
        <w:t>metodą wyboru warunkowego (</w:t>
      </w:r>
      <w:proofErr w:type="spellStart"/>
      <w:r>
        <w:rPr>
          <w:i/>
          <w:color w:val="000000"/>
          <w:sz w:val="24"/>
          <w:szCs w:val="24"/>
        </w:rPr>
        <w:t>vignettes</w:t>
      </w:r>
      <w:proofErr w:type="spellEnd"/>
      <w:r>
        <w:rPr>
          <w:i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conjoint</w:t>
      </w:r>
      <w:proofErr w:type="spellEnd"/>
      <w:r>
        <w:rPr>
          <w:color w:val="000000"/>
          <w:sz w:val="24"/>
          <w:szCs w:val="24"/>
        </w:rPr>
        <w:t xml:space="preserve"> lub </w:t>
      </w:r>
      <w:proofErr w:type="spellStart"/>
      <w:r>
        <w:rPr>
          <w:i/>
          <w:color w:val="000000"/>
          <w:sz w:val="24"/>
          <w:szCs w:val="24"/>
        </w:rPr>
        <w:t>discrete</w:t>
      </w:r>
      <w:proofErr w:type="spellEnd"/>
      <w:r>
        <w:rPr>
          <w:i/>
          <w:color w:val="000000"/>
          <w:sz w:val="24"/>
          <w:szCs w:val="24"/>
        </w:rPr>
        <w:t xml:space="preserve"> choice </w:t>
      </w:r>
      <w:proofErr w:type="spellStart"/>
      <w:r>
        <w:rPr>
          <w:i/>
          <w:color w:val="000000"/>
          <w:sz w:val="24"/>
          <w:szCs w:val="24"/>
        </w:rPr>
        <w:t>experiment</w:t>
      </w:r>
      <w:proofErr w:type="spellEnd"/>
      <w:r>
        <w:rPr>
          <w:color w:val="000000"/>
          <w:sz w:val="24"/>
          <w:szCs w:val="24"/>
        </w:rPr>
        <w:t>), na reprezentatywnej próbie krajowej, w okresie ostatnich trzech lat przed upływem terminu składania ofert.</w:t>
      </w:r>
    </w:p>
    <w:p w:rsidR="00D01A39" w:rsidRDefault="00D01A39">
      <w:pPr>
        <w:pBdr>
          <w:top w:val="nil"/>
          <w:left w:val="nil"/>
          <w:bottom w:val="nil"/>
          <w:right w:val="nil"/>
          <w:between w:val="nil"/>
        </w:pBdr>
        <w:tabs>
          <w:tab w:val="left" w:pos="2179"/>
          <w:tab w:val="left" w:pos="3083"/>
          <w:tab w:val="left" w:pos="4464"/>
          <w:tab w:val="left" w:pos="4842"/>
          <w:tab w:val="left" w:pos="6444"/>
          <w:tab w:val="left" w:pos="6995"/>
          <w:tab w:val="left" w:pos="8257"/>
          <w:tab w:val="left" w:pos="9134"/>
        </w:tabs>
        <w:spacing w:before="43" w:line="278" w:lineRule="auto"/>
        <w:ind w:left="836" w:right="114"/>
        <w:jc w:val="both"/>
        <w:rPr>
          <w:color w:val="000000"/>
          <w:sz w:val="24"/>
          <w:szCs w:val="24"/>
        </w:rPr>
      </w:pPr>
      <w:r w:rsidRPr="00D01A39">
        <w:rPr>
          <w:color w:val="000000"/>
          <w:sz w:val="24"/>
          <w:szCs w:val="24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 (Dz. U. poz. 835 z dnia 15 kwietnia 2022 r.), zwanej dalej: „Ustawą o szczególnych rozwiązaniach”. Wykluczenie następuje na okres trwania okoliczności określonych w art. 7 ust. 1 Ustawy o szczególnych rozwiązaniach.</w:t>
      </w:r>
      <w:bookmarkStart w:id="1" w:name="_GoBack"/>
      <w:bookmarkEnd w:id="1"/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spacing w:line="276" w:lineRule="auto"/>
        <w:ind w:right="422"/>
        <w:rPr>
          <w:b w:val="0"/>
        </w:rPr>
      </w:pPr>
      <w:r>
        <w:t>Informacje dotyczące wniesienia wadium i zabezpieczenia należytego wykonania umowy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36" w:right="4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nie będzie żądał wniesienia wadium oraz zabezpieczenia należytego wykonania umowy.</w:t>
      </w:r>
    </w:p>
    <w:p w:rsidR="00030D73" w:rsidRDefault="00030D73">
      <w:pPr>
        <w:spacing w:before="5"/>
        <w:rPr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ind w:right="422"/>
        <w:rPr>
          <w:b w:val="0"/>
        </w:rPr>
      </w:pPr>
      <w:r>
        <w:t>Informacje o możliwości unieważnienia postępowania</w:t>
      </w:r>
    </w:p>
    <w:p w:rsidR="00030D73" w:rsidRDefault="005B0AE1">
      <w:pPr>
        <w:pBdr>
          <w:top w:val="nil"/>
          <w:left w:val="nil"/>
          <w:bottom w:val="nil"/>
          <w:right w:val="nil"/>
          <w:between w:val="nil"/>
        </w:pBdr>
        <w:spacing w:before="43" w:line="276" w:lineRule="auto"/>
        <w:ind w:left="836" w:right="4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zastrzega sobie możliwość unieważnienia postępowania bez podania przyczyny.</w:t>
      </w:r>
    </w:p>
    <w:p w:rsidR="00030D73" w:rsidRDefault="00030D73">
      <w:pPr>
        <w:spacing w:before="8"/>
        <w:rPr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ind w:right="422"/>
        <w:rPr>
          <w:b w:val="0"/>
        </w:rPr>
      </w:pPr>
      <w:r>
        <w:t>Szczegółowy opis przedmiotu zamówienia</w:t>
      </w:r>
    </w:p>
    <w:p w:rsidR="00030D73" w:rsidRDefault="005B0AE1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Dostępny w Opisie przedmiotu zamówienia (Załącznik nr 1). </w:t>
      </w:r>
    </w:p>
    <w:p w:rsidR="00030D73" w:rsidRDefault="00030D73">
      <w:pPr>
        <w:spacing w:before="6"/>
        <w:rPr>
          <w:b/>
          <w:sz w:val="24"/>
          <w:szCs w:val="24"/>
        </w:rPr>
      </w:pPr>
    </w:p>
    <w:p w:rsidR="00030D73" w:rsidRDefault="005B0AE1">
      <w:pPr>
        <w:pStyle w:val="Nagwek1"/>
        <w:numPr>
          <w:ilvl w:val="0"/>
          <w:numId w:val="1"/>
        </w:numPr>
        <w:tabs>
          <w:tab w:val="left" w:pos="837"/>
        </w:tabs>
        <w:ind w:right="5116"/>
        <w:rPr>
          <w:b w:val="0"/>
        </w:rPr>
      </w:pPr>
      <w:r>
        <w:t>Załączniki</w:t>
      </w:r>
    </w:p>
    <w:p w:rsidR="00030D73" w:rsidRDefault="00030D73">
      <w:pPr>
        <w:pStyle w:val="Nagwek1"/>
        <w:tabs>
          <w:tab w:val="left" w:pos="837"/>
        </w:tabs>
        <w:ind w:right="5116" w:firstLine="0"/>
      </w:pPr>
    </w:p>
    <w:p w:rsidR="00030D73" w:rsidRDefault="005B0AE1">
      <w:pPr>
        <w:pStyle w:val="Nagwek1"/>
        <w:numPr>
          <w:ilvl w:val="1"/>
          <w:numId w:val="1"/>
        </w:numPr>
        <w:tabs>
          <w:tab w:val="left" w:pos="837"/>
          <w:tab w:val="left" w:pos="6300"/>
        </w:tabs>
        <w:ind w:right="3010"/>
        <w:rPr>
          <w:b w:val="0"/>
        </w:rPr>
      </w:pPr>
      <w:r>
        <w:rPr>
          <w:b w:val="0"/>
        </w:rPr>
        <w:t xml:space="preserve">Opis przedmiotu zamówienia </w:t>
      </w:r>
      <w:r>
        <w:t xml:space="preserve">– </w:t>
      </w:r>
      <w:r>
        <w:rPr>
          <w:b w:val="0"/>
        </w:rPr>
        <w:t>Załącznik nr 1 (wraz z kwestionariuszem badania)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/>
        <w:ind w:right="4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Formularz oferty – Załącznik nr 2</w:t>
      </w:r>
    </w:p>
    <w:p w:rsidR="00030D73" w:rsidRDefault="005B0AE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0"/>
        </w:tabs>
        <w:spacing w:before="43"/>
        <w:ind w:right="4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Wzór umowy – Załącznik nr 3</w:t>
      </w:r>
    </w:p>
    <w:sectPr w:rsidR="00030D73">
      <w:footerReference w:type="default" r:id="rId13"/>
      <w:pgSz w:w="11910" w:h="16840"/>
      <w:pgMar w:top="940" w:right="1300" w:bottom="620" w:left="1300" w:header="0" w:footer="42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7FB" w:rsidRDefault="008D17FB">
      <w:r>
        <w:separator/>
      </w:r>
    </w:p>
  </w:endnote>
  <w:endnote w:type="continuationSeparator" w:id="0">
    <w:p w:rsidR="008D17FB" w:rsidRDefault="008D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D73" w:rsidRDefault="005B0AE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50800</wp:posOffset>
              </wp:positionH>
              <wp:positionV relativeFrom="paragraph">
                <wp:posOffset>10274300</wp:posOffset>
              </wp:positionV>
              <wp:extent cx="1276350" cy="175260"/>
              <wp:effectExtent l="0" t="0" r="0" b="0"/>
              <wp:wrapNone/>
              <wp:docPr id="8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12588" y="3697133"/>
                        <a:ext cx="12668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30D73" w:rsidRDefault="005B0AE1">
                          <w:pPr>
                            <w:spacing w:line="245" w:lineRule="auto"/>
                            <w:textDirection w:val="btLr"/>
                          </w:pPr>
                          <w:r>
                            <w:rPr>
                              <w:rFonts w:ascii="Arial Narrow" w:eastAsia="Arial Narrow" w:hAnsi="Arial Narrow" w:cs="Arial Narrow"/>
                              <w:color w:val="000000"/>
                            </w:rPr>
                            <w:t>240-3-2022</w:t>
                          </w:r>
                        </w:p>
                        <w:p w:rsidR="00030D73" w:rsidRDefault="00030D73">
                          <w:pPr>
                            <w:spacing w:line="245" w:lineRule="auto"/>
                            <w:textDirection w:val="btLr"/>
                          </w:pPr>
                        </w:p>
                        <w:p w:rsidR="00030D73" w:rsidRDefault="00030D73">
                          <w:pPr>
                            <w:spacing w:line="24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rostokąt 8" o:spid="_x0000_s1026" style="position:absolute;margin-left:4pt;margin-top:809pt;width:100.5pt;height:13.8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" filled="f" stroked="f">
              <v:textbox inset="0,0,0,0">
                <w:txbxContent>
                  <w:p w:rsidR="00030D73" w:rsidRDefault="005B0AE1">
                    <w:pPr>
                      <w:spacing w:line="245" w:lineRule="auto"/>
                      <w:textDirection w:val="btLr"/>
                    </w:pPr>
                    <w:r>
                      <w:rPr>
                        <w:rFonts w:ascii="Arial Narrow" w:eastAsia="Arial Narrow" w:hAnsi="Arial Narrow" w:cs="Arial Narrow"/>
                        <w:color w:val="000000"/>
                      </w:rPr>
                      <w:t>240-3-2022</w:t>
                    </w:r>
                  </w:p>
                  <w:p w:rsidR="00030D73" w:rsidRDefault="00030D73">
                    <w:pPr>
                      <w:spacing w:line="245" w:lineRule="auto"/>
                      <w:textDirection w:val="btLr"/>
                    </w:pPr>
                  </w:p>
                  <w:p w:rsidR="00030D73" w:rsidRDefault="00030D73">
                    <w:pPr>
                      <w:spacing w:line="24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10274300</wp:posOffset>
              </wp:positionV>
              <wp:extent cx="131445" cy="175260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85040" y="3697133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30D73" w:rsidRDefault="005B0AE1">
                          <w:pPr>
                            <w:spacing w:line="245" w:lineRule="auto"/>
                            <w:ind w:left="40" w:firstLine="4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rostokąt 7" o:spid="_x0000_s1027" style="position:absolute;margin-left:451pt;margin-top:809pt;width:10.35pt;height:13.8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" filled="f" stroked="f">
              <v:textbox inset="0,0,0,0">
                <w:txbxContent>
                  <w:p w:rsidR="00030D73" w:rsidRDefault="005B0AE1">
                    <w:pPr>
                      <w:spacing w:line="245" w:lineRule="auto"/>
                      <w:ind w:left="40" w:firstLine="40"/>
                      <w:textDirection w:val="btLr"/>
                    </w:pPr>
                    <w:r>
                      <w:rPr>
                        <w:color w:val="000000"/>
                      </w:rPr>
                      <w:t xml:space="preserve"> PAGE 3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7FB" w:rsidRDefault="008D17FB">
      <w:r>
        <w:separator/>
      </w:r>
    </w:p>
  </w:footnote>
  <w:footnote w:type="continuationSeparator" w:id="0">
    <w:p w:rsidR="008D17FB" w:rsidRDefault="008D1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928E9"/>
    <w:multiLevelType w:val="multilevel"/>
    <w:tmpl w:val="7F542DCC"/>
    <w:lvl w:ilvl="0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1249" w:hanging="360"/>
      </w:pPr>
      <w:rPr>
        <w:rFonts w:ascii="Calibri" w:eastAsia="Calibri" w:hAnsi="Calibri" w:cs="Calibri"/>
        <w:sz w:val="24"/>
        <w:szCs w:val="24"/>
      </w:rPr>
    </w:lvl>
    <w:lvl w:ilvl="2">
      <w:start w:val="1"/>
      <w:numFmt w:val="bullet"/>
      <w:lvlText w:val="•"/>
      <w:lvlJc w:val="left"/>
      <w:pPr>
        <w:ind w:left="1360" w:hanging="360"/>
      </w:pPr>
    </w:lvl>
    <w:lvl w:ilvl="3">
      <w:start w:val="1"/>
      <w:numFmt w:val="bullet"/>
      <w:lvlText w:val="•"/>
      <w:lvlJc w:val="left"/>
      <w:pPr>
        <w:ind w:left="1540" w:hanging="360"/>
      </w:pPr>
    </w:lvl>
    <w:lvl w:ilvl="4">
      <w:start w:val="1"/>
      <w:numFmt w:val="bullet"/>
      <w:lvlText w:val="•"/>
      <w:lvlJc w:val="left"/>
      <w:pPr>
        <w:ind w:left="2649" w:hanging="360"/>
      </w:pPr>
    </w:lvl>
    <w:lvl w:ilvl="5">
      <w:start w:val="1"/>
      <w:numFmt w:val="bullet"/>
      <w:lvlText w:val="•"/>
      <w:lvlJc w:val="left"/>
      <w:pPr>
        <w:ind w:left="3758" w:hanging="360"/>
      </w:pPr>
    </w:lvl>
    <w:lvl w:ilvl="6">
      <w:start w:val="1"/>
      <w:numFmt w:val="bullet"/>
      <w:lvlText w:val="•"/>
      <w:lvlJc w:val="left"/>
      <w:pPr>
        <w:ind w:left="4868" w:hanging="360"/>
      </w:pPr>
    </w:lvl>
    <w:lvl w:ilvl="7">
      <w:start w:val="1"/>
      <w:numFmt w:val="bullet"/>
      <w:lvlText w:val="•"/>
      <w:lvlJc w:val="left"/>
      <w:pPr>
        <w:ind w:left="5977" w:hanging="360"/>
      </w:pPr>
    </w:lvl>
    <w:lvl w:ilvl="8">
      <w:start w:val="1"/>
      <w:numFmt w:val="bullet"/>
      <w:lvlText w:val="•"/>
      <w:lvlJc w:val="left"/>
      <w:pPr>
        <w:ind w:left="708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D73"/>
    <w:rsid w:val="00030D73"/>
    <w:rsid w:val="004F0E21"/>
    <w:rsid w:val="005B0AE1"/>
    <w:rsid w:val="008D17FB"/>
    <w:rsid w:val="00D01A39"/>
    <w:rsid w:val="00DC0324"/>
    <w:rsid w:val="00E0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08D5"/>
  <w15:docId w15:val="{5C0216B2-5F24-447E-BA13-CD91029C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uiPriority w:val="9"/>
    <w:qFormat/>
    <w:pPr>
      <w:ind w:left="836" w:hanging="36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qFormat/>
    <w:pPr>
      <w:ind w:left="1249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7A1CDA"/>
    <w:rPr>
      <w:color w:val="0000FF" w:themeColor="hyperlink"/>
      <w:u w:val="single"/>
    </w:rPr>
  </w:style>
  <w:style w:type="paragraph" w:customStyle="1" w:styleId="BodyText21">
    <w:name w:val="Body Text 21"/>
    <w:basedOn w:val="Normalny"/>
    <w:rsid w:val="002F4A24"/>
    <w:pPr>
      <w:widowControl/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eastAsia="Times New Roman" w:hAnsi="Arial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C1F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1FFC"/>
  </w:style>
  <w:style w:type="paragraph" w:styleId="Stopka">
    <w:name w:val="footer"/>
    <w:basedOn w:val="Normalny"/>
    <w:link w:val="StopkaZnak"/>
    <w:uiPriority w:val="99"/>
    <w:unhideWhenUsed/>
    <w:rsid w:val="003C1F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FFC"/>
  </w:style>
  <w:style w:type="paragraph" w:styleId="Zwykytekst">
    <w:name w:val="Plain Text"/>
    <w:basedOn w:val="Normalny"/>
    <w:link w:val="ZwykytekstZnak"/>
    <w:uiPriority w:val="99"/>
    <w:unhideWhenUsed/>
    <w:rsid w:val="00F96F42"/>
    <w:pPr>
      <w:widowControl/>
    </w:pPr>
    <w:rPr>
      <w:rFonts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6F42"/>
    <w:rPr>
      <w:rFonts w:ascii="Calibri" w:hAnsi="Calibri" w:cs="Times New Roman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C3D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abfam@uw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ca@wne.uw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.kasperska@uw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7pxkSq3u+rxgLw5+u8rl/Bhv5g==">CgMxLjAyCGguZ2pkZ3hzOAByITFvNmZkZ0YtSmw4LXFGdDJSa1dta1ZmVFB5c0tRUTJtcQ==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piotcier</dc:creator>
  <cp:lastModifiedBy>Anna Wielgopolan</cp:lastModifiedBy>
  <cp:revision>4</cp:revision>
  <dcterms:created xsi:type="dcterms:W3CDTF">2024-09-16T13:28:00Z</dcterms:created>
  <dcterms:modified xsi:type="dcterms:W3CDTF">2024-10-04T10:57:00Z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2015-12-02T00:00:00Z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2015-12-08T00:00:00Z</vt:lpwstr>
  </property>
</Properties>
</file>