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77C3" w14:textId="77777777" w:rsidR="00A23751" w:rsidRDefault="00A23751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11AD1F14" w14:textId="77777777" w:rsidR="00A23751" w:rsidRPr="00CA65F2" w:rsidRDefault="00B96A85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OGŁOSZENIE O WSZCZĘCIU POSTĘPOWANIA ZAMÓWIENIA PUBLICZNEGO O WARTOŚCI PONIŻEJ 130 000 ZŁ</w:t>
      </w:r>
    </w:p>
    <w:p w14:paraId="398DEE53" w14:textId="77777777" w:rsidR="00A23751" w:rsidRPr="00CA65F2" w:rsidRDefault="005A0C60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Nr ICM-PU-016</w:t>
      </w:r>
      <w:r w:rsidR="002B7F4F">
        <w:rPr>
          <w:rFonts w:ascii="Times New Roman" w:eastAsia="Calibri" w:hAnsi="Times New Roman" w:cs="Times New Roman"/>
          <w:b/>
          <w:color w:val="000000"/>
        </w:rPr>
        <w:t>/2023</w:t>
      </w:r>
      <w:r w:rsidR="00B96A85" w:rsidRPr="00CA65F2">
        <w:rPr>
          <w:rFonts w:ascii="Times New Roman" w:eastAsia="Calibri" w:hAnsi="Times New Roman" w:cs="Times New Roman"/>
          <w:b/>
          <w:color w:val="000000"/>
        </w:rPr>
        <w:t>/OT</w:t>
      </w:r>
    </w:p>
    <w:p w14:paraId="14FCB880" w14:textId="77777777" w:rsidR="00A23751" w:rsidRDefault="00B96A85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zwane dalej Ogłoszeniem</w:t>
      </w:r>
    </w:p>
    <w:p w14:paraId="3E3ED1E1" w14:textId="77777777" w:rsidR="00D10C4D" w:rsidRPr="00CA65F2" w:rsidRDefault="00D10C4D" w:rsidP="00D10C4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0B06743E" w14:textId="77777777" w:rsidR="00D10C4D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Calibri" w:hAnsi="Times New Roman" w:cs="Times New Roman"/>
          <w:b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1.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Nazwa i adres zamawiającego</w:t>
      </w:r>
    </w:p>
    <w:p w14:paraId="11A6174A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Zamawiający:</w:t>
      </w:r>
    </w:p>
    <w:p w14:paraId="2BD81E2B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UNIWERSYTET WARSZAWSKI</w:t>
      </w:r>
    </w:p>
    <w:p w14:paraId="1D0A1883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ul. Krakowskie Przedmieście 26/28</w:t>
      </w:r>
    </w:p>
    <w:p w14:paraId="275B189B" w14:textId="77777777"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00-927 Warszawa</w:t>
      </w:r>
    </w:p>
    <w:p w14:paraId="6CCBC2EE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Prowadzący postępowanie:</w:t>
      </w:r>
    </w:p>
    <w:p w14:paraId="60020F62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CA65F2">
        <w:rPr>
          <w:rFonts w:ascii="Times New Roman" w:eastAsia="Calibri" w:hAnsi="Times New Roman" w:cs="Times New Roman"/>
          <w:b/>
          <w:color w:val="000000"/>
        </w:rPr>
        <w:t>Interdyscyplinarne Centrum Modelowania Matematycznego i Komputerowego (ICM)</w:t>
      </w:r>
    </w:p>
    <w:p w14:paraId="4A15043C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ul. Tyniecka 15/17</w:t>
      </w:r>
    </w:p>
    <w:p w14:paraId="23503F46" w14:textId="77777777"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Warszawa 02-630</w:t>
      </w:r>
    </w:p>
    <w:p w14:paraId="58983339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CA65F2">
        <w:rPr>
          <w:rFonts w:ascii="Times New Roman" w:eastAsia="Calibri" w:hAnsi="Times New Roman" w:cs="Times New Roman"/>
          <w:color w:val="000000"/>
          <w:u w:val="single"/>
        </w:rPr>
        <w:t>Adres korespondencyjny:</w:t>
      </w:r>
    </w:p>
    <w:p w14:paraId="61F206E5" w14:textId="77777777" w:rsidR="00A23751" w:rsidRPr="00CA65F2" w:rsidRDefault="00D10C4D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u</w:t>
      </w:r>
      <w:r w:rsidR="00B96A85" w:rsidRPr="00CA65F2">
        <w:rPr>
          <w:rFonts w:ascii="Times New Roman" w:eastAsia="Calibri" w:hAnsi="Times New Roman" w:cs="Times New Roman"/>
          <w:color w:val="000000"/>
        </w:rPr>
        <w:t>l. Tyniecka 15/17</w:t>
      </w:r>
    </w:p>
    <w:p w14:paraId="1CFF5C54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Warszawa 02-630</w:t>
      </w:r>
    </w:p>
    <w:p w14:paraId="0B85D3E4" w14:textId="77777777" w:rsidR="00A23751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 xml:space="preserve">Pytania dotyczące oferty proszę kierować na adres </w:t>
      </w:r>
      <w:hyperlink r:id="rId10" w:history="1">
        <w:r w:rsidR="00D10C4D" w:rsidRPr="002A3C80">
          <w:rPr>
            <w:rStyle w:val="Hipercze"/>
            <w:rFonts w:ascii="Times New Roman" w:eastAsia="Calibri" w:hAnsi="Times New Roman" w:cs="Times New Roman"/>
            <w:b/>
          </w:rPr>
          <w:t>zp@icm.edu.pl</w:t>
        </w:r>
      </w:hyperlink>
      <w:r w:rsidR="00D10C4D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14:paraId="281E8F59" w14:textId="77777777" w:rsidR="00D10C4D" w:rsidRPr="00D10C4D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Calibri" w:hAnsi="Times New Roman" w:cs="Times New Roman"/>
          <w:b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2</w:t>
      </w:r>
      <w:r w:rsidRPr="00CA65F2">
        <w:rPr>
          <w:rFonts w:ascii="Times New Roman" w:eastAsia="Calibri" w:hAnsi="Times New Roman" w:cs="Times New Roman"/>
          <w:color w:val="000000"/>
        </w:rPr>
        <w:t>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Tryb i procedura udzielenia zamówienia</w:t>
      </w:r>
    </w:p>
    <w:p w14:paraId="376E01AE" w14:textId="77777777" w:rsidR="00D10C4D" w:rsidRPr="00D10C4D" w:rsidRDefault="008648CC" w:rsidP="00F22893">
      <w:pPr>
        <w:pStyle w:val="Akapitzlist1"/>
        <w:spacing w:before="120" w:after="120"/>
        <w:ind w:left="0"/>
      </w:pPr>
      <w:r w:rsidRPr="00CA65F2">
        <w:t xml:space="preserve">Zamówienie udzielane jest w procedurze otwartej z § 7 Regulaminu w sprawie trybów, zasad i form udzielania przez Uniwersytet Warszawski zamówień publicznych na usługi, dostawy i roboty budowlane, o których </w:t>
      </w:r>
      <w:r w:rsidR="00CA65F2" w:rsidRPr="00CA65F2">
        <w:t xml:space="preserve">mowa w </w:t>
      </w:r>
      <w:r w:rsidRPr="00CA65F2">
        <w:t>ustawie Prawo zamówień publiczn</w:t>
      </w:r>
      <w:r w:rsidR="00DA27B1">
        <w:t xml:space="preserve">ych z dnia </w:t>
      </w:r>
      <w:r w:rsidR="00223EE5" w:rsidRPr="00223EE5">
        <w:t>z dni</w:t>
      </w:r>
      <w:r w:rsidR="005A0C60">
        <w:t>a 22 lipca 2022 r. (Dz.U. z 2023</w:t>
      </w:r>
      <w:r w:rsidR="00223EE5" w:rsidRPr="00223EE5">
        <w:t xml:space="preserve"> r. poz. 1</w:t>
      </w:r>
      <w:r w:rsidR="005A0C60">
        <w:t>6</w:t>
      </w:r>
      <w:r w:rsidR="00223EE5" w:rsidRPr="00223EE5">
        <w:t>0</w:t>
      </w:r>
      <w:r w:rsidR="005A0C60">
        <w:t>5</w:t>
      </w:r>
      <w:r w:rsidR="00223EE5" w:rsidRPr="00223EE5">
        <w:t>)</w:t>
      </w:r>
      <w:r w:rsidR="00223EE5">
        <w:t xml:space="preserve"> </w:t>
      </w:r>
    </w:p>
    <w:p w14:paraId="12433A78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t>3.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Opis przedmiotu zamówienia</w:t>
      </w:r>
    </w:p>
    <w:p w14:paraId="16A3CE9C" w14:textId="0AD8E2FA" w:rsidR="19032599" w:rsidRDefault="005A0C60" w:rsidP="19032599">
      <w:pPr>
        <w:rPr>
          <w:rFonts w:ascii="Times New Roman" w:eastAsia="Calibri" w:hAnsi="Times New Roman" w:cs="Times New Roman"/>
          <w:color w:val="000000" w:themeColor="text1"/>
        </w:rPr>
      </w:pPr>
      <w:r w:rsidRPr="19032599">
        <w:rPr>
          <w:rFonts w:ascii="Times New Roman" w:eastAsia="Calibri" w:hAnsi="Times New Roman" w:cs="Times New Roman"/>
          <w:color w:val="000000" w:themeColor="text1"/>
        </w:rPr>
        <w:t>Wykonanie serii badań online opinii społecznej w ramach projektu „Jak skuteczni są polityczni aktywiści? Społeczny wpływ ekstremalnych i umiarkowanych form politycznego działania.”</w:t>
      </w:r>
      <w:r w:rsidR="00E278CC" w:rsidRPr="19032599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64DC352F" w14:textId="77777777" w:rsidR="00AA77F7" w:rsidRDefault="00AA77F7" w:rsidP="19032599">
      <w:pPr>
        <w:rPr>
          <w:rFonts w:ascii="Times New Roman" w:eastAsia="Calibri" w:hAnsi="Times New Roman" w:cs="Times New Roman"/>
          <w:color w:val="000000" w:themeColor="text1"/>
        </w:rPr>
      </w:pPr>
    </w:p>
    <w:p w14:paraId="3A4C4907" w14:textId="3757C730" w:rsidR="66FE2B2D" w:rsidRDefault="66FE2B2D" w:rsidP="19032599">
      <w:pPr>
        <w:widowControl/>
        <w:jc w:val="both"/>
        <w:rPr>
          <w:rFonts w:ascii="Times New Roman" w:hAnsi="Times New Roman"/>
          <w:color w:val="000000" w:themeColor="text1"/>
        </w:rPr>
      </w:pPr>
      <w:r w:rsidRPr="19032599">
        <w:rPr>
          <w:rFonts w:ascii="Times New Roman" w:hAnsi="Times New Roman"/>
        </w:rPr>
        <w:t>Wykonawca zobowiązany jest do zrealizowania całego przedmiotu umowy, wraz z realizacją wszystkich usług towarzyszących</w:t>
      </w:r>
      <w:r w:rsidRPr="19032599">
        <w:rPr>
          <w:rFonts w:ascii="Times New Roman" w:hAnsi="Times New Roman"/>
          <w:color w:val="000000" w:themeColor="text1"/>
        </w:rPr>
        <w:t xml:space="preserve">, w terminie do </w:t>
      </w:r>
      <w:r w:rsidR="00AA77F7">
        <w:rPr>
          <w:rFonts w:ascii="Times New Roman" w:hAnsi="Times New Roman"/>
          <w:b/>
          <w:bCs/>
          <w:i/>
          <w:iCs/>
          <w:color w:val="000000" w:themeColor="text1"/>
        </w:rPr>
        <w:t>8</w:t>
      </w:r>
      <w:r w:rsidRPr="19032599">
        <w:rPr>
          <w:rFonts w:ascii="Times New Roman" w:hAnsi="Times New Roman"/>
          <w:b/>
          <w:bCs/>
          <w:i/>
          <w:iCs/>
          <w:color w:val="000000" w:themeColor="text1"/>
        </w:rPr>
        <w:t xml:space="preserve"> miesięcy</w:t>
      </w:r>
      <w:r w:rsidRPr="19032599">
        <w:rPr>
          <w:rFonts w:ascii="Times New Roman" w:hAnsi="Times New Roman"/>
          <w:color w:val="000000" w:themeColor="text1"/>
        </w:rPr>
        <w:t xml:space="preserve"> licząc od dnia udzielenia zamówienia, tj. zawarcia umowy, jednakże nie później niż do dnia </w:t>
      </w:r>
      <w:r w:rsidRPr="19032599">
        <w:rPr>
          <w:rFonts w:ascii="Times New Roman" w:hAnsi="Times New Roman"/>
          <w:b/>
          <w:bCs/>
          <w:i/>
          <w:iCs/>
          <w:color w:val="000000" w:themeColor="text1"/>
        </w:rPr>
        <w:t>3</w:t>
      </w:r>
      <w:r w:rsidR="00AA77F7">
        <w:rPr>
          <w:rFonts w:ascii="Times New Roman" w:hAnsi="Times New Roman"/>
          <w:b/>
          <w:bCs/>
          <w:i/>
          <w:iCs/>
          <w:color w:val="000000" w:themeColor="text1"/>
        </w:rPr>
        <w:t>0 czerwca</w:t>
      </w:r>
      <w:r w:rsidRPr="19032599">
        <w:rPr>
          <w:rFonts w:ascii="Times New Roman" w:hAnsi="Times New Roman"/>
          <w:b/>
          <w:bCs/>
          <w:i/>
          <w:iCs/>
          <w:color w:val="000000" w:themeColor="text1"/>
        </w:rPr>
        <w:t xml:space="preserve"> 2025 r.</w:t>
      </w:r>
      <w:r w:rsidRPr="19032599">
        <w:rPr>
          <w:rFonts w:ascii="Times New Roman" w:hAnsi="Times New Roman"/>
          <w:color w:val="000000" w:themeColor="text1"/>
        </w:rPr>
        <w:t xml:space="preserve"> </w:t>
      </w:r>
    </w:p>
    <w:p w14:paraId="45F67BF5" w14:textId="2FA33073" w:rsidR="66FE2B2D" w:rsidRDefault="66FE2B2D" w:rsidP="19032599">
      <w:pPr>
        <w:pStyle w:val="Tekstpodstawowy"/>
        <w:spacing w:line="240" w:lineRule="auto"/>
        <w:rPr>
          <w:rFonts w:ascii="Times New Roman" w:hAnsi="Times New Roman"/>
          <w:color w:val="000000" w:themeColor="text1"/>
        </w:rPr>
      </w:pPr>
      <w:r w:rsidRPr="19032599">
        <w:rPr>
          <w:rFonts w:ascii="Times New Roman" w:hAnsi="Times New Roman"/>
          <w:color w:val="000000" w:themeColor="text1"/>
        </w:rPr>
        <w:t>Wykonawca jest zobowiązany do realizacji 21 badań systematycznie w trakcie trwania umowy zgodnie z poniższym ilościowym wykazem badań:</w:t>
      </w:r>
    </w:p>
    <w:p w14:paraId="65777F59" w14:textId="45091FD9" w:rsidR="66FE2B2D" w:rsidRDefault="66FE2B2D" w:rsidP="19032599">
      <w:pPr>
        <w:pStyle w:val="Tekstpodstawowy"/>
        <w:spacing w:line="240" w:lineRule="auto"/>
        <w:rPr>
          <w:rFonts w:ascii="Times New Roman" w:hAnsi="Times New Roman"/>
          <w:color w:val="000000" w:themeColor="text1"/>
        </w:rPr>
      </w:pPr>
      <w:r w:rsidRPr="19032599">
        <w:rPr>
          <w:rFonts w:ascii="Times New Roman" w:hAnsi="Times New Roman"/>
          <w:color w:val="000000" w:themeColor="text1"/>
        </w:rPr>
        <w:t xml:space="preserve">w pierwszych </w:t>
      </w:r>
      <w:r w:rsidR="00AA77F7">
        <w:rPr>
          <w:rFonts w:ascii="Times New Roman" w:hAnsi="Times New Roman"/>
          <w:color w:val="000000" w:themeColor="text1"/>
        </w:rPr>
        <w:t>czterech</w:t>
      </w:r>
      <w:r w:rsidRPr="19032599">
        <w:rPr>
          <w:rFonts w:ascii="Times New Roman" w:hAnsi="Times New Roman"/>
          <w:color w:val="000000" w:themeColor="text1"/>
        </w:rPr>
        <w:t xml:space="preserve"> miesiącach – razem ilościowo 9 badań,</w:t>
      </w:r>
    </w:p>
    <w:p w14:paraId="6E8E17AA" w14:textId="5B7E8CB7" w:rsidR="66FE2B2D" w:rsidRDefault="66FE2B2D" w:rsidP="19032599">
      <w:pPr>
        <w:pStyle w:val="Tekstpodstawowy"/>
        <w:spacing w:line="240" w:lineRule="auto"/>
        <w:rPr>
          <w:rFonts w:ascii="Times New Roman" w:hAnsi="Times New Roman"/>
          <w:color w:val="000000" w:themeColor="text1"/>
        </w:rPr>
      </w:pPr>
      <w:r w:rsidRPr="19032599">
        <w:rPr>
          <w:rFonts w:ascii="Times New Roman" w:hAnsi="Times New Roman"/>
          <w:color w:val="000000" w:themeColor="text1"/>
        </w:rPr>
        <w:t xml:space="preserve">w kolejnych </w:t>
      </w:r>
      <w:r w:rsidR="00AA77F7">
        <w:rPr>
          <w:rFonts w:ascii="Times New Roman" w:hAnsi="Times New Roman"/>
          <w:color w:val="000000" w:themeColor="text1"/>
        </w:rPr>
        <w:t>czterech</w:t>
      </w:r>
      <w:r w:rsidR="00AA77F7" w:rsidRPr="19032599">
        <w:rPr>
          <w:rFonts w:ascii="Times New Roman" w:hAnsi="Times New Roman"/>
          <w:color w:val="000000" w:themeColor="text1"/>
        </w:rPr>
        <w:t xml:space="preserve"> </w:t>
      </w:r>
      <w:r w:rsidRPr="19032599">
        <w:rPr>
          <w:rFonts w:ascii="Times New Roman" w:hAnsi="Times New Roman"/>
          <w:color w:val="000000" w:themeColor="text1"/>
        </w:rPr>
        <w:t>miesiącach – razem ilościowo 12 badań,</w:t>
      </w:r>
    </w:p>
    <w:p w14:paraId="739BFF32" w14:textId="77777777" w:rsidR="66FE2B2D" w:rsidRDefault="66FE2B2D" w:rsidP="19032599">
      <w:pPr>
        <w:pStyle w:val="Tekstpodstawowy"/>
        <w:spacing w:line="240" w:lineRule="auto"/>
        <w:rPr>
          <w:rFonts w:ascii="Times New Roman" w:hAnsi="Times New Roman"/>
          <w:color w:val="000000" w:themeColor="text1"/>
        </w:rPr>
      </w:pPr>
      <w:r w:rsidRPr="19032599">
        <w:rPr>
          <w:rFonts w:ascii="Times New Roman" w:hAnsi="Times New Roman"/>
          <w:color w:val="000000" w:themeColor="text1"/>
        </w:rPr>
        <w:t>Wykonawca zapewnia gotowość do realizacji umowy w dniu jej zawarcia oraz przez cały okres jej realizacji.</w:t>
      </w:r>
    </w:p>
    <w:p w14:paraId="1B0749C5" w14:textId="530D2BF1" w:rsidR="19032599" w:rsidRDefault="19032599" w:rsidP="19032599">
      <w:pPr>
        <w:rPr>
          <w:rFonts w:ascii="Times New Roman" w:eastAsia="Calibri" w:hAnsi="Times New Roman" w:cs="Times New Roman"/>
          <w:color w:val="000000" w:themeColor="text1"/>
        </w:rPr>
      </w:pPr>
    </w:p>
    <w:p w14:paraId="41D240D3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033DF9">
        <w:rPr>
          <w:rFonts w:ascii="Times New Roman" w:eastAsia="Calibri" w:hAnsi="Times New Roman" w:cs="Times New Roman"/>
          <w:b/>
          <w:color w:val="000000"/>
        </w:rPr>
        <w:lastRenderedPageBreak/>
        <w:t>4</w:t>
      </w:r>
      <w:r w:rsidRPr="00CA65F2">
        <w:rPr>
          <w:rFonts w:ascii="Times New Roman" w:eastAsia="Calibri" w:hAnsi="Times New Roman" w:cs="Times New Roman"/>
          <w:color w:val="000000"/>
        </w:rPr>
        <w:t>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Termin i miejsce składania ofert</w:t>
      </w:r>
      <w:r w:rsidR="005D4EF9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14:paraId="3A0DABAE" w14:textId="77777777" w:rsidR="00F22893" w:rsidRPr="00F22893" w:rsidRDefault="008648CC" w:rsidP="00F22893">
      <w:pPr>
        <w:pStyle w:val="Akapitzlist1"/>
        <w:numPr>
          <w:ilvl w:val="0"/>
          <w:numId w:val="3"/>
        </w:numPr>
        <w:spacing w:before="120" w:after="120"/>
        <w:ind w:left="284"/>
        <w:rPr>
          <w:rStyle w:val="Hipercze"/>
          <w:color w:val="auto"/>
          <w:u w:val="none"/>
        </w:rPr>
      </w:pPr>
      <w:r w:rsidRPr="00CA65F2">
        <w:t xml:space="preserve">Ofertę należy przesłać </w:t>
      </w:r>
      <w:r w:rsidRPr="00CA65F2">
        <w:rPr>
          <w:u w:val="single"/>
        </w:rPr>
        <w:t>wyłącznie pocztą elektroniczną na adres</w:t>
      </w:r>
      <w:r w:rsidR="00CA65F2">
        <w:rPr>
          <w:u w:val="single"/>
        </w:rPr>
        <w:t>:</w:t>
      </w:r>
      <w:r w:rsidRPr="00CA65F2">
        <w:t xml:space="preserve"> </w:t>
      </w:r>
      <w:hyperlink r:id="rId11" w:history="1">
        <w:r w:rsidRPr="00CA65F2">
          <w:rPr>
            <w:rStyle w:val="Hipercze"/>
            <w:b/>
          </w:rPr>
          <w:t>zp@icm.edu.pl</w:t>
        </w:r>
      </w:hyperlink>
      <w:r w:rsidR="00F22893">
        <w:rPr>
          <w:rStyle w:val="Hipercze"/>
          <w:b/>
        </w:rPr>
        <w:t xml:space="preserve"> </w:t>
      </w:r>
    </w:p>
    <w:p w14:paraId="39800190" w14:textId="11FB96FE" w:rsidR="00A23751" w:rsidRPr="00F22893" w:rsidRDefault="008648CC" w:rsidP="00F22893">
      <w:pPr>
        <w:pStyle w:val="Akapitzlist1"/>
        <w:numPr>
          <w:ilvl w:val="0"/>
          <w:numId w:val="3"/>
        </w:numPr>
        <w:spacing w:before="120" w:after="120"/>
        <w:ind w:left="284"/>
      </w:pPr>
      <w:r>
        <w:t xml:space="preserve">Ofertę należy przesłać nie później niż do dnia </w:t>
      </w:r>
      <w:r w:rsidR="00664F04">
        <w:rPr>
          <w:b/>
          <w:bCs/>
          <w:highlight w:val="yellow"/>
        </w:rPr>
        <w:t>04</w:t>
      </w:r>
      <w:bookmarkStart w:id="0" w:name="_GoBack"/>
      <w:bookmarkEnd w:id="0"/>
      <w:r w:rsidR="00D4148F">
        <w:rPr>
          <w:b/>
          <w:bCs/>
          <w:highlight w:val="yellow"/>
        </w:rPr>
        <w:t>.10.</w:t>
      </w:r>
      <w:r w:rsidR="005D4EF9" w:rsidRPr="772DB600">
        <w:rPr>
          <w:b/>
          <w:bCs/>
          <w:highlight w:val="yellow"/>
        </w:rPr>
        <w:t>202</w:t>
      </w:r>
      <w:r w:rsidR="00AA77F7">
        <w:rPr>
          <w:b/>
          <w:bCs/>
          <w:highlight w:val="yellow"/>
        </w:rPr>
        <w:t>4</w:t>
      </w:r>
      <w:r w:rsidR="00EF2946" w:rsidRPr="772DB600">
        <w:rPr>
          <w:b/>
          <w:bCs/>
          <w:highlight w:val="yellow"/>
        </w:rPr>
        <w:t>r</w:t>
      </w:r>
      <w:r w:rsidRPr="772DB600">
        <w:rPr>
          <w:highlight w:val="yellow"/>
        </w:rPr>
        <w:t xml:space="preserve">. </w:t>
      </w:r>
      <w:r w:rsidR="00CA65F2" w:rsidRPr="772DB600">
        <w:rPr>
          <w:b/>
          <w:bCs/>
          <w:highlight w:val="yellow"/>
        </w:rPr>
        <w:t>do</w:t>
      </w:r>
      <w:r w:rsidR="00D94D06" w:rsidRPr="772DB600">
        <w:rPr>
          <w:b/>
          <w:bCs/>
          <w:highlight w:val="yellow"/>
        </w:rPr>
        <w:t xml:space="preserve"> godziny 10</w:t>
      </w:r>
      <w:r w:rsidRPr="772DB600">
        <w:rPr>
          <w:b/>
          <w:bCs/>
          <w:highlight w:val="yellow"/>
        </w:rPr>
        <w:t>:00</w:t>
      </w:r>
      <w:r w:rsidR="00B96A85" w:rsidRPr="772DB600">
        <w:rPr>
          <w:rFonts w:eastAsia="Calibri"/>
          <w:color w:val="000000" w:themeColor="text1"/>
        </w:rPr>
        <w:t>.</w:t>
      </w:r>
      <w:r w:rsidR="00F22893" w:rsidRPr="772DB600">
        <w:rPr>
          <w:rFonts w:eastAsia="Calibri"/>
          <w:color w:val="000000" w:themeColor="text1"/>
        </w:rPr>
        <w:t xml:space="preserve"> </w:t>
      </w:r>
    </w:p>
    <w:p w14:paraId="7EC8B27F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F22893">
        <w:rPr>
          <w:rFonts w:ascii="Times New Roman" w:eastAsia="Calibri" w:hAnsi="Times New Roman" w:cs="Times New Roman"/>
          <w:b/>
          <w:color w:val="000000"/>
        </w:rPr>
        <w:t>5.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Sposób przygotowania ofert</w:t>
      </w:r>
      <w:r w:rsidR="00F22893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14:paraId="7474B363" w14:textId="77777777"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>Zaleca się</w:t>
      </w:r>
      <w:r w:rsidR="00CA65F2">
        <w:t>,</w:t>
      </w:r>
      <w:r w:rsidRPr="00CA65F2">
        <w:t xml:space="preserve"> aby oferta była złożona na Formularzu ofertowym stanowiącym </w:t>
      </w:r>
      <w:r w:rsidR="00444DA5">
        <w:rPr>
          <w:b/>
        </w:rPr>
        <w:t>Załącznik nr 3</w:t>
      </w:r>
      <w:r w:rsidRPr="00CA65F2">
        <w:t xml:space="preserve"> do Ogłoszenia.</w:t>
      </w:r>
      <w:r w:rsidR="00482931">
        <w:t xml:space="preserve"> </w:t>
      </w:r>
      <w:r w:rsidRPr="00CA65F2">
        <w:t xml:space="preserve">Wzór umowy stanowiący </w:t>
      </w:r>
      <w:r w:rsidR="00FF0BF2">
        <w:rPr>
          <w:b/>
        </w:rPr>
        <w:t>załącznik nr 2</w:t>
      </w:r>
      <w:r w:rsidRPr="00CA65F2">
        <w:t xml:space="preserve"> do ogłoszenia, winien być parafowany przez osobę upoważnioną do reprezentowania firmy określoną w rejestrze handlowym lub innym dokumencie właściwym dla formy organizacji oferenta. Prosimy o przesłanie pełnomocnictwa lub odpisu z odpowiedniego rejestru handlowego.</w:t>
      </w:r>
    </w:p>
    <w:p w14:paraId="3C12C38B" w14:textId="77777777"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 xml:space="preserve">Oferta musi zawierać wszystkie informacje wymagane w treści Ogłoszenia. </w:t>
      </w:r>
      <w:r w:rsidR="00CA65F2">
        <w:t xml:space="preserve">W ofercie należy podać </w:t>
      </w:r>
      <w:r w:rsidRPr="00CA65F2">
        <w:t xml:space="preserve">kwotę brutto całkowitą za wykonanie całego przedmiotu zamówienia (kwota netto + obowiązujący podatek VAT). Oferowana cena uwzględnia wszystkie koszty - wszystkie elementy niezbędne do pełnego zrealizowania zamówienia. </w:t>
      </w:r>
    </w:p>
    <w:p w14:paraId="36E47899" w14:textId="77777777" w:rsidR="00897A32" w:rsidRDefault="008648CC" w:rsidP="00897A32">
      <w:pPr>
        <w:pStyle w:val="Akapitzlist1"/>
        <w:numPr>
          <w:ilvl w:val="0"/>
          <w:numId w:val="4"/>
        </w:numPr>
        <w:spacing w:before="120" w:after="120"/>
        <w:ind w:left="284"/>
      </w:pPr>
      <w:r w:rsidRPr="00CA65F2">
        <w:t xml:space="preserve">Oferta musi zostać podpisana przez osobę upoważnioną do reprezentowania firmy zgodnie z formą reprezentacji określoną w rejestrze handlowym lub innym dokumencie właściwym dla formy organizacji oferenta, a następnie jej elektroniczną wersję należy przesłać pocztą elektroniczną. Oferty z podaną ceną, wraz z załącznikami, należy składać wyłącznie drogą e-mailową na adres: e-mail: </w:t>
      </w:r>
      <w:hyperlink r:id="rId12" w:history="1">
        <w:r w:rsidRPr="00897A32">
          <w:rPr>
            <w:rStyle w:val="Hipercze"/>
            <w:b/>
          </w:rPr>
          <w:t>zp@icm.edu.pl</w:t>
        </w:r>
      </w:hyperlink>
      <w:r w:rsidRPr="00CA65F2">
        <w:t xml:space="preserve"> </w:t>
      </w:r>
      <w:r w:rsidR="00CA65F2">
        <w:t xml:space="preserve">z dopiskiem w tytule: </w:t>
      </w:r>
      <w:r w:rsidR="005A0C60">
        <w:rPr>
          <w:u w:val="single"/>
        </w:rPr>
        <w:t>Oferta nr ICM-PU-016</w:t>
      </w:r>
      <w:r w:rsidR="005D4EF9">
        <w:rPr>
          <w:u w:val="single"/>
        </w:rPr>
        <w:t>/2023</w:t>
      </w:r>
      <w:r w:rsidRPr="00897A32">
        <w:rPr>
          <w:u w:val="single"/>
        </w:rPr>
        <w:t>/OT</w:t>
      </w:r>
      <w:r w:rsidRPr="00CA65F2">
        <w:t>.</w:t>
      </w:r>
    </w:p>
    <w:p w14:paraId="75F35BE5" w14:textId="77777777" w:rsidR="008648CC" w:rsidRPr="00897A32" w:rsidRDefault="008648CC" w:rsidP="00897A32">
      <w:pPr>
        <w:pStyle w:val="Akapitzlist1"/>
        <w:spacing w:before="120" w:after="120"/>
        <w:ind w:left="284"/>
      </w:pPr>
      <w:r w:rsidRPr="00897A32">
        <w:rPr>
          <w:u w:val="single"/>
        </w:rPr>
        <w:t>Wszelką korespondencję kierowaną do Zamawiającego należy opisać znakiem sprawy: ICM-PU-0</w:t>
      </w:r>
      <w:r w:rsidR="005A0C60">
        <w:rPr>
          <w:u w:val="single"/>
        </w:rPr>
        <w:t>16</w:t>
      </w:r>
      <w:r w:rsidR="005D4EF9">
        <w:rPr>
          <w:u w:val="single"/>
        </w:rPr>
        <w:t>/2023</w:t>
      </w:r>
      <w:r w:rsidRPr="00897A32">
        <w:rPr>
          <w:u w:val="single"/>
        </w:rPr>
        <w:t>/OT</w:t>
      </w:r>
      <w:r w:rsidR="00EA0A6E">
        <w:rPr>
          <w:u w:val="single"/>
        </w:rPr>
        <w:t xml:space="preserve"> </w:t>
      </w:r>
    </w:p>
    <w:p w14:paraId="141969FD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897A32">
        <w:rPr>
          <w:rFonts w:ascii="Times New Roman" w:eastAsia="Calibri" w:hAnsi="Times New Roman" w:cs="Times New Roman"/>
          <w:b/>
          <w:color w:val="000000"/>
        </w:rPr>
        <w:t>6.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Kryterium oceny i wyboru ofert</w:t>
      </w:r>
    </w:p>
    <w:p w14:paraId="2E03C3E3" w14:textId="77777777" w:rsidR="005A0C60" w:rsidRPr="00897A32" w:rsidRDefault="005A0C60" w:rsidP="005A0C60">
      <w:pPr>
        <w:pStyle w:val="Akapitzlist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/>
        <w:contextualSpacing w:val="0"/>
        <w:jc w:val="both"/>
        <w:rPr>
          <w:rFonts w:ascii="Times New Roman" w:eastAsia="Times New Roman" w:hAnsi="Times New Roman" w:cs="Times New Roman"/>
          <w:color w:val="000000"/>
        </w:rPr>
      </w:pPr>
      <w:r w:rsidRPr="00897A32">
        <w:rPr>
          <w:rFonts w:ascii="Times New Roman" w:eastAsia="Calibri" w:hAnsi="Times New Roman" w:cs="Times New Roman"/>
          <w:color w:val="000000"/>
        </w:rPr>
        <w:t>Wykonawca usługi objętej niniejszym zapytaniem zostanie wybrany na podstawie kryterium najniższej ceny</w:t>
      </w:r>
      <w:r w:rsidRPr="00897A32">
        <w:rPr>
          <w:rFonts w:ascii="Times New Roman" w:eastAsia="Calibri" w:hAnsi="Times New Roman" w:cs="Times New Roman"/>
          <w:b/>
          <w:color w:val="000000"/>
        </w:rPr>
        <w:t xml:space="preserve"> /C/ 100 % </w:t>
      </w:r>
      <w:r w:rsidRPr="00897A32">
        <w:rPr>
          <w:rFonts w:ascii="Times New Roman" w:eastAsia="Calibri" w:hAnsi="Times New Roman" w:cs="Times New Roman"/>
          <w:color w:val="000000"/>
        </w:rPr>
        <w:t>(waga kryterium)</w:t>
      </w:r>
    </w:p>
    <w:p w14:paraId="617E9F0C" w14:textId="77777777" w:rsidR="005A0C60" w:rsidRPr="00897A32" w:rsidRDefault="005A0C60" w:rsidP="005A0C60">
      <w:pPr>
        <w:pStyle w:val="Akapitzlist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/>
        <w:contextualSpacing w:val="0"/>
        <w:jc w:val="both"/>
        <w:rPr>
          <w:rFonts w:ascii="Times New Roman" w:eastAsia="Times New Roman" w:hAnsi="Times New Roman" w:cs="Times New Roman"/>
          <w:color w:val="000000"/>
        </w:rPr>
      </w:pPr>
      <w:r w:rsidRPr="00897A32">
        <w:rPr>
          <w:rFonts w:ascii="Times New Roman" w:eastAsia="Calibri" w:hAnsi="Times New Roman" w:cs="Times New Roman"/>
          <w:color w:val="000000"/>
        </w:rPr>
        <w:t>Kryterium temu zostaje przypisana maksymalna liczba 100 punktów. Ilość punktów poszczególnym wykonawcom za kryterium, przyznawana będzie według poniższej zasady:</w:t>
      </w:r>
    </w:p>
    <w:p w14:paraId="51A8896B" w14:textId="77777777" w:rsidR="005A0C60" w:rsidRDefault="005A0C60" w:rsidP="005A0C60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97A32">
        <w:rPr>
          <w:rFonts w:ascii="Times New Roman" w:eastAsia="Calibri" w:hAnsi="Times New Roman" w:cs="Times New Roman"/>
          <w:color w:val="000000"/>
        </w:rPr>
        <w:t>Oferta o najniższej cenie otrzyma 100 punktów.</w:t>
      </w:r>
    </w:p>
    <w:p w14:paraId="49ACA397" w14:textId="77777777" w:rsidR="005A0C60" w:rsidRPr="00897A32" w:rsidRDefault="005A0C60" w:rsidP="005A0C60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/>
        <w:contextualSpacing w:val="0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Pozostałe oferty - i</w:t>
      </w:r>
      <w:r>
        <w:rPr>
          <w:rFonts w:ascii="Times New Roman" w:eastAsia="Calibri" w:hAnsi="Times New Roman" w:cs="Times New Roman"/>
          <w:color w:val="000000"/>
        </w:rPr>
        <w:t>lość punktów wyliczona wg wzoru</w:t>
      </w:r>
      <w:r w:rsidRPr="00CA65F2">
        <w:rPr>
          <w:rFonts w:ascii="Times New Roman" w:eastAsia="Calibri" w:hAnsi="Times New Roman" w:cs="Times New Roman"/>
          <w:color w:val="000000"/>
        </w:rPr>
        <w:t>:</w:t>
      </w:r>
    </w:p>
    <w:tbl>
      <w:tblPr>
        <w:tblW w:w="3260" w:type="dxa"/>
        <w:tblInd w:w="2693" w:type="dxa"/>
        <w:tblLayout w:type="fixed"/>
        <w:tblLook w:val="0000" w:firstRow="0" w:lastRow="0" w:firstColumn="0" w:lastColumn="0" w:noHBand="0" w:noVBand="0"/>
      </w:tblPr>
      <w:tblGrid>
        <w:gridCol w:w="565"/>
        <w:gridCol w:w="2695"/>
      </w:tblGrid>
      <w:tr w:rsidR="005A0C60" w:rsidRPr="00CA65F2" w14:paraId="372F7727" w14:textId="77777777" w:rsidTr="001914F0">
        <w:tc>
          <w:tcPr>
            <w:tcW w:w="565" w:type="dxa"/>
            <w:vMerge w:val="restart"/>
            <w:shd w:val="clear" w:color="auto" w:fill="auto"/>
            <w:vAlign w:val="center"/>
          </w:tcPr>
          <w:p w14:paraId="7F0CA9E6" w14:textId="77777777" w:rsidR="005A0C60" w:rsidRPr="00CA65F2" w:rsidRDefault="005A0C60" w:rsidP="001914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5"/>
              </w:tabs>
              <w:spacing w:before="120"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  <w:vertAlign w:val="subscript"/>
              </w:rPr>
            </w:pPr>
            <w:r w:rsidRPr="00CA65F2">
              <w:rPr>
                <w:rFonts w:ascii="Times New Roman" w:eastAsia="Calibri" w:hAnsi="Times New Roman" w:cs="Times New Roman"/>
                <w:color w:val="000000"/>
                <w:vertAlign w:val="subscript"/>
              </w:rPr>
              <w:t>C i =</w:t>
            </w:r>
          </w:p>
        </w:tc>
        <w:tc>
          <w:tcPr>
            <w:tcW w:w="26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23DED8CA" w14:textId="77777777" w:rsidR="005A0C60" w:rsidRPr="00CA65F2" w:rsidRDefault="005A0C60" w:rsidP="001914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5"/>
              </w:tabs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5F2">
              <w:rPr>
                <w:rFonts w:ascii="Times New Roman" w:eastAsia="Calibri" w:hAnsi="Times New Roman" w:cs="Times New Roman"/>
                <w:color w:val="000000"/>
              </w:rPr>
              <w:t>Cena najniższa x 100 pkt.</w:t>
            </w:r>
          </w:p>
        </w:tc>
      </w:tr>
      <w:tr w:rsidR="005A0C60" w:rsidRPr="00CA65F2" w14:paraId="64A4A0ED" w14:textId="77777777" w:rsidTr="001914F0">
        <w:tc>
          <w:tcPr>
            <w:tcW w:w="565" w:type="dxa"/>
            <w:vMerge/>
            <w:shd w:val="clear" w:color="auto" w:fill="auto"/>
            <w:vAlign w:val="center"/>
          </w:tcPr>
          <w:p w14:paraId="32FAEEBB" w14:textId="77777777" w:rsidR="005A0C60" w:rsidRPr="00CA65F2" w:rsidRDefault="005A0C60" w:rsidP="00191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5FA5546C" w14:textId="77777777" w:rsidR="005A0C60" w:rsidRPr="00CA65F2" w:rsidRDefault="005A0C60" w:rsidP="001914F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5"/>
              </w:tabs>
              <w:spacing w:before="120" w:after="120"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A65F2">
              <w:rPr>
                <w:rFonts w:ascii="Times New Roman" w:eastAsia="Calibri" w:hAnsi="Times New Roman" w:cs="Times New Roman"/>
                <w:color w:val="000000"/>
              </w:rPr>
              <w:t>Cena oferty badanej</w:t>
            </w:r>
          </w:p>
        </w:tc>
      </w:tr>
    </w:tbl>
    <w:p w14:paraId="1ABEA14E" w14:textId="77777777" w:rsidR="005A0C60" w:rsidRPr="00CA65F2" w:rsidRDefault="005A0C60" w:rsidP="005A0C6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gdzie:</w:t>
      </w:r>
    </w:p>
    <w:p w14:paraId="1E3EF4D2" w14:textId="77777777" w:rsidR="005A0C60" w:rsidRPr="00CA65F2" w:rsidRDefault="005A0C60" w:rsidP="005A0C6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i – numer oferty badanej</w:t>
      </w:r>
    </w:p>
    <w:p w14:paraId="7042DAB4" w14:textId="77777777" w:rsidR="005A0C60" w:rsidRPr="00CA65F2" w:rsidRDefault="005A0C60" w:rsidP="005A0C6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Ci – liczba punktów za kryterium „cena” (oferty badanej)</w:t>
      </w:r>
    </w:p>
    <w:p w14:paraId="4FCD10FE" w14:textId="77777777" w:rsidR="005A0C60" w:rsidRPr="00CA65F2" w:rsidRDefault="005A0C60" w:rsidP="005A0C6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Cena oferty badanej - cena (brutto) z oferty badanej.</w:t>
      </w:r>
    </w:p>
    <w:p w14:paraId="0911C5CE" w14:textId="77777777" w:rsidR="005A0C60" w:rsidRPr="00CA65F2" w:rsidRDefault="005A0C60" w:rsidP="005A0C6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Cena najniższa - cena (brutto) oferty z oferty z najniższą ceną spośród ofert podlegających ocenie.</w:t>
      </w:r>
    </w:p>
    <w:p w14:paraId="05331A34" w14:textId="791B9B33" w:rsidR="00144418" w:rsidRDefault="00B96A85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19032599">
        <w:rPr>
          <w:rFonts w:ascii="Times New Roman" w:eastAsia="Calibri" w:hAnsi="Times New Roman" w:cs="Times New Roman"/>
          <w:b/>
          <w:bCs/>
          <w:color w:val="000000" w:themeColor="text1"/>
        </w:rPr>
        <w:t>7.</w:t>
      </w:r>
      <w:r w:rsidRPr="1903259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9032599">
        <w:rPr>
          <w:rFonts w:ascii="Times New Roman" w:eastAsia="Calibri" w:hAnsi="Times New Roman" w:cs="Times New Roman"/>
          <w:b/>
          <w:bCs/>
          <w:color w:val="000000" w:themeColor="text1"/>
        </w:rPr>
        <w:t>Warunki udziału w postępowaniu</w:t>
      </w:r>
    </w:p>
    <w:p w14:paraId="1E39196F" w14:textId="01E4C4DE" w:rsidR="00144418" w:rsidRDefault="00B96A85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19032599">
        <w:rPr>
          <w:rFonts w:ascii="Times New Roman" w:eastAsia="Calibri" w:hAnsi="Times New Roman" w:cs="Times New Roman"/>
          <w:color w:val="000000" w:themeColor="text1"/>
        </w:rPr>
        <w:lastRenderedPageBreak/>
        <w:t>Warunkiem udziału Wykonawcy w postępowaniu jest posiadanie wiedzy i umiejętności niezbędnych do należytego wykonania przedmiotu zamówienia.</w:t>
      </w:r>
      <w:r w:rsidR="00E278CC" w:rsidRPr="19032599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6F66706E" w14:textId="42E149FA" w:rsidR="00E278CC" w:rsidRPr="00E278CC" w:rsidRDefault="00144418" w:rsidP="19032599">
      <w:pPr>
        <w:widowControl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</w:rPr>
        <w:t>O udzielenie zamówienia mogą ubiegać się Wykonawcy, którzy wykażą, że</w:t>
      </w:r>
      <w:r w:rsidR="00E278CC" w:rsidRPr="19032599">
        <w:rPr>
          <w:rFonts w:ascii="Times New Roman" w:eastAsia="Times New Roman" w:hAnsi="Times New Roman" w:cs="Times New Roman"/>
        </w:rPr>
        <w:t>:</w:t>
      </w:r>
    </w:p>
    <w:p w14:paraId="03E1DB1A" w14:textId="47293DC0" w:rsidR="00E278CC" w:rsidRDefault="00E278CC" w:rsidP="19032599">
      <w:pPr>
        <w:pStyle w:val="Akapitzlist"/>
        <w:widowControl/>
        <w:numPr>
          <w:ilvl w:val="0"/>
          <w:numId w:val="11"/>
        </w:numPr>
        <w:ind w:left="851" w:hanging="357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</w:rPr>
        <w:t>posiadają aktualny certyfikat jakości usług badawczych tj. Certyfikat Programu Kontroli Jakości Pracy Ankieterów (PKJPA) wydany w wyniku niezależnego audytu lub inny równoważny certyfikat, świadczącego o pomyślnym wyniku audytu w zakresie wykonywania badań ilościowych Computer Assisted Web Interview (CAWI)</w:t>
      </w:r>
      <w:r w:rsidR="633D866D" w:rsidRPr="19032599">
        <w:rPr>
          <w:rFonts w:ascii="Times New Roman" w:eastAsia="Times New Roman" w:hAnsi="Times New Roman" w:cs="Times New Roman"/>
        </w:rPr>
        <w:t>,</w:t>
      </w:r>
    </w:p>
    <w:p w14:paraId="4AC842D4" w14:textId="06E3C585" w:rsidR="00144418" w:rsidRPr="00490BEC" w:rsidRDefault="00144418" w:rsidP="19032599">
      <w:pPr>
        <w:pStyle w:val="Akapitzlist"/>
        <w:widowControl/>
        <w:numPr>
          <w:ilvl w:val="0"/>
          <w:numId w:val="11"/>
        </w:numPr>
        <w:ind w:left="851" w:hanging="357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</w:rPr>
        <w:t>w ciągu ostatnich 3 lat, licząc wstecz od dnia upływu terminu składania ofert, zrealizowali lub realizują co najmniej 2 usługi w zakresie ogólnopolskich badań sondażowych metodą Computer Assisted Web Interview (CAWI), których każde obejmowało swym zakresie co najmniej 5 badań, na próbie badawczej wynoszącej co najmniej 500 osób, a te usługi wykonano należycie</w:t>
      </w:r>
      <w:r w:rsidR="23E2D16D" w:rsidRPr="19032599">
        <w:rPr>
          <w:rFonts w:ascii="Times New Roman" w:eastAsia="Times New Roman" w:hAnsi="Times New Roman" w:cs="Times New Roman"/>
        </w:rPr>
        <w:t>,</w:t>
      </w:r>
    </w:p>
    <w:p w14:paraId="64B8C5E9" w14:textId="5319D1A6" w:rsidR="00144418" w:rsidRDefault="0CBBC039" w:rsidP="19032599">
      <w:pPr>
        <w:widowControl/>
        <w:numPr>
          <w:ilvl w:val="0"/>
          <w:numId w:val="10"/>
        </w:numPr>
        <w:tabs>
          <w:tab w:val="num" w:pos="426"/>
        </w:tabs>
        <w:ind w:left="851" w:hanging="295"/>
        <w:jc w:val="both"/>
        <w:rPr>
          <w:rFonts w:ascii="Times New Roman" w:eastAsia="Times New Roman" w:hAnsi="Times New Roman" w:cs="Times New Roman"/>
          <w:lang w:eastAsia="en-US"/>
        </w:rPr>
      </w:pPr>
      <w:r w:rsidRPr="19032599">
        <w:rPr>
          <w:rFonts w:ascii="Times New Roman" w:eastAsia="Times New Roman" w:hAnsi="Times New Roman" w:cs="Times New Roman"/>
          <w:lang w:eastAsia="en-US"/>
        </w:rPr>
        <w:t>s</w:t>
      </w:r>
      <w:r w:rsidR="00144418" w:rsidRPr="19032599">
        <w:rPr>
          <w:rFonts w:ascii="Times New Roman" w:eastAsia="Times New Roman" w:hAnsi="Times New Roman" w:cs="Times New Roman"/>
          <w:lang w:eastAsia="en-US"/>
        </w:rPr>
        <w:t>tosuj</w:t>
      </w:r>
      <w:r w:rsidR="00E278CC" w:rsidRPr="19032599">
        <w:rPr>
          <w:rFonts w:ascii="Times New Roman" w:eastAsia="Times New Roman" w:hAnsi="Times New Roman" w:cs="Times New Roman"/>
          <w:lang w:eastAsia="en-US"/>
        </w:rPr>
        <w:t>ą</w:t>
      </w:r>
      <w:r w:rsidR="00144418" w:rsidRPr="19032599">
        <w:rPr>
          <w:rFonts w:ascii="Times New Roman" w:eastAsia="Times New Roman" w:hAnsi="Times New Roman" w:cs="Times New Roman"/>
          <w:lang w:eastAsia="en-US"/>
        </w:rPr>
        <w:t xml:space="preserve"> metody w celu weryfikacji prawdziwości i rzetelności odpowiedzi osób badanych oraz tego, że każdy zestaw odpowiedzi w pojedynczym badaniu można przypisać do wyłącznie jednej identyfikowalnej dla Wykonawcy osoby.</w:t>
      </w:r>
    </w:p>
    <w:p w14:paraId="3C27D9D7" w14:textId="23F80D8C" w:rsidR="00144418" w:rsidRPr="00144418" w:rsidRDefault="00144418" w:rsidP="19032599">
      <w:pPr>
        <w:widowControl/>
        <w:jc w:val="both"/>
        <w:rPr>
          <w:rFonts w:ascii="Times New Roman" w:eastAsia="Times New Roman" w:hAnsi="Times New Roman" w:cs="Times New Roman"/>
          <w:lang w:eastAsia="en-US"/>
        </w:rPr>
      </w:pPr>
      <w:r w:rsidRPr="19032599">
        <w:rPr>
          <w:rFonts w:ascii="Times New Roman" w:eastAsia="Times New Roman" w:hAnsi="Times New Roman" w:cs="Times New Roman"/>
        </w:rPr>
        <w:t>Weryfikacji i oceny warunków udziału w postępowaniu Zamawiający dokona na podstawie oświadczeń i dokumentów składanych przez uczestniczących w postępowaniu Wykonawców wraz z ofertą z zachowaniem sposobu i formy, o których mowa w niniejsz</w:t>
      </w:r>
      <w:r w:rsidR="4ED8F3AC" w:rsidRPr="19032599">
        <w:rPr>
          <w:rFonts w:ascii="Times New Roman" w:eastAsia="Times New Roman" w:hAnsi="Times New Roman" w:cs="Times New Roman"/>
        </w:rPr>
        <w:t>ym</w:t>
      </w:r>
      <w:r w:rsidRPr="19032599">
        <w:rPr>
          <w:rFonts w:ascii="Times New Roman" w:eastAsia="Times New Roman" w:hAnsi="Times New Roman" w:cs="Times New Roman"/>
        </w:rPr>
        <w:t xml:space="preserve"> Zaproszeniu</w:t>
      </w:r>
    </w:p>
    <w:p w14:paraId="215465CD" w14:textId="72A746D8" w:rsidR="001B44F4" w:rsidRDefault="001B44F4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19032599">
        <w:rPr>
          <w:rFonts w:ascii="Times New Roman" w:eastAsia="Times New Roman" w:hAnsi="Times New Roman" w:cs="Times New Roman"/>
        </w:rPr>
        <w:t xml:space="preserve">Z postępowania o udzielenie zamówienia wyklucza się </w:t>
      </w:r>
      <w:r w:rsidRPr="19032599">
        <w:rPr>
          <w:rFonts w:ascii="Times New Roman" w:eastAsia="Times New Roman" w:hAnsi="Times New Roman" w:cs="Times New Roman"/>
          <w:color w:val="000000" w:themeColor="text1"/>
        </w:rPr>
        <w:t>Wykonawców, w stosunku do których zachodzi którakolwiek z okoliczności wskazanych w art. 7 ust. 1</w:t>
      </w:r>
      <w:r w:rsidR="00892BA7" w:rsidRPr="19032599">
        <w:rPr>
          <w:rFonts w:ascii="Times New Roman" w:eastAsia="Times New Roman" w:hAnsi="Times New Roman" w:cs="Times New Roman"/>
          <w:color w:val="000000" w:themeColor="text1"/>
        </w:rPr>
        <w:t xml:space="preserve"> ustawy z dnia 13 kwietnia 2022</w:t>
      </w:r>
      <w:r w:rsidR="3BFB4A1B" w:rsidRPr="1903259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9032599">
        <w:rPr>
          <w:rFonts w:ascii="Times New Roman" w:eastAsia="Times New Roman" w:hAnsi="Times New Roman" w:cs="Times New Roman"/>
          <w:color w:val="000000" w:themeColor="text1"/>
        </w:rPr>
        <w:t>r. o szczególnych rozwiązaniach w zakresie przeciwdziałania wspieraniu agresji na Ukrainę oraz służących ochronie bezpieczeństwa narodowego (Dz. U. p</w:t>
      </w:r>
      <w:r w:rsidR="00892BA7" w:rsidRPr="19032599">
        <w:rPr>
          <w:rFonts w:ascii="Times New Roman" w:eastAsia="Times New Roman" w:hAnsi="Times New Roman" w:cs="Times New Roman"/>
          <w:color w:val="000000" w:themeColor="text1"/>
        </w:rPr>
        <w:t>oz. 835 z dnia 15 kwietnia 2022</w:t>
      </w:r>
      <w:r w:rsidR="159970F9" w:rsidRPr="1903259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9032599">
        <w:rPr>
          <w:rFonts w:ascii="Times New Roman" w:eastAsia="Times New Roman" w:hAnsi="Times New Roman" w:cs="Times New Roman"/>
          <w:color w:val="000000" w:themeColor="text1"/>
        </w:rPr>
        <w:t>r.), zwanej dalej: „Ustawą o szczególnych rozwiązaniach”. Wykluczenie następuje na okres trwania okoliczności określonych w art. 7 ust. 1 Ustawy o szczególnych rozwiązaniach.</w:t>
      </w:r>
    </w:p>
    <w:p w14:paraId="331B70A4" w14:textId="3EBD1F11" w:rsidR="00144418" w:rsidRDefault="00144418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525CBB5A" w14:textId="77777777" w:rsidR="00144418" w:rsidRPr="00490BEC" w:rsidRDefault="00144418" w:rsidP="19032599">
      <w:pPr>
        <w:pStyle w:val="Akapitzlist"/>
        <w:widowControl/>
        <w:numPr>
          <w:ilvl w:val="0"/>
          <w:numId w:val="8"/>
        </w:numPr>
        <w:spacing w:line="276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</w:rPr>
      </w:pPr>
      <w:r w:rsidRPr="19032599">
        <w:rPr>
          <w:rFonts w:ascii="Times New Roman" w:eastAsia="Times New Roman" w:hAnsi="Times New Roman" w:cs="Times New Roman"/>
          <w:b/>
          <w:bCs/>
        </w:rPr>
        <w:t>Wymagane oświadczenia i dokumenty do oferty:</w:t>
      </w:r>
    </w:p>
    <w:p w14:paraId="4A8C48E8" w14:textId="77777777" w:rsidR="00144418" w:rsidRPr="00490BEC" w:rsidRDefault="00144418" w:rsidP="19032599">
      <w:pPr>
        <w:widowControl/>
        <w:numPr>
          <w:ilvl w:val="0"/>
          <w:numId w:val="12"/>
        </w:numPr>
        <w:suppressAutoHyphens/>
        <w:ind w:left="426" w:hanging="426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</w:rPr>
        <w:t>W zakresie potwierdzenia spełnienia warunków udziału w postępowaniu,</w:t>
      </w:r>
      <w:r w:rsidRPr="19032599">
        <w:rPr>
          <w:rFonts w:ascii="Times New Roman" w:eastAsia="Times New Roman" w:hAnsi="Times New Roman" w:cs="Times New Roman"/>
        </w:rPr>
        <w:t xml:space="preserve"> </w:t>
      </w:r>
      <w:r w:rsidRPr="19032599">
        <w:rPr>
          <w:rFonts w:ascii="Times New Roman" w:eastAsia="Times New Roman" w:hAnsi="Times New Roman" w:cs="Times New Roman"/>
          <w:b/>
          <w:bCs/>
          <w:u w:val="single"/>
        </w:rPr>
        <w:t>Zamawiający wymaga dołączenia do oferty</w:t>
      </w:r>
      <w:r w:rsidRPr="19032599">
        <w:rPr>
          <w:rFonts w:ascii="Times New Roman" w:eastAsia="Times New Roman" w:hAnsi="Times New Roman" w:cs="Times New Roman"/>
        </w:rPr>
        <w:t>:</w:t>
      </w:r>
    </w:p>
    <w:p w14:paraId="02D5C4A0" w14:textId="77777777" w:rsidR="00144418" w:rsidRPr="00490BEC" w:rsidRDefault="00144418" w:rsidP="19032599">
      <w:pPr>
        <w:tabs>
          <w:tab w:val="left" w:pos="709"/>
        </w:tabs>
        <w:ind w:left="720"/>
        <w:jc w:val="both"/>
        <w:rPr>
          <w:rFonts w:ascii="Times New Roman" w:eastAsia="Times New Roman" w:hAnsi="Times New Roman" w:cs="Times New Roman"/>
        </w:rPr>
      </w:pPr>
    </w:p>
    <w:p w14:paraId="5DE4E785" w14:textId="2C79D64B" w:rsidR="00144418" w:rsidRPr="00490BEC" w:rsidRDefault="00144418" w:rsidP="19032599">
      <w:pPr>
        <w:widowControl/>
        <w:numPr>
          <w:ilvl w:val="0"/>
          <w:numId w:val="13"/>
        </w:numPr>
        <w:suppressAutoHyphens/>
        <w:ind w:left="851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  <w:u w:val="single"/>
        </w:rPr>
        <w:t>Oświadczenia o spełnieniu warunków udziału w postępowaniu</w:t>
      </w:r>
      <w:r w:rsidRPr="19032599">
        <w:rPr>
          <w:rFonts w:ascii="Times New Roman" w:eastAsia="Times New Roman" w:hAnsi="Times New Roman" w:cs="Times New Roman"/>
        </w:rPr>
        <w:t xml:space="preserve"> </w:t>
      </w:r>
      <w:r w:rsidRPr="19032599">
        <w:rPr>
          <w:rFonts w:ascii="Times New Roman" w:eastAsia="Times New Roman" w:hAnsi="Times New Roman" w:cs="Times New Roman"/>
          <w:i/>
          <w:iCs/>
        </w:rPr>
        <w:t>(w formie oryginału)</w:t>
      </w:r>
      <w:r w:rsidRPr="19032599">
        <w:rPr>
          <w:rFonts w:ascii="Times New Roman" w:eastAsia="Times New Roman" w:hAnsi="Times New Roman" w:cs="Times New Roman"/>
        </w:rPr>
        <w:t xml:space="preserve"> – zgodnie ze wzorem formularza, stanowi</w:t>
      </w:r>
      <w:r w:rsidR="00232C6B">
        <w:rPr>
          <w:rFonts w:ascii="Times New Roman" w:eastAsia="Times New Roman" w:hAnsi="Times New Roman" w:cs="Times New Roman"/>
        </w:rPr>
        <w:t>ącym załącznik 1a do Formularza oferty</w:t>
      </w:r>
      <w:r w:rsidRPr="19032599">
        <w:rPr>
          <w:rFonts w:ascii="Times New Roman" w:eastAsia="Times New Roman" w:hAnsi="Times New Roman" w:cs="Times New Roman"/>
        </w:rPr>
        <w:t>;</w:t>
      </w:r>
    </w:p>
    <w:p w14:paraId="3192B867" w14:textId="03E5AAB7" w:rsidR="00144418" w:rsidRPr="00490BEC" w:rsidRDefault="00144418" w:rsidP="19032599">
      <w:pPr>
        <w:widowControl/>
        <w:numPr>
          <w:ilvl w:val="0"/>
          <w:numId w:val="13"/>
        </w:numPr>
        <w:suppressAutoHyphens/>
        <w:ind w:left="851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  <w:u w:val="single"/>
        </w:rPr>
        <w:t>Aktualnego certyfikat</w:t>
      </w:r>
      <w:r w:rsidR="3D49139B" w:rsidRPr="19032599">
        <w:rPr>
          <w:rFonts w:ascii="Times New Roman" w:eastAsia="Times New Roman" w:hAnsi="Times New Roman" w:cs="Times New Roman"/>
          <w:b/>
          <w:bCs/>
          <w:u w:val="single"/>
        </w:rPr>
        <w:t>u</w:t>
      </w:r>
      <w:r w:rsidRPr="19032599">
        <w:rPr>
          <w:rFonts w:ascii="Times New Roman" w:eastAsia="Times New Roman" w:hAnsi="Times New Roman" w:cs="Times New Roman"/>
          <w:b/>
          <w:bCs/>
          <w:u w:val="single"/>
        </w:rPr>
        <w:t xml:space="preserve"> usług badawczych tj. Certyfikat</w:t>
      </w:r>
      <w:r w:rsidR="1D99A0CB" w:rsidRPr="19032599">
        <w:rPr>
          <w:rFonts w:ascii="Times New Roman" w:eastAsia="Times New Roman" w:hAnsi="Times New Roman" w:cs="Times New Roman"/>
          <w:b/>
          <w:bCs/>
          <w:u w:val="single"/>
        </w:rPr>
        <w:t>u</w:t>
      </w:r>
      <w:r w:rsidRPr="19032599">
        <w:rPr>
          <w:rFonts w:ascii="Times New Roman" w:eastAsia="Times New Roman" w:hAnsi="Times New Roman" w:cs="Times New Roman"/>
          <w:b/>
          <w:bCs/>
          <w:u w:val="single"/>
        </w:rPr>
        <w:t xml:space="preserve"> Programu Kontroli Jakości Pracy Ankieterów</w:t>
      </w:r>
      <w:r w:rsidRPr="19032599">
        <w:rPr>
          <w:rFonts w:ascii="Times New Roman" w:eastAsia="Times New Roman" w:hAnsi="Times New Roman" w:cs="Times New Roman"/>
        </w:rPr>
        <w:t xml:space="preserve"> (</w:t>
      </w:r>
      <w:r w:rsidRPr="19032599">
        <w:rPr>
          <w:rFonts w:ascii="Times New Roman" w:eastAsia="Times New Roman" w:hAnsi="Times New Roman" w:cs="Times New Roman"/>
          <w:i/>
          <w:iCs/>
        </w:rPr>
        <w:t>PKJPA</w:t>
      </w:r>
      <w:r w:rsidRPr="19032599">
        <w:rPr>
          <w:rFonts w:ascii="Times New Roman" w:eastAsia="Times New Roman" w:hAnsi="Times New Roman" w:cs="Times New Roman"/>
        </w:rPr>
        <w:t>)</w:t>
      </w:r>
      <w:r w:rsidRPr="19032599">
        <w:rPr>
          <w:rFonts w:ascii="Times New Roman" w:eastAsia="Times New Roman" w:hAnsi="Times New Roman" w:cs="Times New Roman"/>
          <w:i/>
          <w:iCs/>
        </w:rPr>
        <w:t xml:space="preserve"> lub inn</w:t>
      </w:r>
      <w:r w:rsidR="11EA0989" w:rsidRPr="19032599">
        <w:rPr>
          <w:rFonts w:ascii="Times New Roman" w:eastAsia="Times New Roman" w:hAnsi="Times New Roman" w:cs="Times New Roman"/>
          <w:i/>
          <w:iCs/>
        </w:rPr>
        <w:t>ego</w:t>
      </w:r>
      <w:r w:rsidRPr="19032599">
        <w:rPr>
          <w:rFonts w:ascii="Times New Roman" w:eastAsia="Times New Roman" w:hAnsi="Times New Roman" w:cs="Times New Roman"/>
          <w:i/>
          <w:iCs/>
        </w:rPr>
        <w:t xml:space="preserve"> równoważn</w:t>
      </w:r>
      <w:r w:rsidR="5D637886" w:rsidRPr="19032599">
        <w:rPr>
          <w:rFonts w:ascii="Times New Roman" w:eastAsia="Times New Roman" w:hAnsi="Times New Roman" w:cs="Times New Roman"/>
          <w:i/>
          <w:iCs/>
        </w:rPr>
        <w:t>ego</w:t>
      </w:r>
      <w:r w:rsidRPr="19032599">
        <w:rPr>
          <w:rFonts w:ascii="Times New Roman" w:eastAsia="Times New Roman" w:hAnsi="Times New Roman" w:cs="Times New Roman"/>
          <w:i/>
          <w:iCs/>
        </w:rPr>
        <w:t xml:space="preserve"> certyfikat</w:t>
      </w:r>
      <w:r w:rsidR="32F7541B" w:rsidRPr="19032599">
        <w:rPr>
          <w:rFonts w:ascii="Times New Roman" w:eastAsia="Times New Roman" w:hAnsi="Times New Roman" w:cs="Times New Roman"/>
          <w:i/>
          <w:iCs/>
        </w:rPr>
        <w:t>u</w:t>
      </w:r>
      <w:r w:rsidRPr="19032599">
        <w:rPr>
          <w:rFonts w:ascii="Times New Roman" w:eastAsia="Times New Roman" w:hAnsi="Times New Roman" w:cs="Times New Roman"/>
          <w:i/>
          <w:iCs/>
        </w:rPr>
        <w:t>, świadczącego o pomyślnym wyniku audytu w zakresie wykonywania badań ilościowych Computer Assisted Web Interview (CAWI) (w formie oryginału lub kopii poświadczonej za zgodność z oryginałem przez Wykonawcę)</w:t>
      </w:r>
    </w:p>
    <w:p w14:paraId="64B92527" w14:textId="472650D4" w:rsidR="00144418" w:rsidRPr="00490BEC" w:rsidRDefault="00144418" w:rsidP="19032599">
      <w:pPr>
        <w:widowControl/>
        <w:numPr>
          <w:ilvl w:val="0"/>
          <w:numId w:val="13"/>
        </w:numPr>
        <w:suppressAutoHyphens/>
        <w:ind w:left="851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  <w:u w:val="single"/>
        </w:rPr>
        <w:t>„Wykaz usług”</w:t>
      </w:r>
      <w:r w:rsidRPr="19032599">
        <w:rPr>
          <w:rFonts w:ascii="Times New Roman" w:eastAsia="Times New Roman" w:hAnsi="Times New Roman" w:cs="Times New Roman"/>
        </w:rPr>
        <w:t xml:space="preserve"> przeprowadzonych badań ze wskazaniem przedmiotu/tematyki badania, terminu realizacji badani</w:t>
      </w:r>
      <w:r w:rsidR="760B948A" w:rsidRPr="19032599">
        <w:rPr>
          <w:rFonts w:ascii="Times New Roman" w:eastAsia="Times New Roman" w:hAnsi="Times New Roman" w:cs="Times New Roman"/>
        </w:rPr>
        <w:t>a</w:t>
      </w:r>
      <w:r w:rsidRPr="19032599">
        <w:rPr>
          <w:rFonts w:ascii="Times New Roman" w:eastAsia="Times New Roman" w:hAnsi="Times New Roman" w:cs="Times New Roman"/>
        </w:rPr>
        <w:t>, iloś</w:t>
      </w:r>
      <w:r w:rsidR="2E49E358" w:rsidRPr="19032599">
        <w:rPr>
          <w:rFonts w:ascii="Times New Roman" w:eastAsia="Times New Roman" w:hAnsi="Times New Roman" w:cs="Times New Roman"/>
        </w:rPr>
        <w:t>ci</w:t>
      </w:r>
      <w:r w:rsidRPr="19032599">
        <w:rPr>
          <w:rFonts w:ascii="Times New Roman" w:eastAsia="Times New Roman" w:hAnsi="Times New Roman" w:cs="Times New Roman"/>
        </w:rPr>
        <w:t xml:space="preserve"> badań dla danego podmiotu, podmiotu na rzecz którego badania były wykonywane, oraz iloś</w:t>
      </w:r>
      <w:r w:rsidR="520F8CF2" w:rsidRPr="19032599">
        <w:rPr>
          <w:rFonts w:ascii="Times New Roman" w:eastAsia="Times New Roman" w:hAnsi="Times New Roman" w:cs="Times New Roman"/>
        </w:rPr>
        <w:t>ci</w:t>
      </w:r>
      <w:r w:rsidRPr="19032599">
        <w:rPr>
          <w:rFonts w:ascii="Times New Roman" w:eastAsia="Times New Roman" w:hAnsi="Times New Roman" w:cs="Times New Roman"/>
        </w:rPr>
        <w:t xml:space="preserve"> osób w danej próbie badania </w:t>
      </w:r>
      <w:r w:rsidRPr="19032599">
        <w:rPr>
          <w:rFonts w:ascii="Times New Roman" w:eastAsia="Times New Roman" w:hAnsi="Times New Roman" w:cs="Times New Roman"/>
          <w:i/>
          <w:iCs/>
        </w:rPr>
        <w:t>(w formie oryginału)</w:t>
      </w:r>
      <w:r w:rsidRPr="19032599">
        <w:rPr>
          <w:rFonts w:ascii="Times New Roman" w:eastAsia="Times New Roman" w:hAnsi="Times New Roman" w:cs="Times New Roman"/>
        </w:rPr>
        <w:t xml:space="preserve"> – zgodnie ze wzorem formularza, stanowiącym załącznik 1a do </w:t>
      </w:r>
      <w:r w:rsidR="00232C6B">
        <w:rPr>
          <w:rFonts w:ascii="Times New Roman" w:eastAsia="Times New Roman" w:hAnsi="Times New Roman" w:cs="Times New Roman"/>
        </w:rPr>
        <w:t>Formularza oferty</w:t>
      </w:r>
      <w:r w:rsidRPr="19032599">
        <w:rPr>
          <w:rFonts w:ascii="Times New Roman" w:eastAsia="Times New Roman" w:hAnsi="Times New Roman" w:cs="Times New Roman"/>
        </w:rPr>
        <w:t>;</w:t>
      </w:r>
    </w:p>
    <w:p w14:paraId="2DD32BED" w14:textId="3B754B3A" w:rsidR="00144418" w:rsidRPr="00080A8D" w:rsidRDefault="00144418" w:rsidP="19032599">
      <w:pPr>
        <w:pStyle w:val="Akapitzlist"/>
        <w:widowControl/>
        <w:numPr>
          <w:ilvl w:val="0"/>
          <w:numId w:val="13"/>
        </w:numPr>
        <w:tabs>
          <w:tab w:val="left" w:pos="1701"/>
        </w:tabs>
        <w:adjustRightInd w:val="0"/>
        <w:ind w:left="850" w:hanging="425"/>
        <w:jc w:val="both"/>
        <w:textAlignment w:val="baseline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  <w:u w:val="single"/>
        </w:rPr>
        <w:t>Dowody</w:t>
      </w:r>
      <w:r w:rsidRPr="19032599">
        <w:rPr>
          <w:rFonts w:ascii="Times New Roman" w:eastAsia="Times New Roman" w:hAnsi="Times New Roman" w:cs="Times New Roman"/>
          <w:b/>
          <w:bCs/>
        </w:rPr>
        <w:t xml:space="preserve"> </w:t>
      </w:r>
      <w:r w:rsidRPr="19032599">
        <w:rPr>
          <w:rFonts w:ascii="Times New Roman" w:eastAsia="Times New Roman" w:hAnsi="Times New Roman" w:cs="Times New Roman"/>
        </w:rPr>
        <w:t>określające czy usługi wskazane przez Wykonawcę w przedkładanym wykazie przeprowadzonych usług badawczych zostały wykonane należycie, przy czym dowodami,</w:t>
      </w:r>
      <w:r w:rsidR="6CEEC889" w:rsidRPr="19032599">
        <w:rPr>
          <w:rFonts w:ascii="Times New Roman" w:eastAsia="Times New Roman" w:hAnsi="Times New Roman" w:cs="Times New Roman"/>
        </w:rPr>
        <w:t xml:space="preserve"> </w:t>
      </w:r>
      <w:r w:rsidRPr="19032599">
        <w:rPr>
          <w:rFonts w:ascii="Times New Roman" w:eastAsia="Times New Roman" w:hAnsi="Times New Roman" w:cs="Times New Roman"/>
        </w:rPr>
        <w:t xml:space="preserve">o których mowa powyżej są referencje lub inne dokumenty wystawione przez podmiot, na rzecz którego usługi były wykonywane, a jeżeli z </w:t>
      </w:r>
      <w:r w:rsidRPr="19032599">
        <w:rPr>
          <w:rFonts w:ascii="Times New Roman" w:eastAsia="Times New Roman" w:hAnsi="Times New Roman" w:cs="Times New Roman"/>
        </w:rPr>
        <w:lastRenderedPageBreak/>
        <w:t>uzasadnionej przyczyny o obiektywnym charakterze Wykonawca nie jest w stanie uzyskać tych dokumentów, dowodem jest oświadczenie Wykonawcy</w:t>
      </w:r>
    </w:p>
    <w:p w14:paraId="1948E603" w14:textId="1C1EADAE" w:rsidR="00144418" w:rsidRPr="00080A8D" w:rsidRDefault="00144418" w:rsidP="19032599">
      <w:pPr>
        <w:widowControl/>
        <w:numPr>
          <w:ilvl w:val="0"/>
          <w:numId w:val="13"/>
        </w:numPr>
        <w:ind w:left="850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</w:rPr>
        <w:t xml:space="preserve">Oświadczenie o weryfikacji prawdziwości i rzetelności odpowiedzi </w:t>
      </w:r>
      <w:r w:rsidRPr="19032599">
        <w:rPr>
          <w:rFonts w:ascii="Times New Roman" w:eastAsia="Times New Roman" w:hAnsi="Times New Roman" w:cs="Times New Roman"/>
        </w:rPr>
        <w:t xml:space="preserve">oraz </w:t>
      </w:r>
      <w:r w:rsidRPr="19032599">
        <w:rPr>
          <w:rFonts w:ascii="Times New Roman" w:eastAsia="Times New Roman" w:hAnsi="Times New Roman" w:cs="Times New Roman"/>
          <w:lang w:eastAsia="en-US"/>
        </w:rPr>
        <w:t xml:space="preserve">tego, że każdy zestaw odpowiedzi w pojedynczym badaniu można przypisać do wyłącznie jednej identyfikowalnej dla Wykonawcy osoby, </w:t>
      </w:r>
      <w:r w:rsidRPr="19032599">
        <w:rPr>
          <w:rFonts w:ascii="Times New Roman" w:eastAsia="Times New Roman" w:hAnsi="Times New Roman" w:cs="Times New Roman"/>
          <w:b/>
          <w:bCs/>
        </w:rPr>
        <w:t>wraz z opisem stosowanych metod weryfikacji -</w:t>
      </w:r>
      <w:r w:rsidRPr="19032599">
        <w:rPr>
          <w:rFonts w:ascii="Times New Roman" w:eastAsia="Times New Roman" w:hAnsi="Times New Roman" w:cs="Times New Roman"/>
          <w:i/>
          <w:iCs/>
        </w:rPr>
        <w:t>(w formie oryginału)</w:t>
      </w:r>
      <w:r w:rsidRPr="19032599">
        <w:rPr>
          <w:rFonts w:ascii="Times New Roman" w:eastAsia="Times New Roman" w:hAnsi="Times New Roman" w:cs="Times New Roman"/>
        </w:rPr>
        <w:t xml:space="preserve"> – zgodnie ze wzorem formularza, stanowiącym załącznik 1a do </w:t>
      </w:r>
      <w:r w:rsidR="00232C6B">
        <w:rPr>
          <w:rFonts w:ascii="Times New Roman" w:eastAsia="Times New Roman" w:hAnsi="Times New Roman" w:cs="Times New Roman"/>
        </w:rPr>
        <w:t>Formularza oferty</w:t>
      </w:r>
      <w:r w:rsidRPr="19032599">
        <w:rPr>
          <w:rFonts w:ascii="Times New Roman" w:eastAsia="Times New Roman" w:hAnsi="Times New Roman" w:cs="Times New Roman"/>
        </w:rPr>
        <w:t>;</w:t>
      </w:r>
    </w:p>
    <w:p w14:paraId="1CACBC6F" w14:textId="77777777" w:rsidR="00144418" w:rsidRPr="006D20AB" w:rsidRDefault="00144418" w:rsidP="19032599">
      <w:pPr>
        <w:widowControl/>
        <w:numPr>
          <w:ilvl w:val="0"/>
          <w:numId w:val="12"/>
        </w:num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bCs/>
        </w:rPr>
      </w:pPr>
      <w:r w:rsidRPr="19032599">
        <w:rPr>
          <w:rFonts w:ascii="Times New Roman" w:eastAsia="Times New Roman" w:hAnsi="Times New Roman" w:cs="Times New Roman"/>
          <w:b/>
          <w:bCs/>
        </w:rPr>
        <w:t xml:space="preserve">W zakresie braku podstaw do wykluczenia, </w:t>
      </w:r>
      <w:r w:rsidRPr="19032599">
        <w:rPr>
          <w:rFonts w:ascii="Times New Roman" w:eastAsia="Times New Roman" w:hAnsi="Times New Roman" w:cs="Times New Roman"/>
          <w:b/>
          <w:bCs/>
          <w:u w:val="single"/>
        </w:rPr>
        <w:t>Zamawiający wymaga dołączenia do oferty:</w:t>
      </w:r>
      <w:r w:rsidRPr="19032599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29C5C2C5" w14:textId="0B755DFF" w:rsidR="00144418" w:rsidRPr="006D20AB" w:rsidRDefault="00144418" w:rsidP="19032599">
      <w:pPr>
        <w:widowControl/>
        <w:numPr>
          <w:ilvl w:val="0"/>
          <w:numId w:val="14"/>
        </w:numPr>
        <w:suppressAutoHyphens/>
        <w:ind w:left="851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</w:rPr>
        <w:t>Oświadczenia o niepodleganiu wykluczeniu z udziału w postępowaniu na podstawie</w:t>
      </w:r>
      <w:r w:rsidRPr="19032599">
        <w:rPr>
          <w:rFonts w:ascii="Times New Roman" w:eastAsia="Times New Roman" w:hAnsi="Times New Roman" w:cs="Times New Roman"/>
        </w:rPr>
        <w:t xml:space="preserve"> – zgodnie z </w:t>
      </w:r>
      <w:r w:rsidR="00232C6B">
        <w:rPr>
          <w:rFonts w:ascii="Times New Roman" w:eastAsia="Times New Roman" w:hAnsi="Times New Roman" w:cs="Times New Roman"/>
        </w:rPr>
        <w:t>treścią F</w:t>
      </w:r>
      <w:r w:rsidRPr="19032599">
        <w:rPr>
          <w:rFonts w:ascii="Times New Roman" w:eastAsia="Times New Roman" w:hAnsi="Times New Roman" w:cs="Times New Roman"/>
        </w:rPr>
        <w:t>ormularza</w:t>
      </w:r>
      <w:r w:rsidR="00232C6B">
        <w:rPr>
          <w:rFonts w:ascii="Times New Roman" w:eastAsia="Times New Roman" w:hAnsi="Times New Roman" w:cs="Times New Roman"/>
        </w:rPr>
        <w:t xml:space="preserve"> oferty, stanowiącym załącznik 3</w:t>
      </w:r>
      <w:r w:rsidRPr="19032599">
        <w:rPr>
          <w:rFonts w:ascii="Times New Roman" w:eastAsia="Times New Roman" w:hAnsi="Times New Roman" w:cs="Times New Roman"/>
        </w:rPr>
        <w:t xml:space="preserve"> do </w:t>
      </w:r>
      <w:r w:rsidR="00232C6B">
        <w:rPr>
          <w:rFonts w:ascii="Times New Roman" w:eastAsia="Times New Roman" w:hAnsi="Times New Roman" w:cs="Times New Roman"/>
        </w:rPr>
        <w:t>Ogł</w:t>
      </w:r>
      <w:r w:rsidRPr="19032599">
        <w:rPr>
          <w:rFonts w:ascii="Times New Roman" w:eastAsia="Times New Roman" w:hAnsi="Times New Roman" w:cs="Times New Roman"/>
        </w:rPr>
        <w:t xml:space="preserve">oszenia; </w:t>
      </w:r>
    </w:p>
    <w:p w14:paraId="22CDCE3E" w14:textId="3AA532DE" w:rsidR="00144418" w:rsidRPr="006D20AB" w:rsidRDefault="00144418" w:rsidP="19032599">
      <w:pPr>
        <w:widowControl/>
        <w:numPr>
          <w:ilvl w:val="0"/>
          <w:numId w:val="14"/>
        </w:numPr>
        <w:suppressAutoHyphens/>
        <w:ind w:left="851" w:hanging="425"/>
        <w:jc w:val="both"/>
        <w:rPr>
          <w:rFonts w:ascii="Times New Roman" w:eastAsia="Times New Roman" w:hAnsi="Times New Roman" w:cs="Times New Roman"/>
        </w:rPr>
      </w:pPr>
      <w:r w:rsidRPr="19032599">
        <w:rPr>
          <w:rFonts w:ascii="Times New Roman" w:eastAsia="Times New Roman" w:hAnsi="Times New Roman" w:cs="Times New Roman"/>
          <w:b/>
          <w:bCs/>
        </w:rPr>
        <w:t>Aktualnego odpisu z właściwego rejestru</w:t>
      </w:r>
      <w:r w:rsidRPr="19032599">
        <w:rPr>
          <w:rFonts w:ascii="Times New Roman" w:eastAsia="Times New Roman" w:hAnsi="Times New Roman" w:cs="Times New Roman"/>
        </w:rPr>
        <w:t xml:space="preserve"> albo </w:t>
      </w:r>
      <w:r w:rsidRPr="19032599">
        <w:rPr>
          <w:rFonts w:ascii="Times New Roman" w:eastAsia="Times New Roman" w:hAnsi="Times New Roman" w:cs="Times New Roman"/>
          <w:b/>
          <w:bCs/>
        </w:rPr>
        <w:t>aktualn</w:t>
      </w:r>
      <w:r w:rsidR="63D1FC88" w:rsidRPr="19032599">
        <w:rPr>
          <w:rFonts w:ascii="Times New Roman" w:eastAsia="Times New Roman" w:hAnsi="Times New Roman" w:cs="Times New Roman"/>
          <w:b/>
          <w:bCs/>
        </w:rPr>
        <w:t>ego</w:t>
      </w:r>
      <w:r w:rsidRPr="19032599">
        <w:rPr>
          <w:rFonts w:ascii="Times New Roman" w:eastAsia="Times New Roman" w:hAnsi="Times New Roman" w:cs="Times New Roman"/>
          <w:b/>
          <w:bCs/>
        </w:rPr>
        <w:t xml:space="preserve"> wydruk</w:t>
      </w:r>
      <w:r w:rsidR="3624F5C3" w:rsidRPr="19032599">
        <w:rPr>
          <w:rFonts w:ascii="Times New Roman" w:eastAsia="Times New Roman" w:hAnsi="Times New Roman" w:cs="Times New Roman"/>
          <w:b/>
          <w:bCs/>
        </w:rPr>
        <w:t>u</w:t>
      </w:r>
      <w:r w:rsidRPr="19032599">
        <w:rPr>
          <w:rFonts w:ascii="Times New Roman" w:eastAsia="Times New Roman" w:hAnsi="Times New Roman" w:cs="Times New Roman"/>
          <w:b/>
          <w:bCs/>
        </w:rPr>
        <w:t xml:space="preserve"> z Centralnej Ewidencji i Informacji o Działalności Gospodarczej Rzeczypospolitej Polskiej </w:t>
      </w:r>
      <w:r w:rsidRPr="19032599">
        <w:rPr>
          <w:rFonts w:ascii="Times New Roman" w:eastAsia="Times New Roman" w:hAnsi="Times New Roman" w:cs="Times New Roman"/>
          <w:i/>
          <w:iCs/>
        </w:rPr>
        <w:t>(w formie oryginału lub kopii poświadczonej za zgodność z oryginałem przez Wykonawcę)</w:t>
      </w:r>
      <w:r w:rsidRPr="19032599">
        <w:rPr>
          <w:rFonts w:ascii="Times New Roman" w:eastAsia="Times New Roman" w:hAnsi="Times New Roman" w:cs="Times New Roman"/>
        </w:rPr>
        <w:t>, dokumentów potwierdzających umocowanie osoby działającej w imieniu Wykonawcy.</w:t>
      </w:r>
    </w:p>
    <w:p w14:paraId="785DA0B2" w14:textId="77777777" w:rsidR="00144418" w:rsidRPr="00DA27B1" w:rsidRDefault="00144418" w:rsidP="00DA27B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DD228F0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8.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Informacje dotyczące wniesienia wadium i zabezpieczenia należytego wykonania umowy</w:t>
      </w:r>
    </w:p>
    <w:p w14:paraId="42795342" w14:textId="78F3A15A" w:rsidR="00A23751" w:rsidRDefault="00B96A85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19032599">
        <w:rPr>
          <w:rFonts w:ascii="Times New Roman" w:eastAsia="Calibri" w:hAnsi="Times New Roman" w:cs="Times New Roman"/>
          <w:color w:val="000000" w:themeColor="text1"/>
        </w:rPr>
        <w:t>Zamawiający nie będzie żądał wniesienia wadium oraz zabezpieczenia należytego wykonania umowy.</w:t>
      </w:r>
    </w:p>
    <w:p w14:paraId="358204D7" w14:textId="2FEB7A9B" w:rsidR="00134919" w:rsidRDefault="00134919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437BDD2C" w14:textId="3C423C28" w:rsidR="00A23751" w:rsidRPr="00CA65F2" w:rsidRDefault="00B96A85" w:rsidP="190325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19032599">
        <w:rPr>
          <w:rFonts w:ascii="Times New Roman" w:eastAsia="Calibri" w:hAnsi="Times New Roman" w:cs="Times New Roman"/>
          <w:b/>
          <w:bCs/>
          <w:color w:val="000000" w:themeColor="text1"/>
        </w:rPr>
        <w:t>9.</w:t>
      </w:r>
      <w:r w:rsidRPr="1903259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9032599">
        <w:rPr>
          <w:rFonts w:ascii="Times New Roman" w:eastAsia="Calibri" w:hAnsi="Times New Roman" w:cs="Times New Roman"/>
          <w:b/>
          <w:bCs/>
          <w:color w:val="000000" w:themeColor="text1"/>
        </w:rPr>
        <w:t>Informacje o możliwości unieważnienia postępowania</w:t>
      </w:r>
    </w:p>
    <w:p w14:paraId="01E0C4CB" w14:textId="77777777" w:rsidR="00A23751" w:rsidRPr="00CA65F2" w:rsidRDefault="00CC61C9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C61C9">
        <w:rPr>
          <w:rFonts w:ascii="Times New Roman" w:eastAsia="Calibri" w:hAnsi="Times New Roman" w:cs="Times New Roman"/>
          <w:color w:val="000000"/>
        </w:rPr>
        <w:t>Niniejsze ogłoszenie nie nakłada na zamawiającego obowiązku udzielenia zamówienia/zawarcia umowy.</w:t>
      </w:r>
    </w:p>
    <w:p w14:paraId="26EA5120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DA27B1">
        <w:rPr>
          <w:rFonts w:ascii="Times New Roman" w:eastAsia="Calibri" w:hAnsi="Times New Roman" w:cs="Times New Roman"/>
          <w:b/>
          <w:color w:val="000000"/>
        </w:rPr>
        <w:t>10.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Szczegółowy opis przedmiotu zamówienia</w:t>
      </w:r>
    </w:p>
    <w:p w14:paraId="06370702" w14:textId="77777777" w:rsidR="00A23751" w:rsidRPr="00CA65F2" w:rsidRDefault="007064D4" w:rsidP="00F2289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8147BB2" w14:textId="77777777" w:rsidR="00A23751" w:rsidRPr="00BE6712" w:rsidRDefault="00BE6712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BE6712">
        <w:rPr>
          <w:rFonts w:ascii="Times New Roman" w:eastAsia="Calibri" w:hAnsi="Times New Roman" w:cs="Times New Roman"/>
          <w:b/>
          <w:color w:val="000000"/>
        </w:rPr>
        <w:t xml:space="preserve">Szczegółowy opis przedmiotu zamówienia </w:t>
      </w:r>
      <w:r>
        <w:rPr>
          <w:rFonts w:ascii="Times New Roman" w:eastAsia="Calibri" w:hAnsi="Times New Roman" w:cs="Times New Roman"/>
          <w:b/>
          <w:color w:val="000000"/>
        </w:rPr>
        <w:t xml:space="preserve">(OPZ) </w:t>
      </w:r>
      <w:r w:rsidR="00C55BF5">
        <w:rPr>
          <w:rFonts w:ascii="Times New Roman" w:eastAsia="Calibri" w:hAnsi="Times New Roman" w:cs="Times New Roman"/>
          <w:b/>
          <w:color w:val="000000"/>
        </w:rPr>
        <w:t>stanowi załącznik numer 1</w:t>
      </w:r>
      <w:r w:rsidRPr="00BE6712">
        <w:rPr>
          <w:rFonts w:ascii="Times New Roman" w:eastAsia="Calibri" w:hAnsi="Times New Roman" w:cs="Times New Roman"/>
          <w:b/>
          <w:color w:val="000000"/>
        </w:rPr>
        <w:t xml:space="preserve"> do niniejszego ogłoszenia.</w:t>
      </w:r>
    </w:p>
    <w:p w14:paraId="14DA1656" w14:textId="77777777" w:rsidR="00A23751" w:rsidRPr="00CA65F2" w:rsidRDefault="00A23751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27DB215A" w14:textId="6E9D3AC6" w:rsidR="00134919" w:rsidRPr="00CA65F2" w:rsidRDefault="00134919" w:rsidP="00E77F62">
      <w:pPr>
        <w:pStyle w:val="Tekstpodstawowy"/>
        <w:spacing w:line="240" w:lineRule="auto"/>
        <w:rPr>
          <w:rFonts w:ascii="Times New Roman" w:eastAsia="Calibri" w:hAnsi="Times New Roman"/>
          <w:b/>
          <w:color w:val="C9211E"/>
        </w:rPr>
      </w:pPr>
      <w:r w:rsidRPr="1903259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14:paraId="0C7BB9A6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11.</w:t>
      </w:r>
      <w:r w:rsidRPr="00CA65F2">
        <w:rPr>
          <w:rFonts w:ascii="Times New Roman" w:eastAsia="Times New Roman" w:hAnsi="Times New Roman" w:cs="Times New Roman"/>
          <w:color w:val="000000"/>
        </w:rPr>
        <w:t xml:space="preserve"> </w:t>
      </w:r>
      <w:r w:rsidRPr="00CA65F2">
        <w:rPr>
          <w:rFonts w:ascii="Times New Roman" w:eastAsia="Calibri" w:hAnsi="Times New Roman" w:cs="Times New Roman"/>
          <w:b/>
          <w:color w:val="000000"/>
        </w:rPr>
        <w:t>Załączniki</w:t>
      </w:r>
    </w:p>
    <w:p w14:paraId="018DBAC6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1) Opis Przedmiotu Zamówienia – Załącznik nr 1</w:t>
      </w:r>
    </w:p>
    <w:p w14:paraId="3542EA83" w14:textId="77777777" w:rsidR="00A23751" w:rsidRPr="00CA65F2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2) Wzór umowy – Załącznik nr 2</w:t>
      </w:r>
    </w:p>
    <w:p w14:paraId="632B805A" w14:textId="77777777" w:rsidR="00A23751" w:rsidRDefault="00B96A85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CA65F2">
        <w:rPr>
          <w:rFonts w:ascii="Times New Roman" w:eastAsia="Calibri" w:hAnsi="Times New Roman" w:cs="Times New Roman"/>
          <w:color w:val="000000"/>
        </w:rPr>
        <w:t>3) Formularz oferty – Załącznik nr 3</w:t>
      </w:r>
    </w:p>
    <w:p w14:paraId="16E7DD18" w14:textId="77777777" w:rsidR="00953147" w:rsidRDefault="00953147" w:rsidP="00953147">
      <w:pPr>
        <w:pStyle w:val="Standard"/>
        <w:spacing w:line="200" w:lineRule="atLeast"/>
        <w:rPr>
          <w:rFonts w:eastAsia="Calibri"/>
          <w:noProof/>
          <w:color w:val="000000"/>
          <w:kern w:val="0"/>
          <w:lang w:eastAsia="pl-PL"/>
        </w:rPr>
      </w:pPr>
    </w:p>
    <w:p w14:paraId="58199C29" w14:textId="605E0EFC" w:rsidR="00953147" w:rsidRDefault="005A0C60" w:rsidP="00953147">
      <w:pPr>
        <w:pStyle w:val="Standard"/>
        <w:spacing w:line="200" w:lineRule="atLeast"/>
        <w:rPr>
          <w:bCs/>
        </w:rPr>
      </w:pPr>
      <w:r w:rsidRPr="00E77F62">
        <w:rPr>
          <w:rFonts w:eastAsia="Calibri"/>
          <w:noProof/>
          <w:color w:val="000000"/>
          <w:kern w:val="0"/>
          <w:lang w:eastAsia="pl-PL"/>
        </w:rPr>
        <w:t xml:space="preserve">Warszawa, dn. </w:t>
      </w:r>
      <w:r w:rsidR="00E77F62" w:rsidRPr="00E77F62">
        <w:rPr>
          <w:rFonts w:eastAsia="Calibri"/>
          <w:noProof/>
          <w:color w:val="000000"/>
          <w:kern w:val="0"/>
          <w:highlight w:val="yellow"/>
          <w:lang w:eastAsia="pl-PL"/>
        </w:rPr>
        <w:t>24.09</w:t>
      </w:r>
      <w:r w:rsidRPr="00853CB6">
        <w:rPr>
          <w:rFonts w:eastAsia="Calibri"/>
          <w:noProof/>
          <w:color w:val="000000"/>
          <w:kern w:val="0"/>
          <w:highlight w:val="yellow"/>
          <w:lang w:eastAsia="pl-PL"/>
        </w:rPr>
        <w:t>.2024</w:t>
      </w:r>
      <w:r w:rsidR="00953147" w:rsidRPr="00853CB6">
        <w:rPr>
          <w:rFonts w:eastAsia="Calibri"/>
          <w:noProof/>
          <w:color w:val="000000"/>
          <w:kern w:val="0"/>
          <w:highlight w:val="yellow"/>
          <w:lang w:eastAsia="pl-PL"/>
        </w:rPr>
        <w:t>r</w:t>
      </w:r>
      <w:r w:rsidR="00953147" w:rsidRPr="00E77F62">
        <w:rPr>
          <w:rFonts w:eastAsia="Calibri"/>
          <w:noProof/>
          <w:color w:val="000000"/>
          <w:kern w:val="0"/>
          <w:lang w:eastAsia="pl-PL"/>
        </w:rPr>
        <w:t>.</w:t>
      </w:r>
    </w:p>
    <w:p w14:paraId="6988C4CE" w14:textId="77777777" w:rsidR="00EF2946" w:rsidRDefault="00EF2946" w:rsidP="00EF2946">
      <w:pPr>
        <w:pStyle w:val="Standard"/>
        <w:spacing w:line="200" w:lineRule="atLeast"/>
        <w:ind w:left="6379"/>
        <w:rPr>
          <w:bCs/>
        </w:rPr>
      </w:pPr>
      <w:r w:rsidRPr="00CF1622">
        <w:rPr>
          <w:bCs/>
        </w:rPr>
        <w:t>W imieniu Zamawiającego</w:t>
      </w:r>
    </w:p>
    <w:p w14:paraId="3EF312F7" w14:textId="77777777" w:rsidR="00EF2946" w:rsidRDefault="00EF2946" w:rsidP="00EF2946">
      <w:pPr>
        <w:pStyle w:val="Standard"/>
        <w:spacing w:line="200" w:lineRule="atLeast"/>
        <w:ind w:left="6379"/>
        <w:rPr>
          <w:bCs/>
        </w:rPr>
      </w:pPr>
    </w:p>
    <w:p w14:paraId="0E2B5870" w14:textId="77777777" w:rsidR="00226308" w:rsidRPr="00226308" w:rsidRDefault="00226308" w:rsidP="00226308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t xml:space="preserve">         </w:t>
      </w:r>
      <w:r w:rsidRPr="00226308">
        <w:rPr>
          <w:bCs/>
        </w:rPr>
        <w:t xml:space="preserve">Dyrektor ICM </w:t>
      </w:r>
    </w:p>
    <w:p w14:paraId="2FEC77D6" w14:textId="77777777" w:rsidR="005C76DD" w:rsidRDefault="00226308" w:rsidP="00226308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t xml:space="preserve">  </w:t>
      </w:r>
      <w:r w:rsidR="0057449D">
        <w:rPr>
          <w:bCs/>
        </w:rPr>
        <w:t xml:space="preserve">        dr Robert </w:t>
      </w:r>
      <w:proofErr w:type="spellStart"/>
      <w:r w:rsidR="0057449D">
        <w:rPr>
          <w:bCs/>
        </w:rPr>
        <w:t>Sot</w:t>
      </w:r>
      <w:proofErr w:type="spellEnd"/>
    </w:p>
    <w:p w14:paraId="1DBE1A98" w14:textId="77777777" w:rsidR="005C76DD" w:rsidRDefault="005C76DD" w:rsidP="00EF2946">
      <w:pPr>
        <w:pStyle w:val="Standard"/>
        <w:spacing w:line="200" w:lineRule="atLeast"/>
        <w:ind w:left="6379"/>
        <w:rPr>
          <w:bCs/>
        </w:rPr>
      </w:pPr>
    </w:p>
    <w:p w14:paraId="210F087F" w14:textId="77777777" w:rsidR="00EF2946" w:rsidRDefault="00EF2946" w:rsidP="00EF2946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t xml:space="preserve">        </w:t>
      </w:r>
    </w:p>
    <w:p w14:paraId="58C5AA5B" w14:textId="77777777" w:rsidR="00EF2946" w:rsidRDefault="00EF2946" w:rsidP="00EF2946">
      <w:pPr>
        <w:pStyle w:val="Standard"/>
        <w:spacing w:line="200" w:lineRule="atLeast"/>
        <w:ind w:left="6379"/>
        <w:rPr>
          <w:bCs/>
        </w:rPr>
      </w:pPr>
      <w:r>
        <w:rPr>
          <w:bCs/>
        </w:rPr>
        <w:lastRenderedPageBreak/>
        <w:t xml:space="preserve">  </w:t>
      </w:r>
    </w:p>
    <w:p w14:paraId="32254412" w14:textId="77777777" w:rsidR="00EF2946" w:rsidRDefault="00EF2946" w:rsidP="00F2289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sectPr w:rsidR="00EF2946">
      <w:footerReference w:type="default" r:id="rId13"/>
      <w:pgSz w:w="11906" w:h="16838"/>
      <w:pgMar w:top="708" w:right="1417" w:bottom="1417" w:left="1417" w:header="0" w:footer="4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9BE33" w14:textId="77777777" w:rsidR="001B5AE1" w:rsidRDefault="001B5AE1">
      <w:r>
        <w:separator/>
      </w:r>
    </w:p>
  </w:endnote>
  <w:endnote w:type="continuationSeparator" w:id="0">
    <w:p w14:paraId="25270120" w14:textId="77777777" w:rsidR="001B5AE1" w:rsidRDefault="001B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Heiti TC Light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erif CJK SC">
    <w:charset w:val="00"/>
    <w:family w:val="auto"/>
    <w:pitch w:val="variable"/>
  </w:font>
  <w:font w:name="Lohit Devanagari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997BC" w14:textId="77777777" w:rsidR="00A23751" w:rsidRDefault="00B96A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64F04">
      <w:rPr>
        <w:color w:val="000000"/>
      </w:rPr>
      <w:t>5</w:t>
    </w:r>
    <w:r>
      <w:rPr>
        <w:color w:val="000000"/>
      </w:rPr>
      <w:fldChar w:fldCharType="end"/>
    </w:r>
  </w:p>
  <w:p w14:paraId="0A4EB05C" w14:textId="77777777" w:rsidR="00A23751" w:rsidRDefault="00B96A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5647"/>
      </w:tabs>
      <w:rPr>
        <w:color w:val="000000"/>
      </w:rPr>
    </w:pPr>
    <w:r>
      <w:rPr>
        <w:color w:val="000000"/>
      </w:rPr>
      <w:tab/>
    </w:r>
  </w:p>
  <w:p w14:paraId="07D08195" w14:textId="77777777" w:rsidR="00A23751" w:rsidRDefault="00B96A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944"/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  <w:p w14:paraId="6507E188" w14:textId="77777777" w:rsidR="00A23751" w:rsidRDefault="00A23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AC656" w14:textId="77777777" w:rsidR="001B5AE1" w:rsidRDefault="001B5AE1">
      <w:r>
        <w:separator/>
      </w:r>
    </w:p>
  </w:footnote>
  <w:footnote w:type="continuationSeparator" w:id="0">
    <w:p w14:paraId="33CFD2E2" w14:textId="77777777" w:rsidR="001B5AE1" w:rsidRDefault="001B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2DA2F12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6"/>
    <w:multiLevelType w:val="multilevel"/>
    <w:tmpl w:val="2378015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0000009"/>
    <w:multiLevelType w:val="multilevel"/>
    <w:tmpl w:val="D5C2112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iCs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59261E"/>
    <w:multiLevelType w:val="multilevel"/>
    <w:tmpl w:val="05CA8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2.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b w:val="0"/>
        <w:bCs w:val="0"/>
        <w:sz w:val="22"/>
        <w:szCs w:val="24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2A69CF"/>
    <w:multiLevelType w:val="multilevel"/>
    <w:tmpl w:val="0BF287E2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0E12079F"/>
    <w:multiLevelType w:val="hybridMultilevel"/>
    <w:tmpl w:val="20E658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71A8E"/>
    <w:multiLevelType w:val="hybridMultilevel"/>
    <w:tmpl w:val="D27ED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219C4"/>
    <w:multiLevelType w:val="multilevel"/>
    <w:tmpl w:val="EDAC9C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D62A46"/>
    <w:multiLevelType w:val="hybridMultilevel"/>
    <w:tmpl w:val="D87C9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4D65"/>
    <w:multiLevelType w:val="hybridMultilevel"/>
    <w:tmpl w:val="623CF0D8"/>
    <w:styleLink w:val="Zaimportowanystyl1"/>
    <w:lvl w:ilvl="0" w:tplc="CB4496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1AA6C5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EAE6F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B56C3"/>
    <w:multiLevelType w:val="multilevel"/>
    <w:tmpl w:val="709A45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b/>
      </w:rPr>
    </w:lvl>
  </w:abstractNum>
  <w:abstractNum w:abstractNumId="11" w15:restartNumberingAfterBreak="0">
    <w:nsid w:val="40BE0999"/>
    <w:multiLevelType w:val="hybridMultilevel"/>
    <w:tmpl w:val="09B4B3A6"/>
    <w:lvl w:ilvl="0" w:tplc="7182202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500AA6"/>
    <w:multiLevelType w:val="hybridMultilevel"/>
    <w:tmpl w:val="4AC4C96C"/>
    <w:lvl w:ilvl="0" w:tplc="04150011">
      <w:start w:val="1"/>
      <w:numFmt w:val="decimal"/>
      <w:lvlText w:val="%1)"/>
      <w:lvlJc w:val="left"/>
      <w:pPr>
        <w:ind w:left="402" w:hanging="360"/>
      </w:p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E3215DD"/>
    <w:multiLevelType w:val="hybridMultilevel"/>
    <w:tmpl w:val="F904B3F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EA81FF1"/>
    <w:multiLevelType w:val="hybridMultilevel"/>
    <w:tmpl w:val="57667B2C"/>
    <w:lvl w:ilvl="0" w:tplc="B8D40B6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302ADC"/>
    <w:multiLevelType w:val="hybridMultilevel"/>
    <w:tmpl w:val="D4647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87499"/>
    <w:multiLevelType w:val="multilevel"/>
    <w:tmpl w:val="CC2656E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7" w15:restartNumberingAfterBreak="0">
    <w:nsid w:val="6FD64558"/>
    <w:multiLevelType w:val="hybridMultilevel"/>
    <w:tmpl w:val="14E28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12"/>
  </w:num>
  <w:num w:numId="6">
    <w:abstractNumId w:val="16"/>
  </w:num>
  <w:num w:numId="7">
    <w:abstractNumId w:val="4"/>
  </w:num>
  <w:num w:numId="8">
    <w:abstractNumId w:val="9"/>
    <w:lvlOverride w:ilvl="0">
      <w:lvl w:ilvl="0" w:tplc="CB4496AA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b/>
        </w:rPr>
      </w:lvl>
    </w:lvlOverride>
    <w:lvlOverride w:ilvl="1">
      <w:lvl w:ilvl="1" w:tplc="1AA6C5BA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Times New Roman" w:hAnsi="Times New Roman" w:cs="Times New Roman" w:hint="default"/>
          <w:b w:val="0"/>
          <w:i w:val="0"/>
          <w:color w:val="auto"/>
          <w:sz w:val="22"/>
          <w:szCs w:val="22"/>
        </w:rPr>
      </w:lvl>
    </w:lvlOverride>
  </w:num>
  <w:num w:numId="9">
    <w:abstractNumId w:val="9"/>
  </w:num>
  <w:num w:numId="10">
    <w:abstractNumId w:val="7"/>
  </w:num>
  <w:num w:numId="11">
    <w:abstractNumId w:val="13"/>
  </w:num>
  <w:num w:numId="12">
    <w:abstractNumId w:val="2"/>
  </w:num>
  <w:num w:numId="13">
    <w:abstractNumId w:val="14"/>
  </w:num>
  <w:num w:numId="14">
    <w:abstractNumId w:val="11"/>
  </w:num>
  <w:num w:numId="15">
    <w:abstractNumId w:val="3"/>
  </w:num>
  <w:num w:numId="16">
    <w:abstractNumId w:val="10"/>
  </w:num>
  <w:num w:numId="17">
    <w:abstractNumId w:val="8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51"/>
    <w:rsid w:val="00012683"/>
    <w:rsid w:val="00033DF9"/>
    <w:rsid w:val="000E0A35"/>
    <w:rsid w:val="00134919"/>
    <w:rsid w:val="001412EC"/>
    <w:rsid w:val="00144418"/>
    <w:rsid w:val="001B44F4"/>
    <w:rsid w:val="001B5AE1"/>
    <w:rsid w:val="00223EE5"/>
    <w:rsid w:val="00226308"/>
    <w:rsid w:val="00232C6B"/>
    <w:rsid w:val="002B7F4F"/>
    <w:rsid w:val="002F3941"/>
    <w:rsid w:val="00417D82"/>
    <w:rsid w:val="00444DA5"/>
    <w:rsid w:val="00482931"/>
    <w:rsid w:val="004E0ECE"/>
    <w:rsid w:val="0057449D"/>
    <w:rsid w:val="00593C26"/>
    <w:rsid w:val="005A0C60"/>
    <w:rsid w:val="005C76DD"/>
    <w:rsid w:val="005D4EF9"/>
    <w:rsid w:val="00664F04"/>
    <w:rsid w:val="006B4EDF"/>
    <w:rsid w:val="007044C9"/>
    <w:rsid w:val="007064D4"/>
    <w:rsid w:val="00724918"/>
    <w:rsid w:val="007D1574"/>
    <w:rsid w:val="007F28BC"/>
    <w:rsid w:val="00813257"/>
    <w:rsid w:val="008450F9"/>
    <w:rsid w:val="00853CB6"/>
    <w:rsid w:val="008648CC"/>
    <w:rsid w:val="00892BA7"/>
    <w:rsid w:val="00897A32"/>
    <w:rsid w:val="008E21FC"/>
    <w:rsid w:val="00953147"/>
    <w:rsid w:val="00A23751"/>
    <w:rsid w:val="00A90A53"/>
    <w:rsid w:val="00AA77F7"/>
    <w:rsid w:val="00AB574B"/>
    <w:rsid w:val="00B90302"/>
    <w:rsid w:val="00B92864"/>
    <w:rsid w:val="00B96A85"/>
    <w:rsid w:val="00BE6712"/>
    <w:rsid w:val="00C55BF5"/>
    <w:rsid w:val="00CA65F2"/>
    <w:rsid w:val="00CC54CD"/>
    <w:rsid w:val="00CC61C9"/>
    <w:rsid w:val="00D10C4D"/>
    <w:rsid w:val="00D347DB"/>
    <w:rsid w:val="00D4148F"/>
    <w:rsid w:val="00D47EF9"/>
    <w:rsid w:val="00D817CE"/>
    <w:rsid w:val="00D94397"/>
    <w:rsid w:val="00D94D06"/>
    <w:rsid w:val="00DA27B1"/>
    <w:rsid w:val="00DB6BE7"/>
    <w:rsid w:val="00E278CC"/>
    <w:rsid w:val="00E77F62"/>
    <w:rsid w:val="00EA0A6E"/>
    <w:rsid w:val="00EC30AF"/>
    <w:rsid w:val="00EF2946"/>
    <w:rsid w:val="00F22893"/>
    <w:rsid w:val="00FE106C"/>
    <w:rsid w:val="00FF0BF2"/>
    <w:rsid w:val="027DC04B"/>
    <w:rsid w:val="090238B5"/>
    <w:rsid w:val="0CBBC039"/>
    <w:rsid w:val="11EA0989"/>
    <w:rsid w:val="159970F9"/>
    <w:rsid w:val="17675538"/>
    <w:rsid w:val="19032599"/>
    <w:rsid w:val="1D99A0CB"/>
    <w:rsid w:val="22B1F565"/>
    <w:rsid w:val="23E2D16D"/>
    <w:rsid w:val="244DC5C6"/>
    <w:rsid w:val="25E5A4B0"/>
    <w:rsid w:val="25E99627"/>
    <w:rsid w:val="27856688"/>
    <w:rsid w:val="29CE09B4"/>
    <w:rsid w:val="2E49E358"/>
    <w:rsid w:val="32F7541B"/>
    <w:rsid w:val="3624F5C3"/>
    <w:rsid w:val="3BFB4A1B"/>
    <w:rsid w:val="3D306DAE"/>
    <w:rsid w:val="3D49139B"/>
    <w:rsid w:val="40680E70"/>
    <w:rsid w:val="421D072E"/>
    <w:rsid w:val="43246F21"/>
    <w:rsid w:val="4ED8F3AC"/>
    <w:rsid w:val="520F8CF2"/>
    <w:rsid w:val="58A6688B"/>
    <w:rsid w:val="5D60B151"/>
    <w:rsid w:val="5D637886"/>
    <w:rsid w:val="633D866D"/>
    <w:rsid w:val="63D1FC88"/>
    <w:rsid w:val="66FE2B2D"/>
    <w:rsid w:val="6CB990C7"/>
    <w:rsid w:val="6CEEC889"/>
    <w:rsid w:val="6E6A980E"/>
    <w:rsid w:val="6FF13189"/>
    <w:rsid w:val="71A62A47"/>
    <w:rsid w:val="7328D24B"/>
    <w:rsid w:val="760B948A"/>
    <w:rsid w:val="772DB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D01D"/>
  <w15:docId w15:val="{5003EC50-2916-4392-98B9-678D823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noProof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aliases w:val="ASAPHeading 3,h3"/>
    <w:basedOn w:val="Normalny"/>
    <w:next w:val="Normalny"/>
    <w:uiPriority w:val="9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kapitzlist1">
    <w:name w:val="Akapit z listą1"/>
    <w:basedOn w:val="Normalny"/>
    <w:rsid w:val="008648CC"/>
    <w:pPr>
      <w:widowControl/>
      <w:suppressAutoHyphens/>
      <w:spacing w:after="200" w:line="276" w:lineRule="auto"/>
      <w:ind w:left="720"/>
      <w:jc w:val="both"/>
    </w:pPr>
    <w:rPr>
      <w:rFonts w:ascii="Times New Roman" w:eastAsia="Times New Roman" w:hAnsi="Times New Roman" w:cs="Times New Roman"/>
      <w:kern w:val="1"/>
      <w:lang w:eastAsia="zh-CN"/>
    </w:rPr>
  </w:style>
  <w:style w:type="character" w:styleId="Hipercze">
    <w:name w:val="Hyperlink"/>
    <w:rsid w:val="008648CC"/>
    <w:rPr>
      <w:color w:val="0563C1"/>
      <w:u w:val="single"/>
    </w:rPr>
  </w:style>
  <w:style w:type="paragraph" w:styleId="Akapitzlist">
    <w:name w:val="List Paragraph"/>
    <w:aliases w:val="CW_Lista,Podsis rysunku,Akapit z listą numerowaną,lp1,Bullet List,FooterText,numbered,Paragraphe de liste1,Bulletr List Paragraph,列出段落,列出段落1,List Paragraph21,Listeafsnit1,Parágrafo da Lista1,Párrafo de lista1,リスト段落1,Bullet list,Preambuła"/>
    <w:basedOn w:val="Normalny"/>
    <w:link w:val="AkapitzlistZnak"/>
    <w:qFormat/>
    <w:rsid w:val="008648CC"/>
    <w:pPr>
      <w:ind w:left="720"/>
      <w:contextualSpacing/>
    </w:pPr>
  </w:style>
  <w:style w:type="paragraph" w:customStyle="1" w:styleId="Standard">
    <w:name w:val="Standard"/>
    <w:rsid w:val="00EF2946"/>
    <w:pPr>
      <w:widowControl/>
      <w:suppressAutoHyphens/>
      <w:autoSpaceDN w:val="0"/>
      <w:spacing w:line="264" w:lineRule="auto"/>
      <w:jc w:val="both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C55BF5"/>
    <w:pPr>
      <w:spacing w:after="140" w:line="276" w:lineRule="auto"/>
      <w:jc w:val="left"/>
    </w:pPr>
    <w:rPr>
      <w:rFonts w:ascii="Liberation Serif" w:eastAsia="Noto Serif CJK SC" w:hAnsi="Liberation Serif" w:cs="Lohit Devanagari"/>
      <w:lang w:bidi="hi-IN"/>
    </w:rPr>
  </w:style>
  <w:style w:type="paragraph" w:customStyle="1" w:styleId="TableContents">
    <w:name w:val="Table Contents"/>
    <w:basedOn w:val="Standard"/>
    <w:rsid w:val="00C55BF5"/>
    <w:pPr>
      <w:suppressLineNumbers/>
      <w:spacing w:line="240" w:lineRule="auto"/>
      <w:jc w:val="left"/>
    </w:pPr>
    <w:rPr>
      <w:rFonts w:ascii="Liberation Serif" w:eastAsia="Noto Serif CJK SC" w:hAnsi="Liberation Serif" w:cs="Lohit Devanagari"/>
      <w:lang w:bidi="hi-IN"/>
    </w:rPr>
  </w:style>
  <w:style w:type="paragraph" w:styleId="Poprawka">
    <w:name w:val="Revision"/>
    <w:hidden/>
    <w:uiPriority w:val="99"/>
    <w:semiHidden/>
    <w:rsid w:val="00144418"/>
    <w:pPr>
      <w:widowControl/>
    </w:pPr>
    <w:rPr>
      <w:noProof/>
    </w:rPr>
  </w:style>
  <w:style w:type="character" w:customStyle="1" w:styleId="AkapitzlistZnak">
    <w:name w:val="Akapit z listą Znak"/>
    <w:aliases w:val="CW_Lista Znak,Podsis rysunku Znak,Akapit z listą numerowaną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144418"/>
    <w:rPr>
      <w:noProof/>
    </w:rPr>
  </w:style>
  <w:style w:type="numbering" w:customStyle="1" w:styleId="Zaimportowanystyl1">
    <w:name w:val="Zaimportowany styl 1"/>
    <w:rsid w:val="00144418"/>
    <w:pPr>
      <w:numPr>
        <w:numId w:val="9"/>
      </w:numPr>
    </w:pPr>
  </w:style>
  <w:style w:type="paragraph" w:styleId="Tekstpodstawowy">
    <w:name w:val="Body Text"/>
    <w:basedOn w:val="Normalny"/>
    <w:link w:val="TekstpodstawowyZnak"/>
    <w:uiPriority w:val="99"/>
    <w:rsid w:val="00134919"/>
    <w:pPr>
      <w:widowControl/>
      <w:spacing w:line="360" w:lineRule="auto"/>
      <w:jc w:val="both"/>
    </w:pPr>
    <w:rPr>
      <w:rFonts w:ascii="Arial" w:eastAsia="Times New Roman" w:hAnsi="Arial" w:cs="Times New Roman"/>
      <w:noProof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4919"/>
    <w:rPr>
      <w:rFonts w:ascii="Arial" w:eastAsia="Times New Roman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7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7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74B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7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74B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p@icm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zp@icm.edu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zp@icm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2ECB2EA85916448B7CF7529281250B" ma:contentTypeVersion="12" ma:contentTypeDescription="Utwórz nowy dokument." ma:contentTypeScope="" ma:versionID="d8e37f6f892a454804c63f5fd1695e51">
  <xsd:schema xmlns:xsd="http://www.w3.org/2001/XMLSchema" xmlns:xs="http://www.w3.org/2001/XMLSchema" xmlns:p="http://schemas.microsoft.com/office/2006/metadata/properties" xmlns:ns2="fe22b14c-fdea-4f14-9ac8-cde7c5a5e0ce" xmlns:ns3="27df11b1-1ecd-471a-88cc-cabf0698833d" targetNamespace="http://schemas.microsoft.com/office/2006/metadata/properties" ma:root="true" ma:fieldsID="b64c2d93bd3dff3f88a2f2a39ce9ff1a" ns2:_="" ns3:_="">
    <xsd:import namespace="fe22b14c-fdea-4f14-9ac8-cde7c5a5e0ce"/>
    <xsd:import namespace="27df11b1-1ecd-471a-88cc-cabf06988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b14c-fdea-4f14-9ac8-cde7c5a5e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f11b1-1ecd-471a-88cc-cabf069883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b9e5c9-df0e-42ae-9e6e-00148e94173f}" ma:internalName="TaxCatchAll" ma:showField="CatchAllData" ma:web="27df11b1-1ecd-471a-88cc-cabf069883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22b14c-fdea-4f14-9ac8-cde7c5a5e0ce">
      <Terms xmlns="http://schemas.microsoft.com/office/infopath/2007/PartnerControls"/>
    </lcf76f155ced4ddcb4097134ff3c332f>
    <TaxCatchAll xmlns="27df11b1-1ecd-471a-88cc-cabf0698833d" xsi:nil="true"/>
  </documentManagement>
</p:properties>
</file>

<file path=customXml/itemProps1.xml><?xml version="1.0" encoding="utf-8"?>
<ds:datastoreItem xmlns:ds="http://schemas.openxmlformats.org/officeDocument/2006/customXml" ds:itemID="{DED39AED-D174-41F0-87B8-38238FE48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b14c-fdea-4f14-9ac8-cde7c5a5e0ce"/>
    <ds:schemaRef ds:uri="27df11b1-1ecd-471a-88cc-cabf06988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738243-AB44-4220-BEA0-5283CD34D0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20350-F477-41DB-A556-762D40EE0F7A}">
  <ds:schemaRefs>
    <ds:schemaRef ds:uri="http://schemas.microsoft.com/office/2006/metadata/properties"/>
    <ds:schemaRef ds:uri="fe22b14c-fdea-4f14-9ac8-cde7c5a5e0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7df11b1-1ecd-471a-88cc-cabf0698833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1286</Words>
  <Characters>7721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marzanna</dc:creator>
  <cp:lastModifiedBy>marzanna</cp:lastModifiedBy>
  <cp:revision>5</cp:revision>
  <cp:lastPrinted>2023-01-24T18:41:00Z</cp:lastPrinted>
  <dcterms:created xsi:type="dcterms:W3CDTF">2024-09-25T10:09:00Z</dcterms:created>
  <dcterms:modified xsi:type="dcterms:W3CDTF">2024-09-25T11:15:00Z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0x010100B12ECB2EA85916448B7CF7529281250B</vt:lpwstr>
  </property>
  <property fmtid="{D5CDD505-2E9C-101B-9397-08002B2CF9AE}" pid="3" name="MediaServiceImageTags">
    <vt:lpwstr/>
  </property>
</Properties>
</file>