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F0" w:rsidRDefault="00FC604B" w:rsidP="00E525F0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WORD/1/SI</w:t>
      </w:r>
      <w:r w:rsidR="00E525F0">
        <w:rPr>
          <w:b/>
          <w:sz w:val="20"/>
          <w:szCs w:val="20"/>
        </w:rPr>
        <w:t>/2023</w:t>
      </w:r>
    </w:p>
    <w:p w:rsidR="00D76147" w:rsidRPr="001F5F5F" w:rsidRDefault="00D76147" w:rsidP="00B54C04">
      <w:pPr>
        <w:spacing w:line="360" w:lineRule="auto"/>
        <w:jc w:val="center"/>
        <w:rPr>
          <w:b/>
          <w:bCs/>
          <w:sz w:val="28"/>
          <w:szCs w:val="28"/>
        </w:rPr>
      </w:pPr>
      <w:r w:rsidRPr="001F5F5F">
        <w:rPr>
          <w:b/>
          <w:sz w:val="28"/>
          <w:szCs w:val="28"/>
        </w:rPr>
        <w:t xml:space="preserve">Umowa </w:t>
      </w:r>
    </w:p>
    <w:p w:rsidR="00D76147" w:rsidRPr="00D76147" w:rsidRDefault="00D76147" w:rsidP="00B54C04">
      <w:pPr>
        <w:spacing w:line="360" w:lineRule="auto"/>
        <w:jc w:val="center"/>
        <w:rPr>
          <w:b/>
          <w:sz w:val="20"/>
          <w:szCs w:val="20"/>
        </w:rPr>
      </w:pPr>
    </w:p>
    <w:p w:rsidR="00D76147" w:rsidRPr="00D76147" w:rsidRDefault="00D76147" w:rsidP="00B54C04">
      <w:pPr>
        <w:spacing w:line="360" w:lineRule="auto"/>
        <w:jc w:val="both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 xml:space="preserve">Wojewódzkim Ośrodkiem Ruchu Drogowego w </w:t>
      </w:r>
      <w:r w:rsidR="00FC604B">
        <w:rPr>
          <w:b/>
          <w:sz w:val="20"/>
          <w:szCs w:val="20"/>
        </w:rPr>
        <w:t>Koninie</w:t>
      </w:r>
    </w:p>
    <w:p w:rsidR="00D76147" w:rsidRP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 xml:space="preserve">z siedzibą, </w:t>
      </w:r>
      <w:r w:rsidR="002767E1">
        <w:rPr>
          <w:sz w:val="20"/>
          <w:szCs w:val="20"/>
        </w:rPr>
        <w:t>62</w:t>
      </w:r>
      <w:r w:rsidRPr="00D76147">
        <w:rPr>
          <w:sz w:val="20"/>
          <w:szCs w:val="20"/>
        </w:rPr>
        <w:t>-</w:t>
      </w:r>
      <w:r w:rsidR="00FC604B">
        <w:rPr>
          <w:sz w:val="20"/>
          <w:szCs w:val="20"/>
        </w:rPr>
        <w:t>510</w:t>
      </w:r>
      <w:r w:rsidRPr="00D76147">
        <w:rPr>
          <w:sz w:val="20"/>
          <w:szCs w:val="20"/>
        </w:rPr>
        <w:t xml:space="preserve"> </w:t>
      </w:r>
      <w:r w:rsidR="00FC604B">
        <w:rPr>
          <w:sz w:val="20"/>
          <w:szCs w:val="20"/>
        </w:rPr>
        <w:t>Konin</w:t>
      </w:r>
      <w:r w:rsidRPr="00D76147">
        <w:rPr>
          <w:sz w:val="20"/>
          <w:szCs w:val="20"/>
        </w:rPr>
        <w:t xml:space="preserve">, ul. </w:t>
      </w:r>
      <w:r w:rsidR="00FC604B">
        <w:rPr>
          <w:sz w:val="20"/>
          <w:szCs w:val="20"/>
        </w:rPr>
        <w:t>Zakładowa 4b</w:t>
      </w:r>
      <w:r w:rsidRPr="00D76147">
        <w:rPr>
          <w:sz w:val="20"/>
          <w:szCs w:val="20"/>
        </w:rPr>
        <w:t>,</w:t>
      </w:r>
    </w:p>
    <w:p w:rsidR="00D76147" w:rsidRP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 xml:space="preserve">NIP: </w:t>
      </w:r>
      <w:r w:rsidR="00FC604B">
        <w:rPr>
          <w:sz w:val="20"/>
          <w:szCs w:val="20"/>
        </w:rPr>
        <w:t>665-226-39-87</w:t>
      </w:r>
      <w:r w:rsidRPr="00D76147">
        <w:rPr>
          <w:sz w:val="20"/>
          <w:szCs w:val="20"/>
        </w:rPr>
        <w:t xml:space="preserve">, REGON: </w:t>
      </w:r>
      <w:r w:rsidR="00FC604B">
        <w:rPr>
          <w:sz w:val="20"/>
          <w:szCs w:val="20"/>
        </w:rPr>
        <w:t>310351805</w:t>
      </w:r>
    </w:p>
    <w:p w:rsidR="00D76147" w:rsidRPr="00D76147" w:rsidRDefault="00D76147" w:rsidP="00B54C04">
      <w:pPr>
        <w:spacing w:after="120"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>reprezentowanym przez:</w:t>
      </w:r>
    </w:p>
    <w:p w:rsidR="00D76147" w:rsidRPr="00B532B8" w:rsidRDefault="00FC604B" w:rsidP="00B54C04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Piotra Florka</w:t>
      </w:r>
      <w:r w:rsidR="00B532B8" w:rsidRPr="00B532B8">
        <w:rPr>
          <w:b/>
          <w:sz w:val="20"/>
          <w:szCs w:val="20"/>
        </w:rPr>
        <w:t xml:space="preserve"> – Dyrektora </w:t>
      </w:r>
    </w:p>
    <w:p w:rsidR="00D76147" w:rsidRPr="00D76147" w:rsidRDefault="00D76147" w:rsidP="00B54C04">
      <w:pPr>
        <w:spacing w:after="120"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>zwanym w dalszej części umowy Zamawiającym</w:t>
      </w:r>
    </w:p>
    <w:p w:rsid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 xml:space="preserve">a </w:t>
      </w:r>
    </w:p>
    <w:p w:rsidR="00B532B8" w:rsidRPr="00D76147" w:rsidRDefault="00B532B8" w:rsidP="00B54C04">
      <w:pPr>
        <w:spacing w:line="360" w:lineRule="auto"/>
        <w:jc w:val="both"/>
        <w:rPr>
          <w:sz w:val="20"/>
          <w:szCs w:val="20"/>
        </w:rPr>
      </w:pPr>
    </w:p>
    <w:p w:rsidR="00D76147" w:rsidRP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>..........................................................................................................................</w:t>
      </w:r>
    </w:p>
    <w:p w:rsidR="00D76147" w:rsidRPr="00D76147" w:rsidRDefault="00D76147" w:rsidP="00B54C04">
      <w:pPr>
        <w:spacing w:line="360" w:lineRule="auto"/>
        <w:rPr>
          <w:sz w:val="20"/>
          <w:szCs w:val="20"/>
        </w:rPr>
      </w:pPr>
      <w:r w:rsidRPr="00D76147">
        <w:rPr>
          <w:sz w:val="20"/>
          <w:szCs w:val="20"/>
        </w:rPr>
        <w:t>z siedzibą w ………………………………………………………………………………………………………………………. ............................................................................................................................</w:t>
      </w:r>
    </w:p>
    <w:p w:rsidR="00D76147" w:rsidRP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 xml:space="preserve">wpisaną do Krajowego Rejestru Sądowego w Sądzie ….....…................................., Wydział .............. pod numerem ..........................., PESEL: .................................., NIP: ...................................., </w:t>
      </w:r>
    </w:p>
    <w:p w:rsidR="00D76147" w:rsidRP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>reprezentowaną przez:</w:t>
      </w:r>
    </w:p>
    <w:p w:rsidR="00D76147" w:rsidRPr="00B532B8" w:rsidRDefault="00D76147" w:rsidP="00B54C04">
      <w:pPr>
        <w:spacing w:line="360" w:lineRule="auto"/>
        <w:jc w:val="both"/>
        <w:rPr>
          <w:b/>
          <w:sz w:val="20"/>
          <w:szCs w:val="20"/>
        </w:rPr>
      </w:pPr>
      <w:r w:rsidRPr="00B532B8">
        <w:rPr>
          <w:b/>
          <w:sz w:val="20"/>
          <w:szCs w:val="20"/>
        </w:rPr>
        <w:t>...</w:t>
      </w:r>
      <w:r w:rsidR="00B532B8">
        <w:rPr>
          <w:b/>
          <w:sz w:val="20"/>
          <w:szCs w:val="20"/>
        </w:rPr>
        <w:t>.........................................................................</w:t>
      </w:r>
      <w:r w:rsidRPr="00B532B8">
        <w:rPr>
          <w:b/>
          <w:sz w:val="20"/>
          <w:szCs w:val="20"/>
        </w:rPr>
        <w:t>............................</w:t>
      </w:r>
    </w:p>
    <w:p w:rsidR="00D76147" w:rsidRP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>zwaną dalej Wykonawcą,</w:t>
      </w:r>
    </w:p>
    <w:p w:rsidR="00D76147" w:rsidRPr="00D76147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>zwane łącznie Stronami,</w:t>
      </w:r>
    </w:p>
    <w:p w:rsidR="00D76147" w:rsidRPr="00D76147" w:rsidRDefault="00D76147" w:rsidP="00B54C04">
      <w:pPr>
        <w:pStyle w:val="Tekstpodstawowy"/>
        <w:spacing w:line="360" w:lineRule="auto"/>
        <w:jc w:val="both"/>
        <w:rPr>
          <w:b w:val="0"/>
          <w:bCs w:val="0"/>
          <w:sz w:val="20"/>
          <w:szCs w:val="20"/>
        </w:rPr>
      </w:pPr>
      <w:r w:rsidRPr="00D76147">
        <w:rPr>
          <w:sz w:val="20"/>
          <w:szCs w:val="20"/>
        </w:rPr>
        <w:t xml:space="preserve">zgodnie z wynikiem </w:t>
      </w:r>
      <w:r>
        <w:rPr>
          <w:sz w:val="20"/>
          <w:szCs w:val="20"/>
        </w:rPr>
        <w:t>postępowania</w:t>
      </w:r>
      <w:r w:rsidRPr="00D76147">
        <w:rPr>
          <w:sz w:val="20"/>
          <w:szCs w:val="20"/>
        </w:rPr>
        <w:t xml:space="preserve">, ogłoszonego w Biuletynie Zamówień Publicznych w dniu .......................... pod nr ....................., </w:t>
      </w:r>
      <w:r>
        <w:rPr>
          <w:sz w:val="20"/>
          <w:szCs w:val="20"/>
        </w:rPr>
        <w:t xml:space="preserve">o </w:t>
      </w:r>
      <w:r w:rsidRPr="00D76147">
        <w:rPr>
          <w:sz w:val="20"/>
          <w:szCs w:val="20"/>
        </w:rPr>
        <w:t>następującej treści:</w:t>
      </w:r>
    </w:p>
    <w:p w:rsidR="00D76147" w:rsidRPr="00D76147" w:rsidRDefault="00D76147" w:rsidP="00B54C04">
      <w:pPr>
        <w:spacing w:before="120"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>§ 1</w:t>
      </w:r>
    </w:p>
    <w:p w:rsidR="00D76147" w:rsidRPr="00D76147" w:rsidRDefault="00D76147" w:rsidP="00B54C04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sz w:val="20"/>
          <w:szCs w:val="20"/>
        </w:rPr>
      </w:pPr>
      <w:r w:rsidRPr="00D76147">
        <w:rPr>
          <w:rFonts w:eastAsia="Lucida Sans Unicode"/>
          <w:b w:val="0"/>
          <w:bCs w:val="0"/>
          <w:sz w:val="20"/>
          <w:szCs w:val="20"/>
        </w:rPr>
        <w:t xml:space="preserve">Przedmiotem niniejszej umowy jest </w:t>
      </w:r>
      <w:r>
        <w:rPr>
          <w:b w:val="0"/>
          <w:bCs w:val="0"/>
          <w:sz w:val="20"/>
          <w:szCs w:val="20"/>
        </w:rPr>
        <w:t>dostawa</w:t>
      </w:r>
      <w:r w:rsidR="00B532B8">
        <w:rPr>
          <w:b w:val="0"/>
          <w:bCs w:val="0"/>
          <w:sz w:val="20"/>
          <w:szCs w:val="20"/>
        </w:rPr>
        <w:t xml:space="preserve"> </w:t>
      </w:r>
      <w:r w:rsidRPr="00D76147">
        <w:rPr>
          <w:b w:val="0"/>
          <w:bCs w:val="0"/>
          <w:sz w:val="20"/>
          <w:szCs w:val="20"/>
        </w:rPr>
        <w:t xml:space="preserve">paliwa do pojazdów WORD </w:t>
      </w:r>
      <w:r w:rsidR="00B532B8">
        <w:rPr>
          <w:b w:val="0"/>
          <w:bCs w:val="0"/>
          <w:sz w:val="20"/>
          <w:szCs w:val="20"/>
        </w:rPr>
        <w:t>K</w:t>
      </w:r>
      <w:r w:rsidR="00FC604B">
        <w:rPr>
          <w:b w:val="0"/>
          <w:bCs w:val="0"/>
          <w:sz w:val="20"/>
          <w:szCs w:val="20"/>
        </w:rPr>
        <w:t>oninie</w:t>
      </w:r>
      <w:r w:rsidRPr="00D76147">
        <w:rPr>
          <w:b w:val="0"/>
          <w:bCs w:val="0"/>
          <w:sz w:val="20"/>
          <w:szCs w:val="20"/>
        </w:rPr>
        <w:t xml:space="preserve">, </w:t>
      </w:r>
      <w:r w:rsidRPr="00D76147">
        <w:rPr>
          <w:b w:val="0"/>
          <w:sz w:val="20"/>
          <w:szCs w:val="20"/>
        </w:rPr>
        <w:t xml:space="preserve">zgodnie z przedmiotem zamówienia określonym w specyfikacji warunków zamówienia i ofertą Wykonawcy </w:t>
      </w:r>
      <w:r w:rsidR="00B532B8">
        <w:rPr>
          <w:b w:val="0"/>
          <w:sz w:val="20"/>
          <w:szCs w:val="20"/>
        </w:rPr>
        <w:t xml:space="preserve">z dnia </w:t>
      </w:r>
      <w:r>
        <w:rPr>
          <w:b w:val="0"/>
          <w:sz w:val="20"/>
          <w:szCs w:val="20"/>
        </w:rPr>
        <w:t>…</w:t>
      </w:r>
      <w:r w:rsidR="00B532B8">
        <w:rPr>
          <w:b w:val="0"/>
          <w:sz w:val="20"/>
          <w:szCs w:val="20"/>
        </w:rPr>
        <w:t>……..</w:t>
      </w:r>
      <w:r>
        <w:rPr>
          <w:b w:val="0"/>
          <w:sz w:val="20"/>
          <w:szCs w:val="20"/>
        </w:rPr>
        <w:t>…</w:t>
      </w:r>
    </w:p>
    <w:p w:rsidR="00D76147" w:rsidRPr="00D76147" w:rsidRDefault="00D76147" w:rsidP="00B54C04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sz w:val="20"/>
          <w:szCs w:val="20"/>
        </w:rPr>
      </w:pPr>
      <w:r w:rsidRPr="00D76147">
        <w:rPr>
          <w:rFonts w:eastAsia="Lucida Sans Unicode"/>
          <w:b w:val="0"/>
          <w:bCs w:val="0"/>
          <w:sz w:val="20"/>
          <w:szCs w:val="20"/>
        </w:rPr>
        <w:t>Zasady dokonywania transakcji bezgotówkowych określone będą przez Wykonawcę w momencie podpisania Umowy i będą stanowić integralną część niniejszej Umowy, o ile nie są sprzeczne z postanowienia</w:t>
      </w:r>
      <w:r w:rsidR="00A761E4">
        <w:rPr>
          <w:rFonts w:eastAsia="Lucida Sans Unicode"/>
          <w:b w:val="0"/>
          <w:bCs w:val="0"/>
          <w:sz w:val="20"/>
          <w:szCs w:val="20"/>
        </w:rPr>
        <w:t>mi niniejszej Umowy oraz S</w:t>
      </w:r>
      <w:r w:rsidR="007023D7">
        <w:rPr>
          <w:rFonts w:eastAsia="Lucida Sans Unicode"/>
          <w:b w:val="0"/>
          <w:bCs w:val="0"/>
          <w:sz w:val="20"/>
          <w:szCs w:val="20"/>
        </w:rPr>
        <w:t>WZ.</w:t>
      </w:r>
    </w:p>
    <w:p w:rsidR="00D76147" w:rsidRPr="00D76147" w:rsidRDefault="00D76147" w:rsidP="00B54C04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sz w:val="20"/>
          <w:szCs w:val="20"/>
        </w:rPr>
      </w:pPr>
      <w:r w:rsidRPr="00D76147">
        <w:rPr>
          <w:b w:val="0"/>
          <w:sz w:val="20"/>
          <w:szCs w:val="20"/>
        </w:rPr>
        <w:t xml:space="preserve">Zamawiający zobowiązuje się do przedłożenia i stałej aktualizacji listy samochodówi kierowców upoważnionych do odbioru paliwa w jego imienia, która to stanowi Załącznik nr 1 do niniejszej Umowy. </w:t>
      </w:r>
    </w:p>
    <w:p w:rsidR="00D76147" w:rsidRPr="00D76147" w:rsidRDefault="00D76147" w:rsidP="00B54C04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sz w:val="20"/>
          <w:szCs w:val="20"/>
        </w:rPr>
      </w:pPr>
      <w:r w:rsidRPr="00D76147">
        <w:rPr>
          <w:b w:val="0"/>
          <w:sz w:val="20"/>
          <w:szCs w:val="20"/>
        </w:rPr>
        <w:t>Wykonawca oświadcza, że prz</w:t>
      </w:r>
      <w:r w:rsidR="00A761E4">
        <w:rPr>
          <w:b w:val="0"/>
          <w:sz w:val="20"/>
          <w:szCs w:val="20"/>
        </w:rPr>
        <w:t>edmiot zamówienia określony w §</w:t>
      </w:r>
      <w:r w:rsidRPr="00D76147">
        <w:rPr>
          <w:b w:val="0"/>
          <w:sz w:val="20"/>
          <w:szCs w:val="20"/>
        </w:rPr>
        <w:t>1 niniejszej umowy spełnia wymagania jakościowe określone aktualnymi przepisami.</w:t>
      </w:r>
    </w:p>
    <w:p w:rsidR="00D76147" w:rsidRPr="00D76147" w:rsidRDefault="00D76147" w:rsidP="00B54C04">
      <w:pPr>
        <w:spacing w:before="120"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>§ 2</w:t>
      </w:r>
    </w:p>
    <w:p w:rsidR="00D76147" w:rsidRDefault="00D76147" w:rsidP="00B54C04">
      <w:pPr>
        <w:pStyle w:val="Tekstpodstawowy31"/>
        <w:numPr>
          <w:ilvl w:val="0"/>
          <w:numId w:val="21"/>
        </w:numPr>
        <w:tabs>
          <w:tab w:val="left" w:pos="284"/>
          <w:tab w:val="right" w:pos="10502"/>
        </w:tabs>
        <w:spacing w:line="360" w:lineRule="auto"/>
        <w:ind w:left="284" w:hanging="284"/>
        <w:rPr>
          <w:sz w:val="20"/>
        </w:rPr>
      </w:pPr>
      <w:r w:rsidRPr="00D76147">
        <w:rPr>
          <w:sz w:val="20"/>
        </w:rPr>
        <w:t>Sprzedaż paliw odbędzie się po cenach obowiązujących na danej stacji paliw wykonawcy w momencie realizacji transakcji przy uwzględnieniu stałeg</w:t>
      </w:r>
      <w:r w:rsidR="00B532B8">
        <w:rPr>
          <w:sz w:val="20"/>
        </w:rPr>
        <w:t>o, określonego w ofercie upustu tj. …………….na litrze.</w:t>
      </w:r>
    </w:p>
    <w:p w:rsidR="00B532B8" w:rsidRPr="00B532B8" w:rsidRDefault="00B532B8" w:rsidP="00B54C04">
      <w:pPr>
        <w:pStyle w:val="Tekstpodstawowy31"/>
        <w:numPr>
          <w:ilvl w:val="0"/>
          <w:numId w:val="21"/>
        </w:numPr>
        <w:tabs>
          <w:tab w:val="left" w:pos="284"/>
          <w:tab w:val="right" w:pos="10502"/>
        </w:tabs>
        <w:spacing w:line="360" w:lineRule="auto"/>
        <w:ind w:left="284" w:hanging="284"/>
        <w:rPr>
          <w:sz w:val="20"/>
        </w:rPr>
      </w:pPr>
      <w:r w:rsidRPr="00B532B8">
        <w:rPr>
          <w:sz w:val="20"/>
        </w:rPr>
        <w:t xml:space="preserve">Upust jest stały i obowiązuje przez cały okres trwania umowy oraz podlega wyszczególnieniu na </w:t>
      </w:r>
      <w:r>
        <w:rPr>
          <w:sz w:val="20"/>
        </w:rPr>
        <w:t>fakturach zbiorczych.</w:t>
      </w:r>
    </w:p>
    <w:p w:rsidR="00D76147" w:rsidRDefault="00D76147" w:rsidP="00B54C04">
      <w:pPr>
        <w:pStyle w:val="Akapitzlist"/>
        <w:numPr>
          <w:ilvl w:val="0"/>
          <w:numId w:val="21"/>
        </w:numPr>
        <w:tabs>
          <w:tab w:val="left" w:pos="284"/>
        </w:tabs>
        <w:spacing w:after="120" w:line="360" w:lineRule="auto"/>
        <w:jc w:val="both"/>
      </w:pPr>
      <w:r w:rsidRPr="00D76147">
        <w:lastRenderedPageBreak/>
        <w:t xml:space="preserve">Rozliczenie nastąpi zgodnie z rzeczywistym wykonaniem przedmiotu Umowy. </w:t>
      </w:r>
    </w:p>
    <w:p w:rsidR="007023D7" w:rsidRDefault="007023D7" w:rsidP="00B54C04">
      <w:pPr>
        <w:pStyle w:val="Akapitzlist"/>
        <w:numPr>
          <w:ilvl w:val="0"/>
          <w:numId w:val="21"/>
        </w:numPr>
        <w:tabs>
          <w:tab w:val="left" w:pos="284"/>
        </w:tabs>
        <w:spacing w:after="120" w:line="360" w:lineRule="auto"/>
        <w:jc w:val="both"/>
      </w:pPr>
      <w:r>
        <w:t>Zamawiający zapłaci Wykonawcy za faktyczną ilość zakupionego paliwa.</w:t>
      </w:r>
    </w:p>
    <w:p w:rsidR="00D76147" w:rsidRPr="00D76147" w:rsidRDefault="00D76147" w:rsidP="00B54C04">
      <w:pPr>
        <w:spacing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>§ 3</w:t>
      </w:r>
    </w:p>
    <w:p w:rsidR="00D76147" w:rsidRPr="00D76147" w:rsidRDefault="00D76147" w:rsidP="00B54C04">
      <w:pPr>
        <w:pStyle w:val="Akapitzlist"/>
        <w:numPr>
          <w:ilvl w:val="0"/>
          <w:numId w:val="22"/>
        </w:numPr>
        <w:spacing w:after="120" w:line="360" w:lineRule="auto"/>
        <w:jc w:val="both"/>
      </w:pPr>
      <w:r w:rsidRPr="00D76147">
        <w:t xml:space="preserve">Podstawą do rozliczenia pomiędzy Zamawiającym a Wykonawcą jest faktura. </w:t>
      </w:r>
    </w:p>
    <w:p w:rsidR="00D76147" w:rsidRPr="00D76147" w:rsidRDefault="00D76147" w:rsidP="00B54C04">
      <w:pPr>
        <w:pStyle w:val="Akapitzlist"/>
        <w:numPr>
          <w:ilvl w:val="0"/>
          <w:numId w:val="22"/>
        </w:numPr>
        <w:spacing w:after="120" w:line="360" w:lineRule="auto"/>
        <w:jc w:val="both"/>
      </w:pPr>
      <w:r w:rsidRPr="00D76147">
        <w:t xml:space="preserve">Faktura VAT będzie wystawiana za pełen okres rozliczeniowy i obejmuje należność z tytułu dokonanej sprzedaży w tym okresie. Ustala się następujące okresy rozliczeniowe dla transakcji bezgotówkowych: od 1 do 15 dnia miesiąca i od 16 do ostatniego dnia </w:t>
      </w:r>
      <w:r w:rsidR="001A3366">
        <w:t xml:space="preserve">każdego </w:t>
      </w:r>
      <w:r w:rsidRPr="00D76147">
        <w:t>miesiąca. Faktura powinna być wystawiona w ciągu 7 dni po okresie rozliczeniowym, z datą sprzedaży na ostatni dzień okresu rozliczeniowego.</w:t>
      </w:r>
    </w:p>
    <w:p w:rsidR="00D76147" w:rsidRPr="00D76147" w:rsidRDefault="00D76147" w:rsidP="00B54C04">
      <w:pPr>
        <w:pStyle w:val="Akapitzlist"/>
        <w:numPr>
          <w:ilvl w:val="0"/>
          <w:numId w:val="22"/>
        </w:numPr>
        <w:spacing w:after="120" w:line="360" w:lineRule="auto"/>
        <w:jc w:val="both"/>
      </w:pPr>
      <w:r w:rsidRPr="00D76147">
        <w:t>W przypadku kart paliwowych potwierdzeniem transakcji będzie wydruk z terminala lub pokwitowanie (dowód zastępczy), który otrzymuje dokonujący transakcji bezgotówkowego zakupu paliw przy użyciu kart paliwowych po dokonaniu tejże transakcji (przy czym nie jest wskazane imię i nazwisko pobierającego paliwo, a numer karty i numer rejestracyjny tankowanego pojazdu, natomiast akceptacją dokonania jest wskazanie „</w:t>
      </w:r>
      <w:r w:rsidR="007023D7" w:rsidRPr="00D76147">
        <w:t>kod pin poprawny</w:t>
      </w:r>
      <w:r w:rsidRPr="00D76147">
        <w:t>” nie podpis odbierającego, czy też wskazanie imienia i nazwisk), natomiast do faktury dołączony jest załącznik, któr</w:t>
      </w:r>
      <w:r w:rsidR="007023D7">
        <w:t>y szczegółowo obrazuje dokonane</w:t>
      </w:r>
      <w:r w:rsidRPr="00D76147">
        <w:t xml:space="preserve"> wdanym okresie rozliczeniowym transakcje (jest to potwierdzenie danych zawartych w dowodzie wydania). </w:t>
      </w:r>
    </w:p>
    <w:p w:rsidR="00D76147" w:rsidRPr="00D76147" w:rsidRDefault="00D76147" w:rsidP="00B54C04">
      <w:pPr>
        <w:pStyle w:val="Akapitzlist"/>
        <w:numPr>
          <w:ilvl w:val="0"/>
          <w:numId w:val="22"/>
        </w:numPr>
        <w:spacing w:after="120" w:line="360" w:lineRule="auto"/>
        <w:ind w:left="277" w:hanging="265"/>
        <w:jc w:val="both"/>
      </w:pPr>
      <w:r w:rsidRPr="00D76147">
        <w:t xml:space="preserve">Faktury będą płatne przez Zamawiającego od daty wystawienia faktury w terminie 14 dni, przy czym za datę sprzedaży uznaje się ostatni dzień danego okresu rozliczeniowego, a za datę zapłaty obciążenie konta Zamawiającego. </w:t>
      </w:r>
    </w:p>
    <w:p w:rsidR="00D76147" w:rsidRPr="00D76147" w:rsidRDefault="00D76147" w:rsidP="00B54C04">
      <w:pPr>
        <w:pStyle w:val="Akapitzlist"/>
        <w:numPr>
          <w:ilvl w:val="0"/>
          <w:numId w:val="22"/>
        </w:numPr>
        <w:spacing w:after="120" w:line="360" w:lineRule="auto"/>
        <w:ind w:left="277" w:hanging="265"/>
        <w:jc w:val="both"/>
      </w:pPr>
      <w:r w:rsidRPr="00D76147">
        <w:t xml:space="preserve">Zamawiający zapłaci odsetki ustawowe za opóźnienie w zapłacie wynagrodzenia, liczone od dnia następnego, po dniu w którym zapłata miała być dokonana. </w:t>
      </w:r>
    </w:p>
    <w:p w:rsidR="00D76147" w:rsidRPr="00D76147" w:rsidRDefault="00D76147" w:rsidP="00B54C04">
      <w:pPr>
        <w:spacing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>§ 4</w:t>
      </w:r>
    </w:p>
    <w:p w:rsidR="007023D7" w:rsidRDefault="007023D7" w:rsidP="00B54C04">
      <w:pPr>
        <w:spacing w:line="360" w:lineRule="auto"/>
        <w:jc w:val="both"/>
        <w:rPr>
          <w:sz w:val="20"/>
          <w:szCs w:val="20"/>
        </w:rPr>
      </w:pPr>
      <w:r w:rsidRPr="007023D7">
        <w:rPr>
          <w:sz w:val="20"/>
          <w:szCs w:val="20"/>
        </w:rPr>
        <w:t xml:space="preserve">Zamawiający ma prawo do </w:t>
      </w:r>
      <w:r w:rsidR="00E87A80">
        <w:rPr>
          <w:sz w:val="20"/>
          <w:szCs w:val="20"/>
        </w:rPr>
        <w:t>wypowiedzenia</w:t>
      </w:r>
      <w:r w:rsidRPr="007023D7">
        <w:rPr>
          <w:sz w:val="20"/>
          <w:szCs w:val="20"/>
        </w:rPr>
        <w:t xml:space="preserve"> Umowy ze skutkiem natychmiastowym w przypadku likwidacji stacji wskazanej w treści oferty, chyba że Wykonawca wskaże Zamawiającemu inną </w:t>
      </w:r>
      <w:r w:rsidR="00B63D2A">
        <w:rPr>
          <w:sz w:val="20"/>
          <w:szCs w:val="20"/>
        </w:rPr>
        <w:t xml:space="preserve">swoją </w:t>
      </w:r>
      <w:r w:rsidRPr="007023D7">
        <w:rPr>
          <w:sz w:val="20"/>
          <w:szCs w:val="20"/>
        </w:rPr>
        <w:t xml:space="preserve">stację w odległości takiej samej bądź mniejszej od WORD </w:t>
      </w:r>
      <w:r w:rsidR="00FC604B">
        <w:rPr>
          <w:sz w:val="20"/>
          <w:szCs w:val="20"/>
        </w:rPr>
        <w:t xml:space="preserve">w Koninie </w:t>
      </w:r>
      <w:r w:rsidRPr="007023D7">
        <w:rPr>
          <w:sz w:val="20"/>
          <w:szCs w:val="20"/>
        </w:rPr>
        <w:t>co stacja likwidowana.</w:t>
      </w:r>
    </w:p>
    <w:p w:rsidR="00D76147" w:rsidRPr="00D76147" w:rsidRDefault="00D76147" w:rsidP="00B54C04">
      <w:pPr>
        <w:spacing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>§ 5</w:t>
      </w:r>
    </w:p>
    <w:p w:rsidR="0043777E" w:rsidRDefault="00D76147" w:rsidP="00B54C04">
      <w:pPr>
        <w:spacing w:line="360" w:lineRule="auto"/>
        <w:jc w:val="both"/>
        <w:rPr>
          <w:sz w:val="20"/>
          <w:szCs w:val="20"/>
        </w:rPr>
      </w:pPr>
      <w:r w:rsidRPr="00D76147">
        <w:rPr>
          <w:sz w:val="20"/>
          <w:szCs w:val="20"/>
        </w:rPr>
        <w:t xml:space="preserve">Umowa zostaje zawarta na okres </w:t>
      </w:r>
      <w:r w:rsidR="00B63D2A">
        <w:rPr>
          <w:sz w:val="20"/>
          <w:szCs w:val="20"/>
        </w:rPr>
        <w:t>od 01.01.202</w:t>
      </w:r>
      <w:r w:rsidR="00E525F0">
        <w:rPr>
          <w:sz w:val="20"/>
          <w:szCs w:val="20"/>
        </w:rPr>
        <w:t>4</w:t>
      </w:r>
      <w:r w:rsidR="00B63D2A">
        <w:rPr>
          <w:sz w:val="20"/>
          <w:szCs w:val="20"/>
        </w:rPr>
        <w:t xml:space="preserve"> r. </w:t>
      </w:r>
      <w:r w:rsidRPr="00D76147">
        <w:rPr>
          <w:sz w:val="20"/>
          <w:szCs w:val="20"/>
        </w:rPr>
        <w:t xml:space="preserve">do dnia </w:t>
      </w:r>
      <w:r w:rsidRPr="007B253A">
        <w:rPr>
          <w:sz w:val="20"/>
          <w:szCs w:val="20"/>
        </w:rPr>
        <w:t>31.12.202</w:t>
      </w:r>
      <w:r w:rsidR="00E525F0">
        <w:rPr>
          <w:sz w:val="20"/>
          <w:szCs w:val="20"/>
        </w:rPr>
        <w:t>7</w:t>
      </w:r>
      <w:r w:rsidRPr="00D76147">
        <w:rPr>
          <w:sz w:val="20"/>
          <w:szCs w:val="20"/>
        </w:rPr>
        <w:t xml:space="preserve"> r.</w:t>
      </w:r>
    </w:p>
    <w:p w:rsidR="0043777E" w:rsidRPr="00D76147" w:rsidRDefault="0043777E" w:rsidP="00B54C04">
      <w:pPr>
        <w:spacing w:before="120"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 xml:space="preserve">§ </w:t>
      </w:r>
      <w:r>
        <w:rPr>
          <w:b/>
          <w:sz w:val="20"/>
          <w:szCs w:val="20"/>
        </w:rPr>
        <w:t>6</w:t>
      </w:r>
    </w:p>
    <w:p w:rsidR="0043777E" w:rsidRPr="0032413F" w:rsidRDefault="0043777E" w:rsidP="00B54C04">
      <w:pPr>
        <w:numPr>
          <w:ilvl w:val="0"/>
          <w:numId w:val="26"/>
        </w:numPr>
        <w:suppressAutoHyphens w:val="0"/>
        <w:spacing w:before="120" w:after="120" w:line="360" w:lineRule="auto"/>
        <w:ind w:right="46" w:hanging="412"/>
        <w:jc w:val="both"/>
        <w:rPr>
          <w:color w:val="000000"/>
          <w:sz w:val="20"/>
          <w:szCs w:val="20"/>
        </w:rPr>
      </w:pPr>
      <w:r w:rsidRPr="0032413F">
        <w:rPr>
          <w:sz w:val="20"/>
          <w:szCs w:val="20"/>
        </w:rPr>
        <w:t xml:space="preserve">Zamawiający uprawniony jest do naliczenia kar umownych w następujących przypadkach: </w:t>
      </w:r>
    </w:p>
    <w:p w:rsidR="0043777E" w:rsidRPr="0032413F" w:rsidRDefault="0043777E" w:rsidP="00B54C04">
      <w:pPr>
        <w:numPr>
          <w:ilvl w:val="1"/>
          <w:numId w:val="25"/>
        </w:numPr>
        <w:suppressAutoHyphens w:val="0"/>
        <w:spacing w:before="120" w:after="120" w:line="360" w:lineRule="auto"/>
        <w:ind w:right="46"/>
        <w:jc w:val="both"/>
        <w:rPr>
          <w:sz w:val="20"/>
          <w:szCs w:val="20"/>
        </w:rPr>
      </w:pPr>
      <w:r w:rsidRPr="0032413F">
        <w:rPr>
          <w:sz w:val="20"/>
          <w:szCs w:val="20"/>
        </w:rPr>
        <w:t xml:space="preserve">za nieterminowe wykonanie przedmiotu umowy za każdy dzień zwłoki w wysokości 0,20% wartości brutto wynagrodzenia ustalonego za wykonanie przedmiotu niniejszej umowy. </w:t>
      </w:r>
    </w:p>
    <w:p w:rsidR="00E87A80" w:rsidRPr="00E87A80" w:rsidRDefault="00E87A80" w:rsidP="00B54C04">
      <w:pPr>
        <w:numPr>
          <w:ilvl w:val="1"/>
          <w:numId w:val="25"/>
        </w:numPr>
        <w:suppressAutoHyphens w:val="0"/>
        <w:spacing w:before="120" w:after="120" w:line="360" w:lineRule="auto"/>
        <w:ind w:right="46"/>
        <w:jc w:val="both"/>
        <w:rPr>
          <w:sz w:val="20"/>
          <w:szCs w:val="20"/>
        </w:rPr>
      </w:pPr>
      <w:r w:rsidRPr="00E87A80">
        <w:rPr>
          <w:iCs/>
          <w:sz w:val="20"/>
          <w:szCs w:val="20"/>
        </w:rPr>
        <w:t>za odstąpienie od umowy z winy Wykonawcy  lub wypowiedzenie umowy z przyczyn zależnych od Wykonawcy w wysokości 20% wartości brutto wynagrodzenia ustalonego za wykonanie przedmiotu niniejszej umowy</w:t>
      </w:r>
      <w:r w:rsidRPr="00E87A80">
        <w:rPr>
          <w:sz w:val="20"/>
          <w:szCs w:val="20"/>
        </w:rPr>
        <w:t>,</w:t>
      </w:r>
    </w:p>
    <w:p w:rsidR="0043777E" w:rsidRPr="0051552E" w:rsidRDefault="0043777E" w:rsidP="0051552E">
      <w:pPr>
        <w:pStyle w:val="Akapitzlist"/>
        <w:numPr>
          <w:ilvl w:val="0"/>
          <w:numId w:val="34"/>
        </w:numPr>
        <w:spacing w:before="120" w:after="120" w:line="360" w:lineRule="auto"/>
        <w:ind w:left="567" w:right="46" w:hanging="425"/>
        <w:jc w:val="both"/>
      </w:pPr>
      <w:r w:rsidRPr="0051552E">
        <w:t xml:space="preserve">Strony określają łączną maksymalną wysokość kar umownych, których dochodzić mogą strony nie większą niż </w:t>
      </w:r>
      <w:r w:rsidR="007B253A" w:rsidRPr="0051552E">
        <w:t>2</w:t>
      </w:r>
      <w:r w:rsidRPr="0051552E">
        <w:t>0 % wartości umowy;</w:t>
      </w:r>
    </w:p>
    <w:p w:rsidR="0043777E" w:rsidRPr="0051552E" w:rsidRDefault="0043777E" w:rsidP="0051552E">
      <w:pPr>
        <w:pStyle w:val="Akapitzlist"/>
        <w:numPr>
          <w:ilvl w:val="0"/>
          <w:numId w:val="34"/>
        </w:numPr>
        <w:spacing w:before="120" w:after="120" w:line="360" w:lineRule="auto"/>
        <w:ind w:left="567" w:right="46" w:hanging="425"/>
        <w:jc w:val="both"/>
      </w:pPr>
      <w:r w:rsidRPr="0051552E">
        <w:lastRenderedPageBreak/>
        <w:t>W razie naliczenia kar umownych Zamawiający będzie upoważniony do potrącenia ich z kwoty faktury Wykonawcy, na co Wykonawca wyraża zgodę.</w:t>
      </w:r>
    </w:p>
    <w:p w:rsidR="0051552E" w:rsidRDefault="0043777E" w:rsidP="0051552E">
      <w:pPr>
        <w:pStyle w:val="Akapitzlist"/>
        <w:numPr>
          <w:ilvl w:val="0"/>
          <w:numId w:val="34"/>
        </w:numPr>
        <w:spacing w:before="120" w:after="120" w:line="360" w:lineRule="auto"/>
        <w:ind w:left="567" w:right="46" w:hanging="425"/>
        <w:jc w:val="both"/>
      </w:pPr>
      <w:r w:rsidRPr="0051552E">
        <w:t>Kara umowna powinna być zapłacona przez stronę, która naruszyła postanowienia umowy w terminie 14 dni od daty wystąpienia przez drugą stronę z żądaniem jej zapłaty</w:t>
      </w:r>
    </w:p>
    <w:p w:rsidR="0043777E" w:rsidRPr="0051552E" w:rsidRDefault="0043777E" w:rsidP="0051552E">
      <w:pPr>
        <w:pStyle w:val="Akapitzlist"/>
        <w:numPr>
          <w:ilvl w:val="0"/>
          <w:numId w:val="34"/>
        </w:numPr>
        <w:spacing w:before="120" w:after="120" w:line="360" w:lineRule="auto"/>
        <w:ind w:left="567" w:right="46" w:hanging="425"/>
        <w:jc w:val="both"/>
      </w:pPr>
      <w:r w:rsidRPr="0051552E">
        <w:t xml:space="preserve">Zamawiający zastrzega sobie prawo do odszkodowania uzupełniającego przewyższającego wysokość kar umownych do wysokości rzeczywiście poniesionej szkody. </w:t>
      </w:r>
    </w:p>
    <w:p w:rsidR="00D76147" w:rsidRPr="00D76147" w:rsidRDefault="00D76147" w:rsidP="00B54C04">
      <w:pPr>
        <w:spacing w:before="120" w:after="120" w:line="360" w:lineRule="auto"/>
        <w:jc w:val="center"/>
        <w:rPr>
          <w:sz w:val="20"/>
          <w:szCs w:val="20"/>
        </w:rPr>
      </w:pPr>
      <w:r w:rsidRPr="00D76147">
        <w:rPr>
          <w:b/>
          <w:sz w:val="20"/>
          <w:szCs w:val="20"/>
        </w:rPr>
        <w:t xml:space="preserve">§ </w:t>
      </w:r>
      <w:r w:rsidR="0043777E">
        <w:rPr>
          <w:b/>
          <w:sz w:val="20"/>
          <w:szCs w:val="20"/>
        </w:rPr>
        <w:t>7</w:t>
      </w:r>
    </w:p>
    <w:p w:rsidR="00CB3F86" w:rsidRDefault="00D76147" w:rsidP="00CB3F86">
      <w:pPr>
        <w:pStyle w:val="Akapitzlist"/>
        <w:numPr>
          <w:ilvl w:val="0"/>
          <w:numId w:val="27"/>
        </w:numPr>
        <w:autoSpaceDE w:val="0"/>
        <w:spacing w:line="360" w:lineRule="auto"/>
        <w:ind w:left="556" w:hanging="414"/>
        <w:jc w:val="both"/>
        <w:rPr>
          <w:rFonts w:eastAsia="Arial"/>
        </w:rPr>
      </w:pPr>
      <w:r w:rsidRPr="00CB3F86">
        <w:rPr>
          <w:rFonts w:eastAsia="Arial"/>
        </w:rPr>
        <w:t>Zmiany umowy wymagają formy pisemne</w:t>
      </w:r>
      <w:r w:rsidR="000C490D" w:rsidRPr="00CB3F86">
        <w:rPr>
          <w:rFonts w:eastAsia="Arial"/>
        </w:rPr>
        <w:t>go aneksu</w:t>
      </w:r>
      <w:r w:rsidRPr="00CB3F86">
        <w:rPr>
          <w:rFonts w:eastAsia="Arial"/>
        </w:rPr>
        <w:t xml:space="preserve"> pod rygorem nieważności.</w:t>
      </w:r>
    </w:p>
    <w:p w:rsidR="00D76147" w:rsidRPr="00CB3F86" w:rsidRDefault="00D76147" w:rsidP="00CB3F86">
      <w:pPr>
        <w:pStyle w:val="Akapitzlist"/>
        <w:numPr>
          <w:ilvl w:val="0"/>
          <w:numId w:val="27"/>
        </w:numPr>
        <w:autoSpaceDE w:val="0"/>
        <w:spacing w:line="360" w:lineRule="auto"/>
        <w:ind w:left="556" w:hanging="414"/>
        <w:jc w:val="both"/>
        <w:rPr>
          <w:rFonts w:eastAsia="Arial"/>
        </w:rPr>
      </w:pPr>
      <w:r w:rsidRPr="00CB3F86">
        <w:rPr>
          <w:rFonts w:eastAsia="Arial"/>
        </w:rPr>
        <w:t>Dopuszcza się zmiany umowy w przypadku gdy niezbędna jest zmiana sposobu lub terminu wykonania Umowy, z powodu okoliczności, za które wyłączną odpowiedzialność ponosi Zamawiający, o ile zmiana taka jest korzystna dla Zamawiającego oraz konieczna w celu prawidłowego wykonania Umowy.</w:t>
      </w:r>
    </w:p>
    <w:p w:rsidR="00D76147" w:rsidRPr="00D76147" w:rsidRDefault="00D76147" w:rsidP="00B54C04">
      <w:pPr>
        <w:spacing w:before="120" w:after="120" w:line="360" w:lineRule="auto"/>
        <w:jc w:val="center"/>
        <w:rPr>
          <w:b/>
          <w:bCs/>
          <w:sz w:val="20"/>
          <w:szCs w:val="20"/>
        </w:rPr>
      </w:pPr>
      <w:r w:rsidRPr="00D76147">
        <w:rPr>
          <w:b/>
          <w:bCs/>
          <w:sz w:val="20"/>
          <w:szCs w:val="20"/>
        </w:rPr>
        <w:t xml:space="preserve">§ </w:t>
      </w:r>
      <w:r w:rsidR="0043777E">
        <w:rPr>
          <w:b/>
          <w:bCs/>
          <w:sz w:val="20"/>
          <w:szCs w:val="20"/>
        </w:rPr>
        <w:t>8</w:t>
      </w:r>
    </w:p>
    <w:p w:rsidR="00D76147" w:rsidRPr="00CB3F86" w:rsidRDefault="00D76147" w:rsidP="006156FA">
      <w:pPr>
        <w:pStyle w:val="Akapitzlist"/>
        <w:autoSpaceDE w:val="0"/>
        <w:spacing w:line="360" w:lineRule="auto"/>
        <w:ind w:left="556" w:hanging="414"/>
        <w:jc w:val="both"/>
        <w:rPr>
          <w:b/>
        </w:rPr>
      </w:pPr>
      <w:r w:rsidRPr="00CB3F86">
        <w:rPr>
          <w:rStyle w:val="Uwydatnienie"/>
          <w:rFonts w:eastAsia="Arial"/>
          <w:i w:val="0"/>
        </w:rPr>
        <w:t xml:space="preserve">Wykonawca nie może dokonać cesji wierzytelności wynikających z niniejszej Umowy. </w:t>
      </w:r>
    </w:p>
    <w:p w:rsidR="00D76147" w:rsidRPr="00D76147" w:rsidRDefault="00D76147" w:rsidP="00B54C04">
      <w:pPr>
        <w:spacing w:before="120"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 xml:space="preserve">§ </w:t>
      </w:r>
      <w:r w:rsidR="0043777E">
        <w:rPr>
          <w:b/>
          <w:sz w:val="20"/>
          <w:szCs w:val="20"/>
        </w:rPr>
        <w:t>9</w:t>
      </w:r>
    </w:p>
    <w:p w:rsidR="00B54C04" w:rsidRDefault="00D76147" w:rsidP="006156FA">
      <w:pPr>
        <w:pStyle w:val="Tekstpodstawowy"/>
        <w:spacing w:line="360" w:lineRule="auto"/>
        <w:ind w:left="142"/>
        <w:jc w:val="both"/>
        <w:rPr>
          <w:b w:val="0"/>
          <w:sz w:val="20"/>
          <w:szCs w:val="20"/>
        </w:rPr>
      </w:pPr>
      <w:r w:rsidRPr="00B54C04">
        <w:rPr>
          <w:b w:val="0"/>
          <w:sz w:val="20"/>
          <w:szCs w:val="20"/>
        </w:rPr>
        <w:t>W sprawach nieuregulowanych niniejszą umową mają zastosowanie odpowiednie przepisy ustawy Prawo zamówień publicznych i Kodeksu cywilnego.</w:t>
      </w:r>
    </w:p>
    <w:p w:rsidR="00D76147" w:rsidRPr="00D76147" w:rsidRDefault="00D76147" w:rsidP="00B54C04">
      <w:pPr>
        <w:spacing w:before="120"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 xml:space="preserve">§ </w:t>
      </w:r>
      <w:r w:rsidR="0043777E">
        <w:rPr>
          <w:b/>
          <w:sz w:val="20"/>
          <w:szCs w:val="20"/>
        </w:rPr>
        <w:t>10</w:t>
      </w:r>
    </w:p>
    <w:p w:rsidR="00D76147" w:rsidRPr="00CB3F86" w:rsidRDefault="00D76147" w:rsidP="006156FA">
      <w:pPr>
        <w:pStyle w:val="Akapitzlist"/>
        <w:spacing w:line="360" w:lineRule="auto"/>
        <w:ind w:left="142"/>
        <w:jc w:val="both"/>
        <w:rPr>
          <w:b/>
        </w:rPr>
      </w:pPr>
      <w:r w:rsidRPr="00CB3F86">
        <w:t>Spory, jakie mogą wyniknąć z realizacji niniejszej umowy, strony poddają rozstrzygnięciu przez sąd powszechny właściwy miejscowo dla siedziby Zamawiającego.</w:t>
      </w:r>
    </w:p>
    <w:p w:rsidR="00381395" w:rsidRPr="00D76147" w:rsidRDefault="00381395" w:rsidP="00381395">
      <w:pPr>
        <w:spacing w:before="120"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>§ 1</w:t>
      </w:r>
      <w:r>
        <w:rPr>
          <w:b/>
          <w:sz w:val="20"/>
          <w:szCs w:val="20"/>
        </w:rPr>
        <w:t>1</w:t>
      </w:r>
    </w:p>
    <w:p w:rsidR="006156FA" w:rsidRPr="006156FA" w:rsidRDefault="006156FA" w:rsidP="006156FA">
      <w:pPr>
        <w:spacing w:line="360" w:lineRule="auto"/>
        <w:ind w:firstLine="142"/>
        <w:jc w:val="both"/>
        <w:rPr>
          <w:bCs/>
          <w:sz w:val="20"/>
          <w:szCs w:val="20"/>
        </w:rPr>
      </w:pPr>
      <w:r w:rsidRPr="006156FA">
        <w:rPr>
          <w:bCs/>
          <w:sz w:val="20"/>
          <w:szCs w:val="20"/>
        </w:rPr>
        <w:t>Postanowienia związane z ochroną danych osobowych:</w:t>
      </w:r>
    </w:p>
    <w:p w:rsidR="006156FA" w:rsidRPr="006156FA" w:rsidRDefault="006156FA" w:rsidP="006156FA">
      <w:pPr>
        <w:pStyle w:val="Akapitzlist"/>
        <w:numPr>
          <w:ilvl w:val="0"/>
          <w:numId w:val="32"/>
        </w:numPr>
        <w:spacing w:line="360" w:lineRule="auto"/>
        <w:contextualSpacing/>
        <w:jc w:val="both"/>
      </w:pPr>
      <w:r w:rsidRPr="006156FA">
        <w:t>Zgodnie z art.13 rozporządzenia Parlamentu Europejskiego i Rady (UE) 2016/679 z dnia 27 kwietnia 2016r. w sprawie ochrony osób fizycznych w związku z przetwarzaniem danych osobowych i w sprawie swobodnego przepływu takich danych oraz uchylenia dyrektywy 95/46/WE, zwane dalej RODO, informujemy:</w:t>
      </w:r>
    </w:p>
    <w:p w:rsidR="006156FA" w:rsidRPr="006156FA" w:rsidRDefault="006156FA" w:rsidP="006156FA">
      <w:pPr>
        <w:pStyle w:val="Akapitzlist"/>
        <w:numPr>
          <w:ilvl w:val="0"/>
          <w:numId w:val="32"/>
        </w:numPr>
        <w:spacing w:line="360" w:lineRule="auto"/>
        <w:contextualSpacing/>
        <w:jc w:val="both"/>
      </w:pPr>
      <w:r w:rsidRPr="006156FA">
        <w:t>Administratorem Pana/Pani danych osobowych jest Wojewódzki Ośrodek Ruchu Drogowego w K</w:t>
      </w:r>
      <w:r w:rsidR="00FC604B">
        <w:t xml:space="preserve">oninie </w:t>
      </w:r>
      <w:r w:rsidRPr="006156FA">
        <w:t xml:space="preserve">z siedzibą przy ul. </w:t>
      </w:r>
      <w:r w:rsidR="00FC604B">
        <w:t>Zakładowa 4b  62-510 Konin</w:t>
      </w:r>
      <w:r w:rsidRPr="006156FA">
        <w:t>.</w:t>
      </w:r>
    </w:p>
    <w:p w:rsidR="006156FA" w:rsidRPr="006156FA" w:rsidRDefault="006156FA" w:rsidP="006156FA">
      <w:pPr>
        <w:pStyle w:val="Akapitzlist"/>
        <w:numPr>
          <w:ilvl w:val="0"/>
          <w:numId w:val="32"/>
        </w:numPr>
        <w:spacing w:line="360" w:lineRule="auto"/>
        <w:contextualSpacing/>
        <w:jc w:val="both"/>
      </w:pPr>
      <w:r w:rsidRPr="006156FA">
        <w:t xml:space="preserve">Kontakt z inspektorem danych osobowych: </w:t>
      </w:r>
      <w:hyperlink r:id="rId9" w:history="1">
        <w:r w:rsidR="00FC604B">
          <w:rPr>
            <w:rStyle w:val="Hipercze"/>
          </w:rPr>
          <w:t>inspektor@word.konin.pl</w:t>
        </w:r>
      </w:hyperlink>
    </w:p>
    <w:p w:rsidR="006156FA" w:rsidRPr="006156FA" w:rsidRDefault="006156FA" w:rsidP="006156FA">
      <w:pPr>
        <w:pStyle w:val="Akapitzlist"/>
        <w:numPr>
          <w:ilvl w:val="0"/>
          <w:numId w:val="32"/>
        </w:numPr>
        <w:spacing w:line="360" w:lineRule="auto"/>
        <w:contextualSpacing/>
        <w:jc w:val="both"/>
      </w:pPr>
      <w:r w:rsidRPr="006156FA">
        <w:t>Podane dane osobowe przetwarzane będą zgodnie z RODO w celu realizacji w/w zamówienia publicznego.</w:t>
      </w:r>
    </w:p>
    <w:p w:rsidR="0051552E" w:rsidRDefault="006156FA" w:rsidP="006156FA">
      <w:pPr>
        <w:pStyle w:val="Akapitzlist"/>
        <w:numPr>
          <w:ilvl w:val="0"/>
          <w:numId w:val="32"/>
        </w:numPr>
        <w:spacing w:line="360" w:lineRule="auto"/>
        <w:contextualSpacing/>
        <w:jc w:val="both"/>
      </w:pPr>
      <w:r w:rsidRPr="006156FA">
        <w:t>Odbiorcami Pana/Pani danych będą osoby lub podmioty uprawnione do ich uzyskania na podstawie przepisów prawa, uczestniczące w postępowaniu, podmioty świadczące usługi archiwizacyjne i utylizacyjne.</w:t>
      </w:r>
    </w:p>
    <w:p w:rsidR="006156FA" w:rsidRPr="006156FA" w:rsidRDefault="006156FA" w:rsidP="006156FA">
      <w:pPr>
        <w:pStyle w:val="Akapitzlist"/>
        <w:numPr>
          <w:ilvl w:val="0"/>
          <w:numId w:val="32"/>
        </w:numPr>
        <w:spacing w:line="360" w:lineRule="auto"/>
        <w:contextualSpacing/>
        <w:jc w:val="both"/>
      </w:pPr>
      <w:r w:rsidRPr="006156FA">
        <w:t xml:space="preserve">Pan/Pani posiada prawo dostępu do treści danych osobowych, prawo ich sprostowania, usunięcia, ograniczenia przetwarzania, prawo do wniesienia sprzeciwu wobec przetwarzania, prawo do </w:t>
      </w:r>
      <w:r w:rsidRPr="006156FA">
        <w:lastRenderedPageBreak/>
        <w:t>przenoszenia danych, prawo do cofnięcia zgody w dowolnym momencie oraz prawo do wniesienia skargi do organu nadzorczego.</w:t>
      </w:r>
    </w:p>
    <w:p w:rsidR="006156FA" w:rsidRPr="006156FA" w:rsidRDefault="006156FA" w:rsidP="006156FA">
      <w:pPr>
        <w:pStyle w:val="Akapitzlist"/>
        <w:numPr>
          <w:ilvl w:val="0"/>
          <w:numId w:val="32"/>
        </w:numPr>
        <w:spacing w:line="360" w:lineRule="auto"/>
        <w:contextualSpacing/>
        <w:jc w:val="both"/>
      </w:pPr>
      <w:r w:rsidRPr="006156FA">
        <w:t>Szczegółowe informacje na temat ochrony danych osobowych dostępne są w siedzibie WORD K</w:t>
      </w:r>
      <w:r w:rsidR="00FC604B">
        <w:t>onin</w:t>
      </w:r>
      <w:r w:rsidRPr="006156FA">
        <w:t xml:space="preserve"> </w:t>
      </w:r>
      <w:r w:rsidR="00FC604B">
        <w:br/>
      </w:r>
      <w:r w:rsidRPr="006156FA">
        <w:t xml:space="preserve">i na stronie internetowej: </w:t>
      </w:r>
      <w:hyperlink r:id="rId10" w:history="1">
        <w:r w:rsidR="00FC604B">
          <w:rPr>
            <w:rStyle w:val="Hipercze"/>
          </w:rPr>
          <w:t>www.word.konin.pl</w:t>
        </w:r>
      </w:hyperlink>
    </w:p>
    <w:p w:rsidR="00D76147" w:rsidRPr="00D76147" w:rsidRDefault="00D76147" w:rsidP="00B54C04">
      <w:pPr>
        <w:spacing w:before="120" w:after="120" w:line="360" w:lineRule="auto"/>
        <w:jc w:val="center"/>
        <w:rPr>
          <w:b/>
          <w:sz w:val="20"/>
          <w:szCs w:val="20"/>
        </w:rPr>
      </w:pPr>
      <w:r w:rsidRPr="00D76147">
        <w:rPr>
          <w:b/>
          <w:sz w:val="20"/>
          <w:szCs w:val="20"/>
        </w:rPr>
        <w:t>§ 1</w:t>
      </w:r>
      <w:r w:rsidR="00381395">
        <w:rPr>
          <w:b/>
          <w:sz w:val="20"/>
          <w:szCs w:val="20"/>
        </w:rPr>
        <w:t>2</w:t>
      </w:r>
    </w:p>
    <w:p w:rsidR="00D76147" w:rsidRPr="00CB3F86" w:rsidRDefault="00D76147" w:rsidP="006156FA">
      <w:pPr>
        <w:pStyle w:val="Akapitzlist"/>
        <w:spacing w:after="1080" w:line="360" w:lineRule="auto"/>
        <w:ind w:left="142"/>
        <w:jc w:val="both"/>
      </w:pPr>
      <w:r w:rsidRPr="00CB3F86">
        <w:t>Umowę sporządzono w dwóch egzemplarzach - 1 egzemplarz dla Zamawiającego i 1 egzemplarz dla Wykonawcy.</w:t>
      </w:r>
    </w:p>
    <w:p w:rsidR="00A761E4" w:rsidRDefault="000C490D" w:rsidP="00E525F0">
      <w:pPr>
        <w:pStyle w:val="1"/>
        <w:spacing w:line="360" w:lineRule="auto"/>
        <w:ind w:left="0" w:firstLine="0"/>
        <w:rPr>
          <w:rFonts w:ascii="Times New Roman" w:hAnsi="Times New Roman" w:cs="Times New Roman"/>
          <w:b/>
          <w:color w:val="auto"/>
          <w:sz w:val="20"/>
        </w:rPr>
      </w:pPr>
      <w:r w:rsidRPr="00D76147">
        <w:rPr>
          <w:rFonts w:ascii="Times New Roman" w:hAnsi="Times New Roman" w:cs="Times New Roman"/>
          <w:b/>
          <w:color w:val="auto"/>
          <w:sz w:val="20"/>
        </w:rPr>
        <w:t>Zamawiający:</w:t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="00E525F0">
        <w:rPr>
          <w:rFonts w:ascii="Times New Roman" w:hAnsi="Times New Roman" w:cs="Times New Roman"/>
          <w:b/>
          <w:color w:val="auto"/>
          <w:sz w:val="20"/>
        </w:rPr>
        <w:tab/>
      </w:r>
      <w:r w:rsidRPr="00D76147">
        <w:rPr>
          <w:rFonts w:ascii="Times New Roman" w:hAnsi="Times New Roman" w:cs="Times New Roman"/>
          <w:b/>
          <w:color w:val="auto"/>
          <w:sz w:val="20"/>
        </w:rPr>
        <w:t>Wykonawca:</w:t>
      </w:r>
    </w:p>
    <w:p w:rsidR="00E525F0" w:rsidRDefault="00E525F0" w:rsidP="00A761E4">
      <w:pPr>
        <w:pStyle w:val="1"/>
        <w:spacing w:after="160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F5F5F" w:rsidRDefault="001F5F5F" w:rsidP="00A761E4">
      <w:pPr>
        <w:pStyle w:val="1"/>
        <w:spacing w:after="160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F5F5F" w:rsidRDefault="001F5F5F" w:rsidP="00A761E4">
      <w:pPr>
        <w:pStyle w:val="1"/>
        <w:spacing w:after="160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F5F5F" w:rsidRDefault="001F5F5F" w:rsidP="00A761E4">
      <w:pPr>
        <w:pStyle w:val="1"/>
        <w:spacing w:after="160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3408C0" w:rsidRDefault="003408C0" w:rsidP="00A761E4">
      <w:pPr>
        <w:pStyle w:val="1"/>
        <w:spacing w:after="160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F52B21" w:rsidRDefault="00F52B21" w:rsidP="00A761E4">
      <w:pPr>
        <w:pStyle w:val="1"/>
        <w:spacing w:after="160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A761E4" w:rsidRPr="007F2ABD" w:rsidRDefault="00A761E4" w:rsidP="007F2ABD">
      <w:pPr>
        <w:pStyle w:val="1"/>
        <w:spacing w:after="24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20"/>
        </w:rPr>
      </w:pPr>
      <w:r w:rsidRPr="007F2ABD">
        <w:rPr>
          <w:rFonts w:ascii="Times New Roman" w:hAnsi="Times New Roman" w:cs="Times New Roman"/>
          <w:b/>
          <w:color w:val="auto"/>
          <w:sz w:val="20"/>
        </w:rPr>
        <w:lastRenderedPageBreak/>
        <w:t>Załącznik nr 1 do Umowy Wykaz pojazdów</w:t>
      </w:r>
      <w:r w:rsidR="00B11C2F" w:rsidRPr="007F2ABD">
        <w:rPr>
          <w:rFonts w:ascii="Times New Roman" w:hAnsi="Times New Roman" w:cs="Times New Roman"/>
          <w:b/>
          <w:color w:val="auto"/>
          <w:sz w:val="20"/>
        </w:rPr>
        <w:t>:</w:t>
      </w:r>
      <w:r w:rsidR="001A3366" w:rsidRPr="007F2ABD">
        <w:rPr>
          <w:rFonts w:ascii="Times New Roman" w:hAnsi="Times New Roman" w:cs="Times New Roman"/>
          <w:b/>
          <w:color w:val="auto"/>
          <w:sz w:val="20"/>
        </w:rPr>
        <w:t xml:space="preserve"> </w:t>
      </w:r>
    </w:p>
    <w:tbl>
      <w:tblPr>
        <w:tblW w:w="5095" w:type="dxa"/>
        <w:jc w:val="center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972"/>
        <w:gridCol w:w="1320"/>
        <w:gridCol w:w="1368"/>
      </w:tblGrid>
      <w:tr w:rsidR="00FC604B" w:rsidRPr="0061116D" w:rsidTr="005C5935">
        <w:trPr>
          <w:trHeight w:val="81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FC604B" w:rsidRPr="0061116D" w:rsidRDefault="00FC604B" w:rsidP="005C593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FC604B" w:rsidRPr="0061116D" w:rsidRDefault="00FC604B" w:rsidP="005C593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b/>
                <w:bCs/>
                <w:color w:val="000000"/>
                <w:sz w:val="20"/>
                <w:szCs w:val="20"/>
                <w:lang w:eastAsia="pl-PL"/>
              </w:rPr>
              <w:t>Marka i typ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FC604B" w:rsidRPr="0061116D" w:rsidRDefault="00FC604B" w:rsidP="005C593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b/>
                <w:bCs/>
                <w:color w:val="000000"/>
                <w:sz w:val="20"/>
                <w:szCs w:val="20"/>
                <w:lang w:eastAsia="pl-PL"/>
              </w:rPr>
              <w:t>Nr rejestracyjny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FC604B" w:rsidRPr="0061116D" w:rsidRDefault="00FC604B" w:rsidP="005C5935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b/>
                <w:bCs/>
                <w:color w:val="000000"/>
                <w:sz w:val="20"/>
                <w:szCs w:val="20"/>
                <w:lang w:eastAsia="pl-PL"/>
              </w:rPr>
              <w:t>Rodzaj paliwa ON/PB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9601A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9602A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9603A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9604A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9605A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9606A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9607A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9608A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9609A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9610A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9611A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9612A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9613A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9614A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YAMAH XJ6NA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4722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0C2662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YAMAH XJ6SA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4723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YAMAH XJ6NA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4842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YAMAH XJ6SA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4841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YAMAH MTN 125-A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7966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YAMAH MTN 125-A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7969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JUNAK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5006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KYMCO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5007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JUNAK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5566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FC604B" w:rsidRPr="0061116D" w:rsidTr="005C5935">
        <w:trPr>
          <w:trHeight w:val="25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MAN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56561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FC604B" w:rsidRPr="0061116D" w:rsidTr="005C5935">
        <w:trPr>
          <w:trHeight w:val="197"/>
          <w:tblHeader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MAN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73713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MAN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35518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lang w:eastAsia="pl-PL"/>
              </w:rPr>
            </w:pPr>
            <w:r w:rsidRPr="0061116D">
              <w:rPr>
                <w:color w:val="000000"/>
                <w:lang w:eastAsia="pl-PL"/>
              </w:rPr>
              <w:t>ON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RENAULT TRAFFIC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61277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lang w:eastAsia="pl-PL"/>
              </w:rPr>
            </w:pPr>
            <w:r w:rsidRPr="0061116D">
              <w:rPr>
                <w:color w:val="000000"/>
                <w:lang w:eastAsia="pl-PL"/>
              </w:rPr>
              <w:t>ON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ZETOR PROXIMA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PN 2370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4B" w:rsidRPr="0061116D" w:rsidRDefault="00FC604B" w:rsidP="005C5935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ON</w:t>
            </w:r>
          </w:p>
        </w:tc>
      </w:tr>
      <w:tr w:rsidR="00FC604B" w:rsidRPr="0061116D" w:rsidTr="005C5935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AGREGAT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4B" w:rsidRPr="0061116D" w:rsidRDefault="00FC604B" w:rsidP="005C5935">
            <w:pPr>
              <w:rPr>
                <w:color w:val="000000"/>
                <w:lang w:eastAsia="pl-PL"/>
              </w:rPr>
            </w:pPr>
            <w:r w:rsidRPr="0061116D">
              <w:rPr>
                <w:color w:val="000000"/>
                <w:lang w:eastAsia="pl-PL"/>
              </w:rPr>
              <w:t>ON</w:t>
            </w:r>
          </w:p>
        </w:tc>
      </w:tr>
    </w:tbl>
    <w:p w:rsidR="007F2ABD" w:rsidRPr="007F2ABD" w:rsidRDefault="007F2ABD" w:rsidP="007F2ABD">
      <w:pPr>
        <w:pStyle w:val="1"/>
        <w:spacing w:before="480" w:after="24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20"/>
        </w:rPr>
      </w:pPr>
      <w:bookmarkStart w:id="0" w:name="_GoBack"/>
      <w:bookmarkEnd w:id="0"/>
      <w:r w:rsidRPr="007F2ABD">
        <w:rPr>
          <w:rFonts w:ascii="Times New Roman" w:hAnsi="Times New Roman" w:cs="Times New Roman"/>
          <w:b/>
          <w:color w:val="auto"/>
          <w:sz w:val="20"/>
        </w:rPr>
        <w:t>Wykaz kierowców upoważnionych do odbioru paliwa (wzór):</w:t>
      </w:r>
    </w:p>
    <w:tbl>
      <w:tblPr>
        <w:tblW w:w="3727" w:type="dxa"/>
        <w:jc w:val="center"/>
        <w:tblInd w:w="1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692"/>
        <w:gridCol w:w="1600"/>
      </w:tblGrid>
      <w:tr w:rsidR="007F2ABD" w:rsidRPr="0061116D" w:rsidTr="001573DD">
        <w:trPr>
          <w:trHeight w:val="810"/>
          <w:tblHeader/>
          <w:jc w:val="center"/>
        </w:trPr>
        <w:tc>
          <w:tcPr>
            <w:tcW w:w="435" w:type="dxa"/>
            <w:shd w:val="clear" w:color="000000" w:fill="C0504D" w:themeFill="accent2"/>
            <w:vAlign w:val="center"/>
            <w:hideMark/>
          </w:tcPr>
          <w:p w:rsidR="007F2ABD" w:rsidRPr="0061116D" w:rsidRDefault="007F2ABD" w:rsidP="007240B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92" w:type="dxa"/>
            <w:shd w:val="clear" w:color="000000" w:fill="C0504D" w:themeFill="accent2"/>
            <w:vAlign w:val="center"/>
            <w:hideMark/>
          </w:tcPr>
          <w:p w:rsidR="007F2ABD" w:rsidRPr="0061116D" w:rsidRDefault="007F2ABD" w:rsidP="007240B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1600" w:type="dxa"/>
            <w:shd w:val="clear" w:color="000000" w:fill="C0504D" w:themeFill="accent2"/>
            <w:vAlign w:val="center"/>
            <w:hideMark/>
          </w:tcPr>
          <w:p w:rsidR="007F2ABD" w:rsidRPr="0061116D" w:rsidRDefault="007F2ABD" w:rsidP="007240B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Nazwisko</w:t>
            </w:r>
          </w:p>
        </w:tc>
      </w:tr>
      <w:tr w:rsidR="007F2ABD" w:rsidRPr="0061116D" w:rsidTr="001573DD">
        <w:trPr>
          <w:trHeight w:val="300"/>
          <w:tblHeader/>
          <w:jc w:val="center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7F2ABD" w:rsidRPr="0061116D" w:rsidRDefault="007F2ABD" w:rsidP="007240B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2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F2ABD" w:rsidRPr="0061116D" w:rsidTr="001573DD">
        <w:trPr>
          <w:trHeight w:val="300"/>
          <w:tblHeader/>
          <w:jc w:val="center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7F2ABD" w:rsidRPr="0061116D" w:rsidRDefault="007F2ABD" w:rsidP="007240B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92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F2ABD" w:rsidRPr="0061116D" w:rsidTr="001573DD">
        <w:trPr>
          <w:trHeight w:val="300"/>
          <w:tblHeader/>
          <w:jc w:val="center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7F2ABD" w:rsidRPr="0061116D" w:rsidRDefault="007F2ABD" w:rsidP="007240B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92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F2ABD" w:rsidRPr="0061116D" w:rsidTr="001573DD">
        <w:trPr>
          <w:trHeight w:val="300"/>
          <w:tblHeader/>
          <w:jc w:val="center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7F2ABD" w:rsidRPr="0061116D" w:rsidRDefault="007F2ABD" w:rsidP="007240B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92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F2ABD" w:rsidRPr="0061116D" w:rsidTr="001573DD">
        <w:trPr>
          <w:trHeight w:val="300"/>
          <w:tblHeader/>
          <w:jc w:val="center"/>
        </w:trPr>
        <w:tc>
          <w:tcPr>
            <w:tcW w:w="435" w:type="dxa"/>
            <w:shd w:val="clear" w:color="auto" w:fill="auto"/>
            <w:noWrap/>
            <w:vAlign w:val="bottom"/>
            <w:hideMark/>
          </w:tcPr>
          <w:p w:rsidR="007F2ABD" w:rsidRPr="0061116D" w:rsidRDefault="007F2ABD" w:rsidP="007240B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92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7F2ABD" w:rsidRPr="0061116D" w:rsidRDefault="007F2ABD" w:rsidP="007240BD">
            <w:pPr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11C2F" w:rsidRPr="00A761E4" w:rsidRDefault="00B11C2F" w:rsidP="00FC604B">
      <w:pPr>
        <w:pStyle w:val="1"/>
        <w:spacing w:after="1600" w:line="360" w:lineRule="auto"/>
        <w:ind w:left="0" w:firstLine="0"/>
        <w:jc w:val="left"/>
        <w:rPr>
          <w:rFonts w:ascii="Times New Roman" w:hAnsi="Times New Roman" w:cs="Times New Roman"/>
          <w:b/>
          <w:color w:val="auto"/>
          <w:sz w:val="16"/>
          <w:szCs w:val="16"/>
        </w:rPr>
      </w:pPr>
    </w:p>
    <w:sectPr w:rsidR="00B11C2F" w:rsidRPr="00A761E4" w:rsidSect="00B11C2F">
      <w:headerReference w:type="default" r:id="rId11"/>
      <w:footerReference w:type="default" r:id="rId12"/>
      <w:pgSz w:w="11906" w:h="16838"/>
      <w:pgMar w:top="1417" w:right="1417" w:bottom="1438" w:left="1417" w:header="0" w:footer="708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590B7" w16cex:dateUtc="2021-10-04T12:39:00Z"/>
  <w16cex:commentExtensible w16cex:durableId="25059247" w16cex:dateUtc="2021-10-04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B05629" w16cid:durableId="250590B7"/>
  <w16cid:commentId w16cid:paraId="5F7AC0DB" w16cid:durableId="250592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D30" w:rsidRDefault="00A54D30">
      <w:r>
        <w:separator/>
      </w:r>
    </w:p>
  </w:endnote>
  <w:endnote w:type="continuationSeparator" w:id="0">
    <w:p w:rsidR="00A54D30" w:rsidRDefault="00A5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703715"/>
      <w:docPartObj>
        <w:docPartGallery w:val="Page Numbers (Bottom of Page)"/>
        <w:docPartUnique/>
      </w:docPartObj>
    </w:sdtPr>
    <w:sdtEndPr/>
    <w:sdtContent>
      <w:p w:rsidR="002C4798" w:rsidRDefault="002C4798">
        <w:pPr>
          <w:pStyle w:val="Stopka"/>
          <w:jc w:val="right"/>
        </w:pPr>
      </w:p>
      <w:p w:rsidR="002C4798" w:rsidRDefault="00A54D3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D30" w:rsidRDefault="00A54D30">
      <w:r>
        <w:separator/>
      </w:r>
    </w:p>
  </w:footnote>
  <w:footnote w:type="continuationSeparator" w:id="0">
    <w:p w:rsidR="00A54D30" w:rsidRDefault="00A54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147" w:rsidRPr="00D76147" w:rsidRDefault="00D76147" w:rsidP="00D76147">
    <w:pPr>
      <w:pStyle w:val="Nagwek"/>
      <w:spacing w:before="300"/>
      <w:jc w:val="right"/>
      <w:rPr>
        <w:i/>
        <w:sz w:val="20"/>
      </w:rPr>
    </w:pPr>
    <w:r w:rsidRPr="00D76147">
      <w:rPr>
        <w:i/>
        <w:sz w:val="20"/>
      </w:rPr>
      <w:t>Załącznik nr 5 do SWZ Wzór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CC39BB"/>
    <w:multiLevelType w:val="hybridMultilevel"/>
    <w:tmpl w:val="68201E4C"/>
    <w:lvl w:ilvl="0" w:tplc="D23E35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40121"/>
    <w:multiLevelType w:val="multilevel"/>
    <w:tmpl w:val="DB96B632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decimal"/>
      <w:lvlText w:val="%2."/>
      <w:lvlJc w:val="left"/>
      <w:pPr>
        <w:ind w:left="1260" w:hanging="360"/>
      </w:pPr>
      <w:rPr>
        <w:rFonts w:ascii="Arial" w:hAnsi="Arial"/>
        <w:b/>
        <w:sz w:val="18"/>
        <w:szCs w:val="20"/>
      </w:r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3">
    <w:nsid w:val="05E41A52"/>
    <w:multiLevelType w:val="hybridMultilevel"/>
    <w:tmpl w:val="81B473FE"/>
    <w:lvl w:ilvl="0" w:tplc="D23E35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73247"/>
    <w:multiLevelType w:val="hybridMultilevel"/>
    <w:tmpl w:val="1C72B480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0EC66E19"/>
    <w:multiLevelType w:val="multilevel"/>
    <w:tmpl w:val="197CF9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6">
    <w:nsid w:val="0FEB6635"/>
    <w:multiLevelType w:val="multilevel"/>
    <w:tmpl w:val="B936BA6C"/>
    <w:lvl w:ilvl="0">
      <w:start w:val="1"/>
      <w:numFmt w:val="none"/>
      <w:pStyle w:val="Nagwek1"/>
      <w:suff w:val="nothing"/>
      <w:lvlText w:val="rtukuł 1.1"/>
      <w:lvlJc w:val="left"/>
      <w:pPr>
        <w:ind w:left="3600" w:firstLine="0"/>
      </w:pPr>
    </w:lvl>
    <w:lvl w:ilvl="1">
      <w:start w:val="1"/>
      <w:numFmt w:val="decimal"/>
      <w:pStyle w:val="Nagwek2"/>
      <w:lvlText w:val="Sekcja 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)%3"/>
      <w:lvlJc w:val="left"/>
      <w:pPr>
        <w:tabs>
          <w:tab w:val="num" w:pos="4212"/>
        </w:tabs>
        <w:ind w:left="4212" w:hanging="432"/>
      </w:pPr>
      <w:rPr>
        <w:b/>
      </w:rPr>
    </w:lvl>
    <w:lvl w:ilvl="3">
      <w:start w:val="1"/>
      <w:numFmt w:val="lowerRoman"/>
      <w:pStyle w:val="Nagwek4"/>
      <w:lvlText w:val="()%4"/>
      <w:lvlJc w:val="left"/>
      <w:pPr>
        <w:tabs>
          <w:tab w:val="num" w:pos="4464"/>
        </w:tabs>
        <w:ind w:left="4464" w:hanging="144"/>
      </w:pPr>
    </w:lvl>
    <w:lvl w:ilvl="4">
      <w:start w:val="1"/>
      <w:numFmt w:val="decimal"/>
      <w:pStyle w:val="Nagwek5"/>
      <w:lvlText w:val=")%5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pStyle w:val="Nagwek6"/>
      <w:lvlText w:val=")%6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pStyle w:val="Nagwek7"/>
      <w:lvlText w:val=")%7"/>
      <w:lvlJc w:val="left"/>
      <w:pPr>
        <w:tabs>
          <w:tab w:val="num" w:pos="4896"/>
        </w:tabs>
        <w:ind w:left="4896" w:hanging="288"/>
      </w:pPr>
    </w:lvl>
    <w:lvl w:ilvl="7">
      <w:start w:val="1"/>
      <w:numFmt w:val="lowerLetter"/>
      <w:pStyle w:val="Nagwek8"/>
      <w:lvlText w:val=".%8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pStyle w:val="Nagwek9"/>
      <w:lvlText w:val=".%9"/>
      <w:lvlJc w:val="left"/>
      <w:pPr>
        <w:tabs>
          <w:tab w:val="num" w:pos="5184"/>
        </w:tabs>
        <w:ind w:left="5184" w:hanging="144"/>
      </w:pPr>
    </w:lvl>
  </w:abstractNum>
  <w:abstractNum w:abstractNumId="7">
    <w:nsid w:val="1A0C74AB"/>
    <w:multiLevelType w:val="hybridMultilevel"/>
    <w:tmpl w:val="C62075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B5E98"/>
    <w:multiLevelType w:val="multilevel"/>
    <w:tmpl w:val="8B0A880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B500866"/>
    <w:multiLevelType w:val="multilevel"/>
    <w:tmpl w:val="D02A863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 Narrow" w:hAnsi="Arial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20"/>
        <w:u w:val="none"/>
        <w:effect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2D63322"/>
    <w:multiLevelType w:val="hybridMultilevel"/>
    <w:tmpl w:val="C66EF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03365C"/>
    <w:multiLevelType w:val="multilevel"/>
    <w:tmpl w:val="2932A6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24D82C6F"/>
    <w:multiLevelType w:val="multilevel"/>
    <w:tmpl w:val="A7588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B1B7271"/>
    <w:multiLevelType w:val="multilevel"/>
    <w:tmpl w:val="47A88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DA30642"/>
    <w:multiLevelType w:val="hybridMultilevel"/>
    <w:tmpl w:val="F0CAF562"/>
    <w:lvl w:ilvl="0" w:tplc="3B24210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5">
    <w:nsid w:val="353620FF"/>
    <w:multiLevelType w:val="hybridMultilevel"/>
    <w:tmpl w:val="BD2CDBF8"/>
    <w:lvl w:ilvl="0" w:tplc="D23E35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97420"/>
    <w:multiLevelType w:val="multilevel"/>
    <w:tmpl w:val="7FCAE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74C0F57"/>
    <w:multiLevelType w:val="multilevel"/>
    <w:tmpl w:val="6A2817B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76C7219"/>
    <w:multiLevelType w:val="hybridMultilevel"/>
    <w:tmpl w:val="E5C0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3517D"/>
    <w:multiLevelType w:val="hybridMultilevel"/>
    <w:tmpl w:val="01AEC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A5AC0"/>
    <w:multiLevelType w:val="multilevel"/>
    <w:tmpl w:val="98465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D43766D"/>
    <w:multiLevelType w:val="multilevel"/>
    <w:tmpl w:val="2B6AF6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17B51DE"/>
    <w:multiLevelType w:val="multilevel"/>
    <w:tmpl w:val="9E8E441E"/>
    <w:lvl w:ilvl="0">
      <w:start w:val="1"/>
      <w:numFmt w:val="decimal"/>
      <w:lvlText w:val="%1."/>
      <w:lvlJc w:val="left"/>
      <w:pPr>
        <w:ind w:left="5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>
      <w:start w:val="1"/>
      <w:numFmt w:val="decimal"/>
      <w:isLgl/>
      <w:lvlText w:val="%1.%2"/>
      <w:lvlJc w:val="left"/>
      <w:pPr>
        <w:ind w:left="914" w:hanging="360"/>
      </w:pPr>
    </w:lvl>
    <w:lvl w:ilvl="2">
      <w:start w:val="1"/>
      <w:numFmt w:val="decimal"/>
      <w:isLgl/>
      <w:lvlText w:val="%1.%2.%3"/>
      <w:lvlJc w:val="left"/>
      <w:pPr>
        <w:ind w:left="1274" w:hanging="720"/>
      </w:pPr>
    </w:lvl>
    <w:lvl w:ilvl="3">
      <w:start w:val="1"/>
      <w:numFmt w:val="decimal"/>
      <w:isLgl/>
      <w:lvlText w:val="%1.%2.%3.%4"/>
      <w:lvlJc w:val="left"/>
      <w:pPr>
        <w:ind w:left="1274" w:hanging="720"/>
      </w:pPr>
    </w:lvl>
    <w:lvl w:ilvl="4">
      <w:start w:val="1"/>
      <w:numFmt w:val="decimal"/>
      <w:isLgl/>
      <w:lvlText w:val="%1.%2.%3.%4.%5"/>
      <w:lvlJc w:val="left"/>
      <w:pPr>
        <w:ind w:left="1274" w:hanging="720"/>
      </w:pPr>
    </w:lvl>
    <w:lvl w:ilvl="5">
      <w:start w:val="1"/>
      <w:numFmt w:val="decimal"/>
      <w:isLgl/>
      <w:lvlText w:val="%1.%2.%3.%4.%5.%6"/>
      <w:lvlJc w:val="left"/>
      <w:pPr>
        <w:ind w:left="1634" w:hanging="1080"/>
      </w:pPr>
    </w:lvl>
    <w:lvl w:ilvl="6">
      <w:start w:val="1"/>
      <w:numFmt w:val="decimal"/>
      <w:isLgl/>
      <w:lvlText w:val="%1.%2.%3.%4.%5.%6.%7"/>
      <w:lvlJc w:val="left"/>
      <w:pPr>
        <w:ind w:left="1634" w:hanging="1080"/>
      </w:pPr>
    </w:lvl>
    <w:lvl w:ilvl="7">
      <w:start w:val="1"/>
      <w:numFmt w:val="decimal"/>
      <w:isLgl/>
      <w:lvlText w:val="%1.%2.%3.%4.%5.%6.%7.%8"/>
      <w:lvlJc w:val="left"/>
      <w:pPr>
        <w:ind w:left="1994" w:hanging="1440"/>
      </w:pPr>
    </w:lvl>
    <w:lvl w:ilvl="8">
      <w:start w:val="1"/>
      <w:numFmt w:val="decimal"/>
      <w:isLgl/>
      <w:lvlText w:val="%1.%2.%3.%4.%5.%6.%7.%8.%9"/>
      <w:lvlJc w:val="left"/>
      <w:pPr>
        <w:ind w:left="1994" w:hanging="1440"/>
      </w:pPr>
    </w:lvl>
  </w:abstractNum>
  <w:abstractNum w:abstractNumId="23">
    <w:nsid w:val="45C4453C"/>
    <w:multiLevelType w:val="hybridMultilevel"/>
    <w:tmpl w:val="B7360FBC"/>
    <w:lvl w:ilvl="0" w:tplc="7CCAE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0B7E4B"/>
    <w:multiLevelType w:val="multilevel"/>
    <w:tmpl w:val="BA7A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53E36995"/>
    <w:multiLevelType w:val="multilevel"/>
    <w:tmpl w:val="7D1C36A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 Narrow" w:hAnsi="Arial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20"/>
        <w:u w:val="none"/>
        <w:effect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6BFE4EEA"/>
    <w:multiLevelType w:val="hybridMultilevel"/>
    <w:tmpl w:val="14486D08"/>
    <w:lvl w:ilvl="0" w:tplc="0C628A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467F05"/>
    <w:multiLevelType w:val="hybridMultilevel"/>
    <w:tmpl w:val="73DA0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F37FAC"/>
    <w:multiLevelType w:val="multilevel"/>
    <w:tmpl w:val="97CA8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7C1511A5"/>
    <w:multiLevelType w:val="multilevel"/>
    <w:tmpl w:val="4A423C22"/>
    <w:lvl w:ilvl="0">
      <w:start w:val="1"/>
      <w:numFmt w:val="decimal"/>
      <w:lvlText w:val="%1."/>
      <w:lvlJc w:val="left"/>
      <w:pPr>
        <w:ind w:left="2880" w:hanging="360"/>
      </w:pPr>
      <w:rPr>
        <w:color w:val="00000A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A"/>
      </w:rPr>
    </w:lvl>
    <w:lvl w:ilvl="2">
      <w:start w:val="1"/>
      <w:numFmt w:val="lowerLetter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0">
    <w:nsid w:val="7C872D64"/>
    <w:multiLevelType w:val="hybridMultilevel"/>
    <w:tmpl w:val="81B473FE"/>
    <w:lvl w:ilvl="0" w:tplc="D23E35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762EB"/>
    <w:multiLevelType w:val="multilevel"/>
    <w:tmpl w:val="5E6CDA3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7D2973F4"/>
    <w:multiLevelType w:val="multilevel"/>
    <w:tmpl w:val="3C42270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bCs w:val="0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F4F3C65"/>
    <w:multiLevelType w:val="multilevel"/>
    <w:tmpl w:val="4DA2D0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00000A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16"/>
  </w:num>
  <w:num w:numId="3">
    <w:abstractNumId w:val="29"/>
  </w:num>
  <w:num w:numId="4">
    <w:abstractNumId w:val="11"/>
  </w:num>
  <w:num w:numId="5">
    <w:abstractNumId w:val="12"/>
  </w:num>
  <w:num w:numId="6">
    <w:abstractNumId w:val="21"/>
  </w:num>
  <w:num w:numId="7">
    <w:abstractNumId w:val="13"/>
  </w:num>
  <w:num w:numId="8">
    <w:abstractNumId w:val="28"/>
  </w:num>
  <w:num w:numId="9">
    <w:abstractNumId w:val="5"/>
  </w:num>
  <w:num w:numId="10">
    <w:abstractNumId w:val="17"/>
  </w:num>
  <w:num w:numId="11">
    <w:abstractNumId w:val="31"/>
  </w:num>
  <w:num w:numId="12">
    <w:abstractNumId w:val="8"/>
  </w:num>
  <w:num w:numId="13">
    <w:abstractNumId w:val="33"/>
  </w:num>
  <w:num w:numId="14">
    <w:abstractNumId w:val="2"/>
  </w:num>
  <w:num w:numId="15">
    <w:abstractNumId w:val="9"/>
  </w:num>
  <w:num w:numId="16">
    <w:abstractNumId w:val="25"/>
  </w:num>
  <w:num w:numId="17">
    <w:abstractNumId w:val="24"/>
  </w:num>
  <w:num w:numId="18">
    <w:abstractNumId w:val="32"/>
  </w:num>
  <w:num w:numId="19">
    <w:abstractNumId w:val="0"/>
  </w:num>
  <w:num w:numId="20">
    <w:abstractNumId w:val="26"/>
  </w:num>
  <w:num w:numId="21">
    <w:abstractNumId w:val="7"/>
  </w:num>
  <w:num w:numId="22">
    <w:abstractNumId w:val="14"/>
  </w:num>
  <w:num w:numId="23">
    <w:abstractNumId w:val="19"/>
  </w:num>
  <w:num w:numId="24">
    <w:abstractNumId w:val="18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5"/>
  </w:num>
  <w:num w:numId="29">
    <w:abstractNumId w:val="1"/>
  </w:num>
  <w:num w:numId="30">
    <w:abstractNumId w:val="30"/>
  </w:num>
  <w:num w:numId="31">
    <w:abstractNumId w:val="3"/>
  </w:num>
  <w:num w:numId="32">
    <w:abstractNumId w:val="27"/>
  </w:num>
  <w:num w:numId="33">
    <w:abstractNumId w:val="4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798"/>
    <w:rsid w:val="000C490D"/>
    <w:rsid w:val="00131FCF"/>
    <w:rsid w:val="001573DD"/>
    <w:rsid w:val="001A3366"/>
    <w:rsid w:val="001F5F5F"/>
    <w:rsid w:val="002767E1"/>
    <w:rsid w:val="002C4798"/>
    <w:rsid w:val="002E0D8C"/>
    <w:rsid w:val="003408C0"/>
    <w:rsid w:val="00381395"/>
    <w:rsid w:val="00384FF7"/>
    <w:rsid w:val="003900AC"/>
    <w:rsid w:val="0039482B"/>
    <w:rsid w:val="003A71C7"/>
    <w:rsid w:val="0043777E"/>
    <w:rsid w:val="0051552E"/>
    <w:rsid w:val="005A49EF"/>
    <w:rsid w:val="005A50BA"/>
    <w:rsid w:val="006156FA"/>
    <w:rsid w:val="00671F05"/>
    <w:rsid w:val="007023D7"/>
    <w:rsid w:val="007238E2"/>
    <w:rsid w:val="007B253A"/>
    <w:rsid w:val="007C0016"/>
    <w:rsid w:val="007F2ABD"/>
    <w:rsid w:val="007F6A1E"/>
    <w:rsid w:val="008A2468"/>
    <w:rsid w:val="00982B7A"/>
    <w:rsid w:val="009F4D1C"/>
    <w:rsid w:val="00A54D30"/>
    <w:rsid w:val="00A7106A"/>
    <w:rsid w:val="00A761E4"/>
    <w:rsid w:val="00AE685C"/>
    <w:rsid w:val="00B11C2F"/>
    <w:rsid w:val="00B12F61"/>
    <w:rsid w:val="00B532B8"/>
    <w:rsid w:val="00B54C04"/>
    <w:rsid w:val="00B63D2A"/>
    <w:rsid w:val="00BE7D03"/>
    <w:rsid w:val="00C52419"/>
    <w:rsid w:val="00CA5529"/>
    <w:rsid w:val="00CB3F86"/>
    <w:rsid w:val="00CE67D3"/>
    <w:rsid w:val="00D03128"/>
    <w:rsid w:val="00D76147"/>
    <w:rsid w:val="00DB795A"/>
    <w:rsid w:val="00E238FC"/>
    <w:rsid w:val="00E525F0"/>
    <w:rsid w:val="00E87A80"/>
    <w:rsid w:val="00F52B21"/>
    <w:rsid w:val="00F911AA"/>
    <w:rsid w:val="00FC604B"/>
    <w:rsid w:val="00FC78FB"/>
    <w:rsid w:val="00FD5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96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70796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qFormat/>
    <w:rsid w:val="0070796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qFormat/>
    <w:rsid w:val="0070796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qFormat/>
    <w:rsid w:val="0070796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qFormat/>
    <w:rsid w:val="0070796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qFormat/>
    <w:rsid w:val="0070796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qFormat/>
    <w:rsid w:val="0070796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qFormat/>
    <w:rsid w:val="0070796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qFormat/>
    <w:rsid w:val="007079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70796E"/>
    <w:rPr>
      <w:color w:val="00000A"/>
    </w:rPr>
  </w:style>
  <w:style w:type="character" w:customStyle="1" w:styleId="WW8Num2z0">
    <w:name w:val="WW8Num2z0"/>
    <w:qFormat/>
    <w:rsid w:val="0070796E"/>
    <w:rPr>
      <w:color w:val="00000A"/>
    </w:rPr>
  </w:style>
  <w:style w:type="character" w:customStyle="1" w:styleId="WW8Num4z0">
    <w:name w:val="WW8Num4z0"/>
    <w:qFormat/>
    <w:rsid w:val="0070796E"/>
    <w:rPr>
      <w:color w:val="00000A"/>
    </w:rPr>
  </w:style>
  <w:style w:type="character" w:customStyle="1" w:styleId="WW8Num6z0">
    <w:name w:val="WW8Num6z0"/>
    <w:qFormat/>
    <w:rsid w:val="0070796E"/>
    <w:rPr>
      <w:color w:val="00000A"/>
    </w:rPr>
  </w:style>
  <w:style w:type="character" w:customStyle="1" w:styleId="WW8Num9z0">
    <w:name w:val="WW8Num9z0"/>
    <w:qFormat/>
    <w:rsid w:val="0070796E"/>
    <w:rPr>
      <w:color w:val="00000A"/>
    </w:rPr>
  </w:style>
  <w:style w:type="character" w:customStyle="1" w:styleId="WW8Num11z0">
    <w:name w:val="WW8Num11z0"/>
    <w:qFormat/>
    <w:rsid w:val="0070796E"/>
    <w:rPr>
      <w:color w:val="000000"/>
    </w:rPr>
  </w:style>
  <w:style w:type="character" w:customStyle="1" w:styleId="WW8Num13z2">
    <w:name w:val="WW8Num13z2"/>
    <w:qFormat/>
    <w:rsid w:val="0070796E"/>
    <w:rPr>
      <w:b/>
    </w:rPr>
  </w:style>
  <w:style w:type="character" w:customStyle="1" w:styleId="WW8Num14z1">
    <w:name w:val="WW8Num14z1"/>
    <w:qFormat/>
    <w:rsid w:val="0070796E"/>
    <w:rPr>
      <w:rFonts w:ascii="Times New Roman" w:eastAsia="Times New Roman" w:hAnsi="Times New Roman" w:cs="Times New Roman"/>
    </w:rPr>
  </w:style>
  <w:style w:type="character" w:customStyle="1" w:styleId="WW8Num15z0">
    <w:name w:val="WW8Num15z0"/>
    <w:qFormat/>
    <w:rsid w:val="0070796E"/>
    <w:rPr>
      <w:color w:val="000000"/>
    </w:rPr>
  </w:style>
  <w:style w:type="character" w:customStyle="1" w:styleId="WW8Num16z0">
    <w:name w:val="WW8Num16z0"/>
    <w:qFormat/>
    <w:rsid w:val="0070796E"/>
    <w:rPr>
      <w:color w:val="00000A"/>
    </w:rPr>
  </w:style>
  <w:style w:type="character" w:customStyle="1" w:styleId="WW8Num17z0">
    <w:name w:val="WW8Num17z0"/>
    <w:qFormat/>
    <w:rsid w:val="0070796E"/>
    <w:rPr>
      <w:b w:val="0"/>
    </w:rPr>
  </w:style>
  <w:style w:type="character" w:customStyle="1" w:styleId="WW8Num18z1">
    <w:name w:val="WW8Num18z1"/>
    <w:qFormat/>
    <w:rsid w:val="0070796E"/>
    <w:rPr>
      <w:rFonts w:ascii="Courier New" w:hAnsi="Courier New" w:cs="Courier New"/>
    </w:rPr>
  </w:style>
  <w:style w:type="character" w:customStyle="1" w:styleId="WW8Num18z2">
    <w:name w:val="WW8Num18z2"/>
    <w:qFormat/>
    <w:rsid w:val="0070796E"/>
    <w:rPr>
      <w:rFonts w:ascii="Wingdings" w:hAnsi="Wingdings"/>
    </w:rPr>
  </w:style>
  <w:style w:type="character" w:customStyle="1" w:styleId="WW8Num18z3">
    <w:name w:val="WW8Num18z3"/>
    <w:qFormat/>
    <w:rsid w:val="0070796E"/>
    <w:rPr>
      <w:rFonts w:ascii="Symbol" w:hAnsi="Symbol"/>
    </w:rPr>
  </w:style>
  <w:style w:type="character" w:customStyle="1" w:styleId="WW8Num19z0">
    <w:name w:val="WW8Num19z0"/>
    <w:qFormat/>
    <w:rsid w:val="0070796E"/>
    <w:rPr>
      <w:u w:val="none"/>
    </w:rPr>
  </w:style>
  <w:style w:type="character" w:customStyle="1" w:styleId="WW8Num20z1">
    <w:name w:val="WW8Num20z1"/>
    <w:qFormat/>
    <w:rsid w:val="0070796E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70796E"/>
    <w:rPr>
      <w:rFonts w:ascii="Verdana" w:hAnsi="Verdana"/>
      <w:sz w:val="20"/>
      <w:szCs w:val="20"/>
    </w:rPr>
  </w:style>
  <w:style w:type="character" w:customStyle="1" w:styleId="WW8Num26z0">
    <w:name w:val="WW8Num26z0"/>
    <w:qFormat/>
    <w:rsid w:val="0070796E"/>
    <w:rPr>
      <w:color w:val="000000"/>
    </w:rPr>
  </w:style>
  <w:style w:type="character" w:customStyle="1" w:styleId="Domylnaczcionkaakapitu1">
    <w:name w:val="Domyślna czcionka akapitu1"/>
    <w:qFormat/>
    <w:rsid w:val="0070796E"/>
  </w:style>
  <w:style w:type="character" w:customStyle="1" w:styleId="ZnakZnak2">
    <w:name w:val="Znak Znak2"/>
    <w:qFormat/>
    <w:rsid w:val="0070796E"/>
    <w:rPr>
      <w:sz w:val="32"/>
      <w:szCs w:val="24"/>
      <w:lang w:val="pl-PL" w:eastAsia="ar-SA" w:bidi="ar-SA"/>
    </w:rPr>
  </w:style>
  <w:style w:type="character" w:customStyle="1" w:styleId="ZnakZnak1">
    <w:name w:val="Znak Znak1"/>
    <w:qFormat/>
    <w:rsid w:val="0070796E"/>
    <w:rPr>
      <w:rFonts w:ascii="Arial" w:hAnsi="Arial" w:cs="Arial"/>
      <w:b/>
      <w:bCs/>
      <w:lang w:val="pl-PL" w:eastAsia="ar-SA" w:bidi="ar-SA"/>
    </w:rPr>
  </w:style>
  <w:style w:type="character" w:customStyle="1" w:styleId="ZnakZnak">
    <w:name w:val="Znak Znak"/>
    <w:qFormat/>
    <w:rsid w:val="0070796E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1"/>
    <w:qFormat/>
    <w:rsid w:val="0070796E"/>
  </w:style>
  <w:style w:type="character" w:customStyle="1" w:styleId="apple-style-span">
    <w:name w:val="apple-style-span"/>
    <w:qFormat/>
    <w:rsid w:val="0070796E"/>
  </w:style>
  <w:style w:type="character" w:customStyle="1" w:styleId="czeinternetowe">
    <w:name w:val="Łącze internetowe"/>
    <w:uiPriority w:val="99"/>
    <w:rsid w:val="0070796E"/>
    <w:rPr>
      <w:color w:val="0000FF"/>
      <w:u w:val="single"/>
    </w:rPr>
  </w:style>
  <w:style w:type="character" w:customStyle="1" w:styleId="FontStyle41">
    <w:name w:val="Font Style41"/>
    <w:qFormat/>
    <w:rsid w:val="0070796E"/>
    <w:rPr>
      <w:rFonts w:ascii="Times New Roman" w:hAnsi="Times New Roman" w:cs="Times New Roman"/>
      <w:color w:val="000000"/>
      <w:sz w:val="22"/>
      <w:szCs w:val="22"/>
    </w:rPr>
  </w:style>
  <w:style w:type="character" w:customStyle="1" w:styleId="dane1">
    <w:name w:val="dane1"/>
    <w:qFormat/>
    <w:rsid w:val="0070796E"/>
    <w:rPr>
      <w:color w:val="0000CD"/>
    </w:rPr>
  </w:style>
  <w:style w:type="character" w:styleId="Pogrubienie">
    <w:name w:val="Strong"/>
    <w:qFormat/>
    <w:rsid w:val="0070796E"/>
    <w:rPr>
      <w:b/>
      <w:bCs/>
    </w:rPr>
  </w:style>
  <w:style w:type="character" w:customStyle="1" w:styleId="apple-converted-space">
    <w:name w:val="apple-converted-space"/>
    <w:basedOn w:val="Domylnaczcionkaakapitu1"/>
    <w:qFormat/>
    <w:rsid w:val="0070796E"/>
  </w:style>
  <w:style w:type="character" w:customStyle="1" w:styleId="Znakinumeracji">
    <w:name w:val="Znaki numeracji"/>
    <w:qFormat/>
    <w:rsid w:val="0070796E"/>
  </w:style>
  <w:style w:type="character" w:customStyle="1" w:styleId="TekstpodstawowyZnak">
    <w:name w:val="Tekst podstawowy Znak"/>
    <w:basedOn w:val="Domylnaczcionkaakapitu"/>
    <w:link w:val="Tekstpodstawowy"/>
    <w:qFormat/>
    <w:rsid w:val="00CC4806"/>
    <w:rPr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CC4806"/>
    <w:rPr>
      <w:sz w:val="28"/>
      <w:lang w:eastAsia="ar-SA"/>
    </w:rPr>
  </w:style>
  <w:style w:type="character" w:customStyle="1" w:styleId="Teksttreci">
    <w:name w:val="Tekst treści"/>
    <w:qFormat/>
    <w:rsid w:val="008369C4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effect w:val="none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1228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00363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12283"/>
    <w:rPr>
      <w:b/>
      <w:bCs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12283"/>
    <w:rPr>
      <w:rFonts w:ascii="Tahoma" w:hAnsi="Tahoma" w:cs="Tahoma"/>
      <w:sz w:val="16"/>
      <w:szCs w:val="16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E7E28"/>
    <w:rPr>
      <w:sz w:val="28"/>
      <w:lang w:eastAsia="ar-SA"/>
    </w:rPr>
  </w:style>
  <w:style w:type="character" w:customStyle="1" w:styleId="ListLabel1">
    <w:name w:val="ListLabel 1"/>
    <w:qFormat/>
    <w:rsid w:val="007C0016"/>
    <w:rPr>
      <w:b/>
    </w:rPr>
  </w:style>
  <w:style w:type="character" w:customStyle="1" w:styleId="ListLabel2">
    <w:name w:val="ListLabel 2"/>
    <w:qFormat/>
    <w:rsid w:val="007C0016"/>
    <w:rPr>
      <w:color w:val="00000A"/>
    </w:rPr>
  </w:style>
  <w:style w:type="character" w:customStyle="1" w:styleId="ListLabel3">
    <w:name w:val="ListLabel 3"/>
    <w:qFormat/>
    <w:rsid w:val="007C0016"/>
    <w:rPr>
      <w:color w:val="000000"/>
    </w:rPr>
  </w:style>
  <w:style w:type="character" w:customStyle="1" w:styleId="ListLabel4">
    <w:name w:val="ListLabel 4"/>
    <w:qFormat/>
    <w:rsid w:val="007C0016"/>
    <w:rPr>
      <w:color w:val="00000A"/>
    </w:rPr>
  </w:style>
  <w:style w:type="character" w:customStyle="1" w:styleId="ListLabel5">
    <w:name w:val="ListLabel 5"/>
    <w:qFormat/>
    <w:rsid w:val="007C0016"/>
    <w:rPr>
      <w:color w:val="00000A"/>
    </w:rPr>
  </w:style>
  <w:style w:type="character" w:customStyle="1" w:styleId="ListLabel6">
    <w:name w:val="ListLabel 6"/>
    <w:qFormat/>
    <w:rsid w:val="007C0016"/>
    <w:rPr>
      <w:sz w:val="20"/>
      <w:szCs w:val="20"/>
    </w:rPr>
  </w:style>
  <w:style w:type="character" w:customStyle="1" w:styleId="ListLabel7">
    <w:name w:val="ListLabel 7"/>
    <w:qFormat/>
    <w:rsid w:val="007C0016"/>
    <w:rPr>
      <w:color w:val="000000"/>
    </w:rPr>
  </w:style>
  <w:style w:type="character" w:customStyle="1" w:styleId="ListLabel8">
    <w:name w:val="ListLabel 8"/>
    <w:qFormat/>
    <w:rsid w:val="007C0016"/>
    <w:rPr>
      <w:color w:val="00000A"/>
    </w:rPr>
  </w:style>
  <w:style w:type="character" w:customStyle="1" w:styleId="ListLabel9">
    <w:name w:val="ListLabel 9"/>
    <w:qFormat/>
    <w:rsid w:val="007C0016"/>
    <w:rPr>
      <w:color w:val="00000A"/>
    </w:rPr>
  </w:style>
  <w:style w:type="character" w:customStyle="1" w:styleId="ListLabel10">
    <w:name w:val="ListLabel 10"/>
    <w:qFormat/>
    <w:rsid w:val="007C0016"/>
    <w:rPr>
      <w:rFonts w:ascii="Arial" w:hAnsi="Arial"/>
      <w:color w:val="000000"/>
      <w:sz w:val="18"/>
    </w:rPr>
  </w:style>
  <w:style w:type="character" w:customStyle="1" w:styleId="ListLabel11">
    <w:name w:val="ListLabel 11"/>
    <w:qFormat/>
    <w:rsid w:val="007C0016"/>
    <w:rPr>
      <w:rFonts w:ascii="Arial" w:hAnsi="Arial"/>
      <w:color w:val="00000A"/>
      <w:sz w:val="18"/>
    </w:rPr>
  </w:style>
  <w:style w:type="character" w:customStyle="1" w:styleId="ListLabel12">
    <w:name w:val="ListLabel 12"/>
    <w:qFormat/>
    <w:rsid w:val="007C0016"/>
    <w:rPr>
      <w:rFonts w:ascii="Arial" w:hAnsi="Arial"/>
      <w:b/>
      <w:sz w:val="18"/>
      <w:szCs w:val="20"/>
    </w:rPr>
  </w:style>
  <w:style w:type="character" w:customStyle="1" w:styleId="ListLabel13">
    <w:name w:val="ListLabel 13"/>
    <w:qFormat/>
    <w:rsid w:val="007C0016"/>
    <w:rPr>
      <w:rFonts w:ascii="Arial" w:eastAsia="Arial Narrow" w:hAnsi="Arial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20"/>
      <w:u w:val="none"/>
      <w:effect w:val="none"/>
      <w:lang w:val="pl-PL"/>
    </w:rPr>
  </w:style>
  <w:style w:type="character" w:customStyle="1" w:styleId="ListLabel14">
    <w:name w:val="ListLabel 14"/>
    <w:qFormat/>
    <w:rsid w:val="007C0016"/>
    <w:rPr>
      <w:rFonts w:ascii="Arial" w:eastAsia="Arial Narrow" w:hAnsi="Arial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20"/>
      <w:u w:val="none"/>
      <w:effect w:val="none"/>
      <w:lang w:val="pl-PL"/>
    </w:rPr>
  </w:style>
  <w:style w:type="character" w:customStyle="1" w:styleId="ListLabel15">
    <w:name w:val="ListLabel 15"/>
    <w:qFormat/>
    <w:rsid w:val="007C0016"/>
    <w:rPr>
      <w:rFonts w:ascii="Arial" w:hAnsi="Arial"/>
      <w:b/>
      <w:bCs w:val="0"/>
      <w:sz w:val="18"/>
    </w:rPr>
  </w:style>
  <w:style w:type="paragraph" w:styleId="Nagwek">
    <w:name w:val="header"/>
    <w:basedOn w:val="Normalny"/>
    <w:next w:val="Tekstpodstawowy"/>
    <w:link w:val="NagwekZnak"/>
    <w:rsid w:val="0070796E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Tekstpodstawowy">
    <w:name w:val="Body Text"/>
    <w:basedOn w:val="Normalny"/>
    <w:link w:val="TekstpodstawowyZnak"/>
    <w:rsid w:val="0070796E"/>
    <w:rPr>
      <w:b/>
      <w:bCs/>
    </w:rPr>
  </w:style>
  <w:style w:type="paragraph" w:styleId="Lista">
    <w:name w:val="List"/>
    <w:basedOn w:val="Tekstpodstawowy"/>
    <w:rsid w:val="0070796E"/>
    <w:rPr>
      <w:rFonts w:cs="Mangal"/>
    </w:rPr>
  </w:style>
  <w:style w:type="paragraph" w:styleId="Legenda">
    <w:name w:val="caption"/>
    <w:basedOn w:val="Normalny"/>
    <w:qFormat/>
    <w:rsid w:val="007C0016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70796E"/>
    <w:pPr>
      <w:suppressLineNumbers/>
    </w:pPr>
    <w:rPr>
      <w:rFonts w:cs="Mangal"/>
    </w:rPr>
  </w:style>
  <w:style w:type="paragraph" w:customStyle="1" w:styleId="Nagwek10">
    <w:name w:val="Nagłówek1"/>
    <w:basedOn w:val="Normalny"/>
    <w:qFormat/>
    <w:rsid w:val="0070796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70796E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rsid w:val="0070796E"/>
    <w:pPr>
      <w:ind w:left="360"/>
    </w:pPr>
  </w:style>
  <w:style w:type="paragraph" w:customStyle="1" w:styleId="Tekstpodstawowy21">
    <w:name w:val="Tekst podstawowy 21"/>
    <w:basedOn w:val="Normalny"/>
    <w:qFormat/>
    <w:rsid w:val="0070796E"/>
    <w:rPr>
      <w:u w:val="single"/>
    </w:rPr>
  </w:style>
  <w:style w:type="paragraph" w:customStyle="1" w:styleId="Tekstpodstawowywcity31">
    <w:name w:val="Tekst podstawowy wcięty 31"/>
    <w:basedOn w:val="Normalny"/>
    <w:qFormat/>
    <w:rsid w:val="0070796E"/>
    <w:pPr>
      <w:ind w:left="1080" w:hanging="720"/>
      <w:jc w:val="both"/>
    </w:pPr>
  </w:style>
  <w:style w:type="paragraph" w:styleId="Tytu">
    <w:name w:val="Title"/>
    <w:basedOn w:val="Normalny"/>
    <w:qFormat/>
    <w:rsid w:val="0070796E"/>
    <w:pPr>
      <w:tabs>
        <w:tab w:val="left" w:pos="360"/>
      </w:tabs>
      <w:ind w:left="360" w:hanging="360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ormalny"/>
    <w:qFormat/>
    <w:rsid w:val="0070796E"/>
    <w:pPr>
      <w:jc w:val="center"/>
    </w:pPr>
    <w:rPr>
      <w:b/>
      <w:sz w:val="26"/>
      <w:szCs w:val="20"/>
    </w:rPr>
  </w:style>
  <w:style w:type="paragraph" w:customStyle="1" w:styleId="Listapunktowana1">
    <w:name w:val="Lista punktowana1"/>
    <w:basedOn w:val="Normalny"/>
    <w:qFormat/>
    <w:rsid w:val="0070796E"/>
    <w:pPr>
      <w:spacing w:after="120"/>
      <w:ind w:left="425"/>
      <w:jc w:val="center"/>
    </w:pPr>
    <w:rPr>
      <w:b/>
      <w:szCs w:val="20"/>
    </w:rPr>
  </w:style>
  <w:style w:type="paragraph" w:customStyle="1" w:styleId="Plandokumentu1">
    <w:name w:val="Plan dokumentu1"/>
    <w:basedOn w:val="Normalny"/>
    <w:qFormat/>
    <w:rsid w:val="0070796E"/>
    <w:rPr>
      <w:rFonts w:ascii="Tahoma" w:hAnsi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70796E"/>
    <w:pPr>
      <w:ind w:left="360"/>
      <w:jc w:val="both"/>
    </w:pPr>
    <w:rPr>
      <w:szCs w:val="20"/>
    </w:rPr>
  </w:style>
  <w:style w:type="paragraph" w:styleId="NormalnyWeb">
    <w:name w:val="Normal (Web)"/>
    <w:basedOn w:val="Normalny"/>
    <w:qFormat/>
    <w:rsid w:val="0070796E"/>
    <w:pPr>
      <w:spacing w:after="150"/>
    </w:pPr>
    <w:rPr>
      <w:rFonts w:ascii="Verdana" w:hAnsi="Verdana"/>
      <w:color w:val="000000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70796E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Tekstpodstawowy31">
    <w:name w:val="Tekst podstawowy 31"/>
    <w:basedOn w:val="Normalny"/>
    <w:qFormat/>
    <w:rsid w:val="0070796E"/>
    <w:pPr>
      <w:jc w:val="both"/>
    </w:pPr>
    <w:rPr>
      <w:szCs w:val="20"/>
    </w:rPr>
  </w:style>
  <w:style w:type="paragraph" w:customStyle="1" w:styleId="Standard">
    <w:name w:val="Standard"/>
    <w:qFormat/>
    <w:rsid w:val="0070796E"/>
    <w:pPr>
      <w:widowControl w:val="0"/>
      <w:suppressAutoHyphens/>
    </w:pPr>
    <w:rPr>
      <w:rFonts w:eastAsia="Arial"/>
      <w:sz w:val="24"/>
      <w:lang w:eastAsia="ar-SA"/>
    </w:rPr>
  </w:style>
  <w:style w:type="paragraph" w:customStyle="1" w:styleId="Tekstkomentarza1">
    <w:name w:val="Tekst komentarza1"/>
    <w:basedOn w:val="Normalny"/>
    <w:qFormat/>
    <w:rsid w:val="0070796E"/>
    <w:rPr>
      <w:sz w:val="20"/>
      <w:szCs w:val="20"/>
    </w:rPr>
  </w:style>
  <w:style w:type="paragraph" w:customStyle="1" w:styleId="Style17">
    <w:name w:val="Style17"/>
    <w:basedOn w:val="Normalny"/>
    <w:qFormat/>
    <w:rsid w:val="0070796E"/>
    <w:pPr>
      <w:widowControl w:val="0"/>
      <w:spacing w:line="274" w:lineRule="exact"/>
    </w:pPr>
  </w:style>
  <w:style w:type="paragraph" w:styleId="Bezodstpw">
    <w:name w:val="No Spacing"/>
    <w:qFormat/>
    <w:rsid w:val="0070796E"/>
    <w:pPr>
      <w:suppressAutoHyphens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qFormat/>
    <w:rsid w:val="0070796E"/>
    <w:pPr>
      <w:widowControl w:val="0"/>
      <w:tabs>
        <w:tab w:val="left" w:pos="142"/>
      </w:tabs>
      <w:jc w:val="both"/>
    </w:pPr>
  </w:style>
  <w:style w:type="paragraph" w:customStyle="1" w:styleId="WW-Tekstpodstawowywci3fty3">
    <w:name w:val="WW-Tekst podstawowy wcię3fty 3"/>
    <w:basedOn w:val="Normalny"/>
    <w:qFormat/>
    <w:rsid w:val="0070796E"/>
    <w:pPr>
      <w:snapToGrid w:val="0"/>
      <w:spacing w:line="480" w:lineRule="atLeast"/>
      <w:ind w:left="284"/>
      <w:jc w:val="both"/>
    </w:pPr>
    <w:rPr>
      <w:rFonts w:ascii="Arial" w:hAnsi="Arial"/>
      <w:sz w:val="28"/>
      <w:szCs w:val="20"/>
    </w:rPr>
  </w:style>
  <w:style w:type="paragraph" w:customStyle="1" w:styleId="pkt">
    <w:name w:val="pkt"/>
    <w:basedOn w:val="Normalny"/>
    <w:qFormat/>
    <w:rsid w:val="0070796E"/>
    <w:pPr>
      <w:spacing w:before="60" w:after="60"/>
      <w:ind w:left="851" w:hanging="295"/>
      <w:jc w:val="both"/>
    </w:pPr>
    <w:rPr>
      <w:szCs w:val="20"/>
    </w:rPr>
  </w:style>
  <w:style w:type="paragraph" w:customStyle="1" w:styleId="Zawartotabeli">
    <w:name w:val="Zawartość tabeli"/>
    <w:basedOn w:val="Normalny"/>
    <w:qFormat/>
    <w:rsid w:val="0070796E"/>
    <w:pPr>
      <w:suppressLineNumbers/>
    </w:pPr>
  </w:style>
  <w:style w:type="paragraph" w:customStyle="1" w:styleId="Nagwektabeli">
    <w:name w:val="Nagłówek tabeli"/>
    <w:basedOn w:val="Zawartotabeli"/>
    <w:qFormat/>
    <w:rsid w:val="0070796E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0A7E57"/>
    <w:pPr>
      <w:suppressAutoHyphens w:val="0"/>
      <w:ind w:left="720"/>
    </w:pPr>
    <w:rPr>
      <w:kern w:val="2"/>
      <w:sz w:val="20"/>
      <w:szCs w:val="20"/>
    </w:rPr>
  </w:style>
  <w:style w:type="paragraph" w:customStyle="1" w:styleId="xl63">
    <w:name w:val="xl63"/>
    <w:basedOn w:val="Normalny"/>
    <w:qFormat/>
    <w:rsid w:val="008369C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jc w:val="center"/>
    </w:pPr>
    <w:rPr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00363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1228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12283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D76147"/>
    <w:rPr>
      <w:i/>
      <w:iCs/>
    </w:rPr>
  </w:style>
  <w:style w:type="paragraph" w:customStyle="1" w:styleId="1">
    <w:name w:val="1."/>
    <w:basedOn w:val="Normalny"/>
    <w:rsid w:val="00D76147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character" w:styleId="Hipercze">
    <w:name w:val="Hyperlink"/>
    <w:unhideWhenUsed/>
    <w:rsid w:val="006156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http://www.word.koni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spektor@word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889CA-D1CE-4F0D-BF55-4237A35A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Microsoft</Company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RKZ</dc:creator>
  <cp:lastModifiedBy>word konin</cp:lastModifiedBy>
  <cp:revision>10</cp:revision>
  <cp:lastPrinted>2023-10-30T12:02:00Z</cp:lastPrinted>
  <dcterms:created xsi:type="dcterms:W3CDTF">2023-10-24T19:08:00Z</dcterms:created>
  <dcterms:modified xsi:type="dcterms:W3CDTF">2023-12-04T09:56:00Z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