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3B6" w:rsidRPr="00AF51E0" w:rsidRDefault="002028F2" w:rsidP="008073B6">
      <w:pPr>
        <w:pStyle w:val="HTML-wstpniesformatowany"/>
        <w:rPr>
          <w:rFonts w:ascii="Times New Roman" w:hAnsi="Times New Roman"/>
          <w:noProof/>
        </w:rPr>
      </w:pPr>
      <w:r w:rsidRPr="00AF51E0">
        <w:rPr>
          <w:rFonts w:ascii="Times New Roman" w:hAnsi="Times New Roman"/>
          <w:noProof/>
          <w:lang w:eastAsia="pl-PL"/>
        </w:rPr>
        <w:drawing>
          <wp:inline distT="0" distB="0" distL="0" distR="0">
            <wp:extent cx="1771015" cy="553720"/>
            <wp:effectExtent l="0" t="0" r="635"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1015" cy="553720"/>
                    </a:xfrm>
                    <a:prstGeom prst="rect">
                      <a:avLst/>
                    </a:prstGeom>
                    <a:noFill/>
                    <a:ln>
                      <a:noFill/>
                    </a:ln>
                  </pic:spPr>
                </pic:pic>
              </a:graphicData>
            </a:graphic>
          </wp:inline>
        </w:drawing>
      </w:r>
      <w:r w:rsidR="008073B6" w:rsidRPr="00AF51E0">
        <w:rPr>
          <w:rFonts w:ascii="Times New Roman" w:hAnsi="Times New Roman"/>
          <w:noProof/>
        </w:rPr>
        <w:t xml:space="preserve">                                                                                </w:t>
      </w:r>
      <w:r w:rsidRPr="00AF51E0">
        <w:rPr>
          <w:rFonts w:ascii="Times New Roman" w:hAnsi="Times New Roman"/>
          <w:noProof/>
          <w:lang w:eastAsia="pl-PL"/>
        </w:rPr>
        <w:drawing>
          <wp:inline distT="0" distB="0" distL="0" distR="0">
            <wp:extent cx="1178560" cy="521335"/>
            <wp:effectExtent l="0" t="0" r="254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8560" cy="521335"/>
                    </a:xfrm>
                    <a:prstGeom prst="rect">
                      <a:avLst/>
                    </a:prstGeom>
                    <a:noFill/>
                    <a:ln>
                      <a:noFill/>
                    </a:ln>
                  </pic:spPr>
                </pic:pic>
              </a:graphicData>
            </a:graphic>
          </wp:inline>
        </w:drawing>
      </w:r>
    </w:p>
    <w:p w:rsidR="008073B6" w:rsidRPr="00AF51E0" w:rsidRDefault="008073B6" w:rsidP="008073B6">
      <w:pPr>
        <w:pStyle w:val="HTML-wstpniesformatowany"/>
        <w:jc w:val="center"/>
        <w:rPr>
          <w:rFonts w:ascii="Times New Roman" w:hAnsi="Times New Roman"/>
        </w:rPr>
      </w:pPr>
      <w:bookmarkStart w:id="0" w:name="_Hlk160433485"/>
      <w:r w:rsidRPr="00AF51E0">
        <w:rPr>
          <w:rFonts w:ascii="Times New Roman" w:hAnsi="Times New Roman"/>
        </w:rPr>
        <w:t>Dofinansowano ze środków Ministra Nauki i Szkolnictwa w ramach Programu „Regionalna inicjatywa doskonałości”</w:t>
      </w:r>
      <w:bookmarkEnd w:id="0"/>
    </w:p>
    <w:tbl>
      <w:tblPr>
        <w:tblpPr w:leftFromText="141" w:rightFromText="141" w:vertAnchor="page" w:horzAnchor="margin" w:tblpY="3185"/>
        <w:tblW w:w="10065" w:type="dxa"/>
        <w:tblBorders>
          <w:insideH w:val="single" w:sz="4" w:space="0" w:color="auto"/>
          <w:insideV w:val="single" w:sz="4" w:space="0" w:color="auto"/>
        </w:tblBorders>
        <w:tblLook w:val="04A0" w:firstRow="1" w:lastRow="0" w:firstColumn="1" w:lastColumn="0" w:noHBand="0" w:noVBand="1"/>
      </w:tblPr>
      <w:tblGrid>
        <w:gridCol w:w="10065"/>
      </w:tblGrid>
      <w:tr w:rsidR="008073B6" w:rsidRPr="00AF51E0" w:rsidTr="008073B6">
        <w:tc>
          <w:tcPr>
            <w:tcW w:w="10065" w:type="dxa"/>
            <w:shd w:val="clear" w:color="auto" w:fill="D9D9D9"/>
            <w:vAlign w:val="center"/>
            <w:hideMark/>
          </w:tcPr>
          <w:p w:rsidR="008073B6" w:rsidRPr="00AF51E0" w:rsidRDefault="008073B6" w:rsidP="008073B6">
            <w:pPr>
              <w:spacing w:before="120" w:after="120"/>
              <w:jc w:val="center"/>
              <w:rPr>
                <w:b/>
                <w:sz w:val="32"/>
                <w:szCs w:val="32"/>
              </w:rPr>
            </w:pPr>
            <w:r w:rsidRPr="00AF51E0">
              <w:rPr>
                <w:b/>
                <w:sz w:val="32"/>
                <w:szCs w:val="32"/>
              </w:rPr>
              <w:t>OGŁOSZENIE O ZAMÓWIENIU</w:t>
            </w:r>
          </w:p>
          <w:p w:rsidR="008073B6" w:rsidRPr="00AF51E0" w:rsidRDefault="008073B6" w:rsidP="008073B6">
            <w:pPr>
              <w:spacing w:after="120"/>
              <w:jc w:val="center"/>
              <w:rPr>
                <w:b/>
                <w:bCs/>
                <w:sz w:val="28"/>
                <w:szCs w:val="28"/>
              </w:rPr>
            </w:pPr>
            <w:proofErr w:type="gramStart"/>
            <w:r w:rsidRPr="00AF51E0">
              <w:rPr>
                <w:b/>
                <w:sz w:val="28"/>
                <w:szCs w:val="28"/>
              </w:rPr>
              <w:t>prowadzonym</w:t>
            </w:r>
            <w:proofErr w:type="gramEnd"/>
            <w:r w:rsidRPr="00AF51E0">
              <w:rPr>
                <w:b/>
                <w:sz w:val="28"/>
                <w:szCs w:val="28"/>
              </w:rPr>
              <w:t xml:space="preserve"> z wyłączeniem stosowania przepisów ustawy Pzp</w:t>
            </w:r>
          </w:p>
        </w:tc>
      </w:tr>
    </w:tbl>
    <w:p w:rsidR="00772C51" w:rsidRPr="00AF51E0" w:rsidRDefault="00772C51" w:rsidP="00772C51">
      <w:pPr>
        <w:pStyle w:val="Nagwek5"/>
        <w:spacing w:after="120"/>
        <w:rPr>
          <w:spacing w:val="20"/>
          <w:sz w:val="32"/>
          <w:szCs w:val="32"/>
        </w:rPr>
      </w:pPr>
    </w:p>
    <w:p w:rsidR="00772C51" w:rsidRPr="00AF51E0" w:rsidRDefault="00190A1B" w:rsidP="00772C51">
      <w:pPr>
        <w:spacing w:after="240"/>
        <w:ind w:left="-426" w:right="-219"/>
        <w:jc w:val="center"/>
        <w:rPr>
          <w:b/>
          <w:sz w:val="24"/>
          <w:szCs w:val="24"/>
          <w:lang w:eastAsia="en-GB"/>
        </w:rPr>
      </w:pPr>
      <w:r w:rsidRPr="00AF51E0">
        <w:rPr>
          <w:b/>
          <w:sz w:val="24"/>
          <w:szCs w:val="24"/>
          <w:lang w:eastAsia="en-GB"/>
        </w:rPr>
        <w:t>Dostawy</w:t>
      </w:r>
    </w:p>
    <w:p w:rsidR="00772C51" w:rsidRPr="00AF51E0" w:rsidRDefault="002D6BC2" w:rsidP="00772C51">
      <w:pPr>
        <w:spacing w:after="120"/>
        <w:ind w:left="-426" w:right="-219"/>
        <w:jc w:val="center"/>
        <w:rPr>
          <w:b/>
          <w:bCs/>
          <w:sz w:val="24"/>
          <w:szCs w:val="24"/>
          <w:lang w:eastAsia="en-GB"/>
        </w:rPr>
      </w:pPr>
      <w:r w:rsidRPr="00AF51E0">
        <w:rPr>
          <w:b/>
          <w:bCs/>
          <w:sz w:val="24"/>
          <w:szCs w:val="24"/>
          <w:lang w:eastAsia="en-GB"/>
        </w:rPr>
        <w:t>Dostawa</w:t>
      </w:r>
      <w:r w:rsidR="00190A1B" w:rsidRPr="00AF51E0">
        <w:rPr>
          <w:b/>
          <w:bCs/>
          <w:sz w:val="24"/>
          <w:szCs w:val="24"/>
          <w:lang w:eastAsia="en-GB"/>
        </w:rPr>
        <w:t xml:space="preserve"> maszyny wytrzymałościowej</w:t>
      </w:r>
    </w:p>
    <w:p w:rsidR="00772C51" w:rsidRPr="00AF51E0" w:rsidRDefault="00772C51" w:rsidP="00772C51">
      <w:pPr>
        <w:spacing w:after="120"/>
        <w:ind w:left="-426" w:right="-219"/>
        <w:jc w:val="center"/>
        <w:rPr>
          <w:b/>
          <w:bCs/>
          <w:sz w:val="24"/>
          <w:szCs w:val="24"/>
          <w:lang w:eastAsia="en-GB"/>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772C51" w:rsidRPr="00AF51E0" w:rsidTr="00772C51">
        <w:tc>
          <w:tcPr>
            <w:tcW w:w="10065" w:type="dxa"/>
            <w:shd w:val="clear" w:color="auto" w:fill="D9D9D9"/>
            <w:vAlign w:val="center"/>
            <w:hideMark/>
          </w:tcPr>
          <w:p w:rsidR="00772C51" w:rsidRPr="00AF51E0" w:rsidRDefault="00772C51">
            <w:pPr>
              <w:spacing w:before="60" w:after="60"/>
              <w:rPr>
                <w:b/>
                <w:bCs/>
                <w:sz w:val="24"/>
                <w:szCs w:val="24"/>
              </w:rPr>
            </w:pPr>
            <w:r w:rsidRPr="00AF51E0">
              <w:rPr>
                <w:b/>
                <w:bCs/>
                <w:sz w:val="24"/>
                <w:szCs w:val="24"/>
              </w:rPr>
              <w:t>1. ZAMAWIAJĄCY</w:t>
            </w:r>
          </w:p>
        </w:tc>
      </w:tr>
    </w:tbl>
    <w:p w:rsidR="00772C51" w:rsidRPr="00AF51E0" w:rsidRDefault="00772C51" w:rsidP="00772C51">
      <w:pPr>
        <w:rPr>
          <w:b/>
        </w:rPr>
      </w:pPr>
    </w:p>
    <w:tbl>
      <w:tblPr>
        <w:tblW w:w="10065" w:type="dxa"/>
        <w:tblInd w:w="-176" w:type="dxa"/>
        <w:tblLook w:val="04A0" w:firstRow="1" w:lastRow="0" w:firstColumn="1" w:lastColumn="0" w:noHBand="0" w:noVBand="1"/>
      </w:tblPr>
      <w:tblGrid>
        <w:gridCol w:w="10065"/>
      </w:tblGrid>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Nazwa zamawiającego: </w:t>
            </w:r>
            <w:r w:rsidR="00190A1B" w:rsidRPr="00AF51E0">
              <w:rPr>
                <w:sz w:val="24"/>
                <w:szCs w:val="24"/>
                <w:lang w:eastAsia="en-GB"/>
              </w:rPr>
              <w:t>POLITECHNIKA RZESZOWSKA</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Oddział zamawiającego:</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Krajowy Numer Identyfikacyjny: </w:t>
            </w:r>
            <w:r w:rsidRPr="00AF51E0">
              <w:rPr>
                <w:bCs/>
                <w:sz w:val="24"/>
                <w:szCs w:val="24"/>
                <w:lang w:eastAsia="en-GB"/>
              </w:rPr>
              <w:t xml:space="preserve">REGON </w:t>
            </w:r>
            <w:r w:rsidR="00190A1B" w:rsidRPr="00AF51E0">
              <w:rPr>
                <w:bCs/>
                <w:sz w:val="24"/>
                <w:szCs w:val="24"/>
                <w:lang w:eastAsia="en-GB"/>
              </w:rPr>
              <w:t>000001749-8030</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Ulica: </w:t>
            </w:r>
            <w:r w:rsidR="00190A1B" w:rsidRPr="00AF51E0">
              <w:rPr>
                <w:sz w:val="24"/>
                <w:szCs w:val="24"/>
                <w:lang w:eastAsia="en-GB"/>
              </w:rPr>
              <w:t>Al. Powstańców Warszawy</w:t>
            </w:r>
            <w:r w:rsidRPr="00AF51E0">
              <w:rPr>
                <w:bCs/>
                <w:sz w:val="24"/>
                <w:szCs w:val="24"/>
                <w:lang w:eastAsia="en-GB"/>
              </w:rPr>
              <w:t xml:space="preserve"> </w:t>
            </w:r>
            <w:r w:rsidR="00190A1B" w:rsidRPr="00AF51E0">
              <w:rPr>
                <w:bCs/>
                <w:sz w:val="24"/>
                <w:szCs w:val="24"/>
                <w:lang w:eastAsia="en-GB"/>
              </w:rPr>
              <w:t>12</w:t>
            </w:r>
            <w:r w:rsidRPr="00AF51E0">
              <w:rPr>
                <w:bCs/>
                <w:sz w:val="24"/>
                <w:szCs w:val="24"/>
                <w:lang w:eastAsia="en-GB"/>
              </w:rPr>
              <w:t xml:space="preserve"> </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Miejscowość: </w:t>
            </w:r>
            <w:r w:rsidR="00190A1B" w:rsidRPr="00AF51E0">
              <w:rPr>
                <w:sz w:val="24"/>
                <w:szCs w:val="24"/>
                <w:lang w:eastAsia="en-GB"/>
              </w:rPr>
              <w:t>Rzeszów</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Kod pocztowy: </w:t>
            </w:r>
            <w:r w:rsidR="00190A1B" w:rsidRPr="00AF51E0">
              <w:rPr>
                <w:sz w:val="24"/>
                <w:szCs w:val="24"/>
                <w:lang w:eastAsia="en-GB"/>
              </w:rPr>
              <w:t>35-959</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Województwo: </w:t>
            </w:r>
            <w:r w:rsidR="00190A1B" w:rsidRPr="00AF51E0">
              <w:rPr>
                <w:sz w:val="24"/>
                <w:szCs w:val="24"/>
                <w:lang w:eastAsia="en-GB"/>
              </w:rPr>
              <w:t>podkarpackie</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Kraj: </w:t>
            </w:r>
            <w:r w:rsidR="00190A1B" w:rsidRPr="00AF51E0">
              <w:rPr>
                <w:sz w:val="24"/>
                <w:szCs w:val="24"/>
                <w:lang w:eastAsia="en-GB"/>
              </w:rPr>
              <w:t>Polska</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Numer telefonu: </w:t>
            </w:r>
            <w:r w:rsidR="00190A1B" w:rsidRPr="00AF51E0">
              <w:rPr>
                <w:sz w:val="24"/>
                <w:szCs w:val="24"/>
                <w:lang w:eastAsia="en-GB"/>
              </w:rPr>
              <w:t>17</w:t>
            </w:r>
            <w:r w:rsidRPr="00AF51E0">
              <w:rPr>
                <w:bCs/>
                <w:sz w:val="24"/>
                <w:szCs w:val="24"/>
                <w:lang w:eastAsia="en-GB"/>
              </w:rPr>
              <w:t xml:space="preserve"> </w:t>
            </w:r>
            <w:r w:rsidR="00190A1B" w:rsidRPr="00AF51E0">
              <w:rPr>
                <w:bCs/>
                <w:sz w:val="24"/>
                <w:szCs w:val="24"/>
                <w:lang w:eastAsia="en-GB"/>
              </w:rPr>
              <w:t>8653888</w:t>
            </w:r>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Adres poczty elektronicznej: </w:t>
            </w:r>
            <w:r w:rsidR="00190A1B" w:rsidRPr="00AF51E0">
              <w:rPr>
                <w:color w:val="000080"/>
                <w:sz w:val="24"/>
                <w:szCs w:val="24"/>
                <w:lang w:eastAsia="en-GB"/>
              </w:rPr>
              <w:t>dorzech@prz.edu.</w:t>
            </w:r>
            <w:proofErr w:type="gramStart"/>
            <w:r w:rsidR="00190A1B" w:rsidRPr="00AF51E0">
              <w:rPr>
                <w:color w:val="000080"/>
                <w:sz w:val="24"/>
                <w:szCs w:val="24"/>
                <w:lang w:eastAsia="en-GB"/>
              </w:rPr>
              <w:t>pl</w:t>
            </w:r>
            <w:proofErr w:type="gramEnd"/>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Adres strony internetowej zamawiającego: </w:t>
            </w:r>
            <w:r w:rsidR="00190A1B" w:rsidRPr="00AF51E0">
              <w:rPr>
                <w:color w:val="000080"/>
                <w:sz w:val="24"/>
                <w:szCs w:val="24"/>
                <w:lang w:eastAsia="en-GB"/>
              </w:rPr>
              <w:t>https</w:t>
            </w:r>
            <w:proofErr w:type="gramStart"/>
            <w:r w:rsidR="00190A1B" w:rsidRPr="00AF51E0">
              <w:rPr>
                <w:color w:val="000080"/>
                <w:sz w:val="24"/>
                <w:szCs w:val="24"/>
                <w:lang w:eastAsia="en-GB"/>
              </w:rPr>
              <w:t>://e-propublico</w:t>
            </w:r>
            <w:proofErr w:type="gramEnd"/>
            <w:r w:rsidR="00190A1B" w:rsidRPr="00AF51E0">
              <w:rPr>
                <w:color w:val="000080"/>
                <w:sz w:val="24"/>
                <w:szCs w:val="24"/>
                <w:lang w:eastAsia="en-GB"/>
              </w:rPr>
              <w:t>.</w:t>
            </w:r>
            <w:proofErr w:type="gramStart"/>
            <w:r w:rsidR="00190A1B" w:rsidRPr="00AF51E0">
              <w:rPr>
                <w:color w:val="000080"/>
                <w:sz w:val="24"/>
                <w:szCs w:val="24"/>
                <w:lang w:eastAsia="en-GB"/>
              </w:rPr>
              <w:t>pl</w:t>
            </w:r>
            <w:proofErr w:type="gramEnd"/>
          </w:p>
        </w:tc>
      </w:tr>
      <w:tr w:rsidR="00772C51" w:rsidRPr="00AF51E0" w:rsidTr="00772C51">
        <w:tc>
          <w:tcPr>
            <w:tcW w:w="10065" w:type="dxa"/>
            <w:hideMark/>
          </w:tcPr>
          <w:p w:rsidR="00772C51" w:rsidRPr="00AF51E0" w:rsidRDefault="00772C51">
            <w:pPr>
              <w:spacing w:before="60" w:after="60"/>
              <w:ind w:left="31"/>
              <w:rPr>
                <w:b/>
                <w:sz w:val="24"/>
                <w:szCs w:val="24"/>
                <w:lang w:eastAsia="en-GB"/>
              </w:rPr>
            </w:pPr>
            <w:r w:rsidRPr="00AF51E0">
              <w:rPr>
                <w:b/>
                <w:sz w:val="24"/>
                <w:szCs w:val="24"/>
                <w:lang w:eastAsia="en-GB"/>
              </w:rPr>
              <w:t xml:space="preserve">Rodzaj zamawiającego: </w:t>
            </w:r>
            <w:r w:rsidR="00190A1B" w:rsidRPr="00AF51E0">
              <w:rPr>
                <w:sz w:val="24"/>
                <w:szCs w:val="24"/>
                <w:lang w:eastAsia="en-GB"/>
              </w:rPr>
              <w:t>Zamawiający publiczny - jednostka sektora finansów publicznych - uczelnia publiczna</w:t>
            </w:r>
          </w:p>
        </w:tc>
      </w:tr>
      <w:tr w:rsidR="00190A1B" w:rsidRPr="00AF51E0" w:rsidTr="00D03B69">
        <w:tc>
          <w:tcPr>
            <w:tcW w:w="10065" w:type="dxa"/>
            <w:hideMark/>
          </w:tcPr>
          <w:p w:rsidR="00190A1B" w:rsidRPr="00AF51E0" w:rsidRDefault="00190A1B" w:rsidP="00D03B69">
            <w:pPr>
              <w:spacing w:before="60" w:after="60"/>
              <w:ind w:left="31"/>
              <w:rPr>
                <w:b/>
                <w:sz w:val="24"/>
                <w:szCs w:val="24"/>
                <w:lang w:eastAsia="en-GB"/>
              </w:rPr>
            </w:pPr>
            <w:r w:rsidRPr="00AF51E0">
              <w:rPr>
                <w:b/>
                <w:sz w:val="24"/>
                <w:szCs w:val="24"/>
                <w:lang w:eastAsia="en-GB"/>
              </w:rPr>
              <w:t xml:space="preserve">Przedmiot działalności zamawiającego: </w:t>
            </w:r>
            <w:r w:rsidRPr="00AF51E0">
              <w:rPr>
                <w:sz w:val="24"/>
                <w:szCs w:val="24"/>
                <w:lang w:eastAsia="en-GB"/>
              </w:rPr>
              <w:t>Inna działalność: Uczelnia Wyższa</w:t>
            </w:r>
          </w:p>
        </w:tc>
      </w:tr>
    </w:tbl>
    <w:p w:rsidR="00772C51" w:rsidRPr="00AF51E0" w:rsidRDefault="00772C51" w:rsidP="00772C51">
      <w:pPr>
        <w:rPr>
          <w:b/>
          <w:sz w:val="22"/>
          <w:szCs w:val="22"/>
        </w:rPr>
      </w:pPr>
    </w:p>
    <w:p w:rsidR="00772C51" w:rsidRPr="00AF51E0" w:rsidRDefault="00772C51" w:rsidP="00772C51">
      <w:pPr>
        <w:tabs>
          <w:tab w:val="left" w:pos="708"/>
        </w:tabs>
        <w:spacing w:after="40"/>
        <w:ind w:left="-142"/>
        <w:jc w:val="both"/>
        <w:outlineLvl w:val="1"/>
        <w:rPr>
          <w:bCs/>
          <w:iCs/>
          <w:color w:val="000000"/>
          <w:sz w:val="24"/>
          <w:szCs w:val="24"/>
          <w:lang w:eastAsia="x-none"/>
        </w:rPr>
      </w:pPr>
      <w:r w:rsidRPr="00AF51E0">
        <w:rPr>
          <w:bCs/>
          <w:iCs/>
          <w:color w:val="000000"/>
          <w:sz w:val="24"/>
          <w:szCs w:val="24"/>
          <w:lang w:eastAsia="x-none"/>
        </w:rPr>
        <w:t>Osobami uprawnionymi do kontaktu z Wykonawcami są:</w:t>
      </w:r>
    </w:p>
    <w:tbl>
      <w:tblPr>
        <w:tblW w:w="10065" w:type="dxa"/>
        <w:tblInd w:w="-176" w:type="dxa"/>
        <w:tblLook w:val="01E0" w:firstRow="1" w:lastRow="1" w:firstColumn="1" w:lastColumn="1" w:noHBand="0" w:noVBand="0"/>
      </w:tblPr>
      <w:tblGrid>
        <w:gridCol w:w="10065"/>
      </w:tblGrid>
      <w:tr w:rsidR="00190A1B" w:rsidRPr="00AF51E0" w:rsidTr="00D03B69">
        <w:tc>
          <w:tcPr>
            <w:tcW w:w="10065" w:type="dxa"/>
            <w:hideMark/>
          </w:tcPr>
          <w:p w:rsidR="00190A1B" w:rsidRPr="00AF51E0" w:rsidRDefault="00190A1B" w:rsidP="008073B6">
            <w:pPr>
              <w:spacing w:after="120"/>
              <w:ind w:left="41" w:hanging="41"/>
              <w:rPr>
                <w:sz w:val="24"/>
                <w:szCs w:val="24"/>
                <w:lang w:val="pt-BR"/>
              </w:rPr>
            </w:pPr>
            <w:r w:rsidRPr="00AF51E0">
              <w:rPr>
                <w:sz w:val="24"/>
                <w:szCs w:val="24"/>
                <w:lang w:val="pt-BR"/>
              </w:rPr>
              <w:t xml:space="preserve">mgr Magdalena Salamon, </w:t>
            </w:r>
            <w:r w:rsidRPr="00AF51E0">
              <w:rPr>
                <w:sz w:val="24"/>
                <w:szCs w:val="24"/>
                <w:lang w:val="de-DE"/>
              </w:rPr>
              <w:t>tel.: (17) 8653636</w:t>
            </w:r>
            <w:r w:rsidRPr="00AF51E0">
              <w:rPr>
                <w:sz w:val="24"/>
                <w:szCs w:val="24"/>
                <w:lang w:val="pt-BR"/>
              </w:rPr>
              <w:t xml:space="preserve">, </w:t>
            </w:r>
          </w:p>
        </w:tc>
      </w:tr>
    </w:tbl>
    <w:p w:rsidR="00772C51" w:rsidRPr="00AF51E0" w:rsidRDefault="00772C51" w:rsidP="00772C51">
      <w:pPr>
        <w:spacing w:after="120"/>
        <w:ind w:hanging="142"/>
        <w:jc w:val="both"/>
        <w:rPr>
          <w:sz w:val="24"/>
          <w:lang w:val="pt-BR"/>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772C51" w:rsidRPr="00AF51E0" w:rsidTr="00772C51">
        <w:tc>
          <w:tcPr>
            <w:tcW w:w="10065" w:type="dxa"/>
            <w:shd w:val="clear" w:color="auto" w:fill="D9D9D9"/>
            <w:vAlign w:val="center"/>
            <w:hideMark/>
          </w:tcPr>
          <w:p w:rsidR="00772C51" w:rsidRPr="00AF51E0" w:rsidRDefault="00772C51">
            <w:pPr>
              <w:spacing w:before="60" w:after="60"/>
              <w:rPr>
                <w:b/>
                <w:bCs/>
                <w:sz w:val="24"/>
                <w:szCs w:val="24"/>
              </w:rPr>
            </w:pPr>
            <w:r w:rsidRPr="00AF51E0">
              <w:rPr>
                <w:b/>
                <w:bCs/>
                <w:sz w:val="24"/>
                <w:szCs w:val="24"/>
              </w:rPr>
              <w:t>2. TRYB UDZIELENIA ZAMÓWIENIA</w:t>
            </w:r>
          </w:p>
        </w:tc>
      </w:tr>
    </w:tbl>
    <w:p w:rsidR="00772C51" w:rsidRPr="00AF51E0" w:rsidRDefault="00772C51" w:rsidP="00772C51">
      <w:pPr>
        <w:ind w:hanging="142"/>
        <w:jc w:val="both"/>
      </w:pPr>
    </w:p>
    <w:p w:rsidR="00772C51" w:rsidRPr="00AF51E0" w:rsidRDefault="00772C51" w:rsidP="00772C51">
      <w:pPr>
        <w:ind w:left="-142"/>
        <w:jc w:val="both"/>
        <w:rPr>
          <w:sz w:val="24"/>
          <w:szCs w:val="24"/>
        </w:rPr>
      </w:pPr>
      <w:r w:rsidRPr="00AF51E0">
        <w:rPr>
          <w:sz w:val="24"/>
          <w:szCs w:val="24"/>
        </w:rPr>
        <w:t xml:space="preserve">Postępowanie o udzielenie zamówienia prowadzone jest w procedurze zapytania ofertowego z wyłączeniem przepisów ustawy z dnia 11 września 2019 r. Prawo zamówień publicznych </w:t>
      </w:r>
      <w:r w:rsidR="00190A1B" w:rsidRPr="00AF51E0">
        <w:rPr>
          <w:sz w:val="24"/>
          <w:szCs w:val="24"/>
        </w:rPr>
        <w:t xml:space="preserve">(t.j. Dz. U. </w:t>
      </w:r>
      <w:proofErr w:type="gramStart"/>
      <w:r w:rsidR="00190A1B" w:rsidRPr="00AF51E0">
        <w:rPr>
          <w:sz w:val="24"/>
          <w:szCs w:val="24"/>
        </w:rPr>
        <w:t>z</w:t>
      </w:r>
      <w:proofErr w:type="gramEnd"/>
      <w:r w:rsidR="00190A1B" w:rsidRPr="00AF51E0">
        <w:rPr>
          <w:sz w:val="24"/>
          <w:szCs w:val="24"/>
        </w:rPr>
        <w:t xml:space="preserve"> 2023r. poz. 1605)</w:t>
      </w:r>
      <w:r w:rsidRPr="00AF51E0">
        <w:rPr>
          <w:sz w:val="24"/>
          <w:szCs w:val="24"/>
        </w:rPr>
        <w:t>, na podstawie zawartego w niej przepisu art. 2 ust. 1 pkt. 1 – wartość zamówienia jest mniejsza niż 130 000 złotych.</w:t>
      </w:r>
    </w:p>
    <w:p w:rsidR="00772C51" w:rsidRPr="00AF51E0" w:rsidRDefault="00772C51" w:rsidP="00772C51">
      <w:pPr>
        <w:spacing w:after="120"/>
        <w:ind w:left="-142"/>
        <w:jc w:val="both"/>
        <w:rPr>
          <w:sz w:val="24"/>
          <w:szCs w:val="24"/>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772C51" w:rsidRPr="00AF51E0" w:rsidTr="00772C51">
        <w:tc>
          <w:tcPr>
            <w:tcW w:w="10065" w:type="dxa"/>
            <w:shd w:val="clear" w:color="auto" w:fill="D9D9D9"/>
            <w:vAlign w:val="center"/>
            <w:hideMark/>
          </w:tcPr>
          <w:p w:rsidR="00772C51" w:rsidRPr="00AF51E0" w:rsidRDefault="00772C51">
            <w:pPr>
              <w:spacing w:before="60" w:after="60"/>
              <w:rPr>
                <w:b/>
                <w:bCs/>
                <w:sz w:val="24"/>
                <w:szCs w:val="24"/>
              </w:rPr>
            </w:pPr>
            <w:r w:rsidRPr="00AF51E0">
              <w:rPr>
                <w:b/>
                <w:bCs/>
                <w:sz w:val="24"/>
                <w:szCs w:val="24"/>
              </w:rPr>
              <w:lastRenderedPageBreak/>
              <w:t>3. OPIS PRZEDMIOTU ZAMÓWIENIA</w:t>
            </w:r>
          </w:p>
        </w:tc>
      </w:tr>
    </w:tbl>
    <w:p w:rsidR="00772C51" w:rsidRPr="00AF51E0" w:rsidRDefault="00772C51" w:rsidP="00772C51">
      <w:pPr>
        <w:tabs>
          <w:tab w:val="num" w:pos="851"/>
        </w:tabs>
        <w:ind w:left="-142"/>
        <w:jc w:val="both"/>
        <w:outlineLvl w:val="1"/>
        <w:rPr>
          <w:bCs/>
          <w:iCs/>
          <w:color w:val="000000"/>
          <w:lang w:val="x-none" w:eastAsia="x-none"/>
        </w:rPr>
      </w:pPr>
    </w:p>
    <w:p w:rsidR="00772C51" w:rsidRPr="00AF51E0" w:rsidRDefault="00772C51" w:rsidP="00772C51">
      <w:pPr>
        <w:tabs>
          <w:tab w:val="num" w:pos="851"/>
        </w:tabs>
        <w:spacing w:after="60"/>
        <w:ind w:left="-142"/>
        <w:jc w:val="both"/>
        <w:outlineLvl w:val="1"/>
      </w:pPr>
      <w:r w:rsidRPr="00AF51E0">
        <w:rPr>
          <w:bCs/>
          <w:iCs/>
          <w:color w:val="000000"/>
          <w:sz w:val="24"/>
          <w:szCs w:val="24"/>
          <w:lang w:val="x-none" w:eastAsia="x-none"/>
        </w:rPr>
        <w:t xml:space="preserve">Przedmiotem zamówienia jest </w:t>
      </w:r>
      <w:r w:rsidR="002D6BC2" w:rsidRPr="00AF51E0">
        <w:rPr>
          <w:b/>
          <w:bCs/>
          <w:iCs/>
          <w:color w:val="000000"/>
          <w:sz w:val="24"/>
          <w:szCs w:val="24"/>
          <w:lang w:val="x-none" w:eastAsia="x-none"/>
        </w:rPr>
        <w:t>Dostawa</w:t>
      </w:r>
      <w:r w:rsidR="00190A1B" w:rsidRPr="00AF51E0">
        <w:rPr>
          <w:b/>
          <w:bCs/>
          <w:iCs/>
          <w:color w:val="000000"/>
          <w:sz w:val="24"/>
          <w:szCs w:val="24"/>
          <w:lang w:val="x-none" w:eastAsia="x-none"/>
        </w:rPr>
        <w:t xml:space="preserve"> maszyny wytrzymałościowej</w:t>
      </w:r>
    </w:p>
    <w:tbl>
      <w:tblPr>
        <w:tblW w:w="935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53269E" w:rsidRPr="00AF51E0" w:rsidTr="0053269E">
        <w:tc>
          <w:tcPr>
            <w:tcW w:w="9356" w:type="dxa"/>
            <w:shd w:val="clear" w:color="auto" w:fill="F3F3F3"/>
            <w:vAlign w:val="center"/>
          </w:tcPr>
          <w:p w:rsidR="0053269E" w:rsidRPr="00AF51E0" w:rsidRDefault="0053269E" w:rsidP="0089285C">
            <w:pPr>
              <w:numPr>
                <w:ilvl w:val="1"/>
                <w:numId w:val="0"/>
              </w:numPr>
              <w:tabs>
                <w:tab w:val="num" w:pos="0"/>
              </w:tabs>
              <w:spacing w:after="120"/>
              <w:jc w:val="center"/>
              <w:rPr>
                <w:noProof/>
              </w:rPr>
            </w:pPr>
            <w:r w:rsidRPr="00AF51E0">
              <w:rPr>
                <w:b/>
                <w:noProof/>
              </w:rPr>
              <w:t>Opis</w:t>
            </w:r>
          </w:p>
        </w:tc>
      </w:tr>
      <w:tr w:rsidR="0053269E" w:rsidRPr="00AF51E0" w:rsidTr="0053269E">
        <w:tc>
          <w:tcPr>
            <w:tcW w:w="9356" w:type="dxa"/>
          </w:tcPr>
          <w:p w:rsidR="0053269E" w:rsidRPr="00AF51E0" w:rsidRDefault="0053269E" w:rsidP="00D03B69">
            <w:pPr>
              <w:spacing w:before="40" w:after="120"/>
              <w:jc w:val="both"/>
              <w:rPr>
                <w:sz w:val="24"/>
                <w:szCs w:val="24"/>
              </w:rPr>
            </w:pPr>
            <w:r w:rsidRPr="00AF51E0">
              <w:rPr>
                <w:b/>
                <w:sz w:val="24"/>
                <w:szCs w:val="24"/>
              </w:rPr>
              <w:t>Temat</w:t>
            </w:r>
            <w:r w:rsidRPr="00AF51E0">
              <w:rPr>
                <w:sz w:val="24"/>
                <w:szCs w:val="24"/>
              </w:rPr>
              <w:t>: Dostawa maszyny wytrzymałościowej</w:t>
            </w:r>
          </w:p>
          <w:p w:rsidR="0053269E" w:rsidRPr="00AF51E0" w:rsidRDefault="0053269E" w:rsidP="00D03B69">
            <w:pPr>
              <w:spacing w:after="120"/>
              <w:jc w:val="both"/>
              <w:rPr>
                <w:sz w:val="24"/>
                <w:szCs w:val="24"/>
              </w:rPr>
            </w:pPr>
            <w:r w:rsidRPr="00AF51E0">
              <w:rPr>
                <w:b/>
                <w:sz w:val="24"/>
                <w:szCs w:val="24"/>
              </w:rPr>
              <w:t>Wspólny Słownik Zamówień</w:t>
            </w:r>
            <w:r w:rsidRPr="00AF51E0">
              <w:rPr>
                <w:sz w:val="24"/>
                <w:szCs w:val="24"/>
              </w:rPr>
              <w:t>:</w:t>
            </w:r>
            <w:r w:rsidRPr="00AF51E0">
              <w:rPr>
                <w:b/>
                <w:sz w:val="24"/>
                <w:szCs w:val="24"/>
              </w:rPr>
              <w:t xml:space="preserve"> </w:t>
            </w:r>
            <w:r w:rsidRPr="00AF51E0">
              <w:rPr>
                <w:sz w:val="24"/>
                <w:szCs w:val="24"/>
              </w:rPr>
              <w:t xml:space="preserve">38424000-3 - Urządzenia pomiarowe i sterujące </w:t>
            </w:r>
          </w:p>
          <w:p w:rsidR="0053269E" w:rsidRPr="00AF51E0" w:rsidRDefault="0053269E" w:rsidP="00D03B69">
            <w:pPr>
              <w:spacing w:after="60"/>
              <w:jc w:val="both"/>
              <w:rPr>
                <w:sz w:val="24"/>
                <w:szCs w:val="24"/>
              </w:rPr>
            </w:pPr>
            <w:r w:rsidRPr="00AF51E0">
              <w:rPr>
                <w:b/>
                <w:sz w:val="24"/>
                <w:szCs w:val="24"/>
              </w:rPr>
              <w:t>Opis</w:t>
            </w:r>
            <w:r w:rsidRPr="00AF51E0">
              <w:rPr>
                <w:sz w:val="24"/>
                <w:szCs w:val="24"/>
              </w:rPr>
              <w:t xml:space="preserve">: </w:t>
            </w:r>
          </w:p>
          <w:p w:rsidR="0053269E" w:rsidRPr="00AF51E0" w:rsidRDefault="0053269E" w:rsidP="00D03B69">
            <w:pPr>
              <w:spacing w:after="120"/>
              <w:jc w:val="both"/>
              <w:rPr>
                <w:sz w:val="24"/>
                <w:szCs w:val="24"/>
              </w:rPr>
            </w:pPr>
            <w:r w:rsidRPr="00AF51E0">
              <w:rPr>
                <w:sz w:val="24"/>
                <w:szCs w:val="24"/>
              </w:rPr>
              <w:t>Szczegółowy opis przedmiotu zamówienia znajduje się w załączniku nr 2 do zapytania</w:t>
            </w:r>
          </w:p>
          <w:p w:rsidR="0053269E" w:rsidRPr="00AF51E0" w:rsidRDefault="0053269E" w:rsidP="00D03B69">
            <w:pPr>
              <w:numPr>
                <w:ilvl w:val="1"/>
                <w:numId w:val="0"/>
              </w:numPr>
              <w:tabs>
                <w:tab w:val="num" w:pos="0"/>
              </w:tabs>
              <w:spacing w:after="120"/>
              <w:jc w:val="both"/>
              <w:rPr>
                <w:b/>
                <w:noProof/>
                <w:sz w:val="24"/>
                <w:szCs w:val="24"/>
              </w:rPr>
            </w:pPr>
            <w:r w:rsidRPr="00AF51E0">
              <w:rPr>
                <w:b/>
                <w:noProof/>
                <w:sz w:val="24"/>
                <w:szCs w:val="24"/>
              </w:rPr>
              <w:t>Zamawiający nie dopuszcza składania ofert wariantowych</w:t>
            </w:r>
            <w:r w:rsidRPr="00AF51E0">
              <w:rPr>
                <w:noProof/>
                <w:sz w:val="24"/>
                <w:szCs w:val="24"/>
              </w:rPr>
              <w:t>.</w:t>
            </w:r>
            <w:r w:rsidRPr="00AF51E0">
              <w:rPr>
                <w:b/>
                <w:noProof/>
                <w:sz w:val="24"/>
                <w:szCs w:val="24"/>
              </w:rPr>
              <w:t xml:space="preserve"> </w:t>
            </w:r>
          </w:p>
          <w:p w:rsidR="0053269E" w:rsidRPr="00AF51E0" w:rsidRDefault="0053269E" w:rsidP="0053269E">
            <w:pPr>
              <w:pStyle w:val="Nagwek2"/>
              <w:spacing w:before="60" w:after="60" w:line="276" w:lineRule="auto"/>
              <w:ind w:left="0"/>
              <w:jc w:val="both"/>
              <w:rPr>
                <w:b w:val="0"/>
                <w:bCs/>
              </w:rPr>
            </w:pPr>
            <w:r w:rsidRPr="00AF51E0">
              <w:rPr>
                <w:b w:val="0"/>
                <w:bCs/>
              </w:rPr>
              <w:t xml:space="preserve">Zamawiający </w:t>
            </w:r>
            <w:r w:rsidRPr="00AF51E0">
              <w:rPr>
                <w:b w:val="0"/>
                <w:bCs/>
                <w:u w:val="single"/>
              </w:rPr>
              <w:t>dopuszcza składanie ofert równoważnych</w:t>
            </w:r>
            <w:r w:rsidRPr="00AF51E0">
              <w:rPr>
                <w:b w:val="0"/>
                <w:bCs/>
              </w:rPr>
              <w:t xml:space="preserve">. W przypadkach, kiedy w opisie przedmiotu zamówienia wskazane zostały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rsidR="0053269E" w:rsidRPr="00AF51E0" w:rsidRDefault="0053269E" w:rsidP="0053269E">
            <w:pPr>
              <w:pStyle w:val="Nagwek2"/>
              <w:spacing w:before="60" w:after="60" w:line="276" w:lineRule="auto"/>
              <w:ind w:left="0"/>
              <w:jc w:val="both"/>
              <w:rPr>
                <w:b w:val="0"/>
                <w:bCs/>
                <w:szCs w:val="24"/>
              </w:rPr>
            </w:pPr>
            <w:r w:rsidRPr="00AF51E0">
              <w:rPr>
                <w:b w:val="0"/>
                <w:bCs/>
              </w:rPr>
              <w:t xml:space="preserve">Wykonawca, który powołuje się na rozwiązania równoważne opisywanym przez Zamawiającego, jest obowiązany wykazać, że oferowane przez niego materiały i </w:t>
            </w:r>
            <w:proofErr w:type="gramStart"/>
            <w:r w:rsidRPr="00AF51E0">
              <w:rPr>
                <w:b w:val="0"/>
                <w:bCs/>
              </w:rPr>
              <w:t>urządzenia  spełniają</w:t>
            </w:r>
            <w:proofErr w:type="gramEnd"/>
            <w:r w:rsidRPr="00AF51E0">
              <w:rPr>
                <w:b w:val="0"/>
                <w:bCs/>
              </w:rPr>
              <w:t xml:space="preserve"> wymagania określone przez Zamawiającego na poziomie nie niższym niż wskazany </w:t>
            </w:r>
            <w:r w:rsidRPr="00AF51E0">
              <w:rPr>
                <w:b w:val="0"/>
                <w:bCs/>
                <w:szCs w:val="24"/>
              </w:rPr>
              <w:t xml:space="preserve">w opisie przedmiotu zamówienia. </w:t>
            </w:r>
          </w:p>
          <w:p w:rsidR="0053269E" w:rsidRPr="00AF51E0" w:rsidRDefault="0053269E" w:rsidP="0053269E">
            <w:pPr>
              <w:numPr>
                <w:ilvl w:val="1"/>
                <w:numId w:val="0"/>
              </w:numPr>
              <w:tabs>
                <w:tab w:val="num" w:pos="0"/>
              </w:tabs>
              <w:spacing w:after="120"/>
              <w:jc w:val="both"/>
              <w:rPr>
                <w:noProof/>
                <w:sz w:val="24"/>
                <w:szCs w:val="24"/>
              </w:rPr>
            </w:pPr>
            <w:r w:rsidRPr="00AF51E0">
              <w:rPr>
                <w:bCs/>
                <w:sz w:val="24"/>
                <w:szCs w:val="24"/>
              </w:rPr>
              <w:t>W sytuacjach, kiedy Zamawiający opisuje przedmiot zamówienia poprzez odniesienie się do norm, europejskich ocen technicznych, aprobat, specyfikacji technicznych i systemów referencji technicznych dopuszcza rozwiązania równoważne opisywanym</w:t>
            </w:r>
          </w:p>
        </w:tc>
      </w:tr>
    </w:tbl>
    <w:p w:rsidR="00483F7F" w:rsidRPr="00AF51E0" w:rsidRDefault="00483F7F" w:rsidP="00772C51">
      <w:pPr>
        <w:tabs>
          <w:tab w:val="num" w:pos="851"/>
        </w:tabs>
        <w:spacing w:after="60"/>
        <w:ind w:left="-142"/>
        <w:jc w:val="both"/>
        <w:outlineLvl w:val="1"/>
        <w:rPr>
          <w:bCs/>
          <w:iCs/>
          <w:color w:val="000000"/>
          <w:sz w:val="24"/>
          <w:szCs w:val="24"/>
          <w:lang w:val="x-none" w:eastAsia="x-none"/>
        </w:rPr>
      </w:pPr>
    </w:p>
    <w:p w:rsidR="00772C51" w:rsidRPr="00AF51E0" w:rsidRDefault="00772C51" w:rsidP="00772C51">
      <w:pPr>
        <w:tabs>
          <w:tab w:val="num" w:pos="851"/>
        </w:tabs>
        <w:spacing w:before="120" w:after="120"/>
        <w:ind w:left="-142"/>
        <w:jc w:val="both"/>
        <w:outlineLvl w:val="1"/>
        <w:rPr>
          <w:bCs/>
          <w:iCs/>
          <w:color w:val="000000"/>
          <w:sz w:val="24"/>
          <w:szCs w:val="24"/>
          <w:lang w:val="x-none" w:eastAsia="x-none"/>
        </w:rPr>
      </w:pPr>
      <w:r w:rsidRPr="00AF51E0">
        <w:rPr>
          <w:bCs/>
          <w:iCs/>
          <w:color w:val="000000"/>
          <w:sz w:val="24"/>
          <w:szCs w:val="24"/>
          <w:lang w:val="x-none" w:eastAsia="x-none"/>
        </w:rPr>
        <w:t>Zamawiający nie dokonuje podziału zamówienia na części i tym samym nie dopuszcza składania ofert częściowych. Oferty nie zawierające pełnego zakresu przedmiotu zamówienia zostaną odrzucone.</w:t>
      </w:r>
    </w:p>
    <w:p w:rsidR="00772C51" w:rsidRPr="00AF51E0" w:rsidRDefault="00772C51" w:rsidP="00772C51">
      <w:pPr>
        <w:ind w:left="-142"/>
        <w:jc w:val="both"/>
        <w:rPr>
          <w:sz w:val="24"/>
          <w:szCs w:val="24"/>
        </w:rPr>
      </w:pPr>
      <w:r w:rsidRPr="00AF51E0">
        <w:rPr>
          <w:sz w:val="24"/>
          <w:szCs w:val="24"/>
        </w:rPr>
        <w:t xml:space="preserve">Miejsce realizacji: </w:t>
      </w:r>
      <w:r w:rsidR="002D6BC2" w:rsidRPr="00AF51E0">
        <w:rPr>
          <w:sz w:val="24"/>
          <w:szCs w:val="24"/>
        </w:rPr>
        <w:t xml:space="preserve">Politechnika Rzeszowska w miejscu wskazanym przez Zamawiającego na terenie Rzeszowa </w:t>
      </w:r>
    </w:p>
    <w:p w:rsidR="00772C51" w:rsidRPr="00AF51E0" w:rsidRDefault="00772C51" w:rsidP="00772C51">
      <w:pPr>
        <w:spacing w:after="120"/>
        <w:ind w:left="-142"/>
        <w:jc w:val="both"/>
        <w:rPr>
          <w:sz w:val="24"/>
          <w:szCs w:val="24"/>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772C51" w:rsidRPr="00AF51E0" w:rsidTr="00772C51">
        <w:tc>
          <w:tcPr>
            <w:tcW w:w="10065" w:type="dxa"/>
            <w:shd w:val="clear" w:color="auto" w:fill="D9D9D9"/>
            <w:vAlign w:val="center"/>
            <w:hideMark/>
          </w:tcPr>
          <w:p w:rsidR="00772C51" w:rsidRPr="00AF51E0" w:rsidRDefault="00772C51">
            <w:pPr>
              <w:spacing w:before="60" w:after="60"/>
              <w:ind w:left="38"/>
              <w:rPr>
                <w:b/>
                <w:bCs/>
                <w:sz w:val="24"/>
                <w:szCs w:val="24"/>
              </w:rPr>
            </w:pPr>
            <w:r w:rsidRPr="00AF51E0">
              <w:rPr>
                <w:b/>
                <w:bCs/>
                <w:sz w:val="24"/>
                <w:szCs w:val="24"/>
              </w:rPr>
              <w:t xml:space="preserve">4. TERMIN WYKONANIA ZAMÓWIENIA </w:t>
            </w:r>
          </w:p>
        </w:tc>
      </w:tr>
    </w:tbl>
    <w:p w:rsidR="00772C51" w:rsidRPr="00AF51E0" w:rsidRDefault="00772C51" w:rsidP="00772C51">
      <w:pPr>
        <w:ind w:left="-142"/>
        <w:jc w:val="both"/>
        <w:rPr>
          <w:sz w:val="24"/>
          <w:szCs w:val="24"/>
        </w:rPr>
      </w:pPr>
    </w:p>
    <w:p w:rsidR="00772C51" w:rsidRPr="00AF51E0" w:rsidRDefault="00C55F74" w:rsidP="00772C51">
      <w:pPr>
        <w:ind w:left="-142"/>
        <w:jc w:val="both"/>
        <w:rPr>
          <w:b/>
          <w:bCs/>
          <w:sz w:val="22"/>
          <w:szCs w:val="22"/>
        </w:rPr>
      </w:pPr>
      <w:r>
        <w:rPr>
          <w:b/>
          <w:sz w:val="22"/>
          <w:szCs w:val="22"/>
        </w:rPr>
        <w:t>2</w:t>
      </w:r>
      <w:bookmarkStart w:id="1" w:name="_GoBack"/>
      <w:bookmarkEnd w:id="1"/>
      <w:r w:rsidR="00190A1B" w:rsidRPr="00AF51E0">
        <w:rPr>
          <w:b/>
          <w:sz w:val="22"/>
          <w:szCs w:val="22"/>
        </w:rPr>
        <w:t xml:space="preserve"> miesiące od daty udzielenia zamówienia</w:t>
      </w:r>
      <w:r w:rsidR="005D1464" w:rsidRPr="00AF51E0">
        <w:rPr>
          <w:sz w:val="22"/>
          <w:szCs w:val="22"/>
        </w:rPr>
        <w:t xml:space="preserve"> </w:t>
      </w:r>
    </w:p>
    <w:p w:rsidR="005D1464" w:rsidRPr="00AF51E0" w:rsidRDefault="005D1464" w:rsidP="00772C51">
      <w:pPr>
        <w:ind w:left="-142"/>
        <w:jc w:val="both"/>
        <w:rPr>
          <w:b/>
          <w:bCs/>
          <w:sz w:val="24"/>
          <w:szCs w:val="24"/>
        </w:rPr>
      </w:pPr>
    </w:p>
    <w:tbl>
      <w:tblPr>
        <w:tblW w:w="10348" w:type="dxa"/>
        <w:tblInd w:w="-459" w:type="dxa"/>
        <w:tblBorders>
          <w:insideH w:val="single" w:sz="4" w:space="0" w:color="auto"/>
          <w:insideV w:val="single" w:sz="4" w:space="0" w:color="auto"/>
        </w:tblBorders>
        <w:tblLook w:val="04A0" w:firstRow="1" w:lastRow="0" w:firstColumn="1" w:lastColumn="0" w:noHBand="0" w:noVBand="1"/>
      </w:tblPr>
      <w:tblGrid>
        <w:gridCol w:w="10348"/>
      </w:tblGrid>
      <w:tr w:rsidR="00772C51" w:rsidRPr="00AF51E0" w:rsidTr="00772C51">
        <w:tc>
          <w:tcPr>
            <w:tcW w:w="10348" w:type="dxa"/>
            <w:shd w:val="clear" w:color="auto" w:fill="D9D9D9"/>
            <w:vAlign w:val="center"/>
            <w:hideMark/>
          </w:tcPr>
          <w:p w:rsidR="00772C51" w:rsidRPr="00AF51E0" w:rsidRDefault="00772C51">
            <w:pPr>
              <w:spacing w:before="60" w:after="60"/>
              <w:ind w:left="38"/>
              <w:rPr>
                <w:b/>
                <w:bCs/>
                <w:sz w:val="24"/>
                <w:szCs w:val="24"/>
              </w:rPr>
            </w:pPr>
            <w:r w:rsidRPr="00AF51E0">
              <w:rPr>
                <w:b/>
                <w:bCs/>
                <w:sz w:val="24"/>
                <w:szCs w:val="24"/>
              </w:rPr>
              <w:t xml:space="preserve">5. WARUNKI UDZIAŁU </w:t>
            </w:r>
          </w:p>
        </w:tc>
      </w:tr>
    </w:tbl>
    <w:p w:rsidR="00772C51" w:rsidRPr="00AF51E0" w:rsidRDefault="00190A1B" w:rsidP="00772C51">
      <w:pPr>
        <w:tabs>
          <w:tab w:val="left" w:pos="708"/>
        </w:tabs>
        <w:ind w:left="-142"/>
        <w:jc w:val="both"/>
        <w:outlineLvl w:val="1"/>
        <w:rPr>
          <w:bCs/>
          <w:iCs/>
          <w:color w:val="000000"/>
          <w:sz w:val="12"/>
          <w:szCs w:val="12"/>
          <w:lang w:val="x-none" w:eastAsia="x-none"/>
        </w:rPr>
      </w:pPr>
      <w:r w:rsidRPr="00AF51E0">
        <w:rPr>
          <w:bCs/>
          <w:iCs/>
          <w:color w:val="000000"/>
          <w:sz w:val="24"/>
          <w:szCs w:val="24"/>
          <w:lang w:val="x-none" w:eastAsia="x-none"/>
        </w:rPr>
        <w:t xml:space="preserve">Zamawiający nie określa warunków udziału w </w:t>
      </w:r>
      <w:r w:rsidRPr="00AF51E0">
        <w:rPr>
          <w:bCs/>
          <w:iCs/>
          <w:color w:val="000000"/>
          <w:sz w:val="24"/>
          <w:szCs w:val="24"/>
          <w:lang w:eastAsia="x-none"/>
        </w:rPr>
        <w:t>zapytaniu ofertowym</w:t>
      </w:r>
      <w:r w:rsidRPr="00AF51E0">
        <w:rPr>
          <w:bCs/>
          <w:iCs/>
          <w:color w:val="000000"/>
          <w:sz w:val="22"/>
          <w:szCs w:val="22"/>
          <w:lang w:val="x-none" w:eastAsia="x-none"/>
        </w:rPr>
        <w:t>.</w:t>
      </w:r>
    </w:p>
    <w:p w:rsidR="00772C51" w:rsidRPr="00AF51E0" w:rsidRDefault="00772C51" w:rsidP="00772C51">
      <w:pPr>
        <w:tabs>
          <w:tab w:val="left" w:pos="708"/>
        </w:tabs>
        <w:ind w:left="-142"/>
        <w:jc w:val="both"/>
        <w:outlineLvl w:val="1"/>
        <w:rPr>
          <w:bCs/>
          <w:iCs/>
          <w:color w:val="000000"/>
          <w:sz w:val="22"/>
          <w:szCs w:val="22"/>
          <w:lang w:val="x-none" w:eastAsia="x-none"/>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772C51" w:rsidRPr="00AF51E0" w:rsidTr="00772C51">
        <w:tc>
          <w:tcPr>
            <w:tcW w:w="10065" w:type="dxa"/>
            <w:shd w:val="clear" w:color="auto" w:fill="D9D9D9"/>
            <w:vAlign w:val="center"/>
            <w:hideMark/>
          </w:tcPr>
          <w:p w:rsidR="00772C51" w:rsidRPr="00AF51E0" w:rsidRDefault="00772C51">
            <w:pPr>
              <w:spacing w:before="60" w:after="60"/>
              <w:ind w:left="38"/>
              <w:rPr>
                <w:b/>
                <w:bCs/>
                <w:sz w:val="24"/>
                <w:szCs w:val="24"/>
              </w:rPr>
            </w:pPr>
            <w:r w:rsidRPr="00AF51E0">
              <w:rPr>
                <w:b/>
                <w:bCs/>
                <w:sz w:val="24"/>
                <w:szCs w:val="24"/>
              </w:rPr>
              <w:t xml:space="preserve">6. WYKAZ WYMAGANYCH DOKUMENTÓW </w:t>
            </w:r>
          </w:p>
        </w:tc>
      </w:tr>
    </w:tbl>
    <w:p w:rsidR="00772C51" w:rsidRPr="00AF51E0" w:rsidRDefault="00772C51" w:rsidP="00772C51">
      <w:pPr>
        <w:tabs>
          <w:tab w:val="left" w:pos="708"/>
        </w:tabs>
        <w:jc w:val="both"/>
        <w:outlineLvl w:val="1"/>
        <w:rPr>
          <w:bCs/>
          <w:iCs/>
          <w:color w:val="000000"/>
          <w:lang w:val="x-none" w:eastAsia="x-none"/>
        </w:rPr>
      </w:pPr>
    </w:p>
    <w:p w:rsidR="00772C51" w:rsidRPr="00AF51E0" w:rsidRDefault="00772C51" w:rsidP="00772C51">
      <w:pPr>
        <w:tabs>
          <w:tab w:val="left" w:pos="708"/>
        </w:tabs>
        <w:spacing w:after="60"/>
        <w:ind w:left="-142"/>
        <w:jc w:val="both"/>
        <w:outlineLvl w:val="1"/>
        <w:rPr>
          <w:bCs/>
          <w:iCs/>
          <w:color w:val="000000"/>
          <w:sz w:val="24"/>
          <w:szCs w:val="24"/>
          <w:lang w:val="x-none" w:eastAsia="x-none"/>
        </w:rPr>
      </w:pPr>
      <w:r w:rsidRPr="00AF51E0">
        <w:rPr>
          <w:bCs/>
          <w:iCs/>
          <w:color w:val="000000"/>
          <w:sz w:val="24"/>
          <w:szCs w:val="24"/>
          <w:lang w:val="x-none" w:eastAsia="x-none"/>
        </w:rPr>
        <w:t xml:space="preserve">Wykonawca wraz z ofertą </w:t>
      </w:r>
      <w:r w:rsidR="00EA3DDF" w:rsidRPr="00AF51E0">
        <w:rPr>
          <w:bCs/>
          <w:iCs/>
          <w:color w:val="000000"/>
          <w:sz w:val="24"/>
          <w:szCs w:val="24"/>
          <w:lang w:eastAsia="x-none"/>
        </w:rPr>
        <w:t xml:space="preserve"> (załącznik nr 1) </w:t>
      </w:r>
      <w:r w:rsidRPr="00AF51E0">
        <w:rPr>
          <w:bCs/>
          <w:iCs/>
          <w:color w:val="000000"/>
          <w:sz w:val="24"/>
          <w:szCs w:val="24"/>
          <w:lang w:val="x-none" w:eastAsia="x-none"/>
        </w:rPr>
        <w:t>zobowiązany jest złożyć:</w:t>
      </w:r>
    </w:p>
    <w:tbl>
      <w:tblPr>
        <w:tblW w:w="9930" w:type="dxa"/>
        <w:tblInd w:w="-176" w:type="dxa"/>
        <w:tblBorders>
          <w:insideH w:val="single" w:sz="4" w:space="0" w:color="auto"/>
          <w:insideV w:val="single" w:sz="4" w:space="0" w:color="auto"/>
        </w:tblBorders>
        <w:tblLayout w:type="fixed"/>
        <w:tblLook w:val="01E0" w:firstRow="1" w:lastRow="1" w:firstColumn="1" w:lastColumn="1" w:noHBand="0" w:noVBand="0"/>
      </w:tblPr>
      <w:tblGrid>
        <w:gridCol w:w="9930"/>
      </w:tblGrid>
      <w:tr w:rsidR="00772C51" w:rsidRPr="00AF51E0" w:rsidTr="00190A1B">
        <w:tc>
          <w:tcPr>
            <w:tcW w:w="9930" w:type="dxa"/>
            <w:hideMark/>
          </w:tcPr>
          <w:p w:rsidR="00EA3DDF" w:rsidRPr="00AF51E0" w:rsidRDefault="00EA3DDF" w:rsidP="00EA3DDF">
            <w:pPr>
              <w:pStyle w:val="Akapitzlist"/>
              <w:spacing w:after="0" w:line="240" w:lineRule="auto"/>
              <w:ind w:left="0"/>
              <w:jc w:val="both"/>
              <w:rPr>
                <w:rFonts w:ascii="Times New Roman" w:hAnsi="Times New Roman" w:cs="Times New Roman"/>
                <w:sz w:val="24"/>
                <w:szCs w:val="24"/>
              </w:rPr>
            </w:pPr>
            <w:r w:rsidRPr="00AF51E0">
              <w:rPr>
                <w:rFonts w:ascii="Times New Roman" w:hAnsi="Times New Roman" w:cs="Times New Roman"/>
                <w:bCs/>
                <w:color w:val="000000" w:themeColor="text1"/>
                <w:sz w:val="24"/>
                <w:szCs w:val="24"/>
              </w:rPr>
              <w:t>1.</w:t>
            </w:r>
            <w:r w:rsidRPr="00AF51E0">
              <w:rPr>
                <w:rFonts w:ascii="Times New Roman" w:hAnsi="Times New Roman" w:cs="Times New Roman"/>
                <w:b/>
                <w:bCs/>
                <w:color w:val="FF0000"/>
                <w:sz w:val="24"/>
                <w:szCs w:val="24"/>
              </w:rPr>
              <w:t xml:space="preserve"> </w:t>
            </w:r>
            <w:r w:rsidRPr="00AF51E0">
              <w:rPr>
                <w:rFonts w:ascii="Times New Roman" w:hAnsi="Times New Roman" w:cs="Times New Roman"/>
                <w:sz w:val="24"/>
                <w:szCs w:val="24"/>
              </w:rPr>
              <w:t>Dokument, z którego wynika zakres umocowania do działania w imieniu Wykonawcy w postępowaniu o udzielenie zamówienia:</w:t>
            </w:r>
          </w:p>
          <w:p w:rsidR="00EA3DDF" w:rsidRPr="00AF51E0" w:rsidRDefault="00EA3DDF" w:rsidP="00EA3DDF">
            <w:pPr>
              <w:pStyle w:val="Akapitzlist"/>
              <w:spacing w:after="0" w:line="240" w:lineRule="auto"/>
              <w:ind w:left="0"/>
              <w:jc w:val="both"/>
              <w:rPr>
                <w:rFonts w:ascii="Times New Roman" w:hAnsi="Times New Roman" w:cs="Times New Roman"/>
                <w:sz w:val="24"/>
                <w:szCs w:val="24"/>
              </w:rPr>
            </w:pPr>
            <w:proofErr w:type="gramStart"/>
            <w:r w:rsidRPr="00AF51E0">
              <w:rPr>
                <w:rFonts w:ascii="Times New Roman" w:hAnsi="Times New Roman" w:cs="Times New Roman"/>
                <w:sz w:val="24"/>
                <w:szCs w:val="24"/>
              </w:rPr>
              <w:lastRenderedPageBreak/>
              <w:t>a</w:t>
            </w:r>
            <w:proofErr w:type="gramEnd"/>
            <w:r w:rsidRPr="00AF51E0">
              <w:rPr>
                <w:rFonts w:ascii="Times New Roman" w:hAnsi="Times New Roman" w:cs="Times New Roman"/>
                <w:sz w:val="24"/>
                <w:szCs w:val="24"/>
              </w:rPr>
              <w:t>) odpis lub informacja z Krajowego Rejestru Sądowego, Centralnej Ewidencji i Informacji o Działalności Gospodarczej lub innego właściwego rejestru.</w:t>
            </w:r>
          </w:p>
          <w:p w:rsidR="00EA3DDF" w:rsidRPr="00AF51E0" w:rsidRDefault="00EA3DDF" w:rsidP="00EA3DDF">
            <w:pPr>
              <w:pStyle w:val="Akapitzlist"/>
              <w:spacing w:after="0" w:line="240" w:lineRule="auto"/>
              <w:jc w:val="both"/>
              <w:rPr>
                <w:rFonts w:ascii="Times New Roman" w:hAnsi="Times New Roman" w:cs="Times New Roman"/>
                <w:sz w:val="24"/>
                <w:szCs w:val="24"/>
              </w:rPr>
            </w:pPr>
            <w:r w:rsidRPr="00AF51E0">
              <w:rPr>
                <w:rFonts w:ascii="Times New Roman" w:hAnsi="Times New Roman" w:cs="Times New Roman"/>
                <w:sz w:val="24"/>
                <w:szCs w:val="24"/>
              </w:rPr>
              <w:t xml:space="preserve">UWAGA: Wykonawca nie jest zobowiązany do złożenia dokumentu, jeżeli dokument Zamawiający może uzyskać za pomocą bezpłatnych i ogólnodostępnych baz danych, </w:t>
            </w:r>
            <w:r w:rsidRPr="00AF51E0">
              <w:rPr>
                <w:rFonts w:ascii="Times New Roman" w:hAnsi="Times New Roman" w:cs="Times New Roman"/>
                <w:b/>
                <w:bCs/>
                <w:sz w:val="24"/>
                <w:szCs w:val="24"/>
              </w:rPr>
              <w:t>o ile Wykonawca wskazał dane umożliwiające dostęp do tych dokumentów</w:t>
            </w:r>
            <w:r w:rsidRPr="00AF51E0">
              <w:rPr>
                <w:rFonts w:ascii="Times New Roman" w:hAnsi="Times New Roman" w:cs="Times New Roman"/>
                <w:sz w:val="24"/>
                <w:szCs w:val="24"/>
              </w:rPr>
              <w:t>.</w:t>
            </w:r>
          </w:p>
          <w:p w:rsidR="00EA3DDF" w:rsidRPr="00AF51E0" w:rsidRDefault="00EA3DDF" w:rsidP="00EA3DDF">
            <w:pPr>
              <w:pStyle w:val="Akapitzlist"/>
              <w:spacing w:after="0" w:line="240" w:lineRule="auto"/>
              <w:ind w:left="0"/>
              <w:jc w:val="both"/>
              <w:rPr>
                <w:rFonts w:ascii="Times New Roman" w:hAnsi="Times New Roman" w:cs="Times New Roman"/>
                <w:sz w:val="24"/>
                <w:szCs w:val="24"/>
              </w:rPr>
            </w:pPr>
            <w:proofErr w:type="gramStart"/>
            <w:r w:rsidRPr="00AF51E0">
              <w:rPr>
                <w:rFonts w:ascii="Times New Roman" w:hAnsi="Times New Roman" w:cs="Times New Roman"/>
                <w:sz w:val="24"/>
                <w:szCs w:val="24"/>
              </w:rPr>
              <w:t>b</w:t>
            </w:r>
            <w:proofErr w:type="gramEnd"/>
            <w:r w:rsidRPr="00AF51E0">
              <w:rPr>
                <w:rFonts w:ascii="Times New Roman" w:hAnsi="Times New Roman" w:cs="Times New Roman"/>
                <w:sz w:val="24"/>
                <w:szCs w:val="24"/>
              </w:rPr>
              <w:t>) pełnomocnictwo lub inny dokument potwierdzający umocowanie do reprezentowania Wykonawcy, jeżeli w imieniu Wykonawcy działa osoba, której umocowanie do jego reprezentowania nie wynika z dokumentów, o których mowa w lit. a.</w:t>
            </w:r>
          </w:p>
          <w:p w:rsidR="006F7B60" w:rsidRPr="00AF51E0" w:rsidRDefault="006F7B60" w:rsidP="00EA3DDF">
            <w:pPr>
              <w:pStyle w:val="Akapitzlist"/>
              <w:spacing w:after="0" w:line="240" w:lineRule="auto"/>
              <w:ind w:left="0"/>
              <w:jc w:val="both"/>
              <w:rPr>
                <w:rFonts w:ascii="Times New Roman" w:hAnsi="Times New Roman" w:cs="Times New Roman"/>
                <w:sz w:val="24"/>
                <w:szCs w:val="24"/>
              </w:rPr>
            </w:pPr>
            <w:r w:rsidRPr="00AF51E0">
              <w:rPr>
                <w:rFonts w:ascii="Times New Roman" w:hAnsi="Times New Roman" w:cs="Times New Roman"/>
                <w:sz w:val="24"/>
                <w:szCs w:val="24"/>
              </w:rPr>
              <w:t xml:space="preserve">2. </w:t>
            </w:r>
            <w:r w:rsidR="009F719C" w:rsidRPr="00AF51E0">
              <w:rPr>
                <w:rFonts w:ascii="Times New Roman" w:hAnsi="Times New Roman" w:cs="Times New Roman"/>
                <w:sz w:val="24"/>
                <w:szCs w:val="24"/>
              </w:rPr>
              <w:t xml:space="preserve">Broszurę produktową/katalog produktowy/specyfikacja techniczna oferowanego </w:t>
            </w:r>
            <w:proofErr w:type="gramStart"/>
            <w:r w:rsidR="009F719C" w:rsidRPr="00AF51E0">
              <w:rPr>
                <w:rFonts w:ascii="Times New Roman" w:hAnsi="Times New Roman" w:cs="Times New Roman"/>
                <w:sz w:val="24"/>
                <w:szCs w:val="24"/>
              </w:rPr>
              <w:t>urządzenia  potwierdzająca</w:t>
            </w:r>
            <w:proofErr w:type="gramEnd"/>
            <w:r w:rsidR="009F719C" w:rsidRPr="00AF51E0">
              <w:rPr>
                <w:rFonts w:ascii="Times New Roman" w:hAnsi="Times New Roman" w:cs="Times New Roman"/>
                <w:sz w:val="24"/>
                <w:szCs w:val="24"/>
              </w:rPr>
              <w:t xml:space="preserve"> spełnienie </w:t>
            </w:r>
            <w:r w:rsidR="009F719C" w:rsidRPr="00AF51E0">
              <w:rPr>
                <w:rFonts w:ascii="Times New Roman" w:hAnsi="Times New Roman" w:cs="Times New Roman"/>
                <w:b/>
                <w:sz w:val="24"/>
                <w:szCs w:val="24"/>
              </w:rPr>
              <w:t>wszystkich parametrów określonych</w:t>
            </w:r>
            <w:r w:rsidR="009F719C" w:rsidRPr="00AF51E0">
              <w:rPr>
                <w:rFonts w:ascii="Times New Roman" w:hAnsi="Times New Roman" w:cs="Times New Roman"/>
                <w:sz w:val="24"/>
                <w:szCs w:val="24"/>
              </w:rPr>
              <w:t xml:space="preserve"> przez zamawiającego w zapytaniu  (w języku polskim).</w:t>
            </w:r>
          </w:p>
          <w:p w:rsidR="00AF51E0" w:rsidRPr="00AF51E0" w:rsidRDefault="009F719C" w:rsidP="00EA3DDF">
            <w:pPr>
              <w:pStyle w:val="Akapitzlist"/>
              <w:spacing w:after="0" w:line="240" w:lineRule="auto"/>
              <w:ind w:left="0"/>
              <w:jc w:val="both"/>
              <w:rPr>
                <w:rFonts w:ascii="Times New Roman" w:hAnsi="Times New Roman" w:cs="Times New Roman"/>
                <w:b/>
                <w:sz w:val="20"/>
                <w:szCs w:val="18"/>
                <w:u w:val="single"/>
              </w:rPr>
            </w:pPr>
            <w:r w:rsidRPr="00AF51E0">
              <w:rPr>
                <w:rFonts w:ascii="Times New Roman" w:hAnsi="Times New Roman" w:cs="Times New Roman"/>
                <w:sz w:val="24"/>
                <w:szCs w:val="24"/>
              </w:rPr>
              <w:t xml:space="preserve">3. </w:t>
            </w:r>
            <w:r w:rsidR="00AC6838" w:rsidRPr="00AF51E0">
              <w:rPr>
                <w:rFonts w:ascii="Times New Roman" w:hAnsi="Times New Roman" w:cs="Times New Roman"/>
                <w:sz w:val="24"/>
                <w:szCs w:val="24"/>
              </w:rPr>
              <w:t>Certyfikat producenta dla oferowanej maszyny potwierdzający posiadanie autoryzowanego serwisu przez oferenta.</w:t>
            </w:r>
            <w:r w:rsidR="00AF51E0" w:rsidRPr="00AF51E0">
              <w:rPr>
                <w:rFonts w:ascii="Times New Roman" w:hAnsi="Times New Roman" w:cs="Times New Roman"/>
                <w:b/>
                <w:sz w:val="20"/>
                <w:szCs w:val="18"/>
                <w:u w:val="single"/>
              </w:rPr>
              <w:t xml:space="preserve"> </w:t>
            </w:r>
          </w:p>
          <w:p w:rsidR="009F719C" w:rsidRPr="00AF51E0" w:rsidRDefault="00AF51E0" w:rsidP="00EA3DDF">
            <w:pPr>
              <w:pStyle w:val="Akapitzlist"/>
              <w:spacing w:after="0" w:line="240" w:lineRule="auto"/>
              <w:ind w:left="0"/>
              <w:jc w:val="both"/>
              <w:rPr>
                <w:rFonts w:ascii="Times New Roman" w:hAnsi="Times New Roman" w:cs="Times New Roman"/>
                <w:sz w:val="24"/>
                <w:szCs w:val="24"/>
              </w:rPr>
            </w:pPr>
            <w:r w:rsidRPr="00AF51E0">
              <w:rPr>
                <w:rFonts w:ascii="Times New Roman" w:hAnsi="Times New Roman" w:cs="Times New Roman"/>
                <w:sz w:val="24"/>
                <w:szCs w:val="24"/>
                <w:u w:val="single"/>
              </w:rPr>
              <w:t>4. Dokument potwierdzający zakres akredytacji laboratorium wzorcującego oferenta (PCA lub równoważne ILAC-MRA)</w:t>
            </w:r>
          </w:p>
          <w:p w:rsidR="00772C51" w:rsidRPr="00AF51E0" w:rsidRDefault="00AF51E0" w:rsidP="00AF51E0">
            <w:pPr>
              <w:pStyle w:val="StylNagwekRozdziau11ptInterlinia15wiersza"/>
              <w:tabs>
                <w:tab w:val="clear" w:pos="454"/>
              </w:tabs>
              <w:ind w:left="-426" w:right="-426" w:firstLine="0"/>
              <w:rPr>
                <w:rFonts w:ascii="Times New Roman" w:hAnsi="Times New Roman"/>
                <w:color w:val="auto"/>
                <w:szCs w:val="24"/>
                <w:u w:val="single"/>
              </w:rPr>
            </w:pPr>
            <w:r w:rsidRPr="00AF51E0">
              <w:rPr>
                <w:rFonts w:ascii="Times New Roman" w:hAnsi="Times New Roman"/>
                <w:szCs w:val="24"/>
              </w:rPr>
              <w:t xml:space="preserve">4. </w:t>
            </w:r>
          </w:p>
        </w:tc>
      </w:tr>
    </w:tbl>
    <w:p w:rsidR="00190A1B" w:rsidRPr="00AF51E0" w:rsidRDefault="00190A1B" w:rsidP="00190A1B">
      <w:pPr>
        <w:tabs>
          <w:tab w:val="left" w:pos="708"/>
        </w:tabs>
        <w:jc w:val="both"/>
        <w:outlineLvl w:val="1"/>
        <w:rPr>
          <w:bCs/>
          <w:iCs/>
          <w:color w:val="000000"/>
          <w:sz w:val="16"/>
          <w:szCs w:val="16"/>
          <w:lang w:eastAsia="x-none"/>
        </w:rPr>
      </w:pPr>
    </w:p>
    <w:p w:rsidR="00772C51" w:rsidRPr="00AF51E0" w:rsidRDefault="00772C51" w:rsidP="00772C51">
      <w:pPr>
        <w:tabs>
          <w:tab w:val="left" w:pos="708"/>
        </w:tabs>
        <w:ind w:left="-142"/>
        <w:jc w:val="both"/>
        <w:outlineLvl w:val="1"/>
        <w:rPr>
          <w:bCs/>
          <w:iCs/>
          <w:color w:val="000000"/>
          <w:sz w:val="16"/>
          <w:szCs w:val="16"/>
          <w:lang w:eastAsia="x-none"/>
        </w:rPr>
      </w:pPr>
    </w:p>
    <w:p w:rsidR="00772C51" w:rsidRPr="00AF51E0" w:rsidRDefault="00772C51" w:rsidP="00772C51">
      <w:pPr>
        <w:spacing w:before="120"/>
        <w:ind w:left="-142"/>
        <w:jc w:val="both"/>
        <w:rPr>
          <w:b/>
          <w:sz w:val="24"/>
          <w:szCs w:val="24"/>
        </w:rPr>
      </w:pP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772C51" w:rsidRPr="00AF51E0" w:rsidTr="00772C51">
        <w:tc>
          <w:tcPr>
            <w:tcW w:w="10207" w:type="dxa"/>
            <w:shd w:val="clear" w:color="auto" w:fill="D9D9D9"/>
            <w:vAlign w:val="center"/>
            <w:hideMark/>
          </w:tcPr>
          <w:p w:rsidR="00772C51" w:rsidRPr="00AF51E0" w:rsidRDefault="00772C51">
            <w:pPr>
              <w:spacing w:before="60" w:after="60"/>
              <w:ind w:left="38"/>
              <w:rPr>
                <w:b/>
                <w:bCs/>
                <w:sz w:val="24"/>
                <w:szCs w:val="24"/>
              </w:rPr>
            </w:pPr>
            <w:r w:rsidRPr="00AF51E0">
              <w:rPr>
                <w:b/>
                <w:bCs/>
                <w:sz w:val="24"/>
                <w:szCs w:val="24"/>
              </w:rPr>
              <w:t xml:space="preserve">7. KRYTERIA OCENY OFERT </w:t>
            </w:r>
          </w:p>
        </w:tc>
      </w:tr>
    </w:tbl>
    <w:p w:rsidR="00772C51" w:rsidRPr="00AF51E0" w:rsidRDefault="00772C51" w:rsidP="00772C51">
      <w:pPr>
        <w:spacing w:before="240" w:after="120"/>
        <w:jc w:val="both"/>
        <w:rPr>
          <w:sz w:val="24"/>
          <w:szCs w:val="24"/>
        </w:rPr>
      </w:pPr>
      <w:r w:rsidRPr="00AF51E0">
        <w:rPr>
          <w:sz w:val="24"/>
          <w:szCs w:val="24"/>
        </w:rPr>
        <w:t>Zamawiający będzie oceniał oferty według następujących kryteriów:</w:t>
      </w:r>
    </w:p>
    <w:tbl>
      <w:tblPr>
        <w:tblW w:w="973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364"/>
        <w:gridCol w:w="6670"/>
        <w:gridCol w:w="1701"/>
      </w:tblGrid>
      <w:tr w:rsidR="00772C51" w:rsidRPr="00AF51E0" w:rsidTr="00772C51">
        <w:trPr>
          <w:trHeight w:val="377"/>
          <w:jc w:val="center"/>
        </w:trPr>
        <w:tc>
          <w:tcPr>
            <w:tcW w:w="1364"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772C51" w:rsidRPr="00AF51E0" w:rsidRDefault="00772C51">
            <w:pPr>
              <w:pStyle w:val="Nagwek7"/>
              <w:spacing w:after="120" w:line="240" w:lineRule="auto"/>
              <w:jc w:val="center"/>
              <w:rPr>
                <w:sz w:val="24"/>
              </w:rPr>
            </w:pPr>
            <w:r w:rsidRPr="00AF51E0">
              <w:rPr>
                <w:sz w:val="24"/>
              </w:rPr>
              <w:t>Nr</w:t>
            </w:r>
          </w:p>
        </w:tc>
        <w:tc>
          <w:tcPr>
            <w:tcW w:w="667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772C51" w:rsidRPr="00AF51E0" w:rsidRDefault="00772C51">
            <w:pPr>
              <w:pStyle w:val="Nagwek6"/>
              <w:spacing w:before="0" w:after="120"/>
              <w:jc w:val="center"/>
              <w:rPr>
                <w:b/>
                <w:i w:val="0"/>
                <w:sz w:val="24"/>
              </w:rPr>
            </w:pPr>
            <w:r w:rsidRPr="00AF51E0">
              <w:rPr>
                <w:b/>
                <w:i w:val="0"/>
                <w:sz w:val="24"/>
              </w:rPr>
              <w:t>Kryterium</w:t>
            </w:r>
          </w:p>
        </w:tc>
        <w:tc>
          <w:tcPr>
            <w:tcW w:w="170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772C51" w:rsidRPr="00AF51E0" w:rsidRDefault="00772C51">
            <w:pPr>
              <w:pStyle w:val="Nagwek6"/>
              <w:spacing w:before="0" w:after="120"/>
              <w:jc w:val="center"/>
              <w:rPr>
                <w:b/>
                <w:i w:val="0"/>
                <w:sz w:val="24"/>
              </w:rPr>
            </w:pPr>
            <w:r w:rsidRPr="00AF51E0">
              <w:rPr>
                <w:b/>
                <w:i w:val="0"/>
                <w:sz w:val="24"/>
              </w:rPr>
              <w:t>Waga</w:t>
            </w:r>
          </w:p>
        </w:tc>
      </w:tr>
      <w:tr w:rsidR="00190A1B" w:rsidRPr="00AF51E0" w:rsidTr="00D03B69">
        <w:trPr>
          <w:jc w:val="center"/>
        </w:trPr>
        <w:tc>
          <w:tcPr>
            <w:tcW w:w="1364" w:type="dxa"/>
            <w:tcBorders>
              <w:top w:val="single" w:sz="4" w:space="0" w:color="auto"/>
              <w:left w:val="single" w:sz="4" w:space="0" w:color="auto"/>
              <w:bottom w:val="single" w:sz="4" w:space="0" w:color="auto"/>
              <w:right w:val="single" w:sz="4" w:space="0" w:color="auto"/>
            </w:tcBorders>
            <w:hideMark/>
          </w:tcPr>
          <w:p w:rsidR="00190A1B" w:rsidRPr="00AF51E0" w:rsidRDefault="00190A1B" w:rsidP="00D03B69">
            <w:pPr>
              <w:spacing w:before="60" w:after="60"/>
              <w:jc w:val="center"/>
              <w:rPr>
                <w:sz w:val="24"/>
                <w:szCs w:val="24"/>
              </w:rPr>
            </w:pPr>
            <w:r w:rsidRPr="00AF51E0">
              <w:rPr>
                <w:sz w:val="24"/>
                <w:szCs w:val="24"/>
              </w:rPr>
              <w:t>1</w:t>
            </w:r>
          </w:p>
        </w:tc>
        <w:tc>
          <w:tcPr>
            <w:tcW w:w="6670" w:type="dxa"/>
            <w:tcBorders>
              <w:top w:val="single" w:sz="4" w:space="0" w:color="auto"/>
              <w:left w:val="single" w:sz="4" w:space="0" w:color="auto"/>
              <w:bottom w:val="single" w:sz="4" w:space="0" w:color="auto"/>
              <w:right w:val="single" w:sz="4" w:space="0" w:color="auto"/>
            </w:tcBorders>
            <w:hideMark/>
          </w:tcPr>
          <w:p w:rsidR="00190A1B" w:rsidRPr="00AF51E0" w:rsidRDefault="00190A1B" w:rsidP="00D03B69">
            <w:pPr>
              <w:spacing w:before="60" w:after="60"/>
              <w:jc w:val="both"/>
              <w:rPr>
                <w:sz w:val="24"/>
                <w:szCs w:val="24"/>
              </w:rPr>
            </w:pPr>
            <w:r w:rsidRPr="00AF51E0">
              <w:rPr>
                <w:sz w:val="24"/>
                <w:szCs w:val="24"/>
              </w:rPr>
              <w:t>Cena</w:t>
            </w:r>
          </w:p>
        </w:tc>
        <w:tc>
          <w:tcPr>
            <w:tcW w:w="1701" w:type="dxa"/>
            <w:tcBorders>
              <w:top w:val="single" w:sz="4" w:space="0" w:color="auto"/>
              <w:left w:val="single" w:sz="4" w:space="0" w:color="auto"/>
              <w:bottom w:val="single" w:sz="4" w:space="0" w:color="auto"/>
              <w:right w:val="single" w:sz="4" w:space="0" w:color="auto"/>
            </w:tcBorders>
            <w:hideMark/>
          </w:tcPr>
          <w:p w:rsidR="00190A1B" w:rsidRPr="00AF51E0" w:rsidRDefault="00190A1B" w:rsidP="00D03B69">
            <w:pPr>
              <w:spacing w:before="60" w:after="60"/>
              <w:ind w:left="-68"/>
              <w:jc w:val="center"/>
              <w:rPr>
                <w:sz w:val="24"/>
                <w:szCs w:val="24"/>
              </w:rPr>
            </w:pPr>
            <w:r w:rsidRPr="00AF51E0">
              <w:rPr>
                <w:sz w:val="24"/>
                <w:szCs w:val="24"/>
              </w:rPr>
              <w:t>100%</w:t>
            </w:r>
          </w:p>
        </w:tc>
      </w:tr>
    </w:tbl>
    <w:p w:rsidR="00772C51" w:rsidRPr="00AF51E0" w:rsidRDefault="00190A1B" w:rsidP="00AF51E0">
      <w:pPr>
        <w:spacing w:before="120"/>
        <w:jc w:val="both"/>
        <w:rPr>
          <w:color w:val="000000"/>
          <w:sz w:val="24"/>
          <w:szCs w:val="24"/>
        </w:rPr>
      </w:pPr>
      <w:r w:rsidRPr="00AF51E0">
        <w:rPr>
          <w:sz w:val="24"/>
          <w:szCs w:val="24"/>
        </w:rPr>
        <w:t xml:space="preserve"> </w:t>
      </w:r>
    </w:p>
    <w:p w:rsidR="00AF51E0" w:rsidRPr="00AF51E0" w:rsidRDefault="00AF51E0" w:rsidP="00AF51E0">
      <w:pPr>
        <w:tabs>
          <w:tab w:val="num" w:pos="680"/>
        </w:tabs>
        <w:spacing w:before="120" w:after="120" w:line="276" w:lineRule="auto"/>
        <w:ind w:left="680" w:hanging="680"/>
        <w:jc w:val="both"/>
        <w:outlineLvl w:val="1"/>
        <w:rPr>
          <w:bCs/>
          <w:iCs/>
          <w:color w:val="000000"/>
          <w:sz w:val="24"/>
          <w:szCs w:val="24"/>
        </w:rPr>
      </w:pPr>
      <w:r w:rsidRPr="00AF51E0">
        <w:rPr>
          <w:bCs/>
          <w:iCs/>
          <w:color w:val="000000"/>
          <w:sz w:val="24"/>
          <w:szCs w:val="24"/>
        </w:rPr>
        <w:t>Punkty przyznawane za podane kryteria będą liczone według następujących wzorów: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7551"/>
      </w:tblGrid>
      <w:tr w:rsidR="00AF51E0" w:rsidRPr="00AF51E0" w:rsidTr="0001301F">
        <w:trPr>
          <w:jc w:val="center"/>
        </w:trPr>
        <w:tc>
          <w:tcPr>
            <w:tcW w:w="898" w:type="pct"/>
            <w:tcBorders>
              <w:top w:val="single" w:sz="4" w:space="0" w:color="auto"/>
              <w:left w:val="single" w:sz="4" w:space="0" w:color="auto"/>
              <w:bottom w:val="single" w:sz="4" w:space="0" w:color="auto"/>
              <w:right w:val="single" w:sz="4" w:space="0" w:color="auto"/>
            </w:tcBorders>
            <w:vAlign w:val="center"/>
            <w:hideMark/>
          </w:tcPr>
          <w:p w:rsidR="00AF51E0" w:rsidRPr="00AF51E0" w:rsidRDefault="00AF51E0" w:rsidP="0001301F">
            <w:pPr>
              <w:spacing w:before="60" w:after="60" w:line="276" w:lineRule="auto"/>
              <w:jc w:val="center"/>
              <w:rPr>
                <w:b/>
                <w:sz w:val="24"/>
                <w:szCs w:val="24"/>
              </w:rPr>
            </w:pPr>
            <w:r w:rsidRPr="00AF51E0">
              <w:rPr>
                <w:b/>
                <w:sz w:val="24"/>
                <w:szCs w:val="24"/>
              </w:rPr>
              <w:t>Nr kryterium</w:t>
            </w:r>
          </w:p>
        </w:tc>
        <w:tc>
          <w:tcPr>
            <w:tcW w:w="4102" w:type="pct"/>
            <w:tcBorders>
              <w:top w:val="single" w:sz="4" w:space="0" w:color="auto"/>
              <w:left w:val="single" w:sz="4" w:space="0" w:color="auto"/>
              <w:bottom w:val="single" w:sz="4" w:space="0" w:color="auto"/>
              <w:right w:val="single" w:sz="4" w:space="0" w:color="auto"/>
            </w:tcBorders>
            <w:vAlign w:val="center"/>
            <w:hideMark/>
          </w:tcPr>
          <w:p w:rsidR="00AF51E0" w:rsidRPr="00AF51E0" w:rsidRDefault="00AF51E0" w:rsidP="0001301F">
            <w:pPr>
              <w:spacing w:before="60" w:after="60" w:line="276" w:lineRule="auto"/>
              <w:jc w:val="center"/>
              <w:rPr>
                <w:b/>
                <w:sz w:val="24"/>
                <w:szCs w:val="24"/>
              </w:rPr>
            </w:pPr>
            <w:r w:rsidRPr="00AF51E0">
              <w:rPr>
                <w:b/>
                <w:sz w:val="24"/>
                <w:szCs w:val="24"/>
              </w:rPr>
              <w:t>Wzór</w:t>
            </w:r>
          </w:p>
        </w:tc>
      </w:tr>
      <w:tr w:rsidR="00AF51E0" w:rsidRPr="00AF51E0" w:rsidTr="0001301F">
        <w:trPr>
          <w:jc w:val="center"/>
        </w:trPr>
        <w:tc>
          <w:tcPr>
            <w:tcW w:w="898" w:type="pct"/>
            <w:tcBorders>
              <w:top w:val="single" w:sz="4" w:space="0" w:color="auto"/>
              <w:left w:val="single" w:sz="4" w:space="0" w:color="auto"/>
              <w:bottom w:val="single" w:sz="4" w:space="0" w:color="auto"/>
              <w:right w:val="single" w:sz="4" w:space="0" w:color="auto"/>
            </w:tcBorders>
            <w:hideMark/>
          </w:tcPr>
          <w:p w:rsidR="00AF51E0" w:rsidRPr="00AF51E0" w:rsidRDefault="00AF51E0" w:rsidP="0001301F">
            <w:pPr>
              <w:spacing w:before="60" w:after="60" w:line="276" w:lineRule="auto"/>
              <w:jc w:val="center"/>
              <w:rPr>
                <w:b/>
                <w:sz w:val="24"/>
                <w:szCs w:val="24"/>
              </w:rPr>
            </w:pPr>
            <w:r w:rsidRPr="00AF51E0">
              <w:rPr>
                <w:sz w:val="24"/>
                <w:szCs w:val="24"/>
              </w:rPr>
              <w:t>1</w:t>
            </w:r>
          </w:p>
        </w:tc>
        <w:tc>
          <w:tcPr>
            <w:tcW w:w="4102" w:type="pct"/>
            <w:tcBorders>
              <w:top w:val="single" w:sz="4" w:space="0" w:color="auto"/>
              <w:left w:val="single" w:sz="4" w:space="0" w:color="auto"/>
              <w:bottom w:val="single" w:sz="4" w:space="0" w:color="auto"/>
              <w:right w:val="single" w:sz="4" w:space="0" w:color="auto"/>
            </w:tcBorders>
            <w:hideMark/>
          </w:tcPr>
          <w:p w:rsidR="00AF51E0" w:rsidRPr="00AF51E0" w:rsidRDefault="00AF51E0" w:rsidP="0001301F">
            <w:pPr>
              <w:spacing w:before="80" w:after="80" w:line="276" w:lineRule="auto"/>
              <w:jc w:val="both"/>
              <w:rPr>
                <w:b/>
                <w:sz w:val="24"/>
                <w:szCs w:val="24"/>
              </w:rPr>
            </w:pPr>
            <w:r w:rsidRPr="00AF51E0">
              <w:rPr>
                <w:b/>
                <w:sz w:val="24"/>
                <w:szCs w:val="24"/>
              </w:rPr>
              <w:t>Liczba punktów = ( C</w:t>
            </w:r>
            <w:r w:rsidRPr="00AF51E0">
              <w:rPr>
                <w:b/>
                <w:sz w:val="24"/>
                <w:szCs w:val="24"/>
                <w:vertAlign w:val="subscript"/>
              </w:rPr>
              <w:t>min</w:t>
            </w:r>
            <w:r w:rsidRPr="00AF51E0">
              <w:rPr>
                <w:b/>
                <w:sz w:val="24"/>
                <w:szCs w:val="24"/>
              </w:rPr>
              <w:t>/</w:t>
            </w:r>
            <w:proofErr w:type="gramStart"/>
            <w:r w:rsidRPr="00AF51E0">
              <w:rPr>
                <w:b/>
                <w:sz w:val="24"/>
                <w:szCs w:val="24"/>
              </w:rPr>
              <w:t>C</w:t>
            </w:r>
            <w:r w:rsidRPr="00AF51E0">
              <w:rPr>
                <w:b/>
                <w:sz w:val="24"/>
                <w:szCs w:val="24"/>
                <w:vertAlign w:val="subscript"/>
              </w:rPr>
              <w:t>of</w:t>
            </w:r>
            <w:r w:rsidRPr="00AF51E0">
              <w:rPr>
                <w:b/>
                <w:sz w:val="24"/>
                <w:szCs w:val="24"/>
              </w:rPr>
              <w:t xml:space="preserve"> ) * 100 * </w:t>
            </w:r>
            <w:proofErr w:type="gramEnd"/>
            <w:r w:rsidRPr="00AF51E0">
              <w:rPr>
                <w:b/>
                <w:sz w:val="24"/>
                <w:szCs w:val="24"/>
              </w:rPr>
              <w:t>waga</w:t>
            </w:r>
          </w:p>
          <w:p w:rsidR="00AF51E0" w:rsidRPr="00AF51E0" w:rsidRDefault="00AF51E0" w:rsidP="0001301F">
            <w:pPr>
              <w:spacing w:before="80" w:after="80" w:line="276" w:lineRule="auto"/>
              <w:jc w:val="both"/>
              <w:rPr>
                <w:sz w:val="24"/>
                <w:szCs w:val="24"/>
              </w:rPr>
            </w:pPr>
            <w:proofErr w:type="gramStart"/>
            <w:r w:rsidRPr="00AF51E0">
              <w:rPr>
                <w:sz w:val="24"/>
                <w:szCs w:val="24"/>
              </w:rPr>
              <w:t>gdzie</w:t>
            </w:r>
            <w:proofErr w:type="gramEnd"/>
            <w:r w:rsidRPr="00AF51E0">
              <w:rPr>
                <w:sz w:val="24"/>
                <w:szCs w:val="24"/>
              </w:rPr>
              <w:t>:</w:t>
            </w:r>
          </w:p>
          <w:p w:rsidR="00AF51E0" w:rsidRPr="00AF51E0" w:rsidRDefault="00AF51E0" w:rsidP="0001301F">
            <w:pPr>
              <w:spacing w:before="80" w:after="80" w:line="276" w:lineRule="auto"/>
              <w:jc w:val="both"/>
              <w:rPr>
                <w:sz w:val="24"/>
                <w:szCs w:val="24"/>
              </w:rPr>
            </w:pPr>
            <w:r w:rsidRPr="00AF51E0">
              <w:rPr>
                <w:sz w:val="24"/>
                <w:szCs w:val="24"/>
              </w:rPr>
              <w:t>- C</w:t>
            </w:r>
            <w:r w:rsidRPr="00AF51E0">
              <w:rPr>
                <w:sz w:val="24"/>
                <w:szCs w:val="24"/>
                <w:vertAlign w:val="subscript"/>
              </w:rPr>
              <w:t>min</w:t>
            </w:r>
            <w:r w:rsidRPr="00AF51E0">
              <w:rPr>
                <w:sz w:val="24"/>
                <w:szCs w:val="24"/>
              </w:rPr>
              <w:t xml:space="preserve"> - najniższa cena spośród wszystkich ofert</w:t>
            </w:r>
          </w:p>
          <w:p w:rsidR="00AF51E0" w:rsidRPr="00AF51E0" w:rsidRDefault="00AF51E0" w:rsidP="0001301F">
            <w:pPr>
              <w:spacing w:before="60" w:after="60" w:line="276" w:lineRule="auto"/>
              <w:jc w:val="both"/>
              <w:rPr>
                <w:sz w:val="24"/>
                <w:szCs w:val="24"/>
              </w:rPr>
            </w:pPr>
            <w:r w:rsidRPr="00AF51E0">
              <w:rPr>
                <w:sz w:val="24"/>
                <w:szCs w:val="24"/>
              </w:rPr>
              <w:t xml:space="preserve">- </w:t>
            </w:r>
            <w:proofErr w:type="gramStart"/>
            <w:r w:rsidRPr="00AF51E0">
              <w:rPr>
                <w:sz w:val="24"/>
                <w:szCs w:val="24"/>
              </w:rPr>
              <w:t>C</w:t>
            </w:r>
            <w:r w:rsidRPr="00AF51E0">
              <w:rPr>
                <w:sz w:val="24"/>
                <w:szCs w:val="24"/>
                <w:vertAlign w:val="subscript"/>
              </w:rPr>
              <w:t>of</w:t>
            </w:r>
            <w:r w:rsidRPr="00AF51E0">
              <w:rPr>
                <w:sz w:val="24"/>
                <w:szCs w:val="24"/>
              </w:rPr>
              <w:t xml:space="preserve"> -  cena</w:t>
            </w:r>
            <w:proofErr w:type="gramEnd"/>
            <w:r w:rsidRPr="00AF51E0">
              <w:rPr>
                <w:sz w:val="24"/>
                <w:szCs w:val="24"/>
              </w:rPr>
              <w:t xml:space="preserve"> podana w ofercie</w:t>
            </w:r>
          </w:p>
        </w:tc>
      </w:tr>
    </w:tbl>
    <w:p w:rsidR="00AF51E0" w:rsidRPr="00AF51E0" w:rsidRDefault="00AF51E0" w:rsidP="00AF51E0">
      <w:pPr>
        <w:spacing w:before="60" w:after="60" w:line="276" w:lineRule="auto"/>
        <w:jc w:val="both"/>
        <w:rPr>
          <w:color w:val="000000"/>
          <w:sz w:val="24"/>
          <w:szCs w:val="24"/>
        </w:rPr>
      </w:pPr>
      <w:r w:rsidRPr="00AF51E0">
        <w:rPr>
          <w:sz w:val="24"/>
          <w:szCs w:val="24"/>
        </w:rPr>
        <w:t>Cena musi być podana w złotych polskich cyfrą i słownie. W przypadku rozbieżności pomiędzy wartością wyrażoną cyfrą, a podaną słownie, jako wartość właściwa zostanie przyjęta wartość podana słownie.</w:t>
      </w:r>
    </w:p>
    <w:p w:rsidR="00AF51E0" w:rsidRPr="00AF51E0" w:rsidRDefault="00AF51E0" w:rsidP="00AF51E0">
      <w:pPr>
        <w:spacing w:before="60" w:after="60" w:line="276" w:lineRule="auto"/>
        <w:jc w:val="both"/>
        <w:rPr>
          <w:color w:val="000000"/>
          <w:sz w:val="24"/>
          <w:szCs w:val="24"/>
        </w:rPr>
      </w:pPr>
      <w:r w:rsidRPr="00AF51E0">
        <w:rPr>
          <w:color w:val="000000"/>
          <w:sz w:val="24"/>
          <w:szCs w:val="24"/>
        </w:rPr>
        <w:t>Zamawiający udzieli zamówienia wykonawcy, którego oferta uzyskała najwyższą ocenę.</w:t>
      </w:r>
    </w:p>
    <w:p w:rsidR="00772C51" w:rsidRPr="00AF51E0" w:rsidRDefault="00772C51" w:rsidP="00772C51">
      <w:pPr>
        <w:jc w:val="both"/>
        <w:rPr>
          <w:b/>
          <w:sz w:val="24"/>
          <w:szCs w:val="24"/>
        </w:rPr>
      </w:pP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772C51" w:rsidRPr="00AF51E0" w:rsidTr="00772C51">
        <w:tc>
          <w:tcPr>
            <w:tcW w:w="10207" w:type="dxa"/>
            <w:shd w:val="clear" w:color="auto" w:fill="D9D9D9"/>
            <w:vAlign w:val="center"/>
            <w:hideMark/>
          </w:tcPr>
          <w:p w:rsidR="00772C51" w:rsidRPr="00AF51E0" w:rsidRDefault="00772C51">
            <w:pPr>
              <w:spacing w:before="60" w:after="60"/>
              <w:ind w:left="38"/>
              <w:rPr>
                <w:b/>
                <w:bCs/>
                <w:sz w:val="24"/>
                <w:szCs w:val="24"/>
              </w:rPr>
            </w:pPr>
            <w:r w:rsidRPr="00AF51E0">
              <w:rPr>
                <w:b/>
                <w:bCs/>
                <w:sz w:val="24"/>
                <w:szCs w:val="24"/>
              </w:rPr>
              <w:t xml:space="preserve">8. MIEJSCE ORAZ TERMIN SKŁADANIA I OTWARCIA OFERT </w:t>
            </w:r>
          </w:p>
        </w:tc>
      </w:tr>
    </w:tbl>
    <w:p w:rsidR="00772C51" w:rsidRPr="00AF51E0" w:rsidRDefault="00772C51" w:rsidP="00772C51">
      <w:pPr>
        <w:ind w:left="-142"/>
        <w:jc w:val="both"/>
        <w:rPr>
          <w:b/>
          <w:sz w:val="24"/>
          <w:szCs w:val="24"/>
        </w:rPr>
      </w:pPr>
    </w:p>
    <w:p w:rsidR="00772C51" w:rsidRPr="00AF51E0" w:rsidRDefault="00772C51" w:rsidP="00772C51">
      <w:pPr>
        <w:numPr>
          <w:ilvl w:val="0"/>
          <w:numId w:val="37"/>
        </w:numPr>
        <w:spacing w:after="120"/>
        <w:ind w:left="284" w:hanging="284"/>
        <w:jc w:val="both"/>
        <w:rPr>
          <w:bCs/>
          <w:sz w:val="24"/>
          <w:szCs w:val="24"/>
        </w:rPr>
      </w:pPr>
      <w:r w:rsidRPr="00AF51E0">
        <w:rPr>
          <w:sz w:val="24"/>
          <w:szCs w:val="24"/>
        </w:rPr>
        <w:t>Termin składania ofert:</w:t>
      </w:r>
      <w:r w:rsidRPr="00AF51E0">
        <w:rPr>
          <w:b/>
          <w:bCs/>
          <w:sz w:val="24"/>
          <w:szCs w:val="24"/>
        </w:rPr>
        <w:t xml:space="preserve"> </w:t>
      </w:r>
      <w:r w:rsidR="00190A1B" w:rsidRPr="00AF51E0">
        <w:rPr>
          <w:b/>
          <w:bCs/>
          <w:sz w:val="24"/>
          <w:szCs w:val="24"/>
        </w:rPr>
        <w:t>2024-10-15</w:t>
      </w:r>
      <w:r w:rsidRPr="00AF51E0">
        <w:rPr>
          <w:sz w:val="24"/>
          <w:szCs w:val="24"/>
        </w:rPr>
        <w:t xml:space="preserve"> godz. </w:t>
      </w:r>
      <w:r w:rsidR="00190A1B" w:rsidRPr="00AF51E0">
        <w:rPr>
          <w:b/>
          <w:sz w:val="24"/>
          <w:szCs w:val="24"/>
        </w:rPr>
        <w:t>10:00</w:t>
      </w:r>
      <w:r w:rsidRPr="00AF51E0">
        <w:rPr>
          <w:bCs/>
          <w:sz w:val="24"/>
          <w:szCs w:val="24"/>
        </w:rPr>
        <w:t>.</w:t>
      </w:r>
    </w:p>
    <w:p w:rsidR="00772C51" w:rsidRPr="00AF51E0" w:rsidRDefault="00772C51" w:rsidP="00772C51">
      <w:pPr>
        <w:numPr>
          <w:ilvl w:val="0"/>
          <w:numId w:val="37"/>
        </w:numPr>
        <w:spacing w:after="120"/>
        <w:ind w:left="284" w:hanging="284"/>
        <w:jc w:val="both"/>
        <w:rPr>
          <w:bCs/>
          <w:sz w:val="24"/>
          <w:szCs w:val="24"/>
        </w:rPr>
      </w:pPr>
      <w:r w:rsidRPr="00AF51E0">
        <w:rPr>
          <w:sz w:val="24"/>
          <w:szCs w:val="24"/>
        </w:rPr>
        <w:t>Miejsce składania ofert:</w:t>
      </w:r>
      <w:r w:rsidRPr="00AF51E0">
        <w:rPr>
          <w:b/>
          <w:bCs/>
          <w:sz w:val="24"/>
          <w:szCs w:val="24"/>
        </w:rPr>
        <w:t xml:space="preserve"> </w:t>
      </w:r>
      <w:r w:rsidR="00190A1B" w:rsidRPr="00AF51E0">
        <w:rPr>
          <w:sz w:val="24"/>
          <w:szCs w:val="24"/>
        </w:rPr>
        <w:t xml:space="preserve">Drogą elektroniczną za pośrednictwem Platformy działającej pod adresem </w:t>
      </w:r>
      <w:r w:rsidR="00190A1B" w:rsidRPr="00AF51E0">
        <w:rPr>
          <w:color w:val="0000FF"/>
          <w:sz w:val="24"/>
          <w:szCs w:val="24"/>
        </w:rPr>
        <w:t>https</w:t>
      </w:r>
      <w:proofErr w:type="gramStart"/>
      <w:r w:rsidR="00190A1B" w:rsidRPr="00AF51E0">
        <w:rPr>
          <w:color w:val="0000FF"/>
          <w:sz w:val="24"/>
          <w:szCs w:val="24"/>
        </w:rPr>
        <w:t>://e-propublico</w:t>
      </w:r>
      <w:proofErr w:type="gramEnd"/>
      <w:r w:rsidR="00190A1B" w:rsidRPr="00AF51E0">
        <w:rPr>
          <w:color w:val="0000FF"/>
          <w:sz w:val="24"/>
          <w:szCs w:val="24"/>
        </w:rPr>
        <w:t>.</w:t>
      </w:r>
      <w:proofErr w:type="gramStart"/>
      <w:r w:rsidR="00190A1B" w:rsidRPr="00AF51E0">
        <w:rPr>
          <w:color w:val="0000FF"/>
          <w:sz w:val="24"/>
          <w:szCs w:val="24"/>
        </w:rPr>
        <w:t>pl</w:t>
      </w:r>
      <w:proofErr w:type="gramEnd"/>
    </w:p>
    <w:p w:rsidR="00772C51" w:rsidRPr="00AF51E0" w:rsidRDefault="00772C51" w:rsidP="00772C51">
      <w:pPr>
        <w:numPr>
          <w:ilvl w:val="0"/>
          <w:numId w:val="37"/>
        </w:numPr>
        <w:spacing w:after="120"/>
        <w:ind w:left="284" w:hanging="284"/>
        <w:jc w:val="both"/>
        <w:rPr>
          <w:bCs/>
          <w:sz w:val="24"/>
          <w:szCs w:val="24"/>
        </w:rPr>
      </w:pPr>
      <w:r w:rsidRPr="00AF51E0">
        <w:rPr>
          <w:sz w:val="24"/>
          <w:szCs w:val="24"/>
        </w:rPr>
        <w:lastRenderedPageBreak/>
        <w:t>Termin otwarcia ofert:</w:t>
      </w:r>
      <w:r w:rsidRPr="00AF51E0">
        <w:rPr>
          <w:b/>
          <w:bCs/>
          <w:sz w:val="24"/>
          <w:szCs w:val="24"/>
        </w:rPr>
        <w:t xml:space="preserve"> </w:t>
      </w:r>
      <w:r w:rsidR="00190A1B" w:rsidRPr="00AF51E0">
        <w:rPr>
          <w:b/>
          <w:bCs/>
          <w:sz w:val="24"/>
          <w:szCs w:val="24"/>
        </w:rPr>
        <w:t>2024-10-15</w:t>
      </w:r>
      <w:r w:rsidRPr="00AF51E0">
        <w:rPr>
          <w:b/>
          <w:bCs/>
          <w:sz w:val="24"/>
          <w:szCs w:val="24"/>
        </w:rPr>
        <w:t xml:space="preserve">  </w:t>
      </w:r>
      <w:r w:rsidR="00190A1B" w:rsidRPr="00AF51E0">
        <w:rPr>
          <w:b/>
          <w:bCs/>
          <w:sz w:val="24"/>
          <w:szCs w:val="24"/>
        </w:rPr>
        <w:t>10:15</w:t>
      </w:r>
      <w:r w:rsidRPr="00AF51E0">
        <w:rPr>
          <w:sz w:val="24"/>
          <w:szCs w:val="24"/>
        </w:rPr>
        <w:t>.</w:t>
      </w:r>
    </w:p>
    <w:p w:rsidR="00772C51" w:rsidRPr="00AF51E0" w:rsidRDefault="00772C51" w:rsidP="00772C51">
      <w:pPr>
        <w:numPr>
          <w:ilvl w:val="0"/>
          <w:numId w:val="37"/>
        </w:numPr>
        <w:spacing w:after="120"/>
        <w:ind w:left="284" w:hanging="284"/>
        <w:jc w:val="both"/>
        <w:rPr>
          <w:bCs/>
          <w:sz w:val="24"/>
          <w:szCs w:val="24"/>
        </w:rPr>
      </w:pPr>
      <w:r w:rsidRPr="00AF51E0">
        <w:rPr>
          <w:sz w:val="24"/>
          <w:szCs w:val="24"/>
        </w:rPr>
        <w:t>Termin związania ofertą:</w:t>
      </w:r>
      <w:r w:rsidRPr="00AF51E0">
        <w:rPr>
          <w:b/>
          <w:bCs/>
          <w:sz w:val="24"/>
          <w:szCs w:val="24"/>
        </w:rPr>
        <w:t xml:space="preserve"> </w:t>
      </w:r>
      <w:r w:rsidR="00190A1B" w:rsidRPr="00AF51E0">
        <w:rPr>
          <w:b/>
          <w:bCs/>
          <w:sz w:val="24"/>
          <w:szCs w:val="24"/>
        </w:rPr>
        <w:t>2024-11-13</w:t>
      </w:r>
      <w:r w:rsidRPr="00AF51E0">
        <w:rPr>
          <w:sz w:val="24"/>
          <w:szCs w:val="24"/>
        </w:rPr>
        <w:t>.</w:t>
      </w: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772C51" w:rsidRPr="00AF51E0" w:rsidTr="00772C51">
        <w:tc>
          <w:tcPr>
            <w:tcW w:w="10207" w:type="dxa"/>
            <w:shd w:val="clear" w:color="auto" w:fill="D9D9D9"/>
            <w:vAlign w:val="center"/>
            <w:hideMark/>
          </w:tcPr>
          <w:p w:rsidR="00772C51" w:rsidRPr="00AF51E0" w:rsidRDefault="00772C51">
            <w:pPr>
              <w:spacing w:before="60" w:after="60"/>
              <w:ind w:left="38"/>
              <w:rPr>
                <w:b/>
                <w:bCs/>
                <w:sz w:val="24"/>
                <w:szCs w:val="24"/>
              </w:rPr>
            </w:pPr>
            <w:r w:rsidRPr="00AF51E0">
              <w:rPr>
                <w:b/>
                <w:bCs/>
                <w:sz w:val="24"/>
                <w:szCs w:val="24"/>
              </w:rPr>
              <w:t xml:space="preserve">9. OPIS SPOSOBU PRZYGOTOWANIA OFERTY </w:t>
            </w:r>
          </w:p>
        </w:tc>
      </w:tr>
    </w:tbl>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bCs/>
          <w:iCs/>
          <w:sz w:val="24"/>
          <w:szCs w:val="24"/>
          <w:lang w:eastAsia="x-none"/>
        </w:rPr>
        <w:t>Wykonawca</w:t>
      </w:r>
      <w:r w:rsidRPr="00AF51E0">
        <w:rPr>
          <w:rFonts w:ascii="Times New Roman" w:hAnsi="Times New Roman" w:cs="Times New Roman"/>
          <w:bCs/>
          <w:iCs/>
          <w:sz w:val="24"/>
          <w:szCs w:val="24"/>
          <w:lang w:val="x-none" w:eastAsia="x-none"/>
        </w:rPr>
        <w:t xml:space="preserve"> może złożyć tylko jedną ofertę.</w:t>
      </w:r>
    </w:p>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bCs/>
          <w:iCs/>
          <w:sz w:val="24"/>
          <w:szCs w:val="24"/>
          <w:lang w:val="x-none" w:eastAsia="x-none"/>
        </w:rPr>
        <w:t>Tre</w:t>
      </w:r>
      <w:r w:rsidRPr="00AF51E0">
        <w:rPr>
          <w:rFonts w:ascii="Times New Roman" w:eastAsia="TimesNewRoman" w:hAnsi="Times New Roman" w:cs="Times New Roman"/>
          <w:bCs/>
          <w:iCs/>
          <w:sz w:val="24"/>
          <w:szCs w:val="24"/>
          <w:lang w:val="x-none" w:eastAsia="x-none"/>
        </w:rPr>
        <w:t xml:space="preserve">ść </w:t>
      </w:r>
      <w:r w:rsidRPr="00AF51E0">
        <w:rPr>
          <w:rFonts w:ascii="Times New Roman" w:hAnsi="Times New Roman" w:cs="Times New Roman"/>
          <w:bCs/>
          <w:iCs/>
          <w:sz w:val="24"/>
          <w:szCs w:val="24"/>
          <w:lang w:val="x-none" w:eastAsia="x-none"/>
        </w:rPr>
        <w:t>oferty musi odpowiada</w:t>
      </w:r>
      <w:r w:rsidRPr="00AF51E0">
        <w:rPr>
          <w:rFonts w:ascii="Times New Roman" w:eastAsia="TimesNewRoman" w:hAnsi="Times New Roman" w:cs="Times New Roman"/>
          <w:bCs/>
          <w:iCs/>
          <w:sz w:val="24"/>
          <w:szCs w:val="24"/>
          <w:lang w:val="x-none" w:eastAsia="x-none"/>
        </w:rPr>
        <w:t xml:space="preserve">ć </w:t>
      </w:r>
      <w:r w:rsidRPr="00AF51E0">
        <w:rPr>
          <w:rFonts w:ascii="Times New Roman" w:hAnsi="Times New Roman" w:cs="Times New Roman"/>
          <w:bCs/>
          <w:iCs/>
          <w:sz w:val="24"/>
          <w:szCs w:val="24"/>
          <w:lang w:val="x-none" w:eastAsia="x-none"/>
        </w:rPr>
        <w:t>tre</w:t>
      </w:r>
      <w:r w:rsidRPr="00AF51E0">
        <w:rPr>
          <w:rFonts w:ascii="Times New Roman" w:eastAsia="TimesNewRoman" w:hAnsi="Times New Roman" w:cs="Times New Roman"/>
          <w:bCs/>
          <w:iCs/>
          <w:sz w:val="24"/>
          <w:szCs w:val="24"/>
          <w:lang w:val="x-none" w:eastAsia="x-none"/>
        </w:rPr>
        <w:t>ś</w:t>
      </w:r>
      <w:r w:rsidRPr="00AF51E0">
        <w:rPr>
          <w:rFonts w:ascii="Times New Roman" w:hAnsi="Times New Roman" w:cs="Times New Roman"/>
          <w:bCs/>
          <w:iCs/>
          <w:sz w:val="24"/>
          <w:szCs w:val="24"/>
          <w:lang w:val="x-none" w:eastAsia="x-none"/>
        </w:rPr>
        <w:t>ci niniejszego ogłoszenia</w:t>
      </w:r>
      <w:r w:rsidRPr="00AF51E0">
        <w:rPr>
          <w:rFonts w:ascii="Times New Roman" w:hAnsi="Times New Roman" w:cs="Times New Roman"/>
          <w:bCs/>
          <w:iCs/>
          <w:sz w:val="24"/>
          <w:szCs w:val="24"/>
          <w:lang w:eastAsia="x-none"/>
        </w:rPr>
        <w:t>.</w:t>
      </w:r>
    </w:p>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bCs/>
          <w:iCs/>
          <w:sz w:val="24"/>
          <w:szCs w:val="24"/>
          <w:lang w:val="x-none" w:eastAsia="x-none"/>
        </w:rPr>
        <w:t>Zamawiający nie przewiduje zwrotu kosztów udziału w postępowaniu.</w:t>
      </w:r>
    </w:p>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bCs/>
          <w:iCs/>
          <w:sz w:val="24"/>
          <w:szCs w:val="24"/>
          <w:lang w:val="x-none" w:eastAsia="x-none"/>
        </w:rPr>
        <w:t>Oferta wraz ze stanowiącymi jej integralną część załącznikami musi być sporządzona przez Wykonawcę ściśle według postanowień niniejszego ogłoszenia</w:t>
      </w:r>
    </w:p>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bCs/>
          <w:iCs/>
          <w:sz w:val="24"/>
          <w:szCs w:val="24"/>
          <w:lang w:val="x-none" w:eastAsia="x-none"/>
        </w:rPr>
        <w:t>Oferta i wszystkie załączniki muszą być sporządzona w języku polskim, zrozumiale i czytelnie, napisane komputerowo lub nieścieralnym atramentem.</w:t>
      </w:r>
    </w:p>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sz w:val="24"/>
          <w:szCs w:val="24"/>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p>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sz w:val="24"/>
          <w:szCs w:val="24"/>
          <w:lang w:eastAsia="x-none"/>
        </w:rPr>
        <w:t xml:space="preserve">Zamawiający dopuszcza złożenie oferty podpisanej własnoręcznie w postaci skanu podpisanej </w:t>
      </w:r>
      <w:r w:rsidRPr="00AF51E0">
        <w:rPr>
          <w:rFonts w:ascii="Times New Roman" w:hAnsi="Times New Roman" w:cs="Times New Roman"/>
          <w:sz w:val="24"/>
          <w:szCs w:val="24"/>
        </w:rPr>
        <w:t xml:space="preserve">przez osobę uprawnioną do reprezentowania Wykonawcy, zgodnie z formą reprezentacji określoną w dokumentach rejestrowych, lub przez osobę posiadającą ważne </w:t>
      </w:r>
      <w:r w:rsidRPr="00AF51E0">
        <w:rPr>
          <w:rFonts w:ascii="Times New Roman" w:hAnsi="Times New Roman" w:cs="Times New Roman"/>
          <w:bCs/>
          <w:sz w:val="24"/>
          <w:szCs w:val="24"/>
        </w:rPr>
        <w:t>pełnomocnictwo, które</w:t>
      </w:r>
      <w:r w:rsidRPr="00AF51E0">
        <w:rPr>
          <w:rFonts w:ascii="Times New Roman" w:hAnsi="Times New Roman" w:cs="Times New Roman"/>
          <w:sz w:val="24"/>
          <w:szCs w:val="24"/>
        </w:rPr>
        <w:t xml:space="preserve"> należy dołączyć do składanej oferty.*</w:t>
      </w:r>
    </w:p>
    <w:p w:rsidR="00772C51" w:rsidRPr="00AF51E0" w:rsidRDefault="00772C51" w:rsidP="00772C51">
      <w:pPr>
        <w:pStyle w:val="Akapitzlist"/>
        <w:keepNext/>
        <w:jc w:val="both"/>
        <w:outlineLvl w:val="1"/>
        <w:rPr>
          <w:rFonts w:ascii="Times New Roman" w:hAnsi="Times New Roman" w:cs="Times New Roman"/>
          <w:i/>
          <w:iCs/>
          <w:sz w:val="24"/>
          <w:szCs w:val="24"/>
        </w:rPr>
      </w:pPr>
      <w:r w:rsidRPr="00AF51E0">
        <w:rPr>
          <w:rFonts w:ascii="Times New Roman" w:hAnsi="Times New Roman" w:cs="Times New Roman"/>
          <w:i/>
          <w:iCs/>
          <w:sz w:val="24"/>
          <w:szCs w:val="24"/>
        </w:rPr>
        <w:t>*Niepotrzebne skreślić</w:t>
      </w:r>
    </w:p>
    <w:p w:rsidR="00772C51" w:rsidRPr="00AF51E0" w:rsidRDefault="00772C51" w:rsidP="00772C51">
      <w:pPr>
        <w:pStyle w:val="Akapitzlist"/>
        <w:keepNext/>
        <w:numPr>
          <w:ilvl w:val="0"/>
          <w:numId w:val="38"/>
        </w:numPr>
        <w:ind w:left="426"/>
        <w:jc w:val="both"/>
        <w:outlineLvl w:val="1"/>
        <w:rPr>
          <w:rFonts w:ascii="Times New Roman" w:hAnsi="Times New Roman" w:cs="Times New Roman"/>
          <w:bCs/>
          <w:iCs/>
          <w:sz w:val="24"/>
          <w:szCs w:val="24"/>
          <w:lang w:eastAsia="x-none"/>
        </w:rPr>
      </w:pPr>
      <w:r w:rsidRPr="00AF51E0">
        <w:rPr>
          <w:rFonts w:ascii="Times New Roman" w:hAnsi="Times New Roman" w:cs="Times New Roman"/>
          <w:sz w:val="24"/>
          <w:szCs w:val="24"/>
        </w:rPr>
        <w:t>Oferta złożona przez wykonawcę nie jest ofertą w rozumieniu KC.</w:t>
      </w: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772C51" w:rsidRPr="00AF51E0" w:rsidTr="00772C51">
        <w:tc>
          <w:tcPr>
            <w:tcW w:w="10207" w:type="dxa"/>
            <w:shd w:val="clear" w:color="auto" w:fill="D9D9D9"/>
            <w:vAlign w:val="center"/>
            <w:hideMark/>
          </w:tcPr>
          <w:p w:rsidR="00772C51" w:rsidRPr="00AF51E0" w:rsidRDefault="00772C51">
            <w:pPr>
              <w:spacing w:before="60" w:after="60"/>
              <w:rPr>
                <w:b/>
                <w:bCs/>
                <w:sz w:val="24"/>
                <w:szCs w:val="24"/>
              </w:rPr>
            </w:pPr>
            <w:r w:rsidRPr="00AF51E0">
              <w:rPr>
                <w:b/>
                <w:bCs/>
                <w:sz w:val="24"/>
                <w:szCs w:val="24"/>
              </w:rPr>
              <w:t xml:space="preserve">10. WARUNKI ZAMÓWIENIA </w:t>
            </w:r>
          </w:p>
        </w:tc>
      </w:tr>
    </w:tbl>
    <w:p w:rsidR="00772C51" w:rsidRPr="00AF51E0" w:rsidRDefault="00772C51" w:rsidP="00772C51">
      <w:pPr>
        <w:ind w:left="-142"/>
        <w:jc w:val="both"/>
        <w:rPr>
          <w:b/>
          <w:sz w:val="24"/>
          <w:szCs w:val="24"/>
        </w:rPr>
      </w:pPr>
    </w:p>
    <w:p w:rsidR="00772C51" w:rsidRPr="00AF51E0" w:rsidRDefault="00772C51" w:rsidP="00772C51">
      <w:pPr>
        <w:pStyle w:val="Nagwek1"/>
        <w:spacing w:before="0"/>
        <w:rPr>
          <w:rFonts w:ascii="Times New Roman" w:hAnsi="Times New Roman"/>
          <w:sz w:val="24"/>
          <w:szCs w:val="24"/>
        </w:rPr>
      </w:pPr>
      <w:r w:rsidRPr="00AF51E0">
        <w:rPr>
          <w:rFonts w:ascii="Times New Roman" w:hAnsi="Times New Roman"/>
          <w:color w:val="000000"/>
          <w:sz w:val="24"/>
          <w:szCs w:val="24"/>
        </w:rPr>
        <w:t xml:space="preserve">1. </w:t>
      </w:r>
      <w:r w:rsidRPr="00AF51E0">
        <w:rPr>
          <w:rFonts w:ascii="Times New Roman" w:hAnsi="Times New Roman"/>
          <w:sz w:val="24"/>
          <w:szCs w:val="24"/>
        </w:rPr>
        <w:t>Informacje o sposobie porozumiewania się zamawiającego z Wykonawcami</w:t>
      </w:r>
    </w:p>
    <w:p w:rsidR="00772C51" w:rsidRPr="00AF51E0" w:rsidRDefault="00772C51" w:rsidP="00772C51">
      <w:pPr>
        <w:pStyle w:val="Akapitzlist"/>
        <w:numPr>
          <w:ilvl w:val="0"/>
          <w:numId w:val="39"/>
        </w:numPr>
        <w:jc w:val="both"/>
        <w:rPr>
          <w:rFonts w:ascii="Times New Roman" w:hAnsi="Times New Roman" w:cs="Times New Roman"/>
          <w:color w:val="000000"/>
          <w:sz w:val="24"/>
          <w:szCs w:val="24"/>
        </w:rPr>
      </w:pPr>
      <w:r w:rsidRPr="00AF51E0">
        <w:rPr>
          <w:rFonts w:ascii="Times New Roman" w:hAnsi="Times New Roman" w:cs="Times New Roman"/>
          <w:color w:val="000000"/>
          <w:sz w:val="24"/>
          <w:szCs w:val="24"/>
        </w:rPr>
        <w:t xml:space="preserve">W niniejszym postępowaniu komunikacja Zamawiającego z Wykonawcami odbywa się przy użyciu środków komunikacji elektronicznej, za pośrednictwem Platformy on-line działającej pod adresem </w:t>
      </w:r>
      <w:hyperlink r:id="rId9" w:history="1">
        <w:r w:rsidRPr="00AF51E0">
          <w:rPr>
            <w:rStyle w:val="Hipercze"/>
            <w:rFonts w:ascii="Times New Roman" w:hAnsi="Times New Roman" w:cs="Times New Roman"/>
            <w:sz w:val="24"/>
            <w:szCs w:val="24"/>
          </w:rPr>
          <w:t>https://e-propublico.pl</w:t>
        </w:r>
      </w:hyperlink>
      <w:r w:rsidRPr="00AF51E0">
        <w:rPr>
          <w:rFonts w:ascii="Times New Roman" w:hAnsi="Times New Roman" w:cs="Times New Roman"/>
          <w:color w:val="000000"/>
          <w:sz w:val="24"/>
          <w:szCs w:val="24"/>
        </w:rPr>
        <w:t xml:space="preserve">. </w:t>
      </w:r>
    </w:p>
    <w:p w:rsidR="00772C51" w:rsidRPr="00AF51E0" w:rsidRDefault="00772C51" w:rsidP="00772C51">
      <w:pPr>
        <w:pStyle w:val="Akapitzlist"/>
        <w:numPr>
          <w:ilvl w:val="0"/>
          <w:numId w:val="39"/>
        </w:numPr>
        <w:jc w:val="both"/>
        <w:rPr>
          <w:rFonts w:ascii="Times New Roman" w:hAnsi="Times New Roman" w:cs="Times New Roman"/>
          <w:color w:val="000000"/>
          <w:sz w:val="24"/>
          <w:szCs w:val="24"/>
        </w:rPr>
      </w:pPr>
      <w:r w:rsidRPr="00AF51E0">
        <w:rPr>
          <w:rFonts w:ascii="Times New Roman" w:hAnsi="Times New Roman" w:cs="Times New Roman"/>
          <w:color w:val="000000"/>
          <w:sz w:val="24"/>
          <w:szCs w:val="24"/>
        </w:rPr>
        <w:t>Korzystanie z Platformy przez Wykonawcę jest bezpłatne.</w:t>
      </w:r>
    </w:p>
    <w:p w:rsidR="00772C51" w:rsidRPr="00AF51E0" w:rsidRDefault="00772C51" w:rsidP="00772C51">
      <w:pPr>
        <w:pStyle w:val="Akapitzlist"/>
        <w:numPr>
          <w:ilvl w:val="0"/>
          <w:numId w:val="39"/>
        </w:numPr>
        <w:jc w:val="both"/>
        <w:rPr>
          <w:rFonts w:ascii="Times New Roman" w:hAnsi="Times New Roman" w:cs="Times New Roman"/>
          <w:color w:val="000000"/>
          <w:sz w:val="24"/>
          <w:szCs w:val="24"/>
        </w:rPr>
      </w:pPr>
      <w:r w:rsidRPr="00AF51E0">
        <w:rPr>
          <w:rFonts w:ascii="Times New Roman" w:hAnsi="Times New Roman" w:cs="Times New Roman"/>
          <w:color w:val="000000"/>
          <w:sz w:val="24"/>
          <w:szCs w:val="24"/>
        </w:rPr>
        <w:t xml:space="preserve">Na Platformie postępowanie prowadzone jest pod nazwą: </w:t>
      </w:r>
      <w:proofErr w:type="spellStart"/>
      <w:r w:rsidR="00190A1B" w:rsidRPr="00AF51E0">
        <w:rPr>
          <w:rFonts w:ascii="Times New Roman" w:hAnsi="Times New Roman" w:cs="Times New Roman"/>
          <w:b/>
          <w:sz w:val="24"/>
          <w:szCs w:val="24"/>
        </w:rPr>
        <w:t>Dostaawa</w:t>
      </w:r>
      <w:proofErr w:type="spellEnd"/>
      <w:r w:rsidR="00190A1B" w:rsidRPr="00AF51E0">
        <w:rPr>
          <w:rFonts w:ascii="Times New Roman" w:hAnsi="Times New Roman" w:cs="Times New Roman"/>
          <w:b/>
          <w:sz w:val="24"/>
          <w:szCs w:val="24"/>
        </w:rPr>
        <w:t xml:space="preserve"> maszyny </w:t>
      </w:r>
      <w:proofErr w:type="gramStart"/>
      <w:r w:rsidR="00190A1B" w:rsidRPr="00AF51E0">
        <w:rPr>
          <w:rFonts w:ascii="Times New Roman" w:hAnsi="Times New Roman" w:cs="Times New Roman"/>
          <w:b/>
          <w:sz w:val="24"/>
          <w:szCs w:val="24"/>
        </w:rPr>
        <w:t>wytrzymałościowej</w:t>
      </w:r>
      <w:r w:rsidRPr="00AF51E0">
        <w:rPr>
          <w:rFonts w:ascii="Times New Roman" w:hAnsi="Times New Roman" w:cs="Times New Roman"/>
          <w:b/>
          <w:bCs/>
          <w:sz w:val="24"/>
          <w:szCs w:val="24"/>
          <w:lang w:eastAsia="en-GB"/>
        </w:rPr>
        <w:t xml:space="preserve"> </w:t>
      </w:r>
      <w:r w:rsidRPr="00AF51E0">
        <w:rPr>
          <w:rFonts w:ascii="Times New Roman" w:hAnsi="Times New Roman" w:cs="Times New Roman"/>
          <w:color w:val="000000"/>
          <w:sz w:val="24"/>
          <w:szCs w:val="24"/>
        </w:rPr>
        <w:t xml:space="preserve"> – znak</w:t>
      </w:r>
      <w:proofErr w:type="gramEnd"/>
      <w:r w:rsidRPr="00AF51E0">
        <w:rPr>
          <w:rFonts w:ascii="Times New Roman" w:hAnsi="Times New Roman" w:cs="Times New Roman"/>
          <w:color w:val="000000"/>
          <w:sz w:val="24"/>
          <w:szCs w:val="24"/>
        </w:rPr>
        <w:t xml:space="preserve"> sprawy: </w:t>
      </w:r>
      <w:r w:rsidR="00190A1B" w:rsidRPr="00AF51E0">
        <w:rPr>
          <w:rFonts w:ascii="Times New Roman" w:hAnsi="Times New Roman" w:cs="Times New Roman"/>
          <w:b/>
          <w:sz w:val="24"/>
          <w:szCs w:val="24"/>
        </w:rPr>
        <w:t>NA/O/197/2024</w:t>
      </w:r>
      <w:r w:rsidRPr="00AF51E0">
        <w:rPr>
          <w:rFonts w:ascii="Times New Roman" w:hAnsi="Times New Roman" w:cs="Times New Roman"/>
          <w:bCs/>
        </w:rPr>
        <w:t>.</w:t>
      </w:r>
    </w:p>
    <w:p w:rsidR="00772C51" w:rsidRPr="00AF51E0" w:rsidRDefault="00772C51" w:rsidP="00772C51">
      <w:pPr>
        <w:pStyle w:val="Akapitzlist"/>
        <w:numPr>
          <w:ilvl w:val="0"/>
          <w:numId w:val="39"/>
        </w:numPr>
        <w:jc w:val="both"/>
        <w:rPr>
          <w:rFonts w:ascii="Times New Roman" w:hAnsi="Times New Roman" w:cs="Times New Roman"/>
          <w:color w:val="000000"/>
          <w:sz w:val="24"/>
          <w:szCs w:val="24"/>
        </w:rPr>
      </w:pPr>
      <w:r w:rsidRPr="00AF51E0">
        <w:rPr>
          <w:rFonts w:ascii="Times New Roman" w:hAnsi="Times New Roman" w:cs="Times New Roman"/>
          <w:color w:val="000000"/>
          <w:sz w:val="24"/>
          <w:szCs w:val="24"/>
        </w:rPr>
        <w:t>Wykonawca przystępując do postępowania o udzielenie zamówienia publicznego, akceptuje warunki korzystania z Platformy określone w Regulaminie zamieszczonym na stronie internetowej https</w:t>
      </w:r>
      <w:proofErr w:type="gramStart"/>
      <w:r w:rsidRPr="00AF51E0">
        <w:rPr>
          <w:rFonts w:ascii="Times New Roman" w:hAnsi="Times New Roman" w:cs="Times New Roman"/>
          <w:color w:val="000000"/>
          <w:sz w:val="24"/>
          <w:szCs w:val="24"/>
        </w:rPr>
        <w:t>://e-propublico</w:t>
      </w:r>
      <w:proofErr w:type="gramEnd"/>
      <w:r w:rsidRPr="00AF51E0">
        <w:rPr>
          <w:rFonts w:ascii="Times New Roman" w:hAnsi="Times New Roman" w:cs="Times New Roman"/>
          <w:color w:val="000000"/>
          <w:sz w:val="24"/>
          <w:szCs w:val="24"/>
        </w:rPr>
        <w:t>.</w:t>
      </w:r>
      <w:proofErr w:type="gramStart"/>
      <w:r w:rsidRPr="00AF51E0">
        <w:rPr>
          <w:rFonts w:ascii="Times New Roman" w:hAnsi="Times New Roman" w:cs="Times New Roman"/>
          <w:color w:val="000000"/>
          <w:sz w:val="24"/>
          <w:szCs w:val="24"/>
        </w:rPr>
        <w:t>pl</w:t>
      </w:r>
      <w:proofErr w:type="gramEnd"/>
      <w:r w:rsidRPr="00AF51E0">
        <w:rPr>
          <w:rFonts w:ascii="Times New Roman" w:hAnsi="Times New Roman" w:cs="Times New Roman"/>
          <w:color w:val="000000"/>
          <w:sz w:val="24"/>
          <w:szCs w:val="24"/>
        </w:rPr>
        <w:t xml:space="preserve"> oraz uznaje go za wiążący.</w:t>
      </w:r>
    </w:p>
    <w:p w:rsidR="00772C51" w:rsidRPr="00AF51E0" w:rsidRDefault="00772C51" w:rsidP="00772C51">
      <w:pPr>
        <w:pStyle w:val="Akapitzlist"/>
        <w:numPr>
          <w:ilvl w:val="0"/>
          <w:numId w:val="39"/>
        </w:numPr>
        <w:jc w:val="both"/>
        <w:rPr>
          <w:rFonts w:ascii="Times New Roman" w:hAnsi="Times New Roman" w:cs="Times New Roman"/>
          <w:color w:val="000000"/>
          <w:sz w:val="24"/>
          <w:szCs w:val="24"/>
        </w:rPr>
      </w:pPr>
      <w:r w:rsidRPr="00AF51E0">
        <w:rPr>
          <w:rFonts w:ascii="Times New Roman" w:hAnsi="Times New Roman" w:cs="Times New Roman"/>
          <w:color w:val="000000"/>
          <w:sz w:val="24"/>
          <w:szCs w:val="24"/>
        </w:rPr>
        <w:t>Wykonawca zamierzający wziąć udział w postępowaniu musi posiadać konto na Platformie.</w:t>
      </w:r>
    </w:p>
    <w:p w:rsidR="00772C51" w:rsidRPr="00AF51E0" w:rsidRDefault="00772C51" w:rsidP="00772C51">
      <w:pPr>
        <w:jc w:val="both"/>
        <w:rPr>
          <w:b/>
          <w:bCs/>
          <w:color w:val="000000"/>
          <w:sz w:val="24"/>
          <w:szCs w:val="24"/>
        </w:rPr>
      </w:pPr>
      <w:r w:rsidRPr="00AF51E0">
        <w:rPr>
          <w:b/>
          <w:bCs/>
          <w:color w:val="000000"/>
          <w:sz w:val="24"/>
          <w:szCs w:val="24"/>
        </w:rPr>
        <w:t>2. Badanie ofert</w:t>
      </w:r>
    </w:p>
    <w:p w:rsidR="00772C51" w:rsidRPr="00AF51E0" w:rsidRDefault="00772C51" w:rsidP="00772C51">
      <w:pPr>
        <w:pStyle w:val="Akapitzlist"/>
        <w:numPr>
          <w:ilvl w:val="0"/>
          <w:numId w:val="40"/>
        </w:numPr>
        <w:suppressAutoHyphens/>
        <w:ind w:left="709" w:hanging="349"/>
        <w:jc w:val="both"/>
        <w:rPr>
          <w:rFonts w:ascii="Times New Roman" w:hAnsi="Times New Roman" w:cs="Times New Roman"/>
          <w:bCs/>
          <w:sz w:val="24"/>
          <w:szCs w:val="24"/>
          <w:lang w:eastAsia="ar-SA"/>
        </w:rPr>
      </w:pPr>
      <w:r w:rsidRPr="00AF51E0">
        <w:rPr>
          <w:rFonts w:ascii="Times New Roman" w:hAnsi="Times New Roman" w:cs="Times New Roman"/>
          <w:sz w:val="24"/>
          <w:szCs w:val="24"/>
          <w:lang w:eastAsia="ar-SA"/>
        </w:rPr>
        <w:t xml:space="preserve">W toku badania i oceny ofert, Zamawiający może żądać od Wykonawców wyjaśnień dotyczących treści złożonych ofert. </w:t>
      </w:r>
    </w:p>
    <w:p w:rsidR="00772C51" w:rsidRPr="00AF51E0" w:rsidRDefault="00772C51" w:rsidP="00772C51">
      <w:pPr>
        <w:pStyle w:val="Akapitzlist"/>
        <w:numPr>
          <w:ilvl w:val="0"/>
          <w:numId w:val="40"/>
        </w:numPr>
        <w:suppressAutoHyphens/>
        <w:ind w:left="709" w:hanging="349"/>
        <w:jc w:val="both"/>
        <w:rPr>
          <w:rFonts w:ascii="Times New Roman" w:hAnsi="Times New Roman" w:cs="Times New Roman"/>
          <w:bCs/>
          <w:sz w:val="24"/>
          <w:szCs w:val="24"/>
          <w:lang w:eastAsia="ar-SA"/>
        </w:rPr>
      </w:pPr>
      <w:r w:rsidRPr="00AF51E0">
        <w:rPr>
          <w:rFonts w:ascii="Times New Roman" w:hAnsi="Times New Roman" w:cs="Times New Roman"/>
          <w:sz w:val="24"/>
          <w:szCs w:val="24"/>
        </w:rPr>
        <w:t xml:space="preserve">Zamawiający poprawia w ofercie: </w:t>
      </w:r>
    </w:p>
    <w:p w:rsidR="00772C51" w:rsidRPr="00AF51E0" w:rsidRDefault="00772C51" w:rsidP="00772C51">
      <w:pPr>
        <w:numPr>
          <w:ilvl w:val="0"/>
          <w:numId w:val="41"/>
        </w:numPr>
        <w:spacing w:line="252" w:lineRule="auto"/>
        <w:ind w:left="1134" w:hanging="349"/>
        <w:contextualSpacing/>
        <w:jc w:val="both"/>
        <w:rPr>
          <w:rFonts w:eastAsia="Calibri"/>
          <w:sz w:val="24"/>
          <w:szCs w:val="24"/>
          <w:lang w:eastAsia="en-US"/>
        </w:rPr>
      </w:pPr>
      <w:proofErr w:type="gramStart"/>
      <w:r w:rsidRPr="00AF51E0">
        <w:rPr>
          <w:rFonts w:eastAsia="Calibri"/>
          <w:sz w:val="24"/>
          <w:szCs w:val="24"/>
          <w:lang w:eastAsia="en-US"/>
        </w:rPr>
        <w:t>oczywiste</w:t>
      </w:r>
      <w:proofErr w:type="gramEnd"/>
      <w:r w:rsidRPr="00AF51E0">
        <w:rPr>
          <w:rFonts w:eastAsia="Calibri"/>
          <w:sz w:val="24"/>
          <w:szCs w:val="24"/>
          <w:lang w:eastAsia="en-US"/>
        </w:rPr>
        <w:t xml:space="preserve"> omyłki pisarskie, </w:t>
      </w:r>
    </w:p>
    <w:p w:rsidR="00772C51" w:rsidRPr="00AF51E0" w:rsidRDefault="00772C51" w:rsidP="00772C51">
      <w:pPr>
        <w:numPr>
          <w:ilvl w:val="0"/>
          <w:numId w:val="41"/>
        </w:numPr>
        <w:spacing w:line="252" w:lineRule="auto"/>
        <w:ind w:left="1134" w:hanging="349"/>
        <w:contextualSpacing/>
        <w:jc w:val="both"/>
        <w:rPr>
          <w:rFonts w:eastAsia="Calibri"/>
          <w:sz w:val="24"/>
          <w:szCs w:val="24"/>
          <w:lang w:eastAsia="en-US"/>
        </w:rPr>
      </w:pPr>
      <w:proofErr w:type="gramStart"/>
      <w:r w:rsidRPr="00AF51E0">
        <w:rPr>
          <w:rFonts w:eastAsia="Calibri"/>
          <w:sz w:val="24"/>
          <w:szCs w:val="24"/>
          <w:lang w:eastAsia="en-US"/>
        </w:rPr>
        <w:t>oczywiste</w:t>
      </w:r>
      <w:proofErr w:type="gramEnd"/>
      <w:r w:rsidRPr="00AF51E0">
        <w:rPr>
          <w:rFonts w:eastAsia="Calibri"/>
          <w:sz w:val="24"/>
          <w:szCs w:val="24"/>
          <w:lang w:eastAsia="en-US"/>
        </w:rPr>
        <w:t xml:space="preserve"> omyłki rachunkowe z uwzględnieniem konsekwencji rachunkowych dokonanych poprawek, </w:t>
      </w:r>
    </w:p>
    <w:p w:rsidR="00772C51" w:rsidRPr="00AF51E0" w:rsidRDefault="00772C51" w:rsidP="00772C51">
      <w:pPr>
        <w:numPr>
          <w:ilvl w:val="0"/>
          <w:numId w:val="41"/>
        </w:numPr>
        <w:spacing w:line="252" w:lineRule="auto"/>
        <w:ind w:left="1134" w:hanging="349"/>
        <w:contextualSpacing/>
        <w:jc w:val="both"/>
        <w:rPr>
          <w:rFonts w:eastAsia="Calibri"/>
          <w:sz w:val="24"/>
          <w:szCs w:val="24"/>
          <w:lang w:eastAsia="en-US"/>
        </w:rPr>
      </w:pPr>
      <w:proofErr w:type="gramStart"/>
      <w:r w:rsidRPr="00AF51E0">
        <w:rPr>
          <w:rFonts w:eastAsia="Calibri"/>
          <w:sz w:val="24"/>
          <w:szCs w:val="24"/>
          <w:lang w:eastAsia="en-US"/>
        </w:rPr>
        <w:t>inne</w:t>
      </w:r>
      <w:proofErr w:type="gramEnd"/>
      <w:r w:rsidRPr="00AF51E0">
        <w:rPr>
          <w:rFonts w:eastAsia="Calibri"/>
          <w:sz w:val="24"/>
          <w:szCs w:val="24"/>
          <w:lang w:eastAsia="en-US"/>
        </w:rPr>
        <w:t xml:space="preserve"> omyłki polegające na niezgodności oferty z zapisami niniejszego zapytania ofertowego, niepowodujące istotnych zmian w treści oferty, </w:t>
      </w:r>
    </w:p>
    <w:p w:rsidR="00772C51" w:rsidRPr="00AF51E0" w:rsidRDefault="00772C51" w:rsidP="00772C51">
      <w:pPr>
        <w:keepNext/>
        <w:widowControl w:val="0"/>
        <w:jc w:val="both"/>
        <w:rPr>
          <w:rFonts w:eastAsia="Verdana,Bold"/>
          <w:b/>
          <w:bCs/>
          <w:color w:val="000000"/>
          <w:sz w:val="24"/>
          <w:szCs w:val="24"/>
        </w:rPr>
      </w:pPr>
      <w:r w:rsidRPr="00AF51E0">
        <w:rPr>
          <w:rFonts w:eastAsia="Verdana,Bold"/>
          <w:b/>
          <w:bCs/>
          <w:color w:val="000000"/>
          <w:sz w:val="24"/>
          <w:szCs w:val="24"/>
        </w:rPr>
        <w:lastRenderedPageBreak/>
        <w:t>3. Zamawiający odrzuci ofertę</w:t>
      </w:r>
    </w:p>
    <w:p w:rsidR="00772C51" w:rsidRPr="00AF51E0" w:rsidRDefault="00772C51" w:rsidP="00772C51">
      <w:pPr>
        <w:pStyle w:val="Akapitzlist"/>
        <w:keepNext/>
        <w:widowControl w:val="0"/>
        <w:numPr>
          <w:ilvl w:val="0"/>
          <w:numId w:val="42"/>
        </w:numPr>
        <w:autoSpaceDE w:val="0"/>
        <w:autoSpaceDN w:val="0"/>
        <w:adjustRightInd w:val="0"/>
        <w:jc w:val="both"/>
        <w:rPr>
          <w:rFonts w:ascii="Times New Roman" w:hAnsi="Times New Roman" w:cs="Times New Roman"/>
          <w:sz w:val="24"/>
          <w:szCs w:val="24"/>
        </w:rPr>
      </w:pPr>
      <w:r w:rsidRPr="00AF51E0">
        <w:rPr>
          <w:rFonts w:ascii="Times New Roman" w:hAnsi="Times New Roman" w:cs="Times New Roman"/>
          <w:iCs/>
          <w:sz w:val="24"/>
          <w:szCs w:val="24"/>
        </w:rPr>
        <w:t>Wykonawcy</w:t>
      </w:r>
      <w:r w:rsidRPr="00AF51E0">
        <w:rPr>
          <w:rFonts w:ascii="Times New Roman" w:hAnsi="Times New Roman" w:cs="Times New Roman"/>
          <w:sz w:val="24"/>
          <w:szCs w:val="24"/>
        </w:rPr>
        <w:t>, który złożył więcej niż jedną ofertę w prowadzonym postępowaniu.</w:t>
      </w:r>
    </w:p>
    <w:p w:rsidR="00772C51" w:rsidRPr="00AF51E0" w:rsidRDefault="00772C51" w:rsidP="00772C51">
      <w:pPr>
        <w:pStyle w:val="Akapitzlist"/>
        <w:keepNext/>
        <w:widowControl w:val="0"/>
        <w:numPr>
          <w:ilvl w:val="0"/>
          <w:numId w:val="42"/>
        </w:numPr>
        <w:autoSpaceDE w:val="0"/>
        <w:autoSpaceDN w:val="0"/>
        <w:adjustRightInd w:val="0"/>
        <w:jc w:val="both"/>
        <w:rPr>
          <w:rFonts w:ascii="Times New Roman" w:hAnsi="Times New Roman" w:cs="Times New Roman"/>
          <w:sz w:val="24"/>
          <w:szCs w:val="24"/>
        </w:rPr>
      </w:pPr>
      <w:r w:rsidRPr="00AF51E0">
        <w:rPr>
          <w:rFonts w:ascii="Times New Roman" w:hAnsi="Times New Roman" w:cs="Times New Roman"/>
          <w:bCs/>
          <w:sz w:val="24"/>
          <w:szCs w:val="24"/>
        </w:rPr>
        <w:t>Treść złożonej oferty n</w:t>
      </w:r>
      <w:r w:rsidRPr="00AF51E0">
        <w:rPr>
          <w:rFonts w:ascii="Times New Roman" w:hAnsi="Times New Roman" w:cs="Times New Roman"/>
          <w:sz w:val="24"/>
          <w:szCs w:val="24"/>
        </w:rPr>
        <w:t xml:space="preserve">ie odpowiada warunkom postępowania. </w:t>
      </w:r>
    </w:p>
    <w:p w:rsidR="00772C51" w:rsidRPr="00AF51E0" w:rsidRDefault="00772C51" w:rsidP="00772C51">
      <w:pPr>
        <w:pStyle w:val="Akapitzlist"/>
        <w:keepNext/>
        <w:widowControl w:val="0"/>
        <w:numPr>
          <w:ilvl w:val="0"/>
          <w:numId w:val="42"/>
        </w:numPr>
        <w:autoSpaceDE w:val="0"/>
        <w:autoSpaceDN w:val="0"/>
        <w:adjustRightInd w:val="0"/>
        <w:jc w:val="both"/>
        <w:rPr>
          <w:rFonts w:ascii="Times New Roman" w:hAnsi="Times New Roman" w:cs="Times New Roman"/>
          <w:sz w:val="24"/>
          <w:szCs w:val="24"/>
        </w:rPr>
      </w:pPr>
      <w:r w:rsidRPr="00AF51E0">
        <w:rPr>
          <w:rFonts w:ascii="Times New Roman" w:hAnsi="Times New Roman" w:cs="Times New Roman"/>
          <w:color w:val="000000"/>
          <w:sz w:val="24"/>
          <w:szCs w:val="24"/>
        </w:rPr>
        <w:t>Oferty złożone po terminie</w:t>
      </w:r>
    </w:p>
    <w:p w:rsidR="00772C51" w:rsidRPr="00AF51E0" w:rsidRDefault="00772C51" w:rsidP="00772C51">
      <w:pPr>
        <w:keepNext/>
        <w:widowControl w:val="0"/>
        <w:autoSpaceDE w:val="0"/>
        <w:autoSpaceDN w:val="0"/>
        <w:adjustRightInd w:val="0"/>
        <w:jc w:val="both"/>
        <w:rPr>
          <w:rFonts w:eastAsia="Calibri"/>
          <w:b/>
          <w:color w:val="000000"/>
          <w:sz w:val="24"/>
          <w:szCs w:val="24"/>
        </w:rPr>
      </w:pPr>
      <w:r w:rsidRPr="00AF51E0">
        <w:rPr>
          <w:rFonts w:eastAsia="Calibri"/>
          <w:b/>
          <w:color w:val="000000"/>
          <w:sz w:val="24"/>
          <w:szCs w:val="24"/>
        </w:rPr>
        <w:t>4. Zamawiający unieważni postepowanie</w:t>
      </w:r>
    </w:p>
    <w:p w:rsidR="00772C51" w:rsidRPr="00AF51E0" w:rsidRDefault="00772C51" w:rsidP="00772C51">
      <w:pPr>
        <w:pStyle w:val="Akapitzlist"/>
        <w:numPr>
          <w:ilvl w:val="0"/>
          <w:numId w:val="43"/>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Zamawiający zastrzega sobie prawo do unieważnienia niniejszego postępowania na każdym jego etapie bez podania przyczyny, o czym poinformuje niezwłocznie wszystkich Oferentów.</w:t>
      </w:r>
    </w:p>
    <w:p w:rsidR="00772C51" w:rsidRPr="00AF51E0" w:rsidRDefault="00772C51" w:rsidP="00772C51">
      <w:pPr>
        <w:pStyle w:val="Akapitzlist"/>
        <w:numPr>
          <w:ilvl w:val="0"/>
          <w:numId w:val="43"/>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Zamawiający zastrzega sobie prawo do unieważnienia niniejszego postępowania w sytuacji, kiedy cena za wykonanie zamówienia jest wyższa od kwoty, jaką Zamawiający może przeznaczyć na realizację zamówienia.</w:t>
      </w:r>
    </w:p>
    <w:p w:rsidR="00772C51" w:rsidRPr="00AF51E0" w:rsidRDefault="00772C51" w:rsidP="00772C51">
      <w:pPr>
        <w:suppressAutoHyphens/>
        <w:jc w:val="both"/>
        <w:rPr>
          <w:b/>
          <w:bCs/>
          <w:sz w:val="24"/>
          <w:szCs w:val="24"/>
          <w:lang w:eastAsia="ar-SA"/>
        </w:rPr>
      </w:pPr>
      <w:r w:rsidRPr="00AF51E0">
        <w:rPr>
          <w:b/>
          <w:bCs/>
          <w:sz w:val="24"/>
          <w:szCs w:val="24"/>
          <w:lang w:eastAsia="ar-SA"/>
        </w:rPr>
        <w:t>5. Opis sposobu udzielania wyjaśnień treści ogłoszenia</w:t>
      </w:r>
    </w:p>
    <w:p w:rsidR="00772C51" w:rsidRPr="00AF51E0" w:rsidRDefault="00772C51" w:rsidP="00772C51">
      <w:pPr>
        <w:pStyle w:val="Akapitzlist"/>
        <w:numPr>
          <w:ilvl w:val="0"/>
          <w:numId w:val="44"/>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Wykonawca może zwrócić się do Zamawiającego z wnioskiem o wyjaśnienie treści ogłoszenia, przekazanym za pośrednictwem Platformy (karta ”Zapytania/Wyjaśnienia).</w:t>
      </w:r>
    </w:p>
    <w:p w:rsidR="00772C51" w:rsidRPr="00AF51E0" w:rsidRDefault="00772C51" w:rsidP="00772C51">
      <w:pPr>
        <w:pStyle w:val="Akapitzlist"/>
        <w:numPr>
          <w:ilvl w:val="0"/>
          <w:numId w:val="44"/>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 xml:space="preserve">Wykonawca może zwrócić się do Zamawiającego o wyjaśnienie treści niniejszego ogłoszenia. Zamawiający udzieli wyjaśnień niezwłocznie, jednak nie później niż na 2 dni przed upływem terminu składania ofert - pod </w:t>
      </w:r>
      <w:proofErr w:type="gramStart"/>
      <w:r w:rsidRPr="00AF51E0">
        <w:rPr>
          <w:rFonts w:ascii="Times New Roman" w:hAnsi="Times New Roman" w:cs="Times New Roman"/>
          <w:sz w:val="24"/>
          <w:szCs w:val="24"/>
          <w:lang w:eastAsia="ar-SA"/>
        </w:rPr>
        <w:t>warunkiem że</w:t>
      </w:r>
      <w:proofErr w:type="gramEnd"/>
      <w:r w:rsidRPr="00AF51E0">
        <w:rPr>
          <w:rFonts w:ascii="Times New Roman" w:hAnsi="Times New Roman" w:cs="Times New Roman"/>
          <w:sz w:val="24"/>
          <w:szCs w:val="24"/>
          <w:lang w:eastAsia="ar-SA"/>
        </w:rPr>
        <w:t xml:space="preserve"> wniosek o wyjaśnienie treści ogłoszenia wpłynął do Zamawiającego nie później niż do końca dnia, w którym upływa połowa wyznaczonego terminu składania ofert. </w:t>
      </w:r>
    </w:p>
    <w:p w:rsidR="00772C51" w:rsidRPr="00AF51E0" w:rsidRDefault="00772C51" w:rsidP="00772C51">
      <w:pPr>
        <w:pStyle w:val="Akapitzlist"/>
        <w:numPr>
          <w:ilvl w:val="0"/>
          <w:numId w:val="44"/>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Jeżeli wniosek o wyjaśnienie treści ogłoszenia nie wpłynie w terminie, o którym mowa w punkcie powyżej, Zamawiający nie ma obowiązku udzielania wyjaśnień treści ogłoszenia.</w:t>
      </w:r>
    </w:p>
    <w:p w:rsidR="00772C51" w:rsidRPr="00AF51E0" w:rsidRDefault="00772C51" w:rsidP="00772C51">
      <w:pPr>
        <w:pStyle w:val="Akapitzlist"/>
        <w:numPr>
          <w:ilvl w:val="0"/>
          <w:numId w:val="44"/>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Przedłużenie terminu składania ofert, nie wpływa na bieg terminu składania wniosku o wyjaśnienie treści ogłoszenia.</w:t>
      </w:r>
    </w:p>
    <w:p w:rsidR="00772C51" w:rsidRPr="00AF51E0" w:rsidRDefault="00772C51" w:rsidP="00772C51">
      <w:pPr>
        <w:pStyle w:val="Akapitzlist"/>
        <w:numPr>
          <w:ilvl w:val="0"/>
          <w:numId w:val="44"/>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Treść zapytań wraz z wyjaśnieniami Zamawiający udostępni na stronie internetowej https</w:t>
      </w:r>
      <w:proofErr w:type="gramStart"/>
      <w:r w:rsidRPr="00AF51E0">
        <w:rPr>
          <w:rFonts w:ascii="Times New Roman" w:hAnsi="Times New Roman" w:cs="Times New Roman"/>
          <w:sz w:val="24"/>
          <w:szCs w:val="24"/>
          <w:lang w:eastAsia="ar-SA"/>
        </w:rPr>
        <w:t>://e-propublico</w:t>
      </w:r>
      <w:proofErr w:type="gramEnd"/>
      <w:r w:rsidRPr="00AF51E0">
        <w:rPr>
          <w:rFonts w:ascii="Times New Roman" w:hAnsi="Times New Roman" w:cs="Times New Roman"/>
          <w:sz w:val="24"/>
          <w:szCs w:val="24"/>
          <w:lang w:eastAsia="ar-SA"/>
        </w:rPr>
        <w:t>.</w:t>
      </w:r>
      <w:proofErr w:type="gramStart"/>
      <w:r w:rsidRPr="00AF51E0">
        <w:rPr>
          <w:rFonts w:ascii="Times New Roman" w:hAnsi="Times New Roman" w:cs="Times New Roman"/>
          <w:sz w:val="24"/>
          <w:szCs w:val="24"/>
          <w:lang w:eastAsia="ar-SA"/>
        </w:rPr>
        <w:t>pl</w:t>
      </w:r>
      <w:proofErr w:type="gramEnd"/>
      <w:r w:rsidRPr="00AF51E0">
        <w:rPr>
          <w:rFonts w:ascii="Times New Roman" w:hAnsi="Times New Roman" w:cs="Times New Roman"/>
          <w:sz w:val="24"/>
          <w:szCs w:val="24"/>
          <w:lang w:eastAsia="ar-SA"/>
        </w:rPr>
        <w:t>, bez ujawniania źródła zapytania.</w:t>
      </w:r>
    </w:p>
    <w:p w:rsidR="00772C51" w:rsidRPr="00AF51E0" w:rsidRDefault="00772C51" w:rsidP="00772C51">
      <w:pPr>
        <w:pStyle w:val="Akapitzlist"/>
        <w:numPr>
          <w:ilvl w:val="0"/>
          <w:numId w:val="44"/>
        </w:numPr>
        <w:suppressAutoHyphens/>
        <w:jc w:val="both"/>
        <w:rPr>
          <w:rFonts w:ascii="Times New Roman" w:hAnsi="Times New Roman" w:cs="Times New Roman"/>
          <w:sz w:val="24"/>
          <w:szCs w:val="24"/>
          <w:lang w:eastAsia="ar-SA"/>
        </w:rPr>
      </w:pPr>
      <w:r w:rsidRPr="00AF51E0">
        <w:rPr>
          <w:rFonts w:ascii="Times New Roman" w:hAnsi="Times New Roman" w:cs="Times New Roman"/>
          <w:sz w:val="24"/>
          <w:szCs w:val="24"/>
          <w:lang w:eastAsia="ar-SA"/>
        </w:rPr>
        <w:t>W uzasadnionych przypadkach Zamawiający może przed upływem terminu składania ofert zmienić treść ogłoszenia. Dokonaną zmianę treści ogłoszenia Zamawiający udostępni na stronie internetowej prowadzonego postępowania.</w:t>
      </w:r>
    </w:p>
    <w:p w:rsidR="00211C7D" w:rsidRPr="00AF51E0" w:rsidRDefault="00211C7D" w:rsidP="00211C7D">
      <w:pPr>
        <w:jc w:val="both"/>
        <w:rPr>
          <w:b/>
          <w:sz w:val="24"/>
          <w:szCs w:val="24"/>
        </w:rPr>
      </w:pPr>
      <w:r w:rsidRPr="00AF51E0">
        <w:rPr>
          <w:b/>
          <w:sz w:val="24"/>
          <w:szCs w:val="24"/>
        </w:rPr>
        <w:t>6. Klauzula informacyjna</w:t>
      </w:r>
    </w:p>
    <w:p w:rsidR="00211C7D" w:rsidRPr="00AF51E0" w:rsidRDefault="00211C7D" w:rsidP="00211C7D">
      <w:pPr>
        <w:ind w:left="709" w:hanging="283"/>
        <w:jc w:val="both"/>
        <w:rPr>
          <w:bCs/>
          <w:sz w:val="24"/>
          <w:szCs w:val="24"/>
        </w:rPr>
      </w:pPr>
      <w:r w:rsidRPr="00AF51E0">
        <w:rPr>
          <w:bCs/>
          <w:sz w:val="24"/>
          <w:szCs w:val="24"/>
        </w:rPr>
        <w:t>Zamawiający informuje, że:</w:t>
      </w:r>
    </w:p>
    <w:p w:rsidR="00211C7D" w:rsidRPr="00AF51E0" w:rsidRDefault="00211C7D" w:rsidP="00211C7D">
      <w:pPr>
        <w:ind w:left="709" w:hanging="283"/>
        <w:jc w:val="both"/>
        <w:rPr>
          <w:bCs/>
          <w:sz w:val="24"/>
          <w:szCs w:val="24"/>
        </w:rPr>
      </w:pPr>
      <w:proofErr w:type="gramStart"/>
      <w:r w:rsidRPr="00AF51E0">
        <w:rPr>
          <w:bCs/>
          <w:sz w:val="24"/>
          <w:szCs w:val="24"/>
        </w:rPr>
        <w:t>1)</w:t>
      </w:r>
      <w:r w:rsidRPr="00AF51E0">
        <w:rPr>
          <w:bCs/>
          <w:sz w:val="24"/>
          <w:szCs w:val="24"/>
        </w:rPr>
        <w:tab/>
        <w:t>administratorem</w:t>
      </w:r>
      <w:proofErr w:type="gramEnd"/>
      <w:r w:rsidRPr="00AF51E0">
        <w:rPr>
          <w:bCs/>
          <w:sz w:val="24"/>
          <w:szCs w:val="24"/>
        </w:rPr>
        <w:t xml:space="preserve"> danych osobowych w postępowaniu jest POLITECHNIKA RZESZOWSKA, Al. Powstańców Warszawy 12 , 35-959 Rzeszów.</w:t>
      </w:r>
    </w:p>
    <w:p w:rsidR="00211C7D" w:rsidRPr="00AF51E0" w:rsidRDefault="00211C7D" w:rsidP="00211C7D">
      <w:pPr>
        <w:ind w:left="709" w:hanging="283"/>
        <w:jc w:val="both"/>
        <w:rPr>
          <w:bCs/>
          <w:sz w:val="24"/>
          <w:szCs w:val="24"/>
        </w:rPr>
      </w:pPr>
      <w:proofErr w:type="gramStart"/>
      <w:r w:rsidRPr="00AF51E0">
        <w:rPr>
          <w:bCs/>
          <w:sz w:val="24"/>
          <w:szCs w:val="24"/>
        </w:rPr>
        <w:t>2)</w:t>
      </w:r>
      <w:r w:rsidRPr="00AF51E0">
        <w:rPr>
          <w:bCs/>
          <w:sz w:val="24"/>
          <w:szCs w:val="24"/>
        </w:rPr>
        <w:tab/>
        <w:t>w</w:t>
      </w:r>
      <w:proofErr w:type="gramEnd"/>
      <w:r w:rsidRPr="00AF51E0">
        <w:rPr>
          <w:bCs/>
          <w:sz w:val="24"/>
          <w:szCs w:val="24"/>
        </w:rPr>
        <w:t xml:space="preserve"> sprawach związanych z przetwarzaniem danych osobowych, można kontaktować się z Inspektorem Ochrony Danych pod nr telefonu 0-17 865 17 75 lub e-mail: </w:t>
      </w:r>
      <w:hyperlink r:id="rId10" w:history="1">
        <w:r w:rsidRPr="00AF51E0">
          <w:rPr>
            <w:rStyle w:val="Hipercze"/>
            <w:bCs/>
            <w:sz w:val="24"/>
            <w:szCs w:val="24"/>
          </w:rPr>
          <w:t>iod@prz.edu.pl</w:t>
        </w:r>
      </w:hyperlink>
      <w:r w:rsidRPr="00AF51E0">
        <w:rPr>
          <w:bCs/>
          <w:sz w:val="24"/>
          <w:szCs w:val="24"/>
        </w:rPr>
        <w:t xml:space="preserve">  </w:t>
      </w:r>
    </w:p>
    <w:p w:rsidR="00211C7D" w:rsidRPr="00AF51E0" w:rsidRDefault="00211C7D" w:rsidP="00211C7D">
      <w:pPr>
        <w:ind w:left="709" w:hanging="283"/>
        <w:jc w:val="both"/>
        <w:rPr>
          <w:bCs/>
          <w:sz w:val="24"/>
          <w:szCs w:val="24"/>
        </w:rPr>
      </w:pPr>
      <w:proofErr w:type="gramStart"/>
      <w:r w:rsidRPr="00AF51E0">
        <w:rPr>
          <w:bCs/>
          <w:sz w:val="24"/>
          <w:szCs w:val="24"/>
        </w:rPr>
        <w:t>3)</w:t>
      </w:r>
      <w:r w:rsidRPr="00AF51E0">
        <w:rPr>
          <w:bCs/>
          <w:sz w:val="24"/>
          <w:szCs w:val="24"/>
        </w:rPr>
        <w:tab/>
        <w:t>dane</w:t>
      </w:r>
      <w:proofErr w:type="gramEnd"/>
      <w:r w:rsidRPr="00AF51E0">
        <w:rPr>
          <w:bCs/>
          <w:sz w:val="24"/>
          <w:szCs w:val="24"/>
        </w:rPr>
        <w:t xml:space="preserve"> osobowe Wykonawcy będą przetwarzane w celu przeprowadzenia niniejszego postępowania o udzielenie zamówienia publicznego oraz w celu archiwizacji dokumentacji dotyczącej tego postępowania.</w:t>
      </w:r>
    </w:p>
    <w:p w:rsidR="00772C51" w:rsidRPr="00AF51E0" w:rsidRDefault="00211C7D" w:rsidP="00211C7D">
      <w:pPr>
        <w:ind w:left="709" w:hanging="283"/>
        <w:jc w:val="both"/>
        <w:rPr>
          <w:bCs/>
          <w:sz w:val="24"/>
          <w:szCs w:val="24"/>
        </w:rPr>
      </w:pPr>
      <w:proofErr w:type="gramStart"/>
      <w:r w:rsidRPr="00AF51E0">
        <w:rPr>
          <w:bCs/>
          <w:sz w:val="24"/>
          <w:szCs w:val="24"/>
        </w:rPr>
        <w:t>4)</w:t>
      </w:r>
      <w:r w:rsidRPr="00AF51E0">
        <w:rPr>
          <w:bCs/>
          <w:sz w:val="24"/>
          <w:szCs w:val="24"/>
        </w:rPr>
        <w:tab/>
        <w:t>Pełna</w:t>
      </w:r>
      <w:proofErr w:type="gramEnd"/>
      <w:r w:rsidRPr="00AF51E0">
        <w:rPr>
          <w:bCs/>
          <w:sz w:val="24"/>
          <w:szCs w:val="24"/>
        </w:rPr>
        <w:t xml:space="preserve"> treść klauzuli informacyjnej znajduje się na stronie internetowej: </w:t>
      </w:r>
      <w:hyperlink r:id="rId11" w:history="1">
        <w:r w:rsidRPr="00AF51E0">
          <w:rPr>
            <w:rStyle w:val="Hipercze"/>
            <w:bCs/>
            <w:sz w:val="24"/>
            <w:szCs w:val="24"/>
          </w:rPr>
          <w:t>https://rodo.prz.edu.pl/klauzula/zamowienia-publiczne</w:t>
        </w:r>
      </w:hyperlink>
      <w:r w:rsidRPr="00AF51E0">
        <w:rPr>
          <w:bCs/>
          <w:sz w:val="24"/>
          <w:szCs w:val="24"/>
        </w:rPr>
        <w:t xml:space="preserve"> </w:t>
      </w:r>
    </w:p>
    <w:p w:rsidR="00F8425D" w:rsidRPr="00AF51E0" w:rsidRDefault="00772C51" w:rsidP="00772C51">
      <w:pPr>
        <w:tabs>
          <w:tab w:val="right" w:pos="9781"/>
        </w:tabs>
        <w:spacing w:before="840" w:after="120"/>
        <w:rPr>
          <w:sz w:val="24"/>
        </w:rPr>
      </w:pPr>
      <w:r w:rsidRPr="00AF51E0">
        <w:rPr>
          <w:sz w:val="24"/>
        </w:rPr>
        <w:tab/>
      </w:r>
      <w:r w:rsidR="00190A1B" w:rsidRPr="00AF51E0">
        <w:rPr>
          <w:sz w:val="24"/>
        </w:rPr>
        <w:t>Rzeszów</w:t>
      </w:r>
      <w:r w:rsidRPr="00AF51E0">
        <w:rPr>
          <w:sz w:val="24"/>
        </w:rPr>
        <w:t xml:space="preserve"> dnia: </w:t>
      </w:r>
      <w:r w:rsidR="00190A1B" w:rsidRPr="00AF51E0">
        <w:rPr>
          <w:sz w:val="24"/>
        </w:rPr>
        <w:t>2024-10-08</w:t>
      </w:r>
    </w:p>
    <w:sectPr w:rsidR="00F8425D" w:rsidRPr="00AF51E0" w:rsidSect="004A3065">
      <w:headerReference w:type="even" r:id="rId12"/>
      <w:headerReference w:type="default" r:id="rId13"/>
      <w:footerReference w:type="even" r:id="rId14"/>
      <w:footerReference w:type="default" r:id="rId15"/>
      <w:headerReference w:type="first" r:id="rId16"/>
      <w:footerReference w:type="first" r:id="rId17"/>
      <w:pgSz w:w="11906" w:h="16838" w:code="9"/>
      <w:pgMar w:top="1418" w:right="1274"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0E1" w:rsidRDefault="006800E1">
      <w:r>
        <w:separator/>
      </w:r>
    </w:p>
  </w:endnote>
  <w:endnote w:type="continuationSeparator" w:id="0">
    <w:p w:rsidR="006800E1" w:rsidRDefault="0068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00"/>
    <w:family w:val="auto"/>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Verdana,Bold">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C71A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C71AE1" w:rsidRDefault="00C71AE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2028F2">
    <w:pPr>
      <w:pStyle w:val="Stopka"/>
      <w:tabs>
        <w:tab w:val="clear" w:pos="4536"/>
      </w:tabs>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-48895</wp:posOffset>
              </wp:positionH>
              <wp:positionV relativeFrom="paragraph">
                <wp:posOffset>110490</wp:posOffset>
              </wp:positionV>
              <wp:extent cx="58293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701FC"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8.7pt" to="455.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"/>
          </w:pict>
        </mc:Fallback>
      </mc:AlternateContent>
    </w:r>
  </w:p>
  <w:p w:rsidR="00C71AE1" w:rsidRDefault="00C71AE1" w:rsidP="00DE794A">
    <w:pPr>
      <w:pStyle w:val="Stopka"/>
      <w:tabs>
        <w:tab w:val="clear" w:pos="4536"/>
      </w:tabs>
      <w:rPr>
        <w:rFonts w:ascii="Arial" w:hAnsi="Arial"/>
        <w:sz w:val="18"/>
        <w:szCs w:val="18"/>
      </w:rPr>
    </w:pPr>
    <w:r>
      <w:rPr>
        <w:rFonts w:ascii="Arial" w:hAnsi="Arial"/>
        <w:sz w:val="18"/>
        <w:szCs w:val="18"/>
      </w:rPr>
      <w:t xml:space="preserve">System </w:t>
    </w:r>
    <w:proofErr w:type="spellStart"/>
    <w:r>
      <w:rPr>
        <w:rFonts w:ascii="Arial" w:hAnsi="Arial"/>
        <w:sz w:val="18"/>
        <w:szCs w:val="18"/>
      </w:rPr>
      <w:t>ProPublico</w:t>
    </w:r>
    <w:proofErr w:type="spellEnd"/>
    <w:r>
      <w:rPr>
        <w:rFonts w:ascii="Arial" w:hAnsi="Arial"/>
        <w:sz w:val="18"/>
        <w:szCs w:val="18"/>
      </w:rPr>
      <w:t xml:space="preserve"> © </w:t>
    </w:r>
    <w:proofErr w:type="spellStart"/>
    <w:r>
      <w:rPr>
        <w:rFonts w:ascii="Arial" w:hAnsi="Arial"/>
        <w:sz w:val="18"/>
        <w:szCs w:val="18"/>
      </w:rPr>
      <w:t>Datacomp</w:t>
    </w:r>
    <w:proofErr w:type="spellEnd"/>
    <w:r>
      <w:rPr>
        <w:rFonts w:ascii="Arial" w:hAnsi="Arial"/>
        <w:sz w:val="18"/>
        <w:szCs w:val="18"/>
      </w:rPr>
      <w:tab/>
    </w:r>
    <w:r>
      <w:rPr>
        <w:rStyle w:val="Numerstrony"/>
        <w:rFonts w:ascii="Arial" w:hAnsi="Arial"/>
        <w:sz w:val="18"/>
        <w:szCs w:val="18"/>
      </w:rPr>
      <w:t xml:space="preserve">Strona: </w:t>
    </w:r>
    <w:r>
      <w:rPr>
        <w:rStyle w:val="Numerstrony"/>
        <w:rFonts w:ascii="Arial" w:hAnsi="Arial"/>
        <w:sz w:val="18"/>
        <w:szCs w:val="18"/>
      </w:rPr>
      <w:fldChar w:fldCharType="begin"/>
    </w:r>
    <w:r>
      <w:rPr>
        <w:rStyle w:val="Numerstrony"/>
        <w:rFonts w:ascii="Arial" w:hAnsi="Arial"/>
        <w:sz w:val="18"/>
        <w:szCs w:val="18"/>
      </w:rPr>
      <w:instrText xml:space="preserve"> PAGE </w:instrText>
    </w:r>
    <w:r>
      <w:rPr>
        <w:rStyle w:val="Numerstrony"/>
        <w:rFonts w:ascii="Arial" w:hAnsi="Arial"/>
        <w:sz w:val="18"/>
        <w:szCs w:val="18"/>
      </w:rPr>
      <w:fldChar w:fldCharType="separate"/>
    </w:r>
    <w:r w:rsidR="00C55F74">
      <w:rPr>
        <w:rStyle w:val="Numerstrony"/>
        <w:rFonts w:ascii="Arial" w:hAnsi="Arial"/>
        <w:noProof/>
        <w:sz w:val="18"/>
        <w:szCs w:val="18"/>
      </w:rPr>
      <w:t>5</w:t>
    </w:r>
    <w:r>
      <w:rPr>
        <w:rStyle w:val="Numerstrony"/>
        <w:rFonts w:ascii="Arial" w:hAnsi="Arial"/>
        <w:sz w:val="18"/>
        <w:szCs w:val="18"/>
      </w:rPr>
      <w:fldChar w:fldCharType="end"/>
    </w:r>
    <w:r>
      <w:rPr>
        <w:rStyle w:val="Numerstrony"/>
        <w:rFonts w:ascii="Arial" w:hAnsi="Arial"/>
        <w:sz w:val="18"/>
        <w:szCs w:val="18"/>
      </w:rPr>
      <w:t>/</w:t>
    </w:r>
    <w:r>
      <w:rPr>
        <w:rStyle w:val="Numerstrony"/>
        <w:rFonts w:ascii="Arial" w:hAnsi="Arial"/>
        <w:sz w:val="18"/>
        <w:szCs w:val="18"/>
      </w:rPr>
      <w:fldChar w:fldCharType="begin"/>
    </w:r>
    <w:r>
      <w:rPr>
        <w:rStyle w:val="Numerstrony"/>
        <w:rFonts w:ascii="Arial" w:hAnsi="Arial"/>
        <w:sz w:val="18"/>
        <w:szCs w:val="18"/>
      </w:rPr>
      <w:instrText xml:space="preserve"> NUMPAGES </w:instrText>
    </w:r>
    <w:r>
      <w:rPr>
        <w:rStyle w:val="Numerstrony"/>
        <w:rFonts w:ascii="Arial" w:hAnsi="Arial"/>
        <w:sz w:val="18"/>
        <w:szCs w:val="18"/>
      </w:rPr>
      <w:fldChar w:fldCharType="separate"/>
    </w:r>
    <w:r w:rsidR="00C55F74">
      <w:rPr>
        <w:rStyle w:val="Numerstrony"/>
        <w:rFonts w:ascii="Arial" w:hAnsi="Arial"/>
        <w:noProof/>
        <w:sz w:val="18"/>
        <w:szCs w:val="18"/>
      </w:rPr>
      <w:t>5</w:t>
    </w:r>
    <w:r>
      <w:rPr>
        <w:rStyle w:val="Numerstrony"/>
        <w:rFonts w:ascii="Arial" w:hAnsi="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C71AE1">
    <w:pPr>
      <w:pStyle w:val="Stopka"/>
      <w:pBdr>
        <w:bottom w:val="single" w:sz="6" w:space="0" w:color="auto"/>
      </w:pBdr>
      <w:tabs>
        <w:tab w:val="clear" w:pos="4536"/>
        <w:tab w:val="left" w:pos="6237"/>
      </w:tabs>
    </w:pPr>
  </w:p>
  <w:p w:rsidR="00C71AE1" w:rsidRDefault="00C71AE1">
    <w:pPr>
      <w:pStyle w:val="Stopka"/>
      <w:tabs>
        <w:tab w:val="clear" w:pos="4536"/>
      </w:tabs>
      <w:jc w:val="center"/>
    </w:pPr>
  </w:p>
  <w:p w:rsidR="00C71AE1" w:rsidRDefault="00C71AE1">
    <w:pPr>
      <w:pStyle w:val="Stopka"/>
      <w:tabs>
        <w:tab w:val="clear" w:pos="4536"/>
      </w:tabs>
      <w:jc w:val="center"/>
    </w:pPr>
    <w:r>
      <w:t xml:space="preserve">System Pro </w:t>
    </w:r>
    <w:proofErr w:type="spellStart"/>
    <w:r>
      <w:t>Publico</w:t>
    </w:r>
    <w:proofErr w:type="spellEnd"/>
    <w:r>
      <w:t xml:space="preserve"> © </w:t>
    </w:r>
    <w:proofErr w:type="spellStart"/>
    <w:r>
      <w:t>DataComp</w:t>
    </w:r>
    <w:proofErr w:type="spellEnd"/>
    <w:r>
      <w:tab/>
    </w:r>
    <w:r>
      <w:rPr>
        <w:rStyle w:val="Numerstrony"/>
      </w:rPr>
      <w:t xml:space="preserve">Strona: </w:t>
    </w: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C55F74">
      <w:rPr>
        <w:rStyle w:val="Numerstrony"/>
        <w:noProof/>
      </w:rPr>
      <w:t>5</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0E1" w:rsidRDefault="006800E1">
      <w:r>
        <w:separator/>
      </w:r>
    </w:p>
  </w:footnote>
  <w:footnote w:type="continuationSeparator" w:id="0">
    <w:p w:rsidR="006800E1" w:rsidRDefault="00680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A1B" w:rsidRDefault="00190A1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A1B" w:rsidRDefault="00190A1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A1B" w:rsidRDefault="00190A1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F638D"/>
    <w:multiLevelType w:val="hybridMultilevel"/>
    <w:tmpl w:val="0F2686E0"/>
    <w:lvl w:ilvl="0" w:tplc="AE34ABE6">
      <w:start w:val="2"/>
      <w:numFmt w:val="upperRoman"/>
      <w:lvlText w:val="%1."/>
      <w:lvlJc w:val="left"/>
      <w:pPr>
        <w:ind w:left="1179" w:hanging="720"/>
      </w:pPr>
      <w:rPr>
        <w:rFonts w:hint="default"/>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1" w15:restartNumberingAfterBreak="0">
    <w:nsid w:val="0863659B"/>
    <w:multiLevelType w:val="hybridMultilevel"/>
    <w:tmpl w:val="1602906C"/>
    <w:lvl w:ilvl="0" w:tplc="15862258">
      <w:start w:val="1"/>
      <w:numFmt w:val="upperRoman"/>
      <w:lvlText w:val="%1."/>
      <w:lvlJc w:val="left"/>
      <w:pPr>
        <w:ind w:left="1182" w:hanging="720"/>
      </w:pPr>
      <w:rPr>
        <w:rFonts w:hint="default"/>
      </w:r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2" w15:restartNumberingAfterBreak="0">
    <w:nsid w:val="0D0D68B2"/>
    <w:multiLevelType w:val="hybridMultilevel"/>
    <w:tmpl w:val="A4C8398A"/>
    <w:lvl w:ilvl="0" w:tplc="3D8A62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F3169A"/>
    <w:multiLevelType w:val="hybridMultilevel"/>
    <w:tmpl w:val="3A6E1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AD59D8"/>
    <w:multiLevelType w:val="hybridMultilevel"/>
    <w:tmpl w:val="D4A65F4E"/>
    <w:lvl w:ilvl="0" w:tplc="7FB0E5B2">
      <w:start w:val="5"/>
      <w:numFmt w:val="decimal"/>
      <w:lvlText w:val="%1."/>
      <w:lvlJc w:val="left"/>
      <w:pPr>
        <w:tabs>
          <w:tab w:val="num" w:pos="1068"/>
        </w:tabs>
        <w:ind w:left="1068" w:hanging="360"/>
      </w:pPr>
      <w:rPr>
        <w:rFonts w:hint="default"/>
        <w:b/>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42DE6"/>
    <w:multiLevelType w:val="hybridMultilevel"/>
    <w:tmpl w:val="9066391C"/>
    <w:lvl w:ilvl="0" w:tplc="70BC4EC2">
      <w:start w:val="1"/>
      <w:numFmt w:val="decimal"/>
      <w:lvlText w:val="%1)"/>
      <w:lvlJc w:val="left"/>
      <w:pPr>
        <w:ind w:left="1080" w:hanging="720"/>
      </w:pPr>
      <w:rPr>
        <w:rFonts w:ascii="Arial" w:eastAsia="Calibri"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B153991"/>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9" w15:restartNumberingAfterBreak="0">
    <w:nsid w:val="1D225ECF"/>
    <w:multiLevelType w:val="hybridMultilevel"/>
    <w:tmpl w:val="F384C014"/>
    <w:lvl w:ilvl="0" w:tplc="D896904E">
      <w:start w:val="1"/>
      <w:numFmt w:val="bullet"/>
      <w:lvlText w:val=""/>
      <w:lvlJc w:val="left"/>
      <w:pPr>
        <w:tabs>
          <w:tab w:val="num" w:pos="720"/>
        </w:tabs>
        <w:ind w:left="720" w:hanging="360"/>
      </w:pPr>
      <w:rPr>
        <w:rFonts w:ascii="Symbol" w:hAnsi="Symbol" w:hint="default"/>
        <w:b w:val="0"/>
        <w:i w:val="0"/>
        <w:sz w:val="20"/>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10" w15:restartNumberingAfterBreak="0">
    <w:nsid w:val="1DE93382"/>
    <w:multiLevelType w:val="hybridMultilevel"/>
    <w:tmpl w:val="6CF6AB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EC05C43"/>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FC7160"/>
    <w:multiLevelType w:val="hybridMultilevel"/>
    <w:tmpl w:val="7AFA2662"/>
    <w:lvl w:ilvl="0" w:tplc="1C9AA26C">
      <w:start w:val="1"/>
      <w:numFmt w:val="bullet"/>
      <w:lvlText w:val=""/>
      <w:lvlJc w:val="left"/>
      <w:pPr>
        <w:tabs>
          <w:tab w:val="num" w:pos="720"/>
        </w:tabs>
        <w:ind w:left="720" w:hanging="360"/>
      </w:pPr>
      <w:rPr>
        <w:rFonts w:ascii="Symbol" w:hAnsi="Symbol" w:hint="default"/>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13" w15:restartNumberingAfterBreak="0">
    <w:nsid w:val="1F1D5406"/>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21FD1C70"/>
    <w:multiLevelType w:val="hybridMultilevel"/>
    <w:tmpl w:val="CD0A7B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136A08"/>
    <w:multiLevelType w:val="hybridMultilevel"/>
    <w:tmpl w:val="A19444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26A7749"/>
    <w:multiLevelType w:val="hybridMultilevel"/>
    <w:tmpl w:val="366AF9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E72077"/>
    <w:multiLevelType w:val="hybridMultilevel"/>
    <w:tmpl w:val="7C08B42A"/>
    <w:lvl w:ilvl="0" w:tplc="70BC4EC2">
      <w:start w:val="1"/>
      <w:numFmt w:val="decimal"/>
      <w:lvlText w:val="%1)"/>
      <w:lvlJc w:val="left"/>
      <w:pPr>
        <w:ind w:left="720" w:hanging="360"/>
      </w:pPr>
      <w:rPr>
        <w:rFonts w:ascii="Arial" w:eastAsia="Calibri"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77D2D41"/>
    <w:multiLevelType w:val="hybridMultilevel"/>
    <w:tmpl w:val="C1AA2B62"/>
    <w:lvl w:ilvl="0" w:tplc="70BC4EC2">
      <w:start w:val="1"/>
      <w:numFmt w:val="decimal"/>
      <w:lvlText w:val="%1)"/>
      <w:lvlJc w:val="left"/>
      <w:pPr>
        <w:ind w:left="720" w:hanging="360"/>
      </w:pPr>
      <w:rPr>
        <w:rFonts w:ascii="Arial" w:eastAsia="Calibri"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945078F"/>
    <w:multiLevelType w:val="hybridMultilevel"/>
    <w:tmpl w:val="E8302F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670316"/>
    <w:multiLevelType w:val="hybridMultilevel"/>
    <w:tmpl w:val="14EAA668"/>
    <w:lvl w:ilvl="0" w:tplc="B8D44B50">
      <w:start w:val="1"/>
      <w:numFmt w:val="bullet"/>
      <w:lvlText w:val=""/>
      <w:lvlJc w:val="left"/>
      <w:pPr>
        <w:tabs>
          <w:tab w:val="num" w:pos="720"/>
        </w:tabs>
        <w:ind w:left="720" w:hanging="360"/>
      </w:pPr>
      <w:rPr>
        <w:rFonts w:ascii="Symbol" w:hAnsi="Symbol" w:hint="default"/>
        <w:b w:val="0"/>
        <w:i w:val="0"/>
        <w:sz w:val="20"/>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21" w15:restartNumberingAfterBreak="0">
    <w:nsid w:val="31511FC1"/>
    <w:multiLevelType w:val="singleLevel"/>
    <w:tmpl w:val="04150017"/>
    <w:lvl w:ilvl="0">
      <w:start w:val="1"/>
      <w:numFmt w:val="lowerLetter"/>
      <w:lvlText w:val="%1)"/>
      <w:lvlJc w:val="left"/>
      <w:pPr>
        <w:tabs>
          <w:tab w:val="num" w:pos="360"/>
        </w:tabs>
        <w:ind w:left="360" w:hanging="360"/>
      </w:pPr>
    </w:lvl>
  </w:abstractNum>
  <w:abstractNum w:abstractNumId="22" w15:restartNumberingAfterBreak="0">
    <w:nsid w:val="318909FE"/>
    <w:multiLevelType w:val="hybridMultilevel"/>
    <w:tmpl w:val="16786BDE"/>
    <w:lvl w:ilvl="0" w:tplc="5CBAAD7C">
      <w:start w:val="2"/>
      <w:numFmt w:val="upperRoman"/>
      <w:lvlText w:val="%1."/>
      <w:lvlJc w:val="left"/>
      <w:pPr>
        <w:ind w:left="1800" w:hanging="720"/>
      </w:pPr>
      <w:rPr>
        <w:rFonts w:hint="default"/>
        <w:b/>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5607105"/>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6819AC"/>
    <w:multiLevelType w:val="hybridMultilevel"/>
    <w:tmpl w:val="ADB8F7AA"/>
    <w:lvl w:ilvl="0" w:tplc="2F2C291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35D027E9"/>
    <w:multiLevelType w:val="hybridMultilevel"/>
    <w:tmpl w:val="50DEA6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70639B"/>
    <w:multiLevelType w:val="hybridMultilevel"/>
    <w:tmpl w:val="1EFE7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B544ED2"/>
    <w:multiLevelType w:val="multilevel"/>
    <w:tmpl w:val="7AFA26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3D733820"/>
    <w:multiLevelType w:val="singleLevel"/>
    <w:tmpl w:val="41A4AA8E"/>
    <w:lvl w:ilvl="0">
      <w:start w:val="2"/>
      <w:numFmt w:val="decimal"/>
      <w:lvlText w:val="%1."/>
      <w:lvlJc w:val="left"/>
      <w:pPr>
        <w:tabs>
          <w:tab w:val="num" w:pos="360"/>
        </w:tabs>
        <w:ind w:left="360" w:hanging="360"/>
      </w:pPr>
    </w:lvl>
  </w:abstractNum>
  <w:abstractNum w:abstractNumId="29" w15:restartNumberingAfterBreak="0">
    <w:nsid w:val="3FBE1099"/>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5E338D"/>
    <w:multiLevelType w:val="singleLevel"/>
    <w:tmpl w:val="04150017"/>
    <w:lvl w:ilvl="0">
      <w:start w:val="1"/>
      <w:numFmt w:val="lowerLetter"/>
      <w:lvlText w:val="%1)"/>
      <w:lvlJc w:val="left"/>
      <w:pPr>
        <w:tabs>
          <w:tab w:val="num" w:pos="360"/>
        </w:tabs>
        <w:ind w:left="360" w:hanging="360"/>
      </w:pPr>
    </w:lvl>
  </w:abstractNum>
  <w:abstractNum w:abstractNumId="31" w15:restartNumberingAfterBreak="0">
    <w:nsid w:val="46E625B6"/>
    <w:multiLevelType w:val="hybridMultilevel"/>
    <w:tmpl w:val="F3BCFD90"/>
    <w:lvl w:ilvl="0" w:tplc="0415000D">
      <w:start w:val="1"/>
      <w:numFmt w:val="bullet"/>
      <w:lvlText w:val=""/>
      <w:lvlJc w:val="left"/>
      <w:pPr>
        <w:ind w:left="1400"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04150005">
      <w:start w:val="1"/>
      <w:numFmt w:val="bullet"/>
      <w:lvlText w:val=""/>
      <w:lvlJc w:val="left"/>
      <w:pPr>
        <w:ind w:left="2840" w:hanging="360"/>
      </w:pPr>
      <w:rPr>
        <w:rFonts w:ascii="Wingdings" w:hAnsi="Wingdings" w:hint="default"/>
      </w:rPr>
    </w:lvl>
    <w:lvl w:ilvl="3" w:tplc="04150001">
      <w:start w:val="1"/>
      <w:numFmt w:val="bullet"/>
      <w:lvlText w:val=""/>
      <w:lvlJc w:val="left"/>
      <w:pPr>
        <w:ind w:left="3560" w:hanging="360"/>
      </w:pPr>
      <w:rPr>
        <w:rFonts w:ascii="Symbol" w:hAnsi="Symbol" w:hint="default"/>
      </w:rPr>
    </w:lvl>
    <w:lvl w:ilvl="4" w:tplc="04150003">
      <w:start w:val="1"/>
      <w:numFmt w:val="bullet"/>
      <w:lvlText w:val="o"/>
      <w:lvlJc w:val="left"/>
      <w:pPr>
        <w:ind w:left="4280" w:hanging="360"/>
      </w:pPr>
      <w:rPr>
        <w:rFonts w:ascii="Courier New" w:hAnsi="Courier New" w:cs="Courier New" w:hint="default"/>
      </w:rPr>
    </w:lvl>
    <w:lvl w:ilvl="5" w:tplc="04150005">
      <w:start w:val="1"/>
      <w:numFmt w:val="bullet"/>
      <w:lvlText w:val=""/>
      <w:lvlJc w:val="left"/>
      <w:pPr>
        <w:ind w:left="5000" w:hanging="360"/>
      </w:pPr>
      <w:rPr>
        <w:rFonts w:ascii="Wingdings" w:hAnsi="Wingdings" w:hint="default"/>
      </w:rPr>
    </w:lvl>
    <w:lvl w:ilvl="6" w:tplc="04150001">
      <w:start w:val="1"/>
      <w:numFmt w:val="bullet"/>
      <w:lvlText w:val=""/>
      <w:lvlJc w:val="left"/>
      <w:pPr>
        <w:ind w:left="5720" w:hanging="360"/>
      </w:pPr>
      <w:rPr>
        <w:rFonts w:ascii="Symbol" w:hAnsi="Symbol" w:hint="default"/>
      </w:rPr>
    </w:lvl>
    <w:lvl w:ilvl="7" w:tplc="04150003">
      <w:start w:val="1"/>
      <w:numFmt w:val="bullet"/>
      <w:lvlText w:val="o"/>
      <w:lvlJc w:val="left"/>
      <w:pPr>
        <w:ind w:left="6440" w:hanging="360"/>
      </w:pPr>
      <w:rPr>
        <w:rFonts w:ascii="Courier New" w:hAnsi="Courier New" w:cs="Courier New" w:hint="default"/>
      </w:rPr>
    </w:lvl>
    <w:lvl w:ilvl="8" w:tplc="04150005">
      <w:start w:val="1"/>
      <w:numFmt w:val="bullet"/>
      <w:lvlText w:val=""/>
      <w:lvlJc w:val="left"/>
      <w:pPr>
        <w:ind w:left="7160" w:hanging="360"/>
      </w:pPr>
      <w:rPr>
        <w:rFonts w:ascii="Wingdings" w:hAnsi="Wingdings" w:hint="default"/>
      </w:rPr>
    </w:lvl>
  </w:abstractNum>
  <w:abstractNum w:abstractNumId="32" w15:restartNumberingAfterBreak="0">
    <w:nsid w:val="487D20FF"/>
    <w:multiLevelType w:val="singleLevel"/>
    <w:tmpl w:val="0415000F"/>
    <w:lvl w:ilvl="0">
      <w:start w:val="1"/>
      <w:numFmt w:val="decimal"/>
      <w:lvlText w:val="%1."/>
      <w:lvlJc w:val="left"/>
      <w:pPr>
        <w:tabs>
          <w:tab w:val="num" w:pos="360"/>
        </w:tabs>
        <w:ind w:left="360" w:hanging="360"/>
      </w:pPr>
    </w:lvl>
  </w:abstractNum>
  <w:abstractNum w:abstractNumId="33" w15:restartNumberingAfterBreak="0">
    <w:nsid w:val="585B72FA"/>
    <w:multiLevelType w:val="hybridMultilevel"/>
    <w:tmpl w:val="7494AB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6A34D81"/>
    <w:multiLevelType w:val="singleLevel"/>
    <w:tmpl w:val="04150017"/>
    <w:lvl w:ilvl="0">
      <w:start w:val="1"/>
      <w:numFmt w:val="lowerLetter"/>
      <w:lvlText w:val="%1)"/>
      <w:lvlJc w:val="left"/>
      <w:pPr>
        <w:tabs>
          <w:tab w:val="num" w:pos="360"/>
        </w:tabs>
        <w:ind w:left="360" w:hanging="360"/>
      </w:pPr>
      <w:rPr>
        <w:rFonts w:hint="default"/>
      </w:rPr>
    </w:lvl>
  </w:abstractNum>
  <w:abstractNum w:abstractNumId="36" w15:restartNumberingAfterBreak="0">
    <w:nsid w:val="68195720"/>
    <w:multiLevelType w:val="hybridMultilevel"/>
    <w:tmpl w:val="179AB8C8"/>
    <w:lvl w:ilvl="0" w:tplc="3846392E">
      <w:start w:val="2"/>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8F36FB4"/>
    <w:multiLevelType w:val="multilevel"/>
    <w:tmpl w:val="7AFA26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B2D7DD8"/>
    <w:multiLevelType w:val="singleLevel"/>
    <w:tmpl w:val="0415000F"/>
    <w:lvl w:ilvl="0">
      <w:start w:val="1"/>
      <w:numFmt w:val="decimal"/>
      <w:lvlText w:val="%1."/>
      <w:lvlJc w:val="left"/>
      <w:pPr>
        <w:tabs>
          <w:tab w:val="num" w:pos="360"/>
        </w:tabs>
        <w:ind w:left="360" w:hanging="360"/>
      </w:pPr>
    </w:lvl>
  </w:abstractNum>
  <w:abstractNum w:abstractNumId="39" w15:restartNumberingAfterBreak="0">
    <w:nsid w:val="6E33593D"/>
    <w:multiLevelType w:val="singleLevel"/>
    <w:tmpl w:val="0415000F"/>
    <w:lvl w:ilvl="0">
      <w:start w:val="1"/>
      <w:numFmt w:val="decimal"/>
      <w:lvlText w:val="%1."/>
      <w:lvlJc w:val="left"/>
      <w:pPr>
        <w:tabs>
          <w:tab w:val="num" w:pos="360"/>
        </w:tabs>
        <w:ind w:left="360" w:hanging="360"/>
      </w:pPr>
    </w:lvl>
  </w:abstractNum>
  <w:abstractNum w:abstractNumId="40" w15:restartNumberingAfterBreak="0">
    <w:nsid w:val="70983A8F"/>
    <w:multiLevelType w:val="hybridMultilevel"/>
    <w:tmpl w:val="BA3C120A"/>
    <w:lvl w:ilvl="0" w:tplc="7FB0E5B2">
      <w:start w:val="5"/>
      <w:numFmt w:val="decimal"/>
      <w:lvlText w:val="%1."/>
      <w:lvlJc w:val="left"/>
      <w:pPr>
        <w:tabs>
          <w:tab w:val="num" w:pos="720"/>
        </w:tabs>
        <w:ind w:left="720" w:hanging="360"/>
      </w:pPr>
      <w:rPr>
        <w:rFonts w:hint="default"/>
        <w:b/>
      </w:rPr>
    </w:lvl>
    <w:lvl w:ilvl="1" w:tplc="8EDC000E">
      <w:start w:val="7"/>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F15D61"/>
    <w:multiLevelType w:val="hybridMultilevel"/>
    <w:tmpl w:val="25A808B0"/>
    <w:lvl w:ilvl="0" w:tplc="CC1E1AB8">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2761BD"/>
    <w:multiLevelType w:val="hybridMultilevel"/>
    <w:tmpl w:val="5428D264"/>
    <w:lvl w:ilvl="0" w:tplc="F9CEE4E8">
      <w:start w:val="1"/>
      <w:numFmt w:val="decimal"/>
      <w:lvlText w:val="%1."/>
      <w:lvlJc w:val="left"/>
      <w:pPr>
        <w:ind w:left="720" w:hanging="360"/>
      </w:pPr>
      <w:rPr>
        <w:rFonts w:ascii="Arial" w:eastAsia="Calibri"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2"/>
  </w:num>
  <w:num w:numId="2">
    <w:abstractNumId w:val="39"/>
  </w:num>
  <w:num w:numId="3">
    <w:abstractNumId w:val="30"/>
  </w:num>
  <w:num w:numId="4">
    <w:abstractNumId w:val="38"/>
  </w:num>
  <w:num w:numId="5">
    <w:abstractNumId w:val="13"/>
  </w:num>
  <w:num w:numId="6">
    <w:abstractNumId w:val="21"/>
  </w:num>
  <w:num w:numId="7">
    <w:abstractNumId w:val="35"/>
  </w:num>
  <w:num w:numId="8">
    <w:abstractNumId w:val="28"/>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0"/>
  </w:num>
  <w:num w:numId="12">
    <w:abstractNumId w:val="40"/>
  </w:num>
  <w:num w:numId="13">
    <w:abstractNumId w:val="4"/>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2"/>
  </w:num>
  <w:num w:numId="17">
    <w:abstractNumId w:val="9"/>
  </w:num>
  <w:num w:numId="18">
    <w:abstractNumId w:val="37"/>
  </w:num>
  <w:num w:numId="19">
    <w:abstractNumId w:val="20"/>
  </w:num>
  <w:num w:numId="20">
    <w:abstractNumId w:val="8"/>
  </w:num>
  <w:num w:numId="21">
    <w:abstractNumId w:val="5"/>
  </w:num>
  <w:num w:numId="22">
    <w:abstractNumId w:val="41"/>
  </w:num>
  <w:num w:numId="23">
    <w:abstractNumId w:val="3"/>
  </w:num>
  <w:num w:numId="24">
    <w:abstractNumId w:val="19"/>
  </w:num>
  <w:num w:numId="25">
    <w:abstractNumId w:val="34"/>
  </w:num>
  <w:num w:numId="26">
    <w:abstractNumId w:val="25"/>
  </w:num>
  <w:num w:numId="27">
    <w:abstractNumId w:val="14"/>
  </w:num>
  <w:num w:numId="28">
    <w:abstractNumId w:val="11"/>
  </w:num>
  <w:num w:numId="29">
    <w:abstractNumId w:val="23"/>
  </w:num>
  <w:num w:numId="30">
    <w:abstractNumId w:val="29"/>
  </w:num>
  <w:num w:numId="31">
    <w:abstractNumId w:val="7"/>
  </w:num>
  <w:num w:numId="32">
    <w:abstractNumId w:val="0"/>
  </w:num>
  <w:num w:numId="33">
    <w:abstractNumId w:val="22"/>
  </w:num>
  <w:num w:numId="34">
    <w:abstractNumId w:val="36"/>
  </w:num>
  <w:num w:numId="35">
    <w:abstractNumId w:val="1"/>
  </w:num>
  <w:num w:numId="36">
    <w:abstractNumId w:val="2"/>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82"/>
    <w:rsid w:val="00035908"/>
    <w:rsid w:val="0005576B"/>
    <w:rsid w:val="0006028F"/>
    <w:rsid w:val="00075F17"/>
    <w:rsid w:val="00081158"/>
    <w:rsid w:val="00095B82"/>
    <w:rsid w:val="000B6F85"/>
    <w:rsid w:val="000D5B9A"/>
    <w:rsid w:val="000F6803"/>
    <w:rsid w:val="00107A8F"/>
    <w:rsid w:val="00141C19"/>
    <w:rsid w:val="00161439"/>
    <w:rsid w:val="0017076A"/>
    <w:rsid w:val="00190A1B"/>
    <w:rsid w:val="00190C87"/>
    <w:rsid w:val="0019403F"/>
    <w:rsid w:val="001A067F"/>
    <w:rsid w:val="001A3506"/>
    <w:rsid w:val="001C7FC2"/>
    <w:rsid w:val="002028F2"/>
    <w:rsid w:val="00211C7D"/>
    <w:rsid w:val="00214BB8"/>
    <w:rsid w:val="00222145"/>
    <w:rsid w:val="00226741"/>
    <w:rsid w:val="002538A3"/>
    <w:rsid w:val="00266058"/>
    <w:rsid w:val="002953ED"/>
    <w:rsid w:val="002A7AFD"/>
    <w:rsid w:val="002D01E5"/>
    <w:rsid w:val="002D3DCD"/>
    <w:rsid w:val="002D6BC2"/>
    <w:rsid w:val="002E2AB4"/>
    <w:rsid w:val="002F3D8C"/>
    <w:rsid w:val="0030109B"/>
    <w:rsid w:val="003070D1"/>
    <w:rsid w:val="003179C9"/>
    <w:rsid w:val="003337B2"/>
    <w:rsid w:val="003378A2"/>
    <w:rsid w:val="003425AE"/>
    <w:rsid w:val="00343202"/>
    <w:rsid w:val="00365B2A"/>
    <w:rsid w:val="003803FD"/>
    <w:rsid w:val="0039616B"/>
    <w:rsid w:val="003966D6"/>
    <w:rsid w:val="003E5137"/>
    <w:rsid w:val="003E646D"/>
    <w:rsid w:val="00420FED"/>
    <w:rsid w:val="0042639C"/>
    <w:rsid w:val="00441D35"/>
    <w:rsid w:val="00446AB0"/>
    <w:rsid w:val="00466550"/>
    <w:rsid w:val="00475A68"/>
    <w:rsid w:val="00483F7F"/>
    <w:rsid w:val="00485711"/>
    <w:rsid w:val="004957C9"/>
    <w:rsid w:val="004A3065"/>
    <w:rsid w:val="004B36A5"/>
    <w:rsid w:val="004B3AB1"/>
    <w:rsid w:val="004D04CF"/>
    <w:rsid w:val="00530757"/>
    <w:rsid w:val="0053269E"/>
    <w:rsid w:val="005564D5"/>
    <w:rsid w:val="00566E5F"/>
    <w:rsid w:val="005A0866"/>
    <w:rsid w:val="005A3EFB"/>
    <w:rsid w:val="005A48E1"/>
    <w:rsid w:val="005B62EB"/>
    <w:rsid w:val="005D1464"/>
    <w:rsid w:val="005D2159"/>
    <w:rsid w:val="005D4BB9"/>
    <w:rsid w:val="005E174B"/>
    <w:rsid w:val="005E6C9E"/>
    <w:rsid w:val="005E7BB1"/>
    <w:rsid w:val="005F0F0F"/>
    <w:rsid w:val="00603584"/>
    <w:rsid w:val="00611B3C"/>
    <w:rsid w:val="00622347"/>
    <w:rsid w:val="00643AB1"/>
    <w:rsid w:val="006568C6"/>
    <w:rsid w:val="006606E4"/>
    <w:rsid w:val="00660F18"/>
    <w:rsid w:val="00672643"/>
    <w:rsid w:val="006800E1"/>
    <w:rsid w:val="00686E82"/>
    <w:rsid w:val="006D37FB"/>
    <w:rsid w:val="006E1AAF"/>
    <w:rsid w:val="006F39A5"/>
    <w:rsid w:val="006F5684"/>
    <w:rsid w:val="006F7B60"/>
    <w:rsid w:val="006F7F04"/>
    <w:rsid w:val="007210E0"/>
    <w:rsid w:val="00735B1D"/>
    <w:rsid w:val="0073606B"/>
    <w:rsid w:val="00771265"/>
    <w:rsid w:val="007727A4"/>
    <w:rsid w:val="00772C51"/>
    <w:rsid w:val="007A74B2"/>
    <w:rsid w:val="007B6CA3"/>
    <w:rsid w:val="007D310D"/>
    <w:rsid w:val="007D7050"/>
    <w:rsid w:val="007E28C8"/>
    <w:rsid w:val="007E7A97"/>
    <w:rsid w:val="007F7B90"/>
    <w:rsid w:val="008073B6"/>
    <w:rsid w:val="00857578"/>
    <w:rsid w:val="008812FD"/>
    <w:rsid w:val="0089285C"/>
    <w:rsid w:val="008A5E1E"/>
    <w:rsid w:val="008B3273"/>
    <w:rsid w:val="008D04AC"/>
    <w:rsid w:val="008E31B2"/>
    <w:rsid w:val="008E3EFC"/>
    <w:rsid w:val="008E728D"/>
    <w:rsid w:val="0090018A"/>
    <w:rsid w:val="00913B30"/>
    <w:rsid w:val="0092733A"/>
    <w:rsid w:val="009407D5"/>
    <w:rsid w:val="009755F6"/>
    <w:rsid w:val="009800C7"/>
    <w:rsid w:val="009B34DF"/>
    <w:rsid w:val="009F719C"/>
    <w:rsid w:val="00A01248"/>
    <w:rsid w:val="00A2597F"/>
    <w:rsid w:val="00A510D4"/>
    <w:rsid w:val="00A710AE"/>
    <w:rsid w:val="00A808F2"/>
    <w:rsid w:val="00A81C3A"/>
    <w:rsid w:val="00A900D1"/>
    <w:rsid w:val="00A95EE1"/>
    <w:rsid w:val="00A95FB5"/>
    <w:rsid w:val="00AB1F43"/>
    <w:rsid w:val="00AB3060"/>
    <w:rsid w:val="00AB62A1"/>
    <w:rsid w:val="00AC6838"/>
    <w:rsid w:val="00AF51E0"/>
    <w:rsid w:val="00B111E4"/>
    <w:rsid w:val="00B31990"/>
    <w:rsid w:val="00B3558F"/>
    <w:rsid w:val="00B52BA1"/>
    <w:rsid w:val="00B52FE9"/>
    <w:rsid w:val="00B676C7"/>
    <w:rsid w:val="00B77F53"/>
    <w:rsid w:val="00B83FD7"/>
    <w:rsid w:val="00B84918"/>
    <w:rsid w:val="00B9631E"/>
    <w:rsid w:val="00BF590D"/>
    <w:rsid w:val="00C04620"/>
    <w:rsid w:val="00C13CB8"/>
    <w:rsid w:val="00C55F74"/>
    <w:rsid w:val="00C60FF9"/>
    <w:rsid w:val="00C660C9"/>
    <w:rsid w:val="00C71AE1"/>
    <w:rsid w:val="00CB0772"/>
    <w:rsid w:val="00CC176C"/>
    <w:rsid w:val="00CD536C"/>
    <w:rsid w:val="00D13724"/>
    <w:rsid w:val="00D509D2"/>
    <w:rsid w:val="00DC2221"/>
    <w:rsid w:val="00DC417D"/>
    <w:rsid w:val="00DD6E36"/>
    <w:rsid w:val="00DD760A"/>
    <w:rsid w:val="00DE794A"/>
    <w:rsid w:val="00E1526C"/>
    <w:rsid w:val="00E219E8"/>
    <w:rsid w:val="00E71976"/>
    <w:rsid w:val="00EA2279"/>
    <w:rsid w:val="00EA3DDF"/>
    <w:rsid w:val="00EB582F"/>
    <w:rsid w:val="00EF3BEF"/>
    <w:rsid w:val="00F0125C"/>
    <w:rsid w:val="00F0757C"/>
    <w:rsid w:val="00F3476D"/>
    <w:rsid w:val="00F34CF4"/>
    <w:rsid w:val="00F35E2B"/>
    <w:rsid w:val="00F4321F"/>
    <w:rsid w:val="00F73060"/>
    <w:rsid w:val="00F802F0"/>
    <w:rsid w:val="00F81775"/>
    <w:rsid w:val="00F842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B827B850-F03D-444C-B2A6-50D7647C7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line="360" w:lineRule="auto"/>
      <w:ind w:left="567"/>
      <w:jc w:val="center"/>
      <w:outlineLvl w:val="1"/>
    </w:pPr>
    <w:rPr>
      <w:b/>
      <w:sz w:val="24"/>
    </w:rPr>
  </w:style>
  <w:style w:type="paragraph" w:styleId="Nagwek3">
    <w:name w:val="heading 3"/>
    <w:basedOn w:val="Normalny"/>
    <w:next w:val="Normalny"/>
    <w:qFormat/>
    <w:pPr>
      <w:keepNext/>
      <w:spacing w:line="360" w:lineRule="auto"/>
      <w:jc w:val="both"/>
      <w:outlineLvl w:val="2"/>
    </w:pPr>
    <w:rPr>
      <w:rFonts w:ascii="Arial" w:hAnsi="Arial"/>
      <w:b/>
      <w:sz w:val="22"/>
    </w:rPr>
  </w:style>
  <w:style w:type="paragraph" w:styleId="Nagwek4">
    <w:name w:val="heading 4"/>
    <w:basedOn w:val="Normalny"/>
    <w:next w:val="Normalny"/>
    <w:qFormat/>
    <w:pPr>
      <w:keepNext/>
      <w:jc w:val="center"/>
      <w:outlineLvl w:val="3"/>
    </w:pPr>
    <w:rPr>
      <w:rFonts w:ascii="Arial" w:hAnsi="Arial"/>
      <w:b/>
      <w:sz w:val="28"/>
    </w:rPr>
  </w:style>
  <w:style w:type="paragraph" w:styleId="Nagwek5">
    <w:name w:val="heading 5"/>
    <w:basedOn w:val="Normalny"/>
    <w:next w:val="Normalny"/>
    <w:link w:val="Nagwek5Znak"/>
    <w:qFormat/>
    <w:pPr>
      <w:keepNext/>
      <w:spacing w:after="240"/>
      <w:jc w:val="center"/>
      <w:outlineLvl w:val="4"/>
    </w:pPr>
    <w:rPr>
      <w:b/>
      <w:sz w:val="56"/>
    </w:rPr>
  </w:style>
  <w:style w:type="paragraph" w:styleId="Nagwek6">
    <w:name w:val="heading 6"/>
    <w:basedOn w:val="Normalny"/>
    <w:next w:val="Normalny"/>
    <w:link w:val="Nagwek6Znak"/>
    <w:qFormat/>
    <w:pPr>
      <w:spacing w:before="240" w:after="60"/>
      <w:outlineLvl w:val="5"/>
    </w:pPr>
    <w:rPr>
      <w:i/>
      <w:sz w:val="22"/>
      <w:szCs w:val="24"/>
    </w:rPr>
  </w:style>
  <w:style w:type="paragraph" w:styleId="Nagwek7">
    <w:name w:val="heading 7"/>
    <w:basedOn w:val="Normalny"/>
    <w:next w:val="Normalny"/>
    <w:link w:val="Nagwek7Znak"/>
    <w:qFormat/>
    <w:pPr>
      <w:keepNext/>
      <w:spacing w:line="360" w:lineRule="auto"/>
      <w:outlineLvl w:val="6"/>
    </w:pPr>
    <w:rPr>
      <w:b/>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ind w:firstLine="426"/>
      <w:jc w:val="both"/>
    </w:pPr>
    <w:rPr>
      <w:sz w:val="24"/>
    </w:rPr>
  </w:style>
  <w:style w:type="paragraph" w:styleId="Tekstpodstawowywcity2">
    <w:name w:val="Body Text Indent 2"/>
    <w:basedOn w:val="Normalny"/>
    <w:pPr>
      <w:ind w:firstLine="426"/>
    </w:pPr>
    <w:rPr>
      <w:sz w:val="24"/>
      <w:u w:val="single"/>
    </w:rPr>
  </w:style>
  <w:style w:type="paragraph" w:styleId="Tytu">
    <w:name w:val="Title"/>
    <w:basedOn w:val="Normalny"/>
    <w:qFormat/>
    <w:pPr>
      <w:jc w:val="center"/>
      <w:outlineLvl w:val="0"/>
    </w:pPr>
    <w:rPr>
      <w:b/>
      <w:sz w:val="24"/>
    </w:rPr>
  </w:style>
  <w:style w:type="paragraph" w:styleId="Tekstpodstawowywcity3">
    <w:name w:val="Body Text Indent 3"/>
    <w:basedOn w:val="Normalny"/>
    <w:pPr>
      <w:spacing w:line="360" w:lineRule="auto"/>
      <w:ind w:firstLine="426"/>
      <w:jc w:val="both"/>
    </w:pPr>
    <w:rPr>
      <w:sz w:val="26"/>
    </w:rPr>
  </w:style>
  <w:style w:type="paragraph" w:styleId="Tekstpodstawowy">
    <w:name w:val="Body Text"/>
    <w:basedOn w:val="Normalny"/>
    <w:pPr>
      <w:numPr>
        <w:ilvl w:val="12"/>
      </w:numPr>
      <w:spacing w:line="360" w:lineRule="auto"/>
      <w:jc w:val="both"/>
    </w:pPr>
    <w:rPr>
      <w:sz w:val="24"/>
    </w:rPr>
  </w:style>
  <w:style w:type="paragraph" w:styleId="Tekstpodstawowy2">
    <w:name w:val="Body Text 2"/>
    <w:basedOn w:val="Normalny"/>
    <w:pPr>
      <w:spacing w:line="360" w:lineRule="auto"/>
      <w:jc w:val="both"/>
    </w:pPr>
    <w:rPr>
      <w:rFonts w:ascii="Arial" w:hAnsi="Arial"/>
      <w:sz w:val="22"/>
    </w:rPr>
  </w:style>
  <w:style w:type="paragraph" w:customStyle="1" w:styleId="ProPublico">
    <w:name w:val="ProPublico"/>
    <w:pPr>
      <w:spacing w:line="360" w:lineRule="auto"/>
    </w:pPr>
    <w:rPr>
      <w:rFonts w:ascii="Arial" w:hAnsi="Arial"/>
      <w:noProof/>
      <w:sz w:val="22"/>
    </w:rPr>
  </w:style>
  <w:style w:type="table" w:styleId="Tabela-Siatka">
    <w:name w:val="Table Grid"/>
    <w:basedOn w:val="Standardowy"/>
    <w:rsid w:val="00317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BF590D"/>
    <w:rPr>
      <w:sz w:val="16"/>
      <w:szCs w:val="16"/>
    </w:rPr>
  </w:style>
  <w:style w:type="paragraph" w:styleId="Tekstkomentarza">
    <w:name w:val="annotation text"/>
    <w:basedOn w:val="Normalny"/>
    <w:link w:val="TekstkomentarzaZnak"/>
    <w:rsid w:val="00BF590D"/>
  </w:style>
  <w:style w:type="character" w:customStyle="1" w:styleId="TekstkomentarzaZnak">
    <w:name w:val="Tekst komentarza Znak"/>
    <w:basedOn w:val="Domylnaczcionkaakapitu"/>
    <w:link w:val="Tekstkomentarza"/>
    <w:rsid w:val="00BF590D"/>
  </w:style>
  <w:style w:type="paragraph" w:styleId="Tekstdymka">
    <w:name w:val="Balloon Text"/>
    <w:basedOn w:val="Normalny"/>
    <w:link w:val="TekstdymkaZnak"/>
    <w:rsid w:val="00BF590D"/>
    <w:rPr>
      <w:rFonts w:ascii="Segoe UI" w:hAnsi="Segoe UI" w:cs="Segoe UI"/>
      <w:sz w:val="18"/>
      <w:szCs w:val="18"/>
    </w:rPr>
  </w:style>
  <w:style w:type="character" w:customStyle="1" w:styleId="TekstdymkaZnak">
    <w:name w:val="Tekst dymka Znak"/>
    <w:link w:val="Tekstdymka"/>
    <w:rsid w:val="00BF590D"/>
    <w:rPr>
      <w:rFonts w:ascii="Segoe UI" w:hAnsi="Segoe UI" w:cs="Segoe UI"/>
      <w:sz w:val="18"/>
      <w:szCs w:val="18"/>
    </w:rPr>
  </w:style>
  <w:style w:type="paragraph" w:customStyle="1" w:styleId="FS2">
    <w:name w:val="FS2"/>
    <w:basedOn w:val="Normalny"/>
    <w:rsid w:val="00C71AE1"/>
    <w:rPr>
      <w:bCs/>
      <w:iCs/>
      <w:szCs w:val="24"/>
    </w:rPr>
  </w:style>
  <w:style w:type="paragraph" w:styleId="Tematkomentarza">
    <w:name w:val="annotation subject"/>
    <w:basedOn w:val="Tekstkomentarza"/>
    <w:next w:val="Tekstkomentarza"/>
    <w:link w:val="TematkomentarzaZnak"/>
    <w:rsid w:val="004A3065"/>
    <w:rPr>
      <w:b/>
      <w:bCs/>
    </w:rPr>
  </w:style>
  <w:style w:type="character" w:customStyle="1" w:styleId="TematkomentarzaZnak">
    <w:name w:val="Temat komentarza Znak"/>
    <w:link w:val="Tematkomentarza"/>
    <w:rsid w:val="004A3065"/>
    <w:rPr>
      <w:b/>
      <w:bCs/>
    </w:rPr>
  </w:style>
  <w:style w:type="character" w:customStyle="1" w:styleId="Nagwek1Znak">
    <w:name w:val="Nagłówek 1 Znak"/>
    <w:link w:val="Nagwek1"/>
    <w:rsid w:val="00772C51"/>
    <w:rPr>
      <w:rFonts w:ascii="Arial" w:hAnsi="Arial"/>
      <w:b/>
      <w:kern w:val="28"/>
      <w:sz w:val="28"/>
    </w:rPr>
  </w:style>
  <w:style w:type="character" w:customStyle="1" w:styleId="Nagwek5Znak">
    <w:name w:val="Nagłówek 5 Znak"/>
    <w:link w:val="Nagwek5"/>
    <w:rsid w:val="00772C51"/>
    <w:rPr>
      <w:b/>
      <w:sz w:val="56"/>
    </w:rPr>
  </w:style>
  <w:style w:type="character" w:customStyle="1" w:styleId="Nagwek6Znak">
    <w:name w:val="Nagłówek 6 Znak"/>
    <w:link w:val="Nagwek6"/>
    <w:rsid w:val="00772C51"/>
    <w:rPr>
      <w:i/>
      <w:sz w:val="22"/>
      <w:szCs w:val="24"/>
    </w:rPr>
  </w:style>
  <w:style w:type="character" w:customStyle="1" w:styleId="Nagwek7Znak">
    <w:name w:val="Nagłówek 7 Znak"/>
    <w:link w:val="Nagwek7"/>
    <w:rsid w:val="00772C51"/>
    <w:rPr>
      <w:b/>
      <w:sz w:val="22"/>
      <w:szCs w:val="24"/>
    </w:rPr>
  </w:style>
  <w:style w:type="character" w:styleId="Hipercze">
    <w:name w:val="Hyperlink"/>
    <w:unhideWhenUsed/>
    <w:rsid w:val="00772C51"/>
    <w:rPr>
      <w:color w:val="0000FF"/>
      <w:u w:val="single"/>
    </w:rPr>
  </w:style>
  <w:style w:type="character" w:customStyle="1" w:styleId="AkapitzlistZnak">
    <w:name w:val="Akapit z listą Znak"/>
    <w:aliases w:val="&gt;  Akapit z listą Znak,&gt; Akapit z listą Znak,Nagłowek 3 Znak,Numerowanie Znak,L1 Znak,Preambuła Znak,Akapit z listą BS Znak,Kolorowa lista — akcent 11 Znak,Dot pt Znak,F5 List Paragraph Znak,Recommendation Znak,List Paragraph11 Znak"/>
    <w:link w:val="Akapitzlist"/>
    <w:uiPriority w:val="34"/>
    <w:locked/>
    <w:rsid w:val="00772C51"/>
    <w:rPr>
      <w:rFonts w:ascii="Calibri" w:eastAsia="Calibri" w:hAnsi="Calibri" w:cs="Calibri"/>
      <w:sz w:val="22"/>
      <w:szCs w:val="22"/>
      <w:lang w:eastAsia="en-US"/>
    </w:rPr>
  </w:style>
  <w:style w:type="paragraph" w:styleId="Akapitzlist">
    <w:name w:val="List Paragraph"/>
    <w:aliases w:val="&gt;  Akapit z listą,&gt; Akapit z listą,Nagłowek 3,Numerowanie,L1,Preambuła,Akapit z listą BS,Kolorowa lista — akcent 11,Dot pt,F5 List Paragraph,Recommendation,List Paragraph11,lp1,maz_wyliczenie,opis dzialania,K-P_odwolanie,A_wyliczenie"/>
    <w:basedOn w:val="Normalny"/>
    <w:link w:val="AkapitzlistZnak"/>
    <w:uiPriority w:val="34"/>
    <w:qFormat/>
    <w:rsid w:val="00772C51"/>
    <w:pPr>
      <w:spacing w:after="160" w:line="252" w:lineRule="auto"/>
      <w:ind w:left="720"/>
      <w:contextualSpacing/>
    </w:pPr>
    <w:rPr>
      <w:rFonts w:ascii="Calibri" w:eastAsia="Calibri" w:hAnsi="Calibri" w:cs="Calibri"/>
      <w:sz w:val="22"/>
      <w:szCs w:val="22"/>
      <w:lang w:eastAsia="en-US"/>
    </w:rPr>
  </w:style>
  <w:style w:type="character" w:customStyle="1" w:styleId="Nierozpoznanawzmianka">
    <w:name w:val="Nierozpoznana wzmianka"/>
    <w:uiPriority w:val="99"/>
    <w:semiHidden/>
    <w:unhideWhenUsed/>
    <w:rsid w:val="00211C7D"/>
    <w:rPr>
      <w:color w:val="605E5C"/>
      <w:shd w:val="clear" w:color="auto" w:fill="E1DFDD"/>
    </w:rPr>
  </w:style>
  <w:style w:type="paragraph" w:styleId="HTML-wstpniesformatowany">
    <w:name w:val="HTML Preformatted"/>
    <w:basedOn w:val="Normalny"/>
    <w:link w:val="HTML-wstpniesformatowanyZnak"/>
    <w:uiPriority w:val="99"/>
    <w:unhideWhenUsed/>
    <w:rsid w:val="00807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Calibri" w:hAnsi="Consolas"/>
      <w:lang w:eastAsia="en-US"/>
    </w:rPr>
  </w:style>
  <w:style w:type="character" w:customStyle="1" w:styleId="HTML-wstpniesformatowanyZnak">
    <w:name w:val="HTML - wstępnie sformatowany Znak"/>
    <w:basedOn w:val="Domylnaczcionkaakapitu"/>
    <w:link w:val="HTML-wstpniesformatowany"/>
    <w:uiPriority w:val="99"/>
    <w:rsid w:val="008073B6"/>
    <w:rPr>
      <w:rFonts w:ascii="Consolas" w:eastAsia="Calibri" w:hAnsi="Consolas"/>
      <w:lang w:eastAsia="en-US"/>
    </w:rPr>
  </w:style>
  <w:style w:type="paragraph" w:customStyle="1" w:styleId="StylNagwekRozdziau11ptInterlinia15wiersza">
    <w:name w:val="Styl Nagłówek Rozdziału + 11 pt Interlinia:  15 wiersza"/>
    <w:basedOn w:val="Normalny"/>
    <w:rsid w:val="00AF51E0"/>
    <w:pPr>
      <w:widowControl w:val="0"/>
      <w:tabs>
        <w:tab w:val="num" w:pos="454"/>
      </w:tabs>
      <w:suppressAutoHyphens/>
      <w:ind w:left="454" w:hanging="454"/>
    </w:pPr>
    <w:rPr>
      <w:rFonts w:ascii="Verdana" w:eastAsia="HG Mincho Light J" w:hAnsi="Verdan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173537">
      <w:bodyDiv w:val="1"/>
      <w:marLeft w:val="0"/>
      <w:marRight w:val="0"/>
      <w:marTop w:val="0"/>
      <w:marBottom w:val="0"/>
      <w:divBdr>
        <w:top w:val="none" w:sz="0" w:space="0" w:color="auto"/>
        <w:left w:val="none" w:sz="0" w:space="0" w:color="auto"/>
        <w:bottom w:val="none" w:sz="0" w:space="0" w:color="auto"/>
        <w:right w:val="none" w:sz="0" w:space="0" w:color="auto"/>
      </w:divBdr>
    </w:div>
    <w:div w:id="1048648917">
      <w:bodyDiv w:val="1"/>
      <w:marLeft w:val="0"/>
      <w:marRight w:val="0"/>
      <w:marTop w:val="0"/>
      <w:marBottom w:val="0"/>
      <w:divBdr>
        <w:top w:val="none" w:sz="0" w:space="0" w:color="auto"/>
        <w:left w:val="none" w:sz="0" w:space="0" w:color="auto"/>
        <w:bottom w:val="none" w:sz="0" w:space="0" w:color="auto"/>
        <w:right w:val="none" w:sz="0" w:space="0" w:color="auto"/>
      </w:divBdr>
    </w:div>
    <w:div w:id="1368136631">
      <w:bodyDiv w:val="1"/>
      <w:marLeft w:val="0"/>
      <w:marRight w:val="0"/>
      <w:marTop w:val="0"/>
      <w:marBottom w:val="0"/>
      <w:divBdr>
        <w:top w:val="none" w:sz="0" w:space="0" w:color="auto"/>
        <w:left w:val="none" w:sz="0" w:space="0" w:color="auto"/>
        <w:bottom w:val="none" w:sz="0" w:space="0" w:color="auto"/>
        <w:right w:val="none" w:sz="0" w:space="0" w:color="auto"/>
      </w:divBdr>
    </w:div>
    <w:div w:id="211760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do.prz.edu.pl/klauzula/zamowienia-publiczn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od@prz.edu.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propublico.p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alamo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0</TotalTime>
  <Pages>5</Pages>
  <Words>1299</Words>
  <Characters>9248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ZAPYTANIE O CENĘ</vt:lpstr>
    </vt:vector>
  </TitlesOfParts>
  <Company>Datacomp</Company>
  <LinksUpToDate>false</LinksUpToDate>
  <CharactersWithSpaces>10526</CharactersWithSpaces>
  <SharedDoc>false</SharedDoc>
  <HLinks>
    <vt:vector size="18" baseType="variant">
      <vt:variant>
        <vt:i4>786520</vt:i4>
      </vt:variant>
      <vt:variant>
        <vt:i4>198</vt:i4>
      </vt:variant>
      <vt:variant>
        <vt:i4>0</vt:i4>
      </vt:variant>
      <vt:variant>
        <vt:i4>5</vt:i4>
      </vt:variant>
      <vt:variant>
        <vt:lpwstr>https://rodo.prz.edu.pl/klauzula/zamowienia-publiczne</vt:lpwstr>
      </vt:variant>
      <vt:variant>
        <vt:lpwstr/>
      </vt:variant>
      <vt:variant>
        <vt:i4>327795</vt:i4>
      </vt:variant>
      <vt:variant>
        <vt:i4>195</vt:i4>
      </vt:variant>
      <vt:variant>
        <vt:i4>0</vt:i4>
      </vt:variant>
      <vt:variant>
        <vt:i4>5</vt:i4>
      </vt:variant>
      <vt:variant>
        <vt:lpwstr>mailto:iod@prz.edu.pl</vt:lpwstr>
      </vt:variant>
      <vt:variant>
        <vt:lpwstr/>
      </vt:variant>
      <vt:variant>
        <vt:i4>327682</vt:i4>
      </vt:variant>
      <vt:variant>
        <vt:i4>186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 CENĘ</dc:title>
  <dc:subject/>
  <dc:creator>Magdalena Salamon</dc:creator>
  <cp:keywords/>
  <cp:lastModifiedBy>Magdalena Salamon</cp:lastModifiedBy>
  <cp:revision>2</cp:revision>
  <cp:lastPrinted>2024-10-08T08:32:00Z</cp:lastPrinted>
  <dcterms:created xsi:type="dcterms:W3CDTF">2024-10-08T08:32:00Z</dcterms:created>
  <dcterms:modified xsi:type="dcterms:W3CDTF">2024-10-08T08:32:00Z</dcterms:modified>
</cp:coreProperties>
</file>