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176" w:type="dxa"/>
        <w:tblBorders>
          <w:insideH w:val="single" w:sz="4" w:space="0" w:color="auto"/>
          <w:insideV w:val="single" w:sz="4" w:space="0" w:color="auto"/>
        </w:tblBorders>
        <w:tblLook w:val="04A0" w:firstRow="1" w:lastRow="0" w:firstColumn="1" w:lastColumn="0" w:noHBand="0" w:noVBand="1"/>
      </w:tblPr>
      <w:tblGrid>
        <w:gridCol w:w="10065"/>
      </w:tblGrid>
      <w:tr w:rsidR="006D3799" w:rsidRPr="00252BE0" w14:paraId="1D5BCE24" w14:textId="77777777" w:rsidTr="006D3799">
        <w:tc>
          <w:tcPr>
            <w:tcW w:w="10065" w:type="dxa"/>
            <w:shd w:val="clear" w:color="auto" w:fill="D9D9D9"/>
            <w:vAlign w:val="center"/>
            <w:hideMark/>
          </w:tcPr>
          <w:p w14:paraId="32AB460E" w14:textId="77777777" w:rsidR="006D3799" w:rsidRPr="00252BE0" w:rsidRDefault="006D3799" w:rsidP="00F26490">
            <w:pPr>
              <w:spacing w:line="276" w:lineRule="auto"/>
              <w:contextualSpacing/>
              <w:jc w:val="center"/>
              <w:rPr>
                <w:b/>
                <w:sz w:val="22"/>
                <w:szCs w:val="22"/>
              </w:rPr>
            </w:pPr>
            <w:bookmarkStart w:id="0" w:name="_Hlk127268805"/>
            <w:r w:rsidRPr="00252BE0">
              <w:rPr>
                <w:b/>
                <w:sz w:val="22"/>
                <w:szCs w:val="22"/>
              </w:rPr>
              <w:t>OGŁOSZENIE O ZAMÓWIENIU</w:t>
            </w:r>
          </w:p>
          <w:p w14:paraId="6FAB6558" w14:textId="77777777" w:rsidR="006D3799" w:rsidRPr="00252BE0" w:rsidRDefault="006D3799" w:rsidP="00F26490">
            <w:pPr>
              <w:spacing w:line="276" w:lineRule="auto"/>
              <w:contextualSpacing/>
              <w:jc w:val="center"/>
              <w:rPr>
                <w:b/>
                <w:bCs/>
                <w:sz w:val="22"/>
                <w:szCs w:val="22"/>
              </w:rPr>
            </w:pPr>
            <w:r w:rsidRPr="00252BE0">
              <w:rPr>
                <w:b/>
                <w:sz w:val="22"/>
                <w:szCs w:val="22"/>
              </w:rPr>
              <w:t xml:space="preserve">prowadzonym z wyłączeniem stosowania przepisów ustawy </w:t>
            </w:r>
            <w:proofErr w:type="spellStart"/>
            <w:r w:rsidRPr="00252BE0">
              <w:rPr>
                <w:b/>
                <w:sz w:val="22"/>
                <w:szCs w:val="22"/>
              </w:rPr>
              <w:t>Pzp</w:t>
            </w:r>
            <w:proofErr w:type="spellEnd"/>
          </w:p>
        </w:tc>
      </w:tr>
    </w:tbl>
    <w:p w14:paraId="66000794" w14:textId="77777777" w:rsidR="006D3799" w:rsidRPr="00252BE0" w:rsidRDefault="006D3799" w:rsidP="00F26490">
      <w:pPr>
        <w:pStyle w:val="Nagwek5"/>
        <w:spacing w:after="0" w:line="276" w:lineRule="auto"/>
        <w:contextualSpacing/>
        <w:rPr>
          <w:spacing w:val="20"/>
          <w:sz w:val="22"/>
          <w:szCs w:val="22"/>
        </w:rPr>
      </w:pPr>
    </w:p>
    <w:p w14:paraId="441B8910" w14:textId="40183F76" w:rsidR="00B86B5E" w:rsidRPr="00252BE0" w:rsidRDefault="00252BE0" w:rsidP="00F26490">
      <w:pPr>
        <w:tabs>
          <w:tab w:val="left" w:pos="3390"/>
        </w:tabs>
        <w:spacing w:line="276" w:lineRule="auto"/>
        <w:ind w:left="-426" w:right="-219"/>
        <w:contextualSpacing/>
        <w:jc w:val="center"/>
        <w:rPr>
          <w:b/>
          <w:color w:val="000000"/>
          <w:sz w:val="22"/>
          <w:szCs w:val="22"/>
        </w:rPr>
      </w:pPr>
      <w:bookmarkStart w:id="1" w:name="_Hlk212462212"/>
      <w:bookmarkStart w:id="2" w:name="_Hlk202444917"/>
      <w:r>
        <w:rPr>
          <w:b/>
          <w:color w:val="000000"/>
          <w:sz w:val="22"/>
          <w:szCs w:val="22"/>
        </w:rPr>
        <w:t>Dostawa 15 tabletów na potrzeby PANS w Jarosławiu</w:t>
      </w:r>
    </w:p>
    <w:bookmarkEnd w:id="1"/>
    <w:p w14:paraId="00B5D7DA" w14:textId="13537076" w:rsidR="00C923A4" w:rsidRPr="00252BE0" w:rsidRDefault="0019083B" w:rsidP="00F26490">
      <w:pPr>
        <w:tabs>
          <w:tab w:val="left" w:pos="3390"/>
        </w:tabs>
        <w:spacing w:line="276" w:lineRule="auto"/>
        <w:ind w:left="-426" w:right="-219"/>
        <w:contextualSpacing/>
        <w:jc w:val="center"/>
        <w:rPr>
          <w:b/>
          <w:bCs/>
          <w:sz w:val="22"/>
          <w:szCs w:val="22"/>
          <w:lang w:eastAsia="en-GB"/>
        </w:rPr>
      </w:pPr>
      <w:r w:rsidRPr="00252BE0">
        <w:rPr>
          <w:b/>
          <w:bCs/>
          <w:sz w:val="22"/>
          <w:szCs w:val="22"/>
          <w:lang w:eastAsia="en-GB"/>
        </w:rPr>
        <w:t xml:space="preserve"> </w:t>
      </w:r>
      <w:bookmarkStart w:id="3" w:name="_Hlk209527372"/>
      <w:r w:rsidR="00C923A4" w:rsidRPr="00252BE0">
        <w:rPr>
          <w:b/>
          <w:bCs/>
          <w:sz w:val="22"/>
          <w:szCs w:val="22"/>
          <w:lang w:eastAsia="en-GB"/>
        </w:rPr>
        <w:t>DZP/ZO/</w:t>
      </w:r>
      <w:r w:rsidR="00252BE0">
        <w:rPr>
          <w:b/>
          <w:bCs/>
          <w:sz w:val="22"/>
          <w:szCs w:val="22"/>
          <w:lang w:eastAsia="en-GB"/>
        </w:rPr>
        <w:t>5</w:t>
      </w:r>
      <w:r w:rsidR="00B77D98">
        <w:rPr>
          <w:b/>
          <w:bCs/>
          <w:sz w:val="22"/>
          <w:szCs w:val="22"/>
          <w:lang w:eastAsia="en-GB"/>
        </w:rPr>
        <w:t>9</w:t>
      </w:r>
      <w:r w:rsidR="00C923A4" w:rsidRPr="00252BE0">
        <w:rPr>
          <w:b/>
          <w:bCs/>
          <w:sz w:val="22"/>
          <w:szCs w:val="22"/>
          <w:lang w:eastAsia="en-GB"/>
        </w:rPr>
        <w:t>/2025</w:t>
      </w:r>
      <w:bookmarkEnd w:id="3"/>
    </w:p>
    <w:bookmarkEnd w:id="2"/>
    <w:p w14:paraId="5B267819" w14:textId="77777777" w:rsidR="006D3799" w:rsidRPr="00252BE0" w:rsidRDefault="006D3799" w:rsidP="00736F10">
      <w:pPr>
        <w:tabs>
          <w:tab w:val="left" w:pos="3390"/>
        </w:tabs>
        <w:spacing w:line="276" w:lineRule="auto"/>
        <w:ind w:right="-219"/>
        <w:contextualSpacing/>
        <w:rPr>
          <w:b/>
          <w:bCs/>
          <w:sz w:val="22"/>
          <w:szCs w:val="22"/>
          <w:lang w:eastAsia="en-GB"/>
        </w:rPr>
      </w:pPr>
    </w:p>
    <w:tbl>
      <w:tblPr>
        <w:tblW w:w="10065" w:type="dxa"/>
        <w:tblInd w:w="-459" w:type="dxa"/>
        <w:tblBorders>
          <w:insideH w:val="single" w:sz="4" w:space="0" w:color="auto"/>
          <w:insideV w:val="single" w:sz="4" w:space="0" w:color="auto"/>
        </w:tblBorders>
        <w:tblLook w:val="04A0" w:firstRow="1" w:lastRow="0" w:firstColumn="1" w:lastColumn="0" w:noHBand="0" w:noVBand="1"/>
      </w:tblPr>
      <w:tblGrid>
        <w:gridCol w:w="10065"/>
      </w:tblGrid>
      <w:tr w:rsidR="006D3799" w:rsidRPr="00252BE0" w14:paraId="666B6CAE" w14:textId="77777777" w:rsidTr="006D3799">
        <w:tc>
          <w:tcPr>
            <w:tcW w:w="10065" w:type="dxa"/>
            <w:shd w:val="clear" w:color="auto" w:fill="D9D9D9"/>
            <w:vAlign w:val="center"/>
            <w:hideMark/>
          </w:tcPr>
          <w:p w14:paraId="6DDA2FDF" w14:textId="77777777" w:rsidR="006D3799" w:rsidRPr="00252BE0" w:rsidRDefault="006D3799" w:rsidP="00F26490">
            <w:pPr>
              <w:spacing w:line="276" w:lineRule="auto"/>
              <w:contextualSpacing/>
              <w:rPr>
                <w:b/>
                <w:bCs/>
                <w:sz w:val="22"/>
                <w:szCs w:val="22"/>
              </w:rPr>
            </w:pPr>
            <w:r w:rsidRPr="00252BE0">
              <w:rPr>
                <w:b/>
                <w:bCs/>
                <w:sz w:val="22"/>
                <w:szCs w:val="22"/>
              </w:rPr>
              <w:t>1. ZAMAWIAJĄCY</w:t>
            </w:r>
          </w:p>
        </w:tc>
      </w:tr>
    </w:tbl>
    <w:p w14:paraId="423533FD" w14:textId="1E186EBD" w:rsidR="006D3799" w:rsidRPr="00252BE0" w:rsidRDefault="006D3799" w:rsidP="00F26490">
      <w:pPr>
        <w:tabs>
          <w:tab w:val="left" w:pos="948"/>
        </w:tabs>
        <w:spacing w:line="276" w:lineRule="auto"/>
        <w:contextualSpacing/>
        <w:rPr>
          <w:b/>
          <w:sz w:val="22"/>
          <w:szCs w:val="22"/>
        </w:rPr>
      </w:pPr>
    </w:p>
    <w:tbl>
      <w:tblPr>
        <w:tblW w:w="10065" w:type="dxa"/>
        <w:tblInd w:w="-176" w:type="dxa"/>
        <w:tblLook w:val="04A0" w:firstRow="1" w:lastRow="0" w:firstColumn="1" w:lastColumn="0" w:noHBand="0" w:noVBand="1"/>
      </w:tblPr>
      <w:tblGrid>
        <w:gridCol w:w="10065"/>
      </w:tblGrid>
      <w:tr w:rsidR="006D3799" w:rsidRPr="00252BE0" w14:paraId="56BBC51E" w14:textId="77777777" w:rsidTr="006D3799">
        <w:tc>
          <w:tcPr>
            <w:tcW w:w="10065" w:type="dxa"/>
            <w:hideMark/>
          </w:tcPr>
          <w:p w14:paraId="0E185684" w14:textId="77777777" w:rsidR="006D3799" w:rsidRPr="00252BE0" w:rsidRDefault="006D3799" w:rsidP="00F26490">
            <w:pPr>
              <w:spacing w:line="276" w:lineRule="auto"/>
              <w:ind w:left="31"/>
              <w:contextualSpacing/>
              <w:rPr>
                <w:b/>
                <w:sz w:val="22"/>
                <w:szCs w:val="22"/>
                <w:lang w:eastAsia="en-GB"/>
              </w:rPr>
            </w:pPr>
            <w:r w:rsidRPr="00252BE0">
              <w:rPr>
                <w:b/>
                <w:sz w:val="22"/>
                <w:szCs w:val="22"/>
                <w:lang w:eastAsia="en-GB"/>
              </w:rPr>
              <w:t xml:space="preserve">Nazwa zamawiającego: </w:t>
            </w:r>
            <w:r w:rsidRPr="00252BE0">
              <w:rPr>
                <w:sz w:val="22"/>
                <w:szCs w:val="22"/>
                <w:lang w:eastAsia="en-GB"/>
              </w:rPr>
              <w:t>Państwowa Akademia Nauk Stosowanych im. ks. Bronisława Markiewicza</w:t>
            </w:r>
          </w:p>
        </w:tc>
      </w:tr>
      <w:tr w:rsidR="006D3799" w:rsidRPr="00252BE0" w14:paraId="3919E12F" w14:textId="77777777" w:rsidTr="006D3799">
        <w:tc>
          <w:tcPr>
            <w:tcW w:w="10065" w:type="dxa"/>
            <w:hideMark/>
          </w:tcPr>
          <w:p w14:paraId="7C85EE74" w14:textId="4713FD34" w:rsidR="006D3799" w:rsidRPr="00252BE0" w:rsidRDefault="006D3799" w:rsidP="00F26490">
            <w:pPr>
              <w:spacing w:line="276" w:lineRule="auto"/>
              <w:contextualSpacing/>
              <w:rPr>
                <w:b/>
                <w:sz w:val="22"/>
                <w:szCs w:val="22"/>
                <w:lang w:eastAsia="en-GB"/>
              </w:rPr>
            </w:pPr>
          </w:p>
        </w:tc>
      </w:tr>
      <w:tr w:rsidR="006D3799" w:rsidRPr="00252BE0" w14:paraId="35F810F0" w14:textId="77777777" w:rsidTr="006D3799">
        <w:tc>
          <w:tcPr>
            <w:tcW w:w="10065" w:type="dxa"/>
            <w:hideMark/>
          </w:tcPr>
          <w:p w14:paraId="30E0AA75" w14:textId="6C0BF5CF" w:rsidR="006D3799" w:rsidRPr="00252BE0" w:rsidRDefault="0019083B" w:rsidP="00F26490">
            <w:pPr>
              <w:spacing w:line="276" w:lineRule="auto"/>
              <w:contextualSpacing/>
              <w:rPr>
                <w:b/>
                <w:sz w:val="22"/>
                <w:szCs w:val="22"/>
                <w:lang w:eastAsia="en-GB"/>
              </w:rPr>
            </w:pPr>
            <w:r w:rsidRPr="00252BE0">
              <w:rPr>
                <w:b/>
                <w:sz w:val="22"/>
                <w:szCs w:val="22"/>
                <w:lang w:eastAsia="en-GB"/>
              </w:rPr>
              <w:t xml:space="preserve"> </w:t>
            </w:r>
            <w:r w:rsidR="006D3799" w:rsidRPr="00252BE0">
              <w:rPr>
                <w:b/>
                <w:sz w:val="22"/>
                <w:szCs w:val="22"/>
                <w:lang w:eastAsia="en-GB"/>
              </w:rPr>
              <w:t xml:space="preserve">Krajowy Numer Identyfikacyjny: </w:t>
            </w:r>
            <w:r w:rsidR="006D3799" w:rsidRPr="00252BE0">
              <w:rPr>
                <w:bCs/>
                <w:sz w:val="22"/>
                <w:szCs w:val="22"/>
                <w:lang w:eastAsia="en-GB"/>
              </w:rPr>
              <w:t>REGON 650894385</w:t>
            </w:r>
            <w:r w:rsidR="00DD3F52" w:rsidRPr="00252BE0">
              <w:rPr>
                <w:bCs/>
                <w:sz w:val="22"/>
                <w:szCs w:val="22"/>
                <w:lang w:eastAsia="en-GB"/>
              </w:rPr>
              <w:t>, NIP 792 17 94 406</w:t>
            </w:r>
            <w:r w:rsidR="00D06144" w:rsidRPr="00252BE0">
              <w:rPr>
                <w:bCs/>
                <w:sz w:val="22"/>
                <w:szCs w:val="22"/>
                <w:lang w:eastAsia="en-GB"/>
              </w:rPr>
              <w:t xml:space="preserve">    </w:t>
            </w:r>
          </w:p>
        </w:tc>
      </w:tr>
      <w:tr w:rsidR="006D3799" w:rsidRPr="00252BE0" w14:paraId="2CE8EC4A" w14:textId="77777777" w:rsidTr="006D3799">
        <w:tc>
          <w:tcPr>
            <w:tcW w:w="10065" w:type="dxa"/>
            <w:hideMark/>
          </w:tcPr>
          <w:p w14:paraId="08AE9724" w14:textId="77777777" w:rsidR="006D3799" w:rsidRPr="00252BE0" w:rsidRDefault="006D3799" w:rsidP="00F26490">
            <w:pPr>
              <w:spacing w:line="276" w:lineRule="auto"/>
              <w:ind w:left="31"/>
              <w:contextualSpacing/>
              <w:rPr>
                <w:b/>
                <w:sz w:val="22"/>
                <w:szCs w:val="22"/>
                <w:lang w:eastAsia="en-GB"/>
              </w:rPr>
            </w:pPr>
            <w:r w:rsidRPr="00252BE0">
              <w:rPr>
                <w:b/>
                <w:sz w:val="22"/>
                <w:szCs w:val="22"/>
                <w:lang w:eastAsia="en-GB"/>
              </w:rPr>
              <w:t xml:space="preserve">Ulica: </w:t>
            </w:r>
            <w:r w:rsidRPr="00252BE0">
              <w:rPr>
                <w:sz w:val="22"/>
                <w:szCs w:val="22"/>
                <w:lang w:eastAsia="en-GB"/>
              </w:rPr>
              <w:t>Czarnieckiego</w:t>
            </w:r>
            <w:r w:rsidRPr="00252BE0">
              <w:rPr>
                <w:bCs/>
                <w:sz w:val="22"/>
                <w:szCs w:val="22"/>
                <w:lang w:eastAsia="en-GB"/>
              </w:rPr>
              <w:t xml:space="preserve"> 16 </w:t>
            </w:r>
          </w:p>
        </w:tc>
      </w:tr>
      <w:tr w:rsidR="006D3799" w:rsidRPr="00252BE0" w14:paraId="48CF7DF9" w14:textId="77777777" w:rsidTr="006D3799">
        <w:tc>
          <w:tcPr>
            <w:tcW w:w="10065" w:type="dxa"/>
            <w:hideMark/>
          </w:tcPr>
          <w:p w14:paraId="7EBD8CCD" w14:textId="77777777" w:rsidR="006D3799" w:rsidRPr="00252BE0" w:rsidRDefault="006D3799" w:rsidP="00F26490">
            <w:pPr>
              <w:spacing w:line="276" w:lineRule="auto"/>
              <w:ind w:left="31"/>
              <w:contextualSpacing/>
              <w:rPr>
                <w:b/>
                <w:sz w:val="22"/>
                <w:szCs w:val="22"/>
                <w:lang w:eastAsia="en-GB"/>
              </w:rPr>
            </w:pPr>
            <w:r w:rsidRPr="00252BE0">
              <w:rPr>
                <w:b/>
                <w:sz w:val="22"/>
                <w:szCs w:val="22"/>
                <w:lang w:eastAsia="en-GB"/>
              </w:rPr>
              <w:t xml:space="preserve">Miejscowość: </w:t>
            </w:r>
            <w:r w:rsidRPr="00252BE0">
              <w:rPr>
                <w:sz w:val="22"/>
                <w:szCs w:val="22"/>
                <w:lang w:eastAsia="en-GB"/>
              </w:rPr>
              <w:t>Jarosław</w:t>
            </w:r>
          </w:p>
        </w:tc>
      </w:tr>
      <w:tr w:rsidR="006D3799" w:rsidRPr="00252BE0" w14:paraId="0A4FACD7" w14:textId="77777777" w:rsidTr="006D3799">
        <w:tc>
          <w:tcPr>
            <w:tcW w:w="10065" w:type="dxa"/>
            <w:hideMark/>
          </w:tcPr>
          <w:p w14:paraId="5B2089B4" w14:textId="77777777" w:rsidR="006D3799" w:rsidRPr="00252BE0" w:rsidRDefault="006D3799" w:rsidP="00F26490">
            <w:pPr>
              <w:spacing w:line="276" w:lineRule="auto"/>
              <w:ind w:left="31"/>
              <w:contextualSpacing/>
              <w:rPr>
                <w:b/>
                <w:sz w:val="22"/>
                <w:szCs w:val="22"/>
                <w:lang w:eastAsia="en-GB"/>
              </w:rPr>
            </w:pPr>
            <w:r w:rsidRPr="00252BE0">
              <w:rPr>
                <w:b/>
                <w:sz w:val="22"/>
                <w:szCs w:val="22"/>
                <w:lang w:eastAsia="en-GB"/>
              </w:rPr>
              <w:t xml:space="preserve">Kod pocztowy: </w:t>
            </w:r>
            <w:r w:rsidRPr="00252BE0">
              <w:rPr>
                <w:sz w:val="22"/>
                <w:szCs w:val="22"/>
                <w:lang w:eastAsia="en-GB"/>
              </w:rPr>
              <w:t>37-500</w:t>
            </w:r>
          </w:p>
        </w:tc>
      </w:tr>
      <w:tr w:rsidR="006D3799" w:rsidRPr="00252BE0" w14:paraId="625F6221" w14:textId="77777777" w:rsidTr="006D3799">
        <w:tc>
          <w:tcPr>
            <w:tcW w:w="10065" w:type="dxa"/>
            <w:hideMark/>
          </w:tcPr>
          <w:p w14:paraId="2DA65D8B" w14:textId="77777777" w:rsidR="006D3799" w:rsidRPr="00252BE0" w:rsidRDefault="006D3799" w:rsidP="00F26490">
            <w:pPr>
              <w:spacing w:line="276" w:lineRule="auto"/>
              <w:ind w:left="31"/>
              <w:contextualSpacing/>
              <w:rPr>
                <w:b/>
                <w:sz w:val="22"/>
                <w:szCs w:val="22"/>
                <w:lang w:eastAsia="en-GB"/>
              </w:rPr>
            </w:pPr>
            <w:r w:rsidRPr="00252BE0">
              <w:rPr>
                <w:b/>
                <w:sz w:val="22"/>
                <w:szCs w:val="22"/>
                <w:lang w:eastAsia="en-GB"/>
              </w:rPr>
              <w:t xml:space="preserve">Województwo: </w:t>
            </w:r>
            <w:r w:rsidRPr="00252BE0">
              <w:rPr>
                <w:sz w:val="22"/>
                <w:szCs w:val="22"/>
                <w:lang w:eastAsia="en-GB"/>
              </w:rPr>
              <w:t>podkarpackie</w:t>
            </w:r>
          </w:p>
        </w:tc>
      </w:tr>
      <w:tr w:rsidR="006D3799" w:rsidRPr="00252BE0" w14:paraId="5D36AE57" w14:textId="77777777" w:rsidTr="006D3799">
        <w:tc>
          <w:tcPr>
            <w:tcW w:w="10065" w:type="dxa"/>
            <w:hideMark/>
          </w:tcPr>
          <w:p w14:paraId="00447484" w14:textId="77777777" w:rsidR="006D3799" w:rsidRPr="00252BE0" w:rsidRDefault="006D3799" w:rsidP="00F26490">
            <w:pPr>
              <w:spacing w:line="276" w:lineRule="auto"/>
              <w:ind w:left="31"/>
              <w:contextualSpacing/>
              <w:rPr>
                <w:b/>
                <w:sz w:val="22"/>
                <w:szCs w:val="22"/>
                <w:lang w:eastAsia="en-GB"/>
              </w:rPr>
            </w:pPr>
            <w:r w:rsidRPr="00252BE0">
              <w:rPr>
                <w:b/>
                <w:sz w:val="22"/>
                <w:szCs w:val="22"/>
                <w:lang w:eastAsia="en-GB"/>
              </w:rPr>
              <w:t xml:space="preserve">Kraj: </w:t>
            </w:r>
            <w:r w:rsidRPr="00252BE0">
              <w:rPr>
                <w:sz w:val="22"/>
                <w:szCs w:val="22"/>
                <w:lang w:eastAsia="en-GB"/>
              </w:rPr>
              <w:t>Polska</w:t>
            </w:r>
          </w:p>
        </w:tc>
      </w:tr>
      <w:tr w:rsidR="006D3799" w:rsidRPr="00252BE0" w14:paraId="2B3A4EDF" w14:textId="77777777" w:rsidTr="006D3799">
        <w:tc>
          <w:tcPr>
            <w:tcW w:w="10065" w:type="dxa"/>
            <w:hideMark/>
          </w:tcPr>
          <w:p w14:paraId="15CB16E7" w14:textId="77777777" w:rsidR="006D3799" w:rsidRPr="00252BE0" w:rsidRDefault="006D3799" w:rsidP="00F26490">
            <w:pPr>
              <w:spacing w:line="276" w:lineRule="auto"/>
              <w:ind w:left="31"/>
              <w:contextualSpacing/>
              <w:rPr>
                <w:b/>
                <w:sz w:val="22"/>
                <w:szCs w:val="22"/>
                <w:lang w:eastAsia="en-GB"/>
              </w:rPr>
            </w:pPr>
            <w:r w:rsidRPr="00252BE0">
              <w:rPr>
                <w:b/>
                <w:sz w:val="22"/>
                <w:szCs w:val="22"/>
                <w:lang w:eastAsia="en-GB"/>
              </w:rPr>
              <w:t xml:space="preserve">Numer telefonu: </w:t>
            </w:r>
            <w:r w:rsidRPr="00252BE0">
              <w:rPr>
                <w:sz w:val="22"/>
                <w:szCs w:val="22"/>
                <w:lang w:eastAsia="en-GB"/>
              </w:rPr>
              <w:t>48</w:t>
            </w:r>
            <w:r w:rsidRPr="00252BE0">
              <w:rPr>
                <w:bCs/>
                <w:sz w:val="22"/>
                <w:szCs w:val="22"/>
                <w:lang w:eastAsia="en-GB"/>
              </w:rPr>
              <w:t xml:space="preserve"> 16 624 4</w:t>
            </w:r>
            <w:r w:rsidR="008728F2" w:rsidRPr="00252BE0">
              <w:rPr>
                <w:bCs/>
                <w:sz w:val="22"/>
                <w:szCs w:val="22"/>
                <w:lang w:eastAsia="en-GB"/>
              </w:rPr>
              <w:t>6</w:t>
            </w:r>
            <w:r w:rsidRPr="00252BE0">
              <w:rPr>
                <w:bCs/>
                <w:sz w:val="22"/>
                <w:szCs w:val="22"/>
                <w:lang w:eastAsia="en-GB"/>
              </w:rPr>
              <w:t xml:space="preserve"> </w:t>
            </w:r>
            <w:r w:rsidR="008728F2" w:rsidRPr="00252BE0">
              <w:rPr>
                <w:bCs/>
                <w:sz w:val="22"/>
                <w:szCs w:val="22"/>
                <w:lang w:eastAsia="en-GB"/>
              </w:rPr>
              <w:t>20</w:t>
            </w:r>
          </w:p>
        </w:tc>
      </w:tr>
      <w:tr w:rsidR="006D3799" w:rsidRPr="00252BE0" w14:paraId="04A88EF2" w14:textId="77777777" w:rsidTr="006D3799">
        <w:tc>
          <w:tcPr>
            <w:tcW w:w="10065" w:type="dxa"/>
            <w:hideMark/>
          </w:tcPr>
          <w:p w14:paraId="76F08844" w14:textId="77777777" w:rsidR="006D3799" w:rsidRPr="00252BE0" w:rsidRDefault="006D3799" w:rsidP="00F26490">
            <w:pPr>
              <w:spacing w:line="276" w:lineRule="auto"/>
              <w:ind w:left="31"/>
              <w:contextualSpacing/>
              <w:rPr>
                <w:b/>
                <w:sz w:val="22"/>
                <w:szCs w:val="22"/>
                <w:lang w:eastAsia="en-GB"/>
              </w:rPr>
            </w:pPr>
            <w:r w:rsidRPr="00252BE0">
              <w:rPr>
                <w:b/>
                <w:sz w:val="22"/>
                <w:szCs w:val="22"/>
                <w:lang w:eastAsia="en-GB"/>
              </w:rPr>
              <w:t xml:space="preserve">Adres poczty elektronicznej: </w:t>
            </w:r>
            <w:hyperlink r:id="rId7" w:history="1">
              <w:r w:rsidR="001013D7" w:rsidRPr="00252BE0">
                <w:rPr>
                  <w:rStyle w:val="Hipercze"/>
                  <w:sz w:val="22"/>
                  <w:szCs w:val="22"/>
                </w:rPr>
                <w:t>uczelnia@pansjar.edu.pl</w:t>
              </w:r>
            </w:hyperlink>
          </w:p>
        </w:tc>
      </w:tr>
      <w:tr w:rsidR="006D3799" w:rsidRPr="00252BE0" w14:paraId="49A09F50" w14:textId="77777777" w:rsidTr="006D3799">
        <w:tc>
          <w:tcPr>
            <w:tcW w:w="10065" w:type="dxa"/>
            <w:hideMark/>
          </w:tcPr>
          <w:p w14:paraId="51807F4D" w14:textId="77777777" w:rsidR="006D3799" w:rsidRPr="00252BE0" w:rsidRDefault="006D3799" w:rsidP="00F26490">
            <w:pPr>
              <w:spacing w:line="276" w:lineRule="auto"/>
              <w:ind w:left="31"/>
              <w:contextualSpacing/>
              <w:rPr>
                <w:b/>
                <w:sz w:val="22"/>
                <w:szCs w:val="22"/>
                <w:lang w:eastAsia="en-GB"/>
              </w:rPr>
            </w:pPr>
            <w:r w:rsidRPr="00252BE0">
              <w:rPr>
                <w:b/>
                <w:sz w:val="22"/>
                <w:szCs w:val="22"/>
                <w:lang w:eastAsia="en-GB"/>
              </w:rPr>
              <w:t xml:space="preserve">Adres strony internetowej zamawiającego: </w:t>
            </w:r>
            <w:r w:rsidRPr="00252BE0">
              <w:rPr>
                <w:sz w:val="22"/>
                <w:szCs w:val="22"/>
                <w:lang w:eastAsia="en-GB"/>
              </w:rPr>
              <w:t>https://e-propublico.pl.</w:t>
            </w:r>
          </w:p>
        </w:tc>
      </w:tr>
      <w:tr w:rsidR="006D3799" w:rsidRPr="00252BE0" w14:paraId="2987386F" w14:textId="77777777" w:rsidTr="006D3799">
        <w:tc>
          <w:tcPr>
            <w:tcW w:w="10065" w:type="dxa"/>
            <w:hideMark/>
          </w:tcPr>
          <w:p w14:paraId="320CA0F2" w14:textId="77777777" w:rsidR="006D3799" w:rsidRPr="00252BE0" w:rsidRDefault="006D3799" w:rsidP="00F26490">
            <w:pPr>
              <w:spacing w:line="276" w:lineRule="auto"/>
              <w:ind w:left="31"/>
              <w:contextualSpacing/>
              <w:rPr>
                <w:b/>
                <w:sz w:val="22"/>
                <w:szCs w:val="22"/>
                <w:lang w:eastAsia="en-GB"/>
              </w:rPr>
            </w:pPr>
            <w:r w:rsidRPr="00252BE0">
              <w:rPr>
                <w:b/>
                <w:sz w:val="22"/>
                <w:szCs w:val="22"/>
                <w:lang w:eastAsia="en-GB"/>
              </w:rPr>
              <w:t xml:space="preserve">Rodzaj zamawiającego: </w:t>
            </w:r>
            <w:r w:rsidRPr="00252BE0">
              <w:rPr>
                <w:sz w:val="22"/>
                <w:szCs w:val="22"/>
                <w:lang w:eastAsia="en-GB"/>
              </w:rPr>
              <w:t>Zamawiający publiczny - jednostka sektora finansów publicznych - uczelnia publiczna</w:t>
            </w:r>
          </w:p>
        </w:tc>
      </w:tr>
      <w:tr w:rsidR="006D3799" w:rsidRPr="00252BE0" w14:paraId="0C13282D" w14:textId="77777777" w:rsidTr="006D3799">
        <w:tc>
          <w:tcPr>
            <w:tcW w:w="10065" w:type="dxa"/>
            <w:hideMark/>
          </w:tcPr>
          <w:p w14:paraId="438CCFF8" w14:textId="77777777" w:rsidR="006D3799" w:rsidRPr="00252BE0" w:rsidRDefault="006D3799" w:rsidP="00F26490">
            <w:pPr>
              <w:spacing w:line="276" w:lineRule="auto"/>
              <w:ind w:left="31"/>
              <w:contextualSpacing/>
              <w:rPr>
                <w:b/>
                <w:sz w:val="22"/>
                <w:szCs w:val="22"/>
                <w:lang w:eastAsia="en-GB"/>
              </w:rPr>
            </w:pPr>
            <w:r w:rsidRPr="00252BE0">
              <w:rPr>
                <w:b/>
                <w:sz w:val="22"/>
                <w:szCs w:val="22"/>
                <w:lang w:eastAsia="en-GB"/>
              </w:rPr>
              <w:t xml:space="preserve">Przedmiot działalności zamawiającego: </w:t>
            </w:r>
            <w:r w:rsidRPr="00252BE0">
              <w:rPr>
                <w:sz w:val="22"/>
                <w:szCs w:val="22"/>
                <w:lang w:eastAsia="en-GB"/>
              </w:rPr>
              <w:t>Edukacja</w:t>
            </w:r>
          </w:p>
        </w:tc>
      </w:tr>
    </w:tbl>
    <w:p w14:paraId="55F8F9F9" w14:textId="2112437B" w:rsidR="00C923A4" w:rsidRDefault="0082474B" w:rsidP="00F26490">
      <w:pPr>
        <w:spacing w:line="276" w:lineRule="auto"/>
        <w:ind w:hanging="142"/>
        <w:contextualSpacing/>
        <w:jc w:val="both"/>
        <w:rPr>
          <w:b/>
          <w:sz w:val="22"/>
          <w:szCs w:val="22"/>
          <w:lang w:val="pt-BR"/>
        </w:rPr>
      </w:pPr>
      <w:r w:rsidRPr="00252BE0">
        <w:rPr>
          <w:b/>
          <w:sz w:val="22"/>
          <w:szCs w:val="22"/>
          <w:lang w:val="pt-BR"/>
        </w:rPr>
        <w:t xml:space="preserve"> </w:t>
      </w:r>
      <w:r w:rsidR="007E1954" w:rsidRPr="00252BE0">
        <w:rPr>
          <w:b/>
          <w:sz w:val="22"/>
          <w:szCs w:val="22"/>
          <w:lang w:val="pt-BR"/>
        </w:rPr>
        <w:t xml:space="preserve"> </w:t>
      </w:r>
      <w:r w:rsidR="00C923A4" w:rsidRPr="00252BE0">
        <w:rPr>
          <w:b/>
          <w:sz w:val="22"/>
          <w:szCs w:val="22"/>
          <w:lang w:val="pt-BR"/>
        </w:rPr>
        <w:t>Osobami upoważnionymi ze strony Zamawiającego do kontaktu z Wykonawcami są:</w:t>
      </w:r>
    </w:p>
    <w:p w14:paraId="54B399FA" w14:textId="5B8F6398" w:rsidR="00252BE0" w:rsidRDefault="00252BE0" w:rsidP="00252BE0">
      <w:pPr>
        <w:pStyle w:val="Akapitzlist"/>
        <w:numPr>
          <w:ilvl w:val="0"/>
          <w:numId w:val="23"/>
        </w:numPr>
        <w:spacing w:line="276" w:lineRule="auto"/>
        <w:jc w:val="both"/>
        <w:rPr>
          <w:rFonts w:ascii="Times New Roman" w:hAnsi="Times New Roman" w:cs="Times New Roman"/>
          <w:lang w:val="pt-BR"/>
        </w:rPr>
      </w:pPr>
      <w:r w:rsidRPr="00252BE0">
        <w:rPr>
          <w:rFonts w:ascii="Times New Roman" w:hAnsi="Times New Roman" w:cs="Times New Roman"/>
          <w:lang w:val="pt-BR"/>
        </w:rPr>
        <w:t>Andrzej Ciechanowski</w:t>
      </w:r>
      <w:r>
        <w:rPr>
          <w:rFonts w:ascii="Times New Roman" w:hAnsi="Times New Roman" w:cs="Times New Roman"/>
          <w:lang w:val="pt-BR"/>
        </w:rPr>
        <w:t xml:space="preserve"> te. 16 624 40 80, e-mail: andrzej.ciechanowski@pansjar.edu.pl</w:t>
      </w:r>
    </w:p>
    <w:p w14:paraId="26ECB655" w14:textId="77777777" w:rsidR="00252BE0" w:rsidRPr="00252BE0" w:rsidRDefault="00252BE0" w:rsidP="00252BE0">
      <w:pPr>
        <w:pStyle w:val="Akapitzlist"/>
        <w:spacing w:line="276" w:lineRule="auto"/>
        <w:ind w:left="578"/>
        <w:jc w:val="both"/>
        <w:rPr>
          <w:rFonts w:ascii="Times New Roman" w:hAnsi="Times New Roman" w:cs="Times New Roman"/>
          <w:lang w:val="pt-BR"/>
        </w:rPr>
      </w:pPr>
    </w:p>
    <w:p w14:paraId="3D88B728" w14:textId="77777777" w:rsidR="00B37229" w:rsidRPr="00252BE0" w:rsidRDefault="00B37229" w:rsidP="00F26490">
      <w:pPr>
        <w:spacing w:line="276" w:lineRule="auto"/>
        <w:ind w:hanging="142"/>
        <w:contextualSpacing/>
        <w:jc w:val="both"/>
        <w:rPr>
          <w:sz w:val="22"/>
          <w:szCs w:val="22"/>
          <w:lang w:val="pt-BR"/>
        </w:rPr>
      </w:pPr>
    </w:p>
    <w:tbl>
      <w:tblPr>
        <w:tblW w:w="10065" w:type="dxa"/>
        <w:tblInd w:w="-459" w:type="dxa"/>
        <w:tblBorders>
          <w:insideH w:val="single" w:sz="4" w:space="0" w:color="auto"/>
          <w:insideV w:val="single" w:sz="4" w:space="0" w:color="auto"/>
        </w:tblBorders>
        <w:tblLook w:val="04A0" w:firstRow="1" w:lastRow="0" w:firstColumn="1" w:lastColumn="0" w:noHBand="0" w:noVBand="1"/>
      </w:tblPr>
      <w:tblGrid>
        <w:gridCol w:w="10065"/>
      </w:tblGrid>
      <w:tr w:rsidR="006D3799" w:rsidRPr="00252BE0" w14:paraId="07142290" w14:textId="77777777" w:rsidTr="006D3799">
        <w:tc>
          <w:tcPr>
            <w:tcW w:w="10065" w:type="dxa"/>
            <w:shd w:val="clear" w:color="auto" w:fill="D9D9D9"/>
            <w:vAlign w:val="center"/>
            <w:hideMark/>
          </w:tcPr>
          <w:p w14:paraId="40E75E29" w14:textId="77777777" w:rsidR="006D3799" w:rsidRPr="00252BE0" w:rsidRDefault="006D3799" w:rsidP="00F26490">
            <w:pPr>
              <w:spacing w:line="276" w:lineRule="auto"/>
              <w:contextualSpacing/>
              <w:rPr>
                <w:b/>
                <w:bCs/>
                <w:sz w:val="22"/>
                <w:szCs w:val="22"/>
              </w:rPr>
            </w:pPr>
            <w:r w:rsidRPr="00252BE0">
              <w:rPr>
                <w:b/>
                <w:bCs/>
                <w:sz w:val="22"/>
                <w:szCs w:val="22"/>
              </w:rPr>
              <w:t>2. TRYB UDZIELENIA ZAMÓWIENIA</w:t>
            </w:r>
          </w:p>
        </w:tc>
      </w:tr>
    </w:tbl>
    <w:p w14:paraId="5A0E31A7" w14:textId="357DEBD7" w:rsidR="006D3799" w:rsidRPr="00252BE0" w:rsidRDefault="00C923A4" w:rsidP="00F26490">
      <w:pPr>
        <w:spacing w:line="276" w:lineRule="auto"/>
        <w:ind w:left="-142"/>
        <w:contextualSpacing/>
        <w:jc w:val="both"/>
        <w:rPr>
          <w:sz w:val="22"/>
          <w:szCs w:val="22"/>
        </w:rPr>
      </w:pPr>
      <w:r w:rsidRPr="00252BE0">
        <w:rPr>
          <w:sz w:val="22"/>
          <w:szCs w:val="22"/>
        </w:rPr>
        <w:t xml:space="preserve">Niniejsze postępowanie dotyczy zamówienia, do którego nie stosuje się ustawy z dnia 11 września 2019r – Prawo zamówień publicznych. </w:t>
      </w:r>
    </w:p>
    <w:p w14:paraId="6D93BD64" w14:textId="77777777" w:rsidR="00C923A4" w:rsidRPr="00252BE0" w:rsidRDefault="00C923A4" w:rsidP="00F26490">
      <w:pPr>
        <w:spacing w:line="276" w:lineRule="auto"/>
        <w:ind w:left="-142"/>
        <w:contextualSpacing/>
        <w:jc w:val="both"/>
        <w:rPr>
          <w:sz w:val="22"/>
          <w:szCs w:val="22"/>
        </w:rPr>
      </w:pPr>
    </w:p>
    <w:tbl>
      <w:tblPr>
        <w:tblW w:w="10065" w:type="dxa"/>
        <w:tblInd w:w="-459" w:type="dxa"/>
        <w:tblBorders>
          <w:insideH w:val="single" w:sz="4" w:space="0" w:color="auto"/>
          <w:insideV w:val="single" w:sz="4" w:space="0" w:color="auto"/>
        </w:tblBorders>
        <w:tblLook w:val="04A0" w:firstRow="1" w:lastRow="0" w:firstColumn="1" w:lastColumn="0" w:noHBand="0" w:noVBand="1"/>
      </w:tblPr>
      <w:tblGrid>
        <w:gridCol w:w="10065"/>
      </w:tblGrid>
      <w:tr w:rsidR="006D3799" w:rsidRPr="00252BE0" w14:paraId="362E72EA" w14:textId="77777777" w:rsidTr="006D3799">
        <w:tc>
          <w:tcPr>
            <w:tcW w:w="10065" w:type="dxa"/>
            <w:shd w:val="clear" w:color="auto" w:fill="D9D9D9"/>
            <w:vAlign w:val="center"/>
            <w:hideMark/>
          </w:tcPr>
          <w:p w14:paraId="57D58A7B" w14:textId="77777777" w:rsidR="006D3799" w:rsidRPr="00252BE0" w:rsidRDefault="006D3799" w:rsidP="00F26490">
            <w:pPr>
              <w:spacing w:line="276" w:lineRule="auto"/>
              <w:contextualSpacing/>
              <w:rPr>
                <w:b/>
                <w:bCs/>
                <w:sz w:val="22"/>
                <w:szCs w:val="22"/>
              </w:rPr>
            </w:pPr>
            <w:r w:rsidRPr="00252BE0">
              <w:rPr>
                <w:b/>
                <w:bCs/>
                <w:sz w:val="22"/>
                <w:szCs w:val="22"/>
              </w:rPr>
              <w:t>3. OPIS PRZEDMIOTU ZAMÓWIENIA</w:t>
            </w:r>
          </w:p>
        </w:tc>
      </w:tr>
    </w:tbl>
    <w:p w14:paraId="3C685F09" w14:textId="77777777" w:rsidR="00252BE0" w:rsidRPr="00252BE0" w:rsidRDefault="006D3799" w:rsidP="00252BE0">
      <w:pPr>
        <w:tabs>
          <w:tab w:val="num" w:pos="851"/>
        </w:tabs>
        <w:spacing w:line="276" w:lineRule="auto"/>
        <w:ind w:left="-142"/>
        <w:contextualSpacing/>
        <w:jc w:val="both"/>
        <w:outlineLvl w:val="1"/>
        <w:rPr>
          <w:b/>
          <w:color w:val="000000"/>
          <w:sz w:val="22"/>
          <w:szCs w:val="22"/>
        </w:rPr>
      </w:pPr>
      <w:r w:rsidRPr="00252BE0">
        <w:rPr>
          <w:bCs/>
          <w:iCs/>
          <w:color w:val="000000"/>
          <w:sz w:val="22"/>
          <w:szCs w:val="22"/>
          <w:lang w:val="x-none" w:eastAsia="x-none"/>
        </w:rPr>
        <w:t xml:space="preserve">Przedmiotem zamówienia jest </w:t>
      </w:r>
      <w:bookmarkStart w:id="4" w:name="_Hlk208306409"/>
      <w:r w:rsidR="00252BE0" w:rsidRPr="00252BE0">
        <w:rPr>
          <w:b/>
          <w:color w:val="000000"/>
          <w:sz w:val="22"/>
          <w:szCs w:val="22"/>
        </w:rPr>
        <w:t>Dostawa 15 tabletów na potrzeby PANS w Jarosławiu</w:t>
      </w:r>
    </w:p>
    <w:p w14:paraId="705DF807" w14:textId="3F305637" w:rsidR="00F26490" w:rsidRPr="00252BE0" w:rsidRDefault="00F26490" w:rsidP="00F26490">
      <w:pPr>
        <w:tabs>
          <w:tab w:val="num" w:pos="851"/>
        </w:tabs>
        <w:spacing w:line="276" w:lineRule="auto"/>
        <w:ind w:left="-142"/>
        <w:contextualSpacing/>
        <w:jc w:val="both"/>
        <w:outlineLvl w:val="1"/>
        <w:rPr>
          <w:color w:val="000000"/>
          <w:sz w:val="22"/>
          <w:szCs w:val="22"/>
        </w:rPr>
      </w:pPr>
    </w:p>
    <w:tbl>
      <w:tblPr>
        <w:tblW w:w="8855"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855"/>
      </w:tblGrid>
      <w:tr w:rsidR="006D3799" w:rsidRPr="00252BE0" w14:paraId="1333696D" w14:textId="77777777" w:rsidTr="00B37229">
        <w:tc>
          <w:tcPr>
            <w:tcW w:w="8855" w:type="dxa"/>
            <w:tcBorders>
              <w:top w:val="single" w:sz="4" w:space="0" w:color="auto"/>
              <w:left w:val="single" w:sz="4" w:space="0" w:color="auto"/>
              <w:bottom w:val="single" w:sz="4" w:space="0" w:color="auto"/>
              <w:right w:val="single" w:sz="4" w:space="0" w:color="auto"/>
            </w:tcBorders>
            <w:shd w:val="clear" w:color="auto" w:fill="F3F3F3"/>
            <w:vAlign w:val="center"/>
            <w:hideMark/>
          </w:tcPr>
          <w:bookmarkEnd w:id="4"/>
          <w:p w14:paraId="2E2316EE" w14:textId="77777777" w:rsidR="006D3799" w:rsidRPr="00252BE0" w:rsidRDefault="006D3799" w:rsidP="00F26490">
            <w:pPr>
              <w:tabs>
                <w:tab w:val="num" w:pos="0"/>
              </w:tabs>
              <w:spacing w:line="276" w:lineRule="auto"/>
              <w:contextualSpacing/>
              <w:jc w:val="center"/>
              <w:rPr>
                <w:noProof/>
                <w:sz w:val="22"/>
                <w:szCs w:val="22"/>
              </w:rPr>
            </w:pPr>
            <w:r w:rsidRPr="00252BE0">
              <w:rPr>
                <w:b/>
                <w:noProof/>
                <w:sz w:val="22"/>
                <w:szCs w:val="22"/>
              </w:rPr>
              <w:t>Opis</w:t>
            </w:r>
          </w:p>
        </w:tc>
      </w:tr>
      <w:tr w:rsidR="006D3799" w:rsidRPr="00252BE0" w14:paraId="7108B3E3" w14:textId="77777777" w:rsidTr="00B37229">
        <w:tc>
          <w:tcPr>
            <w:tcW w:w="8855" w:type="dxa"/>
            <w:tcBorders>
              <w:top w:val="single" w:sz="4" w:space="0" w:color="auto"/>
              <w:left w:val="single" w:sz="4" w:space="0" w:color="auto"/>
              <w:bottom w:val="single" w:sz="4" w:space="0" w:color="auto"/>
              <w:right w:val="single" w:sz="4" w:space="0" w:color="auto"/>
            </w:tcBorders>
            <w:hideMark/>
          </w:tcPr>
          <w:p w14:paraId="2D727AE5" w14:textId="77777777" w:rsidR="00252BE0" w:rsidRDefault="006D3799" w:rsidP="00F26490">
            <w:pPr>
              <w:spacing w:line="276" w:lineRule="auto"/>
              <w:contextualSpacing/>
              <w:jc w:val="both"/>
              <w:rPr>
                <w:b/>
                <w:sz w:val="22"/>
                <w:szCs w:val="22"/>
              </w:rPr>
            </w:pPr>
            <w:r w:rsidRPr="00252BE0">
              <w:rPr>
                <w:b/>
                <w:sz w:val="22"/>
                <w:szCs w:val="22"/>
              </w:rPr>
              <w:t>Wspólny Słownik Zamówień</w:t>
            </w:r>
            <w:r w:rsidRPr="00252BE0">
              <w:rPr>
                <w:sz w:val="22"/>
                <w:szCs w:val="22"/>
              </w:rPr>
              <w:t>:</w:t>
            </w:r>
            <w:r w:rsidRPr="00252BE0">
              <w:rPr>
                <w:b/>
                <w:sz w:val="22"/>
                <w:szCs w:val="22"/>
              </w:rPr>
              <w:t xml:space="preserve"> </w:t>
            </w:r>
          </w:p>
          <w:p w14:paraId="326FC5A2" w14:textId="77777777" w:rsidR="00252BE0" w:rsidRDefault="00252BE0" w:rsidP="00F26490">
            <w:pPr>
              <w:spacing w:line="276" w:lineRule="auto"/>
              <w:contextualSpacing/>
              <w:jc w:val="both"/>
              <w:rPr>
                <w:b/>
                <w:bCs/>
                <w:sz w:val="22"/>
                <w:szCs w:val="22"/>
              </w:rPr>
            </w:pPr>
          </w:p>
          <w:p w14:paraId="51F47BF2" w14:textId="77777777" w:rsidR="00252BE0" w:rsidRDefault="00252BE0" w:rsidP="00F26490">
            <w:pPr>
              <w:spacing w:line="276" w:lineRule="auto"/>
              <w:contextualSpacing/>
              <w:jc w:val="both"/>
              <w:rPr>
                <w:b/>
                <w:bCs/>
                <w:sz w:val="22"/>
                <w:szCs w:val="22"/>
              </w:rPr>
            </w:pPr>
            <w:r w:rsidRPr="00252BE0">
              <w:rPr>
                <w:b/>
                <w:bCs/>
                <w:sz w:val="22"/>
                <w:szCs w:val="22"/>
              </w:rPr>
              <w:t>30213200-7 Komputer tablet</w:t>
            </w:r>
          </w:p>
          <w:p w14:paraId="1C85FB0C" w14:textId="390362DD" w:rsidR="00252BE0" w:rsidRDefault="00F26490" w:rsidP="00F26490">
            <w:pPr>
              <w:spacing w:line="276" w:lineRule="auto"/>
              <w:contextualSpacing/>
              <w:jc w:val="both"/>
              <w:rPr>
                <w:b/>
                <w:bCs/>
                <w:sz w:val="22"/>
                <w:szCs w:val="22"/>
              </w:rPr>
            </w:pPr>
            <w:r w:rsidRPr="00252BE0">
              <w:rPr>
                <w:b/>
                <w:bCs/>
                <w:sz w:val="22"/>
                <w:szCs w:val="22"/>
              </w:rPr>
              <w:t xml:space="preserve">                                         </w:t>
            </w:r>
          </w:p>
          <w:p w14:paraId="54D11E7C" w14:textId="6332785C" w:rsidR="00C923A4" w:rsidRPr="00252BE0" w:rsidRDefault="006D3799" w:rsidP="00F26490">
            <w:pPr>
              <w:spacing w:line="276" w:lineRule="auto"/>
              <w:contextualSpacing/>
              <w:jc w:val="both"/>
              <w:rPr>
                <w:sz w:val="22"/>
                <w:szCs w:val="22"/>
              </w:rPr>
            </w:pPr>
            <w:r w:rsidRPr="00252BE0">
              <w:rPr>
                <w:b/>
                <w:sz w:val="22"/>
                <w:szCs w:val="22"/>
              </w:rPr>
              <w:t>Opis</w:t>
            </w:r>
            <w:r w:rsidRPr="00252BE0">
              <w:rPr>
                <w:sz w:val="22"/>
                <w:szCs w:val="22"/>
              </w:rPr>
              <w:t xml:space="preserve">: </w:t>
            </w:r>
            <w:r w:rsidR="00C923A4" w:rsidRPr="00252BE0">
              <w:rPr>
                <w:sz w:val="22"/>
                <w:szCs w:val="22"/>
              </w:rPr>
              <w:t xml:space="preserve">Szczegółowy opis przedmiotu zamówienia został opisany w </w:t>
            </w:r>
            <w:r w:rsidR="00C923A4" w:rsidRPr="00252BE0">
              <w:rPr>
                <w:b/>
                <w:bCs/>
                <w:sz w:val="22"/>
                <w:szCs w:val="22"/>
              </w:rPr>
              <w:t xml:space="preserve">załączniku nr </w:t>
            </w:r>
            <w:r w:rsidR="00252BE0">
              <w:rPr>
                <w:b/>
                <w:bCs/>
                <w:sz w:val="22"/>
                <w:szCs w:val="22"/>
              </w:rPr>
              <w:t>2</w:t>
            </w:r>
            <w:r w:rsidR="00C923A4" w:rsidRPr="00252BE0">
              <w:rPr>
                <w:sz w:val="22"/>
                <w:szCs w:val="22"/>
              </w:rPr>
              <w:t>.</w:t>
            </w:r>
          </w:p>
          <w:p w14:paraId="758B5E40" w14:textId="77777777" w:rsidR="00C923A4" w:rsidRPr="00252BE0" w:rsidRDefault="00C923A4" w:rsidP="00F26490">
            <w:pPr>
              <w:spacing w:line="276" w:lineRule="auto"/>
              <w:contextualSpacing/>
              <w:jc w:val="both"/>
              <w:rPr>
                <w:sz w:val="22"/>
                <w:szCs w:val="22"/>
                <w:lang w:val="en-US"/>
              </w:rPr>
            </w:pPr>
          </w:p>
          <w:p w14:paraId="7EABA9F8" w14:textId="77777777" w:rsidR="00C923A4" w:rsidRPr="00252BE0" w:rsidRDefault="00C923A4" w:rsidP="00F26490">
            <w:pPr>
              <w:spacing w:line="276" w:lineRule="auto"/>
              <w:contextualSpacing/>
              <w:jc w:val="both"/>
              <w:rPr>
                <w:sz w:val="22"/>
                <w:szCs w:val="22"/>
                <w:lang w:val="en-US"/>
              </w:rPr>
            </w:pPr>
            <w:r w:rsidRPr="00252BE0">
              <w:rPr>
                <w:sz w:val="22"/>
                <w:szCs w:val="22"/>
                <w:lang w:val="en-US"/>
              </w:rPr>
              <w:t>Przedmiot zamówienia powinien:</w:t>
            </w:r>
          </w:p>
          <w:p w14:paraId="1AA47E84" w14:textId="77777777" w:rsidR="00C923A4" w:rsidRPr="00252BE0" w:rsidRDefault="00C923A4" w:rsidP="00F26490">
            <w:pPr>
              <w:numPr>
                <w:ilvl w:val="0"/>
                <w:numId w:val="9"/>
              </w:numPr>
              <w:spacing w:line="276" w:lineRule="auto"/>
              <w:contextualSpacing/>
              <w:jc w:val="both"/>
              <w:rPr>
                <w:sz w:val="22"/>
                <w:szCs w:val="22"/>
              </w:rPr>
            </w:pPr>
            <w:r w:rsidRPr="00252BE0">
              <w:rPr>
                <w:sz w:val="22"/>
                <w:szCs w:val="22"/>
              </w:rPr>
              <w:t>być wykonany z należytą starannością i zgodny z prawem,</w:t>
            </w:r>
          </w:p>
          <w:p w14:paraId="33964554" w14:textId="77777777" w:rsidR="00C923A4" w:rsidRPr="00252BE0" w:rsidRDefault="00C923A4" w:rsidP="00F26490">
            <w:pPr>
              <w:numPr>
                <w:ilvl w:val="0"/>
                <w:numId w:val="9"/>
              </w:numPr>
              <w:spacing w:line="276" w:lineRule="auto"/>
              <w:contextualSpacing/>
              <w:jc w:val="both"/>
              <w:rPr>
                <w:sz w:val="22"/>
                <w:szCs w:val="22"/>
              </w:rPr>
            </w:pPr>
            <w:r w:rsidRPr="00252BE0">
              <w:rPr>
                <w:sz w:val="22"/>
                <w:szCs w:val="22"/>
              </w:rPr>
              <w:t xml:space="preserve">odpowiadać wymogom wynikającym z przepisów powszechnie obowiązującego prawa, </w:t>
            </w:r>
          </w:p>
          <w:p w14:paraId="26EE63E9" w14:textId="77777777" w:rsidR="00C923A4" w:rsidRPr="00252BE0" w:rsidRDefault="00C923A4" w:rsidP="00F26490">
            <w:pPr>
              <w:numPr>
                <w:ilvl w:val="0"/>
                <w:numId w:val="9"/>
              </w:numPr>
              <w:spacing w:line="276" w:lineRule="auto"/>
              <w:contextualSpacing/>
              <w:jc w:val="both"/>
              <w:rPr>
                <w:sz w:val="22"/>
                <w:szCs w:val="22"/>
              </w:rPr>
            </w:pPr>
            <w:r w:rsidRPr="00252BE0">
              <w:rPr>
                <w:sz w:val="22"/>
                <w:szCs w:val="22"/>
              </w:rPr>
              <w:t xml:space="preserve">być wolny od wad fizycznych i prawnych, </w:t>
            </w:r>
          </w:p>
          <w:p w14:paraId="227BA48F" w14:textId="77777777" w:rsidR="00C923A4" w:rsidRPr="00252BE0" w:rsidRDefault="00C923A4" w:rsidP="00F26490">
            <w:pPr>
              <w:numPr>
                <w:ilvl w:val="0"/>
                <w:numId w:val="9"/>
              </w:numPr>
              <w:spacing w:line="276" w:lineRule="auto"/>
              <w:contextualSpacing/>
              <w:jc w:val="both"/>
              <w:rPr>
                <w:sz w:val="22"/>
                <w:szCs w:val="22"/>
              </w:rPr>
            </w:pPr>
            <w:r w:rsidRPr="00252BE0">
              <w:rPr>
                <w:sz w:val="22"/>
                <w:szCs w:val="22"/>
              </w:rPr>
              <w:t>być nieobciążony żadnymi prawami na rzecz osób trzecich.</w:t>
            </w:r>
          </w:p>
          <w:p w14:paraId="7C64BD4A" w14:textId="77777777" w:rsidR="00B37229" w:rsidRPr="00252BE0" w:rsidRDefault="00B37229" w:rsidP="00F26490">
            <w:pPr>
              <w:spacing w:line="276" w:lineRule="auto"/>
              <w:contextualSpacing/>
              <w:jc w:val="both"/>
              <w:rPr>
                <w:b/>
                <w:sz w:val="22"/>
                <w:szCs w:val="22"/>
              </w:rPr>
            </w:pPr>
          </w:p>
          <w:p w14:paraId="3FBEBAB1" w14:textId="13996054" w:rsidR="006D3799" w:rsidRPr="00252BE0" w:rsidRDefault="006D3799" w:rsidP="00F26490">
            <w:pPr>
              <w:spacing w:line="276" w:lineRule="auto"/>
              <w:contextualSpacing/>
              <w:jc w:val="both"/>
              <w:rPr>
                <w:b/>
                <w:sz w:val="22"/>
                <w:szCs w:val="22"/>
              </w:rPr>
            </w:pPr>
            <w:r w:rsidRPr="00252BE0">
              <w:rPr>
                <w:b/>
                <w:sz w:val="22"/>
                <w:szCs w:val="22"/>
              </w:rPr>
              <w:t>Zamawiający dopuszcza składani</w:t>
            </w:r>
            <w:r w:rsidR="00252BE0">
              <w:rPr>
                <w:b/>
                <w:sz w:val="22"/>
                <w:szCs w:val="22"/>
              </w:rPr>
              <w:t>e</w:t>
            </w:r>
            <w:r w:rsidRPr="00252BE0">
              <w:rPr>
                <w:b/>
                <w:sz w:val="22"/>
                <w:szCs w:val="22"/>
              </w:rPr>
              <w:t xml:space="preserve"> ofert równoważnych</w:t>
            </w:r>
          </w:p>
          <w:p w14:paraId="130CE70E" w14:textId="77777777" w:rsidR="006D3799" w:rsidRPr="00252BE0" w:rsidRDefault="006D3799" w:rsidP="00F26490">
            <w:pPr>
              <w:tabs>
                <w:tab w:val="num" w:pos="0"/>
              </w:tabs>
              <w:spacing w:line="276" w:lineRule="auto"/>
              <w:contextualSpacing/>
              <w:jc w:val="both"/>
              <w:rPr>
                <w:noProof/>
                <w:sz w:val="22"/>
                <w:szCs w:val="22"/>
              </w:rPr>
            </w:pPr>
            <w:r w:rsidRPr="00252BE0">
              <w:rPr>
                <w:b/>
                <w:noProof/>
                <w:sz w:val="22"/>
                <w:szCs w:val="22"/>
              </w:rPr>
              <w:t>Zamawiający nie dopuszcza składania ofert wariantowych</w:t>
            </w:r>
            <w:r w:rsidRPr="00252BE0">
              <w:rPr>
                <w:noProof/>
                <w:sz w:val="22"/>
                <w:szCs w:val="22"/>
              </w:rPr>
              <w:t>.</w:t>
            </w:r>
            <w:r w:rsidRPr="00252BE0">
              <w:rPr>
                <w:b/>
                <w:noProof/>
                <w:sz w:val="22"/>
                <w:szCs w:val="22"/>
              </w:rPr>
              <w:t xml:space="preserve"> </w:t>
            </w:r>
          </w:p>
        </w:tc>
      </w:tr>
    </w:tbl>
    <w:p w14:paraId="75EA0751" w14:textId="77777777" w:rsidR="003643FC" w:rsidRPr="00252BE0" w:rsidRDefault="003643FC" w:rsidP="00F26490">
      <w:pPr>
        <w:tabs>
          <w:tab w:val="num" w:pos="851"/>
        </w:tabs>
        <w:spacing w:line="276" w:lineRule="auto"/>
        <w:contextualSpacing/>
        <w:jc w:val="both"/>
        <w:outlineLvl w:val="1"/>
        <w:rPr>
          <w:bCs/>
          <w:iCs/>
          <w:color w:val="000000"/>
          <w:sz w:val="22"/>
          <w:szCs w:val="22"/>
          <w:lang w:val="x-none" w:eastAsia="x-none"/>
        </w:rPr>
      </w:pPr>
    </w:p>
    <w:p w14:paraId="2E27B85F" w14:textId="77777777" w:rsidR="006D3799" w:rsidRPr="00252BE0" w:rsidRDefault="006D3799" w:rsidP="00F26490">
      <w:pPr>
        <w:tabs>
          <w:tab w:val="num" w:pos="851"/>
        </w:tabs>
        <w:spacing w:line="276" w:lineRule="auto"/>
        <w:contextualSpacing/>
        <w:jc w:val="both"/>
        <w:outlineLvl w:val="1"/>
        <w:rPr>
          <w:bCs/>
          <w:iCs/>
          <w:color w:val="000000"/>
          <w:sz w:val="22"/>
          <w:szCs w:val="22"/>
          <w:lang w:val="x-none" w:eastAsia="x-none"/>
        </w:rPr>
      </w:pPr>
      <w:r w:rsidRPr="00252BE0">
        <w:rPr>
          <w:bCs/>
          <w:iCs/>
          <w:color w:val="000000"/>
          <w:sz w:val="22"/>
          <w:szCs w:val="22"/>
          <w:lang w:val="x-none" w:eastAsia="x-none"/>
        </w:rPr>
        <w:t>Zamawiający nie dokonuje podziału zamówienia na części i tym samym nie dopuszcza składania ofert częściowych. Oferty nie zawierające pełnego zakresu przedmiotu zamówienia zostaną odrzucone.</w:t>
      </w:r>
    </w:p>
    <w:p w14:paraId="44D8D76C" w14:textId="77777777" w:rsidR="00B90222" w:rsidRPr="00252BE0" w:rsidRDefault="00B90222" w:rsidP="00F26490">
      <w:pPr>
        <w:tabs>
          <w:tab w:val="num" w:pos="851"/>
        </w:tabs>
        <w:spacing w:line="276" w:lineRule="auto"/>
        <w:contextualSpacing/>
        <w:jc w:val="both"/>
        <w:outlineLvl w:val="1"/>
        <w:rPr>
          <w:bCs/>
          <w:iCs/>
          <w:color w:val="000000"/>
          <w:sz w:val="22"/>
          <w:szCs w:val="22"/>
          <w:lang w:val="x-none" w:eastAsia="x-none"/>
        </w:rPr>
      </w:pPr>
      <w:r w:rsidRPr="00252BE0">
        <w:rPr>
          <w:bCs/>
          <w:iCs/>
          <w:color w:val="000000"/>
          <w:sz w:val="22"/>
          <w:szCs w:val="22"/>
          <w:lang w:val="x-none" w:eastAsia="x-none"/>
        </w:rPr>
        <w:t>Powody niedokonania podziału zamówienia na części:</w:t>
      </w:r>
    </w:p>
    <w:p w14:paraId="4DCD2BF1" w14:textId="77777777" w:rsidR="00B90222" w:rsidRPr="00252BE0" w:rsidRDefault="00B90222" w:rsidP="00F26490">
      <w:pPr>
        <w:tabs>
          <w:tab w:val="num" w:pos="851"/>
        </w:tabs>
        <w:spacing w:line="276" w:lineRule="auto"/>
        <w:contextualSpacing/>
        <w:jc w:val="both"/>
        <w:outlineLvl w:val="1"/>
        <w:rPr>
          <w:bCs/>
          <w:iCs/>
          <w:color w:val="000000"/>
          <w:sz w:val="22"/>
          <w:szCs w:val="22"/>
          <w:lang w:val="x-none" w:eastAsia="x-none"/>
        </w:rPr>
      </w:pPr>
      <w:r w:rsidRPr="00252BE0">
        <w:rPr>
          <w:bCs/>
          <w:iCs/>
          <w:color w:val="000000"/>
          <w:sz w:val="22"/>
          <w:szCs w:val="22"/>
          <w:lang w:val="x-none" w:eastAsia="x-none"/>
        </w:rPr>
        <w:t>1) Brak podziału zamówienia na części nie utrudnia dostępu do zamówienia małym i średnim przedsiębiorcom. Podzielenie zamówienia na części z uwagi na planowany zakres uniemożliwi zrealizowanie zamówienia w sposób kompleksowy i zgodny z oczekiwaniami zamawiającego przy zachowaniu wysokiej jakości wykonanych dostaw/usług.  Podział na części spowodowałby znaczne utrudnienia związane z koordynacją wykonawców. Realizowanie zadania przez różnych Wykonawców mogłoby poważnie zagrozić właściwemu wykonaniu przedmiotu zamówienia. Brak podziału zamówienia pozwala na uzyskanie przez zamawiającego korzystnej oferty cenowej przy jednoczesnym zachowaniu konkurencji na rynku.</w:t>
      </w:r>
    </w:p>
    <w:p w14:paraId="531B90FE" w14:textId="77777777" w:rsidR="00B90222" w:rsidRPr="00252BE0" w:rsidRDefault="00B90222" w:rsidP="00F26490">
      <w:pPr>
        <w:tabs>
          <w:tab w:val="num" w:pos="851"/>
        </w:tabs>
        <w:spacing w:line="276" w:lineRule="auto"/>
        <w:contextualSpacing/>
        <w:jc w:val="both"/>
        <w:outlineLvl w:val="1"/>
        <w:rPr>
          <w:bCs/>
          <w:iCs/>
          <w:color w:val="000000"/>
          <w:sz w:val="22"/>
          <w:szCs w:val="22"/>
          <w:lang w:val="x-none" w:eastAsia="x-none"/>
        </w:rPr>
      </w:pPr>
      <w:r w:rsidRPr="00252BE0">
        <w:rPr>
          <w:bCs/>
          <w:iCs/>
          <w:color w:val="000000"/>
          <w:sz w:val="22"/>
          <w:szCs w:val="22"/>
          <w:lang w:val="x-none" w:eastAsia="x-none"/>
        </w:rPr>
        <w:t>2) Z uwagi na charakter i zakres realizacji planowanego zamówienia, niezasadne byłoby dokonanie podziału zamówienia na części ze względów technicznych, organizacyjnych, jak również ekonomicznych. Wykonanie zamówienia przez więcej niż jednego wykonawcę mogłoby skutkować niezrealizowaniem zamówienia w sposób skoordynowany i terminowy.</w:t>
      </w:r>
    </w:p>
    <w:p w14:paraId="6396554F" w14:textId="77777777" w:rsidR="008C7606" w:rsidRPr="00252BE0" w:rsidRDefault="00B90222" w:rsidP="00F26490">
      <w:pPr>
        <w:tabs>
          <w:tab w:val="num" w:pos="851"/>
        </w:tabs>
        <w:spacing w:line="276" w:lineRule="auto"/>
        <w:contextualSpacing/>
        <w:jc w:val="both"/>
        <w:outlineLvl w:val="1"/>
        <w:rPr>
          <w:bCs/>
          <w:iCs/>
          <w:color w:val="000000"/>
          <w:sz w:val="22"/>
          <w:szCs w:val="22"/>
          <w:lang w:val="x-none" w:eastAsia="x-none"/>
        </w:rPr>
      </w:pPr>
      <w:r w:rsidRPr="00252BE0">
        <w:rPr>
          <w:bCs/>
          <w:iCs/>
          <w:color w:val="000000"/>
          <w:sz w:val="22"/>
          <w:szCs w:val="22"/>
          <w:lang w:val="x-none" w:eastAsia="x-none"/>
        </w:rPr>
        <w:t>3) W związku z powyższym tylko kompleksowe wykonanie przedmiotu zamówienia spowoduje prawidłowe jego wykonanie.</w:t>
      </w:r>
    </w:p>
    <w:p w14:paraId="1953AD44" w14:textId="77777777" w:rsidR="006D3799" w:rsidRPr="00252BE0" w:rsidRDefault="006D3799" w:rsidP="00F26490">
      <w:pPr>
        <w:spacing w:line="276" w:lineRule="auto"/>
        <w:contextualSpacing/>
        <w:jc w:val="both"/>
        <w:rPr>
          <w:sz w:val="22"/>
          <w:szCs w:val="22"/>
        </w:rPr>
      </w:pPr>
      <w:r w:rsidRPr="00252BE0">
        <w:rPr>
          <w:sz w:val="22"/>
          <w:szCs w:val="22"/>
        </w:rPr>
        <w:t xml:space="preserve">Miejsce realizacji: </w:t>
      </w:r>
      <w:r w:rsidR="008C7606" w:rsidRPr="00252BE0">
        <w:rPr>
          <w:sz w:val="22"/>
          <w:szCs w:val="22"/>
        </w:rPr>
        <w:t>siedziba Zamawiającego</w:t>
      </w:r>
    </w:p>
    <w:p w14:paraId="3A2ABCF4" w14:textId="77777777" w:rsidR="001F4C19" w:rsidRPr="00252BE0" w:rsidRDefault="001F4C19" w:rsidP="00F26490">
      <w:pPr>
        <w:spacing w:line="276" w:lineRule="auto"/>
        <w:contextualSpacing/>
        <w:jc w:val="both"/>
        <w:rPr>
          <w:sz w:val="22"/>
          <w:szCs w:val="22"/>
        </w:rPr>
      </w:pPr>
    </w:p>
    <w:tbl>
      <w:tblPr>
        <w:tblW w:w="10065" w:type="dxa"/>
        <w:tblInd w:w="-459" w:type="dxa"/>
        <w:tblBorders>
          <w:insideH w:val="single" w:sz="4" w:space="0" w:color="auto"/>
          <w:insideV w:val="single" w:sz="4" w:space="0" w:color="auto"/>
        </w:tblBorders>
        <w:tblLook w:val="04A0" w:firstRow="1" w:lastRow="0" w:firstColumn="1" w:lastColumn="0" w:noHBand="0" w:noVBand="1"/>
      </w:tblPr>
      <w:tblGrid>
        <w:gridCol w:w="10065"/>
      </w:tblGrid>
      <w:tr w:rsidR="006D3799" w:rsidRPr="00252BE0" w14:paraId="4F8CCE52" w14:textId="77777777" w:rsidTr="006D3799">
        <w:tc>
          <w:tcPr>
            <w:tcW w:w="10065" w:type="dxa"/>
            <w:shd w:val="clear" w:color="auto" w:fill="D9D9D9"/>
            <w:vAlign w:val="center"/>
            <w:hideMark/>
          </w:tcPr>
          <w:p w14:paraId="149FBFC6" w14:textId="77777777" w:rsidR="006D3799" w:rsidRPr="00252BE0" w:rsidRDefault="006D3799" w:rsidP="00F26490">
            <w:pPr>
              <w:spacing w:line="276" w:lineRule="auto"/>
              <w:ind w:left="38"/>
              <w:contextualSpacing/>
              <w:rPr>
                <w:b/>
                <w:bCs/>
                <w:sz w:val="22"/>
                <w:szCs w:val="22"/>
              </w:rPr>
            </w:pPr>
            <w:r w:rsidRPr="00252BE0">
              <w:rPr>
                <w:b/>
                <w:bCs/>
                <w:sz w:val="22"/>
                <w:szCs w:val="22"/>
              </w:rPr>
              <w:t xml:space="preserve">4. TERMIN WYKONANIA ZAMÓWIENIA </w:t>
            </w:r>
          </w:p>
        </w:tc>
      </w:tr>
    </w:tbl>
    <w:p w14:paraId="4833BD25" w14:textId="77777777" w:rsidR="006D3799" w:rsidRPr="00252BE0" w:rsidRDefault="006D3799" w:rsidP="00F26490">
      <w:pPr>
        <w:tabs>
          <w:tab w:val="num" w:pos="0"/>
        </w:tabs>
        <w:spacing w:line="276" w:lineRule="auto"/>
        <w:contextualSpacing/>
        <w:jc w:val="both"/>
        <w:outlineLvl w:val="0"/>
        <w:rPr>
          <w:sz w:val="22"/>
          <w:szCs w:val="22"/>
        </w:rPr>
      </w:pPr>
      <w:r w:rsidRPr="00252BE0">
        <w:rPr>
          <w:sz w:val="22"/>
          <w:szCs w:val="22"/>
        </w:rPr>
        <w:t>Zamówienie musi zostać zrealizowane w terminie:</w:t>
      </w:r>
    </w:p>
    <w:tbl>
      <w:tblPr>
        <w:tblW w:w="9180" w:type="dxa"/>
        <w:tblLook w:val="01E0" w:firstRow="1" w:lastRow="1" w:firstColumn="1" w:lastColumn="1" w:noHBand="0" w:noVBand="0"/>
      </w:tblPr>
      <w:tblGrid>
        <w:gridCol w:w="9180"/>
      </w:tblGrid>
      <w:tr w:rsidR="006D3799" w:rsidRPr="00252BE0" w14:paraId="135CA147" w14:textId="77777777" w:rsidTr="003643FC">
        <w:tc>
          <w:tcPr>
            <w:tcW w:w="9180" w:type="dxa"/>
            <w:hideMark/>
          </w:tcPr>
          <w:p w14:paraId="156D2F22" w14:textId="55DBF664" w:rsidR="00B56236" w:rsidRPr="00252BE0" w:rsidRDefault="00252BE0" w:rsidP="00F26490">
            <w:pPr>
              <w:pStyle w:val="Tekstpodstawowy"/>
              <w:spacing w:line="276" w:lineRule="auto"/>
              <w:ind w:left="-108"/>
              <w:contextualSpacing/>
              <w:jc w:val="left"/>
              <w:rPr>
                <w:sz w:val="22"/>
                <w:szCs w:val="22"/>
              </w:rPr>
            </w:pPr>
            <w:r>
              <w:rPr>
                <w:b/>
                <w:sz w:val="22"/>
                <w:szCs w:val="22"/>
              </w:rPr>
              <w:t>30</w:t>
            </w:r>
            <w:r w:rsidR="00B62766" w:rsidRPr="00252BE0">
              <w:rPr>
                <w:b/>
                <w:sz w:val="22"/>
                <w:szCs w:val="22"/>
              </w:rPr>
              <w:t xml:space="preserve"> dni</w:t>
            </w:r>
            <w:r w:rsidR="006D3799" w:rsidRPr="00252BE0">
              <w:rPr>
                <w:b/>
                <w:sz w:val="22"/>
                <w:szCs w:val="22"/>
              </w:rPr>
              <w:t xml:space="preserve"> od daty udzielenia zamówienia</w:t>
            </w:r>
            <w:r w:rsidR="006D3799" w:rsidRPr="00252BE0">
              <w:rPr>
                <w:sz w:val="22"/>
                <w:szCs w:val="22"/>
              </w:rPr>
              <w:t xml:space="preserve"> </w:t>
            </w:r>
          </w:p>
          <w:p w14:paraId="03EC17E0" w14:textId="53739D7A" w:rsidR="00B56236" w:rsidRPr="00252BE0" w:rsidRDefault="00B56236" w:rsidP="00F26490">
            <w:pPr>
              <w:pStyle w:val="Tekstpodstawowy"/>
              <w:spacing w:line="276" w:lineRule="auto"/>
              <w:ind w:left="-108"/>
              <w:contextualSpacing/>
              <w:jc w:val="left"/>
              <w:rPr>
                <w:sz w:val="22"/>
                <w:szCs w:val="22"/>
              </w:rPr>
            </w:pPr>
          </w:p>
        </w:tc>
      </w:tr>
    </w:tbl>
    <w:p w14:paraId="63A3DD68" w14:textId="77777777" w:rsidR="006D3799" w:rsidRPr="00252BE0" w:rsidRDefault="006D3799" w:rsidP="00F26490">
      <w:pPr>
        <w:spacing w:line="276" w:lineRule="auto"/>
        <w:contextualSpacing/>
        <w:jc w:val="both"/>
        <w:rPr>
          <w:b/>
          <w:bCs/>
          <w:sz w:val="22"/>
          <w:szCs w:val="22"/>
        </w:rPr>
      </w:pPr>
    </w:p>
    <w:tbl>
      <w:tblPr>
        <w:tblW w:w="10348" w:type="dxa"/>
        <w:tblInd w:w="-459" w:type="dxa"/>
        <w:tblBorders>
          <w:insideH w:val="single" w:sz="4" w:space="0" w:color="auto"/>
          <w:insideV w:val="single" w:sz="4" w:space="0" w:color="auto"/>
        </w:tblBorders>
        <w:tblLook w:val="04A0" w:firstRow="1" w:lastRow="0" w:firstColumn="1" w:lastColumn="0" w:noHBand="0" w:noVBand="1"/>
      </w:tblPr>
      <w:tblGrid>
        <w:gridCol w:w="10348"/>
      </w:tblGrid>
      <w:tr w:rsidR="006D3799" w:rsidRPr="00252BE0" w14:paraId="4B369EB6" w14:textId="77777777" w:rsidTr="006D3799">
        <w:tc>
          <w:tcPr>
            <w:tcW w:w="10348" w:type="dxa"/>
            <w:shd w:val="clear" w:color="auto" w:fill="D9D9D9"/>
            <w:vAlign w:val="center"/>
            <w:hideMark/>
          </w:tcPr>
          <w:p w14:paraId="2071DCF6" w14:textId="77777777" w:rsidR="006D3799" w:rsidRPr="00252BE0" w:rsidRDefault="006D3799" w:rsidP="00F26490">
            <w:pPr>
              <w:spacing w:line="276" w:lineRule="auto"/>
              <w:ind w:left="38"/>
              <w:contextualSpacing/>
              <w:rPr>
                <w:b/>
                <w:bCs/>
                <w:sz w:val="22"/>
                <w:szCs w:val="22"/>
              </w:rPr>
            </w:pPr>
            <w:r w:rsidRPr="00252BE0">
              <w:rPr>
                <w:b/>
                <w:bCs/>
                <w:sz w:val="22"/>
                <w:szCs w:val="22"/>
              </w:rPr>
              <w:t xml:space="preserve">5. WARUNKI UDZIAŁU </w:t>
            </w:r>
          </w:p>
        </w:tc>
      </w:tr>
    </w:tbl>
    <w:p w14:paraId="71BC4490" w14:textId="77777777" w:rsidR="00252BE0" w:rsidRPr="00252BE0" w:rsidRDefault="00252BE0" w:rsidP="00252BE0">
      <w:pPr>
        <w:tabs>
          <w:tab w:val="left" w:pos="708"/>
        </w:tabs>
        <w:spacing w:line="276" w:lineRule="auto"/>
        <w:jc w:val="both"/>
        <w:outlineLvl w:val="1"/>
        <w:rPr>
          <w:bCs/>
          <w:iCs/>
          <w:color w:val="000000"/>
          <w:sz w:val="24"/>
          <w:szCs w:val="24"/>
          <w:lang w:eastAsia="x-none"/>
        </w:rPr>
      </w:pPr>
    </w:p>
    <w:p w14:paraId="42ED33FC" w14:textId="5E9F2BBE" w:rsidR="006D3799" w:rsidRPr="00252BE0" w:rsidRDefault="00252BE0" w:rsidP="00252BE0">
      <w:pPr>
        <w:tabs>
          <w:tab w:val="left" w:pos="708"/>
        </w:tabs>
        <w:spacing w:line="276" w:lineRule="auto"/>
        <w:jc w:val="both"/>
        <w:outlineLvl w:val="1"/>
        <w:rPr>
          <w:bCs/>
          <w:iCs/>
          <w:color w:val="000000"/>
          <w:sz w:val="24"/>
          <w:szCs w:val="24"/>
          <w:lang w:eastAsia="x-none"/>
        </w:rPr>
      </w:pPr>
      <w:r w:rsidRPr="00252BE0">
        <w:rPr>
          <w:bCs/>
          <w:iCs/>
          <w:color w:val="000000"/>
          <w:sz w:val="24"/>
          <w:szCs w:val="24"/>
          <w:lang w:eastAsia="x-none"/>
        </w:rPr>
        <w:t>Zamawiający nie określa warunków udziału w zapytaniu ofertowym.</w:t>
      </w:r>
    </w:p>
    <w:p w14:paraId="1B5DF35D" w14:textId="77777777" w:rsidR="00252BE0" w:rsidRPr="00252BE0" w:rsidRDefault="00252BE0" w:rsidP="00252BE0">
      <w:pPr>
        <w:tabs>
          <w:tab w:val="left" w:pos="708"/>
        </w:tabs>
        <w:spacing w:line="276" w:lineRule="auto"/>
        <w:jc w:val="both"/>
        <w:outlineLvl w:val="1"/>
        <w:rPr>
          <w:bCs/>
          <w:iCs/>
          <w:color w:val="000000"/>
          <w:lang w:eastAsia="x-none"/>
        </w:rPr>
      </w:pPr>
    </w:p>
    <w:tbl>
      <w:tblPr>
        <w:tblW w:w="10065" w:type="dxa"/>
        <w:tblInd w:w="-459" w:type="dxa"/>
        <w:tblBorders>
          <w:insideH w:val="single" w:sz="4" w:space="0" w:color="auto"/>
          <w:insideV w:val="single" w:sz="4" w:space="0" w:color="auto"/>
        </w:tblBorders>
        <w:tblLook w:val="04A0" w:firstRow="1" w:lastRow="0" w:firstColumn="1" w:lastColumn="0" w:noHBand="0" w:noVBand="1"/>
      </w:tblPr>
      <w:tblGrid>
        <w:gridCol w:w="10065"/>
      </w:tblGrid>
      <w:tr w:rsidR="006D3799" w:rsidRPr="00252BE0" w14:paraId="39460967" w14:textId="77777777" w:rsidTr="006D3799">
        <w:tc>
          <w:tcPr>
            <w:tcW w:w="10065" w:type="dxa"/>
            <w:shd w:val="clear" w:color="auto" w:fill="D9D9D9"/>
            <w:vAlign w:val="center"/>
            <w:hideMark/>
          </w:tcPr>
          <w:p w14:paraId="20F02EF4" w14:textId="77777777" w:rsidR="006D3799" w:rsidRPr="00252BE0" w:rsidRDefault="006D3799" w:rsidP="00F26490">
            <w:pPr>
              <w:spacing w:line="276" w:lineRule="auto"/>
              <w:ind w:left="38"/>
              <w:contextualSpacing/>
              <w:rPr>
                <w:b/>
                <w:bCs/>
                <w:sz w:val="22"/>
                <w:szCs w:val="22"/>
              </w:rPr>
            </w:pPr>
            <w:r w:rsidRPr="00252BE0">
              <w:rPr>
                <w:b/>
                <w:bCs/>
                <w:sz w:val="22"/>
                <w:szCs w:val="22"/>
              </w:rPr>
              <w:t xml:space="preserve">6. WYKAZ WYMAGANYCH DOKUMENTÓW </w:t>
            </w:r>
          </w:p>
        </w:tc>
      </w:tr>
    </w:tbl>
    <w:p w14:paraId="09EC7621" w14:textId="3E4409AD" w:rsidR="00C923A4" w:rsidRDefault="00C923A4" w:rsidP="00F26490">
      <w:pPr>
        <w:numPr>
          <w:ilvl w:val="0"/>
          <w:numId w:val="12"/>
        </w:numPr>
        <w:spacing w:line="276" w:lineRule="auto"/>
        <w:contextualSpacing/>
        <w:jc w:val="both"/>
        <w:rPr>
          <w:sz w:val="22"/>
          <w:szCs w:val="22"/>
        </w:rPr>
      </w:pPr>
      <w:r w:rsidRPr="00252BE0">
        <w:rPr>
          <w:sz w:val="22"/>
          <w:szCs w:val="22"/>
        </w:rPr>
        <w:t xml:space="preserve">Formularz oferty stanowiący </w:t>
      </w:r>
      <w:r w:rsidRPr="00252BE0">
        <w:rPr>
          <w:bCs/>
          <w:sz w:val="22"/>
          <w:szCs w:val="22"/>
        </w:rPr>
        <w:t>załącznik nr 1</w:t>
      </w:r>
      <w:r w:rsidRPr="00252BE0">
        <w:rPr>
          <w:sz w:val="22"/>
          <w:szCs w:val="22"/>
        </w:rPr>
        <w:t xml:space="preserve"> do niniejszego zapytania ofertowego – podpisany zgodnie z wymaganiami;</w:t>
      </w:r>
    </w:p>
    <w:p w14:paraId="3AE0A3AB" w14:textId="40E463F5" w:rsidR="00E27482" w:rsidRPr="00F801FC" w:rsidRDefault="00E27482" w:rsidP="00E27482">
      <w:pPr>
        <w:pStyle w:val="Standard"/>
        <w:numPr>
          <w:ilvl w:val="0"/>
          <w:numId w:val="12"/>
        </w:numPr>
        <w:rPr>
          <w:rFonts w:ascii="Times New Roman" w:hAnsi="Times New Roman" w:cs="Times New Roman"/>
        </w:rPr>
      </w:pPr>
      <w:r w:rsidRPr="00F801FC">
        <w:rPr>
          <w:rFonts w:ascii="Times New Roman" w:hAnsi="Times New Roman" w:cs="Times New Roman"/>
        </w:rPr>
        <w:t>Szczegółow</w:t>
      </w:r>
      <w:r w:rsidR="00841F44">
        <w:rPr>
          <w:rFonts w:ascii="Times New Roman" w:hAnsi="Times New Roman" w:cs="Times New Roman"/>
        </w:rPr>
        <w:t>y</w:t>
      </w:r>
      <w:r w:rsidRPr="00F801FC">
        <w:rPr>
          <w:rFonts w:ascii="Times New Roman" w:hAnsi="Times New Roman" w:cs="Times New Roman"/>
        </w:rPr>
        <w:t xml:space="preserve"> opis techniczn</w:t>
      </w:r>
      <w:r w:rsidR="00841F44">
        <w:rPr>
          <w:rFonts w:ascii="Times New Roman" w:hAnsi="Times New Roman" w:cs="Times New Roman"/>
        </w:rPr>
        <w:t>y</w:t>
      </w:r>
      <w:bookmarkStart w:id="5" w:name="_GoBack"/>
      <w:bookmarkEnd w:id="5"/>
      <w:r w:rsidRPr="00F801FC">
        <w:rPr>
          <w:rFonts w:ascii="Times New Roman" w:hAnsi="Times New Roman" w:cs="Times New Roman"/>
        </w:rPr>
        <w:t xml:space="preserve"> oferowanego urządzenia (arkusz specyfikacji producenta).</w:t>
      </w:r>
    </w:p>
    <w:p w14:paraId="58042EC7" w14:textId="77777777" w:rsidR="00F03FD0" w:rsidRPr="00F03FD0" w:rsidRDefault="00F03FD0" w:rsidP="00F03FD0">
      <w:pPr>
        <w:pStyle w:val="Akapitzlist"/>
        <w:numPr>
          <w:ilvl w:val="0"/>
          <w:numId w:val="12"/>
        </w:numPr>
        <w:rPr>
          <w:rFonts w:ascii="Times New Roman" w:eastAsia="Times New Roman" w:hAnsi="Times New Roman" w:cs="Times New Roman"/>
          <w:lang w:eastAsia="pl-PL"/>
        </w:rPr>
      </w:pPr>
      <w:r w:rsidRPr="00F03FD0">
        <w:rPr>
          <w:rFonts w:ascii="Times New Roman" w:eastAsia="Times New Roman" w:hAnsi="Times New Roman" w:cs="Times New Roman"/>
          <w:lang w:eastAsia="pl-PL"/>
        </w:rPr>
        <w:t>Kopia gwarancji producenta.</w:t>
      </w:r>
    </w:p>
    <w:p w14:paraId="76171225" w14:textId="77777777" w:rsidR="00F03FD0" w:rsidRDefault="00F03FD0" w:rsidP="00F03FD0">
      <w:pPr>
        <w:spacing w:line="276" w:lineRule="auto"/>
        <w:ind w:left="360"/>
        <w:contextualSpacing/>
        <w:jc w:val="both"/>
        <w:rPr>
          <w:sz w:val="22"/>
          <w:szCs w:val="22"/>
        </w:rPr>
      </w:pPr>
    </w:p>
    <w:p w14:paraId="113F8A1F" w14:textId="77777777" w:rsidR="00252BE0" w:rsidRPr="00252BE0" w:rsidRDefault="00252BE0" w:rsidP="00252BE0">
      <w:pPr>
        <w:spacing w:line="276" w:lineRule="auto"/>
        <w:ind w:left="360"/>
        <w:contextualSpacing/>
        <w:jc w:val="both"/>
        <w:rPr>
          <w:sz w:val="22"/>
          <w:szCs w:val="22"/>
        </w:rPr>
      </w:pPr>
    </w:p>
    <w:tbl>
      <w:tblPr>
        <w:tblW w:w="10207" w:type="dxa"/>
        <w:tblInd w:w="-318" w:type="dxa"/>
        <w:tblBorders>
          <w:insideH w:val="single" w:sz="4" w:space="0" w:color="auto"/>
          <w:insideV w:val="single" w:sz="4" w:space="0" w:color="auto"/>
        </w:tblBorders>
        <w:tblLook w:val="04A0" w:firstRow="1" w:lastRow="0" w:firstColumn="1" w:lastColumn="0" w:noHBand="0" w:noVBand="1"/>
      </w:tblPr>
      <w:tblGrid>
        <w:gridCol w:w="10207"/>
      </w:tblGrid>
      <w:tr w:rsidR="006D3799" w:rsidRPr="00252BE0" w14:paraId="52607FEC" w14:textId="77777777" w:rsidTr="006D3799">
        <w:tc>
          <w:tcPr>
            <w:tcW w:w="10207" w:type="dxa"/>
            <w:shd w:val="clear" w:color="auto" w:fill="D9D9D9"/>
            <w:vAlign w:val="center"/>
            <w:hideMark/>
          </w:tcPr>
          <w:p w14:paraId="0CFFF4D6" w14:textId="77777777" w:rsidR="006D3799" w:rsidRPr="00252BE0" w:rsidRDefault="006D3799" w:rsidP="00F26490">
            <w:pPr>
              <w:spacing w:line="276" w:lineRule="auto"/>
              <w:ind w:left="38"/>
              <w:contextualSpacing/>
              <w:rPr>
                <w:b/>
                <w:bCs/>
                <w:sz w:val="22"/>
                <w:szCs w:val="22"/>
              </w:rPr>
            </w:pPr>
            <w:r w:rsidRPr="00252BE0">
              <w:rPr>
                <w:b/>
                <w:bCs/>
                <w:sz w:val="22"/>
                <w:szCs w:val="22"/>
              </w:rPr>
              <w:t xml:space="preserve">7. KRYTERIA OCENY OFERT </w:t>
            </w:r>
          </w:p>
        </w:tc>
      </w:tr>
    </w:tbl>
    <w:p w14:paraId="1E546838" w14:textId="77777777" w:rsidR="008B1172" w:rsidRPr="00252BE0" w:rsidRDefault="00C923A4" w:rsidP="00F26490">
      <w:pPr>
        <w:spacing w:line="276" w:lineRule="auto"/>
        <w:contextualSpacing/>
        <w:jc w:val="both"/>
        <w:rPr>
          <w:sz w:val="22"/>
          <w:szCs w:val="22"/>
        </w:rPr>
      </w:pPr>
      <w:bookmarkStart w:id="6" w:name="_Hlk203726662"/>
      <w:r w:rsidRPr="00252BE0">
        <w:rPr>
          <w:sz w:val="22"/>
          <w:szCs w:val="22"/>
        </w:rPr>
        <w:t xml:space="preserve">Ocena zgodności ofert z wymaganiami Zamawiającego przeprowadzona zostanie na podstawie informacji zawartych w ofercie. Ocenie podlegać będzie zarówno formalna, jak i merytoryczna zgodność oferty z wymaganiami Zamawiającego. </w:t>
      </w:r>
    </w:p>
    <w:p w14:paraId="4F54D6B7" w14:textId="67C8D305" w:rsidR="00C923A4" w:rsidRPr="00252BE0" w:rsidRDefault="00C923A4" w:rsidP="00F26490">
      <w:pPr>
        <w:spacing w:line="276" w:lineRule="auto"/>
        <w:contextualSpacing/>
        <w:jc w:val="both"/>
        <w:rPr>
          <w:sz w:val="22"/>
          <w:szCs w:val="22"/>
        </w:rPr>
      </w:pPr>
      <w:r w:rsidRPr="00252BE0">
        <w:rPr>
          <w:sz w:val="22"/>
          <w:szCs w:val="22"/>
        </w:rPr>
        <w:t>Najkorzystniejsza oferta zostanie wybrana w oparciu o kryteria określone poniżej:</w:t>
      </w:r>
    </w:p>
    <w:p w14:paraId="6321FA95" w14:textId="16D997E7" w:rsidR="008B1172" w:rsidRPr="00252BE0" w:rsidRDefault="008B1172" w:rsidP="00F26490">
      <w:pPr>
        <w:spacing w:line="276" w:lineRule="auto"/>
        <w:contextualSpacing/>
        <w:rPr>
          <w:sz w:val="22"/>
          <w:szCs w:val="22"/>
        </w:rPr>
      </w:pPr>
      <w:r w:rsidRPr="00252BE0">
        <w:rPr>
          <w:sz w:val="22"/>
          <w:szCs w:val="22"/>
        </w:rPr>
        <w:t xml:space="preserve">Cena: </w:t>
      </w:r>
      <w:r w:rsidR="00252BE0">
        <w:rPr>
          <w:sz w:val="22"/>
          <w:szCs w:val="22"/>
        </w:rPr>
        <w:t>7</w:t>
      </w:r>
      <w:r w:rsidRPr="00252BE0">
        <w:rPr>
          <w:sz w:val="22"/>
          <w:szCs w:val="22"/>
        </w:rPr>
        <w:t xml:space="preserve">0% </w:t>
      </w:r>
      <w:r w:rsidRPr="00252BE0">
        <w:rPr>
          <w:sz w:val="22"/>
          <w:szCs w:val="22"/>
        </w:rPr>
        <w:br/>
        <w:t xml:space="preserve">Gwarancja na sprzęt: </w:t>
      </w:r>
      <w:r w:rsidR="00F03FD0">
        <w:rPr>
          <w:sz w:val="22"/>
          <w:szCs w:val="22"/>
        </w:rPr>
        <w:t>3</w:t>
      </w:r>
      <w:r w:rsidRPr="00252BE0">
        <w:rPr>
          <w:sz w:val="22"/>
          <w:szCs w:val="22"/>
        </w:rPr>
        <w:t xml:space="preserve">0% </w:t>
      </w:r>
    </w:p>
    <w:p w14:paraId="29972356" w14:textId="77777777" w:rsidR="008B1172" w:rsidRPr="00252BE0" w:rsidRDefault="008B1172" w:rsidP="00F26490">
      <w:pPr>
        <w:spacing w:line="276" w:lineRule="auto"/>
        <w:contextualSpacing/>
        <w:rPr>
          <w:sz w:val="22"/>
          <w:szCs w:val="22"/>
        </w:rPr>
      </w:pPr>
      <w:r w:rsidRPr="00252BE0">
        <w:rPr>
          <w:sz w:val="22"/>
          <w:szCs w:val="22"/>
        </w:rPr>
        <w:t xml:space="preserve">W ramach ww. kryterium Zamawiający będzie przyznawał punkty za deklarowany okres gwarancji: </w:t>
      </w:r>
    </w:p>
    <w:p w14:paraId="07C5FEDB" w14:textId="77777777" w:rsidR="00F03FD0" w:rsidRPr="00F03FD0" w:rsidRDefault="00F03FD0" w:rsidP="00F03FD0">
      <w:pPr>
        <w:spacing w:line="276" w:lineRule="auto"/>
        <w:contextualSpacing/>
        <w:jc w:val="both"/>
        <w:rPr>
          <w:sz w:val="22"/>
          <w:szCs w:val="22"/>
        </w:rPr>
      </w:pPr>
      <w:r w:rsidRPr="00F03FD0">
        <w:rPr>
          <w:sz w:val="22"/>
          <w:szCs w:val="22"/>
        </w:rPr>
        <w:t>60 miesięcy – 30 pkt.</w:t>
      </w:r>
    </w:p>
    <w:p w14:paraId="51CED560" w14:textId="77777777" w:rsidR="00F03FD0" w:rsidRPr="00F03FD0" w:rsidRDefault="00F03FD0" w:rsidP="00F03FD0">
      <w:pPr>
        <w:spacing w:line="276" w:lineRule="auto"/>
        <w:contextualSpacing/>
        <w:jc w:val="both"/>
        <w:rPr>
          <w:sz w:val="22"/>
          <w:szCs w:val="22"/>
        </w:rPr>
      </w:pPr>
      <w:r w:rsidRPr="00F03FD0">
        <w:rPr>
          <w:sz w:val="22"/>
          <w:szCs w:val="22"/>
        </w:rPr>
        <w:t>48 miesięcy  – 20 pkt.</w:t>
      </w:r>
    </w:p>
    <w:p w14:paraId="06DC9819" w14:textId="77777777" w:rsidR="00F03FD0" w:rsidRPr="00F03FD0" w:rsidRDefault="00F03FD0" w:rsidP="00F03FD0">
      <w:pPr>
        <w:spacing w:line="276" w:lineRule="auto"/>
        <w:contextualSpacing/>
        <w:jc w:val="both"/>
        <w:rPr>
          <w:sz w:val="22"/>
          <w:szCs w:val="22"/>
        </w:rPr>
      </w:pPr>
      <w:r w:rsidRPr="00F03FD0">
        <w:rPr>
          <w:sz w:val="22"/>
          <w:szCs w:val="22"/>
        </w:rPr>
        <w:t>36 miesięcy  – 10 pkt.</w:t>
      </w:r>
    </w:p>
    <w:p w14:paraId="06BEA63A" w14:textId="2B9CED30" w:rsidR="00C923A4" w:rsidRPr="00252BE0" w:rsidRDefault="00F03FD0" w:rsidP="00F03FD0">
      <w:pPr>
        <w:spacing w:line="276" w:lineRule="auto"/>
        <w:contextualSpacing/>
        <w:jc w:val="both"/>
        <w:rPr>
          <w:sz w:val="22"/>
          <w:szCs w:val="22"/>
        </w:rPr>
      </w:pPr>
      <w:r w:rsidRPr="00F03FD0">
        <w:rPr>
          <w:sz w:val="22"/>
          <w:szCs w:val="22"/>
        </w:rPr>
        <w:t xml:space="preserve">24 miesięcy  – 0 pkt </w:t>
      </w:r>
    </w:p>
    <w:bookmarkEnd w:id="6"/>
    <w:p w14:paraId="04623D85" w14:textId="77777777" w:rsidR="006D3799" w:rsidRPr="00252BE0" w:rsidRDefault="006D3799" w:rsidP="00F26490">
      <w:pPr>
        <w:spacing w:line="276" w:lineRule="auto"/>
        <w:contextualSpacing/>
        <w:jc w:val="both"/>
        <w:rPr>
          <w:b/>
          <w:sz w:val="22"/>
          <w:szCs w:val="22"/>
        </w:rPr>
      </w:pPr>
    </w:p>
    <w:tbl>
      <w:tblPr>
        <w:tblW w:w="10207" w:type="dxa"/>
        <w:tblInd w:w="-318" w:type="dxa"/>
        <w:tblBorders>
          <w:insideH w:val="single" w:sz="4" w:space="0" w:color="auto"/>
          <w:insideV w:val="single" w:sz="4" w:space="0" w:color="auto"/>
        </w:tblBorders>
        <w:tblLook w:val="04A0" w:firstRow="1" w:lastRow="0" w:firstColumn="1" w:lastColumn="0" w:noHBand="0" w:noVBand="1"/>
      </w:tblPr>
      <w:tblGrid>
        <w:gridCol w:w="10207"/>
      </w:tblGrid>
      <w:tr w:rsidR="006D3799" w:rsidRPr="00252BE0" w14:paraId="47E02D63" w14:textId="77777777" w:rsidTr="006D3799">
        <w:tc>
          <w:tcPr>
            <w:tcW w:w="10207" w:type="dxa"/>
            <w:shd w:val="clear" w:color="auto" w:fill="D9D9D9"/>
            <w:vAlign w:val="center"/>
            <w:hideMark/>
          </w:tcPr>
          <w:p w14:paraId="47DEC2B3" w14:textId="77777777" w:rsidR="006D3799" w:rsidRPr="00252BE0" w:rsidRDefault="006D3799" w:rsidP="00F26490">
            <w:pPr>
              <w:spacing w:line="276" w:lineRule="auto"/>
              <w:ind w:left="38"/>
              <w:contextualSpacing/>
              <w:rPr>
                <w:b/>
                <w:bCs/>
                <w:sz w:val="22"/>
                <w:szCs w:val="22"/>
              </w:rPr>
            </w:pPr>
            <w:r w:rsidRPr="00252BE0">
              <w:rPr>
                <w:b/>
                <w:bCs/>
                <w:sz w:val="22"/>
                <w:szCs w:val="22"/>
              </w:rPr>
              <w:t xml:space="preserve">8. MIEJSCE ORAZ TERMIN SKŁADANIA I OTWARCIA OFERT </w:t>
            </w:r>
          </w:p>
        </w:tc>
      </w:tr>
    </w:tbl>
    <w:p w14:paraId="1114F3AB" w14:textId="2E9C91E4" w:rsidR="006D3799" w:rsidRPr="00252BE0" w:rsidRDefault="006D3799" w:rsidP="00F26490">
      <w:pPr>
        <w:numPr>
          <w:ilvl w:val="0"/>
          <w:numId w:val="1"/>
        </w:numPr>
        <w:spacing w:line="276" w:lineRule="auto"/>
        <w:ind w:left="284" w:hanging="284"/>
        <w:contextualSpacing/>
        <w:jc w:val="both"/>
        <w:rPr>
          <w:bCs/>
          <w:sz w:val="22"/>
          <w:szCs w:val="22"/>
        </w:rPr>
      </w:pPr>
      <w:r w:rsidRPr="00252BE0">
        <w:rPr>
          <w:sz w:val="22"/>
          <w:szCs w:val="22"/>
        </w:rPr>
        <w:t>Termin składania ofert:</w:t>
      </w:r>
      <w:r w:rsidRPr="00252BE0">
        <w:rPr>
          <w:b/>
          <w:bCs/>
          <w:sz w:val="22"/>
          <w:szCs w:val="22"/>
        </w:rPr>
        <w:t xml:space="preserve"> </w:t>
      </w:r>
      <w:r w:rsidR="00B77D98">
        <w:rPr>
          <w:b/>
          <w:bCs/>
          <w:sz w:val="22"/>
          <w:szCs w:val="22"/>
        </w:rPr>
        <w:t>05</w:t>
      </w:r>
      <w:r w:rsidR="00AF748F">
        <w:rPr>
          <w:b/>
          <w:bCs/>
          <w:sz w:val="22"/>
          <w:szCs w:val="22"/>
        </w:rPr>
        <w:t>.1</w:t>
      </w:r>
      <w:r w:rsidR="00B77D98">
        <w:rPr>
          <w:b/>
          <w:bCs/>
          <w:sz w:val="22"/>
          <w:szCs w:val="22"/>
        </w:rPr>
        <w:t>2</w:t>
      </w:r>
      <w:r w:rsidR="001B5845" w:rsidRPr="00252BE0">
        <w:rPr>
          <w:b/>
          <w:bCs/>
          <w:sz w:val="22"/>
          <w:szCs w:val="22"/>
        </w:rPr>
        <w:t>.2025 r.</w:t>
      </w:r>
      <w:r w:rsidR="00C311D7" w:rsidRPr="00252BE0">
        <w:rPr>
          <w:b/>
          <w:bCs/>
          <w:sz w:val="22"/>
          <w:szCs w:val="22"/>
        </w:rPr>
        <w:t xml:space="preserve"> </w:t>
      </w:r>
      <w:r w:rsidRPr="00252BE0">
        <w:rPr>
          <w:b/>
          <w:sz w:val="22"/>
          <w:szCs w:val="22"/>
        </w:rPr>
        <w:t>godz.</w:t>
      </w:r>
      <w:r w:rsidRPr="00252BE0">
        <w:rPr>
          <w:sz w:val="22"/>
          <w:szCs w:val="22"/>
        </w:rPr>
        <w:t xml:space="preserve"> </w:t>
      </w:r>
      <w:r w:rsidRPr="00252BE0">
        <w:rPr>
          <w:b/>
          <w:sz w:val="22"/>
          <w:szCs w:val="22"/>
        </w:rPr>
        <w:t>1</w:t>
      </w:r>
      <w:r w:rsidR="00B77D98">
        <w:rPr>
          <w:b/>
          <w:sz w:val="22"/>
          <w:szCs w:val="22"/>
        </w:rPr>
        <w:t>1</w:t>
      </w:r>
      <w:r w:rsidRPr="00252BE0">
        <w:rPr>
          <w:b/>
          <w:sz w:val="22"/>
          <w:szCs w:val="22"/>
        </w:rPr>
        <w:t>:00</w:t>
      </w:r>
      <w:r w:rsidRPr="00252BE0">
        <w:rPr>
          <w:bCs/>
          <w:sz w:val="22"/>
          <w:szCs w:val="22"/>
        </w:rPr>
        <w:t>.</w:t>
      </w:r>
    </w:p>
    <w:p w14:paraId="6BD4AF93" w14:textId="77777777" w:rsidR="006D3799" w:rsidRPr="00252BE0" w:rsidRDefault="006D3799" w:rsidP="00F26490">
      <w:pPr>
        <w:numPr>
          <w:ilvl w:val="0"/>
          <w:numId w:val="1"/>
        </w:numPr>
        <w:spacing w:line="276" w:lineRule="auto"/>
        <w:ind w:left="284" w:hanging="284"/>
        <w:contextualSpacing/>
        <w:jc w:val="both"/>
        <w:rPr>
          <w:bCs/>
          <w:sz w:val="22"/>
          <w:szCs w:val="22"/>
        </w:rPr>
      </w:pPr>
      <w:r w:rsidRPr="00252BE0">
        <w:rPr>
          <w:sz w:val="22"/>
          <w:szCs w:val="22"/>
        </w:rPr>
        <w:t>Miejsce składania ofert:</w:t>
      </w:r>
      <w:r w:rsidRPr="00252BE0">
        <w:rPr>
          <w:b/>
          <w:bCs/>
          <w:sz w:val="22"/>
          <w:szCs w:val="22"/>
        </w:rPr>
        <w:t xml:space="preserve"> </w:t>
      </w:r>
      <w:r w:rsidRPr="00252BE0">
        <w:rPr>
          <w:sz w:val="22"/>
          <w:szCs w:val="22"/>
        </w:rPr>
        <w:t>Drogą elektroniczną za pośrednictwem Platformy działającej pod adresem https://e-propublico.pl</w:t>
      </w:r>
    </w:p>
    <w:p w14:paraId="59608D0B" w14:textId="1B7A0BEC" w:rsidR="006D3799" w:rsidRPr="00252BE0" w:rsidRDefault="006D3799" w:rsidP="00F26490">
      <w:pPr>
        <w:numPr>
          <w:ilvl w:val="0"/>
          <w:numId w:val="1"/>
        </w:numPr>
        <w:spacing w:line="276" w:lineRule="auto"/>
        <w:ind w:left="284" w:hanging="284"/>
        <w:contextualSpacing/>
        <w:jc w:val="both"/>
        <w:rPr>
          <w:bCs/>
          <w:sz w:val="22"/>
          <w:szCs w:val="22"/>
        </w:rPr>
      </w:pPr>
      <w:r w:rsidRPr="00252BE0">
        <w:rPr>
          <w:sz w:val="22"/>
          <w:szCs w:val="22"/>
        </w:rPr>
        <w:t>Termin otwarcia ofert:</w:t>
      </w:r>
      <w:r w:rsidRPr="00252BE0">
        <w:rPr>
          <w:b/>
          <w:bCs/>
          <w:sz w:val="22"/>
          <w:szCs w:val="22"/>
        </w:rPr>
        <w:t xml:space="preserve"> </w:t>
      </w:r>
      <w:r w:rsidR="00B77D98">
        <w:rPr>
          <w:b/>
          <w:bCs/>
          <w:sz w:val="22"/>
          <w:szCs w:val="22"/>
        </w:rPr>
        <w:t>05</w:t>
      </w:r>
      <w:r w:rsidR="00AF748F">
        <w:rPr>
          <w:b/>
          <w:bCs/>
          <w:sz w:val="22"/>
          <w:szCs w:val="22"/>
        </w:rPr>
        <w:t>.1</w:t>
      </w:r>
      <w:r w:rsidR="00B77D98">
        <w:rPr>
          <w:b/>
          <w:bCs/>
          <w:sz w:val="22"/>
          <w:szCs w:val="22"/>
        </w:rPr>
        <w:t>2</w:t>
      </w:r>
      <w:r w:rsidR="001B5845" w:rsidRPr="00252BE0">
        <w:rPr>
          <w:b/>
          <w:bCs/>
          <w:sz w:val="22"/>
          <w:szCs w:val="22"/>
        </w:rPr>
        <w:t>.2025 r. godz.</w:t>
      </w:r>
      <w:r w:rsidR="00C311D7" w:rsidRPr="00252BE0">
        <w:rPr>
          <w:b/>
          <w:bCs/>
          <w:sz w:val="22"/>
          <w:szCs w:val="22"/>
        </w:rPr>
        <w:t xml:space="preserve"> </w:t>
      </w:r>
      <w:r w:rsidRPr="00252BE0">
        <w:rPr>
          <w:b/>
          <w:bCs/>
          <w:sz w:val="22"/>
          <w:szCs w:val="22"/>
        </w:rPr>
        <w:t>1</w:t>
      </w:r>
      <w:r w:rsidR="00B77D98">
        <w:rPr>
          <w:b/>
          <w:bCs/>
          <w:sz w:val="22"/>
          <w:szCs w:val="22"/>
        </w:rPr>
        <w:t>1</w:t>
      </w:r>
      <w:r w:rsidRPr="00252BE0">
        <w:rPr>
          <w:b/>
          <w:bCs/>
          <w:sz w:val="22"/>
          <w:szCs w:val="22"/>
        </w:rPr>
        <w:t>:</w:t>
      </w:r>
      <w:r w:rsidR="0051718C" w:rsidRPr="00252BE0">
        <w:rPr>
          <w:b/>
          <w:bCs/>
          <w:sz w:val="22"/>
          <w:szCs w:val="22"/>
        </w:rPr>
        <w:t>15</w:t>
      </w:r>
      <w:r w:rsidRPr="00252BE0">
        <w:rPr>
          <w:sz w:val="22"/>
          <w:szCs w:val="22"/>
        </w:rPr>
        <w:t>.</w:t>
      </w:r>
    </w:p>
    <w:p w14:paraId="64D8D79E" w14:textId="578C9847" w:rsidR="00F26490" w:rsidRPr="00252BE0" w:rsidRDefault="006D3799" w:rsidP="008D245C">
      <w:pPr>
        <w:numPr>
          <w:ilvl w:val="0"/>
          <w:numId w:val="1"/>
        </w:numPr>
        <w:spacing w:line="276" w:lineRule="auto"/>
        <w:ind w:left="284" w:hanging="284"/>
        <w:contextualSpacing/>
        <w:jc w:val="both"/>
        <w:rPr>
          <w:bCs/>
          <w:sz w:val="22"/>
          <w:szCs w:val="22"/>
        </w:rPr>
      </w:pPr>
      <w:r w:rsidRPr="00252BE0">
        <w:rPr>
          <w:sz w:val="22"/>
          <w:szCs w:val="22"/>
        </w:rPr>
        <w:t>Termin związania ofertą:</w:t>
      </w:r>
      <w:r w:rsidRPr="00252BE0">
        <w:rPr>
          <w:b/>
          <w:bCs/>
          <w:sz w:val="22"/>
          <w:szCs w:val="22"/>
        </w:rPr>
        <w:t xml:space="preserve"> </w:t>
      </w:r>
      <w:r w:rsidR="00B77D98">
        <w:rPr>
          <w:b/>
          <w:bCs/>
          <w:sz w:val="22"/>
          <w:szCs w:val="22"/>
        </w:rPr>
        <w:t>03</w:t>
      </w:r>
      <w:r w:rsidR="00AF748F">
        <w:rPr>
          <w:b/>
          <w:bCs/>
          <w:sz w:val="22"/>
          <w:szCs w:val="22"/>
        </w:rPr>
        <w:t>.</w:t>
      </w:r>
      <w:r w:rsidR="00B77D98">
        <w:rPr>
          <w:b/>
          <w:bCs/>
          <w:sz w:val="22"/>
          <w:szCs w:val="22"/>
        </w:rPr>
        <w:t>01</w:t>
      </w:r>
      <w:r w:rsidR="00AF748F">
        <w:rPr>
          <w:b/>
          <w:bCs/>
          <w:sz w:val="22"/>
          <w:szCs w:val="22"/>
        </w:rPr>
        <w:t>.202</w:t>
      </w:r>
      <w:r w:rsidR="00B77D98">
        <w:rPr>
          <w:b/>
          <w:bCs/>
          <w:sz w:val="22"/>
          <w:szCs w:val="22"/>
        </w:rPr>
        <w:t>6</w:t>
      </w:r>
      <w:r w:rsidR="00AF748F">
        <w:rPr>
          <w:b/>
          <w:bCs/>
          <w:sz w:val="22"/>
          <w:szCs w:val="22"/>
        </w:rPr>
        <w:t xml:space="preserve"> r.</w:t>
      </w:r>
    </w:p>
    <w:p w14:paraId="48998B36" w14:textId="77777777" w:rsidR="008D245C" w:rsidRPr="00252BE0" w:rsidRDefault="008D245C" w:rsidP="008D245C">
      <w:pPr>
        <w:spacing w:line="276" w:lineRule="auto"/>
        <w:ind w:left="284"/>
        <w:contextualSpacing/>
        <w:jc w:val="both"/>
        <w:rPr>
          <w:bCs/>
          <w:sz w:val="22"/>
          <w:szCs w:val="22"/>
        </w:rPr>
      </w:pPr>
    </w:p>
    <w:tbl>
      <w:tblPr>
        <w:tblW w:w="10207" w:type="dxa"/>
        <w:tblInd w:w="-318" w:type="dxa"/>
        <w:tblBorders>
          <w:insideH w:val="single" w:sz="4" w:space="0" w:color="auto"/>
          <w:insideV w:val="single" w:sz="4" w:space="0" w:color="auto"/>
        </w:tblBorders>
        <w:tblLook w:val="04A0" w:firstRow="1" w:lastRow="0" w:firstColumn="1" w:lastColumn="0" w:noHBand="0" w:noVBand="1"/>
      </w:tblPr>
      <w:tblGrid>
        <w:gridCol w:w="10207"/>
      </w:tblGrid>
      <w:tr w:rsidR="006D3799" w:rsidRPr="00252BE0" w14:paraId="76273EDB" w14:textId="77777777" w:rsidTr="006D3799">
        <w:tc>
          <w:tcPr>
            <w:tcW w:w="10207" w:type="dxa"/>
            <w:shd w:val="clear" w:color="auto" w:fill="D9D9D9"/>
            <w:vAlign w:val="center"/>
            <w:hideMark/>
          </w:tcPr>
          <w:p w14:paraId="473277B5" w14:textId="77777777" w:rsidR="0051718C" w:rsidRPr="00252BE0" w:rsidRDefault="006D3799" w:rsidP="00F26490">
            <w:pPr>
              <w:spacing w:line="276" w:lineRule="auto"/>
              <w:ind w:left="38"/>
              <w:contextualSpacing/>
              <w:rPr>
                <w:b/>
                <w:bCs/>
                <w:sz w:val="22"/>
                <w:szCs w:val="22"/>
              </w:rPr>
            </w:pPr>
            <w:r w:rsidRPr="00252BE0">
              <w:rPr>
                <w:b/>
                <w:bCs/>
                <w:sz w:val="22"/>
                <w:szCs w:val="22"/>
              </w:rPr>
              <w:t xml:space="preserve">9. OPIS SPOSOBU PRZYGOTOWANIA OFERTY </w:t>
            </w:r>
          </w:p>
        </w:tc>
      </w:tr>
    </w:tbl>
    <w:p w14:paraId="5AA34B2C" w14:textId="77777777" w:rsidR="006D3799" w:rsidRPr="00252BE0" w:rsidRDefault="006D3799" w:rsidP="00F26490">
      <w:pPr>
        <w:pStyle w:val="Akapitzlist"/>
        <w:keepNext/>
        <w:numPr>
          <w:ilvl w:val="0"/>
          <w:numId w:val="2"/>
        </w:numPr>
        <w:spacing w:after="0" w:line="276" w:lineRule="auto"/>
        <w:ind w:left="425" w:hanging="357"/>
        <w:jc w:val="both"/>
        <w:outlineLvl w:val="1"/>
        <w:rPr>
          <w:rFonts w:ascii="Times New Roman" w:hAnsi="Times New Roman" w:cs="Times New Roman"/>
          <w:bCs/>
          <w:iCs/>
          <w:lang w:eastAsia="x-none"/>
        </w:rPr>
      </w:pPr>
      <w:r w:rsidRPr="00252BE0">
        <w:rPr>
          <w:rFonts w:ascii="Times New Roman" w:hAnsi="Times New Roman" w:cs="Times New Roman"/>
          <w:bCs/>
          <w:iCs/>
          <w:lang w:eastAsia="x-none"/>
        </w:rPr>
        <w:t>Wykonawca</w:t>
      </w:r>
      <w:r w:rsidRPr="00252BE0">
        <w:rPr>
          <w:rFonts w:ascii="Times New Roman" w:hAnsi="Times New Roman" w:cs="Times New Roman"/>
          <w:bCs/>
          <w:iCs/>
          <w:lang w:val="x-none" w:eastAsia="x-none"/>
        </w:rPr>
        <w:t xml:space="preserve"> może złożyć tylko jedną ofertę.</w:t>
      </w:r>
    </w:p>
    <w:p w14:paraId="4587BB50" w14:textId="77777777" w:rsidR="006D3799" w:rsidRPr="00252BE0" w:rsidRDefault="006D3799" w:rsidP="00F26490">
      <w:pPr>
        <w:pStyle w:val="Akapitzlist"/>
        <w:keepNext/>
        <w:numPr>
          <w:ilvl w:val="0"/>
          <w:numId w:val="2"/>
        </w:numPr>
        <w:spacing w:after="0" w:line="276" w:lineRule="auto"/>
        <w:ind w:left="426"/>
        <w:jc w:val="both"/>
        <w:outlineLvl w:val="1"/>
        <w:rPr>
          <w:rFonts w:ascii="Times New Roman" w:hAnsi="Times New Roman" w:cs="Times New Roman"/>
          <w:bCs/>
          <w:iCs/>
          <w:lang w:eastAsia="x-none"/>
        </w:rPr>
      </w:pPr>
      <w:r w:rsidRPr="00252BE0">
        <w:rPr>
          <w:rFonts w:ascii="Times New Roman" w:hAnsi="Times New Roman" w:cs="Times New Roman"/>
          <w:bCs/>
          <w:iCs/>
          <w:lang w:val="x-none" w:eastAsia="x-none"/>
        </w:rPr>
        <w:t>Tre</w:t>
      </w:r>
      <w:r w:rsidRPr="00252BE0">
        <w:rPr>
          <w:rFonts w:ascii="Times New Roman" w:eastAsia="TimesNewRoman" w:hAnsi="Times New Roman" w:cs="Times New Roman"/>
          <w:bCs/>
          <w:iCs/>
          <w:lang w:val="x-none" w:eastAsia="x-none"/>
        </w:rPr>
        <w:t xml:space="preserve">ść </w:t>
      </w:r>
      <w:r w:rsidRPr="00252BE0">
        <w:rPr>
          <w:rFonts w:ascii="Times New Roman" w:hAnsi="Times New Roman" w:cs="Times New Roman"/>
          <w:bCs/>
          <w:iCs/>
          <w:lang w:val="x-none" w:eastAsia="x-none"/>
        </w:rPr>
        <w:t>oferty musi odpowiada</w:t>
      </w:r>
      <w:r w:rsidRPr="00252BE0">
        <w:rPr>
          <w:rFonts w:ascii="Times New Roman" w:eastAsia="TimesNewRoman" w:hAnsi="Times New Roman" w:cs="Times New Roman"/>
          <w:bCs/>
          <w:iCs/>
          <w:lang w:val="x-none" w:eastAsia="x-none"/>
        </w:rPr>
        <w:t xml:space="preserve">ć </w:t>
      </w:r>
      <w:r w:rsidRPr="00252BE0">
        <w:rPr>
          <w:rFonts w:ascii="Times New Roman" w:hAnsi="Times New Roman" w:cs="Times New Roman"/>
          <w:bCs/>
          <w:iCs/>
          <w:lang w:val="x-none" w:eastAsia="x-none"/>
        </w:rPr>
        <w:t>tre</w:t>
      </w:r>
      <w:r w:rsidRPr="00252BE0">
        <w:rPr>
          <w:rFonts w:ascii="Times New Roman" w:eastAsia="TimesNewRoman" w:hAnsi="Times New Roman" w:cs="Times New Roman"/>
          <w:bCs/>
          <w:iCs/>
          <w:lang w:val="x-none" w:eastAsia="x-none"/>
        </w:rPr>
        <w:t>ś</w:t>
      </w:r>
      <w:r w:rsidRPr="00252BE0">
        <w:rPr>
          <w:rFonts w:ascii="Times New Roman" w:hAnsi="Times New Roman" w:cs="Times New Roman"/>
          <w:bCs/>
          <w:iCs/>
          <w:lang w:val="x-none" w:eastAsia="x-none"/>
        </w:rPr>
        <w:t>ci niniejszego ogłoszenia</w:t>
      </w:r>
      <w:r w:rsidRPr="00252BE0">
        <w:rPr>
          <w:rFonts w:ascii="Times New Roman" w:hAnsi="Times New Roman" w:cs="Times New Roman"/>
          <w:bCs/>
          <w:iCs/>
          <w:lang w:eastAsia="x-none"/>
        </w:rPr>
        <w:t>.</w:t>
      </w:r>
    </w:p>
    <w:p w14:paraId="0329CE39" w14:textId="77777777" w:rsidR="006D3799" w:rsidRPr="00252BE0" w:rsidRDefault="006D3799" w:rsidP="00F26490">
      <w:pPr>
        <w:pStyle w:val="Akapitzlist"/>
        <w:keepNext/>
        <w:numPr>
          <w:ilvl w:val="0"/>
          <w:numId w:val="2"/>
        </w:numPr>
        <w:spacing w:after="0" w:line="276" w:lineRule="auto"/>
        <w:ind w:left="426"/>
        <w:jc w:val="both"/>
        <w:outlineLvl w:val="1"/>
        <w:rPr>
          <w:rFonts w:ascii="Times New Roman" w:hAnsi="Times New Roman" w:cs="Times New Roman"/>
          <w:bCs/>
          <w:iCs/>
          <w:lang w:eastAsia="x-none"/>
        </w:rPr>
      </w:pPr>
      <w:r w:rsidRPr="00252BE0">
        <w:rPr>
          <w:rFonts w:ascii="Times New Roman" w:hAnsi="Times New Roman" w:cs="Times New Roman"/>
          <w:bCs/>
          <w:iCs/>
          <w:lang w:val="x-none" w:eastAsia="x-none"/>
        </w:rPr>
        <w:t>Zamawiający nie przewiduje zwrotu kosztów udziału w postępowaniu.</w:t>
      </w:r>
    </w:p>
    <w:p w14:paraId="75D9123B" w14:textId="77777777" w:rsidR="006D3799" w:rsidRPr="00252BE0" w:rsidRDefault="006D3799" w:rsidP="00F26490">
      <w:pPr>
        <w:pStyle w:val="Akapitzlist"/>
        <w:keepNext/>
        <w:numPr>
          <w:ilvl w:val="0"/>
          <w:numId w:val="2"/>
        </w:numPr>
        <w:spacing w:after="0" w:line="276" w:lineRule="auto"/>
        <w:ind w:left="426"/>
        <w:jc w:val="both"/>
        <w:outlineLvl w:val="1"/>
        <w:rPr>
          <w:rFonts w:ascii="Times New Roman" w:hAnsi="Times New Roman" w:cs="Times New Roman"/>
          <w:bCs/>
          <w:iCs/>
          <w:lang w:eastAsia="x-none"/>
        </w:rPr>
      </w:pPr>
      <w:r w:rsidRPr="00252BE0">
        <w:rPr>
          <w:rFonts w:ascii="Times New Roman" w:hAnsi="Times New Roman" w:cs="Times New Roman"/>
          <w:bCs/>
          <w:iCs/>
          <w:lang w:val="x-none" w:eastAsia="x-none"/>
        </w:rPr>
        <w:t>Oferta wraz ze stanowiącymi jej integralną część załącznikami musi być sporządzona przez Wykonawcę ściśle według postanowień niniejszego ogłoszenia</w:t>
      </w:r>
    </w:p>
    <w:p w14:paraId="239D641D" w14:textId="77777777" w:rsidR="006D3799" w:rsidRPr="00252BE0" w:rsidRDefault="006D3799" w:rsidP="00F26490">
      <w:pPr>
        <w:pStyle w:val="Akapitzlist"/>
        <w:keepNext/>
        <w:numPr>
          <w:ilvl w:val="0"/>
          <w:numId w:val="2"/>
        </w:numPr>
        <w:spacing w:after="0" w:line="276" w:lineRule="auto"/>
        <w:ind w:left="426"/>
        <w:jc w:val="both"/>
        <w:outlineLvl w:val="1"/>
        <w:rPr>
          <w:rFonts w:ascii="Times New Roman" w:hAnsi="Times New Roman" w:cs="Times New Roman"/>
          <w:bCs/>
          <w:iCs/>
          <w:lang w:eastAsia="x-none"/>
        </w:rPr>
      </w:pPr>
      <w:r w:rsidRPr="00252BE0">
        <w:rPr>
          <w:rFonts w:ascii="Times New Roman" w:hAnsi="Times New Roman" w:cs="Times New Roman"/>
          <w:bCs/>
          <w:iCs/>
          <w:lang w:val="x-none" w:eastAsia="x-none"/>
        </w:rPr>
        <w:t>Oferta i wszystkie załączniki muszą być sporządzona w języku polskim, zrozumiale i czytelnie, napisane komputerowo lub nieścieralnym atramentem.</w:t>
      </w:r>
    </w:p>
    <w:p w14:paraId="68166EB2" w14:textId="77777777" w:rsidR="006D3799" w:rsidRPr="00252BE0" w:rsidRDefault="006D3799" w:rsidP="00F26490">
      <w:pPr>
        <w:pStyle w:val="Akapitzlist"/>
        <w:keepNext/>
        <w:numPr>
          <w:ilvl w:val="0"/>
          <w:numId w:val="2"/>
        </w:numPr>
        <w:spacing w:after="0" w:line="276" w:lineRule="auto"/>
        <w:ind w:left="426"/>
        <w:jc w:val="both"/>
        <w:outlineLvl w:val="1"/>
        <w:rPr>
          <w:rFonts w:ascii="Times New Roman" w:hAnsi="Times New Roman" w:cs="Times New Roman"/>
          <w:bCs/>
          <w:iCs/>
          <w:lang w:eastAsia="x-none"/>
        </w:rPr>
      </w:pPr>
      <w:r w:rsidRPr="00252BE0">
        <w:rPr>
          <w:rFonts w:ascii="Times New Roman" w:hAnsi="Times New Roman" w:cs="Times New Roman"/>
        </w:rPr>
        <w:t>Ofertę, wraz ze stanowiącymi jej integralną część załącznikami, składa się pod rygorem nieważności w formie elektronicznej lub postaci elektronicznej za pośrednictwem Platformy, podpisaną kwalifikowanym podpisem elektronicznym, podpisem zaufanym lub podpisem osobistym.*</w:t>
      </w:r>
    </w:p>
    <w:p w14:paraId="64C6E5B9" w14:textId="08AD8D5B" w:rsidR="008D245C" w:rsidRPr="00252BE0" w:rsidRDefault="006D3799" w:rsidP="008D245C">
      <w:pPr>
        <w:pStyle w:val="Akapitzlist"/>
        <w:keepNext/>
        <w:numPr>
          <w:ilvl w:val="0"/>
          <w:numId w:val="2"/>
        </w:numPr>
        <w:spacing w:after="0" w:line="276" w:lineRule="auto"/>
        <w:ind w:left="426"/>
        <w:jc w:val="both"/>
        <w:outlineLvl w:val="1"/>
        <w:rPr>
          <w:rFonts w:ascii="Times New Roman" w:hAnsi="Times New Roman" w:cs="Times New Roman"/>
          <w:bCs/>
          <w:iCs/>
          <w:lang w:eastAsia="x-none"/>
        </w:rPr>
      </w:pPr>
      <w:r w:rsidRPr="00252BE0">
        <w:rPr>
          <w:rFonts w:ascii="Times New Roman" w:hAnsi="Times New Roman" w:cs="Times New Roman"/>
        </w:rPr>
        <w:t>Oferta złożona przez wykonawcę nie jest ofertą w rozumieniu KC.</w:t>
      </w:r>
    </w:p>
    <w:p w14:paraId="56EDD751" w14:textId="77777777" w:rsidR="004D2566" w:rsidRPr="00252BE0" w:rsidRDefault="004D2566" w:rsidP="00D01142">
      <w:pPr>
        <w:keepNext/>
        <w:spacing w:line="276" w:lineRule="auto"/>
        <w:jc w:val="both"/>
        <w:outlineLvl w:val="1"/>
        <w:rPr>
          <w:bCs/>
          <w:iCs/>
          <w:lang w:eastAsia="x-none"/>
        </w:rPr>
      </w:pPr>
    </w:p>
    <w:tbl>
      <w:tblPr>
        <w:tblW w:w="10207" w:type="dxa"/>
        <w:tblInd w:w="-318" w:type="dxa"/>
        <w:tblBorders>
          <w:insideH w:val="single" w:sz="4" w:space="0" w:color="auto"/>
          <w:insideV w:val="single" w:sz="4" w:space="0" w:color="auto"/>
        </w:tblBorders>
        <w:tblLook w:val="04A0" w:firstRow="1" w:lastRow="0" w:firstColumn="1" w:lastColumn="0" w:noHBand="0" w:noVBand="1"/>
      </w:tblPr>
      <w:tblGrid>
        <w:gridCol w:w="10207"/>
      </w:tblGrid>
      <w:tr w:rsidR="006D3799" w:rsidRPr="00252BE0" w14:paraId="0576F6F7" w14:textId="77777777" w:rsidTr="006D3799">
        <w:tc>
          <w:tcPr>
            <w:tcW w:w="10207" w:type="dxa"/>
            <w:shd w:val="clear" w:color="auto" w:fill="D9D9D9"/>
            <w:vAlign w:val="center"/>
            <w:hideMark/>
          </w:tcPr>
          <w:p w14:paraId="1BEA4572" w14:textId="77777777" w:rsidR="006D3799" w:rsidRPr="00252BE0" w:rsidRDefault="006D3799" w:rsidP="00F26490">
            <w:pPr>
              <w:spacing w:line="276" w:lineRule="auto"/>
              <w:contextualSpacing/>
              <w:rPr>
                <w:b/>
                <w:bCs/>
                <w:sz w:val="22"/>
                <w:szCs w:val="22"/>
              </w:rPr>
            </w:pPr>
            <w:r w:rsidRPr="00252BE0">
              <w:rPr>
                <w:b/>
                <w:bCs/>
                <w:sz w:val="22"/>
                <w:szCs w:val="22"/>
              </w:rPr>
              <w:t xml:space="preserve">10. WARUNKI ZAMÓWIENIA </w:t>
            </w:r>
          </w:p>
        </w:tc>
      </w:tr>
    </w:tbl>
    <w:p w14:paraId="3FED1F52" w14:textId="77777777" w:rsidR="006D3799" w:rsidRPr="00252BE0" w:rsidRDefault="006D3799" w:rsidP="00F26490">
      <w:pPr>
        <w:pStyle w:val="Nagwek1"/>
        <w:spacing w:before="0" w:after="0" w:line="276" w:lineRule="auto"/>
        <w:contextualSpacing/>
        <w:rPr>
          <w:rFonts w:ascii="Times New Roman" w:hAnsi="Times New Roman"/>
          <w:sz w:val="22"/>
          <w:szCs w:val="22"/>
        </w:rPr>
      </w:pPr>
      <w:r w:rsidRPr="00252BE0">
        <w:rPr>
          <w:rFonts w:ascii="Times New Roman" w:hAnsi="Times New Roman"/>
          <w:color w:val="000000"/>
          <w:sz w:val="22"/>
          <w:szCs w:val="22"/>
        </w:rPr>
        <w:t xml:space="preserve">1. </w:t>
      </w:r>
      <w:r w:rsidRPr="00252BE0">
        <w:rPr>
          <w:rFonts w:ascii="Times New Roman" w:hAnsi="Times New Roman"/>
          <w:sz w:val="22"/>
          <w:szCs w:val="22"/>
        </w:rPr>
        <w:t>Informacje o sposobie porozumiewania się zamawiającego z Wykonawcami</w:t>
      </w:r>
    </w:p>
    <w:p w14:paraId="06D77278" w14:textId="034C947B" w:rsidR="006D3799" w:rsidRPr="00252BE0" w:rsidRDefault="006D3799" w:rsidP="00F26490">
      <w:pPr>
        <w:pStyle w:val="Akapitzlist"/>
        <w:numPr>
          <w:ilvl w:val="0"/>
          <w:numId w:val="3"/>
        </w:numPr>
        <w:spacing w:after="0" w:line="276" w:lineRule="auto"/>
        <w:jc w:val="both"/>
        <w:rPr>
          <w:rFonts w:ascii="Times New Roman" w:hAnsi="Times New Roman" w:cs="Times New Roman"/>
          <w:color w:val="000000"/>
        </w:rPr>
      </w:pPr>
      <w:r w:rsidRPr="00252BE0">
        <w:rPr>
          <w:rFonts w:ascii="Times New Roman" w:hAnsi="Times New Roman" w:cs="Times New Roman"/>
          <w:color w:val="000000"/>
        </w:rPr>
        <w:t xml:space="preserve">W niniejszym postępowaniu komunikacja Zamawiającego z Wykonawcami odbywa się przy użyciu środków komunikacji elektronicznej, za pośrednictwem Platformy on-line działającej pod adresem </w:t>
      </w:r>
      <w:hyperlink r:id="rId8" w:history="1">
        <w:r w:rsidR="00F03FD0" w:rsidRPr="000379EF">
          <w:rPr>
            <w:rStyle w:val="Hipercze"/>
            <w:rFonts w:ascii="Times New Roman" w:hAnsi="Times New Roman" w:cs="Times New Roman"/>
          </w:rPr>
          <w:t>https://e-propublico.pl</w:t>
        </w:r>
      </w:hyperlink>
      <w:r w:rsidRPr="00252BE0">
        <w:rPr>
          <w:rFonts w:ascii="Times New Roman" w:hAnsi="Times New Roman" w:cs="Times New Roman"/>
          <w:color w:val="000000"/>
        </w:rPr>
        <w:t xml:space="preserve">. </w:t>
      </w:r>
    </w:p>
    <w:p w14:paraId="024D5903" w14:textId="660DC1A5" w:rsidR="00B37229" w:rsidRPr="00252BE0" w:rsidRDefault="006D3799" w:rsidP="008D245C">
      <w:pPr>
        <w:pStyle w:val="Akapitzlist"/>
        <w:numPr>
          <w:ilvl w:val="0"/>
          <w:numId w:val="3"/>
        </w:numPr>
        <w:spacing w:after="0" w:line="276" w:lineRule="auto"/>
        <w:jc w:val="both"/>
        <w:rPr>
          <w:rFonts w:ascii="Times New Roman" w:hAnsi="Times New Roman" w:cs="Times New Roman"/>
          <w:color w:val="000000"/>
        </w:rPr>
      </w:pPr>
      <w:r w:rsidRPr="00252BE0">
        <w:rPr>
          <w:rFonts w:ascii="Times New Roman" w:hAnsi="Times New Roman" w:cs="Times New Roman"/>
          <w:color w:val="000000"/>
        </w:rPr>
        <w:t>Korzystanie z Platformy przez Wykonawcę jest bezpłatne.</w:t>
      </w:r>
    </w:p>
    <w:p w14:paraId="345ECB72" w14:textId="51A2AE1A" w:rsidR="006D3799" w:rsidRPr="00F03FD0" w:rsidRDefault="006D3799" w:rsidP="00F03FD0">
      <w:pPr>
        <w:tabs>
          <w:tab w:val="num" w:pos="851"/>
        </w:tabs>
        <w:spacing w:line="276" w:lineRule="auto"/>
        <w:ind w:left="-142"/>
        <w:contextualSpacing/>
        <w:jc w:val="both"/>
        <w:outlineLvl w:val="1"/>
        <w:rPr>
          <w:b/>
          <w:sz w:val="22"/>
          <w:szCs w:val="22"/>
        </w:rPr>
      </w:pPr>
      <w:r w:rsidRPr="00252BE0">
        <w:rPr>
          <w:color w:val="000000"/>
          <w:sz w:val="22"/>
          <w:szCs w:val="22"/>
        </w:rPr>
        <w:t xml:space="preserve">Na Platformie postępowanie prowadzone jest pod nazwą: </w:t>
      </w:r>
      <w:bookmarkStart w:id="7" w:name="_Hlk203726178"/>
      <w:r w:rsidR="00F03FD0" w:rsidRPr="00F03FD0">
        <w:rPr>
          <w:b/>
          <w:color w:val="000000"/>
          <w:sz w:val="22"/>
          <w:szCs w:val="22"/>
        </w:rPr>
        <w:t>Dostawa 15 tabletów na potrzeby PANS w Jarosławiu</w:t>
      </w:r>
      <w:r w:rsidR="00B56236" w:rsidRPr="00252BE0">
        <w:rPr>
          <w:b/>
          <w:bCs/>
          <w:sz w:val="22"/>
          <w:szCs w:val="22"/>
        </w:rPr>
        <w:t xml:space="preserve"> </w:t>
      </w:r>
      <w:r w:rsidR="00C923A4" w:rsidRPr="00252BE0">
        <w:rPr>
          <w:b/>
          <w:sz w:val="22"/>
          <w:szCs w:val="22"/>
        </w:rPr>
        <w:t>- DZP/ZO/</w:t>
      </w:r>
      <w:r w:rsidR="00F03FD0">
        <w:rPr>
          <w:b/>
          <w:sz w:val="22"/>
          <w:szCs w:val="22"/>
        </w:rPr>
        <w:t>5</w:t>
      </w:r>
      <w:r w:rsidR="00B77D98">
        <w:rPr>
          <w:b/>
          <w:sz w:val="22"/>
          <w:szCs w:val="22"/>
        </w:rPr>
        <w:t>9</w:t>
      </w:r>
      <w:r w:rsidR="00C923A4" w:rsidRPr="00252BE0">
        <w:rPr>
          <w:b/>
          <w:sz w:val="22"/>
          <w:szCs w:val="22"/>
        </w:rPr>
        <w:t>/2025</w:t>
      </w:r>
      <w:bookmarkEnd w:id="7"/>
      <w:r w:rsidR="00F03FD0">
        <w:rPr>
          <w:b/>
          <w:sz w:val="22"/>
          <w:szCs w:val="22"/>
        </w:rPr>
        <w:t xml:space="preserve">. </w:t>
      </w:r>
      <w:r w:rsidRPr="00252BE0">
        <w:rPr>
          <w:color w:val="000000"/>
          <w:sz w:val="22"/>
          <w:szCs w:val="22"/>
        </w:rPr>
        <w:t>Wykonawca przystępując do postępowania o udzielenie zamówienia publicznego, akceptuje warunki korzystania z Platformy określone w Regulaminie zamieszczonym na stronie internetowej https://e-propublico.pl oraz uznaje go za wiążący.</w:t>
      </w:r>
    </w:p>
    <w:p w14:paraId="33AF9647" w14:textId="77777777" w:rsidR="006D3799" w:rsidRPr="00252BE0" w:rsidRDefault="006D3799" w:rsidP="00F26490">
      <w:pPr>
        <w:pStyle w:val="Akapitzlist"/>
        <w:numPr>
          <w:ilvl w:val="0"/>
          <w:numId w:val="3"/>
        </w:numPr>
        <w:spacing w:after="0" w:line="276" w:lineRule="auto"/>
        <w:jc w:val="both"/>
        <w:rPr>
          <w:rFonts w:ascii="Times New Roman" w:hAnsi="Times New Roman" w:cs="Times New Roman"/>
          <w:color w:val="000000"/>
        </w:rPr>
      </w:pPr>
      <w:r w:rsidRPr="00252BE0">
        <w:rPr>
          <w:rFonts w:ascii="Times New Roman" w:hAnsi="Times New Roman" w:cs="Times New Roman"/>
          <w:color w:val="000000"/>
        </w:rPr>
        <w:t>Wykonawca zamierzający wziąć udział w postępowaniu musi posiadać konto na Platformie.</w:t>
      </w:r>
    </w:p>
    <w:p w14:paraId="7224EEAB" w14:textId="77777777" w:rsidR="006D3799" w:rsidRPr="00252BE0" w:rsidRDefault="006D3799" w:rsidP="00F26490">
      <w:pPr>
        <w:spacing w:line="276" w:lineRule="auto"/>
        <w:contextualSpacing/>
        <w:jc w:val="both"/>
        <w:rPr>
          <w:b/>
          <w:bCs/>
          <w:color w:val="000000"/>
          <w:sz w:val="22"/>
          <w:szCs w:val="22"/>
        </w:rPr>
      </w:pPr>
      <w:r w:rsidRPr="00252BE0">
        <w:rPr>
          <w:b/>
          <w:bCs/>
          <w:color w:val="000000"/>
          <w:sz w:val="22"/>
          <w:szCs w:val="22"/>
        </w:rPr>
        <w:t>2. Badanie ofert</w:t>
      </w:r>
    </w:p>
    <w:p w14:paraId="0DE4FDE6" w14:textId="77777777" w:rsidR="006D3799" w:rsidRPr="00252BE0" w:rsidRDefault="006D3799" w:rsidP="00F26490">
      <w:pPr>
        <w:pStyle w:val="Akapitzlist"/>
        <w:numPr>
          <w:ilvl w:val="0"/>
          <w:numId w:val="4"/>
        </w:numPr>
        <w:suppressAutoHyphens/>
        <w:spacing w:after="0" w:line="276" w:lineRule="auto"/>
        <w:ind w:left="709" w:hanging="349"/>
        <w:jc w:val="both"/>
        <w:rPr>
          <w:rFonts w:ascii="Times New Roman" w:hAnsi="Times New Roman" w:cs="Times New Roman"/>
          <w:bCs/>
          <w:lang w:eastAsia="ar-SA"/>
        </w:rPr>
      </w:pPr>
      <w:r w:rsidRPr="00252BE0">
        <w:rPr>
          <w:rFonts w:ascii="Times New Roman" w:hAnsi="Times New Roman" w:cs="Times New Roman"/>
          <w:lang w:eastAsia="ar-SA"/>
        </w:rPr>
        <w:t xml:space="preserve">W toku badania i oceny ofert, Zamawiający może żądać od Wykonawców wyjaśnień dotyczących treści złożonych ofert. </w:t>
      </w:r>
    </w:p>
    <w:p w14:paraId="24ED2A10" w14:textId="77777777" w:rsidR="006D3799" w:rsidRPr="00252BE0" w:rsidRDefault="006D3799" w:rsidP="00F26490">
      <w:pPr>
        <w:pStyle w:val="Akapitzlist"/>
        <w:numPr>
          <w:ilvl w:val="0"/>
          <w:numId w:val="4"/>
        </w:numPr>
        <w:suppressAutoHyphens/>
        <w:spacing w:after="0" w:line="276" w:lineRule="auto"/>
        <w:ind w:left="709" w:hanging="349"/>
        <w:jc w:val="both"/>
        <w:rPr>
          <w:rFonts w:ascii="Times New Roman" w:hAnsi="Times New Roman" w:cs="Times New Roman"/>
          <w:bCs/>
          <w:lang w:eastAsia="ar-SA"/>
        </w:rPr>
      </w:pPr>
      <w:r w:rsidRPr="00252BE0">
        <w:rPr>
          <w:rFonts w:ascii="Times New Roman" w:hAnsi="Times New Roman" w:cs="Times New Roman"/>
        </w:rPr>
        <w:t xml:space="preserve">Zamawiający poprawia w ofercie: </w:t>
      </w:r>
    </w:p>
    <w:p w14:paraId="3973628F" w14:textId="77777777" w:rsidR="006D3799" w:rsidRPr="00252BE0" w:rsidRDefault="006D3799" w:rsidP="00F26490">
      <w:pPr>
        <w:numPr>
          <w:ilvl w:val="0"/>
          <w:numId w:val="5"/>
        </w:numPr>
        <w:spacing w:line="276" w:lineRule="auto"/>
        <w:ind w:left="1134" w:hanging="349"/>
        <w:contextualSpacing/>
        <w:jc w:val="both"/>
        <w:rPr>
          <w:rFonts w:eastAsia="Calibri"/>
          <w:sz w:val="22"/>
          <w:szCs w:val="22"/>
          <w:lang w:eastAsia="en-US"/>
        </w:rPr>
      </w:pPr>
      <w:r w:rsidRPr="00252BE0">
        <w:rPr>
          <w:rFonts w:eastAsia="Calibri"/>
          <w:sz w:val="22"/>
          <w:szCs w:val="22"/>
          <w:lang w:eastAsia="en-US"/>
        </w:rPr>
        <w:t xml:space="preserve">oczywiste omyłki pisarskie, </w:t>
      </w:r>
    </w:p>
    <w:p w14:paraId="1A98CB03" w14:textId="77777777" w:rsidR="006D3799" w:rsidRPr="00252BE0" w:rsidRDefault="006D3799" w:rsidP="00F26490">
      <w:pPr>
        <w:numPr>
          <w:ilvl w:val="0"/>
          <w:numId w:val="5"/>
        </w:numPr>
        <w:spacing w:line="276" w:lineRule="auto"/>
        <w:ind w:left="1134" w:hanging="349"/>
        <w:contextualSpacing/>
        <w:jc w:val="both"/>
        <w:rPr>
          <w:rFonts w:eastAsia="Calibri"/>
          <w:sz w:val="22"/>
          <w:szCs w:val="22"/>
          <w:lang w:eastAsia="en-US"/>
        </w:rPr>
      </w:pPr>
      <w:r w:rsidRPr="00252BE0">
        <w:rPr>
          <w:rFonts w:eastAsia="Calibri"/>
          <w:sz w:val="22"/>
          <w:szCs w:val="22"/>
          <w:lang w:eastAsia="en-US"/>
        </w:rPr>
        <w:t xml:space="preserve">oczywiste omyłki rachunkowe z uwzględnieniem konsekwencji rachunkowych dokonanych poprawek, </w:t>
      </w:r>
    </w:p>
    <w:p w14:paraId="72B0FB5E" w14:textId="77777777" w:rsidR="006D3799" w:rsidRPr="00252BE0" w:rsidRDefault="006D3799" w:rsidP="00F26490">
      <w:pPr>
        <w:numPr>
          <w:ilvl w:val="0"/>
          <w:numId w:val="5"/>
        </w:numPr>
        <w:spacing w:line="276" w:lineRule="auto"/>
        <w:ind w:left="1134" w:hanging="349"/>
        <w:contextualSpacing/>
        <w:jc w:val="both"/>
        <w:rPr>
          <w:rFonts w:eastAsia="Calibri"/>
          <w:sz w:val="22"/>
          <w:szCs w:val="22"/>
          <w:lang w:eastAsia="en-US"/>
        </w:rPr>
      </w:pPr>
      <w:r w:rsidRPr="00252BE0">
        <w:rPr>
          <w:rFonts w:eastAsia="Calibri"/>
          <w:sz w:val="22"/>
          <w:szCs w:val="22"/>
          <w:lang w:eastAsia="en-US"/>
        </w:rPr>
        <w:t xml:space="preserve">inne omyłki polegające na niezgodności oferty z zapisami niniejszego zapytania ofertowego, niepowodujące istotnych zmian w treści oferty, </w:t>
      </w:r>
    </w:p>
    <w:p w14:paraId="0AA837B8" w14:textId="77777777" w:rsidR="006D3799" w:rsidRPr="00252BE0" w:rsidRDefault="006D3799" w:rsidP="00F26490">
      <w:pPr>
        <w:keepNext/>
        <w:widowControl w:val="0"/>
        <w:spacing w:line="276" w:lineRule="auto"/>
        <w:contextualSpacing/>
        <w:jc w:val="both"/>
        <w:rPr>
          <w:rFonts w:eastAsia="Verdana,Bold"/>
          <w:b/>
          <w:bCs/>
          <w:color w:val="000000"/>
          <w:sz w:val="22"/>
          <w:szCs w:val="22"/>
        </w:rPr>
      </w:pPr>
      <w:r w:rsidRPr="00252BE0">
        <w:rPr>
          <w:rFonts w:eastAsia="Verdana,Bold"/>
          <w:b/>
          <w:bCs/>
          <w:color w:val="000000"/>
          <w:sz w:val="22"/>
          <w:szCs w:val="22"/>
        </w:rPr>
        <w:lastRenderedPageBreak/>
        <w:t>3. Zamawiający odrzuci ofertę</w:t>
      </w:r>
    </w:p>
    <w:p w14:paraId="726E36FA" w14:textId="77777777" w:rsidR="006D3799" w:rsidRPr="00252BE0" w:rsidRDefault="006D3799" w:rsidP="00F26490">
      <w:pPr>
        <w:pStyle w:val="Akapitzlist"/>
        <w:keepNext/>
        <w:widowControl w:val="0"/>
        <w:numPr>
          <w:ilvl w:val="0"/>
          <w:numId w:val="6"/>
        </w:numPr>
        <w:autoSpaceDE w:val="0"/>
        <w:autoSpaceDN w:val="0"/>
        <w:adjustRightInd w:val="0"/>
        <w:spacing w:after="0" w:line="276" w:lineRule="auto"/>
        <w:ind w:left="714" w:hanging="357"/>
        <w:jc w:val="both"/>
        <w:rPr>
          <w:rFonts w:ascii="Times New Roman" w:hAnsi="Times New Roman" w:cs="Times New Roman"/>
        </w:rPr>
      </w:pPr>
      <w:r w:rsidRPr="00252BE0">
        <w:rPr>
          <w:rFonts w:ascii="Times New Roman" w:hAnsi="Times New Roman" w:cs="Times New Roman"/>
          <w:iCs/>
        </w:rPr>
        <w:t>Wykonawcy</w:t>
      </w:r>
      <w:r w:rsidRPr="00252BE0">
        <w:rPr>
          <w:rFonts w:ascii="Times New Roman" w:hAnsi="Times New Roman" w:cs="Times New Roman"/>
        </w:rPr>
        <w:t>, który złożył więcej niż jedną ofertę w prowadzonym postępowaniu.</w:t>
      </w:r>
    </w:p>
    <w:p w14:paraId="09400A50" w14:textId="77777777" w:rsidR="006D3799" w:rsidRPr="00252BE0" w:rsidRDefault="006D3799" w:rsidP="00F26490">
      <w:pPr>
        <w:pStyle w:val="Akapitzlist"/>
        <w:keepNext/>
        <w:widowControl w:val="0"/>
        <w:numPr>
          <w:ilvl w:val="0"/>
          <w:numId w:val="6"/>
        </w:numPr>
        <w:autoSpaceDE w:val="0"/>
        <w:autoSpaceDN w:val="0"/>
        <w:adjustRightInd w:val="0"/>
        <w:spacing w:after="0" w:line="276" w:lineRule="auto"/>
        <w:jc w:val="both"/>
        <w:rPr>
          <w:rFonts w:ascii="Times New Roman" w:hAnsi="Times New Roman" w:cs="Times New Roman"/>
        </w:rPr>
      </w:pPr>
      <w:r w:rsidRPr="00252BE0">
        <w:rPr>
          <w:rFonts w:ascii="Times New Roman" w:hAnsi="Times New Roman" w:cs="Times New Roman"/>
          <w:bCs/>
        </w:rPr>
        <w:t>Treść złożonej oferty n</w:t>
      </w:r>
      <w:r w:rsidRPr="00252BE0">
        <w:rPr>
          <w:rFonts w:ascii="Times New Roman" w:hAnsi="Times New Roman" w:cs="Times New Roman"/>
        </w:rPr>
        <w:t xml:space="preserve">ie odpowiada warunkom postępowania. </w:t>
      </w:r>
    </w:p>
    <w:p w14:paraId="78D84B58" w14:textId="77777777" w:rsidR="006D3799" w:rsidRPr="00252BE0" w:rsidRDefault="006D3799" w:rsidP="00F26490">
      <w:pPr>
        <w:pStyle w:val="Akapitzlist"/>
        <w:keepNext/>
        <w:widowControl w:val="0"/>
        <w:numPr>
          <w:ilvl w:val="0"/>
          <w:numId w:val="6"/>
        </w:numPr>
        <w:autoSpaceDE w:val="0"/>
        <w:autoSpaceDN w:val="0"/>
        <w:adjustRightInd w:val="0"/>
        <w:spacing w:after="0" w:line="276" w:lineRule="auto"/>
        <w:jc w:val="both"/>
        <w:rPr>
          <w:rFonts w:ascii="Times New Roman" w:hAnsi="Times New Roman" w:cs="Times New Roman"/>
        </w:rPr>
      </w:pPr>
      <w:r w:rsidRPr="00252BE0">
        <w:rPr>
          <w:rFonts w:ascii="Times New Roman" w:hAnsi="Times New Roman" w:cs="Times New Roman"/>
          <w:color w:val="000000"/>
        </w:rPr>
        <w:t>Oferty złożone po terminie</w:t>
      </w:r>
    </w:p>
    <w:p w14:paraId="1CCF5639" w14:textId="77777777" w:rsidR="006D3799" w:rsidRPr="00252BE0" w:rsidRDefault="006D3799" w:rsidP="00F26490">
      <w:pPr>
        <w:keepNext/>
        <w:widowControl w:val="0"/>
        <w:autoSpaceDE w:val="0"/>
        <w:autoSpaceDN w:val="0"/>
        <w:adjustRightInd w:val="0"/>
        <w:spacing w:line="276" w:lineRule="auto"/>
        <w:contextualSpacing/>
        <w:jc w:val="both"/>
        <w:rPr>
          <w:rFonts w:eastAsia="Calibri"/>
          <w:b/>
          <w:color w:val="000000"/>
          <w:sz w:val="22"/>
          <w:szCs w:val="22"/>
        </w:rPr>
      </w:pPr>
      <w:r w:rsidRPr="00252BE0">
        <w:rPr>
          <w:rFonts w:eastAsia="Calibri"/>
          <w:b/>
          <w:color w:val="000000"/>
          <w:sz w:val="22"/>
          <w:szCs w:val="22"/>
        </w:rPr>
        <w:t>4. Zamawiający unieważni postepowanie</w:t>
      </w:r>
    </w:p>
    <w:p w14:paraId="592B87DF" w14:textId="77777777" w:rsidR="006D3799" w:rsidRPr="00252BE0" w:rsidRDefault="006D3799" w:rsidP="00F26490">
      <w:pPr>
        <w:pStyle w:val="Akapitzlist"/>
        <w:numPr>
          <w:ilvl w:val="0"/>
          <w:numId w:val="7"/>
        </w:numPr>
        <w:suppressAutoHyphens/>
        <w:spacing w:after="0" w:line="276" w:lineRule="auto"/>
        <w:ind w:left="714" w:hanging="357"/>
        <w:jc w:val="both"/>
        <w:rPr>
          <w:rFonts w:ascii="Times New Roman" w:hAnsi="Times New Roman" w:cs="Times New Roman"/>
          <w:lang w:eastAsia="ar-SA"/>
        </w:rPr>
      </w:pPr>
      <w:r w:rsidRPr="00252BE0">
        <w:rPr>
          <w:rFonts w:ascii="Times New Roman" w:hAnsi="Times New Roman" w:cs="Times New Roman"/>
          <w:lang w:eastAsia="ar-SA"/>
        </w:rPr>
        <w:t>Zamawiający zastrzega sobie prawo do unieważnienia niniejszego postępowania na każdym jego etapie bez podania przyczyny, o czym poinformuje niezwłocznie wszystkich Oferentów.</w:t>
      </w:r>
    </w:p>
    <w:p w14:paraId="76085491" w14:textId="77777777" w:rsidR="006D3799" w:rsidRPr="00252BE0" w:rsidRDefault="006D3799" w:rsidP="00F26490">
      <w:pPr>
        <w:pStyle w:val="Akapitzlist"/>
        <w:numPr>
          <w:ilvl w:val="0"/>
          <w:numId w:val="7"/>
        </w:numPr>
        <w:suppressAutoHyphens/>
        <w:spacing w:after="0" w:line="276" w:lineRule="auto"/>
        <w:jc w:val="both"/>
        <w:rPr>
          <w:rFonts w:ascii="Times New Roman" w:hAnsi="Times New Roman" w:cs="Times New Roman"/>
          <w:lang w:eastAsia="ar-SA"/>
        </w:rPr>
      </w:pPr>
      <w:r w:rsidRPr="00252BE0">
        <w:rPr>
          <w:rFonts w:ascii="Times New Roman" w:hAnsi="Times New Roman" w:cs="Times New Roman"/>
          <w:lang w:eastAsia="ar-SA"/>
        </w:rPr>
        <w:t>Zamawiający zastrzega sobie prawo do unieważnienia niniejszego postępowania w sytuacji, kiedy cena za wykonanie zamówienia jest wyższa od kwoty, jaką Zamawiający może przeznaczyć na realizację zamówienia.</w:t>
      </w:r>
    </w:p>
    <w:p w14:paraId="38A147B8" w14:textId="77777777" w:rsidR="006D3799" w:rsidRPr="00252BE0" w:rsidRDefault="006D3799" w:rsidP="00F26490">
      <w:pPr>
        <w:suppressAutoHyphens/>
        <w:spacing w:line="276" w:lineRule="auto"/>
        <w:contextualSpacing/>
        <w:jc w:val="both"/>
        <w:rPr>
          <w:b/>
          <w:bCs/>
          <w:sz w:val="22"/>
          <w:szCs w:val="22"/>
          <w:lang w:eastAsia="ar-SA"/>
        </w:rPr>
      </w:pPr>
      <w:r w:rsidRPr="00252BE0">
        <w:rPr>
          <w:b/>
          <w:bCs/>
          <w:sz w:val="22"/>
          <w:szCs w:val="22"/>
          <w:lang w:eastAsia="ar-SA"/>
        </w:rPr>
        <w:t>5. Opis sposobu udzielania wyjaśnień treści ogłoszenia</w:t>
      </w:r>
    </w:p>
    <w:p w14:paraId="1E49403A" w14:textId="77777777" w:rsidR="006D3799" w:rsidRPr="00252BE0" w:rsidRDefault="006D3799" w:rsidP="00F26490">
      <w:pPr>
        <w:pStyle w:val="Akapitzlist"/>
        <w:numPr>
          <w:ilvl w:val="0"/>
          <w:numId w:val="8"/>
        </w:numPr>
        <w:suppressAutoHyphens/>
        <w:spacing w:after="0" w:line="276" w:lineRule="auto"/>
        <w:ind w:left="714" w:hanging="357"/>
        <w:jc w:val="both"/>
        <w:rPr>
          <w:rFonts w:ascii="Times New Roman" w:hAnsi="Times New Roman" w:cs="Times New Roman"/>
          <w:lang w:eastAsia="ar-SA"/>
        </w:rPr>
      </w:pPr>
      <w:r w:rsidRPr="00252BE0">
        <w:rPr>
          <w:rFonts w:ascii="Times New Roman" w:hAnsi="Times New Roman" w:cs="Times New Roman"/>
          <w:lang w:eastAsia="ar-SA"/>
        </w:rPr>
        <w:t>Wykonawca może zwrócić się do Zamawiającego z wnioskiem o wyjaśnienie treści ogłoszenia, przekazanym za pośrednictwem Platformy (karta ”Zapytania/Wyjaśnienia).</w:t>
      </w:r>
    </w:p>
    <w:p w14:paraId="7B31B780" w14:textId="77777777" w:rsidR="006D3799" w:rsidRPr="00252BE0" w:rsidRDefault="006D3799" w:rsidP="00F26490">
      <w:pPr>
        <w:pStyle w:val="Akapitzlist"/>
        <w:numPr>
          <w:ilvl w:val="0"/>
          <w:numId w:val="8"/>
        </w:numPr>
        <w:suppressAutoHyphens/>
        <w:spacing w:after="0" w:line="276" w:lineRule="auto"/>
        <w:jc w:val="both"/>
        <w:rPr>
          <w:rFonts w:ascii="Times New Roman" w:hAnsi="Times New Roman" w:cs="Times New Roman"/>
          <w:lang w:eastAsia="ar-SA"/>
        </w:rPr>
      </w:pPr>
      <w:r w:rsidRPr="00252BE0">
        <w:rPr>
          <w:rFonts w:ascii="Times New Roman" w:hAnsi="Times New Roman" w:cs="Times New Roman"/>
          <w:lang w:eastAsia="ar-SA"/>
        </w:rPr>
        <w:t xml:space="preserve">Wykonawca może zwrócić się do Zamawiającego o wyjaśnienie treści niniejszego ogłoszenia. Zamawiający udzieli wyjaśnień niezwłocznie, jednak nie później niż na 2 dni przed upływem terminu składania ofert - pod warunkiem że wniosek o wyjaśnienie treści ogłoszenia wpłynął do Zamawiającego nie później niż do końca dnia, w którym upływa połowa wyznaczonego terminu składania ofert. </w:t>
      </w:r>
    </w:p>
    <w:p w14:paraId="3D599FD0" w14:textId="77777777" w:rsidR="006D3799" w:rsidRPr="00252BE0" w:rsidRDefault="006D3799" w:rsidP="00F26490">
      <w:pPr>
        <w:pStyle w:val="Akapitzlist"/>
        <w:numPr>
          <w:ilvl w:val="0"/>
          <w:numId w:val="8"/>
        </w:numPr>
        <w:suppressAutoHyphens/>
        <w:spacing w:after="0" w:line="276" w:lineRule="auto"/>
        <w:jc w:val="both"/>
        <w:rPr>
          <w:rFonts w:ascii="Times New Roman" w:hAnsi="Times New Roman" w:cs="Times New Roman"/>
          <w:lang w:eastAsia="ar-SA"/>
        </w:rPr>
      </w:pPr>
      <w:r w:rsidRPr="00252BE0">
        <w:rPr>
          <w:rFonts w:ascii="Times New Roman" w:hAnsi="Times New Roman" w:cs="Times New Roman"/>
          <w:lang w:eastAsia="ar-SA"/>
        </w:rPr>
        <w:t xml:space="preserve">Jeżeli wniosek o wyjaśnienie treści ogłoszenia nie wpłynie w terminie, o którym mowa </w:t>
      </w:r>
      <w:r w:rsidR="00BE6C9D" w:rsidRPr="00252BE0">
        <w:rPr>
          <w:rFonts w:ascii="Times New Roman" w:hAnsi="Times New Roman" w:cs="Times New Roman"/>
          <w:lang w:eastAsia="ar-SA"/>
        </w:rPr>
        <w:br/>
      </w:r>
      <w:r w:rsidRPr="00252BE0">
        <w:rPr>
          <w:rFonts w:ascii="Times New Roman" w:hAnsi="Times New Roman" w:cs="Times New Roman"/>
          <w:lang w:eastAsia="ar-SA"/>
        </w:rPr>
        <w:t>w punkcie powyżej, Zamawiający nie ma obowiązku udzielania wyjaśnień treści ogłoszenia.</w:t>
      </w:r>
    </w:p>
    <w:p w14:paraId="3254C136" w14:textId="77777777" w:rsidR="006D3799" w:rsidRPr="00252BE0" w:rsidRDefault="006D3799" w:rsidP="00F26490">
      <w:pPr>
        <w:pStyle w:val="Akapitzlist"/>
        <w:numPr>
          <w:ilvl w:val="0"/>
          <w:numId w:val="8"/>
        </w:numPr>
        <w:suppressAutoHyphens/>
        <w:spacing w:after="0" w:line="276" w:lineRule="auto"/>
        <w:jc w:val="both"/>
        <w:rPr>
          <w:rFonts w:ascii="Times New Roman" w:hAnsi="Times New Roman" w:cs="Times New Roman"/>
          <w:lang w:eastAsia="ar-SA"/>
        </w:rPr>
      </w:pPr>
      <w:r w:rsidRPr="00252BE0">
        <w:rPr>
          <w:rFonts w:ascii="Times New Roman" w:hAnsi="Times New Roman" w:cs="Times New Roman"/>
          <w:lang w:eastAsia="ar-SA"/>
        </w:rPr>
        <w:t xml:space="preserve">Przedłużenie terminu składania ofert, nie wpływa na bieg terminu składania wniosku </w:t>
      </w:r>
      <w:r w:rsidR="00BE6C9D" w:rsidRPr="00252BE0">
        <w:rPr>
          <w:rFonts w:ascii="Times New Roman" w:hAnsi="Times New Roman" w:cs="Times New Roman"/>
          <w:lang w:eastAsia="ar-SA"/>
        </w:rPr>
        <w:br/>
      </w:r>
      <w:r w:rsidRPr="00252BE0">
        <w:rPr>
          <w:rFonts w:ascii="Times New Roman" w:hAnsi="Times New Roman" w:cs="Times New Roman"/>
          <w:lang w:eastAsia="ar-SA"/>
        </w:rPr>
        <w:t>o wyjaśnienie treści ogłoszenia.</w:t>
      </w:r>
    </w:p>
    <w:p w14:paraId="7884F581" w14:textId="77777777" w:rsidR="006D3799" w:rsidRPr="00252BE0" w:rsidRDefault="006D3799" w:rsidP="00F26490">
      <w:pPr>
        <w:pStyle w:val="Akapitzlist"/>
        <w:numPr>
          <w:ilvl w:val="0"/>
          <w:numId w:val="8"/>
        </w:numPr>
        <w:suppressAutoHyphens/>
        <w:spacing w:after="0" w:line="276" w:lineRule="auto"/>
        <w:jc w:val="both"/>
        <w:rPr>
          <w:rFonts w:ascii="Times New Roman" w:hAnsi="Times New Roman" w:cs="Times New Roman"/>
          <w:lang w:eastAsia="ar-SA"/>
        </w:rPr>
      </w:pPr>
      <w:r w:rsidRPr="00252BE0">
        <w:rPr>
          <w:rFonts w:ascii="Times New Roman" w:hAnsi="Times New Roman" w:cs="Times New Roman"/>
          <w:lang w:eastAsia="ar-SA"/>
        </w:rPr>
        <w:t xml:space="preserve">Treść zapytań wraz z wyjaśnieniami Zamawiający udostępni na stronie internetowej </w:t>
      </w:r>
      <w:r w:rsidR="00BE6C9D" w:rsidRPr="00252BE0">
        <w:rPr>
          <w:rFonts w:ascii="Times New Roman" w:hAnsi="Times New Roman" w:cs="Times New Roman"/>
          <w:lang w:eastAsia="ar-SA"/>
        </w:rPr>
        <w:br/>
      </w:r>
      <w:r w:rsidRPr="00252BE0">
        <w:rPr>
          <w:rFonts w:ascii="Times New Roman" w:hAnsi="Times New Roman" w:cs="Times New Roman"/>
          <w:lang w:eastAsia="ar-SA"/>
        </w:rPr>
        <w:t>https://e-propublico.pl, bez ujawniania źródła zapytania.</w:t>
      </w:r>
    </w:p>
    <w:p w14:paraId="34AA5017" w14:textId="016BA10C" w:rsidR="00B56236" w:rsidRPr="00252BE0" w:rsidRDefault="006D3799" w:rsidP="00F26490">
      <w:pPr>
        <w:pStyle w:val="Akapitzlist"/>
        <w:numPr>
          <w:ilvl w:val="0"/>
          <w:numId w:val="8"/>
        </w:numPr>
        <w:suppressAutoHyphens/>
        <w:spacing w:after="0" w:line="276" w:lineRule="auto"/>
        <w:jc w:val="both"/>
        <w:rPr>
          <w:rFonts w:ascii="Times New Roman" w:hAnsi="Times New Roman" w:cs="Times New Roman"/>
          <w:lang w:eastAsia="ar-SA"/>
        </w:rPr>
      </w:pPr>
      <w:r w:rsidRPr="00252BE0">
        <w:rPr>
          <w:rFonts w:ascii="Times New Roman" w:hAnsi="Times New Roman" w:cs="Times New Roman"/>
          <w:lang w:eastAsia="ar-SA"/>
        </w:rPr>
        <w:t>W uzasadnionych przypadkach Zamawiający może przed upływem terminu składania ofert zmienić treść ogłoszenia. Dokonaną zmianę treści ogłoszenia Zamawiający udostępni na stronie internetowej prowadzonego postępowania.</w:t>
      </w:r>
    </w:p>
    <w:p w14:paraId="5B8D55AB" w14:textId="77777777" w:rsidR="008B1172" w:rsidRPr="00252BE0" w:rsidRDefault="008B1172" w:rsidP="00F26490">
      <w:pPr>
        <w:spacing w:line="276" w:lineRule="auto"/>
        <w:contextualSpacing/>
        <w:rPr>
          <w:b/>
          <w:sz w:val="22"/>
          <w:szCs w:val="22"/>
        </w:rPr>
      </w:pPr>
    </w:p>
    <w:p w14:paraId="565858D1" w14:textId="77777777" w:rsidR="008B1172" w:rsidRPr="00252BE0" w:rsidRDefault="008B1172" w:rsidP="00F26490">
      <w:pPr>
        <w:spacing w:line="276" w:lineRule="auto"/>
        <w:contextualSpacing/>
        <w:rPr>
          <w:b/>
          <w:sz w:val="22"/>
          <w:szCs w:val="22"/>
        </w:rPr>
      </w:pPr>
    </w:p>
    <w:p w14:paraId="5DF4733B" w14:textId="581C7243" w:rsidR="00CB4CC9" w:rsidRPr="00252BE0" w:rsidRDefault="00CB4CC9" w:rsidP="00F26490">
      <w:pPr>
        <w:spacing w:line="276" w:lineRule="auto"/>
        <w:contextualSpacing/>
        <w:rPr>
          <w:b/>
          <w:sz w:val="22"/>
          <w:szCs w:val="22"/>
        </w:rPr>
      </w:pPr>
      <w:r w:rsidRPr="00252BE0">
        <w:rPr>
          <w:b/>
          <w:sz w:val="22"/>
          <w:szCs w:val="22"/>
        </w:rPr>
        <w:t>Załączniki:</w:t>
      </w:r>
    </w:p>
    <w:p w14:paraId="05F58BAF" w14:textId="77777777" w:rsidR="00CB4CC9" w:rsidRPr="00252BE0" w:rsidRDefault="00CB4CC9" w:rsidP="00F26490">
      <w:pPr>
        <w:shd w:val="clear" w:color="auto" w:fill="FFFFFF"/>
        <w:spacing w:before="120" w:line="276" w:lineRule="auto"/>
        <w:contextualSpacing/>
        <w:jc w:val="both"/>
        <w:rPr>
          <w:sz w:val="22"/>
          <w:szCs w:val="22"/>
          <w:lang w:eastAsia="en-US"/>
        </w:rPr>
      </w:pPr>
      <w:r w:rsidRPr="00252BE0">
        <w:rPr>
          <w:color w:val="000000"/>
          <w:sz w:val="22"/>
          <w:szCs w:val="22"/>
          <w:lang w:eastAsia="en-US"/>
        </w:rPr>
        <w:t>Załącznik nr 1  Formularz oferty</w:t>
      </w:r>
    </w:p>
    <w:p w14:paraId="37FC659B" w14:textId="218A60A8" w:rsidR="00CB4CC9" w:rsidRPr="00252BE0" w:rsidRDefault="00E539BB" w:rsidP="00F26490">
      <w:pPr>
        <w:shd w:val="clear" w:color="auto" w:fill="FFFFFF"/>
        <w:spacing w:line="276" w:lineRule="auto"/>
        <w:contextualSpacing/>
        <w:jc w:val="both"/>
        <w:rPr>
          <w:color w:val="000000"/>
          <w:sz w:val="22"/>
          <w:szCs w:val="22"/>
          <w:lang w:eastAsia="en-US"/>
        </w:rPr>
      </w:pPr>
      <w:r w:rsidRPr="00252BE0">
        <w:rPr>
          <w:color w:val="000000"/>
          <w:sz w:val="22"/>
          <w:szCs w:val="22"/>
          <w:lang w:eastAsia="en-US"/>
        </w:rPr>
        <w:t xml:space="preserve">Załącznik nr </w:t>
      </w:r>
      <w:r w:rsidR="00F03FD0">
        <w:rPr>
          <w:color w:val="000000"/>
          <w:sz w:val="22"/>
          <w:szCs w:val="22"/>
          <w:lang w:eastAsia="en-US"/>
        </w:rPr>
        <w:t>2</w:t>
      </w:r>
      <w:r w:rsidRPr="00252BE0">
        <w:rPr>
          <w:color w:val="000000"/>
          <w:sz w:val="22"/>
          <w:szCs w:val="22"/>
          <w:lang w:eastAsia="en-US"/>
        </w:rPr>
        <w:t xml:space="preserve"> </w:t>
      </w:r>
      <w:r w:rsidR="00CB4CC9" w:rsidRPr="00252BE0">
        <w:rPr>
          <w:color w:val="000000"/>
          <w:sz w:val="22"/>
          <w:szCs w:val="22"/>
          <w:lang w:eastAsia="en-US"/>
        </w:rPr>
        <w:t>Szczegółowy opis przedmiotu zamówienia</w:t>
      </w:r>
    </w:p>
    <w:p w14:paraId="68D2CB84" w14:textId="35E46A2F" w:rsidR="00CB4CC9" w:rsidRPr="00252BE0" w:rsidRDefault="00CB4CC9" w:rsidP="00F26490">
      <w:pPr>
        <w:shd w:val="clear" w:color="auto" w:fill="FFFFFF"/>
        <w:spacing w:line="276" w:lineRule="auto"/>
        <w:contextualSpacing/>
        <w:jc w:val="both"/>
        <w:rPr>
          <w:sz w:val="22"/>
          <w:szCs w:val="22"/>
          <w:lang w:eastAsia="en-US"/>
        </w:rPr>
      </w:pPr>
      <w:r w:rsidRPr="00252BE0">
        <w:rPr>
          <w:color w:val="000000"/>
          <w:sz w:val="22"/>
          <w:szCs w:val="22"/>
          <w:lang w:eastAsia="en-US"/>
        </w:rPr>
        <w:t xml:space="preserve">Załącznik nr </w:t>
      </w:r>
      <w:r w:rsidR="00F03FD0">
        <w:rPr>
          <w:color w:val="000000"/>
          <w:sz w:val="22"/>
          <w:szCs w:val="22"/>
          <w:lang w:eastAsia="en-US"/>
        </w:rPr>
        <w:t>3</w:t>
      </w:r>
      <w:r w:rsidRPr="00252BE0">
        <w:rPr>
          <w:color w:val="000000"/>
          <w:sz w:val="22"/>
          <w:szCs w:val="22"/>
          <w:lang w:eastAsia="en-US"/>
        </w:rPr>
        <w:t>  Wzór umowy</w:t>
      </w:r>
    </w:p>
    <w:p w14:paraId="7CE6CED3" w14:textId="7F9DFFB0" w:rsidR="006D3799" w:rsidRPr="00252BE0" w:rsidRDefault="006D3799" w:rsidP="00F26490">
      <w:pPr>
        <w:spacing w:line="276" w:lineRule="auto"/>
        <w:contextualSpacing/>
        <w:jc w:val="both"/>
        <w:rPr>
          <w:sz w:val="22"/>
          <w:szCs w:val="22"/>
        </w:rPr>
      </w:pPr>
    </w:p>
    <w:p w14:paraId="6B6706E2" w14:textId="6A80075B" w:rsidR="00F26490" w:rsidRPr="00252BE0" w:rsidRDefault="00F26490" w:rsidP="00F26490">
      <w:pPr>
        <w:spacing w:line="276" w:lineRule="auto"/>
        <w:contextualSpacing/>
        <w:jc w:val="both"/>
        <w:rPr>
          <w:sz w:val="22"/>
          <w:szCs w:val="22"/>
        </w:rPr>
      </w:pPr>
    </w:p>
    <w:p w14:paraId="4CA7269E" w14:textId="43815F34" w:rsidR="00F26490" w:rsidRPr="00252BE0" w:rsidRDefault="00F26490" w:rsidP="00F26490">
      <w:pPr>
        <w:spacing w:line="276" w:lineRule="auto"/>
        <w:contextualSpacing/>
        <w:jc w:val="both"/>
        <w:rPr>
          <w:sz w:val="22"/>
          <w:szCs w:val="22"/>
        </w:rPr>
      </w:pPr>
    </w:p>
    <w:p w14:paraId="552E25A1" w14:textId="77777777" w:rsidR="00F26490" w:rsidRPr="00252BE0" w:rsidRDefault="00F26490" w:rsidP="00F26490">
      <w:pPr>
        <w:spacing w:line="276" w:lineRule="auto"/>
        <w:contextualSpacing/>
        <w:jc w:val="both"/>
        <w:rPr>
          <w:sz w:val="22"/>
          <w:szCs w:val="22"/>
        </w:rPr>
      </w:pPr>
    </w:p>
    <w:p w14:paraId="3D996C2A" w14:textId="234777EF" w:rsidR="006D3799" w:rsidRPr="00252BE0" w:rsidRDefault="00062962" w:rsidP="00F26490">
      <w:pPr>
        <w:spacing w:line="276" w:lineRule="auto"/>
        <w:contextualSpacing/>
        <w:jc w:val="both"/>
        <w:rPr>
          <w:sz w:val="22"/>
          <w:szCs w:val="22"/>
        </w:rPr>
      </w:pPr>
      <w:r w:rsidRPr="00252BE0">
        <w:rPr>
          <w:sz w:val="22"/>
          <w:szCs w:val="22"/>
        </w:rPr>
        <w:tab/>
      </w:r>
      <w:r w:rsidRPr="00252BE0">
        <w:rPr>
          <w:sz w:val="22"/>
          <w:szCs w:val="22"/>
        </w:rPr>
        <w:tab/>
      </w:r>
      <w:r w:rsidRPr="00252BE0">
        <w:rPr>
          <w:sz w:val="22"/>
          <w:szCs w:val="22"/>
        </w:rPr>
        <w:tab/>
      </w:r>
      <w:r w:rsidRPr="00252BE0">
        <w:rPr>
          <w:sz w:val="22"/>
          <w:szCs w:val="22"/>
        </w:rPr>
        <w:tab/>
      </w:r>
      <w:r w:rsidRPr="00252BE0">
        <w:rPr>
          <w:sz w:val="22"/>
          <w:szCs w:val="22"/>
        </w:rPr>
        <w:tab/>
      </w:r>
      <w:r w:rsidRPr="00252BE0">
        <w:rPr>
          <w:sz w:val="22"/>
          <w:szCs w:val="22"/>
        </w:rPr>
        <w:tab/>
      </w:r>
      <w:r w:rsidRPr="00252BE0">
        <w:rPr>
          <w:sz w:val="22"/>
          <w:szCs w:val="22"/>
        </w:rPr>
        <w:tab/>
      </w:r>
      <w:r w:rsidRPr="00252BE0">
        <w:rPr>
          <w:sz w:val="22"/>
          <w:szCs w:val="22"/>
        </w:rPr>
        <w:tab/>
      </w:r>
      <w:r w:rsidRPr="00252BE0">
        <w:rPr>
          <w:sz w:val="22"/>
          <w:szCs w:val="22"/>
        </w:rPr>
        <w:tab/>
      </w:r>
      <w:r w:rsidR="008B1172" w:rsidRPr="00252BE0">
        <w:rPr>
          <w:sz w:val="22"/>
          <w:szCs w:val="22"/>
        </w:rPr>
        <w:t xml:space="preserve">    </w:t>
      </w:r>
      <w:r w:rsidRPr="00252BE0">
        <w:rPr>
          <w:sz w:val="22"/>
          <w:szCs w:val="22"/>
        </w:rPr>
        <w:t>Zatwierdził</w:t>
      </w:r>
    </w:p>
    <w:p w14:paraId="7EB3E3EB" w14:textId="3A96BB09" w:rsidR="00062962" w:rsidRPr="00252BE0" w:rsidRDefault="00C15931" w:rsidP="00F26490">
      <w:pPr>
        <w:spacing w:line="276" w:lineRule="auto"/>
        <w:ind w:left="4956"/>
        <w:contextualSpacing/>
        <w:jc w:val="center"/>
        <w:rPr>
          <w:bCs/>
          <w:sz w:val="22"/>
          <w:szCs w:val="22"/>
        </w:rPr>
      </w:pPr>
      <w:r w:rsidRPr="00252BE0">
        <w:rPr>
          <w:bCs/>
          <w:sz w:val="22"/>
          <w:szCs w:val="22"/>
        </w:rPr>
        <w:t>mgr inż. Mariusz Dudek</w:t>
      </w:r>
    </w:p>
    <w:p w14:paraId="71AAAE3F" w14:textId="439224CE" w:rsidR="00DD0C59" w:rsidRPr="00252BE0" w:rsidRDefault="00C15931" w:rsidP="00C15931">
      <w:pPr>
        <w:spacing w:line="276" w:lineRule="auto"/>
        <w:ind w:left="4956"/>
        <w:contextualSpacing/>
        <w:jc w:val="center"/>
        <w:rPr>
          <w:sz w:val="22"/>
          <w:szCs w:val="22"/>
        </w:rPr>
      </w:pPr>
      <w:r w:rsidRPr="00252BE0">
        <w:rPr>
          <w:sz w:val="22"/>
          <w:szCs w:val="22"/>
        </w:rPr>
        <w:t>Kanclerz PANS w Jarosławiu</w:t>
      </w:r>
    </w:p>
    <w:p w14:paraId="3BEB8BF7" w14:textId="21918712" w:rsidR="00DD0C59" w:rsidRPr="00252BE0" w:rsidRDefault="00DD0C59" w:rsidP="00F26490">
      <w:pPr>
        <w:spacing w:line="276" w:lineRule="auto"/>
        <w:ind w:left="4956"/>
        <w:contextualSpacing/>
        <w:jc w:val="center"/>
        <w:rPr>
          <w:sz w:val="22"/>
          <w:szCs w:val="22"/>
        </w:rPr>
      </w:pPr>
      <w:r w:rsidRPr="00252BE0">
        <w:rPr>
          <w:sz w:val="22"/>
          <w:szCs w:val="22"/>
        </w:rPr>
        <w:t xml:space="preserve">Jarosław dnia: </w:t>
      </w:r>
      <w:r w:rsidR="00B77D98">
        <w:rPr>
          <w:sz w:val="22"/>
          <w:szCs w:val="22"/>
        </w:rPr>
        <w:t>27</w:t>
      </w:r>
      <w:r w:rsidR="00AF748F">
        <w:rPr>
          <w:sz w:val="22"/>
          <w:szCs w:val="22"/>
        </w:rPr>
        <w:t>.11.2025 r.</w:t>
      </w:r>
    </w:p>
    <w:p w14:paraId="56655DEB" w14:textId="77777777" w:rsidR="006D3799" w:rsidRPr="00252BE0" w:rsidRDefault="006D3799" w:rsidP="00F26490">
      <w:pPr>
        <w:spacing w:line="276" w:lineRule="auto"/>
        <w:ind w:left="4956"/>
        <w:contextualSpacing/>
        <w:jc w:val="both"/>
        <w:rPr>
          <w:sz w:val="22"/>
          <w:szCs w:val="22"/>
        </w:rPr>
      </w:pPr>
    </w:p>
    <w:bookmarkEnd w:id="0"/>
    <w:p w14:paraId="09D0DC63" w14:textId="77777777" w:rsidR="006D3799" w:rsidRPr="00252BE0" w:rsidRDefault="006D3799" w:rsidP="00F26490">
      <w:pPr>
        <w:spacing w:line="276" w:lineRule="auto"/>
        <w:contextualSpacing/>
        <w:rPr>
          <w:sz w:val="22"/>
          <w:szCs w:val="22"/>
        </w:rPr>
      </w:pPr>
    </w:p>
    <w:p w14:paraId="2CA3778A" w14:textId="77777777" w:rsidR="00477C33" w:rsidRPr="00252BE0" w:rsidRDefault="00477C33" w:rsidP="00F26490">
      <w:pPr>
        <w:spacing w:line="276" w:lineRule="auto"/>
        <w:contextualSpacing/>
        <w:rPr>
          <w:sz w:val="22"/>
          <w:szCs w:val="22"/>
        </w:rPr>
      </w:pPr>
    </w:p>
    <w:sectPr w:rsidR="00477C33" w:rsidRPr="00252BE0" w:rsidSect="00E55CCD">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8397B" w14:textId="77777777" w:rsidR="001B5845" w:rsidRDefault="001B5845" w:rsidP="00C923A4">
      <w:r>
        <w:separator/>
      </w:r>
    </w:p>
  </w:endnote>
  <w:endnote w:type="continuationSeparator" w:id="0">
    <w:p w14:paraId="66593402" w14:textId="77777777" w:rsidR="001B5845" w:rsidRDefault="001B5845" w:rsidP="00C92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Cond Light">
    <w:charset w:val="00"/>
    <w:family w:val="swiss"/>
    <w:pitch w:val="variable"/>
    <w:sig w:usb0="0000028F"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abic Typesetting">
    <w:charset w:val="B2"/>
    <w:family w:val="script"/>
    <w:pitch w:val="variable"/>
    <w:sig w:usb0="80002007" w:usb1="80000000" w:usb2="00000008" w:usb3="00000000" w:csb0="000000D3" w:csb1="00000000"/>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oto Serif CJK SC">
    <w:altName w:val="Calibri"/>
    <w:charset w:val="00"/>
    <w:family w:val="auto"/>
    <w:pitch w:val="variable"/>
  </w:font>
  <w:font w:name="Noto Sans Devanagari">
    <w:altName w:val="Calibri"/>
    <w:charset w:val="00"/>
    <w:family w:val="auto"/>
    <w:pitch w:val="variable"/>
  </w:font>
  <w:font w:name="TimesNewRoman">
    <w:altName w:val="Yu Gothic"/>
    <w:panose1 w:val="00000000000000000000"/>
    <w:charset w:val="80"/>
    <w:family w:val="auto"/>
    <w:notTrueType/>
    <w:pitch w:val="default"/>
    <w:sig w:usb0="00000005" w:usb1="08070000" w:usb2="00000010" w:usb3="00000000" w:csb0="00020002" w:csb1="00000000"/>
  </w:font>
  <w:font w:name="Verdana,Bold">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2E9B0" w14:textId="4EC18FA5" w:rsidR="001B5845" w:rsidRDefault="001B5845">
    <w:pPr>
      <w:pStyle w:val="Stopka"/>
    </w:pPr>
    <w:r>
      <w:rPr>
        <w:noProof/>
      </w:rPr>
      <w:drawing>
        <wp:anchor distT="0" distB="0" distL="114300" distR="114300" simplePos="0" relativeHeight="251661312" behindDoc="0" locked="0" layoutInCell="1" allowOverlap="1" wp14:anchorId="72B09EAE" wp14:editId="7CC46F12">
          <wp:simplePos x="0" y="0"/>
          <wp:positionH relativeFrom="column">
            <wp:posOffset>-221615</wp:posOffset>
          </wp:positionH>
          <wp:positionV relativeFrom="paragraph">
            <wp:posOffset>-198120</wp:posOffset>
          </wp:positionV>
          <wp:extent cx="6195060" cy="510540"/>
          <wp:effectExtent l="0" t="0" r="0" b="0"/>
          <wp:wrapNone/>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5060" cy="5105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D3B62A8" wp14:editId="686ECABD">
          <wp:simplePos x="0" y="0"/>
          <wp:positionH relativeFrom="margin">
            <wp:align>center</wp:align>
          </wp:positionH>
          <wp:positionV relativeFrom="paragraph">
            <wp:posOffset>-200025</wp:posOffset>
          </wp:positionV>
          <wp:extent cx="6200140" cy="523875"/>
          <wp:effectExtent l="0" t="0" r="0" b="9525"/>
          <wp:wrapNone/>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00140" cy="5238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36BD46" w14:textId="77777777" w:rsidR="001B5845" w:rsidRDefault="001B5845" w:rsidP="00C923A4">
      <w:r>
        <w:separator/>
      </w:r>
    </w:p>
  </w:footnote>
  <w:footnote w:type="continuationSeparator" w:id="0">
    <w:p w14:paraId="674145C3" w14:textId="77777777" w:rsidR="001B5845" w:rsidRDefault="001B5845" w:rsidP="00C923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B6ADA" w14:textId="77777777" w:rsidR="001B5845" w:rsidRDefault="001B5845">
    <w:pPr>
      <w:pStyle w:val="Nagwek"/>
    </w:pPr>
  </w:p>
  <w:p w14:paraId="49565198" w14:textId="28DE36E5" w:rsidR="001B5845" w:rsidRDefault="001B584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66CAB"/>
    <w:multiLevelType w:val="multilevel"/>
    <w:tmpl w:val="5150C03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04044C4D"/>
    <w:multiLevelType w:val="hybridMultilevel"/>
    <w:tmpl w:val="A1941C36"/>
    <w:lvl w:ilvl="0" w:tplc="04150001">
      <w:start w:val="1"/>
      <w:numFmt w:val="bullet"/>
      <w:lvlText w:val=""/>
      <w:lvlJc w:val="left"/>
      <w:pPr>
        <w:ind w:left="684" w:hanging="360"/>
      </w:pPr>
      <w:rPr>
        <w:rFonts w:ascii="Symbol" w:hAnsi="Symbol" w:hint="default"/>
      </w:rPr>
    </w:lvl>
    <w:lvl w:ilvl="1" w:tplc="04150003" w:tentative="1">
      <w:start w:val="1"/>
      <w:numFmt w:val="bullet"/>
      <w:lvlText w:val="o"/>
      <w:lvlJc w:val="left"/>
      <w:pPr>
        <w:ind w:left="1404" w:hanging="360"/>
      </w:pPr>
      <w:rPr>
        <w:rFonts w:ascii="Courier New" w:hAnsi="Courier New" w:cs="Courier New" w:hint="default"/>
      </w:rPr>
    </w:lvl>
    <w:lvl w:ilvl="2" w:tplc="04150005" w:tentative="1">
      <w:start w:val="1"/>
      <w:numFmt w:val="bullet"/>
      <w:lvlText w:val=""/>
      <w:lvlJc w:val="left"/>
      <w:pPr>
        <w:ind w:left="2124" w:hanging="360"/>
      </w:pPr>
      <w:rPr>
        <w:rFonts w:ascii="Wingdings" w:hAnsi="Wingdings" w:hint="default"/>
      </w:rPr>
    </w:lvl>
    <w:lvl w:ilvl="3" w:tplc="04150001" w:tentative="1">
      <w:start w:val="1"/>
      <w:numFmt w:val="bullet"/>
      <w:lvlText w:val=""/>
      <w:lvlJc w:val="left"/>
      <w:pPr>
        <w:ind w:left="2844" w:hanging="360"/>
      </w:pPr>
      <w:rPr>
        <w:rFonts w:ascii="Symbol" w:hAnsi="Symbol" w:hint="default"/>
      </w:rPr>
    </w:lvl>
    <w:lvl w:ilvl="4" w:tplc="04150003" w:tentative="1">
      <w:start w:val="1"/>
      <w:numFmt w:val="bullet"/>
      <w:lvlText w:val="o"/>
      <w:lvlJc w:val="left"/>
      <w:pPr>
        <w:ind w:left="3564" w:hanging="360"/>
      </w:pPr>
      <w:rPr>
        <w:rFonts w:ascii="Courier New" w:hAnsi="Courier New" w:cs="Courier New" w:hint="default"/>
      </w:rPr>
    </w:lvl>
    <w:lvl w:ilvl="5" w:tplc="04150005" w:tentative="1">
      <w:start w:val="1"/>
      <w:numFmt w:val="bullet"/>
      <w:lvlText w:val=""/>
      <w:lvlJc w:val="left"/>
      <w:pPr>
        <w:ind w:left="4284" w:hanging="360"/>
      </w:pPr>
      <w:rPr>
        <w:rFonts w:ascii="Wingdings" w:hAnsi="Wingdings" w:hint="default"/>
      </w:rPr>
    </w:lvl>
    <w:lvl w:ilvl="6" w:tplc="04150001" w:tentative="1">
      <w:start w:val="1"/>
      <w:numFmt w:val="bullet"/>
      <w:lvlText w:val=""/>
      <w:lvlJc w:val="left"/>
      <w:pPr>
        <w:ind w:left="5004" w:hanging="360"/>
      </w:pPr>
      <w:rPr>
        <w:rFonts w:ascii="Symbol" w:hAnsi="Symbol" w:hint="default"/>
      </w:rPr>
    </w:lvl>
    <w:lvl w:ilvl="7" w:tplc="04150003" w:tentative="1">
      <w:start w:val="1"/>
      <w:numFmt w:val="bullet"/>
      <w:lvlText w:val="o"/>
      <w:lvlJc w:val="left"/>
      <w:pPr>
        <w:ind w:left="5724" w:hanging="360"/>
      </w:pPr>
      <w:rPr>
        <w:rFonts w:ascii="Courier New" w:hAnsi="Courier New" w:cs="Courier New" w:hint="default"/>
      </w:rPr>
    </w:lvl>
    <w:lvl w:ilvl="8" w:tplc="04150005" w:tentative="1">
      <w:start w:val="1"/>
      <w:numFmt w:val="bullet"/>
      <w:lvlText w:val=""/>
      <w:lvlJc w:val="left"/>
      <w:pPr>
        <w:ind w:left="6444" w:hanging="360"/>
      </w:pPr>
      <w:rPr>
        <w:rFonts w:ascii="Wingdings" w:hAnsi="Wingdings" w:hint="default"/>
      </w:rPr>
    </w:lvl>
  </w:abstractNum>
  <w:abstractNum w:abstractNumId="2" w15:restartNumberingAfterBreak="0">
    <w:nsid w:val="16305BC3"/>
    <w:multiLevelType w:val="hybridMultilevel"/>
    <w:tmpl w:val="1C2AF5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042DE6"/>
    <w:multiLevelType w:val="hybridMultilevel"/>
    <w:tmpl w:val="D8F00BFC"/>
    <w:lvl w:ilvl="0" w:tplc="1422C52A">
      <w:start w:val="1"/>
      <w:numFmt w:val="decimal"/>
      <w:lvlText w:val="%1)"/>
      <w:lvlJc w:val="left"/>
      <w:pPr>
        <w:ind w:left="1080" w:hanging="720"/>
      </w:pPr>
      <w:rPr>
        <w:rFonts w:ascii="Arial Nova Cond Light" w:eastAsia="Calibri" w:hAnsi="Arial Nova Cond Light" w:cs="Arial"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2136A08"/>
    <w:multiLevelType w:val="hybridMultilevel"/>
    <w:tmpl w:val="A19444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26A7749"/>
    <w:multiLevelType w:val="hybridMultilevel"/>
    <w:tmpl w:val="366AF9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3E72077"/>
    <w:multiLevelType w:val="hybridMultilevel"/>
    <w:tmpl w:val="0AE41396"/>
    <w:lvl w:ilvl="0" w:tplc="CE32D22E">
      <w:start w:val="1"/>
      <w:numFmt w:val="decimal"/>
      <w:lvlText w:val="%1)"/>
      <w:lvlJc w:val="left"/>
      <w:pPr>
        <w:ind w:left="720" w:hanging="360"/>
      </w:pPr>
      <w:rPr>
        <w:rFonts w:ascii="Arial Nova Cond Light" w:eastAsia="Calibri" w:hAnsi="Arial Nova Cond Light" w:cs="Times New Roman"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77D2D41"/>
    <w:multiLevelType w:val="hybridMultilevel"/>
    <w:tmpl w:val="FDA42E5A"/>
    <w:lvl w:ilvl="0" w:tplc="7B2A6F36">
      <w:start w:val="1"/>
      <w:numFmt w:val="decimal"/>
      <w:lvlText w:val="%1)"/>
      <w:lvlJc w:val="left"/>
      <w:pPr>
        <w:ind w:left="720" w:hanging="360"/>
      </w:pPr>
      <w:rPr>
        <w:rFonts w:ascii="Arial Nova Cond Light" w:eastAsia="Calibri" w:hAnsi="Arial Nova Cond Light" w:cs="Times New Roman"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0FD78CA"/>
    <w:multiLevelType w:val="hybridMultilevel"/>
    <w:tmpl w:val="59403FCC"/>
    <w:lvl w:ilvl="0" w:tplc="04150017">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9" w15:restartNumberingAfterBreak="0">
    <w:nsid w:val="46E625B6"/>
    <w:multiLevelType w:val="hybridMultilevel"/>
    <w:tmpl w:val="F3BCFD90"/>
    <w:lvl w:ilvl="0" w:tplc="0415000D">
      <w:start w:val="1"/>
      <w:numFmt w:val="bullet"/>
      <w:lvlText w:val=""/>
      <w:lvlJc w:val="left"/>
      <w:pPr>
        <w:ind w:left="1400" w:hanging="360"/>
      </w:pPr>
      <w:rPr>
        <w:rFonts w:ascii="Wingdings" w:hAnsi="Wingdings" w:hint="default"/>
      </w:rPr>
    </w:lvl>
    <w:lvl w:ilvl="1" w:tplc="04150003">
      <w:start w:val="1"/>
      <w:numFmt w:val="bullet"/>
      <w:lvlText w:val="o"/>
      <w:lvlJc w:val="left"/>
      <w:pPr>
        <w:ind w:left="2120" w:hanging="360"/>
      </w:pPr>
      <w:rPr>
        <w:rFonts w:ascii="Courier New" w:hAnsi="Courier New" w:cs="Courier New" w:hint="default"/>
      </w:rPr>
    </w:lvl>
    <w:lvl w:ilvl="2" w:tplc="04150005">
      <w:start w:val="1"/>
      <w:numFmt w:val="bullet"/>
      <w:lvlText w:val=""/>
      <w:lvlJc w:val="left"/>
      <w:pPr>
        <w:ind w:left="2840" w:hanging="360"/>
      </w:pPr>
      <w:rPr>
        <w:rFonts w:ascii="Wingdings" w:hAnsi="Wingdings" w:hint="default"/>
      </w:rPr>
    </w:lvl>
    <w:lvl w:ilvl="3" w:tplc="04150001">
      <w:start w:val="1"/>
      <w:numFmt w:val="bullet"/>
      <w:lvlText w:val=""/>
      <w:lvlJc w:val="left"/>
      <w:pPr>
        <w:ind w:left="3560" w:hanging="360"/>
      </w:pPr>
      <w:rPr>
        <w:rFonts w:ascii="Symbol" w:hAnsi="Symbol" w:hint="default"/>
      </w:rPr>
    </w:lvl>
    <w:lvl w:ilvl="4" w:tplc="04150003">
      <w:start w:val="1"/>
      <w:numFmt w:val="bullet"/>
      <w:lvlText w:val="o"/>
      <w:lvlJc w:val="left"/>
      <w:pPr>
        <w:ind w:left="4280" w:hanging="360"/>
      </w:pPr>
      <w:rPr>
        <w:rFonts w:ascii="Courier New" w:hAnsi="Courier New" w:cs="Courier New" w:hint="default"/>
      </w:rPr>
    </w:lvl>
    <w:lvl w:ilvl="5" w:tplc="04150005">
      <w:start w:val="1"/>
      <w:numFmt w:val="bullet"/>
      <w:lvlText w:val=""/>
      <w:lvlJc w:val="left"/>
      <w:pPr>
        <w:ind w:left="5000" w:hanging="360"/>
      </w:pPr>
      <w:rPr>
        <w:rFonts w:ascii="Wingdings" w:hAnsi="Wingdings" w:hint="default"/>
      </w:rPr>
    </w:lvl>
    <w:lvl w:ilvl="6" w:tplc="04150001">
      <w:start w:val="1"/>
      <w:numFmt w:val="bullet"/>
      <w:lvlText w:val=""/>
      <w:lvlJc w:val="left"/>
      <w:pPr>
        <w:ind w:left="5720" w:hanging="360"/>
      </w:pPr>
      <w:rPr>
        <w:rFonts w:ascii="Symbol" w:hAnsi="Symbol" w:hint="default"/>
      </w:rPr>
    </w:lvl>
    <w:lvl w:ilvl="7" w:tplc="04150003">
      <w:start w:val="1"/>
      <w:numFmt w:val="bullet"/>
      <w:lvlText w:val="o"/>
      <w:lvlJc w:val="left"/>
      <w:pPr>
        <w:ind w:left="6440" w:hanging="360"/>
      </w:pPr>
      <w:rPr>
        <w:rFonts w:ascii="Courier New" w:hAnsi="Courier New" w:cs="Courier New" w:hint="default"/>
      </w:rPr>
    </w:lvl>
    <w:lvl w:ilvl="8" w:tplc="04150005">
      <w:start w:val="1"/>
      <w:numFmt w:val="bullet"/>
      <w:lvlText w:val=""/>
      <w:lvlJc w:val="left"/>
      <w:pPr>
        <w:ind w:left="7160" w:hanging="360"/>
      </w:pPr>
      <w:rPr>
        <w:rFonts w:ascii="Wingdings" w:hAnsi="Wingdings" w:hint="default"/>
      </w:rPr>
    </w:lvl>
  </w:abstractNum>
  <w:abstractNum w:abstractNumId="10" w15:restartNumberingAfterBreak="0">
    <w:nsid w:val="4A294305"/>
    <w:multiLevelType w:val="hybridMultilevel"/>
    <w:tmpl w:val="B1BADDDE"/>
    <w:lvl w:ilvl="0" w:tplc="0415000B">
      <w:start w:val="1"/>
      <w:numFmt w:val="bullet"/>
      <w:lvlText w:val=""/>
      <w:lvlJc w:val="left"/>
      <w:pPr>
        <w:ind w:left="578" w:hanging="360"/>
      </w:pPr>
      <w:rPr>
        <w:rFonts w:ascii="Wingdings" w:hAnsi="Wingdings"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11" w15:restartNumberingAfterBreak="0">
    <w:nsid w:val="4A707A81"/>
    <w:multiLevelType w:val="hybridMultilevel"/>
    <w:tmpl w:val="39167158"/>
    <w:lvl w:ilvl="0" w:tplc="BC4E8478">
      <w:start w:val="3"/>
      <w:numFmt w:val="lowerLetter"/>
      <w:lvlText w:val="%1)"/>
      <w:lvlJc w:val="left"/>
      <w:pPr>
        <w:ind w:left="720" w:hanging="36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F012E39"/>
    <w:multiLevelType w:val="hybridMultilevel"/>
    <w:tmpl w:val="17F2F6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FA24F84"/>
    <w:multiLevelType w:val="hybridMultilevel"/>
    <w:tmpl w:val="658C1C2A"/>
    <w:lvl w:ilvl="0" w:tplc="04150001">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14" w15:restartNumberingAfterBreak="0">
    <w:nsid w:val="54F806A7"/>
    <w:multiLevelType w:val="hybridMultilevel"/>
    <w:tmpl w:val="215067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5B72FA"/>
    <w:multiLevelType w:val="hybridMultilevel"/>
    <w:tmpl w:val="7494AB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CE04CAB"/>
    <w:multiLevelType w:val="multilevel"/>
    <w:tmpl w:val="DE7E3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4567D2B"/>
    <w:multiLevelType w:val="hybridMultilevel"/>
    <w:tmpl w:val="E5FEEE70"/>
    <w:lvl w:ilvl="0" w:tplc="04150017">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6461223A"/>
    <w:multiLevelType w:val="hybridMultilevel"/>
    <w:tmpl w:val="A38E0B9A"/>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7740D7C"/>
    <w:multiLevelType w:val="multilevel"/>
    <w:tmpl w:val="BC16234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val="0"/>
        <w:color w:val="000000"/>
        <w:sz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E24266A"/>
    <w:multiLevelType w:val="hybridMultilevel"/>
    <w:tmpl w:val="F8CAFDF2"/>
    <w:lvl w:ilvl="0" w:tplc="04150017">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1" w15:restartNumberingAfterBreak="0">
    <w:nsid w:val="772761BD"/>
    <w:multiLevelType w:val="hybridMultilevel"/>
    <w:tmpl w:val="E90279E2"/>
    <w:lvl w:ilvl="0" w:tplc="4C548D00">
      <w:start w:val="1"/>
      <w:numFmt w:val="decimal"/>
      <w:lvlText w:val="%1."/>
      <w:lvlJc w:val="left"/>
      <w:pPr>
        <w:ind w:left="720" w:hanging="360"/>
      </w:pPr>
      <w:rPr>
        <w:rFonts w:ascii="Arial Nova Cond Light" w:eastAsia="Calibri" w:hAnsi="Arial Nova Cond Light" w:cs="Arabic Typesetting"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9"/>
  </w:num>
  <w:num w:numId="11">
    <w:abstractNumId w:val="11"/>
  </w:num>
  <w:num w:numId="12">
    <w:abstractNumId w:val="12"/>
  </w:num>
  <w:num w:numId="13">
    <w:abstractNumId w:val="3"/>
  </w:num>
  <w:num w:numId="14">
    <w:abstractNumId w:val="17"/>
  </w:num>
  <w:num w:numId="15">
    <w:abstractNumId w:val="14"/>
  </w:num>
  <w:num w:numId="16">
    <w:abstractNumId w:val="4"/>
  </w:num>
  <w:num w:numId="17">
    <w:abstractNumId w:val="13"/>
  </w:num>
  <w:num w:numId="18">
    <w:abstractNumId w:val="1"/>
  </w:num>
  <w:num w:numId="19">
    <w:abstractNumId w:val="18"/>
  </w:num>
  <w:num w:numId="20">
    <w:abstractNumId w:val="20"/>
  </w:num>
  <w:num w:numId="21">
    <w:abstractNumId w:val="8"/>
  </w:num>
  <w:num w:numId="22">
    <w:abstractNumId w:val="2"/>
  </w:num>
  <w:num w:numId="23">
    <w:abstractNumId w:val="10"/>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799"/>
    <w:rsid w:val="00017798"/>
    <w:rsid w:val="00062962"/>
    <w:rsid w:val="000906EB"/>
    <w:rsid w:val="00092E00"/>
    <w:rsid w:val="000A16B1"/>
    <w:rsid w:val="001013D7"/>
    <w:rsid w:val="00101587"/>
    <w:rsid w:val="00176A3C"/>
    <w:rsid w:val="00176B0C"/>
    <w:rsid w:val="0019083B"/>
    <w:rsid w:val="001B5845"/>
    <w:rsid w:val="001F1337"/>
    <w:rsid w:val="001F4C19"/>
    <w:rsid w:val="001F78E5"/>
    <w:rsid w:val="001F7F4B"/>
    <w:rsid w:val="00252BE0"/>
    <w:rsid w:val="002D77BE"/>
    <w:rsid w:val="003056F6"/>
    <w:rsid w:val="003643FC"/>
    <w:rsid w:val="003943ED"/>
    <w:rsid w:val="003C29E2"/>
    <w:rsid w:val="003C49D2"/>
    <w:rsid w:val="003F7559"/>
    <w:rsid w:val="00405AA2"/>
    <w:rsid w:val="00453B20"/>
    <w:rsid w:val="00473AE5"/>
    <w:rsid w:val="00477C33"/>
    <w:rsid w:val="004B14D5"/>
    <w:rsid w:val="004B3B46"/>
    <w:rsid w:val="004D2566"/>
    <w:rsid w:val="0051718C"/>
    <w:rsid w:val="005200B7"/>
    <w:rsid w:val="005B11B5"/>
    <w:rsid w:val="006200D9"/>
    <w:rsid w:val="006451C7"/>
    <w:rsid w:val="0064604C"/>
    <w:rsid w:val="006C2BC5"/>
    <w:rsid w:val="006D3799"/>
    <w:rsid w:val="006D7C51"/>
    <w:rsid w:val="006F23C3"/>
    <w:rsid w:val="006F6A16"/>
    <w:rsid w:val="00701518"/>
    <w:rsid w:val="00702973"/>
    <w:rsid w:val="0071514E"/>
    <w:rsid w:val="00736F10"/>
    <w:rsid w:val="0078739F"/>
    <w:rsid w:val="007A1A3F"/>
    <w:rsid w:val="007D4801"/>
    <w:rsid w:val="007E1954"/>
    <w:rsid w:val="007E6E25"/>
    <w:rsid w:val="0082474B"/>
    <w:rsid w:val="00841F44"/>
    <w:rsid w:val="00862A85"/>
    <w:rsid w:val="008721C6"/>
    <w:rsid w:val="008728F2"/>
    <w:rsid w:val="008A3E1E"/>
    <w:rsid w:val="008B1172"/>
    <w:rsid w:val="008B1C74"/>
    <w:rsid w:val="008B559A"/>
    <w:rsid w:val="008C7606"/>
    <w:rsid w:val="008D245C"/>
    <w:rsid w:val="008D339D"/>
    <w:rsid w:val="009228EC"/>
    <w:rsid w:val="009F4073"/>
    <w:rsid w:val="00A01EE5"/>
    <w:rsid w:val="00A123E9"/>
    <w:rsid w:val="00A224F2"/>
    <w:rsid w:val="00A91CEE"/>
    <w:rsid w:val="00AF748F"/>
    <w:rsid w:val="00B17CBC"/>
    <w:rsid w:val="00B302A3"/>
    <w:rsid w:val="00B306A3"/>
    <w:rsid w:val="00B37229"/>
    <w:rsid w:val="00B42666"/>
    <w:rsid w:val="00B56236"/>
    <w:rsid w:val="00B62766"/>
    <w:rsid w:val="00B77D98"/>
    <w:rsid w:val="00B86B5E"/>
    <w:rsid w:val="00B90222"/>
    <w:rsid w:val="00B96DEE"/>
    <w:rsid w:val="00BB6951"/>
    <w:rsid w:val="00BE6C9D"/>
    <w:rsid w:val="00BF353A"/>
    <w:rsid w:val="00C15931"/>
    <w:rsid w:val="00C311D7"/>
    <w:rsid w:val="00C467F0"/>
    <w:rsid w:val="00C76F57"/>
    <w:rsid w:val="00C8235A"/>
    <w:rsid w:val="00C923A4"/>
    <w:rsid w:val="00CB4CC9"/>
    <w:rsid w:val="00D01142"/>
    <w:rsid w:val="00D03632"/>
    <w:rsid w:val="00D06144"/>
    <w:rsid w:val="00D747E4"/>
    <w:rsid w:val="00DA42E2"/>
    <w:rsid w:val="00DB1E63"/>
    <w:rsid w:val="00DD0C59"/>
    <w:rsid w:val="00DD3F52"/>
    <w:rsid w:val="00E01C99"/>
    <w:rsid w:val="00E16761"/>
    <w:rsid w:val="00E27482"/>
    <w:rsid w:val="00E539BB"/>
    <w:rsid w:val="00E55CCD"/>
    <w:rsid w:val="00F03FD0"/>
    <w:rsid w:val="00F06948"/>
    <w:rsid w:val="00F26490"/>
    <w:rsid w:val="00F56B58"/>
    <w:rsid w:val="00F675C4"/>
    <w:rsid w:val="00F754AC"/>
    <w:rsid w:val="00FA29D9"/>
    <w:rsid w:val="00FC27C1"/>
    <w:rsid w:val="00FE4B29"/>
    <w:rsid w:val="00FF3A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A5D5067"/>
  <w15:chartTrackingRefBased/>
  <w15:docId w15:val="{50F2ADD8-60F5-4F8F-9B7D-B99EADDB8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D3799"/>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D3799"/>
    <w:pPr>
      <w:keepNext/>
      <w:spacing w:before="240" w:after="60"/>
      <w:outlineLvl w:val="0"/>
    </w:pPr>
    <w:rPr>
      <w:rFonts w:ascii="Arial" w:hAnsi="Arial"/>
      <w:b/>
      <w:kern w:val="28"/>
      <w:sz w:val="28"/>
    </w:rPr>
  </w:style>
  <w:style w:type="paragraph" w:styleId="Nagwek5">
    <w:name w:val="heading 5"/>
    <w:basedOn w:val="Normalny"/>
    <w:next w:val="Normalny"/>
    <w:link w:val="Nagwek5Znak"/>
    <w:semiHidden/>
    <w:unhideWhenUsed/>
    <w:qFormat/>
    <w:rsid w:val="006D3799"/>
    <w:pPr>
      <w:keepNext/>
      <w:spacing w:after="240"/>
      <w:jc w:val="center"/>
      <w:outlineLvl w:val="4"/>
    </w:pPr>
    <w:rPr>
      <w:b/>
      <w:sz w:val="56"/>
    </w:rPr>
  </w:style>
  <w:style w:type="paragraph" w:styleId="Nagwek6">
    <w:name w:val="heading 6"/>
    <w:basedOn w:val="Normalny"/>
    <w:next w:val="Normalny"/>
    <w:link w:val="Nagwek6Znak"/>
    <w:semiHidden/>
    <w:unhideWhenUsed/>
    <w:qFormat/>
    <w:rsid w:val="006D3799"/>
    <w:pPr>
      <w:spacing w:before="240" w:after="60"/>
      <w:outlineLvl w:val="5"/>
    </w:pPr>
    <w:rPr>
      <w:i/>
      <w:sz w:val="22"/>
      <w:szCs w:val="24"/>
    </w:rPr>
  </w:style>
  <w:style w:type="paragraph" w:styleId="Nagwek7">
    <w:name w:val="heading 7"/>
    <w:basedOn w:val="Normalny"/>
    <w:next w:val="Normalny"/>
    <w:link w:val="Nagwek7Znak"/>
    <w:semiHidden/>
    <w:unhideWhenUsed/>
    <w:qFormat/>
    <w:rsid w:val="006D3799"/>
    <w:pPr>
      <w:keepNext/>
      <w:spacing w:line="360" w:lineRule="auto"/>
      <w:outlineLvl w:val="6"/>
    </w:pPr>
    <w:rPr>
      <w:b/>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D3799"/>
    <w:rPr>
      <w:rFonts w:ascii="Arial" w:eastAsia="Times New Roman" w:hAnsi="Arial" w:cs="Times New Roman"/>
      <w:b/>
      <w:kern w:val="28"/>
      <w:sz w:val="28"/>
      <w:szCs w:val="20"/>
      <w:lang w:eastAsia="pl-PL"/>
    </w:rPr>
  </w:style>
  <w:style w:type="character" w:customStyle="1" w:styleId="Nagwek5Znak">
    <w:name w:val="Nagłówek 5 Znak"/>
    <w:basedOn w:val="Domylnaczcionkaakapitu"/>
    <w:link w:val="Nagwek5"/>
    <w:semiHidden/>
    <w:rsid w:val="006D3799"/>
    <w:rPr>
      <w:rFonts w:ascii="Times New Roman" w:eastAsia="Times New Roman" w:hAnsi="Times New Roman" w:cs="Times New Roman"/>
      <w:b/>
      <w:sz w:val="56"/>
      <w:szCs w:val="20"/>
      <w:lang w:eastAsia="pl-PL"/>
    </w:rPr>
  </w:style>
  <w:style w:type="character" w:customStyle="1" w:styleId="Nagwek6Znak">
    <w:name w:val="Nagłówek 6 Znak"/>
    <w:basedOn w:val="Domylnaczcionkaakapitu"/>
    <w:link w:val="Nagwek6"/>
    <w:semiHidden/>
    <w:rsid w:val="006D3799"/>
    <w:rPr>
      <w:rFonts w:ascii="Times New Roman" w:eastAsia="Times New Roman" w:hAnsi="Times New Roman" w:cs="Times New Roman"/>
      <w:i/>
      <w:szCs w:val="24"/>
      <w:lang w:eastAsia="pl-PL"/>
    </w:rPr>
  </w:style>
  <w:style w:type="character" w:customStyle="1" w:styleId="Nagwek7Znak">
    <w:name w:val="Nagłówek 7 Znak"/>
    <w:basedOn w:val="Domylnaczcionkaakapitu"/>
    <w:link w:val="Nagwek7"/>
    <w:semiHidden/>
    <w:rsid w:val="006D3799"/>
    <w:rPr>
      <w:rFonts w:ascii="Times New Roman" w:eastAsia="Times New Roman" w:hAnsi="Times New Roman" w:cs="Times New Roman"/>
      <w:b/>
      <w:szCs w:val="24"/>
      <w:lang w:eastAsia="pl-PL"/>
    </w:rPr>
  </w:style>
  <w:style w:type="character" w:styleId="Hipercze">
    <w:name w:val="Hyperlink"/>
    <w:unhideWhenUsed/>
    <w:rsid w:val="006D3799"/>
    <w:rPr>
      <w:color w:val="0000FF"/>
      <w:u w:val="single"/>
    </w:rPr>
  </w:style>
  <w:style w:type="paragraph" w:styleId="Tekstpodstawowy">
    <w:name w:val="Body Text"/>
    <w:basedOn w:val="Normalny"/>
    <w:link w:val="TekstpodstawowyZnak"/>
    <w:semiHidden/>
    <w:unhideWhenUsed/>
    <w:rsid w:val="006D3799"/>
    <w:pPr>
      <w:numPr>
        <w:ilvl w:val="12"/>
      </w:numPr>
      <w:spacing w:line="360" w:lineRule="auto"/>
      <w:jc w:val="both"/>
    </w:pPr>
    <w:rPr>
      <w:sz w:val="24"/>
    </w:rPr>
  </w:style>
  <w:style w:type="character" w:customStyle="1" w:styleId="TekstpodstawowyZnak">
    <w:name w:val="Tekst podstawowy Znak"/>
    <w:basedOn w:val="Domylnaczcionkaakapitu"/>
    <w:link w:val="Tekstpodstawowy"/>
    <w:semiHidden/>
    <w:rsid w:val="006D3799"/>
    <w:rPr>
      <w:rFonts w:ascii="Times New Roman" w:eastAsia="Times New Roman" w:hAnsi="Times New Roman" w:cs="Times New Roman"/>
      <w:sz w:val="24"/>
      <w:szCs w:val="20"/>
      <w:lang w:eastAsia="pl-PL"/>
    </w:rPr>
  </w:style>
  <w:style w:type="character" w:customStyle="1" w:styleId="AkapitzlistZnak">
    <w:name w:val="Akapit z listą Znak"/>
    <w:aliases w:val="&gt;  Akapit z listą Znak,&gt; Akapit z listą Znak"/>
    <w:link w:val="Akapitzlist"/>
    <w:uiPriority w:val="99"/>
    <w:locked/>
    <w:rsid w:val="006D3799"/>
    <w:rPr>
      <w:rFonts w:ascii="Calibri" w:eastAsia="Calibri" w:hAnsi="Calibri" w:cs="Calibri"/>
    </w:rPr>
  </w:style>
  <w:style w:type="paragraph" w:styleId="Akapitzlist">
    <w:name w:val="List Paragraph"/>
    <w:aliases w:val="&gt;  Akapit z listą,&gt; Akapit z listą"/>
    <w:basedOn w:val="Normalny"/>
    <w:link w:val="AkapitzlistZnak"/>
    <w:uiPriority w:val="99"/>
    <w:qFormat/>
    <w:rsid w:val="006D3799"/>
    <w:pPr>
      <w:spacing w:after="160" w:line="252" w:lineRule="auto"/>
      <w:ind w:left="720"/>
      <w:contextualSpacing/>
    </w:pPr>
    <w:rPr>
      <w:rFonts w:ascii="Calibri" w:eastAsia="Calibri" w:hAnsi="Calibri" w:cs="Calibri"/>
      <w:sz w:val="22"/>
      <w:szCs w:val="22"/>
      <w:lang w:eastAsia="en-US"/>
    </w:rPr>
  </w:style>
  <w:style w:type="paragraph" w:styleId="Nagwek">
    <w:name w:val="header"/>
    <w:basedOn w:val="Normalny"/>
    <w:link w:val="NagwekZnak"/>
    <w:uiPriority w:val="99"/>
    <w:unhideWhenUsed/>
    <w:rsid w:val="00C923A4"/>
    <w:pPr>
      <w:tabs>
        <w:tab w:val="center" w:pos="4536"/>
        <w:tab w:val="right" w:pos="9072"/>
      </w:tabs>
    </w:pPr>
  </w:style>
  <w:style w:type="character" w:customStyle="1" w:styleId="NagwekZnak">
    <w:name w:val="Nagłówek Znak"/>
    <w:basedOn w:val="Domylnaczcionkaakapitu"/>
    <w:link w:val="Nagwek"/>
    <w:uiPriority w:val="99"/>
    <w:rsid w:val="00C923A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C923A4"/>
    <w:pPr>
      <w:tabs>
        <w:tab w:val="center" w:pos="4536"/>
        <w:tab w:val="right" w:pos="9072"/>
      </w:tabs>
    </w:pPr>
  </w:style>
  <w:style w:type="character" w:customStyle="1" w:styleId="StopkaZnak">
    <w:name w:val="Stopka Znak"/>
    <w:basedOn w:val="Domylnaczcionkaakapitu"/>
    <w:link w:val="Stopka"/>
    <w:uiPriority w:val="99"/>
    <w:rsid w:val="00C923A4"/>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B90222"/>
    <w:rPr>
      <w:sz w:val="16"/>
      <w:szCs w:val="16"/>
    </w:rPr>
  </w:style>
  <w:style w:type="paragraph" w:styleId="Tekstkomentarza">
    <w:name w:val="annotation text"/>
    <w:basedOn w:val="Normalny"/>
    <w:link w:val="TekstkomentarzaZnak"/>
    <w:uiPriority w:val="99"/>
    <w:semiHidden/>
    <w:unhideWhenUsed/>
    <w:rsid w:val="00B90222"/>
  </w:style>
  <w:style w:type="character" w:customStyle="1" w:styleId="TekstkomentarzaZnak">
    <w:name w:val="Tekst komentarza Znak"/>
    <w:basedOn w:val="Domylnaczcionkaakapitu"/>
    <w:link w:val="Tekstkomentarza"/>
    <w:uiPriority w:val="99"/>
    <w:semiHidden/>
    <w:rsid w:val="00B9022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0222"/>
    <w:rPr>
      <w:b/>
      <w:bCs/>
    </w:rPr>
  </w:style>
  <w:style w:type="character" w:customStyle="1" w:styleId="TematkomentarzaZnak">
    <w:name w:val="Temat komentarza Znak"/>
    <w:basedOn w:val="TekstkomentarzaZnak"/>
    <w:link w:val="Tematkomentarza"/>
    <w:uiPriority w:val="99"/>
    <w:semiHidden/>
    <w:rsid w:val="00B9022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B90222"/>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0222"/>
    <w:rPr>
      <w:rFonts w:ascii="Segoe UI" w:eastAsia="Times New Roman" w:hAnsi="Segoe UI" w:cs="Segoe UI"/>
      <w:sz w:val="18"/>
      <w:szCs w:val="18"/>
      <w:lang w:eastAsia="pl-PL"/>
    </w:rPr>
  </w:style>
  <w:style w:type="character" w:styleId="Nierozpoznanawzmianka">
    <w:name w:val="Unresolved Mention"/>
    <w:basedOn w:val="Domylnaczcionkaakapitu"/>
    <w:uiPriority w:val="99"/>
    <w:semiHidden/>
    <w:unhideWhenUsed/>
    <w:rsid w:val="001013D7"/>
    <w:rPr>
      <w:color w:val="605E5C"/>
      <w:shd w:val="clear" w:color="auto" w:fill="E1DFDD"/>
    </w:rPr>
  </w:style>
  <w:style w:type="paragraph" w:styleId="Poprawka">
    <w:name w:val="Revision"/>
    <w:hidden/>
    <w:uiPriority w:val="99"/>
    <w:semiHidden/>
    <w:rsid w:val="006451C7"/>
    <w:pPr>
      <w:spacing w:after="0" w:line="240" w:lineRule="auto"/>
    </w:pPr>
    <w:rPr>
      <w:rFonts w:ascii="Times New Roman" w:eastAsia="Times New Roman" w:hAnsi="Times New Roman" w:cs="Times New Roman"/>
      <w:sz w:val="20"/>
      <w:szCs w:val="20"/>
      <w:lang w:eastAsia="pl-PL"/>
    </w:rPr>
  </w:style>
  <w:style w:type="paragraph" w:customStyle="1" w:styleId="Default">
    <w:name w:val="Default"/>
    <w:rsid w:val="009228EC"/>
    <w:pPr>
      <w:autoSpaceDE w:val="0"/>
      <w:autoSpaceDN w:val="0"/>
      <w:adjustRightInd w:val="0"/>
      <w:spacing w:after="0" w:line="240" w:lineRule="auto"/>
    </w:pPr>
    <w:rPr>
      <w:rFonts w:ascii="Calibri" w:eastAsia="Calibri" w:hAnsi="Calibri" w:cs="Calibri"/>
      <w:color w:val="000000"/>
      <w:sz w:val="24"/>
      <w:szCs w:val="24"/>
      <w:lang w:eastAsia="pl-PL"/>
    </w:rPr>
  </w:style>
  <w:style w:type="paragraph" w:customStyle="1" w:styleId="Standard">
    <w:name w:val="Standard"/>
    <w:rsid w:val="00E27482"/>
    <w:pPr>
      <w:suppressAutoHyphens/>
      <w:autoSpaceDN w:val="0"/>
      <w:spacing w:after="0" w:line="240" w:lineRule="auto"/>
      <w:textAlignment w:val="baseline"/>
    </w:pPr>
    <w:rPr>
      <w:rFonts w:ascii="Liberation Serif" w:eastAsia="Noto Serif CJK SC" w:hAnsi="Liberation Serif" w:cs="Noto Sans Devanagar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28548">
      <w:bodyDiv w:val="1"/>
      <w:marLeft w:val="0"/>
      <w:marRight w:val="0"/>
      <w:marTop w:val="0"/>
      <w:marBottom w:val="0"/>
      <w:divBdr>
        <w:top w:val="none" w:sz="0" w:space="0" w:color="auto"/>
        <w:left w:val="none" w:sz="0" w:space="0" w:color="auto"/>
        <w:bottom w:val="none" w:sz="0" w:space="0" w:color="auto"/>
        <w:right w:val="none" w:sz="0" w:space="0" w:color="auto"/>
      </w:divBdr>
    </w:div>
    <w:div w:id="192815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publico.pl" TargetMode="External"/><Relationship Id="rId3" Type="http://schemas.openxmlformats.org/officeDocument/2006/relationships/settings" Target="settings.xml"/><Relationship Id="rId7" Type="http://schemas.openxmlformats.org/officeDocument/2006/relationships/hyperlink" Target="mailto:uczelnia@pansjar.edu.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1246</Words>
  <Characters>7481</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Maślanka</dc:creator>
  <cp:keywords/>
  <dc:description/>
  <cp:lastModifiedBy>Iwona Maślanka</cp:lastModifiedBy>
  <cp:revision>6</cp:revision>
  <cp:lastPrinted>2025-09-29T09:32:00Z</cp:lastPrinted>
  <dcterms:created xsi:type="dcterms:W3CDTF">2025-11-03T10:20:00Z</dcterms:created>
  <dcterms:modified xsi:type="dcterms:W3CDTF">2025-11-27T11:43:00Z</dcterms:modified>
</cp:coreProperties>
</file>