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AC387" w14:textId="77777777" w:rsidR="0092518F" w:rsidRPr="00B97E40" w:rsidRDefault="00B96D92" w:rsidP="00B97E40">
      <w:pPr>
        <w:spacing w:after="0" w:line="36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B97E40">
        <w:rPr>
          <w:rFonts w:ascii="Times New Roman" w:eastAsia="Calibri" w:hAnsi="Times New Roman" w:cs="Times New Roman"/>
          <w:lang w:eastAsia="pl-PL"/>
        </w:rPr>
        <w:t>UMOWA SERWISOWA</w:t>
      </w:r>
    </w:p>
    <w:p w14:paraId="6DDC10E5" w14:textId="496468B6" w:rsidR="00B96D92" w:rsidRPr="00B97E40" w:rsidRDefault="00B96D92" w:rsidP="00B97E40">
      <w:pPr>
        <w:spacing w:after="0" w:line="36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B97E40">
        <w:rPr>
          <w:rFonts w:ascii="Times New Roman" w:eastAsia="Calibri" w:hAnsi="Times New Roman" w:cs="Times New Roman"/>
          <w:lang w:eastAsia="pl-PL"/>
        </w:rPr>
        <w:t>URZĄDZEŃ KLIMATYZACYJNYCH NR ………./</w:t>
      </w:r>
    </w:p>
    <w:p w14:paraId="2E810EF6" w14:textId="77777777" w:rsidR="00B96D92" w:rsidRPr="00B97E40" w:rsidRDefault="00B96D92" w:rsidP="00B97E40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2827D141" w14:textId="77777777" w:rsidR="00B96D92" w:rsidRPr="00B97E40" w:rsidRDefault="005B427A" w:rsidP="00B97E40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B97E40">
        <w:rPr>
          <w:rFonts w:ascii="Times New Roman" w:eastAsia="Calibri" w:hAnsi="Times New Roman" w:cs="Times New Roman"/>
          <w:lang w:eastAsia="pl-PL"/>
        </w:rPr>
        <w:t xml:space="preserve">Zawarta w dniu        </w:t>
      </w:r>
      <w:r w:rsidR="00B96D92" w:rsidRPr="00B97E40">
        <w:rPr>
          <w:rFonts w:ascii="Times New Roman" w:eastAsia="Calibri" w:hAnsi="Times New Roman" w:cs="Times New Roman"/>
          <w:lang w:eastAsia="pl-PL"/>
        </w:rPr>
        <w:t>r. pomiędzy:</w:t>
      </w:r>
    </w:p>
    <w:p w14:paraId="1A9374F2" w14:textId="77777777" w:rsidR="005A11C8" w:rsidRPr="00B97E40" w:rsidRDefault="005A11C8" w:rsidP="00B97E4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PIT-RADWAR S.A. z siedzibą w Warszawie, pod adresem: 04-051 Warszawa, ul. Poligonowa 30, wpisaną do Rejestru Przedsiębiorców w Sądzie Rejonowym dla m.st. Warszawy w Warszawie, XIII Wydział Gospodarczy KRS pod nr 000029747, NIP 525-000-92-98, wysokość kapitału zakładowego 450.900.700,00 złotych, reprezentowaną przez</w:t>
      </w:r>
    </w:p>
    <w:p w14:paraId="25FA2296" w14:textId="77777777" w:rsidR="00B96D92" w:rsidRPr="00B97E40" w:rsidRDefault="005B427A" w:rsidP="00B97E40">
      <w:pPr>
        <w:spacing w:after="0" w:line="360" w:lineRule="auto"/>
        <w:jc w:val="both"/>
        <w:rPr>
          <w:rFonts w:ascii="Times New Roman" w:eastAsia="Calibri" w:hAnsi="Times New Roman" w:cs="Times New Roman"/>
          <w:b/>
          <w:lang w:eastAsia="pl-PL"/>
        </w:rPr>
      </w:pPr>
      <w:r w:rsidRPr="00B97E40">
        <w:rPr>
          <w:rFonts w:ascii="Times New Roman" w:eastAsia="Calibri" w:hAnsi="Times New Roman" w:cs="Times New Roman"/>
          <w:b/>
          <w:lang w:eastAsia="pl-PL"/>
        </w:rPr>
        <w:t>………………………………………-………………………………………….</w:t>
      </w:r>
    </w:p>
    <w:p w14:paraId="080D9097" w14:textId="77777777" w:rsidR="00B96D92" w:rsidRPr="00B97E40" w:rsidRDefault="005B427A" w:rsidP="00B97E40">
      <w:pPr>
        <w:spacing w:after="0" w:line="360" w:lineRule="auto"/>
        <w:jc w:val="both"/>
        <w:rPr>
          <w:rFonts w:ascii="Times New Roman" w:eastAsia="Calibri" w:hAnsi="Times New Roman" w:cs="Times New Roman"/>
          <w:b/>
          <w:lang w:eastAsia="pl-PL"/>
        </w:rPr>
      </w:pPr>
      <w:r w:rsidRPr="00B97E40">
        <w:rPr>
          <w:rFonts w:ascii="Times New Roman" w:eastAsia="Calibri" w:hAnsi="Times New Roman" w:cs="Times New Roman"/>
          <w:b/>
          <w:lang w:eastAsia="pl-PL"/>
        </w:rPr>
        <w:t>……………………………………...-…………………………………………..</w:t>
      </w:r>
    </w:p>
    <w:p w14:paraId="0B7097E6" w14:textId="77777777" w:rsidR="00B96D92" w:rsidRPr="00B97E40" w:rsidRDefault="00B96D92" w:rsidP="00B97E40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B97E40">
        <w:rPr>
          <w:rFonts w:ascii="Times New Roman" w:eastAsia="Calibri" w:hAnsi="Times New Roman" w:cs="Times New Roman"/>
          <w:lang w:eastAsia="pl-PL"/>
        </w:rPr>
        <w:t>a</w:t>
      </w:r>
    </w:p>
    <w:p w14:paraId="797FF804" w14:textId="7D9B138E" w:rsidR="00B96D92" w:rsidRPr="00B97E40" w:rsidRDefault="005B427A" w:rsidP="00B97E40">
      <w:pPr>
        <w:spacing w:after="0" w:line="360" w:lineRule="auto"/>
        <w:jc w:val="both"/>
        <w:rPr>
          <w:rFonts w:ascii="Times New Roman" w:eastAsia="Calibri" w:hAnsi="Times New Roman" w:cs="Times New Roman"/>
          <w:b/>
          <w:lang w:eastAsia="pl-PL"/>
        </w:rPr>
      </w:pPr>
      <w:r w:rsidRPr="00B97E40">
        <w:rPr>
          <w:rFonts w:ascii="Times New Roman" w:eastAsia="Calibri" w:hAnsi="Times New Roman" w:cs="Times New Roman"/>
          <w:b/>
          <w:lang w:eastAsia="pl-PL"/>
        </w:rPr>
        <w:t xml:space="preserve">                    </w:t>
      </w:r>
      <w:r w:rsidR="001E39E3" w:rsidRPr="00B97E40">
        <w:rPr>
          <w:rFonts w:ascii="Times New Roman" w:eastAsia="Calibri" w:hAnsi="Times New Roman" w:cs="Times New Roman"/>
          <w:lang w:eastAsia="pl-PL"/>
        </w:rPr>
        <w:t xml:space="preserve">, </w:t>
      </w:r>
      <w:r w:rsidRPr="00B97E40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="001E39E3" w:rsidRPr="00B97E40">
        <w:rPr>
          <w:rFonts w:ascii="Times New Roman" w:eastAsia="Calibri" w:hAnsi="Times New Roman" w:cs="Times New Roman"/>
          <w:lang w:eastAsia="pl-PL"/>
        </w:rPr>
        <w:t xml:space="preserve">, zwaną dalej </w:t>
      </w:r>
      <w:r w:rsidR="001E39E3" w:rsidRPr="00B97E40">
        <w:rPr>
          <w:rFonts w:ascii="Times New Roman" w:eastAsia="Calibri" w:hAnsi="Times New Roman" w:cs="Times New Roman"/>
          <w:b/>
          <w:lang w:eastAsia="pl-PL"/>
        </w:rPr>
        <w:t>„Serwisantem”</w:t>
      </w:r>
      <w:r w:rsidR="001E39E3" w:rsidRPr="00B97E40">
        <w:rPr>
          <w:rFonts w:ascii="Times New Roman" w:eastAsia="Calibri" w:hAnsi="Times New Roman" w:cs="Times New Roman"/>
          <w:lang w:eastAsia="pl-PL"/>
        </w:rPr>
        <w:t xml:space="preserve">, reprezentowaną przez: </w:t>
      </w:r>
    </w:p>
    <w:p w14:paraId="3D5AAAC3" w14:textId="77777777" w:rsidR="005B427A" w:rsidRPr="00B97E40" w:rsidRDefault="005B427A" w:rsidP="00B97E40">
      <w:pPr>
        <w:spacing w:after="0" w:line="360" w:lineRule="auto"/>
        <w:jc w:val="both"/>
        <w:rPr>
          <w:rFonts w:ascii="Times New Roman" w:eastAsia="Calibri" w:hAnsi="Times New Roman" w:cs="Times New Roman"/>
          <w:b/>
          <w:lang w:eastAsia="pl-PL"/>
        </w:rPr>
      </w:pPr>
      <w:r w:rsidRPr="00B97E40">
        <w:rPr>
          <w:rFonts w:ascii="Times New Roman" w:eastAsia="Calibri" w:hAnsi="Times New Roman" w:cs="Times New Roman"/>
          <w:b/>
          <w:lang w:eastAsia="pl-PL"/>
        </w:rPr>
        <w:t xml:space="preserve"> ………………………………………-………………………………………….</w:t>
      </w:r>
    </w:p>
    <w:p w14:paraId="5A55D7AD" w14:textId="77777777" w:rsidR="000852B4" w:rsidRPr="00B97E40" w:rsidRDefault="001E39E3" w:rsidP="00B97E40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B97E40">
        <w:rPr>
          <w:rFonts w:ascii="Times New Roman" w:eastAsia="Calibri" w:hAnsi="Times New Roman" w:cs="Times New Roman"/>
          <w:lang w:eastAsia="pl-PL"/>
        </w:rPr>
        <w:t>o następującej treści:</w:t>
      </w:r>
    </w:p>
    <w:p w14:paraId="2A3FE3B6" w14:textId="77777777" w:rsidR="00B05B78" w:rsidRPr="00B97E40" w:rsidRDefault="00B05B78" w:rsidP="00B97E40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</w:p>
    <w:p w14:paraId="700F8B1D" w14:textId="77777777" w:rsidR="00B05B78" w:rsidRPr="00B97E40" w:rsidRDefault="00B05B78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§1</w:t>
      </w:r>
    </w:p>
    <w:p w14:paraId="1F58DB1D" w14:textId="77777777" w:rsidR="00B05B78" w:rsidRPr="00B97E40" w:rsidRDefault="00B05B78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Przedmiot umowy</w:t>
      </w:r>
    </w:p>
    <w:p w14:paraId="2EDA9984" w14:textId="13A74E71" w:rsidR="001E39E3" w:rsidRPr="00B97E40" w:rsidRDefault="00B05B78" w:rsidP="00B97E40">
      <w:pPr>
        <w:pStyle w:val="Akapitzlist"/>
        <w:numPr>
          <w:ilvl w:val="0"/>
          <w:numId w:val="13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Przedmiotem umowy jest serwis urządzeń klimatyzacyjnych</w:t>
      </w:r>
      <w:r w:rsidR="00A81FC4">
        <w:rPr>
          <w:rFonts w:ascii="Times New Roman" w:hAnsi="Times New Roman" w:cs="Times New Roman"/>
        </w:rPr>
        <w:t xml:space="preserve"> Stulz</w:t>
      </w:r>
      <w:r w:rsidRPr="00B97E40">
        <w:rPr>
          <w:rFonts w:ascii="Times New Roman" w:hAnsi="Times New Roman" w:cs="Times New Roman"/>
        </w:rPr>
        <w:t>, będących własnością Zamawiającego, a wymienionych w Załączniku nr 1 do niniejszej umowy.</w:t>
      </w:r>
    </w:p>
    <w:p w14:paraId="1340165A" w14:textId="77777777" w:rsidR="00B05B78" w:rsidRPr="00B97E40" w:rsidRDefault="00B05B78" w:rsidP="00B97E40">
      <w:pPr>
        <w:pStyle w:val="Akapitzlist"/>
        <w:numPr>
          <w:ilvl w:val="0"/>
          <w:numId w:val="13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Serwis, urządzeń o których mowa w ust. 1 obejmuje:</w:t>
      </w:r>
    </w:p>
    <w:p w14:paraId="1CA6336B" w14:textId="77777777" w:rsidR="00B05B78" w:rsidRPr="00B97E40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przegląd obudowy części wewnętrznej i zewnętrznej urządzenia,</w:t>
      </w:r>
    </w:p>
    <w:p w14:paraId="2F0F569B" w14:textId="77777777" w:rsidR="00E60D1D" w:rsidRPr="00B97E40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przegląd połączeń elektrycznych,</w:t>
      </w:r>
    </w:p>
    <w:p w14:paraId="7A7A3DC4" w14:textId="6BD8BE76" w:rsidR="00E60D1D" w:rsidRDefault="00A81FC4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kontrola</w:t>
      </w:r>
      <w:r w:rsidR="00E60D1D" w:rsidRPr="00B97E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szczelności układu chłodniczego oraz wykonanie protoko</w:t>
      </w:r>
      <w:r w:rsidR="007F3795">
        <w:rPr>
          <w:rFonts w:ascii="Times New Roman" w:hAnsi="Times New Roman" w:cs="Times New Roman"/>
        </w:rPr>
        <w:t>łów do CRO,</w:t>
      </w:r>
    </w:p>
    <w:p w14:paraId="1AA049A5" w14:textId="3AEF610D" w:rsidR="00A81FC4" w:rsidRPr="00B97E40" w:rsidRDefault="00A81FC4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sprawdzenie elektronicznych układów sterowniczych oraz niezbędna konfiguracja,</w:t>
      </w:r>
    </w:p>
    <w:p w14:paraId="3EA070A7" w14:textId="77777777" w:rsidR="00E60D1D" w:rsidRPr="00B97E40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sprawdzenie ciśnień pracy,</w:t>
      </w:r>
    </w:p>
    <w:p w14:paraId="2C0E989A" w14:textId="6B3A9DA3" w:rsidR="00E60D1D" w:rsidRPr="00B97E40" w:rsidRDefault="00A81FC4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wymiana</w:t>
      </w:r>
      <w:r w:rsidR="00E60D1D" w:rsidRPr="00B97E40">
        <w:rPr>
          <w:rFonts w:ascii="Times New Roman" w:hAnsi="Times New Roman" w:cs="Times New Roman"/>
        </w:rPr>
        <w:t xml:space="preserve"> filtrów</w:t>
      </w:r>
      <w:r>
        <w:rPr>
          <w:rFonts w:ascii="Times New Roman" w:hAnsi="Times New Roman" w:cs="Times New Roman"/>
        </w:rPr>
        <w:t xml:space="preserve"> w jednostce wewnętrznej</w:t>
      </w:r>
      <w:r w:rsidR="00E60D1D" w:rsidRPr="00B97E40">
        <w:rPr>
          <w:rFonts w:ascii="Times New Roman" w:hAnsi="Times New Roman" w:cs="Times New Roman"/>
        </w:rPr>
        <w:t>,</w:t>
      </w:r>
    </w:p>
    <w:p w14:paraId="47010EEE" w14:textId="77777777" w:rsidR="00E60D1D" w:rsidRPr="00B97E40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czyszczenie skraplacza,</w:t>
      </w:r>
    </w:p>
    <w:p w14:paraId="0EA6A924" w14:textId="77777777" w:rsidR="00E60D1D" w:rsidRPr="00B97E40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czyszczenie parownika,</w:t>
      </w:r>
    </w:p>
    <w:p w14:paraId="2AB3740A" w14:textId="77777777" w:rsidR="00E60D1D" w:rsidRPr="00B97E40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sprawdzanie układu odprowadzenia kondensatu,</w:t>
      </w:r>
    </w:p>
    <w:p w14:paraId="417772AF" w14:textId="77777777" w:rsidR="00E60D1D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ewentualne uzupełnienie czynnika chłodniczego,</w:t>
      </w:r>
    </w:p>
    <w:p w14:paraId="12AF84C7" w14:textId="00889ACD" w:rsidR="00A81FC4" w:rsidRDefault="00A81FC4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wymiana cylindrów nawilżaczy,</w:t>
      </w:r>
    </w:p>
    <w:p w14:paraId="1E776F41" w14:textId="77777777" w:rsidR="00E60D1D" w:rsidRPr="00B97E40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usuwanie awarii.</w:t>
      </w:r>
    </w:p>
    <w:p w14:paraId="66F3D59F" w14:textId="3A35B886" w:rsidR="00E60D1D" w:rsidRPr="00B97E40" w:rsidRDefault="00E60D1D" w:rsidP="00B97E40">
      <w:pPr>
        <w:pStyle w:val="Akapitzlist"/>
        <w:numPr>
          <w:ilvl w:val="0"/>
          <w:numId w:val="13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Czynności, o których m</w:t>
      </w:r>
      <w:r w:rsidR="00402ED0">
        <w:rPr>
          <w:rFonts w:ascii="Times New Roman" w:hAnsi="Times New Roman" w:cs="Times New Roman"/>
        </w:rPr>
        <w:t>owa w ust. 2 wykonywane będą</w:t>
      </w:r>
      <w:r w:rsidRPr="00B97E40">
        <w:rPr>
          <w:rFonts w:ascii="Times New Roman" w:hAnsi="Times New Roman" w:cs="Times New Roman"/>
        </w:rPr>
        <w:t xml:space="preserve"> </w:t>
      </w:r>
      <w:r w:rsidR="007F3795">
        <w:rPr>
          <w:rFonts w:ascii="Times New Roman" w:hAnsi="Times New Roman" w:cs="Times New Roman"/>
        </w:rPr>
        <w:t>cztery</w:t>
      </w:r>
      <w:r w:rsidR="00402ED0">
        <w:rPr>
          <w:rFonts w:ascii="Times New Roman" w:hAnsi="Times New Roman" w:cs="Times New Roman"/>
        </w:rPr>
        <w:t xml:space="preserve"> razy w roku, nie dotyczy pkt. 3 wykonanie pro</w:t>
      </w:r>
      <w:r w:rsidR="002620BC">
        <w:rPr>
          <w:rFonts w:ascii="Times New Roman" w:hAnsi="Times New Roman" w:cs="Times New Roman"/>
        </w:rPr>
        <w:t>tokołów do CRO jeden raz w roku, oraz pkt. 11 wymiana cylindrów nawilżaczy dwa razy w roku.</w:t>
      </w:r>
      <w:bookmarkStart w:id="0" w:name="_GoBack"/>
      <w:bookmarkEnd w:id="0"/>
    </w:p>
    <w:p w14:paraId="335719C4" w14:textId="77777777" w:rsidR="00E60D1D" w:rsidRPr="00B97E40" w:rsidRDefault="00E60D1D" w:rsidP="00B97E40">
      <w:pPr>
        <w:pStyle w:val="Akapitzlist"/>
        <w:numPr>
          <w:ilvl w:val="0"/>
          <w:numId w:val="13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Dodatkowe czynności i dodatkowe urządzenia mogą zostać objęte umową na podstawie pisemnego aneksu.</w:t>
      </w:r>
    </w:p>
    <w:p w14:paraId="2F844859" w14:textId="77777777" w:rsidR="00E60D1D" w:rsidRPr="00B97E40" w:rsidRDefault="00E60D1D" w:rsidP="00B97E40">
      <w:pPr>
        <w:pStyle w:val="Akapitzlist"/>
        <w:numPr>
          <w:ilvl w:val="0"/>
          <w:numId w:val="13"/>
        </w:numPr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lastRenderedPageBreak/>
        <w:t>Zakres konserwacji i serwisu nie obejmuje wymiany podzespołów po okresie gwarancyjnym.</w:t>
      </w:r>
    </w:p>
    <w:p w14:paraId="00D85780" w14:textId="77777777" w:rsidR="00E60D1D" w:rsidRPr="00B97E40" w:rsidRDefault="00E60D1D" w:rsidP="00B97E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Przedmiot umowy nie obejmuje następujących czynności:</w:t>
      </w:r>
    </w:p>
    <w:p w14:paraId="06A182D3" w14:textId="2C11E795" w:rsidR="00C95A23" w:rsidRPr="00B97E40" w:rsidRDefault="005F726F" w:rsidP="00B97E40">
      <w:pPr>
        <w:pStyle w:val="Akapitzlist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C95A23" w:rsidRPr="00B97E40">
        <w:rPr>
          <w:rFonts w:ascii="Times New Roman" w:hAnsi="Times New Roman" w:cs="Times New Roman"/>
        </w:rPr>
        <w:t>suwania awarii powstałych na skutek nieprzestrzegania warunków dotyczących eksploatacji urządzenia,</w:t>
      </w:r>
    </w:p>
    <w:p w14:paraId="7D248A67" w14:textId="45EE1453" w:rsidR="00C95A23" w:rsidRPr="00B97E40" w:rsidRDefault="005F726F" w:rsidP="00B97E40">
      <w:pPr>
        <w:pStyle w:val="Akapitzlist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C95A23" w:rsidRPr="00B97E40">
        <w:rPr>
          <w:rFonts w:ascii="Times New Roman" w:hAnsi="Times New Roman" w:cs="Times New Roman"/>
        </w:rPr>
        <w:t>suwania awarii powstałych z winy Zamawiającego lub na skutek działania osób trzecich,</w:t>
      </w:r>
    </w:p>
    <w:p w14:paraId="7DDE8E21" w14:textId="598E7BC8" w:rsidR="00C95A23" w:rsidRPr="00B97E40" w:rsidRDefault="005F726F" w:rsidP="00B97E40">
      <w:pPr>
        <w:pStyle w:val="Akapitzlist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C95A23" w:rsidRPr="00B97E40">
        <w:rPr>
          <w:rFonts w:ascii="Times New Roman" w:hAnsi="Times New Roman" w:cs="Times New Roman"/>
        </w:rPr>
        <w:t>suwania awarii powstałych na skutek działania siły wyższej,</w:t>
      </w:r>
    </w:p>
    <w:p w14:paraId="5DFF7A8D" w14:textId="4A2F9A5F" w:rsidR="00C95A23" w:rsidRPr="00B97E40" w:rsidRDefault="005F726F" w:rsidP="00B97E40">
      <w:pPr>
        <w:pStyle w:val="Akapitzlist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C95A23" w:rsidRPr="00B97E40">
        <w:rPr>
          <w:rFonts w:ascii="Times New Roman" w:hAnsi="Times New Roman" w:cs="Times New Roman"/>
        </w:rPr>
        <w:t>szkodzeń powstałych na skutek zmian natężenia prądu.</w:t>
      </w:r>
    </w:p>
    <w:p w14:paraId="2D0D6916" w14:textId="77777777" w:rsidR="00C95A23" w:rsidRPr="00B97E40" w:rsidRDefault="00C95A23" w:rsidP="00B97E4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7685401D" w14:textId="77777777" w:rsidR="00C95A23" w:rsidRPr="00B97E40" w:rsidRDefault="005C55B0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§2</w:t>
      </w:r>
    </w:p>
    <w:p w14:paraId="70F9918B" w14:textId="77777777" w:rsidR="00C95A23" w:rsidRPr="00B97E40" w:rsidRDefault="00C95A23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Obowiązki stron.</w:t>
      </w:r>
    </w:p>
    <w:p w14:paraId="315168D3" w14:textId="77777777" w:rsidR="00C95A23" w:rsidRPr="00B97E40" w:rsidRDefault="00C95A23" w:rsidP="00B97E40">
      <w:pPr>
        <w:pStyle w:val="Akapitzlist"/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Serwisant zobowiązuje się do utrzymania urządzeń objętych Przedmiotem umowy w stanie technicznej sprawności</w:t>
      </w:r>
      <w:r w:rsidR="005F726F">
        <w:rPr>
          <w:rFonts w:ascii="Times New Roman" w:hAnsi="Times New Roman" w:cs="Times New Roman"/>
        </w:rPr>
        <w:t>,</w:t>
      </w:r>
      <w:r w:rsidRPr="00B97E40">
        <w:rPr>
          <w:rFonts w:ascii="Times New Roman" w:hAnsi="Times New Roman" w:cs="Times New Roman"/>
        </w:rPr>
        <w:t xml:space="preserve"> włączenie z usuwaniem awarii urządzeń, z wyjątkiem uszkodzeń wymienionych w </w:t>
      </w:r>
      <w:r w:rsidRPr="00B97E40">
        <w:rPr>
          <w:rFonts w:ascii="Times New Roman" w:hAnsi="Times New Roman" w:cs="Times New Roman"/>
          <w:bCs/>
          <w:color w:val="000000"/>
          <w:spacing w:val="17"/>
        </w:rPr>
        <w:t>§1 ust. 6.</w:t>
      </w:r>
    </w:p>
    <w:p w14:paraId="1B2F2CB6" w14:textId="07E846EE" w:rsidR="00453590" w:rsidRPr="00B97E40" w:rsidRDefault="00C95A23" w:rsidP="00B97E40">
      <w:pPr>
        <w:pStyle w:val="Akapitzlist"/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Dla urządzeń</w:t>
      </w:r>
      <w:r w:rsidR="000C06FE" w:rsidRPr="00B97E40">
        <w:rPr>
          <w:rFonts w:ascii="Times New Roman" w:hAnsi="Times New Roman" w:cs="Times New Roman"/>
        </w:rPr>
        <w:t xml:space="preserve"> nie objętych gwarancją oraz awarii i uszkodzeń wymienionych w </w:t>
      </w:r>
      <w:r w:rsidR="000C06FE" w:rsidRPr="00B97E40">
        <w:rPr>
          <w:rFonts w:ascii="Times New Roman" w:hAnsi="Times New Roman" w:cs="Times New Roman"/>
          <w:bCs/>
          <w:color w:val="000000"/>
          <w:spacing w:val="17"/>
        </w:rPr>
        <w:t xml:space="preserve">§1 ust. 6 reakcja serwisu nastąpi </w:t>
      </w:r>
      <w:r w:rsidR="005C55B0" w:rsidRPr="00B97E40">
        <w:rPr>
          <w:rFonts w:ascii="Times New Roman" w:hAnsi="Times New Roman" w:cs="Times New Roman"/>
          <w:bCs/>
          <w:color w:val="000000"/>
          <w:spacing w:val="17"/>
        </w:rPr>
        <w:t xml:space="preserve">w ciągu </w:t>
      </w:r>
      <w:r w:rsidR="007F3795">
        <w:rPr>
          <w:rFonts w:ascii="Times New Roman" w:hAnsi="Times New Roman" w:cs="Times New Roman"/>
          <w:bCs/>
          <w:color w:val="000000"/>
          <w:spacing w:val="17"/>
        </w:rPr>
        <w:t>4</w:t>
      </w:r>
      <w:r w:rsidR="005C55B0" w:rsidRPr="00B97E40">
        <w:rPr>
          <w:rFonts w:ascii="Times New Roman" w:hAnsi="Times New Roman" w:cs="Times New Roman"/>
          <w:bCs/>
          <w:color w:val="000000"/>
          <w:spacing w:val="17"/>
        </w:rPr>
        <w:t xml:space="preserve"> godzin od chwili zgłoszenia awarii lub uszkodz</w:t>
      </w:r>
      <w:r w:rsidR="005B427A" w:rsidRPr="00B97E40">
        <w:rPr>
          <w:rFonts w:ascii="Times New Roman" w:hAnsi="Times New Roman" w:cs="Times New Roman"/>
          <w:bCs/>
          <w:color w:val="000000"/>
          <w:spacing w:val="17"/>
        </w:rPr>
        <w:t xml:space="preserve">enia telefonicznie (nr </w:t>
      </w:r>
      <w:r w:rsidR="005C55B0" w:rsidRPr="00B97E40">
        <w:rPr>
          <w:rFonts w:ascii="Times New Roman" w:hAnsi="Times New Roman" w:cs="Times New Roman"/>
          <w:bCs/>
          <w:color w:val="000000"/>
          <w:spacing w:val="17"/>
        </w:rPr>
        <w:t xml:space="preserve">) lub pisemnie na adres Serwisanta. Telefoniczne zgłoszenie </w:t>
      </w:r>
      <w:r w:rsidR="00453590" w:rsidRPr="00B97E40">
        <w:rPr>
          <w:rFonts w:ascii="Times New Roman" w:hAnsi="Times New Roman" w:cs="Times New Roman"/>
          <w:bCs/>
          <w:color w:val="000000"/>
          <w:spacing w:val="17"/>
        </w:rPr>
        <w:t xml:space="preserve">awarii lub uszkodzenia należy potwierdzić w formie pisemnej (e-mail) </w:t>
      </w:r>
      <w:r w:rsidR="005B427A" w:rsidRPr="00B97E40">
        <w:rPr>
          <w:rFonts w:ascii="Times New Roman" w:hAnsi="Times New Roman" w:cs="Times New Roman"/>
        </w:rPr>
        <w:t>…………….</w:t>
      </w:r>
    </w:p>
    <w:p w14:paraId="7BD31595" w14:textId="1F420BE0" w:rsidR="00453590" w:rsidRPr="00B97E40" w:rsidRDefault="00453590" w:rsidP="00B97E40">
      <w:pPr>
        <w:pStyle w:val="Akapitzlist"/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  <w:bCs/>
          <w:color w:val="000000"/>
          <w:spacing w:val="17"/>
        </w:rPr>
        <w:t>Wykonanie naprawy awarii i uszkodzeń o których mowa w §1 ust. 6 będzie realizowane na podstawie odrębnego zlecenia, po uprzednim uzgodnieniu przez Strony zakresu robót oraz kosztów naprawy.</w:t>
      </w:r>
    </w:p>
    <w:p w14:paraId="6BF002AB" w14:textId="77777777" w:rsidR="00453590" w:rsidRPr="00B97E40" w:rsidRDefault="00453590" w:rsidP="00B97E40">
      <w:pPr>
        <w:pStyle w:val="Akapitzlist"/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  <w:bCs/>
          <w:color w:val="000000"/>
          <w:spacing w:val="17"/>
        </w:rPr>
        <w:t>Zamawiający zobowiązuje się do nieograniczonego udostępnienia urządzeń, w celu dokonania czynności konserwacyjnych, w uzgodnionym przez Strony terminie i w obecności przedstawiciela Zamawiającego.</w:t>
      </w:r>
    </w:p>
    <w:p w14:paraId="71A3389A" w14:textId="77777777" w:rsidR="00635B8E" w:rsidRPr="00B97E40" w:rsidRDefault="00635B8E" w:rsidP="00B97E40">
      <w:pPr>
        <w:spacing w:after="0" w:line="360" w:lineRule="auto"/>
        <w:rPr>
          <w:rFonts w:ascii="Times New Roman" w:hAnsi="Times New Roman" w:cs="Times New Roman"/>
          <w:bCs/>
          <w:color w:val="000000"/>
          <w:spacing w:val="17"/>
        </w:rPr>
      </w:pPr>
    </w:p>
    <w:p w14:paraId="1DBF6E19" w14:textId="77777777" w:rsidR="00453590" w:rsidRPr="00B97E40" w:rsidRDefault="00453590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Cs/>
          <w:color w:val="000000"/>
          <w:spacing w:val="17"/>
        </w:rPr>
        <w:t xml:space="preserve"> </w:t>
      </w:r>
      <w:r w:rsidR="00932488" w:rsidRPr="00B97E40">
        <w:rPr>
          <w:rFonts w:ascii="Times New Roman" w:hAnsi="Times New Roman" w:cs="Times New Roman"/>
          <w:b/>
          <w:bCs/>
          <w:color w:val="000000"/>
          <w:spacing w:val="17"/>
        </w:rPr>
        <w:t>§3</w:t>
      </w:r>
    </w:p>
    <w:p w14:paraId="53EF7C30" w14:textId="77777777" w:rsidR="00453590" w:rsidRPr="00B97E40" w:rsidRDefault="00453590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Wynagrodzenie.</w:t>
      </w:r>
    </w:p>
    <w:p w14:paraId="257C25BD" w14:textId="77777777" w:rsidR="00DF666D" w:rsidRPr="00B97E40" w:rsidRDefault="00453590" w:rsidP="00B97E40">
      <w:pPr>
        <w:pStyle w:val="Akapitzlist"/>
        <w:numPr>
          <w:ilvl w:val="0"/>
          <w:numId w:val="18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 xml:space="preserve">Za wykonywanie Przedmiotu umowy Serwisant </w:t>
      </w:r>
      <w:r w:rsidR="001F4A67" w:rsidRPr="00B97E40">
        <w:rPr>
          <w:rFonts w:ascii="Times New Roman" w:hAnsi="Times New Roman" w:cs="Times New Roman"/>
        </w:rPr>
        <w:t xml:space="preserve">otrzyma zryczałtowane wynagrodzenie </w:t>
      </w:r>
      <w:r w:rsidR="00DF666D" w:rsidRPr="00B97E40">
        <w:rPr>
          <w:rFonts w:ascii="Times New Roman" w:hAnsi="Times New Roman" w:cs="Times New Roman"/>
        </w:rPr>
        <w:t xml:space="preserve">w wysokości: </w:t>
      </w:r>
      <w:r w:rsidR="005B427A" w:rsidRPr="00B97E40">
        <w:rPr>
          <w:rFonts w:ascii="Times New Roman" w:hAnsi="Times New Roman" w:cs="Times New Roman"/>
        </w:rPr>
        <w:t xml:space="preserve">         </w:t>
      </w:r>
      <w:r w:rsidR="00DF666D" w:rsidRPr="00B97E40">
        <w:rPr>
          <w:rFonts w:ascii="Times New Roman" w:hAnsi="Times New Roman" w:cs="Times New Roman"/>
        </w:rPr>
        <w:t>zł (słownie</w:t>
      </w:r>
      <w:r w:rsidR="005B427A" w:rsidRPr="00B97E40">
        <w:rPr>
          <w:rFonts w:ascii="Times New Roman" w:hAnsi="Times New Roman" w:cs="Times New Roman"/>
        </w:rPr>
        <w:t xml:space="preserve">:     </w:t>
      </w:r>
      <w:r w:rsidR="00DF666D" w:rsidRPr="00B97E40">
        <w:rPr>
          <w:rFonts w:ascii="Times New Roman" w:hAnsi="Times New Roman" w:cs="Times New Roman"/>
        </w:rPr>
        <w:t xml:space="preserve"> złotych) netto rocznie. Wynagrodzenie netto zostanie powiększone o należny podatek Vat.</w:t>
      </w:r>
    </w:p>
    <w:p w14:paraId="26C09782" w14:textId="6F1D7FE2" w:rsidR="00453590" w:rsidRDefault="00DF666D" w:rsidP="00B97E40">
      <w:pPr>
        <w:pStyle w:val="Akapitzlist"/>
        <w:numPr>
          <w:ilvl w:val="0"/>
          <w:numId w:val="18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 xml:space="preserve">Zapłata dokonywana będzie po wykonaniu danego serwisu, na podstawie faktury wystawionej przez Serwisanta, przelewem na konto bankowe Serwisanta w </w:t>
      </w:r>
      <w:r w:rsidR="004D31DB">
        <w:rPr>
          <w:rFonts w:ascii="Times New Roman" w:hAnsi="Times New Roman" w:cs="Times New Roman"/>
          <w:b/>
        </w:rPr>
        <w:t>…</w:t>
      </w:r>
      <w:r w:rsidR="004D31DB" w:rsidRPr="004D31DB">
        <w:rPr>
          <w:rFonts w:ascii="Times New Roman" w:hAnsi="Times New Roman" w:cs="Times New Roman"/>
        </w:rPr>
        <w:t xml:space="preserve">………………………………. </w:t>
      </w:r>
      <w:r w:rsidR="005B427A" w:rsidRPr="00B97E40">
        <w:rPr>
          <w:rFonts w:ascii="Times New Roman" w:hAnsi="Times New Roman" w:cs="Times New Roman"/>
        </w:rPr>
        <w:t xml:space="preserve">, w terminie 30 </w:t>
      </w:r>
      <w:r w:rsidRPr="00B97E40">
        <w:rPr>
          <w:rFonts w:ascii="Times New Roman" w:hAnsi="Times New Roman" w:cs="Times New Roman"/>
        </w:rPr>
        <w:t>dni od daty dostarczenia</w:t>
      </w:r>
      <w:r w:rsidR="00932488" w:rsidRPr="00B97E40">
        <w:rPr>
          <w:rFonts w:ascii="Times New Roman" w:hAnsi="Times New Roman" w:cs="Times New Roman"/>
        </w:rPr>
        <w:t xml:space="preserve"> prawidłowo wystawionej faktury, dwa razy w roku, po </w:t>
      </w:r>
      <w:r w:rsidR="005B427A" w:rsidRPr="00B97E40">
        <w:rPr>
          <w:rFonts w:ascii="Times New Roman" w:hAnsi="Times New Roman" w:cs="Times New Roman"/>
        </w:rPr>
        <w:t xml:space="preserve">    </w:t>
      </w:r>
      <w:r w:rsidR="00932488" w:rsidRPr="00B97E40">
        <w:rPr>
          <w:rFonts w:ascii="Times New Roman" w:hAnsi="Times New Roman" w:cs="Times New Roman"/>
        </w:rPr>
        <w:t xml:space="preserve">zł. </w:t>
      </w:r>
      <w:r w:rsidR="00BE45CA">
        <w:rPr>
          <w:rFonts w:ascii="Times New Roman" w:hAnsi="Times New Roman" w:cs="Times New Roman"/>
        </w:rPr>
        <w:t>n</w:t>
      </w:r>
      <w:r w:rsidR="00932488" w:rsidRPr="00B97E40">
        <w:rPr>
          <w:rFonts w:ascii="Times New Roman" w:hAnsi="Times New Roman" w:cs="Times New Roman"/>
        </w:rPr>
        <w:t>etto</w:t>
      </w:r>
      <w:r w:rsidR="00BE45CA">
        <w:rPr>
          <w:rFonts w:ascii="Times New Roman" w:hAnsi="Times New Roman" w:cs="Times New Roman"/>
        </w:rPr>
        <w:t>.</w:t>
      </w:r>
    </w:p>
    <w:p w14:paraId="59BFF610" w14:textId="389C9680" w:rsidR="00BE45CA" w:rsidRPr="00B97E40" w:rsidRDefault="00BE45CA" w:rsidP="00B97E40">
      <w:pPr>
        <w:pStyle w:val="Akapitzlist"/>
        <w:numPr>
          <w:ilvl w:val="0"/>
          <w:numId w:val="18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Zapłata za roboczogodzinę w trybie awarii wynosi………………….…………….zł netto. </w:t>
      </w:r>
    </w:p>
    <w:p w14:paraId="45811385" w14:textId="77777777" w:rsidR="00C95A23" w:rsidRPr="00B97E40" w:rsidRDefault="00C95A23" w:rsidP="00B97E4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3D69F20" w14:textId="77777777" w:rsidR="00932488" w:rsidRPr="00B97E40" w:rsidRDefault="00932488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§4</w:t>
      </w:r>
    </w:p>
    <w:p w14:paraId="5BA33EE1" w14:textId="77777777" w:rsidR="00932488" w:rsidRPr="00B97E40" w:rsidRDefault="00932488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Czas obowiązywania umowy.</w:t>
      </w:r>
    </w:p>
    <w:p w14:paraId="20B016AE" w14:textId="5CEAFE66" w:rsidR="00932488" w:rsidRPr="00B97E40" w:rsidRDefault="00932488" w:rsidP="00B97E40">
      <w:pPr>
        <w:pStyle w:val="Akapitzlist"/>
        <w:numPr>
          <w:ilvl w:val="0"/>
          <w:numId w:val="19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lastRenderedPageBreak/>
        <w:t xml:space="preserve">Umowa zostaje zawarta na czas określony </w:t>
      </w:r>
      <w:r w:rsidR="00A97CA1">
        <w:rPr>
          <w:rFonts w:ascii="Times New Roman" w:hAnsi="Times New Roman" w:cs="Times New Roman"/>
        </w:rPr>
        <w:t>3</w:t>
      </w:r>
      <w:r w:rsidRPr="00B97E40">
        <w:rPr>
          <w:rFonts w:ascii="Times New Roman" w:hAnsi="Times New Roman" w:cs="Times New Roman"/>
        </w:rPr>
        <w:t xml:space="preserve"> lat.</w:t>
      </w:r>
    </w:p>
    <w:p w14:paraId="1E62DBFE" w14:textId="77777777" w:rsidR="00932488" w:rsidRPr="00B97E40" w:rsidRDefault="00932488" w:rsidP="00B97E40">
      <w:pPr>
        <w:pStyle w:val="Akapitzlist"/>
        <w:numPr>
          <w:ilvl w:val="0"/>
          <w:numId w:val="19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Każdej ze Stron przysługuje prawo rozwiązania niniejszej umowy z zachowaniem dwumiesięcznego okresu wypowiedzenia.</w:t>
      </w:r>
    </w:p>
    <w:p w14:paraId="519E5D63" w14:textId="77777777" w:rsidR="00932488" w:rsidRPr="00B97E40" w:rsidRDefault="00932488" w:rsidP="00B97E40">
      <w:pPr>
        <w:pStyle w:val="Akapitzlist"/>
        <w:numPr>
          <w:ilvl w:val="0"/>
          <w:numId w:val="19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W przypadku niewykonania lub nienależytego wykonania umowy przez Serwisanta, Zamawiający może ją rozwiązać ze skutkiem natychmiastowym.</w:t>
      </w:r>
    </w:p>
    <w:p w14:paraId="43718F0F" w14:textId="77777777" w:rsidR="00EA5067" w:rsidRDefault="00EA5067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</w:p>
    <w:p w14:paraId="768A0218" w14:textId="77777777" w:rsidR="005B427A" w:rsidRPr="00B97E40" w:rsidRDefault="005B427A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§</w:t>
      </w:r>
      <w:r w:rsidR="00635B8E" w:rsidRPr="00B97E40">
        <w:rPr>
          <w:rFonts w:ascii="Times New Roman" w:hAnsi="Times New Roman" w:cs="Times New Roman"/>
          <w:b/>
          <w:bCs/>
          <w:color w:val="000000"/>
          <w:spacing w:val="17"/>
        </w:rPr>
        <w:t>5</w:t>
      </w:r>
    </w:p>
    <w:p w14:paraId="277F5625" w14:textId="77777777" w:rsidR="005B427A" w:rsidRPr="00B97E40" w:rsidRDefault="005B427A" w:rsidP="00B97E40">
      <w:pPr>
        <w:pStyle w:val="Akapitzlist"/>
        <w:shd w:val="clear" w:color="auto" w:fill="FFFFFF"/>
        <w:spacing w:after="0" w:line="360" w:lineRule="auto"/>
        <w:ind w:left="426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Postanowienia dotyczące BHP</w:t>
      </w:r>
    </w:p>
    <w:p w14:paraId="5B1893FE" w14:textId="77777777" w:rsidR="005B427A" w:rsidRPr="00B97E40" w:rsidRDefault="005B427A" w:rsidP="00B97E40">
      <w:pPr>
        <w:pStyle w:val="Akapitzlist"/>
        <w:numPr>
          <w:ilvl w:val="0"/>
          <w:numId w:val="2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Wykonawca zobowiązuje się do przestrzegania przepisów i zasad BHP, ochrony przeciwpożarowej, ochrony środowiska w trakcie wykonywania niniejszej Umowy. W szczególności Wykonawca zobowiązuje się do stosowania następujących zasad:</w:t>
      </w:r>
    </w:p>
    <w:p w14:paraId="58F26D36" w14:textId="77777777" w:rsidR="005B427A" w:rsidRPr="00B97E40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zatrudniania osób na podstawie legalnej formy zatrudnienia,</w:t>
      </w:r>
    </w:p>
    <w:p w14:paraId="675486B5" w14:textId="77777777" w:rsidR="005B427A" w:rsidRPr="00B97E40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imiennego wyznaczenia swojego przedstawiciela odpowiedzialnego za bezpieczeństwo pracy w trakcie realizacji niniejszej Umowy, który zobowiązany jest do ustalenia z Koordynatorem ds. BHP zasad współdziałania przy wykonaniu wszystkich prac objętych niniejszą Umową,</w:t>
      </w:r>
    </w:p>
    <w:p w14:paraId="30C0C2A5" w14:textId="77777777" w:rsidR="005B427A" w:rsidRPr="00B97E40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 xml:space="preserve">przekazania Koordynatorowi ds. BHP, przed rozpoczęciem prac, pisemnego oświadczenia  według wzoru określonego w Załączniku nr …. do Umowy, </w:t>
      </w:r>
    </w:p>
    <w:p w14:paraId="6DF7F534" w14:textId="0E48743B" w:rsidR="005B427A" w:rsidRPr="00B97E40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wykonywania prac na rzecz Wykonawcy przez osoby posiadające odpowiednie badania, szkolenia, uprawnienia i kwalifikacje, o których okazanie ma prawo wystąpić koordynator ds. bhp,</w:t>
      </w:r>
      <w:r w:rsidR="003B0BD8" w:rsidRPr="003B0BD8">
        <w:rPr>
          <w:rFonts w:ascii="Times New Roman" w:hAnsi="Times New Roman" w:cs="Times New Roman"/>
        </w:rPr>
        <w:t xml:space="preserve"> </w:t>
      </w:r>
      <w:r w:rsidR="003B0BD8">
        <w:rPr>
          <w:rFonts w:ascii="Times New Roman" w:hAnsi="Times New Roman" w:cs="Times New Roman"/>
        </w:rPr>
        <w:t xml:space="preserve">Przed rozpoczęciem prac realizacji umowy Wykonawca zobowiązany jest przekazać informację o numerze certyfikatu przedsiębiorcy i numerze certyfikatu personelu, o których mowa w ustawie z dnia 15  maja 2015 r. o substancjach zubożających warstwę ozonową oraz o niektórych fluorowanych gazach cieplarnianych (t.j. Dz.U. z 2019 r., poz. 2158).   </w:t>
      </w:r>
    </w:p>
    <w:p w14:paraId="5C86ADBF" w14:textId="77777777" w:rsidR="005B427A" w:rsidRPr="00B97E40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wyposażenia osób pracujących na rzecz Wykonawcy w urządzenia i narzędzia, posiadające stosowne certyfikaty i deklaracje zgodności oraz w odpowiednie, do rodzaju wykonywanej pracy, odzież i obuwie robocze oraz środki ochrony indywidualnej,</w:t>
      </w:r>
    </w:p>
    <w:p w14:paraId="35C45AEB" w14:textId="77777777" w:rsidR="005B427A" w:rsidRPr="00B97E40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bezwzględnego przestrzegania przepisów i zasad BHP oraz ochrony przeciwpożarowej podczas wykonywania Umowy, w szczególności:</w:t>
      </w:r>
    </w:p>
    <w:p w14:paraId="5A837D0A" w14:textId="77777777" w:rsidR="00890B0D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D41CD2">
        <w:rPr>
          <w:rFonts w:ascii="Times New Roman" w:hAnsi="Times New Roman" w:cs="Times New Roman"/>
        </w:rPr>
        <w:t xml:space="preserve">a) </w:t>
      </w:r>
      <w:r w:rsidR="005B427A" w:rsidRPr="00B97E40">
        <w:rPr>
          <w:rFonts w:ascii="Times New Roman" w:hAnsi="Times New Roman" w:cs="Times New Roman"/>
        </w:rPr>
        <w:t>zabezpieczenia stanowisk pracy, ze szczególnym uwzględnieniem pracy na wysokości,</w:t>
      </w:r>
    </w:p>
    <w:p w14:paraId="70DBE9BA" w14:textId="650A62F7" w:rsidR="005B427A" w:rsidRPr="00890B0D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890B0D">
        <w:rPr>
          <w:rFonts w:ascii="Times New Roman" w:hAnsi="Times New Roman" w:cs="Times New Roman"/>
        </w:rPr>
        <w:t xml:space="preserve">b) </w:t>
      </w:r>
      <w:r w:rsidR="005B427A" w:rsidRPr="00890B0D">
        <w:rPr>
          <w:rFonts w:ascii="Times New Roman" w:hAnsi="Times New Roman" w:cs="Times New Roman"/>
        </w:rPr>
        <w:t>wykonywania prac pożarowo niebezpiecznych zgodnie z właściwymi przepisami ochrony przeciwpożarowej, zwłaszcza do posiadania zgłoszenia oraz zezwolenia na wykonanie tych prac,</w:t>
      </w:r>
    </w:p>
    <w:p w14:paraId="3FA27E41" w14:textId="008D3075" w:rsidR="005B427A" w:rsidRPr="00B97E40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D41CD2">
        <w:rPr>
          <w:rFonts w:ascii="Times New Roman" w:hAnsi="Times New Roman" w:cs="Times New Roman"/>
        </w:rPr>
        <w:t xml:space="preserve">c) </w:t>
      </w:r>
      <w:r w:rsidR="005B427A" w:rsidRPr="00B97E40">
        <w:rPr>
          <w:rFonts w:ascii="Times New Roman" w:hAnsi="Times New Roman" w:cs="Times New Roman"/>
        </w:rPr>
        <w:t>przestrzegania zakazu palenia papierosów, wyrobów tytoniowych, nowatorskich wyrobów tytoniowych oraz palenia papierosów elektronicznych w na terenie wykonywania robót objętych Umową,</w:t>
      </w:r>
    </w:p>
    <w:p w14:paraId="57D25CDA" w14:textId="48E2D81B" w:rsidR="005B427A" w:rsidRPr="00B97E40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5B427A" w:rsidRPr="00B97E40">
        <w:rPr>
          <w:rFonts w:ascii="Times New Roman" w:hAnsi="Times New Roman" w:cs="Times New Roman"/>
        </w:rPr>
        <w:t>użytkowania instalacji, urządzeń i narzędzi sprawnych technicznie i w sposób zgodny z ich przeznaczeniem,</w:t>
      </w:r>
    </w:p>
    <w:p w14:paraId="3C40FDD9" w14:textId="4DDEDA15" w:rsidR="005B427A" w:rsidRPr="00A97CA1" w:rsidRDefault="003B0BD8" w:rsidP="00A97CA1">
      <w:pPr>
        <w:widowControl w:val="0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</w:rPr>
      </w:pPr>
      <w:r w:rsidRPr="00A97CA1">
        <w:rPr>
          <w:rFonts w:ascii="Times New Roman" w:hAnsi="Times New Roman" w:cs="Times New Roman"/>
        </w:rPr>
        <w:lastRenderedPageBreak/>
        <w:t xml:space="preserve">e) </w:t>
      </w:r>
      <w:r w:rsidR="005B427A" w:rsidRPr="00A97CA1">
        <w:rPr>
          <w:rFonts w:ascii="Times New Roman" w:hAnsi="Times New Roman" w:cs="Times New Roman"/>
        </w:rPr>
        <w:t>lokowania przedmiotów na drogach ewakuacyjnych w sposób niepowodujący zmniejszenia ich szerokości poniżej wymaganych wartości, określonych w przepisach techniczno-budowlanych oraz nieblokowania wyjść ewakuacyjnych,</w:t>
      </w:r>
    </w:p>
    <w:p w14:paraId="245741D4" w14:textId="5A5EBE7F" w:rsidR="005B427A" w:rsidRPr="00A97CA1" w:rsidRDefault="003B0BD8" w:rsidP="00A97CA1">
      <w:pPr>
        <w:widowControl w:val="0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</w:rPr>
      </w:pPr>
      <w:r w:rsidRPr="00A97CA1">
        <w:rPr>
          <w:rFonts w:ascii="Times New Roman" w:hAnsi="Times New Roman" w:cs="Times New Roman"/>
        </w:rPr>
        <w:t xml:space="preserve">f) </w:t>
      </w:r>
      <w:r w:rsidR="005B427A" w:rsidRPr="00A97CA1">
        <w:rPr>
          <w:rFonts w:ascii="Times New Roman" w:hAnsi="Times New Roman" w:cs="Times New Roman"/>
        </w:rPr>
        <w:t>nieograniczania dostępu do gaśnic i urządzeń przeciwpożarowych,</w:t>
      </w:r>
    </w:p>
    <w:p w14:paraId="42852D3E" w14:textId="5E5468A8" w:rsidR="005B427A" w:rsidRPr="00A97CA1" w:rsidRDefault="003B0BD8" w:rsidP="00A97CA1">
      <w:pPr>
        <w:widowControl w:val="0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</w:rPr>
      </w:pPr>
      <w:r w:rsidRPr="00A97CA1">
        <w:rPr>
          <w:rFonts w:ascii="Times New Roman" w:hAnsi="Times New Roman" w:cs="Times New Roman"/>
        </w:rPr>
        <w:t xml:space="preserve">g) </w:t>
      </w:r>
      <w:r w:rsidR="005B427A" w:rsidRPr="00A97CA1">
        <w:rPr>
          <w:rFonts w:ascii="Times New Roman" w:hAnsi="Times New Roman" w:cs="Times New Roman"/>
        </w:rPr>
        <w:t>składowania materiałów palnych w odległości większej niż 5 m od budynków,</w:t>
      </w:r>
    </w:p>
    <w:p w14:paraId="0A258B74" w14:textId="35EA7FDC" w:rsidR="005B427A" w:rsidRPr="00B97E40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h) </w:t>
      </w:r>
      <w:r w:rsidR="005B427A" w:rsidRPr="00B97E40">
        <w:rPr>
          <w:rFonts w:ascii="Times New Roman" w:hAnsi="Times New Roman" w:cs="Times New Roman"/>
        </w:rPr>
        <w:t>utrzymywania terenu robót w należytym porządku (w tym składowania wszelkich urządzeń pomocniczych i materiałów), w stanie wolnym od przeszkód komunikacyjnych oraz w miejscu wyznaczonym przez Zamawiającego,</w:t>
      </w:r>
    </w:p>
    <w:p w14:paraId="4FEA6756" w14:textId="0C2C6464" w:rsidR="005B427A" w:rsidRPr="00B97E40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i) </w:t>
      </w:r>
      <w:r w:rsidR="005B427A" w:rsidRPr="00B97E40">
        <w:rPr>
          <w:rFonts w:ascii="Times New Roman" w:hAnsi="Times New Roman" w:cs="Times New Roman"/>
        </w:rPr>
        <w:t>niewylewania do gruntu bądź kanalizacji ściekowej wszelkich cieczy, szczególnie niebezpiecznych oraz ropopochodnych (np. chłodziw, olejów, paliw, rozpuszczalników, itp.),</w:t>
      </w:r>
    </w:p>
    <w:p w14:paraId="6E8B3C89" w14:textId="30BF1D4E" w:rsidR="005B427A" w:rsidRPr="00B97E40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j) </w:t>
      </w:r>
      <w:r w:rsidR="005B427A" w:rsidRPr="00B97E40">
        <w:rPr>
          <w:rFonts w:ascii="Times New Roman" w:hAnsi="Times New Roman" w:cs="Times New Roman"/>
        </w:rPr>
        <w:t>stosowania sorbentu oraz zabezpieczenia najbliżej położonej studzienki i kratki ściekowej, w przypadku wycieku substancji niebezpiecznej wskutek awarii; zużyty sorbent należy sprzątnąć i zagospodarować we własnym zakresie oraz na własny koszt,</w:t>
      </w:r>
    </w:p>
    <w:p w14:paraId="6E9E3BFE" w14:textId="1A1512C1" w:rsidR="005B427A" w:rsidRPr="00B97E40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k) </w:t>
      </w:r>
      <w:r w:rsidR="005B427A" w:rsidRPr="00B97E40">
        <w:rPr>
          <w:rFonts w:ascii="Times New Roman" w:hAnsi="Times New Roman" w:cs="Times New Roman"/>
        </w:rPr>
        <w:t>usuwania na bieżąco wytworzonych w związku z wykonywaniem Umowy odpadów, we własnym zakresie i na własny koszt, zgodnie z zapisami ustawy o odpadach z dnia 14 grudnia 2012 r. (t.j.Dz.U.2018.992 ze zm.), w myśl której Wykonawca i jego podwykonawcy są Wytwarzającym odpady,</w:t>
      </w:r>
    </w:p>
    <w:p w14:paraId="47707297" w14:textId="0637D258" w:rsidR="005B427A" w:rsidRPr="00A97CA1" w:rsidRDefault="003B0BD8" w:rsidP="00A97CA1">
      <w:pPr>
        <w:widowControl w:val="0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</w:rPr>
      </w:pPr>
      <w:r w:rsidRPr="00A97CA1">
        <w:rPr>
          <w:rFonts w:ascii="Times New Roman" w:hAnsi="Times New Roman" w:cs="Times New Roman"/>
        </w:rPr>
        <w:t xml:space="preserve">l) </w:t>
      </w:r>
      <w:r w:rsidR="005B427A" w:rsidRPr="00A97CA1">
        <w:rPr>
          <w:rFonts w:ascii="Times New Roman" w:hAnsi="Times New Roman" w:cs="Times New Roman"/>
        </w:rPr>
        <w:t>niezwłocznego informowania Koordynatora ds. BHP o wszystkich zauważonych zagrożeniach</w:t>
      </w:r>
    </w:p>
    <w:p w14:paraId="3FE8D350" w14:textId="77777777" w:rsidR="00C95A23" w:rsidRPr="00B97E40" w:rsidRDefault="00C95A23" w:rsidP="00B97E4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1FF7056" w14:textId="77777777" w:rsidR="00932488" w:rsidRPr="00B97E40" w:rsidRDefault="00635B8E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§6</w:t>
      </w:r>
    </w:p>
    <w:p w14:paraId="1F859000" w14:textId="77777777" w:rsidR="00932488" w:rsidRPr="00B97E40" w:rsidRDefault="00932488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Kary umowne.</w:t>
      </w:r>
    </w:p>
    <w:p w14:paraId="167D46FA" w14:textId="77777777" w:rsidR="00777799" w:rsidRDefault="00932488" w:rsidP="00B97E40">
      <w:pPr>
        <w:pStyle w:val="Akapitzlist"/>
        <w:numPr>
          <w:ilvl w:val="0"/>
          <w:numId w:val="20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Serwisant zobowiązuje się zapłacić Zamawiającemu karę umowną,</w:t>
      </w:r>
      <w:r w:rsidR="00777799" w:rsidRPr="00777799">
        <w:rPr>
          <w:rFonts w:ascii="Times New Roman" w:hAnsi="Times New Roman" w:cs="Times New Roman"/>
        </w:rPr>
        <w:t xml:space="preserve"> </w:t>
      </w:r>
      <w:r w:rsidR="00777799">
        <w:rPr>
          <w:rFonts w:ascii="Times New Roman" w:hAnsi="Times New Roman" w:cs="Times New Roman"/>
        </w:rPr>
        <w:t>:</w:t>
      </w:r>
    </w:p>
    <w:p w14:paraId="61F21408" w14:textId="6F15CCBA" w:rsidR="009E2A1A" w:rsidRDefault="00777799" w:rsidP="00A97CA1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B97E40">
        <w:rPr>
          <w:rFonts w:ascii="Times New Roman" w:hAnsi="Times New Roman" w:cs="Times New Roman"/>
        </w:rPr>
        <w:t xml:space="preserve"> </w:t>
      </w:r>
      <w:r w:rsidR="00932488" w:rsidRPr="00B97E40">
        <w:rPr>
          <w:rFonts w:ascii="Times New Roman" w:hAnsi="Times New Roman" w:cs="Times New Roman"/>
        </w:rPr>
        <w:t xml:space="preserve"> w razie opóźnienia Serwisanta w wykonaniu Przedmiotu umowy – w wysokości 0,5% wynagrodzenia netto, o którym mowa </w:t>
      </w:r>
      <w:r w:rsidR="009E2A1A" w:rsidRPr="00B97E40">
        <w:rPr>
          <w:rFonts w:ascii="Times New Roman" w:hAnsi="Times New Roman" w:cs="Times New Roman"/>
          <w:bCs/>
          <w:color w:val="000000"/>
          <w:spacing w:val="17"/>
        </w:rPr>
        <w:t xml:space="preserve">§3 </w:t>
      </w:r>
      <w:r w:rsidR="009E2A1A" w:rsidRPr="00B97E40">
        <w:rPr>
          <w:rFonts w:ascii="Times New Roman" w:hAnsi="Times New Roman" w:cs="Times New Roman"/>
        </w:rPr>
        <w:t>ust. 1, za każdy dzień opóźnienia.</w:t>
      </w:r>
    </w:p>
    <w:p w14:paraId="325BF63B" w14:textId="7515115A" w:rsidR="00777799" w:rsidRPr="00B97E40" w:rsidRDefault="00777799" w:rsidP="00A97CA1">
      <w:pPr>
        <w:pStyle w:val="Akapitzlist"/>
        <w:spacing w:after="0" w:line="360" w:lineRule="auto"/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w przypadku </w:t>
      </w:r>
      <w:r w:rsidRPr="00D41CD2">
        <w:rPr>
          <w:rFonts w:ascii="Times New Roman" w:hAnsi="Times New Roman" w:cs="Times New Roman"/>
        </w:rPr>
        <w:t xml:space="preserve">naruszenia zobowiązań określonych w </w:t>
      </w:r>
      <w:r w:rsidRPr="00EA7787">
        <w:rPr>
          <w:rFonts w:ascii="Times New Roman" w:hAnsi="Times New Roman" w:cs="Times New Roman"/>
        </w:rPr>
        <w:t xml:space="preserve">§ </w:t>
      </w:r>
      <w:r>
        <w:rPr>
          <w:rFonts w:ascii="Times New Roman" w:hAnsi="Times New Roman" w:cs="Times New Roman"/>
        </w:rPr>
        <w:t>5</w:t>
      </w:r>
      <w:r w:rsidRPr="00D41C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ust. 1 </w:t>
      </w:r>
      <w:r w:rsidRPr="00D41CD2">
        <w:rPr>
          <w:rFonts w:ascii="Times New Roman" w:hAnsi="Times New Roman" w:cs="Times New Roman"/>
        </w:rPr>
        <w:t>w wysokości 500,00 złotych netto (słownie: pięćset złotych, 00/100) - za każde naruszenie</w:t>
      </w:r>
      <w:r>
        <w:rPr>
          <w:rFonts w:ascii="Times New Roman" w:hAnsi="Times New Roman" w:cs="Times New Roman"/>
        </w:rPr>
        <w:t>.</w:t>
      </w:r>
    </w:p>
    <w:p w14:paraId="1EF7746A" w14:textId="77777777" w:rsidR="009E2A1A" w:rsidRPr="00B97E40" w:rsidRDefault="009E2A1A" w:rsidP="00B97E40">
      <w:pPr>
        <w:pStyle w:val="Akapitzlist"/>
        <w:numPr>
          <w:ilvl w:val="0"/>
          <w:numId w:val="20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Zamawiającemu przysługuje prawa dochodzenia odszkodowania uzupełniającego, przenoszącego wysokość kar umownych, na zasadach ogólnych Kodeksu Cywilnego.</w:t>
      </w:r>
    </w:p>
    <w:p w14:paraId="1639C381" w14:textId="1660E085" w:rsidR="00932488" w:rsidRPr="00B97E40" w:rsidRDefault="004D31DB" w:rsidP="00B97E40">
      <w:pPr>
        <w:pStyle w:val="Akapitzlist"/>
        <w:numPr>
          <w:ilvl w:val="0"/>
          <w:numId w:val="20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nie dokonania zapłaty wy</w:t>
      </w:r>
      <w:r w:rsidR="00A97CA1">
        <w:rPr>
          <w:rFonts w:ascii="Times New Roman" w:hAnsi="Times New Roman" w:cs="Times New Roman"/>
        </w:rPr>
        <w:t>nagrodzenia umownego w terminie</w:t>
      </w:r>
      <w:r>
        <w:rPr>
          <w:rFonts w:ascii="Times New Roman" w:hAnsi="Times New Roman" w:cs="Times New Roman"/>
        </w:rPr>
        <w:t xml:space="preserve"> Serwisant ma prawo naliczyć Zamawiającemu odsetki ustawowe za zwłokę. </w:t>
      </w:r>
      <w:r w:rsidR="009E2A1A" w:rsidRPr="00B97E40">
        <w:rPr>
          <w:rFonts w:ascii="Times New Roman" w:hAnsi="Times New Roman" w:cs="Times New Roman"/>
        </w:rPr>
        <w:t xml:space="preserve"> </w:t>
      </w:r>
    </w:p>
    <w:p w14:paraId="410DD9CB" w14:textId="77777777" w:rsidR="004D31DB" w:rsidRDefault="004D31DB" w:rsidP="00B97E40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4B6927D9" w14:textId="77777777" w:rsidR="009E2A1A" w:rsidRPr="004D31DB" w:rsidRDefault="004D31DB" w:rsidP="00B97E4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31DB">
        <w:rPr>
          <w:rFonts w:ascii="Times New Roman" w:hAnsi="Times New Roman" w:cs="Times New Roman"/>
          <w:b/>
        </w:rPr>
        <w:t>§ 7</w:t>
      </w:r>
    </w:p>
    <w:p w14:paraId="1C2A8747" w14:textId="77777777" w:rsidR="004D31DB" w:rsidRPr="004D31DB" w:rsidRDefault="004D31DB" w:rsidP="00B97E4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31DB">
        <w:rPr>
          <w:rFonts w:ascii="Times New Roman" w:hAnsi="Times New Roman" w:cs="Times New Roman"/>
          <w:b/>
        </w:rPr>
        <w:t>Ochrona danych osobowych</w:t>
      </w:r>
      <w:r>
        <w:rPr>
          <w:rFonts w:ascii="Times New Roman" w:hAnsi="Times New Roman" w:cs="Times New Roman"/>
          <w:b/>
        </w:rPr>
        <w:t>.</w:t>
      </w:r>
    </w:p>
    <w:p w14:paraId="2694614C" w14:textId="77777777" w:rsidR="004D31DB" w:rsidRPr="004D31DB" w:rsidRDefault="004D31DB" w:rsidP="004D31DB">
      <w:pPr>
        <w:numPr>
          <w:ilvl w:val="6"/>
          <w:numId w:val="25"/>
        </w:numPr>
        <w:autoSpaceDN w:val="0"/>
        <w:spacing w:after="0" w:line="360" w:lineRule="auto"/>
        <w:ind w:left="425" w:hanging="425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4D31DB">
        <w:rPr>
          <w:rFonts w:ascii="Times New Roman" w:hAnsi="Times New Roman" w:cs="Times New Roman"/>
          <w:lang w:eastAsia="zh-CN"/>
        </w:rPr>
        <w:t xml:space="preserve">Strony zobowiązują się do ochrony danych osobowych udostępnionych wzajemnie w związku z wykonywaniem Umowy, w tym do wdrożenia oraz stosowania środków technicznych i </w:t>
      </w:r>
      <w:r w:rsidRPr="004D31DB">
        <w:rPr>
          <w:rFonts w:ascii="Times New Roman" w:hAnsi="Times New Roman" w:cs="Times New Roman"/>
          <w:lang w:eastAsia="zh-CN"/>
        </w:rPr>
        <w:lastRenderedPageBreak/>
        <w:t>organizacyjnych zapewniających odpowiedni stopień bezpieczeństwa danych osobowych przetwarzanych w systemach informatycznych zgodnie z przepisami prawa, a w szczególności z ustawą z dnia 10.05.2018 r. o ochronie danych osobowych oraz rozporządzeniem Parlamentu Europejskiego i Rady (UE) 2016/679 z dnia 27.04.2016 r. w sprawie ochrony osób fizycznych w związku z przetwarzaniem danych osobowych i w sprawie swobodnego przepływu takich danych oraz uchylenia dyrektywy 95/46/WE.</w:t>
      </w:r>
    </w:p>
    <w:p w14:paraId="2565646C" w14:textId="77777777" w:rsidR="004D31DB" w:rsidRPr="004D31DB" w:rsidRDefault="004D31DB" w:rsidP="004D31DB">
      <w:pPr>
        <w:numPr>
          <w:ilvl w:val="6"/>
          <w:numId w:val="25"/>
        </w:numPr>
        <w:autoSpaceDN w:val="0"/>
        <w:spacing w:after="0" w:line="360" w:lineRule="auto"/>
        <w:ind w:left="425" w:hanging="425"/>
        <w:contextualSpacing/>
        <w:jc w:val="both"/>
        <w:rPr>
          <w:rFonts w:ascii="Times New Roman" w:hAnsi="Times New Roman" w:cs="Times New Roman"/>
          <w:lang w:eastAsia="zh-CN"/>
        </w:rPr>
      </w:pPr>
      <w:r w:rsidRPr="004D31DB">
        <w:rPr>
          <w:rFonts w:ascii="Times New Roman" w:hAnsi="Times New Roman" w:cs="Times New Roman"/>
          <w:lang w:eastAsia="zh-CN"/>
        </w:rPr>
        <w:t>Strony niniejszym oświadczają, że każda ze Stron jest administratorem danych osobowych zarówno swoich przedstawicieli, pracowników, a także wszelkich danych osobowych otrzymanych od drugiej Strony w związku z zawarciem i realizacją Umowy, przed zawarciem Umowy lub w okresie jej obowiązywania. Każda ze Stron przetwarza te dane jako administrator, ustalając cele i sposoby przetwarzania danych osobowych.</w:t>
      </w:r>
    </w:p>
    <w:p w14:paraId="3DCA4579" w14:textId="68A35428" w:rsidR="004D31DB" w:rsidRDefault="004D31DB" w:rsidP="004D31DB">
      <w:pPr>
        <w:numPr>
          <w:ilvl w:val="6"/>
          <w:numId w:val="25"/>
        </w:numPr>
        <w:autoSpaceDN w:val="0"/>
        <w:spacing w:after="0" w:line="360" w:lineRule="auto"/>
        <w:ind w:left="425" w:hanging="425"/>
        <w:contextualSpacing/>
        <w:jc w:val="both"/>
        <w:rPr>
          <w:rFonts w:ascii="Times New Roman" w:hAnsi="Times New Roman" w:cs="Times New Roman"/>
          <w:lang w:eastAsia="zh-CN"/>
        </w:rPr>
      </w:pPr>
      <w:r w:rsidRPr="004D31DB">
        <w:rPr>
          <w:rFonts w:ascii="Times New Roman" w:hAnsi="Times New Roman" w:cs="Times New Roman"/>
          <w:lang w:eastAsia="zh-CN"/>
        </w:rPr>
        <w:t>Każda ze Stron  przetwarza dane osobowe przedstawicieli drugiej Strony Umowy w zakresie niezbędnym do realizacji Umowy.</w:t>
      </w:r>
    </w:p>
    <w:p w14:paraId="2B2F818A" w14:textId="0F1FD762" w:rsidR="007369C9" w:rsidRPr="00815A9A" w:rsidRDefault="007369C9" w:rsidP="007369C9">
      <w:pPr>
        <w:numPr>
          <w:ilvl w:val="6"/>
          <w:numId w:val="25"/>
        </w:numPr>
        <w:autoSpaceDN w:val="0"/>
        <w:spacing w:after="0" w:line="360" w:lineRule="auto"/>
        <w:ind w:left="425" w:hanging="425"/>
        <w:contextualSpacing/>
        <w:jc w:val="both"/>
        <w:rPr>
          <w:rFonts w:ascii="Times New Roman" w:hAnsi="Times New Roman" w:cs="Times New Roman"/>
          <w:lang w:eastAsia="zh-CN"/>
        </w:rPr>
      </w:pPr>
      <w:r w:rsidRPr="00DC455B">
        <w:rPr>
          <w:rFonts w:ascii="Times New Roman" w:hAnsi="Times New Roman" w:cs="Times New Roman"/>
          <w:iCs/>
        </w:rPr>
        <w:t>Strony zobowiązują się do zapoznania swoich przedstawicieli i pracowników, których dane osobowe są przekazywane w ramach realizacji Umowy, z klauzulą informacy</w:t>
      </w:r>
      <w:r w:rsidR="00207F95">
        <w:rPr>
          <w:rFonts w:ascii="Times New Roman" w:hAnsi="Times New Roman" w:cs="Times New Roman"/>
          <w:iCs/>
        </w:rPr>
        <w:t>jną, stanowiącą Załącznik nr 2</w:t>
      </w:r>
      <w:r w:rsidR="00890B0D">
        <w:rPr>
          <w:rFonts w:ascii="Times New Roman" w:hAnsi="Times New Roman" w:cs="Times New Roman"/>
          <w:iCs/>
        </w:rPr>
        <w:t xml:space="preserve"> </w:t>
      </w:r>
      <w:r w:rsidRPr="00DC455B">
        <w:rPr>
          <w:rFonts w:ascii="Times New Roman" w:hAnsi="Times New Roman" w:cs="Times New Roman"/>
          <w:iCs/>
        </w:rPr>
        <w:t>do niniejszej Umowy.</w:t>
      </w:r>
    </w:p>
    <w:p w14:paraId="5CE07D30" w14:textId="77777777" w:rsidR="007369C9" w:rsidRPr="004D31DB" w:rsidRDefault="007369C9" w:rsidP="00A97CA1">
      <w:pPr>
        <w:autoSpaceDN w:val="0"/>
        <w:spacing w:after="0" w:line="360" w:lineRule="auto"/>
        <w:ind w:left="425"/>
        <w:contextualSpacing/>
        <w:jc w:val="both"/>
        <w:rPr>
          <w:rFonts w:ascii="Times New Roman" w:hAnsi="Times New Roman" w:cs="Times New Roman"/>
          <w:lang w:eastAsia="zh-CN"/>
        </w:rPr>
      </w:pPr>
    </w:p>
    <w:p w14:paraId="13D7FC51" w14:textId="77777777" w:rsidR="004D31DB" w:rsidRPr="00B97E40" w:rsidRDefault="004D31DB" w:rsidP="004D31D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FF75C3B" w14:textId="1D9210EE" w:rsidR="009E2A1A" w:rsidRPr="00B97E40" w:rsidRDefault="00635B8E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§</w:t>
      </w:r>
      <w:r w:rsidR="004D31DB">
        <w:rPr>
          <w:rFonts w:ascii="Times New Roman" w:hAnsi="Times New Roman" w:cs="Times New Roman"/>
          <w:b/>
          <w:bCs/>
          <w:color w:val="000000"/>
          <w:spacing w:val="17"/>
        </w:rPr>
        <w:t>8</w:t>
      </w:r>
    </w:p>
    <w:p w14:paraId="2F9A351A" w14:textId="77777777" w:rsidR="009E2A1A" w:rsidRPr="00B97E40" w:rsidRDefault="009E2A1A" w:rsidP="00B97E4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17"/>
        </w:rPr>
      </w:pPr>
      <w:r w:rsidRPr="00B97E40">
        <w:rPr>
          <w:rFonts w:ascii="Times New Roman" w:hAnsi="Times New Roman" w:cs="Times New Roman"/>
          <w:b/>
          <w:bCs/>
          <w:color w:val="000000"/>
          <w:spacing w:val="17"/>
        </w:rPr>
        <w:t>Postanowienia końcowe.</w:t>
      </w:r>
    </w:p>
    <w:p w14:paraId="49F3EEFA" w14:textId="77777777" w:rsidR="009E2A1A" w:rsidRPr="00B97E40" w:rsidRDefault="009E2A1A" w:rsidP="00B97E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Wszelkie zmiany i uzupełnienia niniejszej umowy wymagają formy pisemnej w postaci aneksu, pod rygorem nieważności.</w:t>
      </w:r>
    </w:p>
    <w:p w14:paraId="2E23C011" w14:textId="77777777" w:rsidR="009E2A1A" w:rsidRPr="00B97E40" w:rsidRDefault="009E2A1A" w:rsidP="00B97E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W sprawach nieuregulowanych niniejszą umową mają zastosowanie przepisy Kodeksu Cywilnego.</w:t>
      </w:r>
    </w:p>
    <w:p w14:paraId="2C8C1E73" w14:textId="77777777" w:rsidR="009E2A1A" w:rsidRPr="00B97E40" w:rsidRDefault="009E2A1A" w:rsidP="00B97E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 xml:space="preserve">Strony umowy będą dążyły do polubownego </w:t>
      </w:r>
      <w:r w:rsidR="00057D05" w:rsidRPr="00B97E40">
        <w:rPr>
          <w:rFonts w:ascii="Times New Roman" w:hAnsi="Times New Roman" w:cs="Times New Roman"/>
        </w:rPr>
        <w:t>rozwiązywania ewentualnych sporów powstałych w związku z wykonywaniem umowy. W przypadku braku porozumienia pomiędzy Stronami, spór zostanie poddany pod rozstrzygnięcie właściwego dla siedziby Zamawiającego sądu powszechnego.</w:t>
      </w:r>
    </w:p>
    <w:p w14:paraId="1678E631" w14:textId="13F62587" w:rsidR="00057D05" w:rsidRPr="00B97E40" w:rsidRDefault="00057D05" w:rsidP="00B97E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 xml:space="preserve">Umowę sporządzono w </w:t>
      </w:r>
      <w:r w:rsidR="004D31DB">
        <w:rPr>
          <w:rFonts w:ascii="Times New Roman" w:hAnsi="Times New Roman" w:cs="Times New Roman"/>
        </w:rPr>
        <w:t xml:space="preserve">dwóch </w:t>
      </w:r>
      <w:r w:rsidRPr="00B97E40">
        <w:rPr>
          <w:rFonts w:ascii="Times New Roman" w:hAnsi="Times New Roman" w:cs="Times New Roman"/>
        </w:rPr>
        <w:t xml:space="preserve"> jednobrzmiących egzemplarzach.</w:t>
      </w:r>
    </w:p>
    <w:p w14:paraId="3723930F" w14:textId="77777777" w:rsidR="00057D05" w:rsidRPr="00B97E40" w:rsidRDefault="00057D05" w:rsidP="00B97E4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471EFE7" w14:textId="77777777" w:rsidR="00890B0D" w:rsidRDefault="00890B0D" w:rsidP="00B97E4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CD56CE3" w14:textId="77777777" w:rsidR="00890B0D" w:rsidRDefault="00890B0D" w:rsidP="00B97E4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CB0C26D" w14:textId="77777777" w:rsidR="00890B0D" w:rsidRDefault="00890B0D" w:rsidP="00B97E4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77E66E1" w14:textId="77777777" w:rsidR="00890B0D" w:rsidRDefault="00890B0D" w:rsidP="00B97E4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EA1CAA9" w14:textId="77777777" w:rsidR="00890B0D" w:rsidRDefault="00890B0D" w:rsidP="00B97E4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ACD7532" w14:textId="173D8847" w:rsidR="00057D05" w:rsidRPr="00B97E40" w:rsidRDefault="00057D05" w:rsidP="00B97E4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97E40">
        <w:rPr>
          <w:rFonts w:ascii="Times New Roman" w:hAnsi="Times New Roman" w:cs="Times New Roman"/>
        </w:rPr>
        <w:t>ZAMAWIAJĄCY</w:t>
      </w:r>
      <w:r w:rsidRPr="00B97E40">
        <w:rPr>
          <w:rFonts w:ascii="Times New Roman" w:hAnsi="Times New Roman" w:cs="Times New Roman"/>
        </w:rPr>
        <w:tab/>
      </w:r>
      <w:r w:rsidRPr="00B97E40">
        <w:rPr>
          <w:rFonts w:ascii="Times New Roman" w:hAnsi="Times New Roman" w:cs="Times New Roman"/>
        </w:rPr>
        <w:tab/>
      </w:r>
      <w:r w:rsidRPr="00B97E40">
        <w:rPr>
          <w:rFonts w:ascii="Times New Roman" w:hAnsi="Times New Roman" w:cs="Times New Roman"/>
        </w:rPr>
        <w:tab/>
      </w:r>
      <w:r w:rsidRPr="00B97E40">
        <w:rPr>
          <w:rFonts w:ascii="Times New Roman" w:hAnsi="Times New Roman" w:cs="Times New Roman"/>
        </w:rPr>
        <w:tab/>
      </w:r>
      <w:r w:rsidRPr="00B97E40">
        <w:rPr>
          <w:rFonts w:ascii="Times New Roman" w:hAnsi="Times New Roman" w:cs="Times New Roman"/>
        </w:rPr>
        <w:tab/>
      </w:r>
      <w:r w:rsidRPr="00B97E40">
        <w:rPr>
          <w:rFonts w:ascii="Times New Roman" w:hAnsi="Times New Roman" w:cs="Times New Roman"/>
        </w:rPr>
        <w:tab/>
      </w:r>
      <w:r w:rsidRPr="00B97E40">
        <w:rPr>
          <w:rFonts w:ascii="Times New Roman" w:hAnsi="Times New Roman" w:cs="Times New Roman"/>
        </w:rPr>
        <w:tab/>
        <w:t>SERWISANT</w:t>
      </w:r>
    </w:p>
    <w:p w14:paraId="6715FBB1" w14:textId="77777777" w:rsidR="00932488" w:rsidRPr="00B97E40" w:rsidRDefault="00932488" w:rsidP="00B97E4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165B14E" w14:textId="77777777" w:rsidR="00E60D1D" w:rsidRPr="00B97E40" w:rsidRDefault="00E60D1D" w:rsidP="00B97E40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E60D1D" w:rsidRPr="00B97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F561F" w14:textId="77777777" w:rsidR="00ED21B0" w:rsidRDefault="00ED21B0" w:rsidP="00E55AD6">
      <w:pPr>
        <w:spacing w:after="0" w:line="240" w:lineRule="auto"/>
      </w:pPr>
      <w:r>
        <w:separator/>
      </w:r>
    </w:p>
  </w:endnote>
  <w:endnote w:type="continuationSeparator" w:id="0">
    <w:p w14:paraId="0CBE91C8" w14:textId="77777777" w:rsidR="00ED21B0" w:rsidRDefault="00ED21B0" w:rsidP="00E55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4CD9E" w14:textId="77777777" w:rsidR="00ED21B0" w:rsidRDefault="00ED21B0" w:rsidP="00E55AD6">
      <w:pPr>
        <w:spacing w:after="0" w:line="240" w:lineRule="auto"/>
      </w:pPr>
      <w:r>
        <w:separator/>
      </w:r>
    </w:p>
  </w:footnote>
  <w:footnote w:type="continuationSeparator" w:id="0">
    <w:p w14:paraId="5AE7A802" w14:textId="77777777" w:rsidR="00ED21B0" w:rsidRDefault="00ED21B0" w:rsidP="00E55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73AF"/>
    <w:multiLevelType w:val="hybridMultilevel"/>
    <w:tmpl w:val="BF4C5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01F6B"/>
    <w:multiLevelType w:val="hybridMultilevel"/>
    <w:tmpl w:val="E214DBC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82E6057"/>
    <w:multiLevelType w:val="hybridMultilevel"/>
    <w:tmpl w:val="70EEC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4C3DA9"/>
    <w:multiLevelType w:val="hybridMultilevel"/>
    <w:tmpl w:val="56BE0E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94803"/>
    <w:multiLevelType w:val="hybridMultilevel"/>
    <w:tmpl w:val="B27AA8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4A5B53"/>
    <w:multiLevelType w:val="hybridMultilevel"/>
    <w:tmpl w:val="5AA292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BC70CB02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4068C3"/>
    <w:multiLevelType w:val="hybridMultilevel"/>
    <w:tmpl w:val="8F16D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673A9"/>
    <w:multiLevelType w:val="hybridMultilevel"/>
    <w:tmpl w:val="65BC79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84C8F"/>
    <w:multiLevelType w:val="hybridMultilevel"/>
    <w:tmpl w:val="7A4641FA"/>
    <w:lvl w:ilvl="0" w:tplc="F3CC85D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55F8E"/>
    <w:multiLevelType w:val="hybridMultilevel"/>
    <w:tmpl w:val="332C7B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0F41AEB"/>
    <w:multiLevelType w:val="multilevel"/>
    <w:tmpl w:val="3EC4543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F983998"/>
    <w:multiLevelType w:val="hybridMultilevel"/>
    <w:tmpl w:val="610455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0AD4231"/>
    <w:multiLevelType w:val="hybridMultilevel"/>
    <w:tmpl w:val="50BA7C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0C63F2"/>
    <w:multiLevelType w:val="hybridMultilevel"/>
    <w:tmpl w:val="0A6AE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7469F"/>
    <w:multiLevelType w:val="hybridMultilevel"/>
    <w:tmpl w:val="970AE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76F8C"/>
    <w:multiLevelType w:val="hybridMultilevel"/>
    <w:tmpl w:val="D548A5CC"/>
    <w:lvl w:ilvl="0" w:tplc="18480A2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537C4C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2CCFCF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7B1C2A"/>
    <w:multiLevelType w:val="hybridMultilevel"/>
    <w:tmpl w:val="0BE0CA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822359"/>
    <w:multiLevelType w:val="hybridMultilevel"/>
    <w:tmpl w:val="7B20D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57F31"/>
    <w:multiLevelType w:val="hybridMultilevel"/>
    <w:tmpl w:val="F260D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C36BA8"/>
    <w:multiLevelType w:val="hybridMultilevel"/>
    <w:tmpl w:val="4960512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5A4852"/>
    <w:multiLevelType w:val="hybridMultilevel"/>
    <w:tmpl w:val="6AC45B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6B4A77"/>
    <w:multiLevelType w:val="multilevel"/>
    <w:tmpl w:val="FE1AC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174F70"/>
    <w:multiLevelType w:val="hybridMultilevel"/>
    <w:tmpl w:val="9092AE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A30083"/>
    <w:multiLevelType w:val="multilevel"/>
    <w:tmpl w:val="99F6F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11"/>
  </w:num>
  <w:num w:numId="5">
    <w:abstractNumId w:val="1"/>
  </w:num>
  <w:num w:numId="6">
    <w:abstractNumId w:val="17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 w:numId="14">
    <w:abstractNumId w:val="19"/>
  </w:num>
  <w:num w:numId="15">
    <w:abstractNumId w:val="22"/>
  </w:num>
  <w:num w:numId="16">
    <w:abstractNumId w:val="3"/>
  </w:num>
  <w:num w:numId="17">
    <w:abstractNumId w:val="7"/>
  </w:num>
  <w:num w:numId="18">
    <w:abstractNumId w:val="16"/>
  </w:num>
  <w:num w:numId="19">
    <w:abstractNumId w:val="2"/>
  </w:num>
  <w:num w:numId="20">
    <w:abstractNumId w:val="12"/>
  </w:num>
  <w:num w:numId="21">
    <w:abstractNumId w:val="20"/>
  </w:num>
  <w:num w:numId="22">
    <w:abstractNumId w:val="15"/>
  </w:num>
  <w:num w:numId="23">
    <w:abstractNumId w:val="9"/>
  </w:num>
  <w:num w:numId="24">
    <w:abstractNumId w:val="10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3AD"/>
    <w:rsid w:val="000440D8"/>
    <w:rsid w:val="00045C32"/>
    <w:rsid w:val="00057D05"/>
    <w:rsid w:val="000737D2"/>
    <w:rsid w:val="00075022"/>
    <w:rsid w:val="000852B4"/>
    <w:rsid w:val="00086F3E"/>
    <w:rsid w:val="000937A7"/>
    <w:rsid w:val="000A1E78"/>
    <w:rsid w:val="000B13CF"/>
    <w:rsid w:val="000B3254"/>
    <w:rsid w:val="000C06FE"/>
    <w:rsid w:val="000C7EE7"/>
    <w:rsid w:val="000E5A2F"/>
    <w:rsid w:val="000F4AEC"/>
    <w:rsid w:val="000F65B5"/>
    <w:rsid w:val="000F7EFA"/>
    <w:rsid w:val="001138DB"/>
    <w:rsid w:val="00116E92"/>
    <w:rsid w:val="001339C1"/>
    <w:rsid w:val="00152EF0"/>
    <w:rsid w:val="001740DE"/>
    <w:rsid w:val="00184BCA"/>
    <w:rsid w:val="001C6D25"/>
    <w:rsid w:val="001D01FF"/>
    <w:rsid w:val="001D601E"/>
    <w:rsid w:val="001E39E3"/>
    <w:rsid w:val="001F178D"/>
    <w:rsid w:val="001F4A67"/>
    <w:rsid w:val="00201104"/>
    <w:rsid w:val="00203DC9"/>
    <w:rsid w:val="00207F95"/>
    <w:rsid w:val="002125BD"/>
    <w:rsid w:val="00223C11"/>
    <w:rsid w:val="00225493"/>
    <w:rsid w:val="002304EB"/>
    <w:rsid w:val="002620BC"/>
    <w:rsid w:val="00264193"/>
    <w:rsid w:val="00264401"/>
    <w:rsid w:val="0028594C"/>
    <w:rsid w:val="002876D4"/>
    <w:rsid w:val="002B2A09"/>
    <w:rsid w:val="002D1304"/>
    <w:rsid w:val="002D1434"/>
    <w:rsid w:val="002E3E5E"/>
    <w:rsid w:val="002E7F48"/>
    <w:rsid w:val="002F30B6"/>
    <w:rsid w:val="00320856"/>
    <w:rsid w:val="00335ED5"/>
    <w:rsid w:val="00352F00"/>
    <w:rsid w:val="00352F77"/>
    <w:rsid w:val="003725A6"/>
    <w:rsid w:val="0038428E"/>
    <w:rsid w:val="003A644E"/>
    <w:rsid w:val="003B0BD8"/>
    <w:rsid w:val="003B77BA"/>
    <w:rsid w:val="003C10A9"/>
    <w:rsid w:val="003C6937"/>
    <w:rsid w:val="00402ED0"/>
    <w:rsid w:val="00404083"/>
    <w:rsid w:val="004051CB"/>
    <w:rsid w:val="004175AE"/>
    <w:rsid w:val="00417A5A"/>
    <w:rsid w:val="00434F70"/>
    <w:rsid w:val="00453590"/>
    <w:rsid w:val="00462666"/>
    <w:rsid w:val="004804E8"/>
    <w:rsid w:val="004D31DB"/>
    <w:rsid w:val="004D33AD"/>
    <w:rsid w:val="004E5C76"/>
    <w:rsid w:val="004E6BCD"/>
    <w:rsid w:val="004F0495"/>
    <w:rsid w:val="004F07A3"/>
    <w:rsid w:val="004F411E"/>
    <w:rsid w:val="004F7EB3"/>
    <w:rsid w:val="0051291C"/>
    <w:rsid w:val="005134F7"/>
    <w:rsid w:val="00552A2A"/>
    <w:rsid w:val="0059322D"/>
    <w:rsid w:val="005A11C8"/>
    <w:rsid w:val="005A1E8C"/>
    <w:rsid w:val="005A7BCF"/>
    <w:rsid w:val="005B427A"/>
    <w:rsid w:val="005C55B0"/>
    <w:rsid w:val="005E6639"/>
    <w:rsid w:val="005F5358"/>
    <w:rsid w:val="005F606E"/>
    <w:rsid w:val="005F726F"/>
    <w:rsid w:val="006242EA"/>
    <w:rsid w:val="00626CAB"/>
    <w:rsid w:val="00632A26"/>
    <w:rsid w:val="00632B53"/>
    <w:rsid w:val="00635B8E"/>
    <w:rsid w:val="00643DB9"/>
    <w:rsid w:val="00644188"/>
    <w:rsid w:val="006466F1"/>
    <w:rsid w:val="0065221A"/>
    <w:rsid w:val="00673A1D"/>
    <w:rsid w:val="00675D6E"/>
    <w:rsid w:val="006800DB"/>
    <w:rsid w:val="00683BD6"/>
    <w:rsid w:val="006841A8"/>
    <w:rsid w:val="00685A85"/>
    <w:rsid w:val="006D5025"/>
    <w:rsid w:val="006E0E18"/>
    <w:rsid w:val="006E48FC"/>
    <w:rsid w:val="00704A61"/>
    <w:rsid w:val="00707F2F"/>
    <w:rsid w:val="00730D11"/>
    <w:rsid w:val="007347F0"/>
    <w:rsid w:val="007369C9"/>
    <w:rsid w:val="007513E4"/>
    <w:rsid w:val="00754C75"/>
    <w:rsid w:val="0075741F"/>
    <w:rsid w:val="00760B51"/>
    <w:rsid w:val="0077104F"/>
    <w:rsid w:val="00774F22"/>
    <w:rsid w:val="00777799"/>
    <w:rsid w:val="0078275A"/>
    <w:rsid w:val="007A5681"/>
    <w:rsid w:val="007E292A"/>
    <w:rsid w:val="007F07FE"/>
    <w:rsid w:val="007F3795"/>
    <w:rsid w:val="00822C29"/>
    <w:rsid w:val="0084393C"/>
    <w:rsid w:val="0087305F"/>
    <w:rsid w:val="008774C4"/>
    <w:rsid w:val="008900E4"/>
    <w:rsid w:val="00890B0D"/>
    <w:rsid w:val="008D6AE4"/>
    <w:rsid w:val="00900A1C"/>
    <w:rsid w:val="00903B0E"/>
    <w:rsid w:val="00904430"/>
    <w:rsid w:val="00904644"/>
    <w:rsid w:val="00905E35"/>
    <w:rsid w:val="00907F41"/>
    <w:rsid w:val="00914CA2"/>
    <w:rsid w:val="0092518F"/>
    <w:rsid w:val="00932488"/>
    <w:rsid w:val="00973FFC"/>
    <w:rsid w:val="009833E6"/>
    <w:rsid w:val="009B07B9"/>
    <w:rsid w:val="009B2832"/>
    <w:rsid w:val="009B649B"/>
    <w:rsid w:val="009C4E3E"/>
    <w:rsid w:val="009C543F"/>
    <w:rsid w:val="009D7F35"/>
    <w:rsid w:val="009E0E77"/>
    <w:rsid w:val="009E2A1A"/>
    <w:rsid w:val="009E6D6B"/>
    <w:rsid w:val="009F24F6"/>
    <w:rsid w:val="00A01E51"/>
    <w:rsid w:val="00A04374"/>
    <w:rsid w:val="00A16561"/>
    <w:rsid w:val="00A17602"/>
    <w:rsid w:val="00A3521B"/>
    <w:rsid w:val="00A522EA"/>
    <w:rsid w:val="00A738C4"/>
    <w:rsid w:val="00A750ED"/>
    <w:rsid w:val="00A776D6"/>
    <w:rsid w:val="00A81FC4"/>
    <w:rsid w:val="00A97CA1"/>
    <w:rsid w:val="00AA77D0"/>
    <w:rsid w:val="00AB1B4B"/>
    <w:rsid w:val="00AB6510"/>
    <w:rsid w:val="00AD6DC3"/>
    <w:rsid w:val="00B02B37"/>
    <w:rsid w:val="00B05B78"/>
    <w:rsid w:val="00B15E50"/>
    <w:rsid w:val="00B23358"/>
    <w:rsid w:val="00B27D9D"/>
    <w:rsid w:val="00B50DC1"/>
    <w:rsid w:val="00B543D1"/>
    <w:rsid w:val="00B612B6"/>
    <w:rsid w:val="00B613A5"/>
    <w:rsid w:val="00B809DC"/>
    <w:rsid w:val="00B82FCC"/>
    <w:rsid w:val="00B9134F"/>
    <w:rsid w:val="00B96D92"/>
    <w:rsid w:val="00B97E40"/>
    <w:rsid w:val="00BC13FB"/>
    <w:rsid w:val="00BC53F6"/>
    <w:rsid w:val="00BE45CA"/>
    <w:rsid w:val="00BE681F"/>
    <w:rsid w:val="00BE7106"/>
    <w:rsid w:val="00BE76E8"/>
    <w:rsid w:val="00BF5D7A"/>
    <w:rsid w:val="00BF7623"/>
    <w:rsid w:val="00C0691E"/>
    <w:rsid w:val="00C405CB"/>
    <w:rsid w:val="00C54A03"/>
    <w:rsid w:val="00C61A67"/>
    <w:rsid w:val="00C763BC"/>
    <w:rsid w:val="00C81BD0"/>
    <w:rsid w:val="00C94B27"/>
    <w:rsid w:val="00C95A23"/>
    <w:rsid w:val="00C9705E"/>
    <w:rsid w:val="00CB3859"/>
    <w:rsid w:val="00CC01C5"/>
    <w:rsid w:val="00CD5F31"/>
    <w:rsid w:val="00CD6D5E"/>
    <w:rsid w:val="00CE62D5"/>
    <w:rsid w:val="00D11DCA"/>
    <w:rsid w:val="00D24446"/>
    <w:rsid w:val="00D321D5"/>
    <w:rsid w:val="00D45822"/>
    <w:rsid w:val="00D45BA2"/>
    <w:rsid w:val="00D460E6"/>
    <w:rsid w:val="00D859F3"/>
    <w:rsid w:val="00D87D7E"/>
    <w:rsid w:val="00DA5A71"/>
    <w:rsid w:val="00DB36CD"/>
    <w:rsid w:val="00DC504F"/>
    <w:rsid w:val="00DC7A36"/>
    <w:rsid w:val="00DD26FB"/>
    <w:rsid w:val="00DD4B5E"/>
    <w:rsid w:val="00DD5591"/>
    <w:rsid w:val="00DE0BDD"/>
    <w:rsid w:val="00DF666D"/>
    <w:rsid w:val="00E25845"/>
    <w:rsid w:val="00E55AD6"/>
    <w:rsid w:val="00E56FEA"/>
    <w:rsid w:val="00E60D1D"/>
    <w:rsid w:val="00E62817"/>
    <w:rsid w:val="00E80FE6"/>
    <w:rsid w:val="00E901E1"/>
    <w:rsid w:val="00EA5067"/>
    <w:rsid w:val="00EB28BF"/>
    <w:rsid w:val="00EB60FE"/>
    <w:rsid w:val="00EC440E"/>
    <w:rsid w:val="00EC4731"/>
    <w:rsid w:val="00ED12C4"/>
    <w:rsid w:val="00ED21B0"/>
    <w:rsid w:val="00ED7E28"/>
    <w:rsid w:val="00EE70A9"/>
    <w:rsid w:val="00EF0C30"/>
    <w:rsid w:val="00F000D7"/>
    <w:rsid w:val="00F02E1F"/>
    <w:rsid w:val="00F04691"/>
    <w:rsid w:val="00F20032"/>
    <w:rsid w:val="00F45D40"/>
    <w:rsid w:val="00F62559"/>
    <w:rsid w:val="00F6331F"/>
    <w:rsid w:val="00F66B4C"/>
    <w:rsid w:val="00F70E4C"/>
    <w:rsid w:val="00F732CE"/>
    <w:rsid w:val="00F807BA"/>
    <w:rsid w:val="00F83B49"/>
    <w:rsid w:val="00F86F62"/>
    <w:rsid w:val="00FD5C72"/>
    <w:rsid w:val="00FD6B1E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0D96"/>
  <w15:chartTrackingRefBased/>
  <w15:docId w15:val="{C2F0A8A7-B0F4-4B10-8DCA-F1E3C2D5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33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Akapit z listą1,Numerowanie 1)"/>
    <w:basedOn w:val="Normalny"/>
    <w:link w:val="AkapitzlistZnak"/>
    <w:uiPriority w:val="34"/>
    <w:qFormat/>
    <w:rsid w:val="004D33A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5AD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5AD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5AD6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2304EB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D5025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D5025"/>
    <w:rPr>
      <w:rFonts w:ascii="Calibri" w:hAnsi="Calibri"/>
      <w:szCs w:val="21"/>
    </w:rPr>
  </w:style>
  <w:style w:type="character" w:styleId="Uwydatnienie">
    <w:name w:val="Emphasis"/>
    <w:basedOn w:val="Domylnaczcionkaakapitu"/>
    <w:uiPriority w:val="20"/>
    <w:qFormat/>
    <w:rsid w:val="00AB1B4B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1C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F30B6"/>
    <w:rPr>
      <w:color w:val="0563C1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Akapit z listą1 Znak,Numerowanie 1) Znak"/>
    <w:link w:val="Akapitzlist"/>
    <w:uiPriority w:val="34"/>
    <w:locked/>
    <w:rsid w:val="005B427A"/>
  </w:style>
  <w:style w:type="character" w:styleId="Odwoaniedokomentarza">
    <w:name w:val="annotation reference"/>
    <w:basedOn w:val="Domylnaczcionkaakapitu"/>
    <w:uiPriority w:val="99"/>
    <w:semiHidden/>
    <w:unhideWhenUsed/>
    <w:rsid w:val="005F72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72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72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72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72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8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77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1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26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5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29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1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1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5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3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3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1CCF1-FC46-478E-9B9A-F4EE2812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1443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Roszkowski</dc:creator>
  <cp:keywords/>
  <dc:description/>
  <cp:lastModifiedBy>Daniel Mikulak</cp:lastModifiedBy>
  <cp:revision>7</cp:revision>
  <cp:lastPrinted>2019-12-13T08:16:00Z</cp:lastPrinted>
  <dcterms:created xsi:type="dcterms:W3CDTF">2020-01-22T05:56:00Z</dcterms:created>
  <dcterms:modified xsi:type="dcterms:W3CDTF">2023-03-13T10:43:00Z</dcterms:modified>
</cp:coreProperties>
</file>