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2D83" w14:textId="5527DD1D" w:rsidR="00A3531B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439C3228">
        <w:rPr>
          <w:rFonts w:eastAsia="Times New Roman"/>
          <w:b/>
          <w:bCs/>
          <w:lang w:eastAsia="pl-PL"/>
        </w:rPr>
        <w:t xml:space="preserve">OŚWIADCZENIE </w:t>
      </w:r>
      <w:r w:rsidR="0049767F">
        <w:rPr>
          <w:rFonts w:eastAsia="Times New Roman"/>
          <w:b/>
          <w:bCs/>
          <w:lang w:eastAsia="pl-PL"/>
        </w:rPr>
        <w:t>KONTRAHENTA PIT-RADWAR S.A. Z SIEDZIBĄ W WARSZAWIE</w:t>
      </w:r>
    </w:p>
    <w:p w14:paraId="144A60EF" w14:textId="7CCAFBCF" w:rsidR="00ED1FAF" w:rsidRPr="007F43B0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</w:t>
      </w:r>
      <w:r w:rsidRPr="00A015E0">
        <w:rPr>
          <w:rFonts w:eastAsia="Times New Roman" w:cstheme="minorHAnsi"/>
          <w:b/>
          <w:bCs/>
          <w:lang w:eastAsia="pl-PL"/>
        </w:rPr>
        <w:t xml:space="preserve"> BRAKU POWIĄZAŃ Z PODMIOTAMI SANKCJONOWANYMI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43BF3F61" w:rsidR="009E12BA" w:rsidRPr="007F43B0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W związku z wejściem w życie dnia 16 kwietnia 2022 r</w:t>
      </w:r>
      <w:r w:rsidR="00FF5550" w:rsidRPr="007F43B0">
        <w:rPr>
          <w:rFonts w:eastAsia="Times New Roman"/>
          <w:lang w:eastAsia="pl-PL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Style w:val="articletitle"/>
        </w:rPr>
        <w:t>ustawy z dnia 13 kwietnia 2022 r</w:t>
      </w:r>
      <w:r w:rsidR="00FF5550" w:rsidRPr="007F43B0">
        <w:rPr>
          <w:rStyle w:val="articletitle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Fonts w:eastAsia="Times New Roman"/>
          <w:kern w:val="36"/>
          <w:lang w:eastAsia="pl-PL"/>
        </w:rPr>
        <w:t>o</w:t>
      </w:r>
      <w:r w:rsidR="004F62BE" w:rsidRPr="007F43B0">
        <w:rPr>
          <w:rFonts w:eastAsia="Times New Roman"/>
          <w:kern w:val="36"/>
          <w:lang w:eastAsia="pl-PL"/>
        </w:rPr>
        <w:t> </w:t>
      </w:r>
      <w:r w:rsidRPr="007F43B0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7F43B0">
        <w:rPr>
          <w:rFonts w:eastAsia="Times New Roman"/>
          <w:lang w:eastAsia="pl-PL"/>
        </w:rPr>
        <w:t xml:space="preserve"> (Dz.U. z 202</w:t>
      </w:r>
      <w:r w:rsidR="009B4A0C" w:rsidRPr="007F43B0">
        <w:rPr>
          <w:rFonts w:eastAsia="Times New Roman"/>
          <w:lang w:eastAsia="pl-PL"/>
        </w:rPr>
        <w:t>3</w:t>
      </w:r>
      <w:r w:rsidRPr="007F43B0">
        <w:rPr>
          <w:rFonts w:eastAsia="Times New Roman"/>
          <w:lang w:eastAsia="pl-PL"/>
        </w:rPr>
        <w:t xml:space="preserve"> r. poz. </w:t>
      </w:r>
      <w:r w:rsidR="009B4A0C" w:rsidRPr="007F43B0">
        <w:rPr>
          <w:rFonts w:eastAsia="Times New Roman"/>
          <w:lang w:eastAsia="pl-PL"/>
        </w:rPr>
        <w:t>1336</w:t>
      </w:r>
      <w:r w:rsidRPr="007F43B0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7F43B0">
        <w:rPr>
          <w:rFonts w:eastAsia="Times New Roman"/>
          <w:lang w:eastAsia="pl-PL"/>
        </w:rPr>
        <w:t xml:space="preserve"> oraz międzynarodowym</w:t>
      </w:r>
      <w:r w:rsidRPr="007F43B0">
        <w:rPr>
          <w:rFonts w:eastAsia="Times New Roman"/>
          <w:lang w:eastAsia="pl-PL"/>
        </w:rPr>
        <w:t xml:space="preserve">, celem egzekwowania </w:t>
      </w:r>
      <w:r w:rsidR="003C4737" w:rsidRPr="007F43B0">
        <w:rPr>
          <w:rFonts w:eastAsia="Times New Roman"/>
          <w:lang w:eastAsia="pl-PL"/>
        </w:rPr>
        <w:t xml:space="preserve">tychże </w:t>
      </w:r>
      <w:r w:rsidRPr="007F43B0">
        <w:rPr>
          <w:rFonts w:eastAsia="Times New Roman"/>
          <w:lang w:eastAsia="pl-PL"/>
        </w:rPr>
        <w:t>sankcji</w:t>
      </w:r>
      <w:r w:rsidR="00AC0AA6" w:rsidRPr="007F43B0">
        <w:rPr>
          <w:rFonts w:eastAsia="Times New Roman"/>
          <w:lang w:eastAsia="pl-PL"/>
        </w:rPr>
        <w:t>,</w:t>
      </w:r>
      <w:r w:rsidRPr="007F43B0">
        <w:rPr>
          <w:rFonts w:eastAsia="Times New Roman"/>
          <w:lang w:eastAsia="pl-PL"/>
        </w:rPr>
        <w:t xml:space="preserve"> </w:t>
      </w:r>
    </w:p>
    <w:p w14:paraId="720379EF" w14:textId="46421D6D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ja/my*, niżej podpisana/podpisany/podpisani*, uprawniona/uprawniony/uprawnieni* do  reprezentowania …………………………………… z siedzibą w …………………, przy ulicy …………………………..,  ……….. ……………………….., wpisana do rejestru przedsiębiorców Krajowego Rejestru Sądowego prowadzonego przez Sąd Rejonowy dla ……. w ………, …….Wydział Gospodarczy Krajowego Rejestru Sądowego pod numerem KRS: ………….., NIP: …………, REGON: …………… o kapitale zakładowym ……………………………. zł; adres do korespondencji: ……………………………….;</w:t>
      </w:r>
    </w:p>
    <w:p w14:paraId="0A69C13C" w14:textId="64DB1F41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 („</w:t>
      </w:r>
      <w:r w:rsidR="007F43B0" w:rsidRPr="007F43B0">
        <w:rPr>
          <w:rFonts w:eastAsia="Times New Roman"/>
          <w:lang w:eastAsia="pl-PL"/>
        </w:rPr>
        <w:t>Kontrahent</w:t>
      </w:r>
      <w:r w:rsidRPr="007F43B0">
        <w:rPr>
          <w:rFonts w:eastAsia="Times New Roman"/>
          <w:lang w:eastAsia="pl-PL"/>
        </w:rPr>
        <w:t xml:space="preserve">”) oświadczam/oświadczamy jak poniżej. </w:t>
      </w:r>
    </w:p>
    <w:p w14:paraId="09683846" w14:textId="77777777" w:rsidR="003C4737" w:rsidRPr="007F43B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71E1ED9E" w:rsidR="003C4737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Kontrahent</w:t>
      </w:r>
      <w:r w:rsidR="00C06A76" w:rsidRPr="007F43B0">
        <w:rPr>
          <w:rFonts w:eastAsia="Times New Roman"/>
          <w:lang w:eastAsia="pl-PL"/>
        </w:rPr>
        <w:t xml:space="preserve"> </w:t>
      </w:r>
      <w:r w:rsidR="003C4737" w:rsidRPr="007F43B0">
        <w:rPr>
          <w:rFonts w:eastAsia="Times New Roman"/>
          <w:lang w:eastAsia="pl-PL"/>
        </w:rPr>
        <w:t>oświadcza, że</w:t>
      </w:r>
      <w:r w:rsidR="00C06A76" w:rsidRPr="007F43B0">
        <w:rPr>
          <w:rFonts w:eastAsia="Times New Roman"/>
          <w:lang w:eastAsia="pl-PL"/>
        </w:rPr>
        <w:t xml:space="preserve">, </w:t>
      </w:r>
      <w:r w:rsidR="003C4737" w:rsidRPr="007F43B0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7F43B0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7F43B0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nie wspiera </w:t>
      </w:r>
      <w:r w:rsidR="003C4737" w:rsidRPr="007F43B0">
        <w:rPr>
          <w:rFonts w:eastAsia="Times New Roman"/>
          <w:lang w:eastAsia="pl-PL"/>
        </w:rPr>
        <w:t>naruszeń praw człowieka lub represji wobec społeczeństwa obywatelskiego i</w:t>
      </w:r>
      <w:r w:rsidR="00FF5550" w:rsidRPr="007F43B0">
        <w:rPr>
          <w:rFonts w:eastAsia="Times New Roman"/>
          <w:lang w:eastAsia="pl-PL"/>
        </w:rPr>
        <w:t> </w:t>
      </w:r>
      <w:r w:rsidR="003C4737" w:rsidRPr="007F43B0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7F43B0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7F43B0">
        <w:rPr>
          <w:rFonts w:eastAsia="Times New Roman"/>
          <w:lang w:eastAsia="pl-PL"/>
        </w:rPr>
        <w:t> </w:t>
      </w:r>
      <w:r w:rsidRPr="007F43B0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7F43B0">
        <w:rPr>
          <w:rFonts w:eastAsia="Times New Roman"/>
          <w:lang w:eastAsia="pl-PL"/>
        </w:rPr>
        <w:t>,</w:t>
      </w:r>
    </w:p>
    <w:p w14:paraId="7FB39B36" w14:textId="2B572435" w:rsidR="009F2345" w:rsidRPr="007F43B0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7F43B0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67F57468" w:rsidR="00AD0A45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Style w:val="articletitle"/>
        </w:rPr>
        <w:t>Kontrahent</w:t>
      </w:r>
      <w:r w:rsidR="00FE15D6" w:rsidRPr="007F43B0">
        <w:rPr>
          <w:rStyle w:val="articletitle"/>
        </w:rPr>
        <w:t xml:space="preserve"> 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oświadcza, że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nie znajduje się na liście osób i podmiotów, wobec których są stosowane środki ograniczające</w:t>
      </w:r>
      <w:r w:rsidR="00D45912" w:rsidRPr="007F43B0">
        <w:rPr>
          <w:rStyle w:val="articletitle"/>
        </w:rPr>
        <w:t xml:space="preserve"> (sankcje)</w:t>
      </w:r>
      <w:r w:rsidR="00AD0A45" w:rsidRPr="007F43B0">
        <w:rPr>
          <w:rStyle w:val="articletitle"/>
        </w:rPr>
        <w:t>, o któr</w:t>
      </w:r>
      <w:r w:rsidR="00A015E0" w:rsidRPr="007F43B0">
        <w:rPr>
          <w:rStyle w:val="articletitle"/>
        </w:rPr>
        <w:t>ych</w:t>
      </w:r>
      <w:r w:rsidR="00AD0A45" w:rsidRPr="007F43B0">
        <w:rPr>
          <w:rStyle w:val="articletitle"/>
        </w:rPr>
        <w:t xml:space="preserve"> mowa w </w:t>
      </w:r>
      <w:r w:rsidR="003C05C4" w:rsidRPr="007F43B0">
        <w:rPr>
          <w:rStyle w:val="articletitle"/>
        </w:rPr>
        <w:t xml:space="preserve">art. 2 </w:t>
      </w:r>
      <w:r w:rsidR="00FF5550" w:rsidRPr="007F43B0">
        <w:rPr>
          <w:rStyle w:val="articletitle"/>
        </w:rPr>
        <w:t>U</w:t>
      </w:r>
      <w:r w:rsidR="00AD0A45" w:rsidRPr="007F43B0">
        <w:rPr>
          <w:rStyle w:val="articletitle"/>
        </w:rPr>
        <w:t>staw</w:t>
      </w:r>
      <w:r w:rsidR="003C05C4" w:rsidRPr="007F43B0">
        <w:rPr>
          <w:rStyle w:val="articletitle"/>
        </w:rPr>
        <w:t>y</w:t>
      </w:r>
      <w:r w:rsidR="00AD0A45" w:rsidRPr="007F43B0">
        <w:rPr>
          <w:rStyle w:val="articletitle"/>
        </w:rPr>
        <w:t xml:space="preserve"> </w:t>
      </w:r>
      <w:r w:rsidR="007148DA" w:rsidRPr="007F43B0">
        <w:rPr>
          <w:rFonts w:eastAsia="Times New Roman"/>
          <w:lang w:eastAsia="pl-PL"/>
        </w:rPr>
        <w:t>o przeciwdziałaniu wspierani</w:t>
      </w:r>
      <w:r w:rsidR="00430ADC" w:rsidRPr="007F43B0">
        <w:rPr>
          <w:rFonts w:eastAsia="Times New Roman"/>
          <w:lang w:eastAsia="pl-PL"/>
        </w:rPr>
        <w:t>u</w:t>
      </w:r>
      <w:r w:rsidR="007148DA" w:rsidRPr="007F43B0">
        <w:rPr>
          <w:rFonts w:eastAsia="Times New Roman"/>
          <w:lang w:eastAsia="pl-PL"/>
        </w:rPr>
        <w:t xml:space="preserve"> agresji</w:t>
      </w:r>
      <w:r w:rsidR="009338D3" w:rsidRPr="007F43B0">
        <w:rPr>
          <w:rFonts w:eastAsia="Times New Roman"/>
          <w:lang w:eastAsia="pl-PL"/>
        </w:rPr>
        <w:t xml:space="preserve">, </w:t>
      </w:r>
      <w:r w:rsidR="002C2910" w:rsidRPr="007F43B0">
        <w:rPr>
          <w:rFonts w:eastAsia="Times New Roman"/>
          <w:lang w:eastAsia="pl-PL"/>
        </w:rPr>
        <w:t xml:space="preserve">a </w:t>
      </w:r>
      <w:r w:rsidR="009338D3" w:rsidRPr="007F43B0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7F43B0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(WE) nr 765/2006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>dalej</w:t>
      </w:r>
      <w:r w:rsidR="004A2C96" w:rsidRPr="007F43B0">
        <w:rPr>
          <w:rFonts w:cstheme="minorHAnsi"/>
        </w:rPr>
        <w:t xml:space="preserve"> jako</w:t>
      </w:r>
      <w:r w:rsidRPr="007F43B0">
        <w:rPr>
          <w:rFonts w:cstheme="minorHAnsi"/>
        </w:rPr>
        <w:t xml:space="preserve"> 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765/2006”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5E78C12D" w14:textId="7AD60BB5" w:rsidR="00AD0A45" w:rsidRPr="007F43B0" w:rsidRDefault="00AD0A45" w:rsidP="00FE15D6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(UE) nr 269/2014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 xml:space="preserve">dalej </w:t>
      </w:r>
      <w:r w:rsidR="004A2C96" w:rsidRPr="007F43B0">
        <w:rPr>
          <w:rFonts w:cstheme="minorHAnsi"/>
        </w:rPr>
        <w:t xml:space="preserve">jako </w:t>
      </w:r>
      <w:r w:rsidRPr="007F43B0">
        <w:rPr>
          <w:rFonts w:cstheme="minorHAnsi"/>
        </w:rPr>
        <w:t>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269/2014”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6830B642" w14:textId="53FD77B6" w:rsidR="00E70A5C" w:rsidRPr="007F43B0" w:rsidRDefault="00E70A5C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nie jest</w:t>
      </w:r>
      <w:r w:rsidR="00270CCD" w:rsidRPr="007F43B0">
        <w:t xml:space="preserve"> umieszczony</w:t>
      </w:r>
      <w:r w:rsidRPr="007F43B0">
        <w:t xml:space="preserve"> </w:t>
      </w:r>
      <w:r w:rsidR="00270CCD" w:rsidRPr="007F43B0">
        <w:t xml:space="preserve">w wykazie </w:t>
      </w:r>
      <w:r w:rsidRPr="007F43B0">
        <w:t>cudzoziemców, których pobyt na terytorium Rzeczypospolitej Polskiej jest niepożądany, o którym mowa w art. 434 ustawy z dnia 12 grudnia 2013 r. o cudzoziemcach</w:t>
      </w:r>
      <w:r w:rsidR="004A2C96" w:rsidRPr="007F43B0">
        <w:t xml:space="preserve"> (</w:t>
      </w:r>
      <w:r w:rsidR="00270CCD" w:rsidRPr="007F43B0">
        <w:t xml:space="preserve">dalej </w:t>
      </w:r>
      <w:r w:rsidR="004A2C96" w:rsidRPr="007F43B0">
        <w:t xml:space="preserve">jako </w:t>
      </w:r>
      <w:r w:rsidR="00270CCD" w:rsidRPr="007F43B0">
        <w:t>„</w:t>
      </w:r>
      <w:r w:rsidR="006A7419" w:rsidRPr="007F43B0">
        <w:t>U</w:t>
      </w:r>
      <w:r w:rsidR="00270CCD" w:rsidRPr="007F43B0">
        <w:t>stawa o cudzoziemcach”</w:t>
      </w:r>
      <w:r w:rsidR="004A2C96" w:rsidRPr="007F43B0">
        <w:t>)</w:t>
      </w:r>
      <w:r w:rsidR="0063413C" w:rsidRPr="007F43B0">
        <w:t>,</w:t>
      </w:r>
    </w:p>
    <w:p w14:paraId="5997C479" w14:textId="7CA0D4F3" w:rsidR="00AD0A45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 xml:space="preserve">w stosunku do </w:t>
      </w:r>
      <w:r w:rsidR="007F43B0" w:rsidRPr="007F43B0">
        <w:t>Kontrahenta</w:t>
      </w:r>
      <w:r w:rsidR="253C4064" w:rsidRPr="007F43B0">
        <w:t xml:space="preserve"> </w:t>
      </w:r>
      <w:r w:rsidR="002C2910" w:rsidRPr="007F43B0">
        <w:t xml:space="preserve">członkiem organów, pracownikiem szczebla kierowniczego lub </w:t>
      </w:r>
      <w:r w:rsidR="00FF5550" w:rsidRPr="007F43B0">
        <w:t xml:space="preserve">beneficjentem </w:t>
      </w:r>
      <w:r w:rsidRPr="007F43B0">
        <w:t>rzeczywistym, w rozumieniu ustawy z dnia 1 marca 2018 r. o</w:t>
      </w:r>
      <w:r w:rsidR="00FF5550" w:rsidRPr="007F43B0">
        <w:t> </w:t>
      </w:r>
      <w:r w:rsidRPr="007F43B0">
        <w:t>przeciwdziałaniu praniu pieniędzy oraz finansowaniu terroryzmu</w:t>
      </w:r>
      <w:r w:rsidR="002C2910" w:rsidRPr="007F43B0">
        <w:t>,</w:t>
      </w:r>
      <w:r w:rsidRPr="007F43B0">
        <w:t xml:space="preserve"> </w:t>
      </w:r>
      <w:r w:rsidR="006979D3" w:rsidRPr="007F43B0">
        <w:t xml:space="preserve">ani ich krewnym (przy czym na potrzeby niniejszego oświadczenia krewny, w odniesieniu do osoby fizycznej, oznacza jej małżonka, rodzeństwo, zstępnych i wstępnych) </w:t>
      </w:r>
      <w:r w:rsidRPr="007F43B0">
        <w:t xml:space="preserve">nie jest osoba </w:t>
      </w:r>
      <w:r w:rsidR="003C05C4" w:rsidRPr="007F43B0">
        <w:t xml:space="preserve">znajdująca </w:t>
      </w:r>
      <w:r w:rsidR="003C05C4" w:rsidRPr="007F43B0">
        <w:rPr>
          <w:rStyle w:val="articletitle"/>
        </w:rPr>
        <w:t xml:space="preserve">się na liście osób i podmiotów, wobec których są stosowane środki ograniczające, o której mowa w art. 2 </w:t>
      </w:r>
      <w:r w:rsidR="00FF5550" w:rsidRPr="007F43B0">
        <w:rPr>
          <w:rStyle w:val="articletitle"/>
        </w:rPr>
        <w:t>U</w:t>
      </w:r>
      <w:r w:rsidR="003C05C4" w:rsidRPr="007F43B0">
        <w:rPr>
          <w:rStyle w:val="articletitle"/>
        </w:rPr>
        <w:t xml:space="preserve">stawy </w:t>
      </w:r>
      <w:r w:rsidR="002E2A34" w:rsidRPr="007F43B0">
        <w:rPr>
          <w:rStyle w:val="articletitle"/>
        </w:rPr>
        <w:t xml:space="preserve">o przeciwdziałaniu wspierania agresji, w szczególności </w:t>
      </w:r>
      <w:r w:rsidR="0035380F" w:rsidRPr="007F43B0">
        <w:rPr>
          <w:rStyle w:val="articletitle"/>
        </w:rPr>
        <w:t xml:space="preserve">nie znajduje się </w:t>
      </w:r>
      <w:r w:rsidRPr="007F43B0">
        <w:t xml:space="preserve">w wykazach określonych w </w:t>
      </w:r>
      <w:r w:rsidR="006A7419" w:rsidRPr="007F43B0">
        <w:t>R</w:t>
      </w:r>
      <w:r w:rsidRPr="007F43B0">
        <w:t>ozporządzeniu 765/2006</w:t>
      </w:r>
      <w:r w:rsidR="00270CCD" w:rsidRPr="007F43B0">
        <w:t xml:space="preserve">, </w:t>
      </w:r>
      <w:r w:rsidRPr="007F43B0">
        <w:t> </w:t>
      </w:r>
      <w:r w:rsidR="006A7419" w:rsidRPr="007F43B0">
        <w:t>R</w:t>
      </w:r>
      <w:r w:rsidRPr="007F43B0">
        <w:t>ozporządzeniu 269/2014</w:t>
      </w:r>
      <w:r w:rsidR="0035380F" w:rsidRPr="007F43B0">
        <w:t xml:space="preserve"> lub</w:t>
      </w:r>
      <w:r w:rsidR="00270CCD" w:rsidRPr="007F43B0">
        <w:t xml:space="preserve"> art. 434 </w:t>
      </w:r>
      <w:r w:rsidR="006A7419" w:rsidRPr="007F43B0">
        <w:t>U</w:t>
      </w:r>
      <w:r w:rsidR="00270CCD" w:rsidRPr="007F43B0">
        <w:t>stawy o cudzoziemcach</w:t>
      </w:r>
      <w:r w:rsidRPr="007F43B0">
        <w:t xml:space="preserve">, </w:t>
      </w:r>
    </w:p>
    <w:p w14:paraId="1B4C5939" w14:textId="739D66F6" w:rsidR="003C05C4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lastRenderedPageBreak/>
        <w:t xml:space="preserve">w stosunku do </w:t>
      </w:r>
      <w:r w:rsidR="007F43B0" w:rsidRPr="007F43B0">
        <w:t>Kontrahenta</w:t>
      </w:r>
      <w:r w:rsidR="00817447" w:rsidRPr="007F43B0">
        <w:t xml:space="preserve"> </w:t>
      </w:r>
      <w:r w:rsidRPr="007F43B0">
        <w:t xml:space="preserve">jednostką dominującą w rozumieniu art. 3 ust. 1 pkt 37 ustawy z dnia 29 września 1994 r. o rachunkowości nie jest podmiot wymieniony w wykazach określonych w </w:t>
      </w:r>
      <w:r w:rsidR="006A7419" w:rsidRPr="007F43B0">
        <w:t>R</w:t>
      </w:r>
      <w:r w:rsidRPr="007F43B0">
        <w:t xml:space="preserve">ozporządzeniu 765/2006 i </w:t>
      </w:r>
      <w:r w:rsidR="006A7419" w:rsidRPr="007F43B0">
        <w:t>R</w:t>
      </w:r>
      <w:r w:rsidRPr="007F43B0">
        <w:t>ozporządzeniu 269/2014</w:t>
      </w:r>
      <w:r w:rsidR="00CA7611" w:rsidRPr="007F43B0">
        <w:t>;</w:t>
      </w:r>
    </w:p>
    <w:p w14:paraId="3770CC95" w14:textId="7650449C" w:rsidR="00EB503C" w:rsidRPr="007F43B0" w:rsidRDefault="00CA7611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żaden z udziałó</w:t>
      </w:r>
      <w:r w:rsidR="007B12B7" w:rsidRPr="007F43B0">
        <w:t xml:space="preserve">w w kapitale zakładowym </w:t>
      </w:r>
      <w:r w:rsidR="007F43B0" w:rsidRPr="007F43B0">
        <w:t>Kontrahenta</w:t>
      </w:r>
      <w:r w:rsidRPr="007F43B0">
        <w:t xml:space="preserve"> nie jest własnością bezpośrednio lub pośrednio, ani nie został na nim ustanowiony zastaw ani użytkowanie na rzecz podmiotów</w:t>
      </w:r>
      <w:r w:rsidRPr="007F43B0">
        <w:rPr>
          <w:rStyle w:val="articletitle"/>
        </w:rPr>
        <w:t xml:space="preserve"> wobec których są stosowane środki ograniczające (sankcje), o których mowa w niniejszym § 2, lub jakiegokolwiek podmiotu lub osoby, która korzysta z kapitału lub finansowania zapewnionego przez taki podmiot </w:t>
      </w:r>
      <w:r w:rsidR="00163CD8" w:rsidRPr="007F43B0">
        <w:rPr>
          <w:rStyle w:val="articletitle"/>
        </w:rPr>
        <w:t xml:space="preserve">ani </w:t>
      </w:r>
      <w:r w:rsidRPr="007F43B0">
        <w:t>władz rosyjskich; przy czym n</w:t>
      </w:r>
      <w:r w:rsidR="00163CD8" w:rsidRPr="007F43B0">
        <w:t xml:space="preserve">a </w:t>
      </w:r>
      <w:r w:rsidRPr="007F43B0">
        <w:t>potrzeby niniejszego oświadczenia przez władze rosyjski</w:t>
      </w:r>
      <w:r w:rsidR="00163CD8" w:rsidRPr="007F43B0">
        <w:t>e</w:t>
      </w:r>
      <w:r w:rsidRPr="007F43B0">
        <w:t xml:space="preserve"> </w:t>
      </w:r>
      <w:r w:rsidR="00163CD8" w:rsidRPr="007F43B0">
        <w:t>należy</w:t>
      </w:r>
      <w:r w:rsidRPr="007F43B0">
        <w:t xml:space="preserve"> rozumieć</w:t>
      </w:r>
      <w:r w:rsidR="00163CD8" w:rsidRPr="007F43B0">
        <w:rPr>
          <w:color w:val="000000" w:themeColor="text1"/>
        </w:rPr>
        <w:t xml:space="preserve">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0E32D631" w14:textId="77777777" w:rsidR="00163CD8" w:rsidRPr="007F43B0" w:rsidRDefault="00163CD8" w:rsidP="0052478A">
      <w:pPr>
        <w:pStyle w:val="Akapitzlist"/>
        <w:spacing w:line="240" w:lineRule="auto"/>
        <w:ind w:left="1134"/>
        <w:jc w:val="both"/>
        <w:rPr>
          <w:rFonts w:cstheme="minorHAnsi"/>
        </w:rPr>
      </w:pPr>
    </w:p>
    <w:p w14:paraId="2AF653A8" w14:textId="738538A7" w:rsidR="00B54E3F" w:rsidRPr="007F43B0" w:rsidRDefault="007B12B7" w:rsidP="00B54E3F">
      <w:pPr>
        <w:pStyle w:val="Akapitzlist"/>
        <w:numPr>
          <w:ilvl w:val="0"/>
          <w:numId w:val="9"/>
        </w:numPr>
        <w:spacing w:line="240" w:lineRule="auto"/>
        <w:ind w:left="567" w:hanging="567"/>
        <w:jc w:val="both"/>
      </w:pPr>
      <w:r w:rsidRPr="007F43B0">
        <w:rPr>
          <w:rStyle w:val="articletitle"/>
        </w:rPr>
        <w:t xml:space="preserve">Ponadto </w:t>
      </w:r>
      <w:r w:rsidR="007F43B0" w:rsidRPr="007F43B0">
        <w:rPr>
          <w:rStyle w:val="articletitle"/>
        </w:rPr>
        <w:t>Kontrahent</w:t>
      </w:r>
      <w:r w:rsidRPr="007F43B0">
        <w:rPr>
          <w:rStyle w:val="articletitle"/>
        </w:rPr>
        <w:t xml:space="preserve"> </w:t>
      </w:r>
      <w:r w:rsidR="00EB503C" w:rsidRPr="007F43B0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7F43B0">
        <w:t>wprowadzone w związku z naruszeniem integralności terytorialnej Ukrainy i inwazją na Ukrainę (w tym również aneksją Krymu i konfliktem w regionie Donbasu)</w:t>
      </w:r>
      <w:r w:rsidR="00D45912" w:rsidRPr="007F43B0">
        <w:t xml:space="preserve"> </w:t>
      </w:r>
      <w:r w:rsidR="0066672B" w:rsidRPr="007F43B0">
        <w:t>przeciwko Federacji Rosyjskiej, Białorusi, wskazanym osobom fizycznym i podmiotom</w:t>
      </w:r>
      <w:r w:rsidR="00A861DC" w:rsidRPr="007F43B0">
        <w:t>.</w:t>
      </w:r>
    </w:p>
    <w:p w14:paraId="01B1CB6B" w14:textId="77777777" w:rsidR="00B54E3F" w:rsidRPr="007F43B0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7F43B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</w:rPr>
      </w:pPr>
    </w:p>
    <w:p w14:paraId="741D43B2" w14:textId="21BB0811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7DDB21DB" w:rsidR="006C4F8D" w:rsidRPr="007F43B0" w:rsidRDefault="009C3F63" w:rsidP="00086D4F">
      <w:pPr>
        <w:spacing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</w:t>
      </w:r>
      <w:r w:rsidR="00086D4F" w:rsidRPr="007F43B0">
        <w:rPr>
          <w:rFonts w:cstheme="minorHAnsi"/>
          <w:lang w:eastAsia="pl-PL"/>
        </w:rPr>
        <w:t>………………………………….</w:t>
      </w:r>
    </w:p>
    <w:p w14:paraId="121FED6A" w14:textId="2E82C86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7F43B0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7F43B0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 w:rsidSect="009C3F6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998C8" w14:textId="77777777" w:rsidR="009C1339" w:rsidRDefault="009C1339" w:rsidP="009C3F63">
      <w:pPr>
        <w:spacing w:after="0" w:line="240" w:lineRule="auto"/>
      </w:pPr>
      <w:r>
        <w:separator/>
      </w:r>
    </w:p>
  </w:endnote>
  <w:endnote w:type="continuationSeparator" w:id="0">
    <w:p w14:paraId="57004C1A" w14:textId="77777777" w:rsidR="009C1339" w:rsidRDefault="009C1339" w:rsidP="009C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7F02E" w14:textId="18308E91" w:rsidR="009C3F63" w:rsidRDefault="009C3F63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B4E0" w14:textId="77777777" w:rsidR="009C1339" w:rsidRDefault="009C1339" w:rsidP="009C3F63">
      <w:pPr>
        <w:spacing w:after="0" w:line="240" w:lineRule="auto"/>
      </w:pPr>
      <w:r>
        <w:separator/>
      </w:r>
    </w:p>
  </w:footnote>
  <w:footnote w:type="continuationSeparator" w:id="0">
    <w:p w14:paraId="40B3870D" w14:textId="77777777" w:rsidR="009C1339" w:rsidRDefault="009C1339" w:rsidP="009C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4E8E1368"/>
    <w:lvl w:ilvl="0" w:tplc="D38E7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681">
    <w:abstractNumId w:val="13"/>
  </w:num>
  <w:num w:numId="2" w16cid:durableId="2045983319">
    <w:abstractNumId w:val="13"/>
  </w:num>
  <w:num w:numId="3" w16cid:durableId="1871338599">
    <w:abstractNumId w:val="12"/>
  </w:num>
  <w:num w:numId="4" w16cid:durableId="1022438324">
    <w:abstractNumId w:val="3"/>
  </w:num>
  <w:num w:numId="5" w16cid:durableId="1228689558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4852332">
    <w:abstractNumId w:val="8"/>
  </w:num>
  <w:num w:numId="7" w16cid:durableId="1915698911">
    <w:abstractNumId w:val="6"/>
  </w:num>
  <w:num w:numId="8" w16cid:durableId="1238586643">
    <w:abstractNumId w:val="5"/>
  </w:num>
  <w:num w:numId="9" w16cid:durableId="865867355">
    <w:abstractNumId w:val="7"/>
  </w:num>
  <w:num w:numId="10" w16cid:durableId="1762943391">
    <w:abstractNumId w:val="9"/>
  </w:num>
  <w:num w:numId="11" w16cid:durableId="887183362">
    <w:abstractNumId w:val="4"/>
  </w:num>
  <w:num w:numId="12" w16cid:durableId="12781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8563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451582">
    <w:abstractNumId w:val="2"/>
  </w:num>
  <w:num w:numId="15" w16cid:durableId="701318433">
    <w:abstractNumId w:val="10"/>
  </w:num>
  <w:num w:numId="16" w16cid:durableId="2063480252">
    <w:abstractNumId w:val="0"/>
  </w:num>
  <w:num w:numId="17" w16cid:durableId="1727874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76F4"/>
    <w:rsid w:val="00070C61"/>
    <w:rsid w:val="00076B27"/>
    <w:rsid w:val="00086D4F"/>
    <w:rsid w:val="000A5C13"/>
    <w:rsid w:val="000B1614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80F"/>
    <w:rsid w:val="00355B6D"/>
    <w:rsid w:val="003A6375"/>
    <w:rsid w:val="003C05C4"/>
    <w:rsid w:val="003C4737"/>
    <w:rsid w:val="00430ADC"/>
    <w:rsid w:val="0049767F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E1FFC"/>
    <w:rsid w:val="007148DA"/>
    <w:rsid w:val="0074263C"/>
    <w:rsid w:val="0075524A"/>
    <w:rsid w:val="007B12B7"/>
    <w:rsid w:val="007C5023"/>
    <w:rsid w:val="007E65C2"/>
    <w:rsid w:val="007F43B0"/>
    <w:rsid w:val="007F6EBC"/>
    <w:rsid w:val="0081737C"/>
    <w:rsid w:val="00817447"/>
    <w:rsid w:val="00914C48"/>
    <w:rsid w:val="009338D3"/>
    <w:rsid w:val="00960001"/>
    <w:rsid w:val="00977F25"/>
    <w:rsid w:val="009B221E"/>
    <w:rsid w:val="009B4A0C"/>
    <w:rsid w:val="009C1339"/>
    <w:rsid w:val="009C3F63"/>
    <w:rsid w:val="009E12BA"/>
    <w:rsid w:val="009F2345"/>
    <w:rsid w:val="00A015E0"/>
    <w:rsid w:val="00A211A4"/>
    <w:rsid w:val="00A34EC4"/>
    <w:rsid w:val="00A3531B"/>
    <w:rsid w:val="00A44649"/>
    <w:rsid w:val="00A51D5C"/>
    <w:rsid w:val="00A656C1"/>
    <w:rsid w:val="00A861DC"/>
    <w:rsid w:val="00A94A40"/>
    <w:rsid w:val="00A9778A"/>
    <w:rsid w:val="00AC0AA6"/>
    <w:rsid w:val="00AD0A45"/>
    <w:rsid w:val="00AF1DFD"/>
    <w:rsid w:val="00B54E3F"/>
    <w:rsid w:val="00B6601E"/>
    <w:rsid w:val="00B81E01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6BB7"/>
    <w:rsid w:val="00D3289D"/>
    <w:rsid w:val="00D45912"/>
    <w:rsid w:val="00D64C0C"/>
    <w:rsid w:val="00D97EA5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EE6B36"/>
    <w:rsid w:val="00F25C99"/>
    <w:rsid w:val="00F374B7"/>
    <w:rsid w:val="00F5656E"/>
    <w:rsid w:val="00FC1BE6"/>
    <w:rsid w:val="00FE15D6"/>
    <w:rsid w:val="00FE4AE1"/>
    <w:rsid w:val="00FE7B2B"/>
    <w:rsid w:val="00FF1128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F63"/>
  </w:style>
  <w:style w:type="paragraph" w:styleId="Stopka">
    <w:name w:val="footer"/>
    <w:basedOn w:val="Normalny"/>
    <w:link w:val="Stopka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Anna Żurek-Gawrylik</cp:lastModifiedBy>
  <cp:revision>2</cp:revision>
  <cp:lastPrinted>2022-08-25T09:45:00Z</cp:lastPrinted>
  <dcterms:created xsi:type="dcterms:W3CDTF">2025-03-28T10:43:00Z</dcterms:created>
  <dcterms:modified xsi:type="dcterms:W3CDTF">2025-03-28T10:43:00Z</dcterms:modified>
</cp:coreProperties>
</file>