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50E1C" w14:textId="77777777" w:rsidR="00AC52DB" w:rsidRPr="00233FD4" w:rsidRDefault="00433567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446AD">
        <w:rPr>
          <w:rFonts w:ascii="Arial" w:hAnsi="Arial" w:cs="Arial"/>
          <w:sz w:val="24"/>
          <w:szCs w:val="24"/>
        </w:rPr>
        <w:t xml:space="preserve">                        </w:t>
      </w:r>
      <w:r w:rsidR="00AC52DB" w:rsidRPr="00233FD4">
        <w:rPr>
          <w:rFonts w:ascii="Arial" w:hAnsi="Arial" w:cs="Arial"/>
          <w:sz w:val="24"/>
          <w:szCs w:val="24"/>
        </w:rPr>
        <w:t xml:space="preserve">                        </w:t>
      </w:r>
      <w:r w:rsidR="00AC52DB" w:rsidRPr="00233FD4">
        <w:rPr>
          <w:rFonts w:ascii="Arial" w:hAnsi="Arial" w:cs="Arial"/>
          <w:sz w:val="24"/>
          <w:szCs w:val="24"/>
        </w:rPr>
        <w:tab/>
      </w:r>
      <w:r w:rsidR="00AC52DB" w:rsidRPr="00233FD4">
        <w:rPr>
          <w:rFonts w:ascii="Arial" w:hAnsi="Arial" w:cs="Arial"/>
          <w:sz w:val="24"/>
          <w:szCs w:val="24"/>
        </w:rPr>
        <w:tab/>
      </w:r>
      <w:r w:rsidR="00AC52DB" w:rsidRPr="00233FD4">
        <w:rPr>
          <w:rFonts w:ascii="Arial" w:hAnsi="Arial" w:cs="Arial"/>
          <w:sz w:val="24"/>
          <w:szCs w:val="24"/>
        </w:rPr>
        <w:tab/>
      </w:r>
      <w:r w:rsidR="00AC52DB" w:rsidRPr="00233FD4">
        <w:rPr>
          <w:rFonts w:ascii="Arial" w:hAnsi="Arial" w:cs="Arial"/>
          <w:sz w:val="24"/>
          <w:szCs w:val="24"/>
        </w:rPr>
        <w:tab/>
        <w:t xml:space="preserve">            </w:t>
      </w:r>
    </w:p>
    <w:p w14:paraId="71BB02FD" w14:textId="77777777" w:rsidR="00AC52DB" w:rsidRPr="00DB4B3E" w:rsidRDefault="00AC52DB" w:rsidP="00036581">
      <w:pPr>
        <w:pStyle w:val="Akapitzlist"/>
        <w:spacing w:after="0" w:line="36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DB4B3E">
        <w:rPr>
          <w:rFonts w:ascii="Times New Roman" w:hAnsi="Times New Roman"/>
          <w:sz w:val="24"/>
          <w:szCs w:val="24"/>
        </w:rPr>
        <w:t xml:space="preserve">Załącznik nr 1 do </w:t>
      </w:r>
      <w:r w:rsidR="009C5385">
        <w:rPr>
          <w:rFonts w:ascii="Times New Roman" w:hAnsi="Times New Roman"/>
          <w:sz w:val="24"/>
          <w:szCs w:val="24"/>
        </w:rPr>
        <w:t>Post</w:t>
      </w:r>
      <w:r w:rsidR="000C5B8D">
        <w:rPr>
          <w:rFonts w:ascii="Times New Roman" w:hAnsi="Times New Roman"/>
          <w:sz w:val="24"/>
          <w:szCs w:val="24"/>
        </w:rPr>
        <w:t>ę</w:t>
      </w:r>
      <w:r w:rsidR="009C5385">
        <w:rPr>
          <w:rFonts w:ascii="Times New Roman" w:hAnsi="Times New Roman"/>
          <w:sz w:val="24"/>
          <w:szCs w:val="24"/>
        </w:rPr>
        <w:t>powania ofertowego</w:t>
      </w:r>
    </w:p>
    <w:p w14:paraId="2E6E944E" w14:textId="77777777" w:rsidR="00743583" w:rsidRPr="00DB4B3E" w:rsidRDefault="00743583" w:rsidP="007A7305">
      <w:pPr>
        <w:tabs>
          <w:tab w:val="left" w:pos="2010"/>
          <w:tab w:val="center" w:pos="4536"/>
        </w:tabs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33C397E" w14:textId="77777777" w:rsidR="00036581" w:rsidRPr="00EE3BD4" w:rsidRDefault="00036581" w:rsidP="00841C8C">
      <w:pPr>
        <w:pStyle w:val="Akapitzlist"/>
        <w:spacing w:after="0" w:line="360" w:lineRule="auto"/>
        <w:ind w:left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87689B7" w14:textId="77777777" w:rsidR="005309C6" w:rsidRPr="00DB4B3E" w:rsidRDefault="00AC52DB" w:rsidP="00DB4B3E">
      <w:pPr>
        <w:pStyle w:val="Akapitzlist"/>
        <w:spacing w:after="0" w:line="360" w:lineRule="auto"/>
        <w:ind w:left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B4B3E">
        <w:rPr>
          <w:rFonts w:ascii="Times New Roman" w:hAnsi="Times New Roman"/>
          <w:b/>
          <w:color w:val="000000" w:themeColor="text1"/>
          <w:sz w:val="24"/>
          <w:szCs w:val="24"/>
        </w:rPr>
        <w:t>OPIS PRZEDMIOTU ZAMÓWIENIA</w:t>
      </w:r>
    </w:p>
    <w:p w14:paraId="168DFD63" w14:textId="77777777" w:rsidR="00036581" w:rsidRPr="00EE3BD4" w:rsidRDefault="00036581" w:rsidP="00841C8C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03E7284" w14:textId="77777777" w:rsidR="00841C8C" w:rsidRPr="00524711" w:rsidRDefault="008C0D2A" w:rsidP="00841C8C">
      <w:pPr>
        <w:pStyle w:val="Akapitzlist"/>
        <w:spacing w:after="0" w:line="360" w:lineRule="auto"/>
        <w:ind w:left="0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524711">
        <w:rPr>
          <w:rFonts w:ascii="Times New Roman" w:hAnsi="Times New Roman"/>
          <w:b/>
          <w:color w:val="000000" w:themeColor="text1"/>
          <w:sz w:val="24"/>
          <w:szCs w:val="24"/>
        </w:rPr>
        <w:t>N</w:t>
      </w:r>
      <w:r w:rsidR="000D0FF2" w:rsidRPr="00524711">
        <w:rPr>
          <w:rFonts w:ascii="Times New Roman" w:hAnsi="Times New Roman"/>
          <w:b/>
          <w:color w:val="000000" w:themeColor="text1"/>
          <w:sz w:val="24"/>
          <w:szCs w:val="24"/>
        </w:rPr>
        <w:t>azwa przedmiotu zamówienia:</w:t>
      </w:r>
    </w:p>
    <w:p w14:paraId="56BC0A98" w14:textId="6D9F9235" w:rsidR="002C20A7" w:rsidRPr="00524711" w:rsidRDefault="006C1FA3" w:rsidP="00FC317B">
      <w:pPr>
        <w:pStyle w:val="Akapitzlist"/>
        <w:spacing w:after="0" w:line="360" w:lineRule="auto"/>
        <w:ind w:left="0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524711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Zaprojektowanie i </w:t>
      </w:r>
      <w:r w:rsidR="004418AD" w:rsidRPr="00524711">
        <w:rPr>
          <w:rFonts w:ascii="Times New Roman" w:eastAsiaTheme="minorHAnsi" w:hAnsi="Times New Roman"/>
          <w:color w:val="000000" w:themeColor="text1"/>
          <w:sz w:val="24"/>
          <w:szCs w:val="24"/>
        </w:rPr>
        <w:t>wykonanie wielobranżowych</w:t>
      </w:r>
      <w:r w:rsidRPr="00524711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</w:t>
      </w:r>
      <w:r w:rsidR="00C8340D" w:rsidRPr="00524711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robót budowlanych </w:t>
      </w:r>
      <w:r w:rsidR="002C20A7" w:rsidRPr="00524711">
        <w:rPr>
          <w:rFonts w:ascii="Times New Roman" w:eastAsiaTheme="minorHAnsi" w:hAnsi="Times New Roman"/>
          <w:color w:val="000000" w:themeColor="text1"/>
          <w:sz w:val="24"/>
          <w:szCs w:val="24"/>
        </w:rPr>
        <w:t>dla zadania</w:t>
      </w:r>
      <w:r w:rsidR="000237D3" w:rsidRPr="00524711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pn.</w:t>
      </w:r>
      <w:r w:rsidR="002C20A7" w:rsidRPr="00524711">
        <w:rPr>
          <w:rFonts w:ascii="Times New Roman" w:eastAsiaTheme="minorHAnsi" w:hAnsi="Times New Roman"/>
          <w:color w:val="000000" w:themeColor="text1"/>
          <w:sz w:val="24"/>
          <w:szCs w:val="24"/>
        </w:rPr>
        <w:t>:</w:t>
      </w:r>
    </w:p>
    <w:p w14:paraId="62C083C9" w14:textId="5F09279B" w:rsidR="004418AD" w:rsidRDefault="004418AD" w:rsidP="00841C8C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/>
          <w:bCs/>
          <w:color w:val="000000" w:themeColor="text1"/>
          <w:sz w:val="24"/>
          <w:szCs w:val="24"/>
        </w:rPr>
        <w:t>,,</w:t>
      </w:r>
      <w:proofErr w:type="gramEnd"/>
      <w:r w:rsidR="00173081" w:rsidRPr="0017308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Wykonanie dokumentacji projektowej oraz robót budowlanych w ramach adaptacji pomieszczenia w hali nr VI w Kobyłce na </w:t>
      </w:r>
      <w:r w:rsidRPr="00173081">
        <w:rPr>
          <w:rFonts w:ascii="Times New Roman" w:hAnsi="Times New Roman"/>
          <w:bCs/>
          <w:color w:val="000000" w:themeColor="text1"/>
          <w:sz w:val="24"/>
          <w:szCs w:val="24"/>
        </w:rPr>
        <w:t>potrzeby produkcyjne</w:t>
      </w:r>
      <w:r w:rsidR="00173081" w:rsidRPr="0017308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„</w:t>
      </w:r>
    </w:p>
    <w:p w14:paraId="233D1003" w14:textId="0EB98EDD" w:rsidR="00036581" w:rsidRPr="00524711" w:rsidRDefault="004418AD" w:rsidP="00841C8C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24711">
        <w:rPr>
          <w:rFonts w:ascii="Times New Roman" w:hAnsi="Times New Roman"/>
          <w:b/>
          <w:color w:val="000000" w:themeColor="text1"/>
          <w:sz w:val="24"/>
          <w:szCs w:val="24"/>
        </w:rPr>
        <w:t>Lokalizacja</w:t>
      </w:r>
      <w:r w:rsidR="00036581" w:rsidRPr="00524711">
        <w:rPr>
          <w:rFonts w:ascii="Times New Roman" w:hAnsi="Times New Roman"/>
          <w:bCs/>
          <w:color w:val="000000" w:themeColor="text1"/>
          <w:sz w:val="24"/>
          <w:szCs w:val="24"/>
        </w:rPr>
        <w:t>:</w:t>
      </w:r>
    </w:p>
    <w:p w14:paraId="789C0B51" w14:textId="773BCE8F" w:rsidR="007931B1" w:rsidRPr="00524711" w:rsidRDefault="00036581" w:rsidP="00116C75">
      <w:pPr>
        <w:pStyle w:val="Akapitzlist"/>
        <w:spacing w:after="0" w:line="360" w:lineRule="auto"/>
        <w:ind w:left="0"/>
        <w:rPr>
          <w:rFonts w:ascii="Times New Roman" w:hAnsi="Times New Roman"/>
          <w:color w:val="000000" w:themeColor="text1"/>
          <w:sz w:val="24"/>
          <w:szCs w:val="24"/>
        </w:rPr>
      </w:pPr>
      <w:r w:rsidRPr="00524711">
        <w:rPr>
          <w:rFonts w:ascii="Times New Roman" w:hAnsi="Times New Roman"/>
          <w:bCs/>
          <w:color w:val="000000" w:themeColor="text1"/>
          <w:sz w:val="24"/>
          <w:szCs w:val="24"/>
        </w:rPr>
        <w:t>T</w:t>
      </w:r>
      <w:r w:rsidR="007931B1" w:rsidRPr="00524711">
        <w:rPr>
          <w:rFonts w:ascii="Times New Roman" w:hAnsi="Times New Roman"/>
          <w:bCs/>
          <w:color w:val="000000" w:themeColor="text1"/>
          <w:sz w:val="24"/>
          <w:szCs w:val="24"/>
        </w:rPr>
        <w:t>eren przedmiotu zamówienia</w:t>
      </w:r>
      <w:r w:rsidR="007931B1" w:rsidRPr="00524711">
        <w:rPr>
          <w:rFonts w:ascii="Times New Roman" w:hAnsi="Times New Roman"/>
          <w:color w:val="000000" w:themeColor="text1"/>
          <w:sz w:val="24"/>
          <w:szCs w:val="24"/>
        </w:rPr>
        <w:t xml:space="preserve"> znajduje się w </w:t>
      </w:r>
      <w:r w:rsidR="00173081">
        <w:rPr>
          <w:rFonts w:ascii="Times New Roman" w:hAnsi="Times New Roman"/>
          <w:color w:val="000000" w:themeColor="text1"/>
          <w:sz w:val="24"/>
          <w:szCs w:val="24"/>
        </w:rPr>
        <w:t>Kobyłce</w:t>
      </w:r>
      <w:r w:rsidR="007931B1" w:rsidRPr="00524711">
        <w:rPr>
          <w:rFonts w:ascii="Times New Roman" w:hAnsi="Times New Roman"/>
          <w:color w:val="000000" w:themeColor="text1"/>
          <w:sz w:val="24"/>
          <w:szCs w:val="24"/>
        </w:rPr>
        <w:t>, pod adresem:</w:t>
      </w:r>
      <w:r w:rsidR="009C538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17B43">
        <w:rPr>
          <w:rFonts w:ascii="Times New Roman" w:hAnsi="Times New Roman"/>
          <w:color w:val="000000" w:themeColor="text1"/>
          <w:sz w:val="24"/>
          <w:szCs w:val="24"/>
        </w:rPr>
        <w:t xml:space="preserve">ul. </w:t>
      </w:r>
      <w:proofErr w:type="spellStart"/>
      <w:r w:rsidR="00173081">
        <w:rPr>
          <w:rFonts w:ascii="Times New Roman" w:hAnsi="Times New Roman"/>
          <w:color w:val="000000" w:themeColor="text1"/>
          <w:sz w:val="24"/>
          <w:szCs w:val="24"/>
        </w:rPr>
        <w:t>Nadmeńska</w:t>
      </w:r>
      <w:proofErr w:type="spellEnd"/>
      <w:r w:rsidR="0017308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17B43">
        <w:rPr>
          <w:rFonts w:ascii="Times New Roman" w:hAnsi="Times New Roman"/>
          <w:color w:val="000000" w:themeColor="text1"/>
          <w:sz w:val="24"/>
          <w:szCs w:val="24"/>
        </w:rPr>
        <w:t xml:space="preserve">nr </w:t>
      </w:r>
      <w:r w:rsidR="00173081">
        <w:rPr>
          <w:rFonts w:ascii="Times New Roman" w:hAnsi="Times New Roman"/>
          <w:color w:val="000000" w:themeColor="text1"/>
          <w:sz w:val="24"/>
          <w:szCs w:val="24"/>
        </w:rPr>
        <w:t>14</w:t>
      </w:r>
      <w:r w:rsidR="00027E7B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17B4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156B2687" w14:textId="77777777" w:rsidR="00375410" w:rsidRPr="00524711" w:rsidRDefault="00375410" w:rsidP="00E43DB2">
      <w:pPr>
        <w:pStyle w:val="Akapitzlist"/>
        <w:spacing w:after="0" w:line="360" w:lineRule="auto"/>
        <w:ind w:left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AB1C583" w14:textId="77777777" w:rsidR="00841C8C" w:rsidRPr="00524711" w:rsidRDefault="00841C8C" w:rsidP="00841C8C">
      <w:pPr>
        <w:pStyle w:val="Akapitzlist"/>
        <w:spacing w:after="0" w:line="360" w:lineRule="auto"/>
        <w:ind w:left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24711">
        <w:rPr>
          <w:rFonts w:ascii="Times New Roman" w:hAnsi="Times New Roman"/>
          <w:b/>
          <w:color w:val="000000" w:themeColor="text1"/>
          <w:sz w:val="24"/>
          <w:szCs w:val="24"/>
        </w:rPr>
        <w:t>SPIS ZAWARTO</w:t>
      </w:r>
      <w:r w:rsidR="00055ADE">
        <w:rPr>
          <w:rFonts w:ascii="Times New Roman" w:hAnsi="Times New Roman"/>
          <w:b/>
          <w:color w:val="000000" w:themeColor="text1"/>
          <w:sz w:val="24"/>
          <w:szCs w:val="24"/>
        </w:rPr>
        <w:t>Ś</w:t>
      </w:r>
      <w:r w:rsidRPr="00524711">
        <w:rPr>
          <w:rFonts w:ascii="Times New Roman" w:hAnsi="Times New Roman"/>
          <w:b/>
          <w:color w:val="000000" w:themeColor="text1"/>
          <w:sz w:val="24"/>
          <w:szCs w:val="24"/>
        </w:rPr>
        <w:t>CI</w:t>
      </w:r>
    </w:p>
    <w:p w14:paraId="20F2FC79" w14:textId="77777777" w:rsidR="00375410" w:rsidRPr="00524711" w:rsidRDefault="00375410" w:rsidP="00841C8C">
      <w:pPr>
        <w:pStyle w:val="Akapitzlist"/>
        <w:spacing w:after="0" w:line="360" w:lineRule="auto"/>
        <w:ind w:left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4CC652E" w14:textId="77777777" w:rsidR="00B15B04" w:rsidRPr="00524711" w:rsidRDefault="00841C8C" w:rsidP="00E81F78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24711">
        <w:rPr>
          <w:rFonts w:ascii="Times New Roman" w:hAnsi="Times New Roman"/>
          <w:b/>
          <w:color w:val="000000" w:themeColor="text1"/>
          <w:sz w:val="24"/>
          <w:szCs w:val="24"/>
        </w:rPr>
        <w:t>CZ</w:t>
      </w:r>
      <w:r w:rsidR="00055ADE">
        <w:rPr>
          <w:rFonts w:ascii="Times New Roman" w:hAnsi="Times New Roman"/>
          <w:b/>
          <w:color w:val="000000" w:themeColor="text1"/>
          <w:sz w:val="24"/>
          <w:szCs w:val="24"/>
        </w:rPr>
        <w:t>ĘŚĆ</w:t>
      </w:r>
      <w:r w:rsidRPr="0052471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OPISOWA</w:t>
      </w:r>
    </w:p>
    <w:p w14:paraId="50526A87" w14:textId="77777777" w:rsidR="00375410" w:rsidRPr="00524711" w:rsidRDefault="00375410" w:rsidP="00DB4B3E">
      <w:pPr>
        <w:pStyle w:val="Akapitzlist"/>
        <w:spacing w:after="0" w:line="360" w:lineRule="auto"/>
        <w:ind w:left="108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4CDAE90" w14:textId="77777777" w:rsidR="00464D96" w:rsidRPr="00524711" w:rsidRDefault="00464D96" w:rsidP="00E81F7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24711">
        <w:rPr>
          <w:rFonts w:ascii="Times New Roman" w:hAnsi="Times New Roman"/>
          <w:b/>
          <w:color w:val="000000" w:themeColor="text1"/>
          <w:sz w:val="24"/>
          <w:szCs w:val="24"/>
        </w:rPr>
        <w:t xml:space="preserve">Opis </w:t>
      </w:r>
      <w:proofErr w:type="gramStart"/>
      <w:r w:rsidRPr="00524711">
        <w:rPr>
          <w:rFonts w:ascii="Times New Roman" w:hAnsi="Times New Roman"/>
          <w:b/>
          <w:color w:val="000000" w:themeColor="text1"/>
          <w:sz w:val="24"/>
          <w:szCs w:val="24"/>
        </w:rPr>
        <w:t>ogólny  przedmiotu</w:t>
      </w:r>
      <w:proofErr w:type="gramEnd"/>
      <w:r w:rsidRPr="0052471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zamówieni</w:t>
      </w:r>
      <w:r w:rsidR="00C55F39" w:rsidRPr="00524711">
        <w:rPr>
          <w:rFonts w:ascii="Times New Roman" w:hAnsi="Times New Roman"/>
          <w:b/>
          <w:color w:val="000000" w:themeColor="text1"/>
          <w:sz w:val="24"/>
          <w:szCs w:val="24"/>
        </w:rPr>
        <w:t>a</w:t>
      </w:r>
    </w:p>
    <w:p w14:paraId="61AE84E8" w14:textId="77777777" w:rsidR="00694ED4" w:rsidRDefault="00464D96" w:rsidP="00E81F78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24711">
        <w:rPr>
          <w:rFonts w:ascii="Times New Roman" w:hAnsi="Times New Roman"/>
          <w:b/>
          <w:color w:val="000000" w:themeColor="text1"/>
          <w:sz w:val="24"/>
          <w:szCs w:val="24"/>
        </w:rPr>
        <w:t>Charakterystyczne parametry określające zakres robót budowlanych</w:t>
      </w:r>
      <w:r w:rsidR="00841C8C" w:rsidRPr="0052471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</w:p>
    <w:p w14:paraId="7F2D93C4" w14:textId="77777777" w:rsidR="00EC7662" w:rsidRDefault="00EC7662" w:rsidP="00E81F78">
      <w:pPr>
        <w:pStyle w:val="Akapitzlist"/>
        <w:numPr>
          <w:ilvl w:val="2"/>
          <w:numId w:val="4"/>
        </w:numPr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24711">
        <w:rPr>
          <w:rFonts w:ascii="Times New Roman" w:hAnsi="Times New Roman"/>
          <w:b/>
          <w:color w:val="000000" w:themeColor="text1"/>
          <w:sz w:val="24"/>
          <w:szCs w:val="24"/>
        </w:rPr>
        <w:t>Branża konstrukcyjno-budowlana</w:t>
      </w:r>
    </w:p>
    <w:p w14:paraId="128ABE17" w14:textId="77777777" w:rsidR="00D37EDE" w:rsidRPr="00E43DB2" w:rsidRDefault="00464D96" w:rsidP="00E81F78">
      <w:pPr>
        <w:pStyle w:val="Akapitzlist"/>
        <w:numPr>
          <w:ilvl w:val="2"/>
          <w:numId w:val="4"/>
        </w:numPr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24711">
        <w:rPr>
          <w:rFonts w:ascii="Times New Roman" w:hAnsi="Times New Roman"/>
          <w:b/>
          <w:color w:val="000000" w:themeColor="text1"/>
          <w:sz w:val="24"/>
          <w:szCs w:val="24"/>
        </w:rPr>
        <w:t xml:space="preserve">Branża elektryczna i telekomunikacyjna </w:t>
      </w:r>
      <w:r w:rsidR="00694ED4" w:rsidRPr="00E43DB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</w:p>
    <w:p w14:paraId="6FAB43CE" w14:textId="77777777" w:rsidR="0082023C" w:rsidRPr="00E43DB2" w:rsidRDefault="00464D96" w:rsidP="00E81F78">
      <w:pPr>
        <w:pStyle w:val="Akapitzlist"/>
        <w:numPr>
          <w:ilvl w:val="2"/>
          <w:numId w:val="4"/>
        </w:numPr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43DB2">
        <w:rPr>
          <w:rFonts w:ascii="Times New Roman" w:hAnsi="Times New Roman"/>
          <w:b/>
          <w:color w:val="000000" w:themeColor="text1"/>
          <w:sz w:val="24"/>
          <w:szCs w:val="24"/>
        </w:rPr>
        <w:t xml:space="preserve">Branża sanitarna </w:t>
      </w:r>
    </w:p>
    <w:p w14:paraId="185532AB" w14:textId="77777777" w:rsidR="00464D96" w:rsidRPr="00766C0E" w:rsidRDefault="00464D96" w:rsidP="00766C0E">
      <w:pPr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7859547" w14:textId="77777777" w:rsidR="0082023C" w:rsidRDefault="00AF250A" w:rsidP="00E81F7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24711">
        <w:rPr>
          <w:rFonts w:ascii="Times New Roman" w:hAnsi="Times New Roman"/>
          <w:b/>
          <w:color w:val="000000" w:themeColor="text1"/>
          <w:sz w:val="24"/>
          <w:szCs w:val="24"/>
        </w:rPr>
        <w:t>Opis wymagań Zamawiającego w stosunku do przedmiotu zamówienia</w:t>
      </w:r>
    </w:p>
    <w:p w14:paraId="7ABC7F62" w14:textId="77777777" w:rsidR="009100B0" w:rsidRPr="00524711" w:rsidRDefault="009100B0" w:rsidP="00E81F78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524711">
        <w:rPr>
          <w:rFonts w:ascii="Times New Roman" w:hAnsi="Times New Roman"/>
          <w:b/>
          <w:bCs/>
          <w:color w:val="000000" w:themeColor="text1"/>
          <w:sz w:val="24"/>
          <w:szCs w:val="24"/>
        </w:rPr>
        <w:t>Warunki wykonania i odbioru prac projektowych</w:t>
      </w:r>
    </w:p>
    <w:p w14:paraId="2C6FD474" w14:textId="77777777" w:rsidR="00264385" w:rsidRPr="00524711" w:rsidRDefault="00264385" w:rsidP="00E81F78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524711">
        <w:rPr>
          <w:rFonts w:ascii="Times New Roman" w:hAnsi="Times New Roman"/>
          <w:b/>
          <w:bCs/>
          <w:color w:val="000000" w:themeColor="text1"/>
          <w:sz w:val="24"/>
          <w:szCs w:val="24"/>
        </w:rPr>
        <w:t>Warunki wykonania i odbioru robót budowlanych</w:t>
      </w:r>
    </w:p>
    <w:p w14:paraId="593637BC" w14:textId="77777777" w:rsidR="00DF63FC" w:rsidRPr="00524711" w:rsidRDefault="00DF63FC" w:rsidP="00E81F78">
      <w:pPr>
        <w:pStyle w:val="Akapitzlist"/>
        <w:numPr>
          <w:ilvl w:val="2"/>
          <w:numId w:val="4"/>
        </w:numPr>
        <w:spacing w:after="0" w:line="36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524711">
        <w:rPr>
          <w:rFonts w:ascii="Times New Roman" w:hAnsi="Times New Roman"/>
          <w:b/>
          <w:bCs/>
          <w:color w:val="000000" w:themeColor="text1"/>
          <w:sz w:val="24"/>
          <w:szCs w:val="24"/>
        </w:rPr>
        <w:t>Wymagania ogólne</w:t>
      </w:r>
    </w:p>
    <w:p w14:paraId="10052016" w14:textId="77777777" w:rsidR="0043103A" w:rsidRPr="00524711" w:rsidRDefault="00266F17" w:rsidP="00E81F78">
      <w:pPr>
        <w:pStyle w:val="Akapitzlist"/>
        <w:numPr>
          <w:ilvl w:val="2"/>
          <w:numId w:val="4"/>
        </w:numPr>
        <w:spacing w:after="0" w:line="36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52471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Wymagania dotyczące organizacji robót budowlanych </w:t>
      </w:r>
    </w:p>
    <w:p w14:paraId="2FAC97FA" w14:textId="77777777" w:rsidR="00910963" w:rsidRDefault="00910963" w:rsidP="00E43DB2">
      <w:pPr>
        <w:pStyle w:val="Akapitzlist"/>
        <w:spacing w:after="0" w:line="360" w:lineRule="auto"/>
        <w:ind w:left="1224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0B4F1D34" w14:textId="77777777" w:rsidR="00AF250A" w:rsidRPr="00524711" w:rsidRDefault="00DF28C0" w:rsidP="00E81F78">
      <w:pPr>
        <w:pStyle w:val="Akapitzlist"/>
        <w:numPr>
          <w:ilvl w:val="2"/>
          <w:numId w:val="4"/>
        </w:numPr>
        <w:spacing w:after="0" w:line="36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Wymaga</w:t>
      </w:r>
      <w:r w:rsidR="00266F17" w:rsidRPr="00524711">
        <w:rPr>
          <w:rFonts w:ascii="Times New Roman" w:hAnsi="Times New Roman"/>
          <w:b/>
          <w:bCs/>
          <w:color w:val="000000" w:themeColor="text1"/>
          <w:sz w:val="24"/>
          <w:szCs w:val="24"/>
        </w:rPr>
        <w:t>nia dotyczące właściwości wyrobów i materiałów budowlanych oraz urządzeń</w:t>
      </w:r>
    </w:p>
    <w:p w14:paraId="751FFD06" w14:textId="77777777" w:rsidR="008C7601" w:rsidRPr="00524711" w:rsidRDefault="008C7601" w:rsidP="00E81F78">
      <w:pPr>
        <w:pStyle w:val="Akapitzlist"/>
        <w:numPr>
          <w:ilvl w:val="2"/>
          <w:numId w:val="4"/>
        </w:numPr>
        <w:spacing w:after="0" w:line="36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524711">
        <w:rPr>
          <w:rFonts w:ascii="Times New Roman" w:hAnsi="Times New Roman"/>
          <w:b/>
          <w:bCs/>
          <w:color w:val="000000" w:themeColor="text1"/>
          <w:sz w:val="24"/>
          <w:szCs w:val="24"/>
        </w:rPr>
        <w:lastRenderedPageBreak/>
        <w:t>Wymagania dotyczące dokumentacji powykonawczej</w:t>
      </w:r>
    </w:p>
    <w:p w14:paraId="673AC4AA" w14:textId="77777777" w:rsidR="00D4177A" w:rsidRPr="00524711" w:rsidRDefault="003F64E9" w:rsidP="00E81F78">
      <w:pPr>
        <w:pStyle w:val="Akapitzlist"/>
        <w:numPr>
          <w:ilvl w:val="2"/>
          <w:numId w:val="4"/>
        </w:numPr>
        <w:spacing w:after="0" w:line="36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524711">
        <w:rPr>
          <w:rFonts w:ascii="Times New Roman" w:hAnsi="Times New Roman"/>
          <w:b/>
          <w:bCs/>
          <w:color w:val="000000" w:themeColor="text1"/>
          <w:sz w:val="24"/>
          <w:szCs w:val="24"/>
        </w:rPr>
        <w:t>Odbiory</w:t>
      </w:r>
    </w:p>
    <w:p w14:paraId="5497A6C4" w14:textId="77777777" w:rsidR="003F64E9" w:rsidRPr="00524711" w:rsidRDefault="003F64E9" w:rsidP="00DB4B3E">
      <w:pPr>
        <w:pStyle w:val="Akapitzlist"/>
        <w:spacing w:after="0" w:line="36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58E59474" w14:textId="77777777" w:rsidR="00D4177A" w:rsidRPr="00524711" w:rsidRDefault="00D4177A" w:rsidP="00E81F78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524711">
        <w:rPr>
          <w:rFonts w:ascii="Times New Roman" w:hAnsi="Times New Roman"/>
          <w:b/>
          <w:bCs/>
          <w:color w:val="000000" w:themeColor="text1"/>
          <w:sz w:val="24"/>
          <w:szCs w:val="24"/>
        </w:rPr>
        <w:t>CZĘŚĆ INFORMACYJNA</w:t>
      </w:r>
    </w:p>
    <w:p w14:paraId="7A7D0B84" w14:textId="77777777" w:rsidR="00D4177A" w:rsidRPr="00524711" w:rsidRDefault="00D4177A" w:rsidP="00DB4B3E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2A2FBDF1" w14:textId="77777777" w:rsidR="002F70C7" w:rsidRPr="00524711" w:rsidRDefault="002F70C7" w:rsidP="00E81F78">
      <w:pPr>
        <w:pStyle w:val="Akapitzlist"/>
        <w:numPr>
          <w:ilvl w:val="0"/>
          <w:numId w:val="8"/>
        </w:numPr>
        <w:ind w:left="357" w:hanging="357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524711">
        <w:rPr>
          <w:rFonts w:ascii="Times New Roman" w:hAnsi="Times New Roman"/>
          <w:b/>
          <w:bCs/>
          <w:color w:val="000000" w:themeColor="text1"/>
          <w:sz w:val="24"/>
          <w:szCs w:val="24"/>
        </w:rPr>
        <w:t>Datkowe informacje związane z warunkami złożenia Oferty</w:t>
      </w:r>
    </w:p>
    <w:p w14:paraId="04968B1D" w14:textId="77777777" w:rsidR="00C55F39" w:rsidRPr="00524711" w:rsidRDefault="00C55F39" w:rsidP="00E81F78">
      <w:pPr>
        <w:pStyle w:val="Akapitzlist"/>
        <w:numPr>
          <w:ilvl w:val="0"/>
          <w:numId w:val="8"/>
        </w:numPr>
        <w:ind w:left="357" w:hanging="357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52471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Przepisy prawne </w:t>
      </w:r>
      <w:r w:rsidR="00F8028D" w:rsidRPr="00524711">
        <w:rPr>
          <w:rFonts w:ascii="Times New Roman" w:hAnsi="Times New Roman"/>
          <w:b/>
          <w:bCs/>
          <w:color w:val="000000" w:themeColor="text1"/>
          <w:sz w:val="24"/>
          <w:szCs w:val="24"/>
        </w:rPr>
        <w:t>i dokumenty związane z projektowaniem</w:t>
      </w:r>
      <w:r w:rsidR="002F70C7" w:rsidRPr="0052471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i wykonaniem </w:t>
      </w:r>
      <w:r w:rsidR="00D762FC" w:rsidRPr="00524711">
        <w:rPr>
          <w:rFonts w:ascii="Times New Roman" w:hAnsi="Times New Roman"/>
          <w:b/>
          <w:bCs/>
          <w:color w:val="000000" w:themeColor="text1"/>
          <w:sz w:val="24"/>
          <w:szCs w:val="24"/>
        </w:rPr>
        <w:t>zadania</w:t>
      </w:r>
    </w:p>
    <w:p w14:paraId="1E6392BB" w14:textId="77777777" w:rsidR="00496AD6" w:rsidRPr="00E43DB2" w:rsidRDefault="00AF250A" w:rsidP="00E43D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43DB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6D00D670" w14:textId="77777777" w:rsidR="00837042" w:rsidRPr="00E43DB2" w:rsidRDefault="00A95943" w:rsidP="00E81F78">
      <w:pPr>
        <w:pStyle w:val="Akapitzlist"/>
        <w:numPr>
          <w:ilvl w:val="0"/>
          <w:numId w:val="7"/>
        </w:numPr>
        <w:spacing w:after="0" w:line="360" w:lineRule="auto"/>
        <w:ind w:left="284" w:hanging="284"/>
        <w:rPr>
          <w:rFonts w:ascii="Times New Roman" w:hAnsi="Times New Roman"/>
          <w:b/>
          <w:color w:val="000000" w:themeColor="text1"/>
          <w:sz w:val="24"/>
          <w:szCs w:val="24"/>
        </w:rPr>
      </w:pPr>
      <w:bookmarkStart w:id="0" w:name="_Hlk95679983"/>
      <w:r w:rsidRPr="00524711">
        <w:rPr>
          <w:rFonts w:ascii="Times New Roman" w:hAnsi="Times New Roman"/>
          <w:b/>
          <w:color w:val="000000" w:themeColor="text1"/>
          <w:sz w:val="24"/>
          <w:szCs w:val="24"/>
        </w:rPr>
        <w:t>Część opisowa</w:t>
      </w:r>
      <w:bookmarkEnd w:id="0"/>
    </w:p>
    <w:p w14:paraId="542F83F7" w14:textId="4538348B" w:rsidR="00061644" w:rsidRPr="00524711" w:rsidRDefault="00A95943" w:rsidP="00E81F78">
      <w:pPr>
        <w:pStyle w:val="Akapitzlist"/>
        <w:numPr>
          <w:ilvl w:val="0"/>
          <w:numId w:val="6"/>
        </w:numPr>
        <w:ind w:left="357" w:hanging="357"/>
        <w:rPr>
          <w:rFonts w:ascii="Times New Roman" w:hAnsi="Times New Roman"/>
          <w:sz w:val="24"/>
          <w:szCs w:val="24"/>
        </w:rPr>
      </w:pPr>
      <w:r w:rsidRPr="00524711">
        <w:rPr>
          <w:rFonts w:ascii="Times New Roman" w:hAnsi="Times New Roman"/>
          <w:b/>
          <w:color w:val="000000" w:themeColor="text1"/>
          <w:sz w:val="24"/>
          <w:szCs w:val="24"/>
        </w:rPr>
        <w:t xml:space="preserve">Opis </w:t>
      </w:r>
      <w:r w:rsidR="004418AD" w:rsidRPr="00524711">
        <w:rPr>
          <w:rFonts w:ascii="Times New Roman" w:hAnsi="Times New Roman"/>
          <w:b/>
          <w:color w:val="000000" w:themeColor="text1"/>
          <w:sz w:val="24"/>
          <w:szCs w:val="24"/>
        </w:rPr>
        <w:t>ogólny przedmiotu</w:t>
      </w:r>
      <w:r w:rsidRPr="0052471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zamówienia</w:t>
      </w:r>
    </w:p>
    <w:p w14:paraId="081874F1" w14:textId="6FE738EF" w:rsidR="004418AD" w:rsidRDefault="0009603D" w:rsidP="00E43DB2">
      <w:pPr>
        <w:pStyle w:val="Akapitzlist"/>
        <w:spacing w:after="0" w:line="360" w:lineRule="auto"/>
        <w:ind w:left="0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E43DB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Przedmiotem zamówienia jest </w:t>
      </w:r>
      <w:r w:rsidR="00E43DB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wykonanie projektu wielobranżowego a następnie wykonanie na jego podstawie robót budowlanych związanych z </w:t>
      </w:r>
      <w:r w:rsidR="00F17B4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przystosowaniem </w:t>
      </w:r>
      <w:r w:rsidR="00173081" w:rsidRPr="0017308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pomieszczenia w hali nr VI w Kobyłce </w:t>
      </w:r>
      <w:r w:rsidR="004418A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na </w:t>
      </w:r>
      <w:r w:rsidR="004418AD" w:rsidRPr="00173081">
        <w:rPr>
          <w:rFonts w:ascii="Times New Roman" w:hAnsi="Times New Roman"/>
          <w:bCs/>
          <w:color w:val="000000" w:themeColor="text1"/>
          <w:sz w:val="24"/>
          <w:szCs w:val="24"/>
        </w:rPr>
        <w:t>potrzeby produkcyjne</w:t>
      </w:r>
      <w:r w:rsidR="00173081" w:rsidRPr="0017308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</w:t>
      </w:r>
      <w:r w:rsidR="00CF148C">
        <w:rPr>
          <w:rFonts w:ascii="Times New Roman" w:hAnsi="Times New Roman"/>
          <w:bCs/>
          <w:color w:val="000000" w:themeColor="text1"/>
          <w:sz w:val="24"/>
          <w:szCs w:val="24"/>
        </w:rPr>
        <w:t>Projekt należy wykonać w zgodzie i w oparciu o projekt technologiczny, będący załącznikiem nr 1 do niniejszego OPZ.</w:t>
      </w:r>
      <w:r w:rsidR="00F17B43" w:rsidRPr="00F17B4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A4799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</w:p>
    <w:p w14:paraId="3DE68F8B" w14:textId="5F3B7C32" w:rsidR="005A5455" w:rsidRDefault="009C6C28" w:rsidP="00E43DB2">
      <w:pPr>
        <w:pStyle w:val="Akapitzlist"/>
        <w:spacing w:after="0" w:line="360" w:lineRule="auto"/>
        <w:ind w:left="0"/>
        <w:rPr>
          <w:highlight w:val="yellow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Planuje się pracę </w:t>
      </w:r>
      <w:r w:rsidR="00A4799E">
        <w:rPr>
          <w:rFonts w:ascii="Times New Roman" w:hAnsi="Times New Roman"/>
          <w:bCs/>
          <w:color w:val="000000" w:themeColor="text1"/>
          <w:sz w:val="24"/>
          <w:szCs w:val="24"/>
        </w:rPr>
        <w:t>1</w:t>
      </w:r>
      <w:r w:rsidR="00173081">
        <w:rPr>
          <w:rFonts w:ascii="Times New Roman" w:hAnsi="Times New Roman"/>
          <w:bCs/>
          <w:color w:val="000000" w:themeColor="text1"/>
          <w:sz w:val="24"/>
          <w:szCs w:val="24"/>
        </w:rPr>
        <w:t>1</w:t>
      </w:r>
      <w:r w:rsidR="00A4799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osób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w trybie zmianowym</w:t>
      </w:r>
      <w:r w:rsidR="00A4799E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</w:p>
    <w:p w14:paraId="511DA827" w14:textId="77777777" w:rsidR="00DD113F" w:rsidRPr="005A5455" w:rsidRDefault="00B26047" w:rsidP="00E43DB2">
      <w:pPr>
        <w:pStyle w:val="Akapitzlist"/>
        <w:spacing w:after="0" w:line="360" w:lineRule="auto"/>
        <w:ind w:left="0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A5455">
        <w:rPr>
          <w:rFonts w:ascii="Times New Roman" w:hAnsi="Times New Roman"/>
          <w:bCs/>
          <w:color w:val="000000" w:themeColor="text1"/>
          <w:sz w:val="24"/>
          <w:szCs w:val="24"/>
        </w:rPr>
        <w:t>Ogólny z</w:t>
      </w:r>
      <w:r w:rsidR="000237D3" w:rsidRPr="005A545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akres </w:t>
      </w:r>
      <w:r w:rsidRPr="005A5455">
        <w:rPr>
          <w:rFonts w:ascii="Times New Roman" w:hAnsi="Times New Roman"/>
          <w:bCs/>
          <w:color w:val="000000" w:themeColor="text1"/>
          <w:sz w:val="24"/>
          <w:szCs w:val="24"/>
        </w:rPr>
        <w:t>przedmiotu zamówienia</w:t>
      </w:r>
      <w:r w:rsidR="000237D3" w:rsidRPr="005A545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obejmuje</w:t>
      </w:r>
      <w:r w:rsidR="00DC2CFD" w:rsidRPr="005A5455">
        <w:rPr>
          <w:rFonts w:ascii="Times New Roman" w:hAnsi="Times New Roman"/>
          <w:bCs/>
          <w:color w:val="000000" w:themeColor="text1"/>
          <w:sz w:val="24"/>
          <w:szCs w:val="24"/>
        </w:rPr>
        <w:t>:</w:t>
      </w:r>
      <w:r w:rsidR="007E0EC6" w:rsidRPr="005A545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</w:p>
    <w:p w14:paraId="79C8C624" w14:textId="77777777" w:rsidR="00DC2CFD" w:rsidRPr="00E43DB2" w:rsidRDefault="00DB3697" w:rsidP="00E81F78">
      <w:pPr>
        <w:pStyle w:val="Akapitzlist"/>
        <w:numPr>
          <w:ilvl w:val="0"/>
          <w:numId w:val="11"/>
        </w:numPr>
        <w:spacing w:after="0" w:line="360" w:lineRule="auto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E43DB2">
        <w:rPr>
          <w:rFonts w:ascii="Times New Roman" w:hAnsi="Times New Roman"/>
          <w:bCs/>
          <w:color w:val="000000" w:themeColor="text1"/>
          <w:sz w:val="24"/>
          <w:szCs w:val="24"/>
        </w:rPr>
        <w:t>a</w:t>
      </w:r>
      <w:r w:rsidR="00DC2CFD" w:rsidRPr="00E43DB2">
        <w:rPr>
          <w:rFonts w:ascii="Times New Roman" w:hAnsi="Times New Roman"/>
          <w:bCs/>
          <w:color w:val="000000" w:themeColor="text1"/>
          <w:sz w:val="24"/>
          <w:szCs w:val="24"/>
        </w:rPr>
        <w:t>naliz</w:t>
      </w:r>
      <w:r w:rsidR="000237D3" w:rsidRPr="00E43DB2">
        <w:rPr>
          <w:rFonts w:ascii="Times New Roman" w:hAnsi="Times New Roman"/>
          <w:bCs/>
          <w:color w:val="000000" w:themeColor="text1"/>
          <w:sz w:val="24"/>
          <w:szCs w:val="24"/>
        </w:rPr>
        <w:t>ę</w:t>
      </w:r>
      <w:r w:rsidR="00DC2CFD" w:rsidRPr="00E43DB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dokumentacji budynku</w:t>
      </w:r>
      <w:r w:rsidR="00DD113F" w:rsidRPr="00E43DB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będącej w posiadaniu Zamawiającego</w:t>
      </w:r>
      <w:r w:rsidR="000B6FAD" w:rsidRPr="00E43DB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A95943" w:rsidRPr="00E43DB2">
        <w:rPr>
          <w:rFonts w:ascii="Times New Roman" w:hAnsi="Times New Roman"/>
          <w:bCs/>
          <w:color w:val="000000" w:themeColor="text1"/>
          <w:sz w:val="24"/>
          <w:szCs w:val="24"/>
        </w:rPr>
        <w:t>oraz wizję lokalną</w:t>
      </w:r>
      <w:r w:rsidR="000B6FAD" w:rsidRPr="00E43DB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z ustaleniem zakresu prac dla branży </w:t>
      </w:r>
      <w:r w:rsidRPr="00E43DB2">
        <w:rPr>
          <w:rFonts w:ascii="Times New Roman" w:hAnsi="Times New Roman"/>
          <w:bCs/>
          <w:color w:val="000000" w:themeColor="text1"/>
          <w:sz w:val="24"/>
          <w:szCs w:val="24"/>
        </w:rPr>
        <w:t>konstrukcyjno-</w:t>
      </w:r>
      <w:r w:rsidR="000B6FAD" w:rsidRPr="00E43DB2">
        <w:rPr>
          <w:rFonts w:ascii="Times New Roman" w:hAnsi="Times New Roman"/>
          <w:bCs/>
          <w:color w:val="000000" w:themeColor="text1"/>
          <w:sz w:val="24"/>
          <w:szCs w:val="24"/>
        </w:rPr>
        <w:t>budowlanej, elektrycznej, oraz sanitarnej</w:t>
      </w:r>
      <w:r w:rsidR="00A95943" w:rsidRPr="00E43DB2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14:paraId="26665B73" w14:textId="77777777" w:rsidR="000B6FAD" w:rsidRPr="00E43DB2" w:rsidRDefault="00DB3697" w:rsidP="00E81F78">
      <w:pPr>
        <w:pStyle w:val="Akapitzlist"/>
        <w:numPr>
          <w:ilvl w:val="0"/>
          <w:numId w:val="11"/>
        </w:numPr>
        <w:spacing w:after="0" w:line="360" w:lineRule="auto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E43DB2">
        <w:rPr>
          <w:rFonts w:ascii="Times New Roman" w:hAnsi="Times New Roman"/>
          <w:bCs/>
          <w:color w:val="000000" w:themeColor="text1"/>
          <w:sz w:val="24"/>
          <w:szCs w:val="24"/>
        </w:rPr>
        <w:t>w</w:t>
      </w:r>
      <w:r w:rsidR="00A95943" w:rsidRPr="00E43DB2">
        <w:rPr>
          <w:rFonts w:ascii="Times New Roman" w:hAnsi="Times New Roman"/>
          <w:bCs/>
          <w:color w:val="000000" w:themeColor="text1"/>
          <w:sz w:val="24"/>
          <w:szCs w:val="24"/>
        </w:rPr>
        <w:t>ykonanie i</w:t>
      </w:r>
      <w:r w:rsidR="000B6FAD" w:rsidRPr="00E43DB2">
        <w:rPr>
          <w:rFonts w:ascii="Times New Roman" w:hAnsi="Times New Roman"/>
          <w:bCs/>
          <w:color w:val="000000" w:themeColor="text1"/>
          <w:sz w:val="24"/>
          <w:szCs w:val="24"/>
        </w:rPr>
        <w:t>nwentaryzacji wielobranżowej dla potrzeb realizacji projektu</w:t>
      </w:r>
      <w:r w:rsidR="00B26047" w:rsidRPr="00E43DB2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14:paraId="3FCF14BB" w14:textId="77777777" w:rsidR="004E14BC" w:rsidRPr="00E43DB2" w:rsidRDefault="00DB3697" w:rsidP="00E81F78">
      <w:pPr>
        <w:pStyle w:val="Akapitzlist"/>
        <w:numPr>
          <w:ilvl w:val="0"/>
          <w:numId w:val="11"/>
        </w:numPr>
        <w:spacing w:after="0" w:line="360" w:lineRule="auto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E43DB2">
        <w:rPr>
          <w:rFonts w:ascii="Times New Roman" w:hAnsi="Times New Roman"/>
          <w:bCs/>
          <w:color w:val="000000" w:themeColor="text1"/>
          <w:sz w:val="24"/>
          <w:szCs w:val="24"/>
        </w:rPr>
        <w:t>w</w:t>
      </w:r>
      <w:r w:rsidR="00DC2CFD" w:rsidRPr="00E43DB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ykonanie dokumentacji projektowej </w:t>
      </w:r>
      <w:r w:rsidR="00ED6895" w:rsidRPr="00E43DB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na podstawie </w:t>
      </w:r>
      <w:r w:rsidR="00B26047" w:rsidRPr="00E43DB2">
        <w:rPr>
          <w:rFonts w:ascii="Times New Roman" w:hAnsi="Times New Roman"/>
          <w:bCs/>
          <w:color w:val="000000" w:themeColor="text1"/>
          <w:sz w:val="24"/>
          <w:szCs w:val="24"/>
        </w:rPr>
        <w:t>wymagań</w:t>
      </w:r>
      <w:r w:rsidR="000B6FAD" w:rsidRPr="00E43DB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B26047" w:rsidRPr="00E43DB2">
        <w:rPr>
          <w:rFonts w:ascii="Times New Roman" w:hAnsi="Times New Roman"/>
          <w:bCs/>
          <w:color w:val="000000" w:themeColor="text1"/>
          <w:sz w:val="24"/>
          <w:szCs w:val="24"/>
        </w:rPr>
        <w:t>Zamawiającego;</w:t>
      </w:r>
    </w:p>
    <w:p w14:paraId="065B2E7E" w14:textId="77777777" w:rsidR="00C12F14" w:rsidRPr="00E43DB2" w:rsidRDefault="00D36AC3" w:rsidP="00E81F78">
      <w:pPr>
        <w:pStyle w:val="Akapitzlist"/>
        <w:numPr>
          <w:ilvl w:val="0"/>
          <w:numId w:val="11"/>
        </w:numPr>
        <w:spacing w:after="0" w:line="360" w:lineRule="auto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E43DB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wykonanie wszystkich niezbędnych opracowań projektowych, uzyskanie w imieniu i na rzecz Zamawiającego koniecznych opinii i warunków technicznych, wszelkich uzgodnień (m.in. </w:t>
      </w:r>
      <w:proofErr w:type="gramStart"/>
      <w:r w:rsidRPr="00E43DB2">
        <w:rPr>
          <w:rFonts w:ascii="Times New Roman" w:hAnsi="Times New Roman"/>
          <w:bCs/>
          <w:color w:val="000000" w:themeColor="text1"/>
          <w:sz w:val="24"/>
          <w:szCs w:val="24"/>
        </w:rPr>
        <w:t>z  rzeczoznawcą</w:t>
      </w:r>
      <w:proofErr w:type="gramEnd"/>
      <w:r w:rsidRPr="00E43DB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ds. zabezpieczeń</w:t>
      </w:r>
      <w:r w:rsidR="00BF1DE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gramStart"/>
      <w:r w:rsidRPr="00E43DB2">
        <w:rPr>
          <w:rFonts w:ascii="Times New Roman" w:hAnsi="Times New Roman"/>
          <w:bCs/>
          <w:color w:val="000000" w:themeColor="text1"/>
          <w:sz w:val="24"/>
          <w:szCs w:val="24"/>
        </w:rPr>
        <w:t>przeciwpożarowych,</w:t>
      </w:r>
      <w:r w:rsidR="00C12F14" w:rsidRPr="00E43DB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  </w:t>
      </w:r>
      <w:proofErr w:type="gramEnd"/>
      <w:r w:rsidR="00C12F14" w:rsidRPr="00E43DB2">
        <w:rPr>
          <w:rFonts w:ascii="Times New Roman" w:hAnsi="Times New Roman"/>
          <w:bCs/>
          <w:color w:val="000000" w:themeColor="text1"/>
          <w:sz w:val="24"/>
          <w:szCs w:val="24"/>
        </w:rPr>
        <w:t>sanitarnohigienicznych oraz BHP)</w:t>
      </w:r>
      <w:r w:rsidR="00B55A27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zaprojektowanie </w:t>
      </w:r>
      <w:r w:rsidR="009C6C2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i wykonanie </w:t>
      </w:r>
      <w:r w:rsidR="00B55A27">
        <w:rPr>
          <w:rFonts w:ascii="Times New Roman" w:hAnsi="Times New Roman"/>
          <w:bCs/>
          <w:color w:val="000000" w:themeColor="text1"/>
          <w:sz w:val="24"/>
          <w:szCs w:val="24"/>
        </w:rPr>
        <w:t>drogi transportowej oraz dróg transportu pieszego</w:t>
      </w:r>
      <w:r w:rsidR="00C12F14" w:rsidRPr="00E43DB2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14:paraId="7313421B" w14:textId="77777777" w:rsidR="00D36AC3" w:rsidRPr="005A5455" w:rsidRDefault="00D36AC3" w:rsidP="00E81F78">
      <w:pPr>
        <w:pStyle w:val="Akapitzlist"/>
        <w:numPr>
          <w:ilvl w:val="0"/>
          <w:numId w:val="11"/>
        </w:numPr>
        <w:spacing w:after="0" w:line="360" w:lineRule="auto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E43DB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sprawdzeń rozwiązań projektowych, pozwoleń, zezwoleń, decyzji i zgód niezbędne dla wykonania przedmiotu zamówienia, </w:t>
      </w:r>
    </w:p>
    <w:p w14:paraId="44DBF7B3" w14:textId="77777777" w:rsidR="00D36AC3" w:rsidRPr="00E43DB2" w:rsidRDefault="00DA1A40" w:rsidP="00E81F78">
      <w:pPr>
        <w:pStyle w:val="Akapitzlist"/>
        <w:numPr>
          <w:ilvl w:val="0"/>
          <w:numId w:val="11"/>
        </w:numPr>
        <w:spacing w:after="0" w:line="360" w:lineRule="auto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E43DB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dokonanie zgłoszenia robót budowlanych, uzyskanie w imieniu i na rzecz Zamawiającego </w:t>
      </w:r>
      <w:proofErr w:type="gramStart"/>
      <w:r w:rsidRPr="00E43DB2">
        <w:rPr>
          <w:rFonts w:ascii="Times New Roman" w:hAnsi="Times New Roman"/>
          <w:bCs/>
          <w:color w:val="000000" w:themeColor="text1"/>
          <w:sz w:val="24"/>
          <w:szCs w:val="24"/>
        </w:rPr>
        <w:t>decyzji  wraz</w:t>
      </w:r>
      <w:proofErr w:type="gramEnd"/>
      <w:r w:rsidRPr="00E43DB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z niezbędnymi pozwoleniami i uzgodnieniami, bądź </w:t>
      </w:r>
      <w:r w:rsidRPr="00E43DB2">
        <w:rPr>
          <w:rFonts w:ascii="Times New Roman" w:hAnsi="Times New Roman"/>
          <w:bCs/>
          <w:color w:val="000000" w:themeColor="text1"/>
          <w:sz w:val="24"/>
          <w:szCs w:val="24"/>
        </w:rPr>
        <w:lastRenderedPageBreak/>
        <w:t xml:space="preserve">dołączenie oświadczenia projektanta, że zgłoszenie ani decyzja nie są wymagane, powołując się na odpowiedni artykuł </w:t>
      </w:r>
      <w:r w:rsidR="00D36AC3" w:rsidRPr="00E43DB2">
        <w:rPr>
          <w:rFonts w:ascii="Times New Roman" w:hAnsi="Times New Roman"/>
          <w:bCs/>
          <w:color w:val="000000" w:themeColor="text1"/>
          <w:sz w:val="24"/>
          <w:szCs w:val="24"/>
        </w:rPr>
        <w:t>ustawy z dnia 07.07.1994 r. Prawo budowlane z późniejszymi zmianami</w:t>
      </w:r>
      <w:r w:rsidRPr="00E43DB2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14:paraId="45BA6B77" w14:textId="77777777" w:rsidR="00DA1A40" w:rsidRPr="00E43DB2" w:rsidRDefault="00DA1A40" w:rsidP="00E81F78">
      <w:pPr>
        <w:pStyle w:val="Akapitzlist"/>
        <w:numPr>
          <w:ilvl w:val="0"/>
          <w:numId w:val="11"/>
        </w:numPr>
        <w:spacing w:after="0" w:line="360" w:lineRule="auto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E43DB2">
        <w:rPr>
          <w:rFonts w:ascii="Times New Roman" w:hAnsi="Times New Roman"/>
          <w:bCs/>
          <w:color w:val="000000" w:themeColor="text1"/>
          <w:sz w:val="24"/>
          <w:szCs w:val="24"/>
        </w:rPr>
        <w:t>sprawowanie nadzoru autorskiego;</w:t>
      </w:r>
    </w:p>
    <w:p w14:paraId="1BB97B1D" w14:textId="77777777" w:rsidR="00DA1A40" w:rsidRPr="00E43DB2" w:rsidRDefault="00DA1A40" w:rsidP="00E81F78">
      <w:pPr>
        <w:pStyle w:val="Akapitzlist"/>
        <w:numPr>
          <w:ilvl w:val="0"/>
          <w:numId w:val="11"/>
        </w:numPr>
        <w:spacing w:after="0" w:line="360" w:lineRule="auto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E43DB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wykonanie </w:t>
      </w:r>
      <w:proofErr w:type="gramStart"/>
      <w:r w:rsidRPr="00E43DB2">
        <w:rPr>
          <w:rFonts w:ascii="Times New Roman" w:hAnsi="Times New Roman"/>
          <w:bCs/>
          <w:color w:val="000000" w:themeColor="text1"/>
          <w:sz w:val="24"/>
          <w:szCs w:val="24"/>
        </w:rPr>
        <w:t>wszystkich  prac</w:t>
      </w:r>
      <w:proofErr w:type="gramEnd"/>
      <w:r w:rsidRPr="00E43DB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niezbędnych do prawidłowego funkcjonowania </w:t>
      </w:r>
      <w:proofErr w:type="gramStart"/>
      <w:r w:rsidRPr="00E43DB2">
        <w:rPr>
          <w:rFonts w:ascii="Times New Roman" w:hAnsi="Times New Roman"/>
          <w:bCs/>
          <w:color w:val="000000" w:themeColor="text1"/>
          <w:sz w:val="24"/>
          <w:szCs w:val="24"/>
        </w:rPr>
        <w:t>pomieszczeń  zgodnie</w:t>
      </w:r>
      <w:proofErr w:type="gramEnd"/>
      <w:r w:rsidRPr="00E43DB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 z obowiązującymi </w:t>
      </w:r>
      <w:proofErr w:type="gramStart"/>
      <w:r w:rsidRPr="00E43DB2">
        <w:rPr>
          <w:rFonts w:ascii="Times New Roman" w:hAnsi="Times New Roman"/>
          <w:bCs/>
          <w:color w:val="000000" w:themeColor="text1"/>
          <w:sz w:val="24"/>
          <w:szCs w:val="24"/>
        </w:rPr>
        <w:t>przepisami  prawa</w:t>
      </w:r>
      <w:proofErr w:type="gramEnd"/>
      <w:r w:rsidRPr="00E43DB2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14:paraId="35B4DAEE" w14:textId="77777777" w:rsidR="00837042" w:rsidRPr="00E43DB2" w:rsidRDefault="00DA1A40" w:rsidP="00E81F78">
      <w:pPr>
        <w:pStyle w:val="Akapitzlist"/>
        <w:numPr>
          <w:ilvl w:val="0"/>
          <w:numId w:val="11"/>
        </w:numPr>
        <w:spacing w:after="0" w:line="360" w:lineRule="auto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E43DB2">
        <w:rPr>
          <w:rFonts w:ascii="Times New Roman" w:hAnsi="Times New Roman"/>
          <w:bCs/>
          <w:color w:val="000000" w:themeColor="text1"/>
          <w:sz w:val="24"/>
          <w:szCs w:val="24"/>
        </w:rPr>
        <w:t>wykonanie robót budowalnych określonych w zatwierdzonej przez Zamawiającego dokumentacji projektowej wykonanej przez Wykonawcę</w:t>
      </w:r>
      <w:r w:rsidR="00EE3BD4" w:rsidRPr="00E43DB2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14:paraId="763FBCAA" w14:textId="77777777" w:rsidR="00A971A0" w:rsidRPr="00E43DB2" w:rsidRDefault="00DB3697" w:rsidP="00E81F78">
      <w:pPr>
        <w:pStyle w:val="Akapitzlist"/>
        <w:numPr>
          <w:ilvl w:val="0"/>
          <w:numId w:val="11"/>
        </w:numPr>
        <w:spacing w:after="0" w:line="360" w:lineRule="auto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E43DB2">
        <w:rPr>
          <w:rFonts w:ascii="Times New Roman" w:hAnsi="Times New Roman"/>
          <w:bCs/>
          <w:color w:val="000000" w:themeColor="text1"/>
          <w:sz w:val="24"/>
          <w:szCs w:val="24"/>
        </w:rPr>
        <w:t>o</w:t>
      </w:r>
      <w:r w:rsidR="00AC1796" w:rsidRPr="00E43DB2">
        <w:rPr>
          <w:rFonts w:ascii="Times New Roman" w:hAnsi="Times New Roman"/>
          <w:bCs/>
          <w:color w:val="000000" w:themeColor="text1"/>
          <w:sz w:val="24"/>
          <w:szCs w:val="24"/>
        </w:rPr>
        <w:t>pracowanie i przekazanie Zamawiającemu dokumentacji powykonawczej</w:t>
      </w:r>
      <w:r w:rsidR="0001044E" w:rsidRPr="00E43DB2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14:paraId="0635CEA8" w14:textId="77777777" w:rsidR="004765DD" w:rsidRPr="00E43DB2" w:rsidRDefault="00DB3697" w:rsidP="00E81F78">
      <w:pPr>
        <w:pStyle w:val="Akapitzlist"/>
        <w:numPr>
          <w:ilvl w:val="0"/>
          <w:numId w:val="11"/>
        </w:numPr>
        <w:spacing w:after="0" w:line="360" w:lineRule="auto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E43DB2">
        <w:rPr>
          <w:rFonts w:ascii="Times New Roman" w:hAnsi="Times New Roman"/>
          <w:bCs/>
          <w:color w:val="000000" w:themeColor="text1"/>
          <w:sz w:val="24"/>
          <w:szCs w:val="24"/>
        </w:rPr>
        <w:t>w</w:t>
      </w:r>
      <w:r w:rsidR="00DC2CFD" w:rsidRPr="00E43DB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ykonanie w okresie rękojmi i gwarancji usuwania wad i usterek </w:t>
      </w:r>
      <w:proofErr w:type="gramStart"/>
      <w:r w:rsidR="00DC2CFD" w:rsidRPr="00E43DB2">
        <w:rPr>
          <w:rFonts w:ascii="Times New Roman" w:hAnsi="Times New Roman"/>
          <w:bCs/>
          <w:color w:val="000000" w:themeColor="text1"/>
          <w:sz w:val="24"/>
          <w:szCs w:val="24"/>
        </w:rPr>
        <w:t>oraz  wszystkich</w:t>
      </w:r>
      <w:proofErr w:type="gramEnd"/>
      <w:r w:rsidR="00DC2CFD" w:rsidRPr="00E43DB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kontroli i czynności </w:t>
      </w:r>
      <w:proofErr w:type="gramStart"/>
      <w:r w:rsidR="00DC2CFD" w:rsidRPr="00E43DB2">
        <w:rPr>
          <w:rFonts w:ascii="Times New Roman" w:hAnsi="Times New Roman"/>
          <w:bCs/>
          <w:color w:val="000000" w:themeColor="text1"/>
          <w:sz w:val="24"/>
          <w:szCs w:val="24"/>
        </w:rPr>
        <w:t>serwisowych</w:t>
      </w:r>
      <w:proofErr w:type="gramEnd"/>
      <w:r w:rsidR="00DC2CFD" w:rsidRPr="00E43DB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jeśli są takie wymagane</w:t>
      </w:r>
      <w:r w:rsidR="0001044E" w:rsidRPr="00E43DB2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</w:p>
    <w:p w14:paraId="5945B11C" w14:textId="77777777" w:rsidR="00CA1CB7" w:rsidRDefault="00CA1CB7" w:rsidP="00DB4B3E">
      <w:pPr>
        <w:suppressAutoHyphens w:val="0"/>
        <w:autoSpaceDN/>
        <w:spacing w:after="0" w:line="360" w:lineRule="auto"/>
        <w:ind w:hanging="284"/>
        <w:jc w:val="both"/>
        <w:textAlignment w:val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</w:p>
    <w:p w14:paraId="61A87435" w14:textId="77777777" w:rsidR="005A5455" w:rsidRPr="00524711" w:rsidRDefault="005A5455" w:rsidP="00DB4B3E">
      <w:pPr>
        <w:suppressAutoHyphens w:val="0"/>
        <w:autoSpaceDN/>
        <w:spacing w:after="0" w:line="360" w:lineRule="auto"/>
        <w:ind w:hanging="284"/>
        <w:jc w:val="both"/>
        <w:textAlignment w:val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</w:p>
    <w:p w14:paraId="167F0AD2" w14:textId="77777777" w:rsidR="00CA1CB7" w:rsidRPr="00524711" w:rsidRDefault="004600D6" w:rsidP="00FC317B">
      <w:pPr>
        <w:pStyle w:val="Akapitzlist"/>
        <w:numPr>
          <w:ilvl w:val="1"/>
          <w:numId w:val="1"/>
        </w:numPr>
        <w:spacing w:after="0" w:line="360" w:lineRule="auto"/>
        <w:ind w:left="0" w:firstLine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24711">
        <w:rPr>
          <w:rFonts w:ascii="Times New Roman" w:hAnsi="Times New Roman"/>
          <w:b/>
          <w:color w:val="000000" w:themeColor="text1"/>
          <w:sz w:val="24"/>
          <w:szCs w:val="24"/>
        </w:rPr>
        <w:t>C</w:t>
      </w:r>
      <w:r w:rsidR="00E8122F" w:rsidRPr="00524711">
        <w:rPr>
          <w:rFonts w:ascii="Times New Roman" w:hAnsi="Times New Roman"/>
          <w:b/>
          <w:color w:val="000000" w:themeColor="text1"/>
          <w:sz w:val="24"/>
          <w:szCs w:val="24"/>
        </w:rPr>
        <w:t>harakterystyczne parametry określające zakres robót budowlanych</w:t>
      </w:r>
      <w:r w:rsidR="00F53B70" w:rsidRPr="0052471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837042" w:rsidRPr="00524711">
        <w:rPr>
          <w:rFonts w:ascii="Times New Roman" w:hAnsi="Times New Roman"/>
          <w:b/>
          <w:color w:val="000000" w:themeColor="text1"/>
          <w:sz w:val="24"/>
          <w:szCs w:val="24"/>
        </w:rPr>
        <w:br/>
      </w:r>
    </w:p>
    <w:p w14:paraId="22CECD8B" w14:textId="77777777" w:rsidR="00C27F76" w:rsidRPr="00524711" w:rsidRDefault="00C27F76" w:rsidP="00DB4B3E">
      <w:pPr>
        <w:pStyle w:val="Akapitzlist"/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</w:p>
    <w:p w14:paraId="6F0C08FE" w14:textId="77777777" w:rsidR="00CF148C" w:rsidRPr="007B7C9C" w:rsidRDefault="00173081" w:rsidP="00CF148C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3081">
        <w:rPr>
          <w:rFonts w:ascii="Times New Roman" w:hAnsi="Times New Roman"/>
          <w:color w:val="000000" w:themeColor="text1"/>
          <w:sz w:val="24"/>
          <w:szCs w:val="24"/>
        </w:rPr>
        <w:t xml:space="preserve">Budynek </w:t>
      </w:r>
      <w:r w:rsidR="004418AD">
        <w:rPr>
          <w:rFonts w:ascii="Times New Roman" w:hAnsi="Times New Roman"/>
          <w:color w:val="000000" w:themeColor="text1"/>
          <w:sz w:val="24"/>
          <w:szCs w:val="24"/>
        </w:rPr>
        <w:t>nr</w:t>
      </w:r>
      <w:r w:rsidRPr="00173081">
        <w:rPr>
          <w:rFonts w:ascii="Times New Roman" w:hAnsi="Times New Roman"/>
          <w:color w:val="000000" w:themeColor="text1"/>
          <w:sz w:val="24"/>
          <w:szCs w:val="24"/>
        </w:rPr>
        <w:t xml:space="preserve"> VI to budynek produkcyjny z halą montażową (A+B), budynek techniczny (C), i budynek biurowo-socjalny. </w:t>
      </w:r>
      <w:r w:rsidR="00CF148C">
        <w:rPr>
          <w:rFonts w:ascii="Times New Roman" w:hAnsi="Times New Roman"/>
          <w:color w:val="000000" w:themeColor="text1"/>
          <w:sz w:val="24"/>
          <w:szCs w:val="24"/>
        </w:rPr>
        <w:t>Wykonanie prac projektowych i robót budowlanych dotyczy fragmentu hali produkcyjnej.</w:t>
      </w:r>
    </w:p>
    <w:p w14:paraId="539F6FF8" w14:textId="3BC1ECB7" w:rsidR="00FE6007" w:rsidRPr="007B7C9C" w:rsidRDefault="00FE6007" w:rsidP="00E66C48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697615A" w14:textId="77777777" w:rsidR="00705684" w:rsidRPr="007B7C9C" w:rsidRDefault="00705684" w:rsidP="00C82473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87E6E86" w14:textId="77777777" w:rsidR="003A4BA9" w:rsidRDefault="003A4BA9" w:rsidP="00E81F78">
      <w:pPr>
        <w:pStyle w:val="Akapitzlist"/>
        <w:numPr>
          <w:ilvl w:val="2"/>
          <w:numId w:val="5"/>
        </w:numPr>
        <w:ind w:left="505" w:hanging="505"/>
        <w:rPr>
          <w:rFonts w:ascii="Times New Roman" w:hAnsi="Times New Roman"/>
          <w:b/>
          <w:bCs/>
          <w:sz w:val="24"/>
          <w:szCs w:val="24"/>
          <w:u w:val="single"/>
        </w:rPr>
      </w:pPr>
      <w:r w:rsidRPr="00524711">
        <w:rPr>
          <w:rFonts w:ascii="Times New Roman" w:hAnsi="Times New Roman"/>
          <w:b/>
          <w:bCs/>
          <w:sz w:val="24"/>
          <w:szCs w:val="24"/>
          <w:u w:val="single"/>
        </w:rPr>
        <w:t xml:space="preserve">Branża </w:t>
      </w:r>
      <w:r w:rsidR="00EC7662">
        <w:rPr>
          <w:rFonts w:ascii="Times New Roman" w:hAnsi="Times New Roman"/>
          <w:b/>
          <w:bCs/>
          <w:sz w:val="24"/>
          <w:szCs w:val="24"/>
          <w:u w:val="single"/>
        </w:rPr>
        <w:t>konstrukcyjno-</w:t>
      </w:r>
      <w:r w:rsidRPr="00524711">
        <w:rPr>
          <w:rFonts w:ascii="Times New Roman" w:hAnsi="Times New Roman"/>
          <w:b/>
          <w:bCs/>
          <w:sz w:val="24"/>
          <w:szCs w:val="24"/>
          <w:u w:val="single"/>
        </w:rPr>
        <w:t xml:space="preserve">budowlana </w:t>
      </w:r>
    </w:p>
    <w:p w14:paraId="4562C054" w14:textId="77777777" w:rsidR="00051669" w:rsidRPr="00051669" w:rsidRDefault="00051669" w:rsidP="00E81F78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b/>
          <w:vanish/>
          <w:color w:val="000000" w:themeColor="text1"/>
          <w:sz w:val="24"/>
          <w:szCs w:val="24"/>
        </w:rPr>
      </w:pPr>
    </w:p>
    <w:p w14:paraId="78793273" w14:textId="77777777" w:rsidR="00051669" w:rsidRPr="00051669" w:rsidRDefault="00051669" w:rsidP="00E81F78">
      <w:pPr>
        <w:pStyle w:val="Akapitzlist"/>
        <w:numPr>
          <w:ilvl w:val="3"/>
          <w:numId w:val="10"/>
        </w:numPr>
        <w:spacing w:after="0" w:line="360" w:lineRule="auto"/>
        <w:jc w:val="both"/>
        <w:rPr>
          <w:rFonts w:ascii="Times New Roman" w:hAnsi="Times New Roman"/>
          <w:b/>
          <w:vanish/>
          <w:color w:val="000000" w:themeColor="text1"/>
          <w:sz w:val="24"/>
          <w:szCs w:val="24"/>
        </w:rPr>
      </w:pPr>
    </w:p>
    <w:p w14:paraId="5C91611C" w14:textId="77777777" w:rsidR="00051669" w:rsidRPr="00051669" w:rsidRDefault="00051669" w:rsidP="00E81F78">
      <w:pPr>
        <w:pStyle w:val="Akapitzlist"/>
        <w:numPr>
          <w:ilvl w:val="3"/>
          <w:numId w:val="10"/>
        </w:numPr>
        <w:spacing w:after="0" w:line="360" w:lineRule="auto"/>
        <w:jc w:val="both"/>
        <w:rPr>
          <w:rFonts w:ascii="Times New Roman" w:hAnsi="Times New Roman"/>
          <w:b/>
          <w:vanish/>
          <w:color w:val="000000" w:themeColor="text1"/>
          <w:sz w:val="24"/>
          <w:szCs w:val="24"/>
        </w:rPr>
      </w:pPr>
    </w:p>
    <w:p w14:paraId="3A151AA4" w14:textId="77777777" w:rsidR="00CF148C" w:rsidRPr="00587C13" w:rsidRDefault="00CF148C" w:rsidP="00CF148C">
      <w:pPr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587C1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Zakres robót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:</w:t>
      </w:r>
    </w:p>
    <w:p w14:paraId="56ABE3D6" w14:textId="77777777" w:rsidR="00CF148C" w:rsidRDefault="00CF148C" w:rsidP="00CF148C">
      <w:pPr>
        <w:spacing w:after="0" w:line="360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Należy </w:t>
      </w:r>
      <w:r w:rsidRPr="00C82473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wykonać roboty 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konstrukcyjno-budowlane</w:t>
      </w:r>
      <w:r w:rsidRPr="00C82473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na podstawie </w:t>
      </w:r>
      <w:r w:rsidRPr="00E972E5">
        <w:rPr>
          <w:rFonts w:ascii="Times New Roman" w:eastAsiaTheme="minorHAnsi" w:hAnsi="Times New Roman"/>
          <w:color w:val="000000" w:themeColor="text1"/>
          <w:sz w:val="24"/>
          <w:szCs w:val="24"/>
        </w:rPr>
        <w:t>uprzednio</w:t>
      </w:r>
      <w:r w:rsidRPr="00051669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</w:t>
      </w:r>
      <w:r w:rsidRPr="00C82473">
        <w:rPr>
          <w:rFonts w:ascii="Times New Roman" w:eastAsiaTheme="minorHAnsi" w:hAnsi="Times New Roman"/>
          <w:color w:val="000000" w:themeColor="text1"/>
          <w:sz w:val="24"/>
          <w:szCs w:val="24"/>
        </w:rPr>
        <w:t>zatwierdzonego przez Zamawiającego projektu wykonawczego,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w szczególności:</w:t>
      </w:r>
    </w:p>
    <w:p w14:paraId="1B5075EA" w14:textId="77777777" w:rsidR="00CF148C" w:rsidRPr="00C4347F" w:rsidRDefault="00CF148C" w:rsidP="00CF148C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D</w:t>
      </w:r>
      <w:r w:rsidRPr="00C4347F">
        <w:rPr>
          <w:rFonts w:ascii="Times New Roman" w:eastAsiaTheme="minorHAnsi" w:hAnsi="Times New Roman"/>
          <w:color w:val="000000" w:themeColor="text1"/>
          <w:sz w:val="24"/>
          <w:szCs w:val="24"/>
        </w:rPr>
        <w:t>la pomieszczeń montaż, magazyn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i</w:t>
      </w:r>
      <w:r w:rsidRPr="00C4347F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diagnostyka wykonać ściany 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zewnętrzne i wewnętrzne jako </w:t>
      </w:r>
      <w:r w:rsidRPr="00C4347F">
        <w:rPr>
          <w:rFonts w:ascii="Times New Roman" w:eastAsiaTheme="minorHAnsi" w:hAnsi="Times New Roman"/>
          <w:color w:val="000000" w:themeColor="text1"/>
          <w:sz w:val="24"/>
          <w:szCs w:val="24"/>
        </w:rPr>
        <w:t>warstwowe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, </w:t>
      </w:r>
      <w:r w:rsidRPr="00C4347F">
        <w:rPr>
          <w:rFonts w:ascii="Times New Roman" w:eastAsiaTheme="minorHAnsi" w:hAnsi="Times New Roman"/>
          <w:color w:val="000000" w:themeColor="text1"/>
          <w:sz w:val="24"/>
          <w:szCs w:val="24"/>
        </w:rPr>
        <w:t>drzwi i bramy, a także zadaszenie zaplecza diagnostyki w standardzie rozwiązań istniejących:</w:t>
      </w:r>
    </w:p>
    <w:p w14:paraId="78C85E6E" w14:textId="77777777" w:rsidR="00CF148C" w:rsidRPr="00C4347F" w:rsidRDefault="00CF148C" w:rsidP="00CF148C">
      <w:pPr>
        <w:pStyle w:val="Akapitzlist"/>
        <w:numPr>
          <w:ilvl w:val="0"/>
          <w:numId w:val="34"/>
        </w:numPr>
        <w:suppressAutoHyphens w:val="0"/>
        <w:autoSpaceDN/>
        <w:spacing w:after="160" w:line="259" w:lineRule="auto"/>
        <w:contextualSpacing/>
        <w:textAlignment w:val="auto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łączna p</w:t>
      </w:r>
      <w:r w:rsidRPr="00C4347F">
        <w:rPr>
          <w:rFonts w:ascii="Times New Roman" w:eastAsiaTheme="minorHAnsi" w:hAnsi="Times New Roman"/>
          <w:color w:val="000000" w:themeColor="text1"/>
          <w:sz w:val="24"/>
          <w:szCs w:val="24"/>
        </w:rPr>
        <w:t>owierzchnia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pomieszczeń </w:t>
      </w:r>
      <w:proofErr w:type="gramStart"/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brutto</w:t>
      </w:r>
      <w:r w:rsidRPr="00C4347F">
        <w:rPr>
          <w:rFonts w:ascii="Times New Roman" w:eastAsiaTheme="minorHAnsi" w:hAnsi="Times New Roman"/>
          <w:color w:val="000000" w:themeColor="text1"/>
          <w:sz w:val="24"/>
          <w:szCs w:val="24"/>
        </w:rPr>
        <w:t>:  ok</w:t>
      </w:r>
      <w:proofErr w:type="gramEnd"/>
      <w:r w:rsidRPr="00C4347F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392 m²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,</w:t>
      </w:r>
    </w:p>
    <w:p w14:paraId="39DBACA7" w14:textId="77777777" w:rsidR="00CF148C" w:rsidRPr="00C4347F" w:rsidRDefault="00CF148C" w:rsidP="00CF148C">
      <w:pPr>
        <w:pStyle w:val="Akapitzlist"/>
        <w:numPr>
          <w:ilvl w:val="0"/>
          <w:numId w:val="34"/>
        </w:numPr>
        <w:suppressAutoHyphens w:val="0"/>
        <w:autoSpaceDN/>
        <w:spacing w:after="160" w:line="259" w:lineRule="auto"/>
        <w:contextualSpacing/>
        <w:textAlignment w:val="auto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łączna </w:t>
      </w:r>
      <w:r w:rsidRPr="00C4347F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powierzchnia </w:t>
      </w:r>
      <w:proofErr w:type="gramStart"/>
      <w:r w:rsidRPr="00C4347F">
        <w:rPr>
          <w:rFonts w:ascii="Times New Roman" w:eastAsiaTheme="minorHAnsi" w:hAnsi="Times New Roman"/>
          <w:color w:val="000000" w:themeColor="text1"/>
          <w:sz w:val="24"/>
          <w:szCs w:val="24"/>
        </w:rPr>
        <w:t>podłogi:  ok</w:t>
      </w:r>
      <w:proofErr w:type="gramEnd"/>
      <w:r w:rsidRPr="00C4347F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375 m²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,</w:t>
      </w:r>
    </w:p>
    <w:p w14:paraId="3B7B64E6" w14:textId="77777777" w:rsidR="00CF148C" w:rsidRPr="00C4347F" w:rsidRDefault="00CF148C" w:rsidP="00CF148C">
      <w:pPr>
        <w:pStyle w:val="Akapitzlist"/>
        <w:numPr>
          <w:ilvl w:val="0"/>
          <w:numId w:val="34"/>
        </w:numPr>
        <w:suppressAutoHyphens w:val="0"/>
        <w:autoSpaceDN/>
        <w:spacing w:after="160" w:line="259" w:lineRule="auto"/>
        <w:contextualSpacing/>
        <w:textAlignment w:val="auto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C4347F">
        <w:rPr>
          <w:rFonts w:ascii="Times New Roman" w:eastAsiaTheme="minorHAnsi" w:hAnsi="Times New Roman"/>
          <w:color w:val="000000" w:themeColor="text1"/>
          <w:sz w:val="24"/>
          <w:szCs w:val="24"/>
        </w:rPr>
        <w:t>wysokość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</w:t>
      </w:r>
      <w:proofErr w:type="gramStart"/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pomieszczeń</w:t>
      </w:r>
      <w:r w:rsidRPr="00C4347F">
        <w:rPr>
          <w:rFonts w:ascii="Times New Roman" w:eastAsiaTheme="minorHAnsi" w:hAnsi="Times New Roman"/>
          <w:color w:val="000000" w:themeColor="text1"/>
          <w:sz w:val="24"/>
          <w:szCs w:val="24"/>
        </w:rPr>
        <w:t>:  ok</w:t>
      </w:r>
      <w:proofErr w:type="gramEnd"/>
      <w:r w:rsidRPr="00C4347F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3 m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.</w:t>
      </w:r>
    </w:p>
    <w:p w14:paraId="07DAAA6B" w14:textId="77777777" w:rsidR="00CF148C" w:rsidRPr="00C4347F" w:rsidRDefault="00CF148C" w:rsidP="00CF148C">
      <w:pPr>
        <w:pStyle w:val="Akapitzlist"/>
        <w:numPr>
          <w:ilvl w:val="0"/>
          <w:numId w:val="33"/>
        </w:numPr>
        <w:spacing w:after="0" w:line="360" w:lineRule="auto"/>
        <w:contextualSpacing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>
        <w:rPr>
          <w:rFonts w:ascii="Times New Roman" w:eastAsiaTheme="minorHAnsi" w:hAnsi="Times New Roman"/>
          <w:color w:val="000000" w:themeColor="text1"/>
          <w:sz w:val="24"/>
          <w:szCs w:val="24"/>
        </w:rPr>
        <w:lastRenderedPageBreak/>
        <w:t>Z</w:t>
      </w:r>
      <w:r w:rsidRPr="00C4347F">
        <w:rPr>
          <w:rFonts w:ascii="Times New Roman" w:eastAsiaTheme="minorHAnsi" w:hAnsi="Times New Roman"/>
          <w:color w:val="000000" w:themeColor="text1"/>
          <w:sz w:val="24"/>
          <w:szCs w:val="24"/>
        </w:rPr>
        <w:t>amontować 2 szt. drzwi zewnętrznych o wymiarach 180 x 200 cm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. Drzwi te muszą być wyposażone w </w:t>
      </w:r>
      <w:r w:rsidRPr="004418AD">
        <w:rPr>
          <w:rFonts w:ascii="Times New Roman" w:eastAsiaTheme="minorHAnsi" w:hAnsi="Times New Roman"/>
          <w:color w:val="000000" w:themeColor="text1"/>
          <w:sz w:val="24"/>
          <w:szCs w:val="24"/>
        </w:rPr>
        <w:t>system dostępu na kartę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. Wpięcie do systemu dostępu wykonuje Wykonawca robót.</w:t>
      </w:r>
    </w:p>
    <w:p w14:paraId="6AC87CB2" w14:textId="77777777" w:rsidR="00CF148C" w:rsidRPr="00C4347F" w:rsidRDefault="00CF148C" w:rsidP="00CF148C">
      <w:pPr>
        <w:pStyle w:val="Akapitzlist"/>
        <w:numPr>
          <w:ilvl w:val="0"/>
          <w:numId w:val="33"/>
        </w:numPr>
        <w:spacing w:after="0" w:line="360" w:lineRule="auto"/>
        <w:contextualSpacing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Zamontować 2 szt. bram zewnętrznych o szerokości 300 cm i wysokości 270 cm, sterowanych ręcznie. </w:t>
      </w:r>
    </w:p>
    <w:p w14:paraId="2864B0DA" w14:textId="77777777" w:rsidR="00CF148C" w:rsidRPr="00C4347F" w:rsidRDefault="00CF148C" w:rsidP="00CF148C">
      <w:pPr>
        <w:pStyle w:val="Akapitzlist"/>
        <w:numPr>
          <w:ilvl w:val="0"/>
          <w:numId w:val="33"/>
        </w:numPr>
        <w:spacing w:after="0" w:line="360" w:lineRule="auto"/>
        <w:contextualSpacing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Z</w:t>
      </w:r>
      <w:r w:rsidRPr="00C4347F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amontować 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3</w:t>
      </w:r>
      <w:r w:rsidRPr="00C4347F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szt. drzwi dwuskrzydłowych wewnętrznych </w:t>
      </w:r>
      <w:r w:rsidRPr="00AB2DAB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o 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wymiarach</w:t>
      </w:r>
      <w:r w:rsidRPr="00AB2DAB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180 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x 200 cm</w:t>
      </w:r>
      <w:r w:rsidRPr="00DF6A3D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</w:t>
      </w:r>
      <w:r w:rsidRPr="00C4347F">
        <w:rPr>
          <w:rFonts w:ascii="Times New Roman" w:eastAsiaTheme="minorHAnsi" w:hAnsi="Times New Roman"/>
          <w:color w:val="000000" w:themeColor="text1"/>
          <w:sz w:val="24"/>
          <w:szCs w:val="24"/>
        </w:rPr>
        <w:t>do pomieszczenia magazynowego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, </w:t>
      </w:r>
      <w:r w:rsidRPr="00C4347F">
        <w:rPr>
          <w:rFonts w:ascii="Times New Roman" w:eastAsiaTheme="minorHAnsi" w:hAnsi="Times New Roman"/>
          <w:color w:val="000000" w:themeColor="text1"/>
          <w:sz w:val="24"/>
          <w:szCs w:val="24"/>
        </w:rPr>
        <w:t>diagnostycznego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oraz zaplecza diagnostycznego</w:t>
      </w:r>
      <w:r w:rsidRPr="00C4347F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. 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Drzwi</w:t>
      </w:r>
      <w:r w:rsidRPr="00C4347F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do pomieszczenia diagnostycznego 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wyposażyć w</w:t>
      </w:r>
      <w:r w:rsidRPr="00C4347F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system dostępu na kartę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.</w:t>
      </w:r>
      <w:r w:rsidRPr="00C4347F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Wpięcie do systemu dostępu wykonuje Wykonawca robót.</w:t>
      </w:r>
    </w:p>
    <w:p w14:paraId="1DE3F4DC" w14:textId="354C908A" w:rsidR="004418AD" w:rsidRPr="00603B1B" w:rsidRDefault="00CF148C" w:rsidP="004418AD">
      <w:pPr>
        <w:pStyle w:val="Akapitzlist"/>
        <w:spacing w:after="0" w:line="360" w:lineRule="auto"/>
        <w:ind w:left="851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910FB0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910FB0">
        <w:rPr>
          <w:rFonts w:ascii="Times New Roman" w:hAnsi="Times New Roman"/>
          <w:color w:val="000000"/>
          <w:sz w:val="24"/>
          <w:szCs w:val="24"/>
        </w:rPr>
        <w:t xml:space="preserve">osadzkę wyłożyć matą </w:t>
      </w:r>
      <w:proofErr w:type="spellStart"/>
      <w:proofErr w:type="gramStart"/>
      <w:r w:rsidRPr="00910FB0">
        <w:rPr>
          <w:rFonts w:ascii="Times New Roman" w:hAnsi="Times New Roman"/>
          <w:color w:val="000000"/>
          <w:sz w:val="24"/>
          <w:szCs w:val="24"/>
        </w:rPr>
        <w:t>prądoprzewodzącą</w:t>
      </w:r>
      <w:proofErr w:type="spellEnd"/>
      <w:r w:rsidRPr="00910FB0">
        <w:rPr>
          <w:rFonts w:ascii="Times New Roman" w:hAnsi="Times New Roman"/>
          <w:color w:val="000000"/>
          <w:sz w:val="24"/>
          <w:szCs w:val="24"/>
        </w:rPr>
        <w:t>,  wykonaną</w:t>
      </w:r>
      <w:proofErr w:type="gramEnd"/>
      <w:r w:rsidRPr="00910FB0">
        <w:rPr>
          <w:rFonts w:ascii="Times New Roman" w:hAnsi="Times New Roman"/>
          <w:color w:val="000000"/>
          <w:sz w:val="24"/>
          <w:szCs w:val="24"/>
        </w:rPr>
        <w:t xml:space="preserve"> zgodnie z normą PN-EN (IEC) 61340-5-1, stosując matę antystatyczną o rezystancji skrośnej 5 x 10⁴ a 10⁶ Ω z napięciem szczytowym podczas chodzenia mniejszym niż 100 V), zapewniającą bezpieczeństwo użytkownika, </w:t>
      </w:r>
      <w:proofErr w:type="gramStart"/>
      <w:r w:rsidRPr="00910FB0">
        <w:rPr>
          <w:rFonts w:ascii="Times New Roman" w:hAnsi="Times New Roman"/>
          <w:color w:val="000000"/>
          <w:sz w:val="24"/>
          <w:szCs w:val="24"/>
        </w:rPr>
        <w:t>zgodnie  z</w:t>
      </w:r>
      <w:proofErr w:type="gramEnd"/>
      <w:r w:rsidRPr="00910FB0">
        <w:rPr>
          <w:rFonts w:ascii="Times New Roman" w:hAnsi="Times New Roman"/>
          <w:color w:val="000000"/>
          <w:sz w:val="24"/>
          <w:szCs w:val="24"/>
        </w:rPr>
        <w:t xml:space="preserve"> normą DIN VDE 0100-410.</w:t>
      </w:r>
    </w:p>
    <w:p w14:paraId="71C729CC" w14:textId="77777777" w:rsidR="00E13B76" w:rsidRPr="004340AE" w:rsidRDefault="00E13B76" w:rsidP="004340AE">
      <w:pPr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09B6D5A" w14:textId="77777777" w:rsidR="008C16DF" w:rsidRPr="00B874AB" w:rsidRDefault="008C16DF" w:rsidP="00E81F78">
      <w:pPr>
        <w:pStyle w:val="Akapitzlist"/>
        <w:numPr>
          <w:ilvl w:val="2"/>
          <w:numId w:val="5"/>
        </w:numPr>
        <w:ind w:left="505" w:hanging="505"/>
        <w:rPr>
          <w:rFonts w:ascii="Times New Roman" w:hAnsi="Times New Roman"/>
          <w:b/>
          <w:bCs/>
          <w:sz w:val="24"/>
          <w:szCs w:val="24"/>
          <w:u w:val="single"/>
        </w:rPr>
      </w:pPr>
      <w:r w:rsidRPr="00B874AB">
        <w:rPr>
          <w:rFonts w:ascii="Times New Roman" w:hAnsi="Times New Roman"/>
          <w:b/>
          <w:bCs/>
          <w:sz w:val="24"/>
          <w:szCs w:val="24"/>
          <w:u w:val="single"/>
        </w:rPr>
        <w:t>Branża elektryczna i tele</w:t>
      </w:r>
      <w:r w:rsidR="00B55A27">
        <w:rPr>
          <w:rFonts w:ascii="Times New Roman" w:hAnsi="Times New Roman"/>
          <w:b/>
          <w:bCs/>
          <w:sz w:val="24"/>
          <w:szCs w:val="24"/>
          <w:u w:val="single"/>
        </w:rPr>
        <w:t>techniczna</w:t>
      </w:r>
    </w:p>
    <w:p w14:paraId="65BEBB15" w14:textId="77777777" w:rsidR="005A7FB3" w:rsidRDefault="005A7FB3" w:rsidP="003C232B">
      <w:pPr>
        <w:pStyle w:val="Akapitzlist"/>
        <w:spacing w:after="0" w:line="360" w:lineRule="auto"/>
        <w:ind w:left="705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14:paraId="611C06F8" w14:textId="77777777" w:rsidR="005646A5" w:rsidRDefault="002C2590" w:rsidP="007D1534">
      <w:pPr>
        <w:rPr>
          <w:rFonts w:ascii="Times New Roman" w:hAnsi="Times New Roman"/>
          <w:b/>
          <w:bCs/>
          <w:sz w:val="24"/>
          <w:szCs w:val="24"/>
          <w:u w:val="single"/>
        </w:rPr>
      </w:pPr>
      <w:r w:rsidRPr="007D1534">
        <w:rPr>
          <w:rFonts w:ascii="Times New Roman" w:hAnsi="Times New Roman"/>
          <w:b/>
          <w:bCs/>
          <w:sz w:val="24"/>
          <w:szCs w:val="24"/>
          <w:u w:val="single"/>
        </w:rPr>
        <w:t xml:space="preserve"> Zakres robót</w:t>
      </w:r>
      <w:r w:rsidR="00D52D1D" w:rsidRPr="007D1534">
        <w:rPr>
          <w:rFonts w:ascii="Times New Roman" w:hAnsi="Times New Roman"/>
          <w:b/>
          <w:bCs/>
          <w:sz w:val="24"/>
          <w:szCs w:val="24"/>
          <w:u w:val="single"/>
        </w:rPr>
        <w:t>:</w:t>
      </w:r>
    </w:p>
    <w:p w14:paraId="0B444472" w14:textId="77777777" w:rsidR="005646A5" w:rsidRPr="00227FBC" w:rsidRDefault="005646A5" w:rsidP="00E81F78">
      <w:pPr>
        <w:pStyle w:val="Nagwek4"/>
        <w:numPr>
          <w:ilvl w:val="3"/>
          <w:numId w:val="13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_Hlk166593710"/>
      <w:r w:rsidRPr="00227F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RB wykonać zgodnie z </w:t>
      </w:r>
      <w:proofErr w:type="gramStart"/>
      <w:r w:rsidRPr="00227FBC">
        <w:rPr>
          <w:rFonts w:ascii="Times New Roman" w:hAnsi="Times New Roman" w:cs="Times New Roman"/>
          <w:color w:val="000000" w:themeColor="text1"/>
          <w:sz w:val="24"/>
          <w:szCs w:val="24"/>
        </w:rPr>
        <w:t>zaakceptowaną  przez</w:t>
      </w:r>
      <w:proofErr w:type="gramEnd"/>
      <w:r w:rsidRPr="00227F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Zamawiającego DP</w:t>
      </w:r>
      <w:bookmarkEnd w:id="1"/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597E5F85" w14:textId="77777777" w:rsidR="005646A5" w:rsidRPr="00227FBC" w:rsidRDefault="005646A5" w:rsidP="00E81F78">
      <w:pPr>
        <w:pStyle w:val="Nagwek4"/>
        <w:numPr>
          <w:ilvl w:val="3"/>
          <w:numId w:val="13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7F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Zabezpieczyć </w:t>
      </w:r>
      <w:proofErr w:type="spellStart"/>
      <w:r w:rsidRPr="00227FBC">
        <w:rPr>
          <w:rFonts w:ascii="Times New Roman" w:hAnsi="Times New Roman" w:cs="Times New Roman"/>
          <w:color w:val="000000" w:themeColor="text1"/>
          <w:sz w:val="24"/>
          <w:szCs w:val="24"/>
        </w:rPr>
        <w:t>ist</w:t>
      </w:r>
      <w:proofErr w:type="spellEnd"/>
      <w:r w:rsidRPr="00227F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instalacje elektryczne i teletechniczne, niezbędne dla funkcjonowania pomieszczeń nie objętych przedmiotem umowy (a także instalacje w pomieszczeniu nie podlegające modernizacji);     </w:t>
      </w:r>
    </w:p>
    <w:p w14:paraId="60234F5A" w14:textId="77777777" w:rsidR="005646A5" w:rsidRPr="00227FBC" w:rsidRDefault="005646A5" w:rsidP="00E81F78">
      <w:pPr>
        <w:pStyle w:val="Nagwek4"/>
        <w:numPr>
          <w:ilvl w:val="3"/>
          <w:numId w:val="13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7FBC">
        <w:rPr>
          <w:rFonts w:ascii="Times New Roman" w:hAnsi="Times New Roman" w:cs="Times New Roman"/>
          <w:color w:val="000000" w:themeColor="text1"/>
          <w:sz w:val="24"/>
          <w:szCs w:val="24"/>
        </w:rPr>
        <w:t>Wykonać pomiary ochronne w oparciu o przedmiotowe, aktualne normy oraz wykonanie pomiarów natężenia oświetlenia podstawowego oraz awaryjnego oświetlenia ewakuacyjnego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sieci IT</w:t>
      </w:r>
      <w:r w:rsidRPr="00227F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(miedzianej jak i światłowodowej); </w:t>
      </w:r>
    </w:p>
    <w:p w14:paraId="45A807F6" w14:textId="77777777" w:rsidR="005646A5" w:rsidRPr="00227FBC" w:rsidRDefault="005646A5" w:rsidP="00E81F78">
      <w:pPr>
        <w:pStyle w:val="Nagwek4"/>
        <w:numPr>
          <w:ilvl w:val="3"/>
          <w:numId w:val="13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7FBC">
        <w:rPr>
          <w:rFonts w:ascii="Times New Roman" w:hAnsi="Times New Roman" w:cs="Times New Roman"/>
          <w:color w:val="000000" w:themeColor="text1"/>
          <w:sz w:val="24"/>
          <w:szCs w:val="24"/>
        </w:rPr>
        <w:t>Wykonać przeciwpożarową ochronę bierną budynku, na trasie prowadzenia okablowania (przejścia ppoż.);</w:t>
      </w:r>
    </w:p>
    <w:p w14:paraId="5A464128" w14:textId="40F71B8C" w:rsidR="005646A5" w:rsidRPr="00227FBC" w:rsidRDefault="005646A5" w:rsidP="00E81F78">
      <w:pPr>
        <w:pStyle w:val="Nagwek4"/>
        <w:numPr>
          <w:ilvl w:val="3"/>
          <w:numId w:val="13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7FBC">
        <w:rPr>
          <w:rFonts w:ascii="Times New Roman" w:hAnsi="Times New Roman" w:cs="Times New Roman"/>
          <w:color w:val="000000" w:themeColor="text1"/>
          <w:sz w:val="24"/>
          <w:szCs w:val="24"/>
        </w:rPr>
        <w:t>Uruchomić remontowane/modernizowane instalacje</w:t>
      </w:r>
      <w:r w:rsidR="00166C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systemy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543E7EBC" w14:textId="77777777" w:rsidR="005646A5" w:rsidRPr="00227FBC" w:rsidRDefault="005646A5" w:rsidP="00E81F78">
      <w:pPr>
        <w:pStyle w:val="Nagwek4"/>
        <w:numPr>
          <w:ilvl w:val="3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27FBC">
        <w:rPr>
          <w:rFonts w:ascii="Times New Roman" w:hAnsi="Times New Roman" w:cs="Times New Roman"/>
          <w:sz w:val="24"/>
          <w:szCs w:val="24"/>
        </w:rPr>
        <w:t xml:space="preserve">Wykonać instalację wyrównania </w:t>
      </w:r>
      <w:proofErr w:type="gramStart"/>
      <w:r w:rsidRPr="00227FBC">
        <w:rPr>
          <w:rFonts w:ascii="Times New Roman" w:hAnsi="Times New Roman" w:cs="Times New Roman"/>
          <w:sz w:val="24"/>
          <w:szCs w:val="24"/>
        </w:rPr>
        <w:t xml:space="preserve">potencjału 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227F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90DF04" w14:textId="77777777" w:rsidR="005646A5" w:rsidRPr="00227FBC" w:rsidRDefault="005646A5" w:rsidP="00E81F78">
      <w:pPr>
        <w:pStyle w:val="Nagwek4"/>
        <w:numPr>
          <w:ilvl w:val="3"/>
          <w:numId w:val="13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7F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Wykonać dokumentację powykonawczą (DPW) w oparciu o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zatwierdzoną</w:t>
      </w:r>
      <w:r w:rsidRPr="00227F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przez Zamawiającego dokumentację projektową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5CC88BCC" w14:textId="77777777" w:rsidR="005646A5" w:rsidRDefault="005646A5" w:rsidP="00E81F78">
      <w:pPr>
        <w:pStyle w:val="Nagwek4"/>
        <w:numPr>
          <w:ilvl w:val="3"/>
          <w:numId w:val="13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7FB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Wykonać instrukcje eksploatacji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227F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4A7E7F4" w14:textId="77777777" w:rsidR="005646A5" w:rsidRDefault="005646A5" w:rsidP="00E81F78">
      <w:pPr>
        <w:pStyle w:val="Nagwek4"/>
        <w:numPr>
          <w:ilvl w:val="3"/>
          <w:numId w:val="13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7FBC">
        <w:rPr>
          <w:rFonts w:ascii="Times New Roman" w:hAnsi="Times New Roman" w:cs="Times New Roman"/>
          <w:color w:val="000000" w:themeColor="text1"/>
          <w:sz w:val="24"/>
          <w:szCs w:val="24"/>
        </w:rPr>
        <w:t>Przeprowadzić szkolenia dla personelu Zamawiającego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227F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87A4320" w14:textId="77777777" w:rsidR="00E13B76" w:rsidRDefault="00E13B76" w:rsidP="00E13B76"/>
    <w:p w14:paraId="556DE10A" w14:textId="77777777" w:rsidR="00E13B76" w:rsidRDefault="00E13B76" w:rsidP="00E81F78">
      <w:pPr>
        <w:pStyle w:val="Akapitzlist"/>
        <w:numPr>
          <w:ilvl w:val="2"/>
          <w:numId w:val="5"/>
        </w:numPr>
        <w:ind w:left="505" w:hanging="505"/>
        <w:rPr>
          <w:rFonts w:ascii="Times New Roman" w:hAnsi="Times New Roman"/>
          <w:b/>
          <w:bCs/>
          <w:sz w:val="24"/>
          <w:szCs w:val="24"/>
          <w:u w:val="single"/>
        </w:rPr>
      </w:pPr>
      <w:r w:rsidRPr="004340AE">
        <w:rPr>
          <w:rFonts w:ascii="Times New Roman" w:hAnsi="Times New Roman"/>
          <w:b/>
          <w:bCs/>
          <w:sz w:val="24"/>
          <w:szCs w:val="24"/>
          <w:u w:val="single"/>
        </w:rPr>
        <w:t>Branża sanitarna:</w:t>
      </w:r>
    </w:p>
    <w:p w14:paraId="18849178" w14:textId="131BAC81" w:rsidR="00F16DDE" w:rsidRPr="00CF148C" w:rsidRDefault="00010D6A" w:rsidP="00CF148C">
      <w:r w:rsidRPr="00F16DDE">
        <w:rPr>
          <w:rFonts w:ascii="Times New Roman" w:hAnsi="Times New Roman"/>
          <w:b/>
          <w:bCs/>
          <w:sz w:val="24"/>
          <w:szCs w:val="24"/>
          <w:u w:val="single"/>
        </w:rPr>
        <w:t>Zakres robót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:</w:t>
      </w:r>
    </w:p>
    <w:p w14:paraId="4716AF30" w14:textId="77777777" w:rsidR="001867D9" w:rsidRPr="001867D9" w:rsidRDefault="001867D9" w:rsidP="001867D9">
      <w:pPr>
        <w:pStyle w:val="Akapitzlist"/>
        <w:numPr>
          <w:ilvl w:val="0"/>
          <w:numId w:val="32"/>
        </w:numPr>
        <w:spacing w:after="0" w:line="360" w:lineRule="auto"/>
        <w:contextualSpacing/>
        <w:jc w:val="both"/>
        <w:outlineLvl w:val="3"/>
        <w:rPr>
          <w:rFonts w:ascii="Times New Roman" w:hAnsi="Times New Roman"/>
          <w:vanish/>
          <w:color w:val="000000" w:themeColor="text1"/>
          <w:sz w:val="24"/>
          <w:szCs w:val="24"/>
        </w:rPr>
      </w:pPr>
    </w:p>
    <w:p w14:paraId="0A8E2C48" w14:textId="77777777" w:rsidR="001867D9" w:rsidRPr="001867D9" w:rsidRDefault="001867D9" w:rsidP="001867D9">
      <w:pPr>
        <w:pStyle w:val="Akapitzlist"/>
        <w:numPr>
          <w:ilvl w:val="2"/>
          <w:numId w:val="32"/>
        </w:numPr>
        <w:spacing w:after="0" w:line="360" w:lineRule="auto"/>
        <w:contextualSpacing/>
        <w:jc w:val="both"/>
        <w:outlineLvl w:val="3"/>
        <w:rPr>
          <w:rFonts w:ascii="Times New Roman" w:hAnsi="Times New Roman"/>
          <w:vanish/>
          <w:color w:val="000000" w:themeColor="text1"/>
          <w:sz w:val="24"/>
          <w:szCs w:val="24"/>
        </w:rPr>
      </w:pPr>
    </w:p>
    <w:p w14:paraId="6483188A" w14:textId="4C4B9489" w:rsidR="00F16DDE" w:rsidRPr="00482D62" w:rsidRDefault="00F16DDE" w:rsidP="00CF148C">
      <w:pPr>
        <w:pStyle w:val="Akapitzlist"/>
        <w:numPr>
          <w:ilvl w:val="3"/>
          <w:numId w:val="5"/>
        </w:numPr>
        <w:spacing w:after="0" w:line="360" w:lineRule="auto"/>
        <w:ind w:left="1276" w:hanging="85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27FBC">
        <w:rPr>
          <w:rFonts w:ascii="Times New Roman" w:hAnsi="Times New Roman"/>
          <w:color w:val="000000" w:themeColor="text1"/>
          <w:sz w:val="24"/>
          <w:szCs w:val="24"/>
        </w:rPr>
        <w:t xml:space="preserve">RB wykonać zgodnie z </w:t>
      </w:r>
      <w:proofErr w:type="gramStart"/>
      <w:r w:rsidRPr="00227FBC">
        <w:rPr>
          <w:rFonts w:ascii="Times New Roman" w:hAnsi="Times New Roman"/>
          <w:color w:val="000000" w:themeColor="text1"/>
          <w:sz w:val="24"/>
          <w:szCs w:val="24"/>
        </w:rPr>
        <w:t>zaakceptowaną  przez</w:t>
      </w:r>
      <w:proofErr w:type="gramEnd"/>
      <w:r w:rsidRPr="00227FBC">
        <w:rPr>
          <w:rFonts w:ascii="Times New Roman" w:hAnsi="Times New Roman"/>
          <w:color w:val="000000" w:themeColor="text1"/>
          <w:sz w:val="24"/>
          <w:szCs w:val="24"/>
        </w:rPr>
        <w:t xml:space="preserve"> Zamawiającego DP</w:t>
      </w:r>
    </w:p>
    <w:p w14:paraId="24035C14" w14:textId="77777777" w:rsidR="001867D9" w:rsidRDefault="00F16DDE" w:rsidP="00CF148C">
      <w:pPr>
        <w:pStyle w:val="Akapitzlist"/>
        <w:numPr>
          <w:ilvl w:val="3"/>
          <w:numId w:val="5"/>
        </w:numPr>
        <w:spacing w:after="0" w:line="360" w:lineRule="auto"/>
        <w:ind w:left="1276" w:hanging="85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E4A7D">
        <w:rPr>
          <w:rFonts w:ascii="Times New Roman" w:hAnsi="Times New Roman"/>
          <w:color w:val="000000" w:themeColor="text1"/>
          <w:sz w:val="24"/>
          <w:szCs w:val="24"/>
        </w:rPr>
        <w:t xml:space="preserve">Zaprojektować oraz wykonać instalacje sprężonego </w:t>
      </w:r>
      <w:proofErr w:type="gramStart"/>
      <w:r w:rsidRPr="006E4A7D">
        <w:rPr>
          <w:rFonts w:ascii="Times New Roman" w:hAnsi="Times New Roman"/>
          <w:color w:val="000000" w:themeColor="text1"/>
          <w:sz w:val="24"/>
          <w:szCs w:val="24"/>
        </w:rPr>
        <w:t>powietrza .</w:t>
      </w:r>
      <w:proofErr w:type="gramEnd"/>
      <w:r w:rsidRPr="006E4A7D">
        <w:rPr>
          <w:rFonts w:ascii="Times New Roman" w:hAnsi="Times New Roman"/>
          <w:color w:val="000000" w:themeColor="text1"/>
          <w:sz w:val="24"/>
          <w:szCs w:val="24"/>
        </w:rPr>
        <w:t xml:space="preserve"> Należy zapewnić sprężone powietrze minimum klasy 2 zgodnie z ISO 8573.1 o </w:t>
      </w:r>
      <w:proofErr w:type="gramStart"/>
      <w:r w:rsidRPr="006E4A7D">
        <w:rPr>
          <w:rFonts w:ascii="Times New Roman" w:hAnsi="Times New Roman"/>
          <w:color w:val="000000" w:themeColor="text1"/>
          <w:sz w:val="24"/>
          <w:szCs w:val="24"/>
        </w:rPr>
        <w:t>regulowanym  ciśnieniu</w:t>
      </w:r>
      <w:proofErr w:type="gramEnd"/>
      <w:r w:rsidRPr="006E4A7D">
        <w:rPr>
          <w:rFonts w:ascii="Times New Roman" w:hAnsi="Times New Roman"/>
          <w:color w:val="000000" w:themeColor="text1"/>
          <w:sz w:val="24"/>
          <w:szCs w:val="24"/>
        </w:rPr>
        <w:t xml:space="preserve"> od 0 do 10 Bar.  Punktu poboru sprężonego powietrza zakończyć </w:t>
      </w:r>
      <w:proofErr w:type="gramStart"/>
      <w:r w:rsidRPr="006E4A7D">
        <w:rPr>
          <w:rFonts w:ascii="Times New Roman" w:hAnsi="Times New Roman"/>
          <w:color w:val="000000" w:themeColor="text1"/>
          <w:sz w:val="24"/>
          <w:szCs w:val="24"/>
        </w:rPr>
        <w:t>szybkozłącza  na</w:t>
      </w:r>
      <w:proofErr w:type="gramEnd"/>
      <w:r w:rsidRPr="006E4A7D">
        <w:rPr>
          <w:rFonts w:ascii="Times New Roman" w:hAnsi="Times New Roman"/>
          <w:color w:val="000000" w:themeColor="text1"/>
          <w:sz w:val="24"/>
          <w:szCs w:val="24"/>
        </w:rPr>
        <w:t xml:space="preserve"> wysokość 1,2m od podłogi. Każde podejście wyposażyć w reduktor i filtr. (Miejsce punktów poboru określa załącznik do Projektu Technologicznego);                                                                                                        </w:t>
      </w:r>
    </w:p>
    <w:p w14:paraId="15B2EFA6" w14:textId="77777777" w:rsidR="001867D9" w:rsidRDefault="00F16DDE" w:rsidP="001867D9">
      <w:pPr>
        <w:pStyle w:val="Akapitzlist"/>
        <w:numPr>
          <w:ilvl w:val="3"/>
          <w:numId w:val="5"/>
        </w:numPr>
        <w:spacing w:after="0" w:line="360" w:lineRule="auto"/>
        <w:ind w:left="1276" w:hanging="85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E4A7D">
        <w:rPr>
          <w:rFonts w:ascii="Times New Roman" w:hAnsi="Times New Roman"/>
          <w:color w:val="000000" w:themeColor="text1"/>
          <w:sz w:val="24"/>
          <w:szCs w:val="24"/>
        </w:rPr>
        <w:t xml:space="preserve"> Zaprojektować oraz wykonać koryta (drabinkowe) o szerokości co najmniej 0,3m. Koryta na kable elektryczne zainstalowane nad korytami przeznaczonymi do węży chłodniczych. Każde koryto musi być w stanie utrzymać ciężar równy 90kg </w:t>
      </w:r>
      <w:proofErr w:type="gramStart"/>
      <w:r w:rsidRPr="006E4A7D">
        <w:rPr>
          <w:rFonts w:ascii="Times New Roman" w:hAnsi="Times New Roman"/>
          <w:color w:val="000000" w:themeColor="text1"/>
          <w:sz w:val="24"/>
          <w:szCs w:val="24"/>
        </w:rPr>
        <w:t>oraz  musi</w:t>
      </w:r>
      <w:proofErr w:type="gramEnd"/>
      <w:r w:rsidRPr="006E4A7D">
        <w:rPr>
          <w:rFonts w:ascii="Times New Roman" w:hAnsi="Times New Roman"/>
          <w:color w:val="000000" w:themeColor="text1"/>
          <w:sz w:val="24"/>
          <w:szCs w:val="24"/>
        </w:rPr>
        <w:t xml:space="preserve"> zostać podłączone do uziemienia stalowej konstrukcji budynku/fundamentu;                   </w:t>
      </w:r>
    </w:p>
    <w:p w14:paraId="536680BA" w14:textId="13688129" w:rsidR="001867D9" w:rsidRDefault="00F16DDE" w:rsidP="001867D9">
      <w:pPr>
        <w:pStyle w:val="Akapitzlist"/>
        <w:numPr>
          <w:ilvl w:val="3"/>
          <w:numId w:val="5"/>
        </w:numPr>
        <w:spacing w:after="0" w:line="360" w:lineRule="auto"/>
        <w:ind w:left="1276" w:hanging="85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E4A7D">
        <w:rPr>
          <w:rFonts w:ascii="Times New Roman" w:hAnsi="Times New Roman"/>
          <w:color w:val="000000" w:themeColor="text1"/>
          <w:sz w:val="24"/>
          <w:szCs w:val="24"/>
        </w:rPr>
        <w:t xml:space="preserve">Zaprojektować i wykonać instalację wentylacji </w:t>
      </w:r>
      <w:proofErr w:type="gramStart"/>
      <w:r w:rsidRPr="006E4A7D">
        <w:rPr>
          <w:rFonts w:ascii="Times New Roman" w:hAnsi="Times New Roman"/>
          <w:color w:val="000000" w:themeColor="text1"/>
          <w:sz w:val="24"/>
          <w:szCs w:val="24"/>
        </w:rPr>
        <w:t>pomieszczenia</w:t>
      </w:r>
      <w:proofErr w:type="gramEnd"/>
      <w:r w:rsidRPr="006E4A7D">
        <w:rPr>
          <w:rFonts w:ascii="Times New Roman" w:hAnsi="Times New Roman"/>
          <w:color w:val="000000" w:themeColor="text1"/>
          <w:sz w:val="24"/>
          <w:szCs w:val="24"/>
        </w:rPr>
        <w:t xml:space="preserve"> w którym są </w:t>
      </w:r>
      <w:proofErr w:type="spellStart"/>
      <w:r w:rsidRPr="006E4A7D">
        <w:rPr>
          <w:rFonts w:ascii="Times New Roman" w:hAnsi="Times New Roman"/>
          <w:color w:val="000000" w:themeColor="text1"/>
          <w:sz w:val="24"/>
          <w:szCs w:val="24"/>
        </w:rPr>
        <w:t>chillery</w:t>
      </w:r>
      <w:proofErr w:type="spellEnd"/>
      <w:r w:rsidRPr="006E4A7D">
        <w:rPr>
          <w:rFonts w:ascii="Times New Roman" w:hAnsi="Times New Roman"/>
          <w:color w:val="000000" w:themeColor="text1"/>
          <w:sz w:val="24"/>
          <w:szCs w:val="24"/>
        </w:rPr>
        <w:t xml:space="preserve">. Instalacja powinna mieć możliwość automatycznego </w:t>
      </w:r>
      <w:proofErr w:type="gramStart"/>
      <w:r w:rsidRPr="006E4A7D">
        <w:rPr>
          <w:rFonts w:ascii="Times New Roman" w:hAnsi="Times New Roman"/>
          <w:color w:val="000000" w:themeColor="text1"/>
          <w:sz w:val="24"/>
          <w:szCs w:val="24"/>
        </w:rPr>
        <w:t>trybu  letniego</w:t>
      </w:r>
      <w:proofErr w:type="gramEnd"/>
      <w:r w:rsidRPr="006E4A7D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proofErr w:type="gramStart"/>
      <w:r w:rsidRPr="006E4A7D">
        <w:rPr>
          <w:rFonts w:ascii="Times New Roman" w:hAnsi="Times New Roman"/>
          <w:color w:val="000000" w:themeColor="text1"/>
          <w:sz w:val="24"/>
          <w:szCs w:val="24"/>
        </w:rPr>
        <w:t>i  zimowego</w:t>
      </w:r>
      <w:proofErr w:type="gramEnd"/>
      <w:r w:rsidRPr="006E4A7D">
        <w:rPr>
          <w:rFonts w:ascii="Times New Roman" w:hAnsi="Times New Roman"/>
          <w:color w:val="000000" w:themeColor="text1"/>
          <w:sz w:val="24"/>
          <w:szCs w:val="24"/>
        </w:rPr>
        <w:t xml:space="preserve">. W trybie zimowych ciepłe powietrze byłby pobierane i oddawane do przestrzeni hali. </w:t>
      </w:r>
      <w:r w:rsidR="004C110D">
        <w:rPr>
          <w:rFonts w:ascii="Times New Roman" w:hAnsi="Times New Roman"/>
          <w:color w:val="000000" w:themeColor="text1"/>
          <w:sz w:val="24"/>
          <w:szCs w:val="24"/>
        </w:rPr>
        <w:t>Zamawiający nie dopuszcza możliwości wykonywania otworowania w dachu;</w:t>
      </w:r>
    </w:p>
    <w:p w14:paraId="0620A9FB" w14:textId="1F917834" w:rsidR="000819C8" w:rsidRDefault="000819C8" w:rsidP="001867D9">
      <w:pPr>
        <w:pStyle w:val="Akapitzlist"/>
        <w:numPr>
          <w:ilvl w:val="3"/>
          <w:numId w:val="5"/>
        </w:numPr>
        <w:spacing w:after="0" w:line="360" w:lineRule="auto"/>
        <w:ind w:left="1276" w:hanging="85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819C8">
        <w:rPr>
          <w:rFonts w:ascii="Times New Roman" w:hAnsi="Times New Roman"/>
          <w:color w:val="000000" w:themeColor="text1"/>
          <w:sz w:val="24"/>
          <w:szCs w:val="24"/>
        </w:rPr>
        <w:t xml:space="preserve">Zaprojektowanie i wykonanie instalacji </w:t>
      </w:r>
      <w:r w:rsidR="00D879CB">
        <w:rPr>
          <w:rFonts w:ascii="Times New Roman" w:hAnsi="Times New Roman"/>
          <w:color w:val="000000" w:themeColor="text1"/>
          <w:sz w:val="24"/>
          <w:szCs w:val="24"/>
        </w:rPr>
        <w:t xml:space="preserve">automatycznego </w:t>
      </w:r>
      <w:r w:rsidRPr="000819C8">
        <w:rPr>
          <w:rFonts w:ascii="Times New Roman" w:hAnsi="Times New Roman"/>
          <w:color w:val="000000" w:themeColor="text1"/>
          <w:sz w:val="24"/>
          <w:szCs w:val="24"/>
        </w:rPr>
        <w:t xml:space="preserve">odprowadzenia kondensatu z urządzeń chłodniczych zlokalizowanych w pomieszczeniach z </w:t>
      </w:r>
      <w:proofErr w:type="spellStart"/>
      <w:r w:rsidRPr="000819C8">
        <w:rPr>
          <w:rFonts w:ascii="Times New Roman" w:hAnsi="Times New Roman"/>
          <w:color w:val="000000" w:themeColor="text1"/>
          <w:sz w:val="24"/>
          <w:szCs w:val="24"/>
        </w:rPr>
        <w:t>chillerami</w:t>
      </w:r>
      <w:proofErr w:type="spellEnd"/>
      <w:r w:rsidRPr="000819C8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14514020" w14:textId="26968474" w:rsidR="00F16DDE" w:rsidRPr="006E4A7D" w:rsidRDefault="00F16DDE" w:rsidP="00CF148C">
      <w:pPr>
        <w:pStyle w:val="Akapitzlist"/>
        <w:numPr>
          <w:ilvl w:val="3"/>
          <w:numId w:val="5"/>
        </w:numPr>
        <w:spacing w:after="0" w:line="360" w:lineRule="auto"/>
        <w:ind w:left="1276" w:hanging="85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E4A7D">
        <w:rPr>
          <w:rFonts w:ascii="Times New Roman" w:hAnsi="Times New Roman"/>
          <w:color w:val="000000" w:themeColor="text1"/>
          <w:sz w:val="24"/>
          <w:szCs w:val="24"/>
        </w:rPr>
        <w:t xml:space="preserve">Zweryfikować i zaopiniować wymiary pomieszczenia z </w:t>
      </w:r>
      <w:proofErr w:type="spellStart"/>
      <w:r w:rsidRPr="006E4A7D">
        <w:rPr>
          <w:rFonts w:ascii="Times New Roman" w:hAnsi="Times New Roman"/>
          <w:color w:val="000000" w:themeColor="text1"/>
          <w:sz w:val="24"/>
          <w:szCs w:val="24"/>
        </w:rPr>
        <w:t>chil</w:t>
      </w:r>
      <w:r w:rsidR="004C110D">
        <w:rPr>
          <w:rFonts w:ascii="Times New Roman" w:hAnsi="Times New Roman"/>
          <w:color w:val="000000" w:themeColor="text1"/>
          <w:sz w:val="24"/>
          <w:szCs w:val="24"/>
        </w:rPr>
        <w:t>le</w:t>
      </w:r>
      <w:r w:rsidRPr="006E4A7D">
        <w:rPr>
          <w:rFonts w:ascii="Times New Roman" w:hAnsi="Times New Roman"/>
          <w:color w:val="000000" w:themeColor="text1"/>
          <w:sz w:val="24"/>
          <w:szCs w:val="24"/>
        </w:rPr>
        <w:t>rami</w:t>
      </w:r>
      <w:proofErr w:type="spellEnd"/>
      <w:r w:rsidRPr="006E4A7D">
        <w:rPr>
          <w:rFonts w:ascii="Times New Roman" w:hAnsi="Times New Roman"/>
          <w:color w:val="000000" w:themeColor="text1"/>
          <w:sz w:val="24"/>
          <w:szCs w:val="24"/>
        </w:rPr>
        <w:t xml:space="preserve"> pod kątem wymaganych przestrzeni serwisowych;       </w:t>
      </w:r>
    </w:p>
    <w:p w14:paraId="0C15C4E0" w14:textId="3306E674" w:rsidR="00F16DDE" w:rsidRDefault="00F16DDE" w:rsidP="001867D9">
      <w:pPr>
        <w:pStyle w:val="Akapitzlist"/>
        <w:numPr>
          <w:ilvl w:val="3"/>
          <w:numId w:val="5"/>
        </w:numPr>
        <w:spacing w:after="0" w:line="360" w:lineRule="auto"/>
        <w:ind w:left="1276" w:hanging="85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E4A7D">
        <w:rPr>
          <w:rFonts w:ascii="Times New Roman" w:hAnsi="Times New Roman"/>
          <w:color w:val="000000" w:themeColor="text1"/>
          <w:sz w:val="24"/>
          <w:szCs w:val="24"/>
        </w:rPr>
        <w:t xml:space="preserve">Zaopiniować możliwość stosowania </w:t>
      </w:r>
      <w:r w:rsidRPr="004C3F90">
        <w:rPr>
          <w:rFonts w:ascii="Times New Roman" w:hAnsi="Times New Roman"/>
          <w:color w:val="000000" w:themeColor="text1"/>
          <w:sz w:val="24"/>
          <w:szCs w:val="24"/>
        </w:rPr>
        <w:t xml:space="preserve">wolnostojących pochłaniaczy oparów lutowniczych z filtrem HEPA </w:t>
      </w:r>
      <w:proofErr w:type="gramStart"/>
      <w:r w:rsidRPr="004C3F90">
        <w:rPr>
          <w:rFonts w:ascii="Times New Roman" w:hAnsi="Times New Roman"/>
          <w:color w:val="000000" w:themeColor="text1"/>
          <w:sz w:val="24"/>
          <w:szCs w:val="24"/>
        </w:rPr>
        <w:t>oraz  filtrem</w:t>
      </w:r>
      <w:proofErr w:type="gramEnd"/>
      <w:r w:rsidRPr="004C3F90">
        <w:rPr>
          <w:rFonts w:ascii="Times New Roman" w:hAnsi="Times New Roman"/>
          <w:color w:val="000000" w:themeColor="text1"/>
          <w:sz w:val="24"/>
          <w:szCs w:val="24"/>
        </w:rPr>
        <w:t xml:space="preserve"> aktywnego węgla.</w:t>
      </w:r>
    </w:p>
    <w:p w14:paraId="22ECC031" w14:textId="35F43213" w:rsidR="001867D9" w:rsidRPr="00CF148C" w:rsidRDefault="001867D9" w:rsidP="00CF148C">
      <w:pPr>
        <w:pStyle w:val="Akapitzlist"/>
        <w:numPr>
          <w:ilvl w:val="3"/>
          <w:numId w:val="5"/>
        </w:numPr>
        <w:spacing w:after="0" w:line="360" w:lineRule="auto"/>
        <w:ind w:left="1276" w:hanging="85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Zaprojektować oraz wykonać przepusty instalacyjne pod instalację i przewody w pomieszczeniu z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chillerami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</w:p>
    <w:p w14:paraId="3198B930" w14:textId="5D6672FA" w:rsidR="001867D9" w:rsidRDefault="001867D9" w:rsidP="001867D9">
      <w:pPr>
        <w:pStyle w:val="Akapitzlist"/>
        <w:numPr>
          <w:ilvl w:val="3"/>
          <w:numId w:val="5"/>
        </w:numPr>
        <w:spacing w:after="0" w:line="360" w:lineRule="auto"/>
        <w:ind w:left="1276" w:hanging="85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W</w:t>
      </w:r>
      <w:r w:rsidR="00F16DDE" w:rsidRPr="00F16DDE">
        <w:rPr>
          <w:rFonts w:ascii="Times New Roman" w:hAnsi="Times New Roman"/>
          <w:color w:val="000000" w:themeColor="text1"/>
          <w:sz w:val="24"/>
          <w:szCs w:val="24"/>
        </w:rPr>
        <w:t xml:space="preserve">ykonać instrukcje eksploatacji i harmonogram przeglądów;   </w:t>
      </w:r>
    </w:p>
    <w:p w14:paraId="3A2E7029" w14:textId="1D61D738" w:rsidR="00F16DDE" w:rsidRDefault="00F16DDE" w:rsidP="001867D9">
      <w:pPr>
        <w:pStyle w:val="Akapitzlist"/>
        <w:numPr>
          <w:ilvl w:val="3"/>
          <w:numId w:val="5"/>
        </w:numPr>
        <w:spacing w:after="0" w:line="360" w:lineRule="auto"/>
        <w:ind w:left="1276" w:hanging="85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6DD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867D9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F16DDE">
        <w:rPr>
          <w:rFonts w:ascii="Times New Roman" w:hAnsi="Times New Roman"/>
          <w:color w:val="000000" w:themeColor="text1"/>
          <w:sz w:val="24"/>
          <w:szCs w:val="24"/>
        </w:rPr>
        <w:t xml:space="preserve">rzeprowadzić szkolenia dla personelu </w:t>
      </w:r>
      <w:proofErr w:type="gramStart"/>
      <w:r w:rsidRPr="00F16DDE">
        <w:rPr>
          <w:rFonts w:ascii="Times New Roman" w:hAnsi="Times New Roman"/>
          <w:color w:val="000000" w:themeColor="text1"/>
          <w:sz w:val="24"/>
          <w:szCs w:val="24"/>
        </w:rPr>
        <w:t xml:space="preserve">Zamawiającego;   </w:t>
      </w:r>
      <w:proofErr w:type="gramEnd"/>
      <w:r w:rsidRPr="00F16DDE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wykonać opisy na urządzeniach i instalacjach.</w:t>
      </w:r>
    </w:p>
    <w:p w14:paraId="5481894E" w14:textId="0B12301D" w:rsidR="00C333F5" w:rsidRDefault="00C333F5" w:rsidP="001867D9">
      <w:pPr>
        <w:pStyle w:val="Akapitzlist"/>
        <w:numPr>
          <w:ilvl w:val="3"/>
          <w:numId w:val="5"/>
        </w:numPr>
        <w:spacing w:after="0" w:line="360" w:lineRule="auto"/>
        <w:ind w:left="1276" w:hanging="85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Należy przyjąć materiały analogiczne do zastosowanych w obiekcie utrzymując standard ich wykonania </w:t>
      </w:r>
    </w:p>
    <w:p w14:paraId="3BC671E6" w14:textId="77777777" w:rsidR="00F16DDE" w:rsidRDefault="00F16DDE" w:rsidP="00F16DDE">
      <w:pPr>
        <w:pStyle w:val="Akapitzlist"/>
        <w:spacing w:line="360" w:lineRule="auto"/>
        <w:ind w:left="0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C27E7EF" w14:textId="77777777" w:rsidR="007A42BD" w:rsidRPr="004418AD" w:rsidRDefault="007A42BD" w:rsidP="00CF148C">
      <w:pPr>
        <w:pStyle w:val="Akapitzlist"/>
        <w:spacing w:line="360" w:lineRule="auto"/>
        <w:ind w:left="0"/>
      </w:pPr>
    </w:p>
    <w:p w14:paraId="61F980FB" w14:textId="77777777" w:rsidR="00841C8C" w:rsidRPr="001505B6" w:rsidRDefault="000C55C1" w:rsidP="00E81F78">
      <w:pPr>
        <w:pStyle w:val="Akapitzlist"/>
        <w:numPr>
          <w:ilvl w:val="0"/>
          <w:numId w:val="5"/>
        </w:numPr>
        <w:spacing w:after="0" w:line="360" w:lineRule="auto"/>
        <w:ind w:left="397" w:hanging="397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bookmarkStart w:id="2" w:name="_Hlk95600874"/>
      <w:r w:rsidRPr="001505B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Opis wymagań </w:t>
      </w:r>
      <w:r w:rsidR="00A971A0" w:rsidRPr="001505B6">
        <w:rPr>
          <w:rFonts w:ascii="Times New Roman" w:hAnsi="Times New Roman"/>
          <w:b/>
          <w:bCs/>
          <w:color w:val="000000" w:themeColor="text1"/>
          <w:sz w:val="24"/>
          <w:szCs w:val="24"/>
        </w:rPr>
        <w:t>Z</w:t>
      </w:r>
      <w:r w:rsidRPr="001505B6">
        <w:rPr>
          <w:rFonts w:ascii="Times New Roman" w:hAnsi="Times New Roman"/>
          <w:b/>
          <w:bCs/>
          <w:color w:val="000000" w:themeColor="text1"/>
          <w:sz w:val="24"/>
          <w:szCs w:val="24"/>
        </w:rPr>
        <w:t>amawiającego w stosunku do przedmiotu zamówienia</w:t>
      </w:r>
    </w:p>
    <w:bookmarkEnd w:id="2"/>
    <w:p w14:paraId="3BD61020" w14:textId="77777777" w:rsidR="009202BD" w:rsidRPr="004418AD" w:rsidRDefault="009202BD" w:rsidP="00E81F78">
      <w:pPr>
        <w:pStyle w:val="Akapitzlist"/>
        <w:numPr>
          <w:ilvl w:val="1"/>
          <w:numId w:val="5"/>
        </w:numPr>
        <w:spacing w:after="0" w:line="360" w:lineRule="auto"/>
        <w:ind w:left="284" w:hanging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418AD">
        <w:rPr>
          <w:rFonts w:ascii="Times New Roman" w:hAnsi="Times New Roman"/>
          <w:color w:val="000000" w:themeColor="text1"/>
          <w:sz w:val="24"/>
          <w:szCs w:val="24"/>
        </w:rPr>
        <w:t>Warunki wykonania i odbioru prac projektowych</w:t>
      </w:r>
    </w:p>
    <w:p w14:paraId="1E356788" w14:textId="77777777" w:rsidR="00B874AB" w:rsidRPr="004418AD" w:rsidRDefault="00B874AB" w:rsidP="007D1534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1D17FF6" w14:textId="77777777" w:rsidR="00B874AB" w:rsidRPr="00357735" w:rsidRDefault="00B874AB" w:rsidP="00B874AB">
      <w:pPr>
        <w:spacing w:after="0" w:line="360" w:lineRule="auto"/>
        <w:ind w:left="-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57735">
        <w:rPr>
          <w:rFonts w:ascii="Times New Roman" w:hAnsi="Times New Roman"/>
          <w:color w:val="000000" w:themeColor="text1"/>
          <w:sz w:val="24"/>
          <w:szCs w:val="24"/>
        </w:rPr>
        <w:t xml:space="preserve">Przed rozpoczęciem prac projektowych, Wykonawca zobowiązany jest do wykonania inwentaryzacji wielobranżowej dla potrzeb realizacji projektu, inwentaryzacji stanu istniejącego, instalacji elektrycznej (w tym </w:t>
      </w:r>
      <w:proofErr w:type="gramStart"/>
      <w:r w:rsidRPr="00357735">
        <w:rPr>
          <w:rFonts w:ascii="Times New Roman" w:hAnsi="Times New Roman"/>
          <w:color w:val="000000" w:themeColor="text1"/>
          <w:sz w:val="24"/>
          <w:szCs w:val="24"/>
        </w:rPr>
        <w:t>rozdzielnic )</w:t>
      </w:r>
      <w:proofErr w:type="gramEnd"/>
      <w:r w:rsidRPr="0035773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357735">
        <w:rPr>
          <w:rFonts w:ascii="Times New Roman" w:hAnsi="Times New Roman"/>
          <w:color w:val="000000" w:themeColor="text1"/>
          <w:sz w:val="24"/>
          <w:szCs w:val="24"/>
        </w:rPr>
        <w:t>oraz,</w:t>
      </w:r>
      <w:proofErr w:type="gramEnd"/>
      <w:r w:rsidRPr="00357735">
        <w:rPr>
          <w:rFonts w:ascii="Times New Roman" w:hAnsi="Times New Roman"/>
          <w:color w:val="000000" w:themeColor="text1"/>
          <w:sz w:val="24"/>
          <w:szCs w:val="24"/>
        </w:rPr>
        <w:t xml:space="preserve"> telekomunikacyjnej (okablowanie strukturalne oraz punkt dystrybucyjny) oraz instalacji wentylacji mechanicznej, c.o., </w:t>
      </w:r>
      <w:proofErr w:type="gramStart"/>
      <w:r w:rsidRPr="00357735">
        <w:rPr>
          <w:rFonts w:ascii="Times New Roman" w:hAnsi="Times New Roman"/>
          <w:color w:val="000000" w:themeColor="text1"/>
          <w:sz w:val="24"/>
          <w:szCs w:val="24"/>
        </w:rPr>
        <w:t>p.poż</w:t>
      </w:r>
      <w:proofErr w:type="gramEnd"/>
      <w:r w:rsidRPr="00357735">
        <w:rPr>
          <w:rFonts w:ascii="Times New Roman" w:hAnsi="Times New Roman"/>
          <w:color w:val="000000" w:themeColor="text1"/>
          <w:sz w:val="24"/>
          <w:szCs w:val="24"/>
        </w:rPr>
        <w:t>. i klimatyzacji w zakresie niezbędnym do realizacji przedmiotu umowy/zamówienia z uwzględnieniem uwag użytkownika pomieszczeń.</w:t>
      </w:r>
    </w:p>
    <w:p w14:paraId="5D26B2A5" w14:textId="77777777" w:rsidR="00B874AB" w:rsidRPr="004418AD" w:rsidRDefault="00B874AB" w:rsidP="00B874AB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0A03937" w14:textId="77777777" w:rsidR="00B874AB" w:rsidRPr="004418AD" w:rsidRDefault="00B874AB" w:rsidP="00B874AB">
      <w:pPr>
        <w:spacing w:after="0" w:line="360" w:lineRule="auto"/>
        <w:ind w:left="-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418AD">
        <w:rPr>
          <w:rFonts w:ascii="Times New Roman" w:hAnsi="Times New Roman"/>
          <w:color w:val="000000" w:themeColor="text1"/>
          <w:sz w:val="24"/>
          <w:szCs w:val="24"/>
        </w:rPr>
        <w:t>Dokumentacja projektowa winna składać się w szczególności z:</w:t>
      </w:r>
    </w:p>
    <w:p w14:paraId="453CECA2" w14:textId="77777777" w:rsidR="00CF148C" w:rsidRPr="004418AD" w:rsidRDefault="00357735" w:rsidP="00CF148C">
      <w:pPr>
        <w:pStyle w:val="Akapitzlist"/>
        <w:spacing w:after="0" w:line="360" w:lineRule="auto"/>
        <w:ind w:left="705" w:hanging="70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418AD">
        <w:rPr>
          <w:rFonts w:ascii="Times New Roman" w:hAnsi="Times New Roman"/>
          <w:color w:val="000000" w:themeColor="text1"/>
          <w:sz w:val="24"/>
          <w:szCs w:val="24"/>
        </w:rPr>
        <w:t>1)</w:t>
      </w:r>
      <w:r w:rsidRPr="004418AD">
        <w:rPr>
          <w:rFonts w:ascii="Times New Roman" w:hAnsi="Times New Roman"/>
          <w:color w:val="000000" w:themeColor="text1"/>
          <w:sz w:val="24"/>
          <w:szCs w:val="24"/>
        </w:rPr>
        <w:tab/>
      </w:r>
      <w:r w:rsidR="00B874AB" w:rsidRPr="004418AD">
        <w:rPr>
          <w:rFonts w:ascii="Times New Roman" w:hAnsi="Times New Roman"/>
          <w:color w:val="000000" w:themeColor="text1"/>
          <w:sz w:val="24"/>
          <w:szCs w:val="24"/>
        </w:rPr>
        <w:t xml:space="preserve">Wielobranżowego </w:t>
      </w:r>
    </w:p>
    <w:p w14:paraId="495E8072" w14:textId="77777777" w:rsidR="00CF148C" w:rsidRPr="004418AD" w:rsidRDefault="00CF148C" w:rsidP="00CF148C">
      <w:pPr>
        <w:pStyle w:val="Akapitzlist"/>
        <w:spacing w:after="0" w:line="360" w:lineRule="auto"/>
        <w:ind w:left="705" w:hanging="70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418AD">
        <w:rPr>
          <w:rFonts w:ascii="Times New Roman" w:hAnsi="Times New Roman"/>
          <w:color w:val="000000" w:themeColor="text1"/>
          <w:sz w:val="24"/>
          <w:szCs w:val="24"/>
        </w:rPr>
        <w:t>opracowania projektowego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w języku polskim oraz w języku angielskim</w:t>
      </w:r>
      <w:r w:rsidRPr="004418AD">
        <w:rPr>
          <w:rFonts w:ascii="Times New Roman" w:hAnsi="Times New Roman"/>
          <w:color w:val="000000" w:themeColor="text1"/>
          <w:sz w:val="24"/>
          <w:szCs w:val="24"/>
        </w:rPr>
        <w:t xml:space="preserve">, uwzględniającego specyfikę robót budowlanych, wykonanego w stopniu dokładności niezbędnym do sporządzenia przedmiaru robót, kosztorysu - które będą </w:t>
      </w:r>
      <w:proofErr w:type="gramStart"/>
      <w:r w:rsidRPr="004418AD">
        <w:rPr>
          <w:rFonts w:ascii="Times New Roman" w:hAnsi="Times New Roman"/>
          <w:color w:val="000000" w:themeColor="text1"/>
          <w:sz w:val="24"/>
          <w:szCs w:val="24"/>
        </w:rPr>
        <w:t>dokumentami  o</w:t>
      </w:r>
      <w:proofErr w:type="gramEnd"/>
      <w:r w:rsidRPr="004418AD">
        <w:rPr>
          <w:rFonts w:ascii="Times New Roman" w:hAnsi="Times New Roman"/>
          <w:color w:val="000000" w:themeColor="text1"/>
          <w:sz w:val="24"/>
          <w:szCs w:val="24"/>
        </w:rPr>
        <w:t xml:space="preserve"> charakterze wyłącznie poglądowym i </w:t>
      </w:r>
      <w:proofErr w:type="gramStart"/>
      <w:r w:rsidRPr="004418AD">
        <w:rPr>
          <w:rFonts w:ascii="Times New Roman" w:hAnsi="Times New Roman"/>
          <w:color w:val="000000" w:themeColor="text1"/>
          <w:sz w:val="24"/>
          <w:szCs w:val="24"/>
        </w:rPr>
        <w:t>pomocniczym)  oraz</w:t>
      </w:r>
      <w:proofErr w:type="gramEnd"/>
      <w:r w:rsidRPr="004418AD">
        <w:rPr>
          <w:rFonts w:ascii="Times New Roman" w:hAnsi="Times New Roman"/>
          <w:color w:val="000000" w:themeColor="text1"/>
          <w:sz w:val="24"/>
          <w:szCs w:val="24"/>
        </w:rPr>
        <w:t xml:space="preserve"> służące prawidłowej realizacji i odbior</w:t>
      </w:r>
      <w:r>
        <w:rPr>
          <w:rFonts w:ascii="Times New Roman" w:hAnsi="Times New Roman"/>
          <w:color w:val="000000" w:themeColor="text1"/>
          <w:sz w:val="24"/>
          <w:szCs w:val="24"/>
        </w:rPr>
        <w:t>owi</w:t>
      </w:r>
      <w:r w:rsidRPr="004418AD">
        <w:rPr>
          <w:rFonts w:ascii="Times New Roman" w:hAnsi="Times New Roman"/>
          <w:color w:val="000000" w:themeColor="text1"/>
          <w:sz w:val="24"/>
          <w:szCs w:val="24"/>
        </w:rPr>
        <w:t xml:space="preserve"> robót budowlanych.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Projekt mus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i</w:t>
      </w:r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uwzględniać wymagania określone w 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R</w:t>
      </w:r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ozporządzeniu Ministra Infrastruktury w sprawie szczegółowego zakresu i formy dokumentacji projektowej, specyfikacji technicznych wykonania i odbioru robót budowlanych oraz programu funkcjonalno-użytkowego (</w:t>
      </w:r>
      <w:proofErr w:type="spellStart"/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t.j</w:t>
      </w:r>
      <w:proofErr w:type="spellEnd"/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. Dz.U. z 20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21</w:t>
      </w:r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r. poz. </w:t>
      </w:r>
      <w:proofErr w:type="gramStart"/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2454</w:t>
      </w:r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)</w:t>
      </w:r>
      <w:r w:rsidRPr="004418AD">
        <w:rPr>
          <w:rFonts w:ascii="Times New Roman" w:hAnsi="Times New Roman"/>
          <w:color w:val="000000" w:themeColor="text1"/>
          <w:sz w:val="24"/>
          <w:szCs w:val="24"/>
        </w:rPr>
        <w:t>Wielobranżowe</w:t>
      </w:r>
      <w:proofErr w:type="gramEnd"/>
      <w:r w:rsidRPr="004418AD">
        <w:rPr>
          <w:rFonts w:ascii="Times New Roman" w:hAnsi="Times New Roman"/>
          <w:color w:val="000000" w:themeColor="text1"/>
          <w:sz w:val="24"/>
          <w:szCs w:val="24"/>
        </w:rPr>
        <w:t xml:space="preserve"> opracowanie należy wykonać w ilości po 2 egzemplarze w formie </w:t>
      </w: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>papierowej</w:t>
      </w:r>
      <w:r w:rsidRPr="004418AD">
        <w:rPr>
          <w:rFonts w:ascii="Times New Roman" w:hAnsi="Times New Roman"/>
          <w:color w:val="000000" w:themeColor="text1"/>
          <w:sz w:val="24"/>
          <w:szCs w:val="24"/>
        </w:rPr>
        <w:t xml:space="preserve"> oraz w </w:t>
      </w:r>
      <w:r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4418AD">
        <w:rPr>
          <w:rFonts w:ascii="Times New Roman" w:hAnsi="Times New Roman"/>
          <w:color w:val="000000" w:themeColor="text1"/>
          <w:sz w:val="24"/>
          <w:szCs w:val="24"/>
        </w:rPr>
        <w:t xml:space="preserve"> egzemplarz</w:t>
      </w:r>
      <w:r>
        <w:rPr>
          <w:rFonts w:ascii="Times New Roman" w:hAnsi="Times New Roman"/>
          <w:color w:val="000000" w:themeColor="text1"/>
          <w:sz w:val="24"/>
          <w:szCs w:val="24"/>
        </w:rPr>
        <w:t>ach</w:t>
      </w:r>
      <w:r w:rsidRPr="004418AD">
        <w:rPr>
          <w:rFonts w:ascii="Times New Roman" w:hAnsi="Times New Roman"/>
          <w:color w:val="000000" w:themeColor="text1"/>
          <w:sz w:val="24"/>
          <w:szCs w:val="24"/>
        </w:rPr>
        <w:t xml:space="preserve"> na nośniku elektronicznym CD/DVD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oraz pendrive </w:t>
      </w:r>
      <w:r w:rsidRPr="004418AD">
        <w:rPr>
          <w:rFonts w:ascii="Times New Roman" w:hAnsi="Times New Roman"/>
          <w:color w:val="000000" w:themeColor="text1"/>
          <w:sz w:val="24"/>
          <w:szCs w:val="24"/>
        </w:rPr>
        <w:t>(</w:t>
      </w:r>
      <w:proofErr w:type="spellStart"/>
      <w:r w:rsidRPr="004418AD">
        <w:rPr>
          <w:rFonts w:ascii="Times New Roman" w:hAnsi="Times New Roman"/>
          <w:color w:val="000000" w:themeColor="text1"/>
          <w:sz w:val="24"/>
          <w:szCs w:val="24"/>
        </w:rPr>
        <w:t>format:doc</w:t>
      </w:r>
      <w:proofErr w:type="spellEnd"/>
      <w:r w:rsidRPr="004418AD">
        <w:rPr>
          <w:rFonts w:ascii="Times New Roman" w:hAnsi="Times New Roman"/>
          <w:color w:val="000000" w:themeColor="text1"/>
          <w:sz w:val="24"/>
          <w:szCs w:val="24"/>
        </w:rPr>
        <w:t xml:space="preserve">/pdf i </w:t>
      </w:r>
      <w:proofErr w:type="spellStart"/>
      <w:r w:rsidRPr="004418AD">
        <w:rPr>
          <w:rFonts w:ascii="Times New Roman" w:hAnsi="Times New Roman"/>
          <w:color w:val="000000" w:themeColor="text1"/>
          <w:sz w:val="24"/>
          <w:szCs w:val="24"/>
        </w:rPr>
        <w:t>dwg</w:t>
      </w:r>
      <w:proofErr w:type="spellEnd"/>
      <w:r w:rsidRPr="004418AD">
        <w:rPr>
          <w:rFonts w:ascii="Times New Roman" w:hAnsi="Times New Roman"/>
          <w:color w:val="000000" w:themeColor="text1"/>
          <w:sz w:val="24"/>
          <w:szCs w:val="24"/>
        </w:rPr>
        <w:t>/pdf.);</w:t>
      </w:r>
    </w:p>
    <w:p w14:paraId="7261882D" w14:textId="00DDBF35" w:rsidR="00CF148C" w:rsidRPr="004418AD" w:rsidRDefault="00357735" w:rsidP="00CF148C">
      <w:pPr>
        <w:pStyle w:val="Akapitzlist"/>
        <w:spacing w:after="0" w:line="360" w:lineRule="auto"/>
        <w:ind w:left="705" w:hanging="70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418AD">
        <w:rPr>
          <w:rFonts w:ascii="Times New Roman" w:hAnsi="Times New Roman"/>
          <w:color w:val="000000" w:themeColor="text1"/>
          <w:sz w:val="24"/>
          <w:szCs w:val="24"/>
        </w:rPr>
        <w:t>2)</w:t>
      </w:r>
      <w:r w:rsidRPr="004418AD">
        <w:rPr>
          <w:rFonts w:ascii="Times New Roman" w:hAnsi="Times New Roman"/>
          <w:color w:val="000000" w:themeColor="text1"/>
          <w:sz w:val="24"/>
          <w:szCs w:val="24"/>
        </w:rPr>
        <w:tab/>
      </w:r>
      <w:r w:rsidR="00CF148C" w:rsidRPr="004418AD">
        <w:rPr>
          <w:rFonts w:ascii="Times New Roman" w:hAnsi="Times New Roman"/>
          <w:color w:val="000000" w:themeColor="text1"/>
          <w:sz w:val="24"/>
          <w:szCs w:val="24"/>
        </w:rPr>
        <w:t xml:space="preserve">technicznych wykonania i odbioru robót; opracowania należy wykonać </w:t>
      </w:r>
      <w:r w:rsidR="00CF148C" w:rsidRPr="004418AD">
        <w:rPr>
          <w:rFonts w:ascii="Times New Roman" w:hAnsi="Times New Roman"/>
          <w:color w:val="000000" w:themeColor="text1"/>
          <w:sz w:val="24"/>
          <w:szCs w:val="24"/>
        </w:rPr>
        <w:br/>
        <w:t xml:space="preserve">w ilości po 2 egzemplarze dla każdej branży w formie </w:t>
      </w:r>
      <w:r w:rsidR="00CF148C">
        <w:rPr>
          <w:rFonts w:ascii="Times New Roman" w:hAnsi="Times New Roman"/>
          <w:color w:val="000000" w:themeColor="text1"/>
          <w:sz w:val="24"/>
          <w:szCs w:val="24"/>
        </w:rPr>
        <w:t>papierowej</w:t>
      </w:r>
      <w:r w:rsidR="00CF148C" w:rsidRPr="004418AD">
        <w:rPr>
          <w:rFonts w:ascii="Times New Roman" w:hAnsi="Times New Roman"/>
          <w:color w:val="000000" w:themeColor="text1"/>
          <w:sz w:val="24"/>
          <w:szCs w:val="24"/>
        </w:rPr>
        <w:t xml:space="preserve"> oraz po 1 egzemplarzu w formie elektronicznej CD/DVD</w:t>
      </w:r>
      <w:r w:rsidR="00CF148C">
        <w:rPr>
          <w:rFonts w:ascii="Times New Roman" w:hAnsi="Times New Roman"/>
          <w:color w:val="000000" w:themeColor="text1"/>
          <w:sz w:val="24"/>
          <w:szCs w:val="24"/>
        </w:rPr>
        <w:t xml:space="preserve"> oraz pendrive</w:t>
      </w:r>
      <w:r w:rsidR="00CF148C" w:rsidRPr="004418AD">
        <w:rPr>
          <w:rFonts w:ascii="Times New Roman" w:hAnsi="Times New Roman"/>
          <w:color w:val="000000" w:themeColor="text1"/>
          <w:sz w:val="24"/>
          <w:szCs w:val="24"/>
        </w:rPr>
        <w:t xml:space="preserve"> (format: pdf.);</w:t>
      </w:r>
      <w:r w:rsidR="00F3653A" w:rsidRPr="004418AD">
        <w:rPr>
          <w:rFonts w:ascii="Times New Roman" w:hAnsi="Times New Roman"/>
          <w:color w:val="000000" w:themeColor="text1"/>
          <w:sz w:val="24"/>
          <w:szCs w:val="24"/>
        </w:rPr>
        <w:t>3)</w:t>
      </w:r>
      <w:r w:rsidR="00F3653A" w:rsidRPr="004418AD">
        <w:rPr>
          <w:rFonts w:ascii="Times New Roman" w:hAnsi="Times New Roman"/>
          <w:color w:val="000000" w:themeColor="text1"/>
          <w:sz w:val="24"/>
          <w:szCs w:val="24"/>
        </w:rPr>
        <w:tab/>
      </w:r>
    </w:p>
    <w:p w14:paraId="7A665422" w14:textId="77777777" w:rsidR="00CF148C" w:rsidRPr="004418AD" w:rsidRDefault="00CF148C" w:rsidP="00CF148C">
      <w:pPr>
        <w:pStyle w:val="Akapitzlist"/>
        <w:spacing w:after="0" w:line="360" w:lineRule="auto"/>
        <w:ind w:left="705" w:hanging="70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418AD">
        <w:rPr>
          <w:rFonts w:ascii="Times New Roman" w:hAnsi="Times New Roman"/>
          <w:color w:val="000000" w:themeColor="text1"/>
          <w:sz w:val="24"/>
          <w:szCs w:val="24"/>
        </w:rPr>
        <w:t xml:space="preserve">przedmiaru robót, wynikającego z dokumentacji projektowej w rozbiciu na poszczególne branże. Przedmiar robót należy wykonać w ilości po 2 egzemplarze w formie </w:t>
      </w:r>
      <w:r>
        <w:rPr>
          <w:rFonts w:ascii="Times New Roman" w:hAnsi="Times New Roman"/>
          <w:color w:val="000000" w:themeColor="text1"/>
          <w:sz w:val="24"/>
          <w:szCs w:val="24"/>
        </w:rPr>
        <w:t>papierowej</w:t>
      </w:r>
      <w:r w:rsidRPr="004418AD">
        <w:rPr>
          <w:rFonts w:ascii="Times New Roman" w:hAnsi="Times New Roman"/>
          <w:color w:val="000000" w:themeColor="text1"/>
          <w:sz w:val="24"/>
          <w:szCs w:val="24"/>
        </w:rPr>
        <w:t xml:space="preserve"> oraz po 2 egzemplarze na nośniku elektronicznym CD/DVD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oraz pendrive </w:t>
      </w:r>
      <w:r w:rsidRPr="004418AD">
        <w:rPr>
          <w:rFonts w:ascii="Times New Roman" w:hAnsi="Times New Roman"/>
          <w:color w:val="000000" w:themeColor="text1"/>
          <w:sz w:val="24"/>
          <w:szCs w:val="24"/>
        </w:rPr>
        <w:t xml:space="preserve">(format: pdf i edytowalny </w:t>
      </w:r>
      <w:proofErr w:type="spellStart"/>
      <w:r w:rsidRPr="004418AD">
        <w:rPr>
          <w:rFonts w:ascii="Times New Roman" w:hAnsi="Times New Roman"/>
          <w:color w:val="000000" w:themeColor="text1"/>
          <w:sz w:val="24"/>
          <w:szCs w:val="24"/>
        </w:rPr>
        <w:t>prd</w:t>
      </w:r>
      <w:proofErr w:type="spellEnd"/>
      <w:r w:rsidRPr="004418AD">
        <w:rPr>
          <w:rFonts w:ascii="Times New Roman" w:hAnsi="Times New Roman"/>
          <w:color w:val="000000" w:themeColor="text1"/>
          <w:sz w:val="24"/>
          <w:szCs w:val="24"/>
        </w:rPr>
        <w:t>/xls);</w:t>
      </w:r>
    </w:p>
    <w:p w14:paraId="2CC676FE" w14:textId="77777777" w:rsidR="00CF148C" w:rsidRPr="004418AD" w:rsidRDefault="00F3653A" w:rsidP="00CF148C">
      <w:pPr>
        <w:pStyle w:val="Akapitzlist"/>
        <w:spacing w:after="0" w:line="360" w:lineRule="auto"/>
        <w:ind w:left="705" w:hanging="70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418AD">
        <w:rPr>
          <w:rFonts w:ascii="Times New Roman" w:hAnsi="Times New Roman"/>
          <w:color w:val="000000" w:themeColor="text1"/>
          <w:sz w:val="24"/>
          <w:szCs w:val="24"/>
        </w:rPr>
        <w:t>4)</w:t>
      </w:r>
      <w:r w:rsidRPr="004418AD">
        <w:rPr>
          <w:rFonts w:ascii="Times New Roman" w:hAnsi="Times New Roman"/>
          <w:color w:val="000000" w:themeColor="text1"/>
          <w:sz w:val="24"/>
          <w:szCs w:val="24"/>
        </w:rPr>
        <w:tab/>
      </w:r>
    </w:p>
    <w:p w14:paraId="3561EAE1" w14:textId="77777777" w:rsidR="00CF148C" w:rsidRPr="004418AD" w:rsidRDefault="00CF148C" w:rsidP="00CF148C">
      <w:pPr>
        <w:pStyle w:val="Akapitzlist"/>
        <w:spacing w:after="0" w:line="360" w:lineRule="auto"/>
        <w:ind w:left="705" w:hanging="70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418AD">
        <w:rPr>
          <w:rFonts w:ascii="Times New Roman" w:hAnsi="Times New Roman"/>
          <w:color w:val="000000" w:themeColor="text1"/>
          <w:sz w:val="24"/>
          <w:szCs w:val="24"/>
        </w:rPr>
        <w:t xml:space="preserve">kosztorysu zgodnie z obowiązującymi przepisami - w rozbiciu na poszczególne branże; kosztorys oraz przedmiar robót powinien obejmować pełen zakres robót niezbędny do realizacji zamówienia; kosztorysy należy wykonać w </w:t>
      </w:r>
      <w:proofErr w:type="gramStart"/>
      <w:r w:rsidRPr="004418AD">
        <w:rPr>
          <w:rFonts w:ascii="Times New Roman" w:hAnsi="Times New Roman"/>
          <w:color w:val="000000" w:themeColor="text1"/>
          <w:sz w:val="24"/>
          <w:szCs w:val="24"/>
        </w:rPr>
        <w:t>ilości  po</w:t>
      </w:r>
      <w:proofErr w:type="gramEnd"/>
      <w:r w:rsidRPr="004418AD">
        <w:rPr>
          <w:rFonts w:ascii="Times New Roman" w:hAnsi="Times New Roman"/>
          <w:color w:val="000000" w:themeColor="text1"/>
          <w:sz w:val="24"/>
          <w:szCs w:val="24"/>
        </w:rPr>
        <w:t xml:space="preserve"> 2 egzemplarze </w:t>
      </w:r>
      <w:r w:rsidRPr="004418AD">
        <w:rPr>
          <w:rFonts w:ascii="Times New Roman" w:hAnsi="Times New Roman"/>
          <w:color w:val="000000" w:themeColor="text1"/>
          <w:sz w:val="24"/>
          <w:szCs w:val="24"/>
        </w:rPr>
        <w:br/>
        <w:t xml:space="preserve">w formie </w:t>
      </w:r>
      <w:r>
        <w:rPr>
          <w:rFonts w:ascii="Times New Roman" w:hAnsi="Times New Roman"/>
          <w:color w:val="000000" w:themeColor="text1"/>
          <w:sz w:val="24"/>
          <w:szCs w:val="24"/>
        </w:rPr>
        <w:t>papierowej</w:t>
      </w:r>
      <w:r w:rsidRPr="004418AD">
        <w:rPr>
          <w:rFonts w:ascii="Times New Roman" w:hAnsi="Times New Roman"/>
          <w:color w:val="000000" w:themeColor="text1"/>
          <w:sz w:val="24"/>
          <w:szCs w:val="24"/>
        </w:rPr>
        <w:t xml:space="preserve"> oraz po </w:t>
      </w:r>
      <w:r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4418AD">
        <w:rPr>
          <w:rFonts w:ascii="Times New Roman" w:hAnsi="Times New Roman"/>
          <w:color w:val="000000" w:themeColor="text1"/>
          <w:sz w:val="24"/>
          <w:szCs w:val="24"/>
        </w:rPr>
        <w:t xml:space="preserve"> egzemplarze na nośniku elektronicznym CD/DVD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oraz pendrive </w:t>
      </w:r>
      <w:r w:rsidRPr="004418AD">
        <w:rPr>
          <w:rFonts w:ascii="Times New Roman" w:hAnsi="Times New Roman"/>
          <w:color w:val="000000" w:themeColor="text1"/>
          <w:sz w:val="24"/>
          <w:szCs w:val="24"/>
        </w:rPr>
        <w:t xml:space="preserve">(format: pdf i edytowalny </w:t>
      </w:r>
      <w:proofErr w:type="spellStart"/>
      <w:r w:rsidRPr="004418AD">
        <w:rPr>
          <w:rFonts w:ascii="Times New Roman" w:hAnsi="Times New Roman"/>
          <w:color w:val="000000" w:themeColor="text1"/>
          <w:sz w:val="24"/>
          <w:szCs w:val="24"/>
        </w:rPr>
        <w:t>prd</w:t>
      </w:r>
      <w:proofErr w:type="spellEnd"/>
      <w:r w:rsidRPr="004418AD">
        <w:rPr>
          <w:rFonts w:ascii="Times New Roman" w:hAnsi="Times New Roman"/>
          <w:color w:val="000000" w:themeColor="text1"/>
          <w:sz w:val="24"/>
          <w:szCs w:val="24"/>
        </w:rPr>
        <w:t>/xls)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Przedmiar i kosztorysy należy opracować w programie NORMA/NORMA PRO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. K</w:t>
      </w:r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osztorysy będą dokumentem wyłącznie o charakterze informacyjnym i pomocniczym. Ocena rozmiaru oraz kosztów robót należy do Oferenta i stanowi jego ryzyko. Skutki jakichkolwiek błędów w kosztorysach opracowanych przez Wykonawcę obciążają Wykonawcę zamówienia, zatem musi on przewidzieć wszystkie okoliczności, które mogą wpłynąć na cenę zamówienia oraz uwzględnić wszelkie koszty robót zarówno podstawowych, wynikających bezpośrednio z dokumentacji projektowej, jak i robót tymczasowych, towarzyszących, a także ewentualnych opłat administracyjnych</w:t>
      </w:r>
      <w:r w:rsidRPr="004418A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154403A3" w14:textId="77777777" w:rsidR="00B874AB" w:rsidRPr="006664F7" w:rsidRDefault="00F3653A" w:rsidP="003C232B">
      <w:pPr>
        <w:pStyle w:val="Akapitzlist"/>
        <w:spacing w:after="0" w:line="360" w:lineRule="auto"/>
        <w:ind w:left="705" w:hanging="705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4418AD">
        <w:rPr>
          <w:rFonts w:ascii="Times New Roman" w:hAnsi="Times New Roman"/>
          <w:color w:val="000000" w:themeColor="text1"/>
          <w:sz w:val="24"/>
          <w:szCs w:val="24"/>
        </w:rPr>
        <w:t>5)</w:t>
      </w:r>
      <w:r w:rsidRPr="004418AD">
        <w:rPr>
          <w:rFonts w:ascii="Times New Roman" w:hAnsi="Times New Roman"/>
          <w:color w:val="000000" w:themeColor="text1"/>
          <w:sz w:val="24"/>
          <w:szCs w:val="24"/>
        </w:rPr>
        <w:tab/>
      </w:r>
      <w:r w:rsidR="00B874AB" w:rsidRPr="004418AD">
        <w:rPr>
          <w:rFonts w:ascii="Times New Roman" w:hAnsi="Times New Roman"/>
          <w:color w:val="000000" w:themeColor="text1"/>
          <w:sz w:val="24"/>
          <w:szCs w:val="24"/>
        </w:rPr>
        <w:t>informacji dotyczącej, bezpieczeństwa i ochrony zdrowia ze względu na</w:t>
      </w:r>
      <w:r w:rsidR="00B874AB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specyfikę projektowanych rozwiązań, uwzględnianą w planie bezpieczeństwa i ochrony zdrowia ze wskazaniem w </w:t>
      </w:r>
      <w:proofErr w:type="gramStart"/>
      <w:r w:rsidR="00B874AB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szczególności,</w:t>
      </w:r>
      <w:proofErr w:type="gramEnd"/>
      <w:r w:rsidR="00B874AB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czy zakres robót obejmuje jeden z rodzajów robót wymienionych w ustawie Prawo Budowlane;</w:t>
      </w:r>
    </w:p>
    <w:p w14:paraId="6D4C31EB" w14:textId="77777777" w:rsidR="00B874AB" w:rsidRPr="006664F7" w:rsidRDefault="00F3653A" w:rsidP="003C232B">
      <w:pPr>
        <w:pStyle w:val="Akapitzlist"/>
        <w:spacing w:after="0" w:line="360" w:lineRule="auto"/>
        <w:ind w:left="705" w:hanging="705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6)</w:t>
      </w:r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ab/>
      </w:r>
      <w:r w:rsidR="00B874AB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ogólnych założeń organizacji budowy, ze szczególnym uwzględnieniem zapobiegania zagrożeniom bezpieczeństwa i ochrony zdrowia; </w:t>
      </w:r>
    </w:p>
    <w:p w14:paraId="1F23FCEF" w14:textId="6402F1D5" w:rsidR="00B874AB" w:rsidRPr="006664F7" w:rsidRDefault="00F3653A" w:rsidP="003C232B">
      <w:pPr>
        <w:pStyle w:val="Akapitzlist"/>
        <w:spacing w:after="0" w:line="360" w:lineRule="auto"/>
        <w:ind w:left="705" w:hanging="705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7)</w:t>
      </w:r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ab/>
      </w:r>
      <w:r w:rsidR="00B874AB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projektu technicznego wielobranżowego </w:t>
      </w:r>
      <w:r w:rsidR="00C80F84">
        <w:rPr>
          <w:rFonts w:ascii="Times New Roman" w:eastAsiaTheme="minorHAnsi" w:hAnsi="Times New Roman"/>
          <w:color w:val="000000" w:themeColor="text1"/>
          <w:sz w:val="24"/>
          <w:szCs w:val="24"/>
        </w:rPr>
        <w:t>w języku polskim oraz w języku angielskim</w:t>
      </w:r>
      <w:r w:rsidR="00B874AB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zakresie i stopniu dokładności niezbędnym do sporządzenia przedmiaru robót </w:t>
      </w:r>
      <w:r w:rsidR="00B874AB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lastRenderedPageBreak/>
        <w:t>i prawidłowego wykonania robót budowlanych. Projekty te muszą uwzględniać wymagania określone w Rozporządzeniu Ministra Infrastruktury w sprawie szczegółowego zakresu i formy dokumentacji projektowej, specyfikacji technicznych wykonania i odbioru robót budowlanych oraz programu funkcjonalno-użytkowego (</w:t>
      </w:r>
      <w:proofErr w:type="spellStart"/>
      <w:r w:rsidR="00B874AB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t.j</w:t>
      </w:r>
      <w:proofErr w:type="spellEnd"/>
      <w:r w:rsidR="00B874AB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. Dz.U. z 2013 r. poz. 1129). Projekty należy wykonać w liczbie po </w:t>
      </w:r>
      <w:r w:rsidR="00027E7B">
        <w:rPr>
          <w:rFonts w:ascii="Times New Roman" w:eastAsiaTheme="minorHAnsi" w:hAnsi="Times New Roman"/>
          <w:color w:val="000000" w:themeColor="text1"/>
          <w:sz w:val="24"/>
          <w:szCs w:val="24"/>
        </w:rPr>
        <w:t>2</w:t>
      </w:r>
      <w:r w:rsidR="00B874AB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egzemplarze w formie papierowej oraz po </w:t>
      </w:r>
      <w:r w:rsidR="00027E7B">
        <w:rPr>
          <w:rFonts w:ascii="Times New Roman" w:eastAsiaTheme="minorHAnsi" w:hAnsi="Times New Roman"/>
          <w:color w:val="000000" w:themeColor="text1"/>
          <w:sz w:val="24"/>
          <w:szCs w:val="24"/>
        </w:rPr>
        <w:t>1</w:t>
      </w:r>
      <w:r w:rsidR="00B874AB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egzemplarz</w:t>
      </w:r>
      <w:r w:rsidR="00027E7B">
        <w:rPr>
          <w:rFonts w:ascii="Times New Roman" w:eastAsiaTheme="minorHAnsi" w:hAnsi="Times New Roman"/>
          <w:color w:val="000000" w:themeColor="text1"/>
          <w:sz w:val="24"/>
          <w:szCs w:val="24"/>
        </w:rPr>
        <w:t>u</w:t>
      </w:r>
      <w:r w:rsidR="00B874AB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w formie elektronicznej na płycie CD/DVD (format: </w:t>
      </w:r>
      <w:proofErr w:type="spellStart"/>
      <w:r w:rsidR="00B874AB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doc</w:t>
      </w:r>
      <w:proofErr w:type="spellEnd"/>
      <w:r w:rsidR="00B874AB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/pdf i </w:t>
      </w:r>
      <w:proofErr w:type="spellStart"/>
      <w:r w:rsidR="00B874AB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dwg</w:t>
      </w:r>
      <w:proofErr w:type="spellEnd"/>
      <w:r w:rsidR="00B874AB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/pdf.), w języku polskim;</w:t>
      </w:r>
    </w:p>
    <w:p w14:paraId="42AB1A57" w14:textId="77777777" w:rsidR="00B874AB" w:rsidRPr="006664F7" w:rsidRDefault="00F3653A" w:rsidP="003C232B">
      <w:pPr>
        <w:pStyle w:val="Akapitzlist"/>
        <w:spacing w:after="0" w:line="360" w:lineRule="auto"/>
        <w:ind w:left="705" w:hanging="705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8)</w:t>
      </w:r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ab/>
      </w:r>
      <w:r w:rsidR="00B874AB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przedmiarów robót i kosztorysów ofertowych, wynikających z dokumentacji projektowej w rozbiciu na poszczególne branże – zgodnie z przepisami). Przedmiary i kosztorysy należy opracować w programie NORMA/NORMA PRO i przedstawić w formie papierowej i elektronicznej (na płycie CD w formatach: </w:t>
      </w:r>
      <w:proofErr w:type="spellStart"/>
      <w:r w:rsidR="00B874AB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ath</w:t>
      </w:r>
      <w:proofErr w:type="spellEnd"/>
      <w:r w:rsidR="00B874AB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, </w:t>
      </w:r>
      <w:proofErr w:type="spellStart"/>
      <w:r w:rsidR="00B874AB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kst</w:t>
      </w:r>
      <w:proofErr w:type="spellEnd"/>
      <w:r w:rsidR="00B874AB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i pdf), po 2 egzemplarze dla każdej z branż. Zamawiający dopuszcza wykonanie przedmiarów i kosztorysów w formacie xls;</w:t>
      </w:r>
    </w:p>
    <w:p w14:paraId="391E5A51" w14:textId="77777777" w:rsidR="00B874AB" w:rsidRPr="006664F7" w:rsidRDefault="00F3653A" w:rsidP="003C232B">
      <w:pPr>
        <w:pStyle w:val="Akapitzlist"/>
        <w:spacing w:after="0" w:line="360" w:lineRule="auto"/>
        <w:ind w:left="705" w:hanging="705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9)</w:t>
      </w:r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ab/>
      </w:r>
      <w:r w:rsidR="00B874AB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Ww. kosztorysy będą dokumentem wyłącznie o charakterze informacyjnym i pomocniczym. Ocena rozmiaru oraz kosztów robót należy do Oferenta i stanowi jego ryzyko. Skutki jakichkolwiek błędów w kosztorysach ofertowych opracowanych przez Wykonawcę obciążają Wykonawcę zamówienia, zatem musi on przewidzieć wszystkie okoliczności, które mogą wpłynąć na cenę zamówienia oraz uwzględnić wszelkie koszty robót zarówno podstawowych, wynikających bezpośrednio z dokumentacji projektowej, jak i robót tymczasowych, towarzyszących, a także ewentualnych opłat administracyjnych;</w:t>
      </w:r>
    </w:p>
    <w:p w14:paraId="5C7B9FAE" w14:textId="0EC27883" w:rsidR="00B874AB" w:rsidRPr="006664F7" w:rsidRDefault="00F3653A" w:rsidP="003C232B">
      <w:pPr>
        <w:pStyle w:val="Akapitzlist"/>
        <w:spacing w:after="0" w:line="360" w:lineRule="auto"/>
        <w:ind w:left="705" w:hanging="705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10)</w:t>
      </w:r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ab/>
      </w:r>
      <w:r w:rsidR="00B874AB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informacji dotyczącej bezpieczeństwa i ochrony zdrowia ze względu na specyfikę projektowanych rozwiązań, uwzględnianej w planie bezpieczeństwa i ochrony zdrowia ze wskazaniem w </w:t>
      </w:r>
      <w:r w:rsidR="00027E7B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szczególności</w:t>
      </w:r>
      <w:r w:rsidR="00B874AB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czy zakres robót obejmuje jeden z rodzajów robót wymienionych w ustawie Prawo budowlane,</w:t>
      </w:r>
    </w:p>
    <w:p w14:paraId="0DA9B047" w14:textId="77777777" w:rsidR="00B874AB" w:rsidRPr="006664F7" w:rsidRDefault="00F3653A" w:rsidP="003C232B">
      <w:pPr>
        <w:pStyle w:val="Akapitzlist"/>
        <w:spacing w:after="0" w:line="360" w:lineRule="auto"/>
        <w:ind w:left="705" w:hanging="705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11)</w:t>
      </w:r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ab/>
      </w:r>
      <w:r w:rsidR="00B874AB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ogólnych założeń organizacji budowy, ze szczególnym uwzględnieniem zapobiegania zagrożeniom bezpieczeństwa i ochrony zdrowia,</w:t>
      </w:r>
    </w:p>
    <w:p w14:paraId="41DC5402" w14:textId="77777777" w:rsidR="008B3FE1" w:rsidRPr="006664F7" w:rsidRDefault="00F3653A" w:rsidP="003C232B">
      <w:pPr>
        <w:pStyle w:val="Akapitzlist"/>
        <w:spacing w:after="0" w:line="360" w:lineRule="auto"/>
        <w:ind w:left="705" w:hanging="705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12)</w:t>
      </w:r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ab/>
      </w:r>
      <w:r w:rsidR="00B874AB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opracowań, uwzględniających wykonanie wszelkich instalacji oraz ich swobodną eksploatację w obrębie pomieszczenia zgodnie z zasadami Bezpieczeństwa i Higieny Pracy</w:t>
      </w:r>
      <w:r w:rsidR="000C5B8D">
        <w:rPr>
          <w:rFonts w:ascii="Times New Roman" w:eastAsiaTheme="minorHAnsi" w:hAnsi="Times New Roman"/>
          <w:color w:val="000000" w:themeColor="text1"/>
          <w:sz w:val="24"/>
          <w:szCs w:val="24"/>
        </w:rPr>
        <w:t>,</w:t>
      </w:r>
    </w:p>
    <w:p w14:paraId="3C8F9DC1" w14:textId="77777777" w:rsidR="004F20F7" w:rsidRPr="006664F7" w:rsidRDefault="00B874AB" w:rsidP="003C232B">
      <w:pPr>
        <w:pStyle w:val="Akapitzlist"/>
        <w:spacing w:after="0" w:line="360" w:lineRule="auto"/>
        <w:ind w:left="705" w:hanging="705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lastRenderedPageBreak/>
        <w:t>1</w:t>
      </w:r>
      <w:r w:rsidR="006664F7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3</w:t>
      </w:r>
      <w:r w:rsidR="00357735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)</w:t>
      </w:r>
      <w:r w:rsidR="001C4ED5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ab/>
      </w:r>
      <w:r w:rsidR="004F20F7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p</w:t>
      </w:r>
      <w:r w:rsidR="003D2F12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rojektowane materiały winny być zgodne z instrukcjami i opisami producenta, aktualnymi Polskimi Normami oraz posiadać niezbędne dopuszczenia, certyfikaty, deklaracje, wymagane w celu dopuszczenia materiału do wbudowania w obiekt budowlany na terenie Rzeczpospolitej Polskiej w myśl Ustawy o wyrobach budowlanych oraz zgodnie z Rozporządzeniem Parlamentu Europejskiego i Rady (UE) NR 305/2011 z dnia 9 marca 2011 r. ustanawiającym zharmonizowane warunki wprowadzania do obrotu wyrobów budowlanych, oraz wprowadzonymi normami towarzyszącymi np. z normą PN</w:t>
      </w:r>
      <w:r w:rsidR="003D2F12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noBreakHyphen/>
        <w:t>EN 50575:2015-03P „Kable i przewody elektroenergetyczne, sterownicze i telekomunikacyjne. Kable i przewody do zastosowań ogólnych w obiektach budowlanych o określonej klasie odporności pożarowej”,</w:t>
      </w:r>
    </w:p>
    <w:p w14:paraId="6CA3C476" w14:textId="77777777" w:rsidR="008B3FE1" w:rsidRPr="006664F7" w:rsidRDefault="00B874AB" w:rsidP="003C232B">
      <w:pPr>
        <w:pStyle w:val="Akapitzlist"/>
        <w:spacing w:after="0" w:line="360" w:lineRule="auto"/>
        <w:ind w:left="705" w:hanging="705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1</w:t>
      </w:r>
      <w:r w:rsidR="006664F7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4</w:t>
      </w:r>
      <w:r w:rsidR="00357735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)</w:t>
      </w:r>
      <w:r w:rsidR="001C4ED5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ab/>
      </w:r>
      <w:r w:rsidR="004F20F7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w</w:t>
      </w:r>
      <w:r w:rsidR="003D2F12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szystkie projektowane mat</w:t>
      </w:r>
      <w:r w:rsidR="00237C32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eriały oraz rozwiązania projektowe</w:t>
      </w:r>
      <w:r w:rsidR="003D2F12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należy uzgodnić </w:t>
      </w:r>
      <w:r w:rsidR="00237C32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br/>
      </w:r>
      <w:r w:rsidR="003D2F12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z Zamawiającym w trakcie opracowywania dokumentacji projektowej</w:t>
      </w:r>
      <w:r w:rsidR="000C5B8D">
        <w:rPr>
          <w:rFonts w:ascii="Times New Roman" w:eastAsiaTheme="minorHAnsi" w:hAnsi="Times New Roman"/>
          <w:color w:val="000000" w:themeColor="text1"/>
          <w:sz w:val="24"/>
          <w:szCs w:val="24"/>
        </w:rPr>
        <w:t>,</w:t>
      </w:r>
    </w:p>
    <w:p w14:paraId="61B4CA6B" w14:textId="77777777" w:rsidR="008B3FE1" w:rsidRPr="006664F7" w:rsidRDefault="00357735" w:rsidP="003C232B">
      <w:pPr>
        <w:pStyle w:val="Akapitzlist"/>
        <w:spacing w:after="0" w:line="360" w:lineRule="auto"/>
        <w:ind w:left="705" w:hanging="705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1</w:t>
      </w:r>
      <w:r w:rsidR="006664F7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5</w:t>
      </w:r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)</w:t>
      </w:r>
      <w:r w:rsidR="001C4ED5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ab/>
      </w:r>
      <w:r w:rsidR="008B3FE1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Wykonawca zapewni sprawdzenie dokumentacji projektowej pod względem poprawności opracowania, kompletności i zgodności z przepisami techniczno-budowlanymi oraz obowiązującymi Polskimi Normami, przez osobę posiadającą uprawnienia budowlane bez ograniczeń w odpowiedniej specjalności</w:t>
      </w:r>
      <w:r w:rsidR="000C5B8D">
        <w:rPr>
          <w:rFonts w:ascii="Times New Roman" w:eastAsiaTheme="minorHAnsi" w:hAnsi="Times New Roman"/>
          <w:color w:val="000000" w:themeColor="text1"/>
          <w:sz w:val="24"/>
          <w:szCs w:val="24"/>
        </w:rPr>
        <w:t>,</w:t>
      </w:r>
    </w:p>
    <w:p w14:paraId="6FC645E8" w14:textId="77777777" w:rsidR="009202BD" w:rsidRPr="006664F7" w:rsidRDefault="00357735" w:rsidP="003C232B">
      <w:pPr>
        <w:pStyle w:val="Akapitzlist"/>
        <w:spacing w:after="0" w:line="360" w:lineRule="auto"/>
        <w:ind w:left="705" w:hanging="705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1</w:t>
      </w:r>
      <w:r w:rsidR="006664F7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6</w:t>
      </w:r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)</w:t>
      </w:r>
      <w:r w:rsidR="001C4ED5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ab/>
      </w:r>
      <w:r w:rsidR="009202BD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dokumentacja projektowa musi być wykonana zgodnie ze współczesną wiedzą techniczną, obowiązującymi normami oraz wymogami obowiązującego prawa w zakresie realizowanych prac projektowych</w:t>
      </w:r>
      <w:r w:rsidR="000C5B8D">
        <w:rPr>
          <w:rFonts w:ascii="Times New Roman" w:eastAsiaTheme="minorHAnsi" w:hAnsi="Times New Roman"/>
          <w:color w:val="000000" w:themeColor="text1"/>
          <w:sz w:val="24"/>
          <w:szCs w:val="24"/>
        </w:rPr>
        <w:t>,</w:t>
      </w:r>
    </w:p>
    <w:p w14:paraId="2474C9B9" w14:textId="6D312600" w:rsidR="009202BD" w:rsidRPr="006664F7" w:rsidRDefault="00357735" w:rsidP="003C232B">
      <w:pPr>
        <w:pStyle w:val="Akapitzlist"/>
        <w:spacing w:after="0" w:line="360" w:lineRule="auto"/>
        <w:ind w:left="705" w:hanging="705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1</w:t>
      </w:r>
      <w:r w:rsidR="006664F7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7</w:t>
      </w:r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)</w:t>
      </w:r>
      <w:r w:rsidR="001C4ED5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ab/>
      </w:r>
      <w:r w:rsidR="009202BD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dokumentacja projektowa </w:t>
      </w:r>
      <w:r w:rsidR="00027E7B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powinna zawierać</w:t>
      </w:r>
      <w:r w:rsidR="009202BD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optymalne rozwiązania funkcjonalno-użytkowe, konstrukcyjne, materiałowe i kosztowe</w:t>
      </w:r>
      <w:r w:rsidR="000C5B8D">
        <w:rPr>
          <w:rFonts w:ascii="Times New Roman" w:eastAsiaTheme="minorHAnsi" w:hAnsi="Times New Roman"/>
          <w:color w:val="000000" w:themeColor="text1"/>
          <w:sz w:val="24"/>
          <w:szCs w:val="24"/>
        </w:rPr>
        <w:t>,</w:t>
      </w:r>
    </w:p>
    <w:p w14:paraId="2F6B7C2D" w14:textId="77777777" w:rsidR="009202BD" w:rsidRPr="006664F7" w:rsidRDefault="00357735" w:rsidP="003C232B">
      <w:pPr>
        <w:pStyle w:val="Akapitzlist"/>
        <w:spacing w:after="0" w:line="360" w:lineRule="auto"/>
        <w:ind w:left="705" w:hanging="705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1</w:t>
      </w:r>
      <w:r w:rsidR="006664F7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8</w:t>
      </w:r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)</w:t>
      </w:r>
      <w:r w:rsidR="001C4ED5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ab/>
      </w:r>
      <w:r w:rsidR="009202BD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w trakcie prac projektowych Wykonawca jest zobowiązany uwzględnić w rozwiązaniach projektowych uwagi Zamawiającego i jego wytyczne, o ile nie są sprzeczne</w:t>
      </w:r>
      <w:r w:rsidR="004F20F7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</w:t>
      </w:r>
      <w:r w:rsidR="009202BD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z obowiązującymi przepisami i norami, wiedzą techniczną</w:t>
      </w:r>
      <w:r w:rsidR="000C5B8D">
        <w:rPr>
          <w:rFonts w:ascii="Times New Roman" w:eastAsiaTheme="minorHAnsi" w:hAnsi="Times New Roman"/>
          <w:color w:val="000000" w:themeColor="text1"/>
          <w:sz w:val="24"/>
          <w:szCs w:val="24"/>
        </w:rPr>
        <w:t>,</w:t>
      </w:r>
    </w:p>
    <w:p w14:paraId="49878624" w14:textId="77777777" w:rsidR="009202BD" w:rsidRPr="006664F7" w:rsidRDefault="006664F7" w:rsidP="003C232B">
      <w:pPr>
        <w:pStyle w:val="Akapitzlist"/>
        <w:spacing w:after="0" w:line="360" w:lineRule="auto"/>
        <w:ind w:left="705" w:hanging="705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19</w:t>
      </w:r>
      <w:r w:rsidR="00357735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)</w:t>
      </w:r>
      <w:r w:rsidR="001C4ED5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ab/>
      </w:r>
      <w:r w:rsidR="009202BD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Wykonawca zapewni, że dokumentacja projektowa będzie zawierała wszystkie niezbędne do realizacji prac budowlanych opracowania branżowe, będzie wykonana w stanie kompletnym z punktu widzenia celu, któremu ma służyć</w:t>
      </w:r>
      <w:r w:rsidR="000C5B8D">
        <w:rPr>
          <w:rFonts w:ascii="Times New Roman" w:eastAsiaTheme="minorHAnsi" w:hAnsi="Times New Roman"/>
          <w:color w:val="000000" w:themeColor="text1"/>
          <w:sz w:val="24"/>
          <w:szCs w:val="24"/>
        </w:rPr>
        <w:t>,</w:t>
      </w:r>
    </w:p>
    <w:p w14:paraId="6F31EAF7" w14:textId="77777777" w:rsidR="009202BD" w:rsidRPr="006664F7" w:rsidRDefault="00B874AB" w:rsidP="003C232B">
      <w:pPr>
        <w:pStyle w:val="Akapitzlist"/>
        <w:spacing w:after="0" w:line="360" w:lineRule="auto"/>
        <w:ind w:left="705" w:hanging="705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2</w:t>
      </w:r>
      <w:r w:rsidR="006664F7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0</w:t>
      </w:r>
      <w:r w:rsidR="00357735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)</w:t>
      </w:r>
      <w:r w:rsidR="001C4ED5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ab/>
      </w:r>
      <w:r w:rsidR="009202BD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dokumentacja projektowa każdej branży musi zawierać m.in. oświadczenie projektanta oraz sprawdzającego (o ile będzie konieczny w procesie zatwierdzania dokumentacji przez Urząd) o wykonaniu dokumentacji zgodnie z obowiązującymi przepisami, </w:t>
      </w:r>
      <w:r w:rsidR="009202BD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lastRenderedPageBreak/>
        <w:t>normami i wiedzą techniczną oraz zawierać kopie stosownych uprawnień projektowych dla danego zakresu oraz zaświadczenie przynależności do izby wraz z ubezpieczeniem</w:t>
      </w:r>
      <w:r w:rsidR="00C12705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;</w:t>
      </w:r>
    </w:p>
    <w:p w14:paraId="69100867" w14:textId="10ABFF22" w:rsidR="001C4ED5" w:rsidRPr="006664F7" w:rsidRDefault="00B874AB" w:rsidP="00587C13">
      <w:pPr>
        <w:pStyle w:val="Akapitzlist"/>
        <w:spacing w:after="0" w:line="360" w:lineRule="auto"/>
        <w:ind w:left="705" w:hanging="705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2</w:t>
      </w:r>
      <w:r w:rsidR="006664F7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1</w:t>
      </w:r>
      <w:r w:rsidR="00357735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)</w:t>
      </w:r>
      <w:r w:rsidR="001C4ED5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ab/>
      </w:r>
      <w:r w:rsidR="009202BD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Wykonawca uzyska wszystkie wymagane prawem zatwierdzenia, uzgodnienia, opinie, decyzje, pozwolenia, ekspertyzy i sprawdzenia rozwiązań projektowych oraz dokumentów w zakresie wynikającym z przepisów prawa lub wymagań uprawnionych podmiotów uzgadniających projekty. Uzyskanie uzgodnienia projektu budowlanego i wykonawczego z rzeczoznawcami </w:t>
      </w:r>
      <w:r w:rsidR="00C12F14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do spraw </w:t>
      </w:r>
      <w:bookmarkStart w:id="3" w:name="_Hlk95682209"/>
      <w:r w:rsidR="00C12F14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zabezpieczeń </w:t>
      </w:r>
      <w:proofErr w:type="gramStart"/>
      <w:r w:rsidR="00027E7B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przeciwpożarowych,  </w:t>
      </w:r>
      <w:r w:rsidR="00C12F14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sanitarnohigienicznych</w:t>
      </w:r>
      <w:proofErr w:type="gramEnd"/>
      <w:r w:rsidR="00C12F14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oraz BHP</w:t>
      </w:r>
      <w:r w:rsidR="000C5B8D">
        <w:rPr>
          <w:rFonts w:ascii="Times New Roman" w:eastAsiaTheme="minorHAnsi" w:hAnsi="Times New Roman"/>
          <w:color w:val="000000" w:themeColor="text1"/>
          <w:sz w:val="24"/>
          <w:szCs w:val="24"/>
        </w:rPr>
        <w:t>,</w:t>
      </w:r>
    </w:p>
    <w:p w14:paraId="271F4F3B" w14:textId="77777777" w:rsidR="001C4ED5" w:rsidRPr="006664F7" w:rsidRDefault="00B874AB" w:rsidP="003C232B">
      <w:pPr>
        <w:pStyle w:val="Akapitzlist"/>
        <w:spacing w:after="0" w:line="360" w:lineRule="auto"/>
        <w:ind w:left="705" w:hanging="705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2</w:t>
      </w:r>
      <w:r w:rsidR="006664F7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2</w:t>
      </w:r>
      <w:r w:rsidR="00357735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)</w:t>
      </w:r>
      <w:r w:rsidR="001C4ED5"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ab/>
        <w:t>wszelkie prace wykonawcze powinny być nadzorowane przez kierownika robót branży sanitarnej posiadającego uprawnienia budowlane w specjalności sanitarnej bez ograniczeń oraz aktualne zaświadczenie o przynależności do Izby Inżynierów Budownictwa.</w:t>
      </w:r>
    </w:p>
    <w:p w14:paraId="772F4EEA" w14:textId="77777777" w:rsidR="00357735" w:rsidRPr="006664F7" w:rsidRDefault="00357735" w:rsidP="003C232B">
      <w:pPr>
        <w:pStyle w:val="Akapitzlist"/>
        <w:spacing w:after="0" w:line="360" w:lineRule="auto"/>
        <w:ind w:left="705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Dokumentację projektową należy wykonać w oparciu o obowiązującą ustawę Prawo Budowlane, akty wykonawcze oraz aktualne normy. Opracowania projektowe </w:t>
      </w:r>
      <w:proofErr w:type="gramStart"/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powinny  spełniać</w:t>
      </w:r>
      <w:proofErr w:type="gramEnd"/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odpowiednio wymagania:</w:t>
      </w:r>
    </w:p>
    <w:p w14:paraId="6CF367F5" w14:textId="77777777" w:rsidR="00357735" w:rsidRPr="006664F7" w:rsidRDefault="00357735" w:rsidP="003C232B">
      <w:pPr>
        <w:pStyle w:val="Akapitzlist"/>
        <w:spacing w:after="0" w:line="360" w:lineRule="auto"/>
        <w:ind w:left="705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rozporządzenia Ministra </w:t>
      </w:r>
      <w:proofErr w:type="gramStart"/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Rozwoju  z</w:t>
      </w:r>
      <w:proofErr w:type="gramEnd"/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dnia 11 września 2020 r. w sprawie szczegółowego zakresu i formy projektu budowlanego (Dz.U. 2020.1609 j.t.);</w:t>
      </w:r>
    </w:p>
    <w:p w14:paraId="50E81312" w14:textId="77777777" w:rsidR="00357735" w:rsidRPr="006664F7" w:rsidRDefault="00357735" w:rsidP="003C232B">
      <w:pPr>
        <w:pStyle w:val="Akapitzlist"/>
        <w:spacing w:after="0" w:line="360" w:lineRule="auto"/>
        <w:ind w:left="705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rozporządzenia Ministra Rozwoju i Technologii z dnia 20 grudnia 2021 r. </w:t>
      </w:r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br/>
        <w:t>w sprawie określenia metod i podstaw sporządzania kosztorysu inwestorskiego, obliczania planowanych kosztów prac projektowych oraz planowanych kosztów robót budowlanych określonych w programie funkcjonalno-użytkowym (Dz.U.2021.2458);</w:t>
      </w:r>
    </w:p>
    <w:p w14:paraId="7230771F" w14:textId="77777777" w:rsidR="00357735" w:rsidRPr="006664F7" w:rsidRDefault="00357735" w:rsidP="003C232B">
      <w:pPr>
        <w:pStyle w:val="Akapitzlist"/>
        <w:spacing w:after="0" w:line="360" w:lineRule="auto"/>
        <w:ind w:left="705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>rozporządzenia Ministra Rozwoju i Technologii z dnia 20 grudnia 2021 r. w sprawie szczegółowego zakresu i formy dokumentacji projektowej, specyfikacji technicznych wykonania i odbioru robót budowlanych oraz programu funkcjonalno-użytkowego (Dz.U.2021.2454 j.t.);</w:t>
      </w:r>
    </w:p>
    <w:p w14:paraId="0D33E6B7" w14:textId="395C595C" w:rsidR="00357735" w:rsidRDefault="00357735" w:rsidP="00CF148C">
      <w:pPr>
        <w:pStyle w:val="Akapitzlist"/>
        <w:spacing w:after="100" w:afterAutospacing="1" w:line="360" w:lineRule="auto"/>
        <w:ind w:left="360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D</w:t>
      </w:r>
      <w:r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>okumentacja projektowa, musi zostać wykonana przez uprawnionych projektantów (uprawnienia budowlane do projektowania w specjalności konstrukcyjno-budowlanej, instalacyjnej w zakresie sieci, instalacji i urządzeń elektrycznych, telekomunikacyjnych   oraz w specjalności instalacyjnej w zakresie sieci, instalacji i urządzeń sanitarnych bez ograniczeń);</w:t>
      </w:r>
    </w:p>
    <w:p w14:paraId="1B26A5A4" w14:textId="77777777" w:rsidR="008F12E5" w:rsidRDefault="008F12E5" w:rsidP="002648EC">
      <w:pPr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34AD5008" w14:textId="77777777" w:rsidR="002648EC" w:rsidRPr="00357735" w:rsidRDefault="00DA7B17" w:rsidP="002648EC">
      <w:pPr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2.2 </w:t>
      </w:r>
      <w:r w:rsidR="002648EC" w:rsidRPr="00357735">
        <w:rPr>
          <w:rFonts w:ascii="Times New Roman" w:hAnsi="Times New Roman"/>
          <w:b/>
          <w:color w:val="000000" w:themeColor="text1"/>
          <w:sz w:val="24"/>
          <w:szCs w:val="24"/>
        </w:rPr>
        <w:t>Wytyczne i zakres prac projektowych branża budowlana:</w:t>
      </w:r>
    </w:p>
    <w:p w14:paraId="77E4195F" w14:textId="77777777" w:rsidR="002648EC" w:rsidRPr="006664F7" w:rsidRDefault="002648EC" w:rsidP="003C232B">
      <w:pPr>
        <w:pStyle w:val="Akapitzlist"/>
        <w:spacing w:after="0" w:line="360" w:lineRule="auto"/>
        <w:ind w:left="708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Po wykonaniu inwentaryzacji do celów projektowych stanu istniejącego należy zaprojektować </w:t>
      </w:r>
      <w:r w:rsidR="000C5B8D">
        <w:rPr>
          <w:rFonts w:ascii="Times New Roman" w:eastAsiaTheme="minorHAnsi" w:hAnsi="Times New Roman"/>
          <w:color w:val="000000" w:themeColor="text1"/>
          <w:sz w:val="24"/>
          <w:szCs w:val="24"/>
        </w:rPr>
        <w:t>roboty</w:t>
      </w:r>
      <w:r w:rsidR="00587C13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</w:t>
      </w:r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z uwzględnieniem potrzeb i wymagań </w:t>
      </w:r>
      <w:r w:rsidR="00D62783">
        <w:rPr>
          <w:rFonts w:ascii="Times New Roman" w:eastAsiaTheme="minorHAnsi" w:hAnsi="Times New Roman"/>
          <w:color w:val="000000" w:themeColor="text1"/>
          <w:sz w:val="24"/>
          <w:szCs w:val="24"/>
        </w:rPr>
        <w:t>Zamawiającego-patrz punkt 1.1.</w:t>
      </w:r>
      <w:r w:rsidR="00720BD8">
        <w:rPr>
          <w:rFonts w:ascii="Times New Roman" w:eastAsiaTheme="minorHAnsi" w:hAnsi="Times New Roman"/>
          <w:color w:val="000000" w:themeColor="text1"/>
          <w:sz w:val="24"/>
          <w:szCs w:val="24"/>
        </w:rPr>
        <w:t>1.</w:t>
      </w:r>
    </w:p>
    <w:p w14:paraId="04AE42E2" w14:textId="77777777" w:rsidR="002648EC" w:rsidRPr="006664F7" w:rsidRDefault="002648EC" w:rsidP="00D62783">
      <w:pPr>
        <w:pStyle w:val="Akapitzlist"/>
        <w:spacing w:after="0" w:line="360" w:lineRule="auto"/>
        <w:ind w:left="705" w:hanging="705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14:paraId="2C4884D6" w14:textId="77777777" w:rsidR="00F3653A" w:rsidRPr="006664F7" w:rsidRDefault="00F3653A" w:rsidP="006664F7">
      <w:pPr>
        <w:pStyle w:val="Akapitzlist"/>
        <w:spacing w:after="0" w:line="360" w:lineRule="auto"/>
        <w:ind w:left="0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14:paraId="751CCA13" w14:textId="77777777" w:rsidR="00DA7B17" w:rsidRPr="00B16742" w:rsidRDefault="002648EC" w:rsidP="00E81F78">
      <w:pPr>
        <w:pStyle w:val="Akapitzlist"/>
        <w:numPr>
          <w:ilvl w:val="1"/>
          <w:numId w:val="14"/>
        </w:numPr>
        <w:spacing w:after="0" w:line="360" w:lineRule="auto"/>
        <w:jc w:val="both"/>
        <w:rPr>
          <w:rFonts w:ascii="Times New Roman" w:eastAsiaTheme="minorHAnsi" w:hAnsi="Times New Roman"/>
          <w:b/>
          <w:color w:val="000000" w:themeColor="text1"/>
          <w:sz w:val="24"/>
          <w:szCs w:val="24"/>
        </w:rPr>
      </w:pPr>
      <w:r w:rsidRPr="00B16742">
        <w:rPr>
          <w:rFonts w:ascii="Times New Roman" w:eastAsiaTheme="minorHAnsi" w:hAnsi="Times New Roman"/>
          <w:b/>
          <w:color w:val="000000" w:themeColor="text1"/>
          <w:sz w:val="24"/>
          <w:szCs w:val="24"/>
        </w:rPr>
        <w:t>Wytyczne i zakres prac projektowych: Instalacje elektryczne</w:t>
      </w:r>
    </w:p>
    <w:p w14:paraId="6C812DEA" w14:textId="77777777" w:rsidR="00DA7B17" w:rsidRDefault="00DA7B17" w:rsidP="002648EC">
      <w:pPr>
        <w:spacing w:after="0" w:line="360" w:lineRule="auto"/>
        <w:jc w:val="both"/>
        <w:rPr>
          <w:rFonts w:ascii="Times New Roman" w:eastAsiaTheme="minorHAnsi" w:hAnsi="Times New Roman"/>
          <w:b/>
          <w:color w:val="000000" w:themeColor="text1"/>
          <w:sz w:val="24"/>
          <w:szCs w:val="24"/>
        </w:rPr>
      </w:pPr>
    </w:p>
    <w:p w14:paraId="32CB6351" w14:textId="6B9F0460" w:rsidR="00DA7B17" w:rsidRDefault="00DA7B17" w:rsidP="00E81F78">
      <w:pPr>
        <w:pStyle w:val="Akapitzlist"/>
        <w:numPr>
          <w:ilvl w:val="2"/>
          <w:numId w:val="14"/>
        </w:numPr>
        <w:spacing w:after="0" w:line="360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B16742">
        <w:rPr>
          <w:rFonts w:ascii="Times New Roman" w:eastAsiaTheme="minorHAnsi" w:hAnsi="Times New Roman"/>
          <w:color w:val="000000" w:themeColor="text1"/>
          <w:sz w:val="24"/>
          <w:szCs w:val="24"/>
        </w:rPr>
        <w:t>Wykonać inwentaryzację rozdzielnic elektrycznych (przeznaczenie ogólne i komputerowe) pod kątem możliwości ich rozbudowy wraz z wyrysowaniem ich schematu ideowego oraz wskazanie elementów do demontażu/rozbudowy</w:t>
      </w:r>
      <w:r w:rsidR="00BF6958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(należy przewidzieć rozdzielnicę dedykowaną do pomieszczenia, należy przewidzieć ewentualną rozbudowę rozdzielnicy głównej/oddziałowej w przypadku braku wolnych pól)</w:t>
      </w:r>
      <w:r w:rsidRPr="00B16742">
        <w:rPr>
          <w:rFonts w:ascii="Times New Roman" w:eastAsiaTheme="minorHAnsi" w:hAnsi="Times New Roman"/>
          <w:color w:val="000000" w:themeColor="text1"/>
          <w:sz w:val="24"/>
          <w:szCs w:val="24"/>
        </w:rPr>
        <w:t>;</w:t>
      </w:r>
    </w:p>
    <w:p w14:paraId="3FADF743" w14:textId="77777777" w:rsidR="00327EEE" w:rsidRPr="00327EEE" w:rsidRDefault="00327EEE" w:rsidP="00E81F78">
      <w:pPr>
        <w:pStyle w:val="Akapitzlist"/>
        <w:numPr>
          <w:ilvl w:val="2"/>
          <w:numId w:val="14"/>
        </w:numPr>
        <w:spacing w:after="0" w:line="360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>Wykonać rzuty rozmieszczenia instalacji elektrycznych, telekomunikacyjnych istniejących i projektowanych, na podstawie otrzymanej dokumentacji Zamawiającego oraz rozwiązań projektowych;</w:t>
      </w:r>
    </w:p>
    <w:p w14:paraId="0FF3A135" w14:textId="324D24B8" w:rsidR="00327EEE" w:rsidRPr="00327EEE" w:rsidRDefault="00327EEE" w:rsidP="00E81F78">
      <w:pPr>
        <w:pStyle w:val="Akapitzlist"/>
        <w:numPr>
          <w:ilvl w:val="2"/>
          <w:numId w:val="14"/>
        </w:numPr>
        <w:spacing w:after="0" w:line="360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Wykonać Dokumentację Projektową na podstawie projektu technologicznego i wytycznych </w:t>
      </w:r>
      <w:r w:rsidR="00027E7B">
        <w:rPr>
          <w:rFonts w:ascii="Times New Roman" w:eastAsiaTheme="minorHAnsi" w:hAnsi="Times New Roman"/>
          <w:color w:val="000000" w:themeColor="text1"/>
          <w:sz w:val="24"/>
          <w:szCs w:val="24"/>
        </w:rPr>
        <w:t>Z</w:t>
      </w:r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>amawiającego;</w:t>
      </w:r>
    </w:p>
    <w:p w14:paraId="107C15E5" w14:textId="77777777" w:rsidR="00327EEE" w:rsidRPr="00327EEE" w:rsidRDefault="00327EEE" w:rsidP="00E81F78">
      <w:pPr>
        <w:pStyle w:val="Akapitzlist"/>
        <w:numPr>
          <w:ilvl w:val="2"/>
          <w:numId w:val="14"/>
        </w:numPr>
        <w:spacing w:after="0" w:line="360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>Uzgodnić z rzeczoznawcą ds. ppoż. rozwiązania w zakresie ochrony przeciwpożarowej m.in. awaryjnego oświetlenia ewakuacyjnego, oświetlenia awaryjnego;</w:t>
      </w:r>
    </w:p>
    <w:p w14:paraId="0360A90B" w14:textId="42708F81" w:rsidR="00327EEE" w:rsidRDefault="00327EEE" w:rsidP="00E81F78">
      <w:pPr>
        <w:pStyle w:val="Akapitzlist"/>
        <w:numPr>
          <w:ilvl w:val="2"/>
          <w:numId w:val="14"/>
        </w:numPr>
        <w:spacing w:after="0" w:line="360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Wykonać schematy rozdzielnic szaf dystrybucyjnych, wraz z oznaczeniem przebudowywanych obwodów. Należy zaprojektować rozdzielnicę elektryczną przeznaczoną dla </w:t>
      </w:r>
      <w:r w:rsidR="00027E7B">
        <w:rPr>
          <w:rFonts w:ascii="Times New Roman" w:eastAsiaTheme="minorHAnsi" w:hAnsi="Times New Roman"/>
          <w:color w:val="000000" w:themeColor="text1"/>
          <w:sz w:val="24"/>
          <w:szCs w:val="24"/>
        </w:rPr>
        <w:t>nowo powstających</w:t>
      </w:r>
      <w:r w:rsidR="00027E7B"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</w:t>
      </w:r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>pomieszczeń;</w:t>
      </w:r>
    </w:p>
    <w:p w14:paraId="2E41BCFA" w14:textId="07F03FB6" w:rsidR="00327EEE" w:rsidRDefault="00327EEE" w:rsidP="00E81F78">
      <w:pPr>
        <w:pStyle w:val="Akapitzlist"/>
        <w:numPr>
          <w:ilvl w:val="2"/>
          <w:numId w:val="14"/>
        </w:numPr>
        <w:spacing w:after="0" w:line="360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>W projekcie przewidzieć przebudowę/dostosowanie (</w:t>
      </w:r>
      <w:r w:rsidR="00BF6958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oprawy  </w:t>
      </w:r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LED z rozmieszczeniem dla nowej </w:t>
      </w:r>
      <w:proofErr w:type="gramStart"/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>aranżacji)  opraw</w:t>
      </w:r>
      <w:proofErr w:type="gramEnd"/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oświetlenia podstawowego oraz awaryjnego oświetlenia ewakuacyjnego w pomieszczeniach do projektowanej aranżacji pomieszczeń. Natężenie oświetlenia zgodne z przeznaczeniem pomieszczeń i wytycznymi zamawiającego zawartymi w projekcie technologicznym</w:t>
      </w:r>
      <w:r w:rsidR="00BF6958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. Oprawy oświetlenia podstawowego i awaryjnego należy zunifikować pod kątem opraw występujących na </w:t>
      </w:r>
      <w:r w:rsidR="00BF6958">
        <w:rPr>
          <w:rFonts w:ascii="Times New Roman" w:eastAsiaTheme="minorHAnsi" w:hAnsi="Times New Roman"/>
          <w:color w:val="000000" w:themeColor="text1"/>
          <w:sz w:val="24"/>
          <w:szCs w:val="24"/>
        </w:rPr>
        <w:lastRenderedPageBreak/>
        <w:t xml:space="preserve">obiekcie i nawiązać do istniejących instalacji. Dla instalacji </w:t>
      </w:r>
      <w:proofErr w:type="spellStart"/>
      <w:r w:rsidR="00BF6958">
        <w:rPr>
          <w:rFonts w:ascii="Times New Roman" w:eastAsiaTheme="minorHAnsi" w:hAnsi="Times New Roman"/>
          <w:color w:val="000000" w:themeColor="text1"/>
          <w:sz w:val="24"/>
          <w:szCs w:val="24"/>
        </w:rPr>
        <w:t>ośw</w:t>
      </w:r>
      <w:proofErr w:type="spellEnd"/>
      <w:r w:rsidR="00BF6958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. podstawowego i awaryjnego należy zmodyfikować </w:t>
      </w:r>
      <w:proofErr w:type="spellStart"/>
      <w:r w:rsidR="00BF6958">
        <w:rPr>
          <w:rFonts w:ascii="Times New Roman" w:eastAsiaTheme="minorHAnsi" w:hAnsi="Times New Roman"/>
          <w:color w:val="000000" w:themeColor="text1"/>
          <w:sz w:val="24"/>
          <w:szCs w:val="24"/>
        </w:rPr>
        <w:t>ist</w:t>
      </w:r>
      <w:proofErr w:type="spellEnd"/>
      <w:r w:rsidR="00BF6958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.  układy sterowania i nadzoru występujące na obiekcie (nawiązanie do systemu oświetlenia awaryjnego i sterowania oświetleniem podstawowym).  </w:t>
      </w:r>
    </w:p>
    <w:p w14:paraId="2AFB7C38" w14:textId="77777777" w:rsidR="00327EEE" w:rsidRDefault="00327EEE" w:rsidP="00E81F78">
      <w:pPr>
        <w:pStyle w:val="Akapitzlist"/>
        <w:numPr>
          <w:ilvl w:val="2"/>
          <w:numId w:val="14"/>
        </w:numPr>
        <w:spacing w:after="0" w:line="360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proofErr w:type="gramStart"/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>Zaprojektować  oraz</w:t>
      </w:r>
      <w:proofErr w:type="gramEnd"/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wskazać na rzucie/schemacie system wyrównania potencjału np. dodatkowych urządzeń wentylacyjnych czy klimatyzacyjnych, stołów monterskich, podłogi ESD;</w:t>
      </w:r>
    </w:p>
    <w:p w14:paraId="0CD92911" w14:textId="77777777" w:rsidR="00327EEE" w:rsidRDefault="00327EEE" w:rsidP="00E81F78">
      <w:pPr>
        <w:pStyle w:val="Akapitzlist"/>
        <w:numPr>
          <w:ilvl w:val="2"/>
          <w:numId w:val="14"/>
        </w:numPr>
        <w:spacing w:after="0" w:line="360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>Zaprojektować w pomieszczeniu montażu oświetlenie o natężeniu 1000 lx;</w:t>
      </w:r>
    </w:p>
    <w:p w14:paraId="020937EA" w14:textId="77777777" w:rsidR="00327EEE" w:rsidRPr="00327EEE" w:rsidRDefault="00327EEE" w:rsidP="00E81F78">
      <w:pPr>
        <w:pStyle w:val="Akapitzlist"/>
        <w:numPr>
          <w:ilvl w:val="2"/>
          <w:numId w:val="14"/>
        </w:numPr>
        <w:spacing w:after="0" w:line="360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Zaprojektować </w:t>
      </w:r>
      <w:proofErr w:type="gramStart"/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>w  pomieszczeniu</w:t>
      </w:r>
      <w:proofErr w:type="gramEnd"/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magazynowym zasilanie i wyposażenie zgodnie z „projektem technologicznym</w:t>
      </w:r>
      <w:proofErr w:type="gramStart"/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” </w:t>
      </w:r>
      <w:r w:rsidR="006D6F13">
        <w:rPr>
          <w:rFonts w:ascii="Times New Roman" w:eastAsiaTheme="minorHAnsi" w:hAnsi="Times New Roman"/>
          <w:color w:val="000000" w:themeColor="text1"/>
          <w:sz w:val="24"/>
          <w:szCs w:val="24"/>
        </w:rPr>
        <w:t>;</w:t>
      </w:r>
      <w:proofErr w:type="gramEnd"/>
    </w:p>
    <w:p w14:paraId="36B2AB1B" w14:textId="41A238F9" w:rsidR="00327EEE" w:rsidRDefault="00327EEE" w:rsidP="00E81F78">
      <w:pPr>
        <w:pStyle w:val="Akapitzlist"/>
        <w:numPr>
          <w:ilvl w:val="2"/>
          <w:numId w:val="14"/>
        </w:numPr>
        <w:spacing w:after="0" w:line="360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Zaprojektować zestawy gniazd w pomieszczeniach w ilości wynikającej z projektu technologicznego (2xGn 230V, 1xEthernet) </w:t>
      </w:r>
      <w:proofErr w:type="gramStart"/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>dla  każdego</w:t>
      </w:r>
      <w:proofErr w:type="gramEnd"/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stanowiska pracy/stołu monterskiego.  Dokładną lokalizację</w:t>
      </w:r>
      <w:r w:rsidR="004077F3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i </w:t>
      </w:r>
      <w:proofErr w:type="gramStart"/>
      <w:r w:rsidR="004077F3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wyposażenie </w:t>
      </w:r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zestawów</w:t>
      </w:r>
      <w:proofErr w:type="gramEnd"/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uzgodnić z Zamawiającym na etapie wykonywania dokumentacji projektowej;</w:t>
      </w:r>
    </w:p>
    <w:p w14:paraId="7F5AECE5" w14:textId="66941FE7" w:rsidR="00327EEE" w:rsidRDefault="00327EEE" w:rsidP="00E81F78">
      <w:pPr>
        <w:pStyle w:val="Akapitzlist"/>
        <w:numPr>
          <w:ilvl w:val="2"/>
          <w:numId w:val="14"/>
        </w:numPr>
        <w:spacing w:after="0" w:line="360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Zaprojektować zestawy gniazd w pomieszczeniach w ilości wynikającej z projektu technologicznego (2xGn 230V) </w:t>
      </w:r>
      <w:proofErr w:type="gramStart"/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>dla  gniazd</w:t>
      </w:r>
      <w:proofErr w:type="gramEnd"/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porządkowych/ogólnego przeznaczenia.  Dokładną lokalizację</w:t>
      </w:r>
      <w:r w:rsidR="004077F3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i </w:t>
      </w:r>
      <w:proofErr w:type="gramStart"/>
      <w:r w:rsidR="004077F3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wyposażenie </w:t>
      </w:r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zestawów</w:t>
      </w:r>
      <w:proofErr w:type="gramEnd"/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uzgodnić z Zamawiającym na etapie wykonywania dokumentacji projektowej;</w:t>
      </w:r>
    </w:p>
    <w:p w14:paraId="5E3F05F9" w14:textId="3B935A51" w:rsidR="00327EEE" w:rsidRPr="00327EEE" w:rsidRDefault="00327EEE" w:rsidP="00E81F78">
      <w:pPr>
        <w:pStyle w:val="Akapitzlist"/>
        <w:numPr>
          <w:ilvl w:val="2"/>
          <w:numId w:val="14"/>
        </w:numPr>
        <w:spacing w:after="0" w:line="360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Zaprojektować zestaw gniazd dla stanowiska </w:t>
      </w:r>
      <w:proofErr w:type="gramStart"/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>komputerowego  zgodnie</w:t>
      </w:r>
      <w:proofErr w:type="gramEnd"/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>z  projektem</w:t>
      </w:r>
      <w:proofErr w:type="gramEnd"/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technologicznym (2xGn 230V, 2x230 DATA, 2xEthernet, 1x telefon</w:t>
      </w:r>
      <w:r w:rsidR="004077F3">
        <w:rPr>
          <w:rFonts w:ascii="Times New Roman" w:eastAsiaTheme="minorHAnsi" w:hAnsi="Times New Roman"/>
          <w:color w:val="000000" w:themeColor="text1"/>
          <w:sz w:val="24"/>
          <w:szCs w:val="24"/>
        </w:rPr>
        <w:t>)</w:t>
      </w:r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>. Dokładną lokalizację zestawów</w:t>
      </w:r>
      <w:r w:rsidR="004077F3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i ich </w:t>
      </w:r>
      <w:proofErr w:type="gramStart"/>
      <w:r w:rsidR="004077F3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wyposażenie </w:t>
      </w:r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uzgodnić</w:t>
      </w:r>
      <w:proofErr w:type="gramEnd"/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z Zamawiającym na etapie wykonywania dokumentacji projektowej;</w:t>
      </w:r>
    </w:p>
    <w:p w14:paraId="32D51A2B" w14:textId="77777777" w:rsidR="00327EEE" w:rsidRDefault="00327EEE" w:rsidP="00E81F78">
      <w:pPr>
        <w:pStyle w:val="Akapitzlist"/>
        <w:numPr>
          <w:ilvl w:val="2"/>
          <w:numId w:val="14"/>
        </w:numPr>
        <w:spacing w:after="0" w:line="360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proofErr w:type="gramStart"/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>Zaprojektować  oświetlenie</w:t>
      </w:r>
      <w:proofErr w:type="gramEnd"/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podstawowe o wartości zapewniającej oświetlenie na stanowiskach pracy bez autonomicznego oświetlenia na poziomie 1000 lx zgodnie z postanowieniami normy PN-EN 12464-1:2012;</w:t>
      </w:r>
    </w:p>
    <w:p w14:paraId="3459AF00" w14:textId="77777777" w:rsidR="00327EEE" w:rsidRDefault="00327EEE" w:rsidP="00E81F78">
      <w:pPr>
        <w:pStyle w:val="Akapitzlist"/>
        <w:numPr>
          <w:ilvl w:val="2"/>
          <w:numId w:val="14"/>
        </w:numPr>
        <w:spacing w:after="0" w:line="360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Zaprojektować dla czterech stołów monterskich (300cm x 100cm w wykonaniu </w:t>
      </w:r>
      <w:proofErr w:type="gramStart"/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>antystatycznym)  oświetlenie</w:t>
      </w:r>
      <w:proofErr w:type="gramEnd"/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min 1000lx</w:t>
      </w:r>
      <w:proofErr w:type="gramStart"/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>-  zakres</w:t>
      </w:r>
      <w:proofErr w:type="gramEnd"/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światła od 3000°-5000°K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;</w:t>
      </w:r>
    </w:p>
    <w:p w14:paraId="6F9B627F" w14:textId="77777777" w:rsidR="00327EEE" w:rsidRDefault="00327EEE" w:rsidP="00E81F78">
      <w:pPr>
        <w:pStyle w:val="Akapitzlist"/>
        <w:numPr>
          <w:ilvl w:val="2"/>
          <w:numId w:val="14"/>
        </w:numPr>
        <w:spacing w:after="0" w:line="360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>Zaprojektować instalację wyrównania potencjału dla stołów monterskich. Stoły monterskie w wykonaniu antystatycznym;</w:t>
      </w:r>
    </w:p>
    <w:p w14:paraId="371E97A0" w14:textId="77777777" w:rsidR="00327EEE" w:rsidRPr="00327EEE" w:rsidRDefault="00327EEE" w:rsidP="00E81F78">
      <w:pPr>
        <w:pStyle w:val="Akapitzlist"/>
        <w:numPr>
          <w:ilvl w:val="2"/>
          <w:numId w:val="14"/>
        </w:numPr>
        <w:spacing w:after="0" w:line="360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>Zaprojektować zasilani</w:t>
      </w:r>
      <w:r w:rsidR="006D6F13">
        <w:rPr>
          <w:rFonts w:ascii="Times New Roman" w:eastAsiaTheme="minorHAnsi" w:hAnsi="Times New Roman"/>
          <w:color w:val="000000" w:themeColor="text1"/>
          <w:sz w:val="24"/>
          <w:szCs w:val="24"/>
        </w:rPr>
        <w:t>e</w:t>
      </w:r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do urządzeń technologicznych i bytowych (klimatyzatory, </w:t>
      </w:r>
      <w:proofErr w:type="gramStart"/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>testery  ESD</w:t>
      </w:r>
      <w:proofErr w:type="gramEnd"/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, szafa z wyciągiem, suszarka, kontrolery </w:t>
      </w:r>
      <w:proofErr w:type="gramStart"/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>KD ,</w:t>
      </w:r>
      <w:proofErr w:type="gramEnd"/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gniazda porządkowe- </w:t>
      </w:r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lastRenderedPageBreak/>
        <w:t xml:space="preserve">ogólnego przeznaczenia, dygestorium, szafa </w:t>
      </w:r>
      <w:proofErr w:type="spellStart"/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>Rack</w:t>
      </w:r>
      <w:proofErr w:type="spellEnd"/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>, projektowana rozdzielnica pomieszczenia);</w:t>
      </w:r>
    </w:p>
    <w:p w14:paraId="2BABA7C6" w14:textId="26C8E151" w:rsidR="00327EEE" w:rsidRPr="0086788A" w:rsidRDefault="00327EEE" w:rsidP="00E81F78">
      <w:pPr>
        <w:pStyle w:val="Akapitzlist"/>
        <w:numPr>
          <w:ilvl w:val="2"/>
          <w:numId w:val="14"/>
        </w:numPr>
        <w:spacing w:after="0" w:line="360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>Zaprojektować trzy czujniki poziomu temperatury i wilgotności względnej w pomieszczeniu montażu, jeden w pomieszczeniu magazynowym</w:t>
      </w:r>
      <w:r w:rsidR="0086788A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, </w:t>
      </w:r>
      <w:r w:rsidR="0086788A" w:rsidRPr="00CF148C">
        <w:rPr>
          <w:rFonts w:ascii="Times New Roman" w:hAnsi="Times New Roman"/>
          <w:sz w:val="24"/>
          <w:szCs w:val="24"/>
        </w:rPr>
        <w:t>oraz jeden w pomieszczeniu diagnostyki</w:t>
      </w:r>
      <w:r w:rsidR="0086788A">
        <w:rPr>
          <w:rFonts w:ascii="Times New Roman" w:hAnsi="Times New Roman"/>
          <w:sz w:val="24"/>
          <w:szCs w:val="24"/>
        </w:rPr>
        <w:t>.</w:t>
      </w:r>
      <w:r w:rsidR="0086788A" w:rsidRPr="0086788A">
        <w:t xml:space="preserve"> </w:t>
      </w:r>
      <w:r w:rsidR="0086788A" w:rsidRPr="0086788A">
        <w:rPr>
          <w:rFonts w:ascii="Times New Roman" w:hAnsi="Times New Roman"/>
          <w:sz w:val="24"/>
          <w:szCs w:val="24"/>
        </w:rPr>
        <w:t xml:space="preserve">Okresy monitorowania mają zapisywać parametry (temperatura i </w:t>
      </w:r>
      <w:proofErr w:type="gramStart"/>
      <w:r w:rsidR="0086788A" w:rsidRPr="0086788A">
        <w:rPr>
          <w:rFonts w:ascii="Times New Roman" w:hAnsi="Times New Roman"/>
          <w:sz w:val="24"/>
          <w:szCs w:val="24"/>
        </w:rPr>
        <w:t>wilgotności )</w:t>
      </w:r>
      <w:proofErr w:type="gramEnd"/>
      <w:r w:rsidR="0086788A" w:rsidRPr="0086788A">
        <w:rPr>
          <w:rFonts w:ascii="Times New Roman" w:hAnsi="Times New Roman"/>
          <w:sz w:val="24"/>
          <w:szCs w:val="24"/>
        </w:rPr>
        <w:t xml:space="preserve">  w wybranym przez użytkownika przedziale od 1 min do 4 godz. Dane mają być zachowywane na rok wstecz w pamięci wewnętrznej systemu z możliwością pobierania danych np. przez złącze USB </w:t>
      </w:r>
      <w:proofErr w:type="gramStart"/>
      <w:r w:rsidR="0086788A" w:rsidRPr="0086788A">
        <w:rPr>
          <w:rFonts w:ascii="Times New Roman" w:hAnsi="Times New Roman"/>
          <w:sz w:val="24"/>
          <w:szCs w:val="24"/>
        </w:rPr>
        <w:t>i  archiwizacji</w:t>
      </w:r>
      <w:proofErr w:type="gramEnd"/>
      <w:r w:rsidR="0086788A" w:rsidRPr="0086788A">
        <w:rPr>
          <w:rFonts w:ascii="Times New Roman" w:hAnsi="Times New Roman"/>
          <w:sz w:val="24"/>
          <w:szCs w:val="24"/>
        </w:rPr>
        <w:t>.</w:t>
      </w:r>
      <w:r w:rsidRPr="0086788A">
        <w:rPr>
          <w:rFonts w:ascii="Times New Roman" w:eastAsiaTheme="minorHAnsi" w:hAnsi="Times New Roman"/>
          <w:color w:val="000000" w:themeColor="text1"/>
          <w:sz w:val="24"/>
          <w:szCs w:val="24"/>
        </w:rPr>
        <w:t>;</w:t>
      </w:r>
    </w:p>
    <w:p w14:paraId="735017D1" w14:textId="77777777" w:rsidR="00327EEE" w:rsidRDefault="00327EEE" w:rsidP="00E81F78">
      <w:pPr>
        <w:pStyle w:val="Akapitzlist"/>
        <w:numPr>
          <w:ilvl w:val="2"/>
          <w:numId w:val="14"/>
        </w:numPr>
        <w:spacing w:after="0" w:line="360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Zaprojektować   przy wejściu nr 1 do hali </w:t>
      </w:r>
      <w:proofErr w:type="gramStart"/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>montażu  tester</w:t>
      </w:r>
      <w:proofErr w:type="gramEnd"/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elektryczności statycznej w zakresie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opasek nadgarstkowych i obuwia;</w:t>
      </w:r>
    </w:p>
    <w:p w14:paraId="62AE924D" w14:textId="77777777" w:rsidR="00327EEE" w:rsidRDefault="00327EEE" w:rsidP="00E81F78">
      <w:pPr>
        <w:pStyle w:val="Akapitzlist"/>
        <w:numPr>
          <w:ilvl w:val="2"/>
          <w:numId w:val="14"/>
        </w:numPr>
        <w:spacing w:after="0" w:line="360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proofErr w:type="gramStart"/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>Zaprojektować  szyny</w:t>
      </w:r>
      <w:proofErr w:type="gramEnd"/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wyrównania potencjału (bednarka, szyna </w:t>
      </w:r>
      <w:proofErr w:type="gramStart"/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miedziana)   </w:t>
      </w:r>
      <w:proofErr w:type="gramEnd"/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>na ścianach (zarówno w pomieszczeniu montażu jak i magazynowym);</w:t>
      </w:r>
    </w:p>
    <w:p w14:paraId="5E2F8B08" w14:textId="77777777" w:rsidR="00327EEE" w:rsidRDefault="00327EEE" w:rsidP="00E81F78">
      <w:pPr>
        <w:pStyle w:val="Akapitzlist"/>
        <w:numPr>
          <w:ilvl w:val="2"/>
          <w:numId w:val="14"/>
        </w:numPr>
        <w:spacing w:after="0" w:line="360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>Prace projektowe skoordynować z pracami dotyczącymi wyposażenia pomieszczenia;</w:t>
      </w:r>
    </w:p>
    <w:p w14:paraId="60F5A3CC" w14:textId="03789CBF" w:rsidR="00327EEE" w:rsidRPr="009C0CD9" w:rsidRDefault="00327EEE" w:rsidP="00E81F78">
      <w:pPr>
        <w:pStyle w:val="Akapitzlist"/>
        <w:numPr>
          <w:ilvl w:val="2"/>
          <w:numId w:val="14"/>
        </w:numPr>
        <w:spacing w:after="0" w:line="360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Projektowaną stolarkę drzwiową należy wyposażyć w elementy SKD. </w:t>
      </w:r>
      <w:r w:rsidR="00D1226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Należy zaprojektować instalację KD, zaimplementować do istniejącej instalacji KD i uruchomić wraz ze zmianami w systemie </w:t>
      </w:r>
      <w:proofErr w:type="spellStart"/>
      <w:proofErr w:type="gramStart"/>
      <w:r w:rsidR="00D1226E">
        <w:rPr>
          <w:rFonts w:ascii="Times New Roman" w:eastAsiaTheme="minorHAnsi" w:hAnsi="Times New Roman"/>
          <w:color w:val="000000" w:themeColor="text1"/>
          <w:sz w:val="24"/>
          <w:szCs w:val="24"/>
        </w:rPr>
        <w:t>BiS</w:t>
      </w:r>
      <w:proofErr w:type="spellEnd"/>
      <w:r w:rsidR="00D1226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 </w:t>
      </w:r>
      <w:r w:rsidR="009C0CD9">
        <w:rPr>
          <w:rFonts w:ascii="Times New Roman" w:eastAsiaTheme="minorHAnsi" w:hAnsi="Times New Roman"/>
          <w:color w:val="000000" w:themeColor="text1"/>
          <w:sz w:val="24"/>
          <w:szCs w:val="24"/>
        </w:rPr>
        <w:t>.</w:t>
      </w:r>
      <w:proofErr w:type="gramEnd"/>
      <w:r w:rsidR="009C0CD9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</w:t>
      </w:r>
      <w:r w:rsidR="009C0CD9" w:rsidRPr="00CF148C">
        <w:rPr>
          <w:rFonts w:ascii="Times New Roman" w:hAnsi="Times New Roman"/>
          <w:sz w:val="24"/>
          <w:szCs w:val="24"/>
        </w:rPr>
        <w:t>Wejście i wyjście z obszaru za pomocą karty dostępu i rejestracji</w:t>
      </w:r>
      <w:r w:rsidRPr="009C0CD9">
        <w:rPr>
          <w:rFonts w:ascii="Times New Roman" w:eastAsiaTheme="minorHAnsi" w:hAnsi="Times New Roman"/>
          <w:color w:val="000000" w:themeColor="text1"/>
          <w:sz w:val="24"/>
          <w:szCs w:val="24"/>
        </w:rPr>
        <w:t>;</w:t>
      </w:r>
    </w:p>
    <w:p w14:paraId="4A99A68B" w14:textId="6D111267" w:rsidR="00327EEE" w:rsidRPr="00327EEE" w:rsidRDefault="00327EEE" w:rsidP="00E81F78">
      <w:pPr>
        <w:pStyle w:val="Akapitzlist"/>
        <w:numPr>
          <w:ilvl w:val="2"/>
          <w:numId w:val="14"/>
        </w:numPr>
        <w:spacing w:after="0" w:line="360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>Zaprojektować demontaże istniejących instalacji elektrycznych i teletechnicznych</w:t>
      </w:r>
      <w:r w:rsidR="009C0CD9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(jeśli zajdzie taka konieczność w toku prowadzonych prac)</w:t>
      </w:r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>;</w:t>
      </w:r>
    </w:p>
    <w:p w14:paraId="03970FBF" w14:textId="77777777" w:rsidR="00327EEE" w:rsidRDefault="00327EEE" w:rsidP="00E81F78">
      <w:pPr>
        <w:pStyle w:val="Akapitzlist"/>
        <w:numPr>
          <w:ilvl w:val="2"/>
          <w:numId w:val="14"/>
        </w:numPr>
        <w:spacing w:after="0" w:line="360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Zaprojektować trasy kablowe (elektryczne, teletechniczne) z uwzględnieniem rezerwy miejsca- </w:t>
      </w:r>
      <w:proofErr w:type="gramStart"/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>trasy  kablowe</w:t>
      </w:r>
      <w:proofErr w:type="gramEnd"/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dla instalacji elektrycznej 230V/400V oraz dla okablowania strukturalnego lub/i światłowodów dla gniazd w przedmiotowych pomieszczeniach oraz niezbędnych tras w celu prowadzenia okablowania strukturalnego oraz energetycznego (odrębne trasy kablowe). Trasy kablowe w postaci koryt kablowych należy uziemić. Na korytarzach w przypadku zachowania rezerwy miejsca można wykorzystać istniejące trasy kablowe;</w:t>
      </w:r>
    </w:p>
    <w:p w14:paraId="5543BF6B" w14:textId="77777777" w:rsidR="00327EEE" w:rsidRDefault="00327EEE" w:rsidP="00E81F78">
      <w:pPr>
        <w:pStyle w:val="Akapitzlist"/>
        <w:numPr>
          <w:ilvl w:val="2"/>
          <w:numId w:val="14"/>
        </w:numPr>
        <w:spacing w:after="0" w:line="360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Zaprojektować szafę </w:t>
      </w:r>
      <w:proofErr w:type="spellStart"/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>Rack</w:t>
      </w:r>
      <w:proofErr w:type="spellEnd"/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dedykowaną dla pomieszczenia (należy przewidzieć rezerwę miejsca)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;</w:t>
      </w:r>
    </w:p>
    <w:p w14:paraId="23134C15" w14:textId="77777777" w:rsidR="00327EEE" w:rsidRPr="00327EEE" w:rsidRDefault="00327EEE" w:rsidP="00E81F78">
      <w:pPr>
        <w:pStyle w:val="Akapitzlist"/>
        <w:numPr>
          <w:ilvl w:val="2"/>
          <w:numId w:val="14"/>
        </w:numPr>
        <w:spacing w:after="0" w:line="360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>Zaprojektować sieć IT jako miedzianą i światłowodową poziomą i pionową;</w:t>
      </w:r>
    </w:p>
    <w:p w14:paraId="365A7DCC" w14:textId="77777777" w:rsidR="00327EEE" w:rsidRDefault="00327EEE" w:rsidP="00E81F78">
      <w:pPr>
        <w:pStyle w:val="Akapitzlist"/>
        <w:numPr>
          <w:ilvl w:val="2"/>
          <w:numId w:val="14"/>
        </w:numPr>
        <w:spacing w:after="0" w:line="360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</w:t>
      </w:r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Zaprojektowane okablowane sieci Ethernet należy prowadzić od projektowanej </w:t>
      </w:r>
      <w:proofErr w:type="gramStart"/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>szafy  RACK</w:t>
      </w:r>
      <w:proofErr w:type="gramEnd"/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(okablowanie miedziane). Okablowanie należy prowadzić </w:t>
      </w:r>
      <w:proofErr w:type="gramStart"/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>w  zaprojektowanych</w:t>
      </w:r>
      <w:proofErr w:type="gramEnd"/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</w:t>
      </w:r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lastRenderedPageBreak/>
        <w:t>trasach dla instalacji IT. Nowe trasy kablowe należy przyłączyć do instalacji uziemiającej (w przypadku zabudowy tras w postaci koryt kablowych)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;</w:t>
      </w:r>
    </w:p>
    <w:p w14:paraId="4898CF7A" w14:textId="77777777" w:rsidR="00327EEE" w:rsidRPr="00327EEE" w:rsidRDefault="00327EEE" w:rsidP="00E81F78">
      <w:pPr>
        <w:pStyle w:val="Akapitzlist"/>
        <w:numPr>
          <w:ilvl w:val="2"/>
          <w:numId w:val="14"/>
        </w:numPr>
        <w:spacing w:line="360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>Zaprojektować uszczelnienia przejść przez przegrody ppoż. instalacji projektowanych;</w:t>
      </w:r>
    </w:p>
    <w:p w14:paraId="295C6964" w14:textId="77777777" w:rsidR="00327EEE" w:rsidRDefault="00327EEE" w:rsidP="00E81F78">
      <w:pPr>
        <w:pStyle w:val="Akapitzlist"/>
        <w:numPr>
          <w:ilvl w:val="2"/>
          <w:numId w:val="14"/>
        </w:numPr>
        <w:spacing w:after="0" w:line="360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>Prace projektowe należy wykonać na podstawie obowiązujących przepisów i Polskich Norm;</w:t>
      </w:r>
    </w:p>
    <w:p w14:paraId="5943F4A6" w14:textId="77777777" w:rsidR="00DA7B17" w:rsidRPr="00B16742" w:rsidRDefault="00327EEE" w:rsidP="00E81F78">
      <w:pPr>
        <w:pStyle w:val="Akapitzlist"/>
        <w:numPr>
          <w:ilvl w:val="2"/>
          <w:numId w:val="14"/>
        </w:numPr>
        <w:spacing w:line="360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327EEE">
        <w:rPr>
          <w:rFonts w:ascii="Times New Roman" w:eastAsiaTheme="minorHAnsi" w:hAnsi="Times New Roman"/>
          <w:color w:val="000000" w:themeColor="text1"/>
          <w:sz w:val="24"/>
          <w:szCs w:val="24"/>
        </w:rPr>
        <w:t>Należy przyjąć następujący standard materiałów:</w:t>
      </w:r>
    </w:p>
    <w:p w14:paraId="1F0D5D8C" w14:textId="77777777" w:rsidR="00DA7B17" w:rsidRDefault="00DA7B17" w:rsidP="00E81F78">
      <w:pPr>
        <w:pStyle w:val="Nagwek4"/>
        <w:numPr>
          <w:ilvl w:val="1"/>
          <w:numId w:val="7"/>
        </w:numPr>
        <w:spacing w:line="36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227FBC">
        <w:rPr>
          <w:rFonts w:ascii="Times New Roman" w:hAnsi="Times New Roman" w:cs="Times New Roman"/>
          <w:sz w:val="24"/>
          <w:szCs w:val="24"/>
        </w:rPr>
        <w:t>Rozdzielnice oraz aparatura – producent: zgodnie ze standardem budynku;</w:t>
      </w:r>
    </w:p>
    <w:p w14:paraId="5ECA8425" w14:textId="77777777" w:rsidR="00DA7B17" w:rsidRDefault="00DA7B17" w:rsidP="00E81F78">
      <w:pPr>
        <w:pStyle w:val="Nagwek4"/>
        <w:numPr>
          <w:ilvl w:val="1"/>
          <w:numId w:val="7"/>
        </w:numPr>
        <w:spacing w:line="36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227FBC">
        <w:rPr>
          <w:rFonts w:ascii="Times New Roman" w:hAnsi="Times New Roman" w:cs="Times New Roman"/>
          <w:sz w:val="24"/>
          <w:szCs w:val="24"/>
        </w:rPr>
        <w:t>Gniazda wtyczkowe 230V ogólne/data –zgodnie ze standardem budynku;</w:t>
      </w:r>
    </w:p>
    <w:p w14:paraId="1A3C79CD" w14:textId="77777777" w:rsidR="00DA7B17" w:rsidRPr="00227FBC" w:rsidRDefault="00DA7B17" w:rsidP="00E81F78">
      <w:pPr>
        <w:pStyle w:val="Nagwek5"/>
        <w:numPr>
          <w:ilvl w:val="1"/>
          <w:numId w:val="7"/>
        </w:numPr>
        <w:spacing w:after="0"/>
        <w:ind w:left="993"/>
        <w:jc w:val="both"/>
        <w:rPr>
          <w:rFonts w:ascii="Times New Roman" w:hAnsi="Times New Roman" w:cs="Times New Roman"/>
          <w:sz w:val="24"/>
          <w:szCs w:val="24"/>
          <w:u w:val="none"/>
        </w:rPr>
      </w:pPr>
      <w:proofErr w:type="spellStart"/>
      <w:r w:rsidRPr="00227FBC">
        <w:rPr>
          <w:rFonts w:ascii="Times New Roman" w:hAnsi="Times New Roman" w:cs="Times New Roman"/>
          <w:sz w:val="24"/>
          <w:szCs w:val="24"/>
          <w:u w:val="none"/>
        </w:rPr>
        <w:t>Oprzewodowanie</w:t>
      </w:r>
      <w:proofErr w:type="spellEnd"/>
      <w:r w:rsidRPr="00227FBC">
        <w:rPr>
          <w:rFonts w:ascii="Times New Roman" w:hAnsi="Times New Roman" w:cs="Times New Roman"/>
          <w:sz w:val="24"/>
          <w:szCs w:val="24"/>
          <w:u w:val="none"/>
        </w:rPr>
        <w:t xml:space="preserve"> 230V, 400V, strukturalne, światłowodowe – niezawierające halogenów – typu N2XH, klasy B2ca na drogach ewakuacji oraz min. klasy </w:t>
      </w:r>
      <w:proofErr w:type="spellStart"/>
      <w:r w:rsidRPr="00227FBC">
        <w:rPr>
          <w:rFonts w:ascii="Times New Roman" w:hAnsi="Times New Roman" w:cs="Times New Roman"/>
          <w:sz w:val="24"/>
          <w:szCs w:val="24"/>
          <w:u w:val="none"/>
        </w:rPr>
        <w:t>Dca</w:t>
      </w:r>
      <w:proofErr w:type="spellEnd"/>
      <w:r w:rsidRPr="00227FBC">
        <w:rPr>
          <w:rFonts w:ascii="Times New Roman" w:hAnsi="Times New Roman" w:cs="Times New Roman"/>
          <w:sz w:val="24"/>
          <w:szCs w:val="24"/>
          <w:u w:val="none"/>
        </w:rPr>
        <w:t xml:space="preserve"> w pomieszczeniach, </w:t>
      </w:r>
      <w:proofErr w:type="spellStart"/>
      <w:r w:rsidRPr="00227FBC">
        <w:rPr>
          <w:rFonts w:ascii="Times New Roman" w:hAnsi="Times New Roman" w:cs="Times New Roman"/>
          <w:sz w:val="24"/>
          <w:szCs w:val="24"/>
          <w:u w:val="none"/>
        </w:rPr>
        <w:t>itp</w:t>
      </w:r>
      <w:proofErr w:type="spellEnd"/>
      <w:r w:rsidRPr="00227FBC">
        <w:rPr>
          <w:rFonts w:ascii="Times New Roman" w:hAnsi="Times New Roman" w:cs="Times New Roman"/>
          <w:sz w:val="24"/>
          <w:szCs w:val="24"/>
          <w:u w:val="none"/>
        </w:rPr>
        <w:t>;</w:t>
      </w:r>
    </w:p>
    <w:p w14:paraId="1D1978B4" w14:textId="77777777" w:rsidR="00DA7B17" w:rsidRPr="00227FBC" w:rsidRDefault="00DA7B17" w:rsidP="00E81F78">
      <w:pPr>
        <w:pStyle w:val="Nagwek5"/>
        <w:numPr>
          <w:ilvl w:val="1"/>
          <w:numId w:val="7"/>
        </w:numPr>
        <w:spacing w:after="0"/>
        <w:ind w:left="993"/>
        <w:jc w:val="both"/>
        <w:rPr>
          <w:rFonts w:ascii="Times New Roman" w:hAnsi="Times New Roman" w:cs="Times New Roman"/>
          <w:sz w:val="24"/>
          <w:szCs w:val="24"/>
          <w:u w:val="none"/>
        </w:rPr>
      </w:pPr>
      <w:r w:rsidRPr="00227FBC">
        <w:rPr>
          <w:rFonts w:ascii="Times New Roman" w:hAnsi="Times New Roman" w:cs="Times New Roman"/>
          <w:sz w:val="24"/>
          <w:szCs w:val="24"/>
          <w:u w:val="none"/>
        </w:rPr>
        <w:t>Oprawy oświetlenia podstawowego – LED, montowane w sufitach podwieszanych i natynkowo w pomieszczeniach technicznych i magazynowych. Sterowanie oprawami lokalne</w:t>
      </w:r>
      <w:r>
        <w:rPr>
          <w:rFonts w:ascii="Times New Roman" w:hAnsi="Times New Roman" w:cs="Times New Roman"/>
          <w:sz w:val="24"/>
          <w:szCs w:val="24"/>
          <w:u w:val="none"/>
        </w:rPr>
        <w:t xml:space="preserve"> (liczba sekcji uzależniona od wielkości pomieszczeń</w:t>
      </w:r>
      <w:proofErr w:type="gramStart"/>
      <w:r>
        <w:rPr>
          <w:rFonts w:ascii="Times New Roman" w:hAnsi="Times New Roman" w:cs="Times New Roman"/>
          <w:sz w:val="24"/>
          <w:szCs w:val="24"/>
          <w:u w:val="none"/>
        </w:rPr>
        <w:t xml:space="preserve">) </w:t>
      </w:r>
      <w:r w:rsidRPr="00227FBC">
        <w:rPr>
          <w:rFonts w:ascii="Times New Roman" w:hAnsi="Times New Roman" w:cs="Times New Roman"/>
          <w:sz w:val="24"/>
          <w:szCs w:val="24"/>
          <w:u w:val="none"/>
        </w:rPr>
        <w:t>;</w:t>
      </w:r>
      <w:proofErr w:type="gramEnd"/>
      <w:r w:rsidRPr="00227FBC">
        <w:rPr>
          <w:rFonts w:ascii="Times New Roman" w:hAnsi="Times New Roman" w:cs="Times New Roman"/>
          <w:sz w:val="24"/>
          <w:szCs w:val="24"/>
          <w:u w:val="none"/>
        </w:rPr>
        <w:t xml:space="preserve">  </w:t>
      </w:r>
    </w:p>
    <w:p w14:paraId="753852F3" w14:textId="77777777" w:rsidR="00DA7B17" w:rsidRPr="00227FBC" w:rsidRDefault="00DA7B17" w:rsidP="00E81F78">
      <w:pPr>
        <w:pStyle w:val="Nagwek5"/>
        <w:numPr>
          <w:ilvl w:val="1"/>
          <w:numId w:val="7"/>
        </w:numPr>
        <w:spacing w:after="0"/>
        <w:ind w:left="993"/>
        <w:jc w:val="both"/>
        <w:rPr>
          <w:rFonts w:ascii="Times New Roman" w:hAnsi="Times New Roman" w:cs="Times New Roman"/>
          <w:sz w:val="24"/>
          <w:szCs w:val="24"/>
          <w:u w:val="none"/>
        </w:rPr>
      </w:pPr>
      <w:r w:rsidRPr="00227FBC">
        <w:rPr>
          <w:rFonts w:ascii="Times New Roman" w:hAnsi="Times New Roman" w:cs="Times New Roman"/>
          <w:sz w:val="24"/>
          <w:szCs w:val="24"/>
          <w:u w:val="none"/>
        </w:rPr>
        <w:t xml:space="preserve">Oprawy awaryjnego oświetlenia ewakuacyjnego – czas świecenia w trybie awaryjnym 2h, posiadające aktualne świadectwo dopuszczenia </w:t>
      </w:r>
      <w:proofErr w:type="gramStart"/>
      <w:r w:rsidRPr="00227FBC">
        <w:rPr>
          <w:rFonts w:ascii="Times New Roman" w:hAnsi="Times New Roman" w:cs="Times New Roman"/>
          <w:sz w:val="24"/>
          <w:szCs w:val="24"/>
          <w:u w:val="none"/>
        </w:rPr>
        <w:t>CNBOP,</w:t>
      </w:r>
      <w:proofErr w:type="gramEnd"/>
      <w:r w:rsidRPr="00227FBC">
        <w:rPr>
          <w:rFonts w:ascii="Times New Roman" w:hAnsi="Times New Roman" w:cs="Times New Roman"/>
          <w:sz w:val="24"/>
          <w:szCs w:val="24"/>
          <w:u w:val="none"/>
        </w:rPr>
        <w:t xml:space="preserve"> (zawrzeć informację o konieczności oznaczenia żółtym paskiem z numerem obwodu);</w:t>
      </w:r>
    </w:p>
    <w:p w14:paraId="0CD33203" w14:textId="77777777" w:rsidR="00DA7B17" w:rsidRPr="00227FBC" w:rsidRDefault="00DA7B17" w:rsidP="00E81F78">
      <w:pPr>
        <w:pStyle w:val="Nagwek5"/>
        <w:numPr>
          <w:ilvl w:val="1"/>
          <w:numId w:val="7"/>
        </w:numPr>
        <w:spacing w:after="0"/>
        <w:ind w:left="993"/>
        <w:jc w:val="both"/>
        <w:rPr>
          <w:rFonts w:ascii="Times New Roman" w:hAnsi="Times New Roman" w:cs="Times New Roman"/>
          <w:sz w:val="24"/>
          <w:szCs w:val="24"/>
          <w:u w:val="none"/>
        </w:rPr>
      </w:pPr>
      <w:r w:rsidRPr="00227FBC">
        <w:rPr>
          <w:rFonts w:ascii="Times New Roman" w:hAnsi="Times New Roman" w:cs="Times New Roman"/>
          <w:sz w:val="24"/>
          <w:szCs w:val="24"/>
          <w:u w:val="none"/>
        </w:rPr>
        <w:t xml:space="preserve">Linie okablowania strukturalnego – U/FTP, </w:t>
      </w:r>
      <w:proofErr w:type="spellStart"/>
      <w:r w:rsidRPr="00227FBC">
        <w:rPr>
          <w:rFonts w:ascii="Times New Roman" w:hAnsi="Times New Roman" w:cs="Times New Roman"/>
          <w:sz w:val="24"/>
          <w:szCs w:val="24"/>
          <w:u w:val="none"/>
        </w:rPr>
        <w:t>cat</w:t>
      </w:r>
      <w:proofErr w:type="spellEnd"/>
      <w:r w:rsidRPr="00227FBC">
        <w:rPr>
          <w:rFonts w:ascii="Times New Roman" w:hAnsi="Times New Roman" w:cs="Times New Roman"/>
          <w:sz w:val="24"/>
          <w:szCs w:val="24"/>
          <w:u w:val="none"/>
        </w:rPr>
        <w:t xml:space="preserve"> 6</w:t>
      </w:r>
      <w:proofErr w:type="gramStart"/>
      <w:r>
        <w:rPr>
          <w:rFonts w:ascii="Times New Roman" w:hAnsi="Times New Roman" w:cs="Times New Roman"/>
          <w:sz w:val="24"/>
          <w:szCs w:val="24"/>
          <w:u w:val="none"/>
        </w:rPr>
        <w:t>A</w:t>
      </w:r>
      <w:r w:rsidRPr="00227FBC">
        <w:rPr>
          <w:rFonts w:ascii="Times New Roman" w:hAnsi="Times New Roman" w:cs="Times New Roman"/>
          <w:sz w:val="24"/>
          <w:szCs w:val="24"/>
          <w:u w:val="none"/>
        </w:rPr>
        <w:t xml:space="preserve"> ,</w:t>
      </w:r>
      <w:proofErr w:type="gramEnd"/>
      <w:r w:rsidRPr="00227FBC">
        <w:rPr>
          <w:rFonts w:ascii="Times New Roman" w:hAnsi="Times New Roman" w:cs="Times New Roman"/>
          <w:sz w:val="24"/>
          <w:szCs w:val="24"/>
          <w:u w:val="none"/>
        </w:rPr>
        <w:t xml:space="preserve"> zunifikować z okablowaniem istniejącym na obiekcie;</w:t>
      </w:r>
    </w:p>
    <w:p w14:paraId="1D3248C7" w14:textId="77777777" w:rsidR="00DA7B17" w:rsidRPr="00227FBC" w:rsidRDefault="00DA7B17" w:rsidP="00E81F78">
      <w:pPr>
        <w:pStyle w:val="Nagwek5"/>
        <w:numPr>
          <w:ilvl w:val="1"/>
          <w:numId w:val="7"/>
        </w:numPr>
        <w:spacing w:after="0"/>
        <w:ind w:left="993"/>
        <w:jc w:val="both"/>
        <w:rPr>
          <w:rFonts w:ascii="Times New Roman" w:hAnsi="Times New Roman" w:cs="Times New Roman"/>
          <w:sz w:val="24"/>
          <w:szCs w:val="24"/>
          <w:u w:val="none"/>
        </w:rPr>
      </w:pPr>
      <w:r w:rsidRPr="00227FBC">
        <w:rPr>
          <w:rFonts w:ascii="Times New Roman" w:hAnsi="Times New Roman" w:cs="Times New Roman"/>
          <w:sz w:val="24"/>
          <w:szCs w:val="24"/>
          <w:u w:val="none"/>
        </w:rPr>
        <w:t xml:space="preserve">Gniazda RJ45 – p/t, kompatybilne z ramkami producentów gniazd oraz certyfikowane wraz z okablowaniem oraz </w:t>
      </w:r>
      <w:proofErr w:type="spellStart"/>
      <w:r w:rsidRPr="00227FBC">
        <w:rPr>
          <w:rFonts w:ascii="Times New Roman" w:hAnsi="Times New Roman" w:cs="Times New Roman"/>
          <w:sz w:val="24"/>
          <w:szCs w:val="24"/>
          <w:u w:val="none"/>
        </w:rPr>
        <w:t>patchpanelami</w:t>
      </w:r>
      <w:proofErr w:type="spellEnd"/>
      <w:r w:rsidRPr="00227FBC">
        <w:rPr>
          <w:rFonts w:ascii="Times New Roman" w:hAnsi="Times New Roman" w:cs="Times New Roman"/>
          <w:sz w:val="24"/>
          <w:szCs w:val="24"/>
          <w:u w:val="none"/>
        </w:rPr>
        <w:t>;</w:t>
      </w:r>
    </w:p>
    <w:p w14:paraId="2D1EA9CD" w14:textId="77777777" w:rsidR="00DA7B17" w:rsidRDefault="00DA7B17">
      <w:pPr>
        <w:pStyle w:val="Akapitzlist"/>
        <w:spacing w:after="0" w:line="360" w:lineRule="auto"/>
        <w:ind w:left="567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proofErr w:type="spellStart"/>
      <w:r w:rsidRPr="00227FBC">
        <w:rPr>
          <w:rFonts w:ascii="Times New Roman" w:hAnsi="Times New Roman"/>
          <w:sz w:val="24"/>
          <w:szCs w:val="24"/>
        </w:rPr>
        <w:t>Keystone</w:t>
      </w:r>
      <w:proofErr w:type="spellEnd"/>
      <w:r w:rsidRPr="00227FBC">
        <w:rPr>
          <w:rFonts w:ascii="Times New Roman" w:hAnsi="Times New Roman"/>
          <w:sz w:val="24"/>
          <w:szCs w:val="24"/>
        </w:rPr>
        <w:t xml:space="preserve"> – standard panujący w punkcie dystrybucyjnym budynku- zunifikować z osprzętem IT występującym na obiekcie. </w:t>
      </w:r>
    </w:p>
    <w:p w14:paraId="0C64D719" w14:textId="77777777" w:rsidR="002648EC" w:rsidRDefault="002648EC" w:rsidP="00B16742">
      <w:pPr>
        <w:spacing w:after="0" w:line="360" w:lineRule="auto"/>
        <w:jc w:val="both"/>
        <w:rPr>
          <w:lang w:eastAsia="pl-PL"/>
        </w:rPr>
      </w:pPr>
    </w:p>
    <w:p w14:paraId="139C8159" w14:textId="77777777" w:rsidR="00401D76" w:rsidRPr="00B16742" w:rsidRDefault="00401D76" w:rsidP="00E81F78">
      <w:pPr>
        <w:pStyle w:val="Akapitzlist"/>
        <w:numPr>
          <w:ilvl w:val="1"/>
          <w:numId w:val="14"/>
        </w:numPr>
        <w:spacing w:after="0" w:line="360" w:lineRule="auto"/>
        <w:jc w:val="both"/>
        <w:rPr>
          <w:rFonts w:ascii="Times New Roman" w:eastAsiaTheme="minorHAnsi" w:hAnsi="Times New Roman"/>
          <w:b/>
          <w:color w:val="000000" w:themeColor="text1"/>
          <w:sz w:val="24"/>
          <w:szCs w:val="24"/>
        </w:rPr>
      </w:pPr>
      <w:r w:rsidRPr="00B16742">
        <w:rPr>
          <w:rFonts w:ascii="Times New Roman" w:eastAsiaTheme="minorHAnsi" w:hAnsi="Times New Roman"/>
          <w:b/>
          <w:color w:val="000000" w:themeColor="text1"/>
          <w:sz w:val="24"/>
          <w:szCs w:val="24"/>
        </w:rPr>
        <w:t xml:space="preserve">Wytyczne i zakres prac projektowych: Instalacje </w:t>
      </w:r>
      <w:r>
        <w:rPr>
          <w:rFonts w:ascii="Times New Roman" w:eastAsiaTheme="minorHAnsi" w:hAnsi="Times New Roman"/>
          <w:b/>
          <w:color w:val="000000" w:themeColor="text1"/>
          <w:sz w:val="24"/>
          <w:szCs w:val="24"/>
        </w:rPr>
        <w:t>sanitarne</w:t>
      </w:r>
    </w:p>
    <w:p w14:paraId="0C93B1FB" w14:textId="53CCCA35" w:rsidR="004C110D" w:rsidRPr="006664F7" w:rsidRDefault="004C110D" w:rsidP="00CF148C">
      <w:pPr>
        <w:pStyle w:val="Akapitzlist"/>
        <w:spacing w:after="0" w:line="360" w:lineRule="auto"/>
        <w:ind w:left="360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Po wykonaniu inwentaryzacji do celów projektowych stanu istniejącego należy zaprojektować 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roboty </w:t>
      </w:r>
      <w:r w:rsidRPr="006664F7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z uwzględnieniem potrzeb i wymagań 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Zamawiającego-patrz punkt 1.1.3.</w:t>
      </w:r>
    </w:p>
    <w:bookmarkEnd w:id="3"/>
    <w:p w14:paraId="2CD36C01" w14:textId="77777777" w:rsidR="00D0579C" w:rsidRPr="004340AE" w:rsidRDefault="00D0579C" w:rsidP="004340AE">
      <w:pPr>
        <w:tabs>
          <w:tab w:val="left" w:pos="851"/>
        </w:tabs>
        <w:spacing w:after="0" w:line="360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14:paraId="45E326B3" w14:textId="77777777" w:rsidR="00287701" w:rsidRPr="00524711" w:rsidRDefault="00287701" w:rsidP="00DB4B3E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</w:p>
    <w:p w14:paraId="36506DAE" w14:textId="77777777" w:rsidR="00837042" w:rsidRDefault="001A4B9A" w:rsidP="00E81F78">
      <w:pPr>
        <w:numPr>
          <w:ilvl w:val="1"/>
          <w:numId w:val="2"/>
        </w:numPr>
        <w:spacing w:after="0" w:line="360" w:lineRule="auto"/>
        <w:ind w:left="0" w:hanging="284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24711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Warunki wykonania i odbioru robót budowlanych</w:t>
      </w:r>
    </w:p>
    <w:p w14:paraId="468C7F15" w14:textId="77777777" w:rsidR="00DB132B" w:rsidRPr="00524711" w:rsidRDefault="00DB132B" w:rsidP="00DB132B">
      <w:pPr>
        <w:spacing w:after="0" w:line="36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6F41E6D" w14:textId="77777777" w:rsidR="00837042" w:rsidRPr="00F3653A" w:rsidRDefault="00F3653A" w:rsidP="00F3653A">
      <w:pPr>
        <w:spacing w:after="0" w:line="360" w:lineRule="auto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2.2.</w:t>
      </w:r>
      <w:r w:rsidR="00837042" w:rsidRPr="00F3653A">
        <w:rPr>
          <w:rFonts w:ascii="Times New Roman" w:hAnsi="Times New Roman"/>
          <w:b/>
          <w:sz w:val="24"/>
          <w:szCs w:val="24"/>
        </w:rPr>
        <w:t>1. Wymagania ogólne</w:t>
      </w:r>
    </w:p>
    <w:p w14:paraId="2E3FEE40" w14:textId="77777777" w:rsidR="00DB132B" w:rsidRPr="00524711" w:rsidRDefault="00DB132B" w:rsidP="00DB132B">
      <w:pPr>
        <w:pStyle w:val="Akapitzlist"/>
        <w:spacing w:after="0" w:line="360" w:lineRule="auto"/>
        <w:ind w:left="0"/>
        <w:rPr>
          <w:rFonts w:ascii="Times New Roman" w:hAnsi="Times New Roman"/>
          <w:b/>
          <w:sz w:val="24"/>
          <w:szCs w:val="24"/>
        </w:rPr>
      </w:pPr>
    </w:p>
    <w:p w14:paraId="65A3DEFF" w14:textId="77777777" w:rsidR="00837042" w:rsidRPr="00524711" w:rsidRDefault="004F20F7" w:rsidP="00E81F78">
      <w:pPr>
        <w:pStyle w:val="Akapitzlist"/>
        <w:numPr>
          <w:ilvl w:val="0"/>
          <w:numId w:val="18"/>
        </w:numPr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>r</w:t>
      </w:r>
      <w:r w:rsidR="00837042"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oboty prowadzić </w:t>
      </w:r>
      <w:proofErr w:type="gramStart"/>
      <w:r w:rsidR="00837042"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>pod  nadzorem</w:t>
      </w:r>
      <w:proofErr w:type="gramEnd"/>
      <w:r w:rsidR="00837042"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uprawnionych kierowników robót branży budowlanej, elektrycznej, </w:t>
      </w:r>
      <w:proofErr w:type="gramStart"/>
      <w:r w:rsidR="00837042"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>sanitarnej</w:t>
      </w:r>
      <w:r w:rsidR="009739D0"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>,</w:t>
      </w:r>
      <w:proofErr w:type="gramEnd"/>
      <w:r w:rsidR="009739D0"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(uprawnienia budowlane do kierowania robotami budowlanymi - bez ograniczeń)</w:t>
      </w:r>
      <w:r w:rsidR="0014472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,</w:t>
      </w:r>
    </w:p>
    <w:p w14:paraId="5AAEBCFE" w14:textId="77777777" w:rsidR="00837042" w:rsidRPr="00524711" w:rsidRDefault="00837042" w:rsidP="00E81F78">
      <w:pPr>
        <w:pStyle w:val="Akapitzlist"/>
        <w:numPr>
          <w:ilvl w:val="0"/>
          <w:numId w:val="18"/>
        </w:numPr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>przed zgłoszeniem gotowości do odbioru robót przekazać Zamawiającemu kompletną dokumentację powykonawczą w każdej z wymienionych branż</w:t>
      </w:r>
      <w:r w:rsidR="0014472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,</w:t>
      </w:r>
    </w:p>
    <w:p w14:paraId="7C954CBD" w14:textId="77777777" w:rsidR="00144724" w:rsidRPr="00144724" w:rsidRDefault="001A4B9A" w:rsidP="00E81F78">
      <w:pPr>
        <w:pStyle w:val="Akapitzlist"/>
        <w:numPr>
          <w:ilvl w:val="0"/>
          <w:numId w:val="18"/>
        </w:numPr>
        <w:suppressAutoHyphens w:val="0"/>
        <w:autoSpaceDN/>
        <w:spacing w:after="100" w:afterAutospacing="1" w:line="360" w:lineRule="auto"/>
        <w:jc w:val="both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 w:rsidRPr="00524711">
        <w:rPr>
          <w:rFonts w:ascii="Times New Roman" w:hAnsi="Times New Roman"/>
          <w:color w:val="000000" w:themeColor="text1"/>
          <w:sz w:val="24"/>
          <w:szCs w:val="24"/>
        </w:rPr>
        <w:t>Wykonawca zobowiązany jest do przeprowadzenia wszelkich przewidzianych przepisami prawa, prób, badań, odbiorów i dostarczenia protokołów Zamawiającemu,</w:t>
      </w:r>
    </w:p>
    <w:p w14:paraId="06ADE128" w14:textId="77777777" w:rsidR="00237C32" w:rsidRPr="00524711" w:rsidRDefault="00237C32" w:rsidP="00E81F78">
      <w:pPr>
        <w:pStyle w:val="Akapitzlist"/>
        <w:numPr>
          <w:ilvl w:val="0"/>
          <w:numId w:val="18"/>
        </w:numPr>
        <w:suppressAutoHyphens w:val="0"/>
        <w:autoSpaceDN/>
        <w:spacing w:after="100" w:afterAutospacing="1" w:line="360" w:lineRule="auto"/>
        <w:jc w:val="both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 w:rsidRPr="00524711">
        <w:rPr>
          <w:rFonts w:ascii="Times New Roman" w:hAnsi="Times New Roman"/>
          <w:color w:val="000000" w:themeColor="text1"/>
          <w:sz w:val="24"/>
          <w:szCs w:val="24"/>
        </w:rPr>
        <w:t>wykonać pomiary oraz przekazać protokoły pomiarowe:</w:t>
      </w:r>
    </w:p>
    <w:p w14:paraId="57A35D9F" w14:textId="77777777" w:rsidR="00237C32" w:rsidRPr="00524711" w:rsidRDefault="00237C32" w:rsidP="00E81F78">
      <w:pPr>
        <w:pStyle w:val="Akapitzlist"/>
        <w:numPr>
          <w:ilvl w:val="0"/>
          <w:numId w:val="18"/>
        </w:numPr>
        <w:suppressAutoHyphens w:val="0"/>
        <w:autoSpaceDN/>
        <w:spacing w:after="100" w:afterAutospacing="1" w:line="360" w:lineRule="auto"/>
        <w:jc w:val="both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 w:rsidRPr="00524711">
        <w:rPr>
          <w:rFonts w:ascii="Times New Roman" w:hAnsi="Times New Roman"/>
          <w:color w:val="000000" w:themeColor="text1"/>
          <w:sz w:val="24"/>
          <w:szCs w:val="24"/>
        </w:rPr>
        <w:t>pomiarów ochronnych Instalacji elektrycznych;</w:t>
      </w:r>
    </w:p>
    <w:p w14:paraId="314B8F67" w14:textId="77777777" w:rsidR="00237C32" w:rsidRPr="00524711" w:rsidRDefault="00237C32" w:rsidP="00E81F78">
      <w:pPr>
        <w:pStyle w:val="Akapitzlist"/>
        <w:numPr>
          <w:ilvl w:val="0"/>
          <w:numId w:val="18"/>
        </w:numPr>
        <w:suppressAutoHyphens w:val="0"/>
        <w:autoSpaceDN/>
        <w:spacing w:after="100" w:afterAutospacing="1" w:line="360" w:lineRule="auto"/>
        <w:jc w:val="both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 w:rsidRPr="00524711">
        <w:rPr>
          <w:rFonts w:ascii="Times New Roman" w:hAnsi="Times New Roman"/>
          <w:color w:val="000000" w:themeColor="text1"/>
          <w:sz w:val="24"/>
          <w:szCs w:val="24"/>
        </w:rPr>
        <w:t>pomiarów oświetlenia podstawowego oraz awaryjnego oświetlenia ewakuacyjnego;</w:t>
      </w:r>
    </w:p>
    <w:p w14:paraId="3AC938D0" w14:textId="77777777" w:rsidR="00237C32" w:rsidRDefault="00237C32" w:rsidP="00E81F78">
      <w:pPr>
        <w:pStyle w:val="Akapitzlist"/>
        <w:numPr>
          <w:ilvl w:val="0"/>
          <w:numId w:val="18"/>
        </w:numPr>
        <w:suppressAutoHyphens w:val="0"/>
        <w:autoSpaceDN/>
        <w:spacing w:after="100" w:afterAutospacing="1" w:line="360" w:lineRule="auto"/>
        <w:jc w:val="both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 w:rsidRPr="00524711">
        <w:rPr>
          <w:rFonts w:ascii="Times New Roman" w:hAnsi="Times New Roman"/>
          <w:color w:val="000000" w:themeColor="text1"/>
          <w:sz w:val="24"/>
          <w:szCs w:val="24"/>
        </w:rPr>
        <w:t xml:space="preserve">pomiarów okablowania strukturalnego (pomiary niezbędne do certyfikacji, zgodnie z normą ISO/IEC </w:t>
      </w:r>
      <w:proofErr w:type="gramStart"/>
      <w:r w:rsidRPr="00524711">
        <w:rPr>
          <w:rFonts w:ascii="Times New Roman" w:hAnsi="Times New Roman"/>
          <w:color w:val="000000" w:themeColor="text1"/>
          <w:sz w:val="24"/>
          <w:szCs w:val="24"/>
        </w:rPr>
        <w:t>11801 )</w:t>
      </w:r>
      <w:proofErr w:type="gramEnd"/>
      <w:r w:rsidRPr="00524711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54954799" w14:textId="77777777" w:rsidR="0050159C" w:rsidRPr="00524711" w:rsidRDefault="0050159C" w:rsidP="00E81F78">
      <w:pPr>
        <w:pStyle w:val="Akapitzlist"/>
        <w:numPr>
          <w:ilvl w:val="0"/>
          <w:numId w:val="18"/>
        </w:numPr>
        <w:suppressAutoHyphens w:val="0"/>
        <w:autoSpaceDN/>
        <w:spacing w:after="100" w:afterAutospacing="1" w:line="360" w:lineRule="auto"/>
        <w:jc w:val="both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wykonać próby i pomiary zgodnie z W</w:t>
      </w:r>
      <w:r w:rsidRPr="0050159C">
        <w:rPr>
          <w:rFonts w:ascii="Times New Roman" w:hAnsi="Times New Roman"/>
          <w:color w:val="000000" w:themeColor="text1"/>
          <w:sz w:val="24"/>
          <w:szCs w:val="24"/>
        </w:rPr>
        <w:t>ymagania</w:t>
      </w:r>
      <w:r>
        <w:rPr>
          <w:rFonts w:ascii="Times New Roman" w:hAnsi="Times New Roman"/>
          <w:color w:val="000000" w:themeColor="text1"/>
          <w:sz w:val="24"/>
          <w:szCs w:val="24"/>
        </w:rPr>
        <w:t>mi</w:t>
      </w:r>
      <w:r w:rsidRPr="0050159C">
        <w:rPr>
          <w:rFonts w:ascii="Times New Roman" w:hAnsi="Times New Roman"/>
          <w:color w:val="000000" w:themeColor="text1"/>
          <w:sz w:val="24"/>
          <w:szCs w:val="24"/>
        </w:rPr>
        <w:t xml:space="preserve"> techniczn</w:t>
      </w:r>
      <w:r>
        <w:rPr>
          <w:rFonts w:ascii="Times New Roman" w:hAnsi="Times New Roman"/>
          <w:color w:val="000000" w:themeColor="text1"/>
          <w:sz w:val="24"/>
          <w:szCs w:val="24"/>
        </w:rPr>
        <w:t>ymi</w:t>
      </w:r>
      <w:r w:rsidRPr="005015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C</w:t>
      </w:r>
      <w:r w:rsidRPr="0050159C">
        <w:rPr>
          <w:rFonts w:ascii="Times New Roman" w:hAnsi="Times New Roman"/>
          <w:color w:val="000000" w:themeColor="text1"/>
          <w:sz w:val="24"/>
          <w:szCs w:val="24"/>
        </w:rPr>
        <w:t>obrti</w:t>
      </w:r>
      <w:proofErr w:type="spellEnd"/>
      <w:r w:rsidRPr="005015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I</w:t>
      </w:r>
      <w:r w:rsidRPr="0050159C">
        <w:rPr>
          <w:rFonts w:ascii="Times New Roman" w:hAnsi="Times New Roman"/>
          <w:color w:val="000000" w:themeColor="text1"/>
          <w:sz w:val="24"/>
          <w:szCs w:val="24"/>
        </w:rPr>
        <w:t>nstal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7DE88FB8" w14:textId="77777777" w:rsidR="00237C32" w:rsidRPr="004340AE" w:rsidRDefault="00237C32" w:rsidP="00E81F78">
      <w:pPr>
        <w:pStyle w:val="Akapitzlist"/>
        <w:numPr>
          <w:ilvl w:val="0"/>
          <w:numId w:val="18"/>
        </w:numPr>
        <w:suppressAutoHyphens w:val="0"/>
        <w:autoSpaceDN/>
        <w:spacing w:after="100" w:afterAutospacing="1" w:line="360" w:lineRule="auto"/>
        <w:jc w:val="both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 w:rsidRPr="00524711">
        <w:rPr>
          <w:rFonts w:ascii="Times New Roman" w:hAnsi="Times New Roman"/>
          <w:color w:val="000000" w:themeColor="text1"/>
          <w:sz w:val="24"/>
          <w:szCs w:val="24"/>
        </w:rPr>
        <w:t>uruchomić instalacje oraz urządzenia oraz przedstawić stosowany protokół z uruchomienia</w:t>
      </w:r>
      <w:r w:rsidR="00D846DA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5DDE8F8F" w14:textId="77777777" w:rsidR="00D762FC" w:rsidRPr="004340AE" w:rsidRDefault="00D762FC" w:rsidP="004340AE">
      <w:pPr>
        <w:pStyle w:val="Akapitzlist"/>
        <w:suppressAutoHyphens w:val="0"/>
        <w:autoSpaceDN/>
        <w:spacing w:after="0" w:line="360" w:lineRule="auto"/>
        <w:ind w:left="0"/>
        <w:jc w:val="both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3E365BC2" w14:textId="77777777" w:rsidR="00237C32" w:rsidRPr="00524711" w:rsidRDefault="00237C32" w:rsidP="00DB4B3E">
      <w:pPr>
        <w:pStyle w:val="Akapitzlist"/>
        <w:suppressAutoHyphens w:val="0"/>
        <w:autoSpaceDE w:val="0"/>
        <w:adjustRightInd w:val="0"/>
        <w:spacing w:after="0" w:line="240" w:lineRule="auto"/>
        <w:ind w:left="0"/>
        <w:jc w:val="both"/>
        <w:textAlignment w:val="auto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</w:p>
    <w:p w14:paraId="466AF027" w14:textId="77777777" w:rsidR="00287701" w:rsidRDefault="00287701" w:rsidP="00DB4B3E">
      <w:pPr>
        <w:pStyle w:val="Akapitzlist"/>
        <w:suppressAutoHyphens w:val="0"/>
        <w:autoSpaceDE w:val="0"/>
        <w:adjustRightInd w:val="0"/>
        <w:spacing w:after="0" w:line="240" w:lineRule="auto"/>
        <w:ind w:left="0"/>
        <w:jc w:val="both"/>
        <w:textAlignment w:val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24711">
        <w:rPr>
          <w:rFonts w:ascii="Times New Roman" w:hAnsi="Times New Roman"/>
          <w:b/>
          <w:color w:val="000000" w:themeColor="text1"/>
          <w:sz w:val="24"/>
          <w:szCs w:val="24"/>
        </w:rPr>
        <w:t>2.2.2 Wymagania dotyczące organizacji robót budowlanych</w:t>
      </w:r>
    </w:p>
    <w:p w14:paraId="0F8BD75F" w14:textId="77777777" w:rsidR="00DB132B" w:rsidRPr="00524711" w:rsidRDefault="00DB132B" w:rsidP="00DB4B3E">
      <w:pPr>
        <w:pStyle w:val="Akapitzlist"/>
        <w:suppressAutoHyphens w:val="0"/>
        <w:autoSpaceDE w:val="0"/>
        <w:adjustRightInd w:val="0"/>
        <w:spacing w:after="0" w:line="240" w:lineRule="auto"/>
        <w:ind w:left="0"/>
        <w:jc w:val="both"/>
        <w:textAlignment w:val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2D20AC4" w14:textId="77777777" w:rsidR="00287701" w:rsidRPr="00524711" w:rsidRDefault="00287701" w:rsidP="00C36114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EF3BDF8" w14:textId="77777777" w:rsidR="00287701" w:rsidRPr="00524711" w:rsidRDefault="00A27B5F" w:rsidP="00C36114">
      <w:pPr>
        <w:pStyle w:val="Akapitzlist"/>
        <w:spacing w:after="100" w:afterAutospacing="1" w:line="360" w:lineRule="auto"/>
        <w:ind w:left="705" w:hanging="705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1)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</w:r>
      <w:r w:rsidR="00287701"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>Wykonawca zorganizuje i zapewni kierowanie robotami w sposób zgodny z obowiązującymi przepisami w tym przepisami BHP, ppoż. i ochrony środowiska;</w:t>
      </w:r>
    </w:p>
    <w:p w14:paraId="77CBB8D8" w14:textId="77777777" w:rsidR="00E27F14" w:rsidRPr="00524711" w:rsidRDefault="00A27B5F" w:rsidP="00C36114">
      <w:pPr>
        <w:pStyle w:val="Akapitzlist"/>
        <w:spacing w:after="100" w:afterAutospacing="1" w:line="360" w:lineRule="auto"/>
        <w:ind w:left="705" w:hanging="705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2)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</w:r>
      <w:r w:rsidR="009B6E7C"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Wykonawca zobowiązany jest do zabezpieczenia sąsiednich pomieszczeń </w:t>
      </w:r>
      <w:r w:rsidR="009B6E7C"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br/>
        <w:t>i komunikacji podczas trwania prac budowlanych;</w:t>
      </w:r>
    </w:p>
    <w:p w14:paraId="5D7F40EF" w14:textId="77777777" w:rsidR="009B6E7C" w:rsidRPr="00A27B5F" w:rsidRDefault="00A27B5F" w:rsidP="00C36114">
      <w:pPr>
        <w:pStyle w:val="Akapitzlist"/>
        <w:spacing w:after="100" w:afterAutospacing="1" w:line="360" w:lineRule="auto"/>
        <w:ind w:left="705" w:hanging="70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lastRenderedPageBreak/>
        <w:t>3)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</w:r>
      <w:r w:rsidR="00E27F14" w:rsidRPr="00A27B5F">
        <w:rPr>
          <w:rFonts w:ascii="Times New Roman" w:hAnsi="Times New Roman"/>
          <w:sz w:val="24"/>
          <w:szCs w:val="24"/>
        </w:rPr>
        <w:t xml:space="preserve">Wykonawca zobowiązany jest do usuwania na bieżąco wytworzonych w wyniku realizacji umowy odpadów, we własnym zakresie i na własny koszt, zgodnie z zapisami ustawy o odpadach z dnia 14.12.2012 r. (Dz.U.2021.0.779 </w:t>
      </w:r>
      <w:proofErr w:type="spellStart"/>
      <w:proofErr w:type="gramStart"/>
      <w:r w:rsidR="00E27F14" w:rsidRPr="00A27B5F">
        <w:rPr>
          <w:rFonts w:ascii="Times New Roman" w:hAnsi="Times New Roman"/>
          <w:sz w:val="24"/>
          <w:szCs w:val="24"/>
        </w:rPr>
        <w:t>t.j</w:t>
      </w:r>
      <w:proofErr w:type="spellEnd"/>
      <w:r w:rsidR="00E27F14" w:rsidRPr="00A27B5F">
        <w:rPr>
          <w:rFonts w:ascii="Times New Roman" w:hAnsi="Times New Roman"/>
          <w:sz w:val="24"/>
          <w:szCs w:val="24"/>
        </w:rPr>
        <w:t>.</w:t>
      </w:r>
      <w:r w:rsidR="00E27F14" w:rsidRPr="00A27B5F" w:rsidDel="00387B5B">
        <w:rPr>
          <w:rFonts w:ascii="Times New Roman" w:hAnsi="Times New Roman"/>
          <w:sz w:val="24"/>
          <w:szCs w:val="24"/>
        </w:rPr>
        <w:t xml:space="preserve"> </w:t>
      </w:r>
      <w:r w:rsidR="00E27F14" w:rsidRPr="00A27B5F">
        <w:rPr>
          <w:rFonts w:ascii="Times New Roman" w:hAnsi="Times New Roman"/>
          <w:sz w:val="24"/>
          <w:szCs w:val="24"/>
        </w:rPr>
        <w:t>)</w:t>
      </w:r>
      <w:proofErr w:type="gramEnd"/>
      <w:r w:rsidR="009B6E7C" w:rsidRPr="00A27B5F">
        <w:rPr>
          <w:rFonts w:ascii="Times New Roman" w:hAnsi="Times New Roman"/>
          <w:sz w:val="24"/>
          <w:szCs w:val="24"/>
        </w:rPr>
        <w:t>;</w:t>
      </w:r>
    </w:p>
    <w:p w14:paraId="75EB0470" w14:textId="5846D0AC" w:rsidR="009739D0" w:rsidRPr="00A27B5F" w:rsidRDefault="00A27B5F" w:rsidP="00C36114">
      <w:pPr>
        <w:pStyle w:val="Akapitzlist"/>
        <w:spacing w:after="100" w:afterAutospacing="1" w:line="360" w:lineRule="auto"/>
        <w:ind w:left="705" w:hanging="705"/>
        <w:rPr>
          <w:rFonts w:ascii="Times New Roman" w:hAnsi="Times New Roman"/>
          <w:sz w:val="24"/>
          <w:szCs w:val="24"/>
        </w:rPr>
      </w:pPr>
      <w:r w:rsidRPr="00A27B5F">
        <w:rPr>
          <w:rFonts w:ascii="Times New Roman" w:hAnsi="Times New Roman"/>
          <w:sz w:val="24"/>
          <w:szCs w:val="24"/>
        </w:rPr>
        <w:t>4)</w:t>
      </w:r>
      <w:r w:rsidRPr="00A27B5F">
        <w:rPr>
          <w:rFonts w:ascii="Times New Roman" w:hAnsi="Times New Roman"/>
          <w:sz w:val="24"/>
          <w:szCs w:val="24"/>
        </w:rPr>
        <w:tab/>
      </w:r>
      <w:r w:rsidR="00287701" w:rsidRPr="00A27B5F">
        <w:rPr>
          <w:rFonts w:ascii="Times New Roman" w:hAnsi="Times New Roman"/>
          <w:sz w:val="24"/>
          <w:szCs w:val="24"/>
        </w:rPr>
        <w:t>Wykonawca może prowadzić prace w godzinach 7-</w:t>
      </w:r>
      <w:proofErr w:type="gramStart"/>
      <w:r w:rsidR="00287701" w:rsidRPr="00A27B5F">
        <w:rPr>
          <w:rFonts w:ascii="Times New Roman" w:hAnsi="Times New Roman"/>
          <w:sz w:val="24"/>
          <w:szCs w:val="24"/>
        </w:rPr>
        <w:t>18,  prace</w:t>
      </w:r>
      <w:proofErr w:type="gramEnd"/>
      <w:r w:rsidR="00287701" w:rsidRPr="00A27B5F">
        <w:rPr>
          <w:rFonts w:ascii="Times New Roman" w:hAnsi="Times New Roman"/>
          <w:sz w:val="24"/>
          <w:szCs w:val="24"/>
        </w:rPr>
        <w:t xml:space="preserve"> uciążliwe i głośne</w:t>
      </w:r>
      <w:r w:rsidR="00C80F84">
        <w:rPr>
          <w:rFonts w:ascii="Times New Roman" w:hAnsi="Times New Roman"/>
          <w:sz w:val="24"/>
          <w:szCs w:val="24"/>
        </w:rPr>
        <w:t>: w uzgodnieniu z Zamawiającym;</w:t>
      </w:r>
    </w:p>
    <w:p w14:paraId="541620F1" w14:textId="77777777" w:rsidR="00287701" w:rsidRPr="00A27B5F" w:rsidRDefault="00A27B5F" w:rsidP="00C36114">
      <w:pPr>
        <w:pStyle w:val="Akapitzlist"/>
        <w:spacing w:after="100" w:afterAutospacing="1" w:line="360" w:lineRule="auto"/>
        <w:ind w:left="705" w:hanging="705"/>
        <w:rPr>
          <w:rFonts w:ascii="Times New Roman" w:hAnsi="Times New Roman"/>
          <w:sz w:val="24"/>
          <w:szCs w:val="24"/>
        </w:rPr>
      </w:pPr>
      <w:r w:rsidRPr="00A27B5F">
        <w:rPr>
          <w:rFonts w:ascii="Times New Roman" w:hAnsi="Times New Roman"/>
          <w:sz w:val="24"/>
          <w:szCs w:val="24"/>
        </w:rPr>
        <w:t>5)</w:t>
      </w:r>
      <w:r w:rsidRPr="00A27B5F">
        <w:rPr>
          <w:rFonts w:ascii="Times New Roman" w:hAnsi="Times New Roman"/>
          <w:sz w:val="24"/>
          <w:szCs w:val="24"/>
        </w:rPr>
        <w:tab/>
      </w:r>
      <w:r w:rsidR="00287701" w:rsidRPr="00A27B5F">
        <w:rPr>
          <w:rFonts w:ascii="Times New Roman" w:hAnsi="Times New Roman"/>
          <w:sz w:val="24"/>
          <w:szCs w:val="24"/>
        </w:rPr>
        <w:t>Wykonawca jest zobowiązany do zabezpieczenia terenu robót w okresie trwania realizacji zadania aż do zakończenia i odbioru ostatecznego robót</w:t>
      </w:r>
      <w:r w:rsidR="009B6E7C" w:rsidRPr="00A27B5F">
        <w:rPr>
          <w:rFonts w:ascii="Times New Roman" w:hAnsi="Times New Roman"/>
          <w:sz w:val="24"/>
          <w:szCs w:val="24"/>
        </w:rPr>
        <w:t>;</w:t>
      </w:r>
      <w:r w:rsidR="00287701" w:rsidRPr="00A27B5F">
        <w:rPr>
          <w:rFonts w:ascii="Times New Roman" w:hAnsi="Times New Roman"/>
          <w:sz w:val="24"/>
          <w:szCs w:val="24"/>
        </w:rPr>
        <w:t xml:space="preserve"> </w:t>
      </w:r>
    </w:p>
    <w:p w14:paraId="6FFA98E3" w14:textId="77777777" w:rsidR="00287701" w:rsidRPr="00A27B5F" w:rsidRDefault="00A27B5F" w:rsidP="00C36114">
      <w:pPr>
        <w:pStyle w:val="Akapitzlist"/>
        <w:spacing w:after="100" w:afterAutospacing="1" w:line="360" w:lineRule="auto"/>
        <w:ind w:left="0"/>
        <w:rPr>
          <w:rFonts w:ascii="Times New Roman" w:hAnsi="Times New Roman"/>
          <w:sz w:val="24"/>
          <w:szCs w:val="24"/>
        </w:rPr>
      </w:pPr>
      <w:r w:rsidRPr="00A27B5F">
        <w:rPr>
          <w:rFonts w:ascii="Times New Roman" w:hAnsi="Times New Roman"/>
          <w:sz w:val="24"/>
          <w:szCs w:val="24"/>
        </w:rPr>
        <w:t>6)</w:t>
      </w:r>
      <w:r w:rsidRPr="00A27B5F">
        <w:rPr>
          <w:rFonts w:ascii="Times New Roman" w:hAnsi="Times New Roman"/>
          <w:sz w:val="24"/>
          <w:szCs w:val="24"/>
        </w:rPr>
        <w:tab/>
      </w:r>
      <w:r w:rsidR="009B6E7C" w:rsidRPr="00A27B5F">
        <w:rPr>
          <w:rFonts w:ascii="Times New Roman" w:hAnsi="Times New Roman"/>
          <w:sz w:val="24"/>
          <w:szCs w:val="24"/>
        </w:rPr>
        <w:t>w</w:t>
      </w:r>
      <w:r w:rsidR="00287701" w:rsidRPr="00A27B5F">
        <w:rPr>
          <w:rFonts w:ascii="Times New Roman" w:hAnsi="Times New Roman"/>
          <w:sz w:val="24"/>
          <w:szCs w:val="24"/>
        </w:rPr>
        <w:t xml:space="preserve"> okresie trwania robót budowlanych Wykonawca będzie: </w:t>
      </w:r>
    </w:p>
    <w:p w14:paraId="7BC82669" w14:textId="77777777" w:rsidR="00287701" w:rsidRPr="00A27B5F" w:rsidRDefault="00A27B5F" w:rsidP="00A27B5F">
      <w:pPr>
        <w:pStyle w:val="Akapitzlist"/>
        <w:spacing w:after="100" w:afterAutospacing="1" w:line="360" w:lineRule="auto"/>
        <w:ind w:left="641"/>
        <w:rPr>
          <w:rFonts w:ascii="Times New Roman" w:hAnsi="Times New Roman"/>
          <w:sz w:val="24"/>
          <w:szCs w:val="24"/>
        </w:rPr>
      </w:pPr>
      <w:r w:rsidRPr="00A27B5F">
        <w:rPr>
          <w:rFonts w:ascii="Times New Roman" w:hAnsi="Times New Roman"/>
          <w:sz w:val="24"/>
          <w:szCs w:val="24"/>
        </w:rPr>
        <w:t>1)</w:t>
      </w:r>
      <w:r w:rsidRPr="00A27B5F">
        <w:rPr>
          <w:rFonts w:ascii="Times New Roman" w:hAnsi="Times New Roman"/>
          <w:sz w:val="24"/>
          <w:szCs w:val="24"/>
        </w:rPr>
        <w:tab/>
      </w:r>
      <w:r w:rsidR="00287701" w:rsidRPr="00A27B5F">
        <w:rPr>
          <w:rFonts w:ascii="Times New Roman" w:hAnsi="Times New Roman"/>
          <w:sz w:val="24"/>
          <w:szCs w:val="24"/>
        </w:rPr>
        <w:t>utrzymywał teren budowy w należytym porządku,</w:t>
      </w:r>
    </w:p>
    <w:p w14:paraId="4876845A" w14:textId="77777777" w:rsidR="00287701" w:rsidRPr="00A27B5F" w:rsidRDefault="00A27B5F" w:rsidP="00A27B5F">
      <w:pPr>
        <w:pStyle w:val="Akapitzlist"/>
        <w:spacing w:after="100" w:afterAutospacing="1" w:line="360" w:lineRule="auto"/>
        <w:ind w:left="641"/>
        <w:rPr>
          <w:rFonts w:ascii="Times New Roman" w:hAnsi="Times New Roman"/>
          <w:sz w:val="24"/>
          <w:szCs w:val="24"/>
        </w:rPr>
      </w:pPr>
      <w:r w:rsidRPr="00A27B5F">
        <w:rPr>
          <w:rFonts w:ascii="Times New Roman" w:hAnsi="Times New Roman"/>
          <w:sz w:val="24"/>
          <w:szCs w:val="24"/>
        </w:rPr>
        <w:t>2)</w:t>
      </w:r>
      <w:r w:rsidRPr="00A27B5F">
        <w:rPr>
          <w:rFonts w:ascii="Times New Roman" w:hAnsi="Times New Roman"/>
          <w:sz w:val="24"/>
          <w:szCs w:val="24"/>
        </w:rPr>
        <w:tab/>
      </w:r>
      <w:r w:rsidR="00287701" w:rsidRPr="00A27B5F">
        <w:rPr>
          <w:rFonts w:ascii="Times New Roman" w:hAnsi="Times New Roman"/>
          <w:sz w:val="24"/>
          <w:szCs w:val="24"/>
        </w:rPr>
        <w:t xml:space="preserve">materiały z demontażu segregował i składował w wyznaczonym przez Zamawiającego miejscu do </w:t>
      </w:r>
      <w:proofErr w:type="gramStart"/>
      <w:r w:rsidR="00287701" w:rsidRPr="00A27B5F">
        <w:rPr>
          <w:rFonts w:ascii="Times New Roman" w:hAnsi="Times New Roman"/>
          <w:sz w:val="24"/>
          <w:szCs w:val="24"/>
        </w:rPr>
        <w:t>czasu</w:t>
      </w:r>
      <w:proofErr w:type="gramEnd"/>
      <w:r w:rsidR="00287701" w:rsidRPr="00A27B5F">
        <w:rPr>
          <w:rFonts w:ascii="Times New Roman" w:hAnsi="Times New Roman"/>
          <w:sz w:val="24"/>
          <w:szCs w:val="24"/>
        </w:rPr>
        <w:t xml:space="preserve"> kiedy je wywiezie,</w:t>
      </w:r>
    </w:p>
    <w:p w14:paraId="05C0546E" w14:textId="77777777" w:rsidR="00287701" w:rsidRPr="00A27B5F" w:rsidRDefault="00A27B5F" w:rsidP="000E6942">
      <w:pPr>
        <w:pStyle w:val="Akapitzlist"/>
        <w:spacing w:after="100" w:afterAutospacing="1" w:line="360" w:lineRule="auto"/>
        <w:ind w:left="641" w:hanging="641"/>
        <w:jc w:val="both"/>
        <w:rPr>
          <w:rFonts w:ascii="Times New Roman" w:hAnsi="Times New Roman"/>
          <w:sz w:val="24"/>
          <w:szCs w:val="24"/>
        </w:rPr>
      </w:pPr>
      <w:r w:rsidRPr="00A27B5F">
        <w:rPr>
          <w:rFonts w:ascii="Times New Roman" w:hAnsi="Times New Roman"/>
          <w:sz w:val="24"/>
          <w:szCs w:val="24"/>
        </w:rPr>
        <w:t>7)</w:t>
      </w:r>
      <w:r w:rsidRPr="00A27B5F">
        <w:rPr>
          <w:rFonts w:ascii="Times New Roman" w:hAnsi="Times New Roman"/>
          <w:sz w:val="24"/>
          <w:szCs w:val="24"/>
        </w:rPr>
        <w:tab/>
      </w:r>
      <w:r w:rsidR="00287701" w:rsidRPr="00A27B5F">
        <w:rPr>
          <w:rFonts w:ascii="Times New Roman" w:hAnsi="Times New Roman"/>
          <w:sz w:val="24"/>
          <w:szCs w:val="24"/>
        </w:rPr>
        <w:t>Wykonawca będzie odpowiedzialny za ochronę prac i za wszelkie materiały i urządzenia używane podczas robót od daty rozpoczęcia robót do potwierdzenia zakończenia robót przez Zamawiającego</w:t>
      </w:r>
      <w:r w:rsidR="00D846DA" w:rsidRPr="00A27B5F">
        <w:rPr>
          <w:rFonts w:ascii="Times New Roman" w:hAnsi="Times New Roman"/>
          <w:sz w:val="24"/>
          <w:szCs w:val="24"/>
        </w:rPr>
        <w:t>;</w:t>
      </w:r>
    </w:p>
    <w:p w14:paraId="3E73AA5F" w14:textId="77777777" w:rsidR="00287701" w:rsidRPr="00A27B5F" w:rsidRDefault="00A27B5F" w:rsidP="000E6942">
      <w:pPr>
        <w:pStyle w:val="Akapitzlist"/>
        <w:spacing w:after="100" w:afterAutospacing="1" w:line="360" w:lineRule="auto"/>
        <w:ind w:left="641" w:hanging="641"/>
        <w:jc w:val="both"/>
        <w:rPr>
          <w:rFonts w:ascii="Times New Roman" w:hAnsi="Times New Roman"/>
          <w:sz w:val="24"/>
          <w:szCs w:val="24"/>
        </w:rPr>
      </w:pPr>
      <w:r w:rsidRPr="00A27B5F">
        <w:rPr>
          <w:rFonts w:ascii="Times New Roman" w:hAnsi="Times New Roman"/>
          <w:sz w:val="24"/>
          <w:szCs w:val="24"/>
        </w:rPr>
        <w:t>8)</w:t>
      </w:r>
      <w:r w:rsidRPr="00A27B5F">
        <w:rPr>
          <w:rFonts w:ascii="Times New Roman" w:hAnsi="Times New Roman"/>
          <w:sz w:val="24"/>
          <w:szCs w:val="24"/>
        </w:rPr>
        <w:tab/>
      </w:r>
      <w:r w:rsidR="009B6E7C" w:rsidRPr="00A27B5F">
        <w:rPr>
          <w:rFonts w:ascii="Times New Roman" w:hAnsi="Times New Roman"/>
          <w:sz w:val="24"/>
          <w:szCs w:val="24"/>
        </w:rPr>
        <w:t>r</w:t>
      </w:r>
      <w:r w:rsidR="00287701" w:rsidRPr="00A27B5F">
        <w:rPr>
          <w:rFonts w:ascii="Times New Roman" w:hAnsi="Times New Roman"/>
          <w:sz w:val="24"/>
          <w:szCs w:val="24"/>
        </w:rPr>
        <w:t>oboty należy prowadzić w sposób zorganizowany, bez powodowania kolizji i przestojów, pod nadzorem osób uprawnionych i zgodnie z obowiązującymi przepisami i normami</w:t>
      </w:r>
      <w:r w:rsidR="00D846DA" w:rsidRPr="00A27B5F">
        <w:rPr>
          <w:rFonts w:ascii="Times New Roman" w:hAnsi="Times New Roman"/>
          <w:sz w:val="24"/>
          <w:szCs w:val="24"/>
        </w:rPr>
        <w:t>;</w:t>
      </w:r>
      <w:r w:rsidR="00287701" w:rsidRPr="00A27B5F">
        <w:rPr>
          <w:rFonts w:ascii="Times New Roman" w:hAnsi="Times New Roman"/>
          <w:sz w:val="24"/>
          <w:szCs w:val="24"/>
        </w:rPr>
        <w:t xml:space="preserve"> </w:t>
      </w:r>
    </w:p>
    <w:p w14:paraId="765BD101" w14:textId="77777777" w:rsidR="00287701" w:rsidRPr="00A27B5F" w:rsidRDefault="00A27B5F" w:rsidP="00A27B5F">
      <w:pPr>
        <w:pStyle w:val="Akapitzlist"/>
        <w:spacing w:after="100" w:afterAutospacing="1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27B5F">
        <w:rPr>
          <w:rFonts w:ascii="Times New Roman" w:hAnsi="Times New Roman"/>
          <w:sz w:val="24"/>
          <w:szCs w:val="24"/>
        </w:rPr>
        <w:t>9)</w:t>
      </w:r>
      <w:r w:rsidRPr="00A27B5F">
        <w:rPr>
          <w:rFonts w:ascii="Times New Roman" w:hAnsi="Times New Roman"/>
          <w:sz w:val="24"/>
          <w:szCs w:val="24"/>
        </w:rPr>
        <w:tab/>
      </w:r>
      <w:r w:rsidR="009739D0" w:rsidRPr="00A27B5F">
        <w:rPr>
          <w:rFonts w:ascii="Times New Roman" w:hAnsi="Times New Roman"/>
          <w:sz w:val="24"/>
          <w:szCs w:val="24"/>
        </w:rPr>
        <w:t>W</w:t>
      </w:r>
      <w:r w:rsidR="00287701" w:rsidRPr="00A27B5F">
        <w:rPr>
          <w:rFonts w:ascii="Times New Roman" w:hAnsi="Times New Roman"/>
          <w:sz w:val="24"/>
          <w:szCs w:val="24"/>
        </w:rPr>
        <w:t>ykonawca powinien zapewnić ochronę własności publicznej i prywatnej</w:t>
      </w:r>
      <w:r w:rsidR="00D846DA" w:rsidRPr="00A27B5F">
        <w:rPr>
          <w:rFonts w:ascii="Times New Roman" w:hAnsi="Times New Roman"/>
          <w:sz w:val="24"/>
          <w:szCs w:val="24"/>
        </w:rPr>
        <w:t>;</w:t>
      </w:r>
    </w:p>
    <w:p w14:paraId="3B6E130B" w14:textId="77777777" w:rsidR="00287701" w:rsidRPr="00A27B5F" w:rsidRDefault="00A27B5F" w:rsidP="000E6942">
      <w:pPr>
        <w:pStyle w:val="Akapitzlist"/>
        <w:spacing w:after="100" w:afterAutospacing="1" w:line="36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A27B5F">
        <w:rPr>
          <w:rFonts w:ascii="Times New Roman" w:hAnsi="Times New Roman"/>
          <w:sz w:val="24"/>
          <w:szCs w:val="24"/>
        </w:rPr>
        <w:t>10)</w:t>
      </w:r>
      <w:r w:rsidRPr="00A27B5F">
        <w:rPr>
          <w:rFonts w:ascii="Times New Roman" w:hAnsi="Times New Roman"/>
          <w:sz w:val="24"/>
          <w:szCs w:val="24"/>
        </w:rPr>
        <w:tab/>
      </w:r>
      <w:r w:rsidR="009B6E7C" w:rsidRPr="00A27B5F">
        <w:rPr>
          <w:rFonts w:ascii="Times New Roman" w:hAnsi="Times New Roman"/>
          <w:sz w:val="24"/>
          <w:szCs w:val="24"/>
        </w:rPr>
        <w:t>w</w:t>
      </w:r>
      <w:r w:rsidR="00287701" w:rsidRPr="00A27B5F">
        <w:rPr>
          <w:rFonts w:ascii="Times New Roman" w:hAnsi="Times New Roman"/>
          <w:sz w:val="24"/>
          <w:szCs w:val="24"/>
        </w:rPr>
        <w:t>ykonawca jest zobowiązany do oznaczenia i odpowiada za ochronę instalacji, urządzeń itp. zlokalizowanych w miejscu prowadzenia robót budowlanych</w:t>
      </w:r>
      <w:r w:rsidR="00D846DA" w:rsidRPr="00A27B5F">
        <w:rPr>
          <w:rFonts w:ascii="Times New Roman" w:hAnsi="Times New Roman"/>
          <w:sz w:val="24"/>
          <w:szCs w:val="24"/>
        </w:rPr>
        <w:t>;</w:t>
      </w:r>
      <w:r w:rsidR="00287701" w:rsidRPr="00A27B5F">
        <w:rPr>
          <w:rFonts w:ascii="Times New Roman" w:hAnsi="Times New Roman"/>
          <w:sz w:val="24"/>
          <w:szCs w:val="24"/>
        </w:rPr>
        <w:t xml:space="preserve"> </w:t>
      </w:r>
    </w:p>
    <w:p w14:paraId="08DD5442" w14:textId="77777777" w:rsidR="00D762FC" w:rsidRPr="00A27B5F" w:rsidRDefault="00A27B5F" w:rsidP="000E6942">
      <w:pPr>
        <w:pStyle w:val="Akapitzlist"/>
        <w:spacing w:after="100" w:afterAutospacing="1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27B5F">
        <w:rPr>
          <w:rFonts w:ascii="Times New Roman" w:hAnsi="Times New Roman"/>
          <w:sz w:val="24"/>
          <w:szCs w:val="24"/>
        </w:rPr>
        <w:t>11)</w:t>
      </w:r>
      <w:r w:rsidRPr="00A27B5F">
        <w:rPr>
          <w:rFonts w:ascii="Times New Roman" w:hAnsi="Times New Roman"/>
          <w:sz w:val="24"/>
          <w:szCs w:val="24"/>
        </w:rPr>
        <w:tab/>
      </w:r>
      <w:r w:rsidR="009B6E7C" w:rsidRPr="00A27B5F">
        <w:rPr>
          <w:rFonts w:ascii="Times New Roman" w:hAnsi="Times New Roman"/>
          <w:sz w:val="24"/>
          <w:szCs w:val="24"/>
        </w:rPr>
        <w:t>w</w:t>
      </w:r>
      <w:r w:rsidR="00287701" w:rsidRPr="00A27B5F">
        <w:rPr>
          <w:rFonts w:ascii="Times New Roman" w:hAnsi="Times New Roman"/>
          <w:sz w:val="24"/>
          <w:szCs w:val="24"/>
        </w:rPr>
        <w:t xml:space="preserve">szystkie szkody powstałe z winy Wykonawcy w trakcie realizacji przedmiotu zamówienia </w:t>
      </w:r>
      <w:r w:rsidR="009B6E7C" w:rsidRPr="00A27B5F">
        <w:rPr>
          <w:rFonts w:ascii="Times New Roman" w:hAnsi="Times New Roman"/>
          <w:sz w:val="24"/>
          <w:szCs w:val="24"/>
        </w:rPr>
        <w:t>W</w:t>
      </w:r>
      <w:r w:rsidR="00287701" w:rsidRPr="00A27B5F">
        <w:rPr>
          <w:rFonts w:ascii="Times New Roman" w:hAnsi="Times New Roman"/>
          <w:sz w:val="24"/>
          <w:szCs w:val="24"/>
        </w:rPr>
        <w:t>ykonawca jest zobowiązany usunąć we własnym zakresie i na własny koszt.</w:t>
      </w:r>
    </w:p>
    <w:p w14:paraId="2DF6117D" w14:textId="77777777" w:rsidR="00A27B5F" w:rsidRPr="00524711" w:rsidRDefault="00A27B5F" w:rsidP="00A27B5F">
      <w:pPr>
        <w:pStyle w:val="Akapitzlist"/>
        <w:spacing w:after="100" w:afterAutospacing="1" w:line="36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</w:p>
    <w:p w14:paraId="5409B403" w14:textId="77777777" w:rsidR="00287701" w:rsidRPr="00524711" w:rsidRDefault="00287701" w:rsidP="00DB4B3E">
      <w:pPr>
        <w:pStyle w:val="Akapitzlist"/>
        <w:suppressAutoHyphens w:val="0"/>
        <w:autoSpaceDE w:val="0"/>
        <w:adjustRightInd w:val="0"/>
        <w:spacing w:after="0" w:line="240" w:lineRule="auto"/>
        <w:ind w:left="284" w:hanging="284"/>
        <w:jc w:val="both"/>
        <w:textAlignment w:val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24711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 xml:space="preserve">2.2.3. Wymagania dotyczące właściwości wyrobów i materiałów budowlanych oraz </w:t>
      </w:r>
      <w:r w:rsidR="00841C8C" w:rsidRPr="00524711">
        <w:rPr>
          <w:rFonts w:ascii="Times New Roman" w:hAnsi="Times New Roman"/>
          <w:b/>
          <w:color w:val="000000" w:themeColor="text1"/>
          <w:sz w:val="24"/>
          <w:szCs w:val="24"/>
        </w:rPr>
        <w:br/>
        <w:t xml:space="preserve">       </w:t>
      </w:r>
      <w:r w:rsidRPr="00524711">
        <w:rPr>
          <w:rFonts w:ascii="Times New Roman" w:hAnsi="Times New Roman"/>
          <w:b/>
          <w:color w:val="000000" w:themeColor="text1"/>
          <w:sz w:val="24"/>
          <w:szCs w:val="24"/>
        </w:rPr>
        <w:t>urządzeń</w:t>
      </w:r>
    </w:p>
    <w:p w14:paraId="134BBB7F" w14:textId="77777777" w:rsidR="00287701" w:rsidRPr="00524711" w:rsidRDefault="00287701" w:rsidP="00DB4B3E">
      <w:pPr>
        <w:pStyle w:val="Akapitzlist"/>
        <w:suppressAutoHyphens w:val="0"/>
        <w:autoSpaceDE w:val="0"/>
        <w:adjustRightInd w:val="0"/>
        <w:spacing w:after="0" w:line="240" w:lineRule="auto"/>
        <w:ind w:left="284" w:hanging="284"/>
        <w:jc w:val="both"/>
        <w:textAlignment w:val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9B943D3" w14:textId="77777777" w:rsidR="00910FB0" w:rsidRDefault="00A27B5F" w:rsidP="00910FB0">
      <w:pPr>
        <w:pStyle w:val="Akapitzlist"/>
        <w:spacing w:after="100" w:afterAutospacing="1" w:line="360" w:lineRule="auto"/>
        <w:ind w:left="567" w:hanging="425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1)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</w:r>
    </w:p>
    <w:p w14:paraId="7A306DD2" w14:textId="77777777" w:rsidR="00910FB0" w:rsidRPr="00524711" w:rsidRDefault="00910FB0" w:rsidP="00910FB0">
      <w:pPr>
        <w:pStyle w:val="Akapitzlist"/>
        <w:spacing w:after="100" w:afterAutospacing="1" w:line="360" w:lineRule="auto"/>
        <w:ind w:left="567" w:hanging="425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W</w:t>
      </w:r>
      <w:r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>ykonawca zobowiązany jest do przedstawienia niezbędnych dokumentów materiałowych dopuszczających do stosowania przed wbudowaniem materiałów lub/i wyrobów;</w:t>
      </w:r>
    </w:p>
    <w:p w14:paraId="2EF2147D" w14:textId="77777777" w:rsidR="00910FB0" w:rsidRDefault="00910FB0" w:rsidP="00910FB0">
      <w:pPr>
        <w:pStyle w:val="Akapitzlist"/>
        <w:spacing w:after="100" w:afterAutospacing="1" w:line="360" w:lineRule="auto"/>
        <w:ind w:left="567" w:hanging="425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2)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</w:r>
      <w:r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wszelkie wyroby stosowane przy pracach budowlanych, a także materiały użyte do ich montażu powinny posiadać wymagane odpowiednimi przepisami 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dokumenty</w:t>
      </w:r>
      <w:r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dopuszczenia ich do stosowania w budownictwie;</w:t>
      </w:r>
    </w:p>
    <w:p w14:paraId="1808DB5A" w14:textId="77777777" w:rsidR="00910FB0" w:rsidRPr="00D846DA" w:rsidRDefault="00910FB0" w:rsidP="00910FB0">
      <w:pPr>
        <w:pStyle w:val="Akapitzlist"/>
        <w:spacing w:after="0" w:line="360" w:lineRule="auto"/>
        <w:ind w:left="567" w:hanging="425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3)</w:t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W</w:t>
      </w:r>
      <w:r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ykonawca zobowiązany jest </w:t>
      </w:r>
      <w:r w:rsidRPr="00524711">
        <w:rPr>
          <w:rFonts w:ascii="Times New Roman" w:hAnsi="Times New Roman"/>
          <w:color w:val="000000" w:themeColor="text1"/>
          <w:sz w:val="24"/>
          <w:szCs w:val="24"/>
        </w:rPr>
        <w:t xml:space="preserve">przekazać Zamawiającemu do zatwierdzenia </w:t>
      </w:r>
      <w:r>
        <w:rPr>
          <w:rFonts w:ascii="Times New Roman" w:hAnsi="Times New Roman"/>
          <w:color w:val="000000" w:themeColor="text1"/>
          <w:sz w:val="24"/>
          <w:szCs w:val="24"/>
        </w:rPr>
        <w:t>„wnioski zatwierdzenia materiału”</w:t>
      </w:r>
      <w:r w:rsidRPr="00524711">
        <w:rPr>
          <w:rFonts w:ascii="Times New Roman" w:hAnsi="Times New Roman"/>
          <w:color w:val="000000" w:themeColor="text1"/>
          <w:sz w:val="24"/>
          <w:szCs w:val="24"/>
        </w:rPr>
        <w:t xml:space="preserve"> przed wbudowaniem wyrobów budowlanych w każdej z branż</w:t>
      </w:r>
      <w:r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>;</w:t>
      </w:r>
    </w:p>
    <w:p w14:paraId="26D3BA4D" w14:textId="77777777" w:rsidR="00910FB0" w:rsidRPr="00524711" w:rsidRDefault="00910FB0" w:rsidP="00910FB0">
      <w:pPr>
        <w:pStyle w:val="Akapitzlist"/>
        <w:spacing w:after="100" w:afterAutospacing="1" w:line="360" w:lineRule="auto"/>
        <w:ind w:left="567" w:hanging="425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4)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</w:r>
      <w:r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>wyroby wbudowywane mają spełniać wymagania polskich przepisów;</w:t>
      </w:r>
    </w:p>
    <w:p w14:paraId="239EF511" w14:textId="77777777" w:rsidR="00910FB0" w:rsidRPr="00524711" w:rsidRDefault="00910FB0" w:rsidP="00910FB0">
      <w:pPr>
        <w:pStyle w:val="Akapitzlist"/>
        <w:spacing w:after="100" w:afterAutospacing="1" w:line="360" w:lineRule="auto"/>
        <w:ind w:left="567" w:hanging="425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5)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</w:r>
      <w:r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Wykonawca przedstawi Zamawiającemu odpowiednie dokumenty </w:t>
      </w:r>
      <w:proofErr w:type="gramStart"/>
      <w:r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>zgodne  z</w:t>
      </w:r>
      <w:proofErr w:type="gramEnd"/>
      <w:r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regulacjami </w:t>
      </w:r>
      <w:proofErr w:type="gramStart"/>
      <w:r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>ustawy  o</w:t>
      </w:r>
      <w:proofErr w:type="gramEnd"/>
      <w:r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wyrobach budowlanych;</w:t>
      </w:r>
    </w:p>
    <w:p w14:paraId="242C3F88" w14:textId="77777777" w:rsidR="00910FB0" w:rsidRPr="00524711" w:rsidRDefault="00910FB0" w:rsidP="00910FB0">
      <w:pPr>
        <w:pStyle w:val="Akapitzlist"/>
        <w:spacing w:after="100" w:afterAutospacing="1" w:line="360" w:lineRule="auto"/>
        <w:ind w:left="567" w:hanging="425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6)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</w:r>
      <w:r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>stosowanie materiałów winno być zgodne z instrukcjami i opisami producenta, Polską Normą oraz wytycznymi atestów dla danych materiałów;</w:t>
      </w:r>
    </w:p>
    <w:p w14:paraId="508DFA47" w14:textId="77777777" w:rsidR="00910FB0" w:rsidRDefault="00910FB0" w:rsidP="00910FB0">
      <w:pPr>
        <w:pStyle w:val="Akapitzlist"/>
        <w:spacing w:after="100" w:afterAutospacing="1" w:line="360" w:lineRule="auto"/>
        <w:ind w:left="567" w:hanging="425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7)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</w:r>
      <w:r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>wszystkie dokumenty (deklaracje właściwości użytkowych, aprobaty, certyfikaty wraz</w:t>
      </w:r>
      <w:r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br/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</w:r>
      <w:r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>z deklaracje zgodności) Wykonawca dostarczy w języku polskim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;</w:t>
      </w:r>
    </w:p>
    <w:p w14:paraId="0F881BAE" w14:textId="77777777" w:rsidR="00910FB0" w:rsidRPr="00432C76" w:rsidRDefault="00A27B5F" w:rsidP="00910FB0">
      <w:pPr>
        <w:pStyle w:val="Akapitzlist"/>
        <w:spacing w:after="100" w:afterAutospacing="1" w:line="360" w:lineRule="auto"/>
        <w:ind w:left="567" w:hanging="425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8)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</w:r>
    </w:p>
    <w:p w14:paraId="3F3B8833" w14:textId="77777777" w:rsidR="00910FB0" w:rsidRPr="00432C76" w:rsidRDefault="00910FB0" w:rsidP="00910FB0">
      <w:pPr>
        <w:pStyle w:val="Akapitzlist"/>
        <w:spacing w:after="100" w:afterAutospacing="1" w:line="360" w:lineRule="auto"/>
        <w:ind w:left="567" w:hanging="425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432C76">
        <w:rPr>
          <w:rFonts w:ascii="Times New Roman" w:hAnsi="Times New Roman"/>
          <w:color w:val="000000" w:themeColor="text1"/>
          <w:sz w:val="24"/>
          <w:szCs w:val="24"/>
          <w:lang w:eastAsia="pl-PL"/>
        </w:rPr>
        <w:t>wszystkie materiały powinny być fabrycznie nowe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;</w:t>
      </w:r>
    </w:p>
    <w:p w14:paraId="69E4D7AE" w14:textId="77777777" w:rsidR="00910FB0" w:rsidRPr="00432C76" w:rsidRDefault="00910FB0" w:rsidP="00910FB0">
      <w:pPr>
        <w:pStyle w:val="Akapitzlist"/>
        <w:spacing w:after="100" w:afterAutospacing="1" w:line="360" w:lineRule="auto"/>
        <w:ind w:left="567" w:hanging="425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9)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</w:r>
      <w:r w:rsidRPr="00432C76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dopuszczone do zastosowania w projektowanej oraz wybudowanej instalacji są: </w:t>
      </w:r>
    </w:p>
    <w:p w14:paraId="0B330F2C" w14:textId="77777777" w:rsidR="00910FB0" w:rsidRPr="00432C76" w:rsidRDefault="00910FB0" w:rsidP="00910FB0">
      <w:pPr>
        <w:pStyle w:val="Akapitzlist"/>
        <w:spacing w:after="100" w:afterAutospacing="1" w:line="360" w:lineRule="auto"/>
        <w:ind w:left="567" w:hanging="425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10)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</w:r>
      <w:r w:rsidRPr="00432C76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wyroby budowlane, właściwie oznaczone, dla których zgodnie z odrębnymi przepisami: </w:t>
      </w:r>
    </w:p>
    <w:p w14:paraId="40D9C01C" w14:textId="77777777" w:rsidR="00910FB0" w:rsidRPr="00432C76" w:rsidRDefault="00910FB0" w:rsidP="00910FB0">
      <w:pPr>
        <w:pStyle w:val="Akapitzlist"/>
        <w:spacing w:after="100" w:afterAutospacing="1" w:line="360" w:lineRule="auto"/>
        <w:ind w:left="567" w:hanging="425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lastRenderedPageBreak/>
        <w:t>11)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</w:r>
      <w:r w:rsidRPr="00432C76">
        <w:rPr>
          <w:rFonts w:ascii="Times New Roman" w:hAnsi="Times New Roman"/>
          <w:color w:val="000000" w:themeColor="text1"/>
          <w:sz w:val="24"/>
          <w:szCs w:val="24"/>
          <w:lang w:eastAsia="pl-PL"/>
        </w:rPr>
        <w:t>wydano certyfikat na znak bezpieczeństwa wykazujący, że zapewniono zgodność z kryteriami technicznymi określonymi na podstawie Polskich Norm, aprobat technicznych oraz właściwych przepisów i dokumentów technicznych - w odniesieniu do wyrobów podlegających tej certyfikacji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;</w:t>
      </w:r>
      <w:r w:rsidRPr="00432C76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</w:t>
      </w:r>
    </w:p>
    <w:p w14:paraId="7CABC3B1" w14:textId="77777777" w:rsidR="00910FB0" w:rsidRPr="00432C76" w:rsidRDefault="00910FB0" w:rsidP="00910FB0">
      <w:pPr>
        <w:pStyle w:val="Akapitzlist"/>
        <w:spacing w:after="100" w:afterAutospacing="1" w:line="360" w:lineRule="auto"/>
        <w:ind w:left="567" w:hanging="425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12)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</w:r>
      <w:r w:rsidRPr="00432C76">
        <w:rPr>
          <w:rFonts w:ascii="Times New Roman" w:hAnsi="Times New Roman"/>
          <w:color w:val="000000" w:themeColor="text1"/>
          <w:sz w:val="24"/>
          <w:szCs w:val="24"/>
          <w:lang w:eastAsia="pl-PL"/>
        </w:rPr>
        <w:t>dokonano oceny zgodności i wydano certyfikat zgodności lub deklarację zgodności z Polską Normą lub z aprobatą techniczną - w odniesieniu do wyrobów nie objętych certyfikacją, mających istotny wpływ na spełnienie co najmniej jednego z wymagań podstawowych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;</w:t>
      </w:r>
      <w:r w:rsidRPr="00432C76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</w:t>
      </w:r>
    </w:p>
    <w:p w14:paraId="647F4F1D" w14:textId="77777777" w:rsidR="00910FB0" w:rsidRPr="00432C76" w:rsidRDefault="00910FB0" w:rsidP="00910FB0">
      <w:pPr>
        <w:pStyle w:val="Akapitzlist"/>
        <w:spacing w:after="100" w:afterAutospacing="1" w:line="360" w:lineRule="auto"/>
        <w:ind w:left="567" w:hanging="425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13)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</w:r>
      <w:r w:rsidRPr="00432C76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wyroby budowlane umieszczone w wykazie wyrobów </w:t>
      </w:r>
      <w:proofErr w:type="gramStart"/>
      <w:r w:rsidRPr="00432C76">
        <w:rPr>
          <w:rFonts w:ascii="Times New Roman" w:hAnsi="Times New Roman"/>
          <w:color w:val="000000" w:themeColor="text1"/>
          <w:sz w:val="24"/>
          <w:szCs w:val="24"/>
          <w:lang w:eastAsia="pl-PL"/>
        </w:rPr>
        <w:t>nie mających</w:t>
      </w:r>
      <w:proofErr w:type="gramEnd"/>
      <w:r w:rsidRPr="00432C76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istotnego wpływu na spełnianie wymagań podstawowych oraz wyrobów wytwarzanych i stosowanych wg tradycyjnie uznanych zasad sztuki budowlanej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;</w:t>
      </w:r>
      <w:r w:rsidRPr="00432C76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</w:t>
      </w:r>
    </w:p>
    <w:p w14:paraId="030B0872" w14:textId="77777777" w:rsidR="00910FB0" w:rsidRPr="00432C76" w:rsidRDefault="00910FB0" w:rsidP="00910FB0">
      <w:pPr>
        <w:pStyle w:val="Akapitzlist"/>
        <w:spacing w:after="100" w:afterAutospacing="1" w:line="360" w:lineRule="auto"/>
        <w:ind w:left="567" w:hanging="425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14)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</w:r>
      <w:r w:rsidRPr="00432C76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wyroby budowlane: </w:t>
      </w:r>
    </w:p>
    <w:p w14:paraId="594FA905" w14:textId="77777777" w:rsidR="00910FB0" w:rsidRPr="00432C76" w:rsidRDefault="00910FB0" w:rsidP="00910FB0">
      <w:pPr>
        <w:pStyle w:val="Akapitzlist"/>
        <w:spacing w:after="100" w:afterAutospacing="1" w:line="360" w:lineRule="auto"/>
        <w:ind w:left="567" w:hanging="425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432C76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oznaczone znakowaniem CE, dla których zgodnie z odrębnymi przepisami dokonano oceny zgodności ze zharmonizowaną normą europejską wprowadzoną do zbioru Polskich Norm, z europejską aprobatą techniczną lub krajową specyfikacją techniczną państwa członkowskiego Unii Europejskiej uznaną przez Komisję Europejską za zgodną z wymaganiami podstawowymi, </w:t>
      </w:r>
    </w:p>
    <w:p w14:paraId="60141A14" w14:textId="77777777" w:rsidR="00910FB0" w:rsidRPr="00432C76" w:rsidRDefault="00910FB0" w:rsidP="00910FB0">
      <w:pPr>
        <w:pStyle w:val="Akapitzlist"/>
        <w:spacing w:after="100" w:afterAutospacing="1" w:line="360" w:lineRule="auto"/>
        <w:ind w:left="567" w:hanging="425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15)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</w:r>
      <w:r w:rsidRPr="00432C76">
        <w:rPr>
          <w:rFonts w:ascii="Times New Roman" w:hAnsi="Times New Roman"/>
          <w:color w:val="000000" w:themeColor="text1"/>
          <w:sz w:val="24"/>
          <w:szCs w:val="24"/>
          <w:lang w:eastAsia="pl-PL"/>
        </w:rPr>
        <w:t>wyroby znajdujące się w określonym przez Komisją Europejską wykazie wyrobów mających niewielkie znaczenie dla zdrowia i bezpieczeństwa, dla których producent wydał deklaracje zgodności z uznanymi regułami sztuki budowlanej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;</w:t>
      </w:r>
      <w:r w:rsidRPr="00432C76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</w:t>
      </w:r>
    </w:p>
    <w:p w14:paraId="7E396C5F" w14:textId="77777777" w:rsidR="00910FB0" w:rsidRPr="00D846DA" w:rsidRDefault="00910FB0" w:rsidP="00910FB0">
      <w:pPr>
        <w:pStyle w:val="Akapitzlist"/>
        <w:spacing w:after="100" w:afterAutospacing="1" w:line="360" w:lineRule="auto"/>
        <w:ind w:left="567" w:hanging="425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16)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</w:r>
      <w:r w:rsidRPr="00432C76">
        <w:rPr>
          <w:rFonts w:ascii="Times New Roman" w:hAnsi="Times New Roman"/>
          <w:color w:val="000000" w:themeColor="text1"/>
          <w:sz w:val="24"/>
          <w:szCs w:val="24"/>
          <w:lang w:eastAsia="pl-PL"/>
        </w:rPr>
        <w:t>materiały dostarczane na Plac Budowy będą podlegać sprawdzeniu przez Inspektora. Na 5 dni przed dostawą materiałów Wykonawca powiadomi o tym Inspektora i zgłosi materiały do sprawdzenia podając ich specyfikację ilościową i jakościową. Materiały będą podlegać sprawdzeniu w zakresie ich zgodności z Kontraktem. Do sprawdzenia materiałów Wykonawca przedstawi Inspektorowi dokumenty poświadczające zgodność materiałów z wymaganiami Kontraktu, w szczególności dokumenty poświadczające dopuszczenie materiałów do stosowania w budownictwie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.</w:t>
      </w:r>
    </w:p>
    <w:p w14:paraId="2C8509ED" w14:textId="77777777" w:rsidR="00841C8C" w:rsidRPr="00524711" w:rsidRDefault="00A971A0" w:rsidP="00DB4B3E">
      <w:pPr>
        <w:pStyle w:val="Akapitzlist"/>
        <w:suppressAutoHyphens w:val="0"/>
        <w:autoSpaceDE w:val="0"/>
        <w:adjustRightInd w:val="0"/>
        <w:spacing w:after="0" w:line="240" w:lineRule="auto"/>
        <w:ind w:left="0"/>
        <w:jc w:val="both"/>
        <w:textAlignment w:val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24711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 xml:space="preserve">2.2.4. </w:t>
      </w:r>
      <w:r w:rsidR="00841C8C" w:rsidRPr="00524711">
        <w:rPr>
          <w:rFonts w:ascii="Times New Roman" w:hAnsi="Times New Roman"/>
          <w:b/>
          <w:color w:val="000000" w:themeColor="text1"/>
          <w:sz w:val="24"/>
          <w:szCs w:val="24"/>
        </w:rPr>
        <w:t>Wymagania dotyczące dokumentacji powykonawczej</w:t>
      </w:r>
    </w:p>
    <w:p w14:paraId="06DA9694" w14:textId="77777777" w:rsidR="00A971A0" w:rsidRPr="00524711" w:rsidRDefault="00A971A0" w:rsidP="00841C8C">
      <w:pPr>
        <w:pStyle w:val="Akapitzlist"/>
        <w:suppressAutoHyphens w:val="0"/>
        <w:autoSpaceDE w:val="0"/>
        <w:adjustRightInd w:val="0"/>
        <w:spacing w:after="0" w:line="240" w:lineRule="auto"/>
        <w:ind w:left="0"/>
        <w:jc w:val="both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4F776B5A" w14:textId="0E4B3E15" w:rsidR="00A971A0" w:rsidRPr="00524711" w:rsidRDefault="00A27B5F" w:rsidP="00910FB0">
      <w:pPr>
        <w:pStyle w:val="Akapitzlist"/>
        <w:spacing w:after="100" w:afterAutospacing="1" w:line="360" w:lineRule="auto"/>
        <w:ind w:left="705" w:hanging="705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1)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</w:r>
      <w:r w:rsidR="00910FB0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Wykonawca </w:t>
      </w:r>
      <w:r w:rsidR="00910FB0"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>dostarczy</w:t>
      </w:r>
      <w:r w:rsidR="00910FB0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dla każdej branży</w:t>
      </w:r>
      <w:r w:rsidR="00910FB0"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kompletną dokumentację powykonawczą</w:t>
      </w:r>
      <w:r w:rsidR="00910FB0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w języku polskim oraz w języku angielskim w 2 egzemplarzach w wersji papierowej oraz po jednym egzemplarzu w wersji elektronicznej</w:t>
      </w:r>
      <w:r w:rsidR="00910FB0"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</w:t>
      </w:r>
      <w:r w:rsidR="00910FB0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- na Płycie CD i </w:t>
      </w:r>
      <w:proofErr w:type="spellStart"/>
      <w:proofErr w:type="gramStart"/>
      <w:r w:rsidR="00910FB0">
        <w:rPr>
          <w:rFonts w:ascii="Times New Roman" w:hAnsi="Times New Roman"/>
          <w:color w:val="000000" w:themeColor="text1"/>
          <w:sz w:val="24"/>
          <w:szCs w:val="24"/>
          <w:lang w:eastAsia="pl-PL"/>
        </w:rPr>
        <w:t>pendrivie</w:t>
      </w:r>
      <w:proofErr w:type="spellEnd"/>
      <w:r w:rsidR="00910FB0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,</w:t>
      </w:r>
      <w:proofErr w:type="gramEnd"/>
      <w:r w:rsidR="00910FB0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</w:t>
      </w:r>
      <w:r w:rsidR="00910FB0"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>w zakresie przedmiotu zamówienia/umowy podpisaną przez Kierownika Robót przedmiotowej branży (każda strona)</w:t>
      </w:r>
      <w:r w:rsidR="00910FB0">
        <w:rPr>
          <w:rFonts w:ascii="Times New Roman" w:hAnsi="Times New Roman"/>
          <w:color w:val="000000" w:themeColor="text1"/>
          <w:sz w:val="24"/>
          <w:szCs w:val="24"/>
          <w:lang w:eastAsia="pl-PL"/>
        </w:rPr>
        <w:t>. Wersja elektroniczna musi być tożsama z wersją papierową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2)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</w:r>
      <w:r w:rsidR="00D762FC"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>z</w:t>
      </w:r>
      <w:r w:rsidR="00A971A0"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>atwierdzoną dokumentację projektową zaktualizowaną o naniesione zmiany nieistotne, które wynikły w trakcie realizacji prac – Zmiany wprowadza i podpisuje uprawniony Kierownik Robót danej branży, przy akceptacji Projektanta</w:t>
      </w:r>
      <w:r w:rsidR="0014472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,</w:t>
      </w:r>
    </w:p>
    <w:p w14:paraId="335E38D5" w14:textId="77777777" w:rsidR="00A971A0" w:rsidRPr="00524711" w:rsidRDefault="00A27B5F" w:rsidP="000E6942">
      <w:pPr>
        <w:pStyle w:val="Akapitzlist"/>
        <w:spacing w:after="100" w:afterAutospacing="1" w:line="360" w:lineRule="auto"/>
        <w:ind w:left="705" w:hanging="705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3)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</w:r>
      <w:r w:rsidR="00D762FC"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>p</w:t>
      </w:r>
      <w:r w:rsidR="00A971A0"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>rotokoły pomiarów ochronnych, podpisane przez osobę wykonującą pomiary oraz Kierownika Robót danej branży</w:t>
      </w:r>
      <w:r w:rsidR="0014472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,</w:t>
      </w:r>
    </w:p>
    <w:p w14:paraId="40B714C0" w14:textId="77777777" w:rsidR="00A971A0" w:rsidRPr="00524711" w:rsidRDefault="00A27B5F" w:rsidP="000E6942">
      <w:pPr>
        <w:pStyle w:val="Akapitzlist"/>
        <w:spacing w:after="100" w:afterAutospacing="1" w:line="360" w:lineRule="auto"/>
        <w:ind w:left="705" w:hanging="705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4)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</w:r>
      <w:r w:rsidR="00D762FC"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>p</w:t>
      </w:r>
      <w:r w:rsidR="00A971A0"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>rotokoły odbioru robót zanikowych/ulegających zakryciu (o ile takie zostaną sporządzone)</w:t>
      </w:r>
      <w:r w:rsidR="0014472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,</w:t>
      </w:r>
    </w:p>
    <w:p w14:paraId="4AA3EDA1" w14:textId="77777777" w:rsidR="00A971A0" w:rsidRPr="00524711" w:rsidRDefault="00A27B5F" w:rsidP="000E6942">
      <w:pPr>
        <w:pStyle w:val="Akapitzlist"/>
        <w:spacing w:after="100" w:afterAutospacing="1" w:line="360" w:lineRule="auto"/>
        <w:ind w:left="705" w:hanging="705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5)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</w:r>
      <w:r w:rsidR="00A971A0"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>Oświadczenia uprawnionych Kierowników Robót poszczególnych branż o wykonaniu zadania zgodnie z Przepisami prawa, Polskimi Normami oraz wiedzą techniczną, itp.;</w:t>
      </w:r>
    </w:p>
    <w:p w14:paraId="0DE01833" w14:textId="77777777" w:rsidR="00A971A0" w:rsidRPr="00524711" w:rsidRDefault="00A27B5F" w:rsidP="000E6942">
      <w:pPr>
        <w:pStyle w:val="Akapitzlist"/>
        <w:spacing w:after="100" w:afterAutospacing="1" w:line="360" w:lineRule="auto"/>
        <w:ind w:left="705" w:hanging="705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6)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</w:r>
      <w:r w:rsidR="00D762FC"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>d</w:t>
      </w:r>
      <w:r w:rsidR="00A971A0"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>eklaracje właściwości użytkowych, certyfikaty, aprobaty techniczne (pełne), świadectwa dopuszczenia, krajowe oceny techniczne oraz inne, które wymagane są przez polski system prawny, wraz z czytelnym oznaczeniem przez Kierownika Robót danej branży typów elementów wbudowanych</w:t>
      </w:r>
      <w:r w:rsidR="0014472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,</w:t>
      </w:r>
    </w:p>
    <w:p w14:paraId="690D26C7" w14:textId="77777777" w:rsidR="00A971A0" w:rsidRPr="00524711" w:rsidRDefault="00A27B5F" w:rsidP="000E6942">
      <w:pPr>
        <w:pStyle w:val="Akapitzlist"/>
        <w:spacing w:after="100" w:afterAutospacing="1" w:line="360" w:lineRule="auto"/>
        <w:ind w:left="705" w:hanging="705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7)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</w:r>
      <w:r w:rsidR="00D762FC"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>k</w:t>
      </w:r>
      <w:r w:rsidR="00A971A0"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>opię decyzji o nadaniu uprawnień budowlanych wykonawczych oraz aktualne, na dzień rozpoczęcia robót budowlanych u Zamawiającego, zaświadczenie o przynależności do właściwej Izby Inżynierów Budownictwa uprawnionych Kierowników Robót</w:t>
      </w:r>
      <w:r w:rsidR="0014472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,</w:t>
      </w:r>
    </w:p>
    <w:p w14:paraId="3895A0B9" w14:textId="77777777" w:rsidR="00A971A0" w:rsidRPr="00524711" w:rsidRDefault="00A27B5F" w:rsidP="000E6942">
      <w:pPr>
        <w:pStyle w:val="Akapitzlist"/>
        <w:spacing w:after="100" w:afterAutospacing="1" w:line="360" w:lineRule="auto"/>
        <w:ind w:left="705" w:hanging="705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8)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</w:r>
      <w:r w:rsidR="00A971A0"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>Kopie świadectw kwalifikacyjnych w zakresie instalacji elektrycznych osób wykonujących pomiary, wraz z poświadczeniem przez Kierowników robót danej branży zgodności z oryginałem</w:t>
      </w:r>
      <w:r w:rsidR="0014472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,</w:t>
      </w:r>
    </w:p>
    <w:p w14:paraId="5F43996B" w14:textId="77777777" w:rsidR="00A971A0" w:rsidRPr="00524711" w:rsidRDefault="00A27B5F" w:rsidP="00A27B5F">
      <w:pPr>
        <w:pStyle w:val="Akapitzlist"/>
        <w:spacing w:after="100" w:afterAutospacing="1" w:line="36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lastRenderedPageBreak/>
        <w:t>9)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</w:r>
      <w:r w:rsidR="00D762FC"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>k</w:t>
      </w:r>
      <w:r w:rsidR="00A971A0"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>arty gwarancyjne na wbudowane urządzenia</w:t>
      </w:r>
      <w:r w:rsidR="0014472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,</w:t>
      </w:r>
    </w:p>
    <w:p w14:paraId="3F619143" w14:textId="77777777" w:rsidR="00A971A0" w:rsidRPr="00524711" w:rsidRDefault="00A27B5F" w:rsidP="000E6942">
      <w:pPr>
        <w:pStyle w:val="Akapitzlist"/>
        <w:spacing w:after="100" w:afterAutospacing="1" w:line="360" w:lineRule="auto"/>
        <w:ind w:left="705" w:hanging="705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10)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</w:r>
      <w:r w:rsidR="00D762FC"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>w</w:t>
      </w:r>
      <w:r w:rsidR="00A971A0"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>szystkie strony dokumentacji powykonawczej muszą zostać podpisane przez Kierownika Robót danej branży oraz oznaczone wyrażeniem „DOKUMENTACJA POWYKONAWCZA”</w:t>
      </w:r>
    </w:p>
    <w:p w14:paraId="1D0E86B1" w14:textId="22E49DA8" w:rsidR="001C4ED5" w:rsidRDefault="00A27B5F" w:rsidP="000E6942">
      <w:pPr>
        <w:pStyle w:val="Akapitzlist"/>
        <w:spacing w:after="100" w:afterAutospacing="1" w:line="360" w:lineRule="auto"/>
        <w:ind w:left="705" w:hanging="705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11)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</w:r>
      <w:r w:rsidR="00D762FC"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>w</w:t>
      </w:r>
      <w:r w:rsidR="00A971A0"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szystkie karty materiałowe dokumentacji powykonawczej muszą zostać opatrzone opisem „Wbudowano podczas realizacji </w:t>
      </w:r>
      <w:r w:rsidR="00181715">
        <w:rPr>
          <w:rFonts w:ascii="Times New Roman" w:hAnsi="Times New Roman"/>
          <w:color w:val="000000" w:themeColor="text1"/>
          <w:sz w:val="24"/>
          <w:szCs w:val="24"/>
          <w:lang w:eastAsia="pl-PL"/>
        </w:rPr>
        <w:t>adaptacji pomieszczeń w hali nr VI w Kobyłce</w:t>
      </w:r>
      <w:r w:rsidR="00A971A0"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>”</w:t>
      </w:r>
      <w:r w:rsidR="0014472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,</w:t>
      </w:r>
    </w:p>
    <w:p w14:paraId="5151F57D" w14:textId="77777777" w:rsidR="001C4ED5" w:rsidRDefault="00A27B5F" w:rsidP="000E6942">
      <w:pPr>
        <w:pStyle w:val="Akapitzlist"/>
        <w:spacing w:after="100" w:afterAutospacing="1" w:line="360" w:lineRule="auto"/>
        <w:ind w:left="705" w:hanging="705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12)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</w:r>
      <w:r w:rsidR="001C4ED5" w:rsidRPr="001C4ED5">
        <w:rPr>
          <w:rFonts w:ascii="Times New Roman" w:hAnsi="Times New Roman"/>
          <w:color w:val="000000" w:themeColor="text1"/>
          <w:sz w:val="24"/>
          <w:szCs w:val="24"/>
          <w:lang w:eastAsia="pl-PL"/>
        </w:rPr>
        <w:t>dokumentacja powykonawcza powinna zawierać protokoły z prób szczelności, wydajności poszczególnych jednostek wewnętrznych, karty gwarancyjne, karty urządzeń pozwalające spełnić wymagania ustawy F-gazowej oraz pełnić funkcję administracyjną w bazie CRO</w:t>
      </w:r>
      <w:r w:rsidR="0014472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,</w:t>
      </w:r>
    </w:p>
    <w:p w14:paraId="5043974C" w14:textId="77777777" w:rsidR="0050159C" w:rsidRPr="001C4ED5" w:rsidRDefault="0050159C" w:rsidP="0050159C">
      <w:pPr>
        <w:pStyle w:val="Akapitzlist"/>
        <w:spacing w:after="100" w:afterAutospacing="1" w:line="360" w:lineRule="auto"/>
        <w:ind w:left="567" w:hanging="567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13)      harmonogram przeglądów </w:t>
      </w:r>
    </w:p>
    <w:p w14:paraId="4C10251C" w14:textId="77777777" w:rsidR="001C4ED5" w:rsidRPr="001C4ED5" w:rsidRDefault="00A27B5F" w:rsidP="00A27B5F">
      <w:pPr>
        <w:pStyle w:val="Akapitzlist"/>
        <w:spacing w:after="100" w:afterAutospacing="1" w:line="36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1</w:t>
      </w:r>
      <w:r w:rsidR="0050159C">
        <w:rPr>
          <w:rFonts w:ascii="Times New Roman" w:hAnsi="Times New Roman"/>
          <w:color w:val="000000" w:themeColor="text1"/>
          <w:sz w:val="24"/>
          <w:szCs w:val="24"/>
          <w:lang w:eastAsia="pl-PL"/>
        </w:rPr>
        <w:t>4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)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</w:r>
      <w:r w:rsidR="001C4ED5" w:rsidRPr="001C4ED5">
        <w:rPr>
          <w:rFonts w:ascii="Times New Roman" w:hAnsi="Times New Roman"/>
          <w:color w:val="000000" w:themeColor="text1"/>
          <w:sz w:val="24"/>
          <w:szCs w:val="24"/>
          <w:lang w:eastAsia="pl-PL"/>
        </w:rPr>
        <w:t>przekazane dokumenty powinny być zgodne z:</w:t>
      </w:r>
    </w:p>
    <w:p w14:paraId="226C8F98" w14:textId="77777777" w:rsidR="001C4ED5" w:rsidRPr="001C4ED5" w:rsidRDefault="00A27B5F" w:rsidP="000E6942">
      <w:pPr>
        <w:pStyle w:val="Akapitzlist"/>
        <w:spacing w:after="100" w:afterAutospacing="1" w:line="360" w:lineRule="auto"/>
        <w:ind w:left="705" w:hanging="705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1)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</w:r>
      <w:r w:rsidR="001C4ED5" w:rsidRPr="001C4ED5">
        <w:rPr>
          <w:rFonts w:ascii="Times New Roman" w:hAnsi="Times New Roman"/>
          <w:color w:val="000000" w:themeColor="text1"/>
          <w:sz w:val="24"/>
          <w:szCs w:val="24"/>
          <w:lang w:eastAsia="pl-PL"/>
        </w:rPr>
        <w:t>Rozporządzeniem Parlamentu Europejskiego i Rady (WE) nr 842/2006 w sprawie niektórych fluorowanych gazów cieplarnianych (zwane w skrócie rozporządzeniem F-gazowym)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,</w:t>
      </w:r>
    </w:p>
    <w:p w14:paraId="39CD8DB1" w14:textId="77777777" w:rsidR="001C4ED5" w:rsidRPr="001C4ED5" w:rsidRDefault="00A27B5F" w:rsidP="000E6942">
      <w:pPr>
        <w:pStyle w:val="Akapitzlist"/>
        <w:spacing w:after="100" w:afterAutospacing="1" w:line="360" w:lineRule="auto"/>
        <w:ind w:left="705" w:hanging="705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2)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</w:r>
      <w:r w:rsidR="001C4ED5" w:rsidRPr="001C4ED5">
        <w:rPr>
          <w:rFonts w:ascii="Times New Roman" w:hAnsi="Times New Roman"/>
          <w:color w:val="000000" w:themeColor="text1"/>
          <w:sz w:val="24"/>
          <w:szCs w:val="24"/>
          <w:lang w:eastAsia="pl-PL"/>
        </w:rPr>
        <w:t>Ustawą z dnia 15 maja 2015 r. o substancjach zubażających warstwę ozonową oraz o niektórych fluorowanych gazach cieplarnianych (Dz.U. z 2015 r., art. 66 ust. 3, art 881)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,</w:t>
      </w:r>
    </w:p>
    <w:p w14:paraId="1DC1801E" w14:textId="77777777" w:rsidR="001C4ED5" w:rsidRPr="001C4ED5" w:rsidRDefault="00A27B5F" w:rsidP="000E6942">
      <w:pPr>
        <w:pStyle w:val="Akapitzlist"/>
        <w:spacing w:after="100" w:afterAutospacing="1" w:line="360" w:lineRule="auto"/>
        <w:ind w:left="705" w:hanging="705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3)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</w:r>
      <w:r w:rsidR="001C4ED5" w:rsidRPr="001C4ED5">
        <w:rPr>
          <w:rFonts w:ascii="Times New Roman" w:hAnsi="Times New Roman"/>
          <w:color w:val="000000" w:themeColor="text1"/>
          <w:sz w:val="24"/>
          <w:szCs w:val="24"/>
          <w:lang w:eastAsia="pl-PL"/>
        </w:rPr>
        <w:t>Rozporządzeniem Ministra Środowiska z dnia 8 stycznia 2016 r. w sprawie Centralnego Rejestru Operatorów Urządzeń i Systemów Ochrony Przeciwpożarowej (Dz.U. z 2016 r., poz. 56)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,</w:t>
      </w:r>
    </w:p>
    <w:p w14:paraId="235CB6F2" w14:textId="77777777" w:rsidR="00A971A0" w:rsidRPr="00524711" w:rsidRDefault="00A27B5F" w:rsidP="000E6942">
      <w:pPr>
        <w:pStyle w:val="Akapitzlist"/>
        <w:spacing w:after="100" w:afterAutospacing="1" w:line="360" w:lineRule="auto"/>
        <w:ind w:left="705" w:hanging="705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4)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ab/>
      </w:r>
      <w:r w:rsidR="001C4ED5" w:rsidRPr="001C4ED5">
        <w:rPr>
          <w:rFonts w:ascii="Times New Roman" w:hAnsi="Times New Roman"/>
          <w:color w:val="000000" w:themeColor="text1"/>
          <w:sz w:val="24"/>
          <w:szCs w:val="24"/>
          <w:lang w:eastAsia="pl-PL"/>
        </w:rPr>
        <w:t>Rozporządzeniem Ministra Środowiska z dnia 14 stycznia 2016 r. w sprawie wzoru Karty Urządzenia i wzoru Karty Systemu Ochrony Przeciwpożarowej oraz sposobu ich sporządzania i prowadzenia (Dz.U. z 2016 r., poz. 73)</w:t>
      </w:r>
      <w:r w:rsidR="00C82473">
        <w:rPr>
          <w:rFonts w:ascii="Times New Roman" w:hAnsi="Times New Roman"/>
          <w:color w:val="000000" w:themeColor="text1"/>
          <w:sz w:val="24"/>
          <w:szCs w:val="24"/>
          <w:lang w:eastAsia="pl-PL"/>
        </w:rPr>
        <w:t>.</w:t>
      </w:r>
    </w:p>
    <w:p w14:paraId="36E336A9" w14:textId="77777777" w:rsidR="00A971A0" w:rsidRPr="00524711" w:rsidRDefault="00A971A0" w:rsidP="00E223F1">
      <w:pPr>
        <w:pStyle w:val="Akapitzlist"/>
        <w:suppressAutoHyphens w:val="0"/>
        <w:autoSpaceDE w:val="0"/>
        <w:adjustRightInd w:val="0"/>
        <w:spacing w:after="0" w:line="240" w:lineRule="auto"/>
        <w:ind w:left="0"/>
        <w:jc w:val="both"/>
        <w:textAlignment w:val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24711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2.2.5. Odbiory</w:t>
      </w:r>
    </w:p>
    <w:p w14:paraId="45B4B594" w14:textId="77777777" w:rsidR="00E223F1" w:rsidRPr="00524711" w:rsidRDefault="00E223F1" w:rsidP="00DB4B3E">
      <w:pPr>
        <w:pStyle w:val="Akapitzlist"/>
        <w:suppressAutoHyphens w:val="0"/>
        <w:autoSpaceDE w:val="0"/>
        <w:adjustRightInd w:val="0"/>
        <w:spacing w:after="0" w:line="240" w:lineRule="auto"/>
        <w:ind w:left="0"/>
        <w:jc w:val="both"/>
        <w:textAlignment w:val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0A6D3D8" w14:textId="77777777" w:rsidR="00A971A0" w:rsidRPr="00524711" w:rsidRDefault="00A971A0" w:rsidP="00A971A0">
      <w:pPr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24711">
        <w:rPr>
          <w:rFonts w:ascii="Times New Roman" w:hAnsi="Times New Roman"/>
          <w:color w:val="000000" w:themeColor="text1"/>
          <w:sz w:val="24"/>
          <w:szCs w:val="24"/>
        </w:rPr>
        <w:t>Zamawiający ustala następujące rodzaje odbiorów:</w:t>
      </w:r>
    </w:p>
    <w:p w14:paraId="5B19E095" w14:textId="77777777" w:rsidR="00A971A0" w:rsidRPr="00524711" w:rsidRDefault="00A971A0" w:rsidP="00E81F78">
      <w:pPr>
        <w:pStyle w:val="Akapitzlist"/>
        <w:numPr>
          <w:ilvl w:val="2"/>
          <w:numId w:val="7"/>
        </w:numPr>
        <w:spacing w:after="100" w:afterAutospacing="1" w:line="360" w:lineRule="auto"/>
        <w:ind w:left="567" w:hanging="421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>odbiór kompletnej dokumentacji projektowej;</w:t>
      </w:r>
    </w:p>
    <w:p w14:paraId="0AC9892D" w14:textId="2682AF13" w:rsidR="00A8027F" w:rsidRDefault="00A8027F" w:rsidP="00E81F78">
      <w:pPr>
        <w:pStyle w:val="Akapitzlist"/>
        <w:numPr>
          <w:ilvl w:val="2"/>
          <w:numId w:val="7"/>
        </w:numPr>
        <w:spacing w:after="100" w:afterAutospacing="1" w:line="360" w:lineRule="auto"/>
        <w:ind w:left="567" w:hanging="421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odbiór robót zanikowych i/lub ulegających zakryciu</w:t>
      </w:r>
      <w:r w:rsidR="00C80F8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;</w:t>
      </w:r>
    </w:p>
    <w:p w14:paraId="70A03D0A" w14:textId="77777777" w:rsidR="007633B2" w:rsidRDefault="007633B2" w:rsidP="00E81F78">
      <w:pPr>
        <w:pStyle w:val="Akapitzlist"/>
        <w:numPr>
          <w:ilvl w:val="2"/>
          <w:numId w:val="7"/>
        </w:numPr>
        <w:spacing w:after="100" w:afterAutospacing="1" w:line="360" w:lineRule="auto"/>
        <w:ind w:left="567" w:hanging="421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odbiór dokumentacji powykonawczej; </w:t>
      </w:r>
    </w:p>
    <w:p w14:paraId="4E52A397" w14:textId="77777777" w:rsidR="00A971A0" w:rsidRPr="00524711" w:rsidRDefault="00A971A0" w:rsidP="00E81F78">
      <w:pPr>
        <w:pStyle w:val="Akapitzlist"/>
        <w:numPr>
          <w:ilvl w:val="2"/>
          <w:numId w:val="7"/>
        </w:numPr>
        <w:spacing w:after="100" w:afterAutospacing="1" w:line="360" w:lineRule="auto"/>
        <w:ind w:left="567" w:hanging="421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>odbiór końcowy;</w:t>
      </w:r>
    </w:p>
    <w:p w14:paraId="535AB48A" w14:textId="77777777" w:rsidR="00A971A0" w:rsidRPr="00524711" w:rsidRDefault="00A971A0" w:rsidP="00E81F78">
      <w:pPr>
        <w:pStyle w:val="Akapitzlist"/>
        <w:numPr>
          <w:ilvl w:val="2"/>
          <w:numId w:val="7"/>
        </w:numPr>
        <w:spacing w:after="100" w:afterAutospacing="1" w:line="360" w:lineRule="auto"/>
        <w:ind w:left="567" w:hanging="421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odbiór po okresie rękojmi; </w:t>
      </w:r>
    </w:p>
    <w:p w14:paraId="297C337B" w14:textId="494F8EC1" w:rsidR="00524711" w:rsidRPr="00910FB0" w:rsidRDefault="00A971A0" w:rsidP="00910FB0">
      <w:pPr>
        <w:pStyle w:val="Akapitzlist"/>
        <w:numPr>
          <w:ilvl w:val="2"/>
          <w:numId w:val="7"/>
        </w:numPr>
        <w:spacing w:after="100" w:afterAutospacing="1" w:line="360" w:lineRule="auto"/>
        <w:ind w:left="567" w:hanging="42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24711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odbiór ostateczny, tj. po okresie przeglądu. </w:t>
      </w:r>
    </w:p>
    <w:p w14:paraId="1CCFABC9" w14:textId="77777777" w:rsidR="00B167CE" w:rsidRPr="00524711" w:rsidRDefault="00766C0E" w:rsidP="008E460F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II </w:t>
      </w:r>
      <w:r w:rsidR="009B6E7C" w:rsidRPr="00524711">
        <w:rPr>
          <w:rFonts w:ascii="Times New Roman" w:hAnsi="Times New Roman"/>
          <w:b/>
          <w:color w:val="000000" w:themeColor="text1"/>
          <w:sz w:val="24"/>
          <w:szCs w:val="24"/>
        </w:rPr>
        <w:t>Część informacyjna</w:t>
      </w:r>
    </w:p>
    <w:p w14:paraId="65FDF70A" w14:textId="77777777" w:rsidR="003D2F12" w:rsidRPr="00524711" w:rsidRDefault="00287701" w:rsidP="00E81F78">
      <w:pPr>
        <w:pStyle w:val="Akapitzlist"/>
        <w:numPr>
          <w:ilvl w:val="0"/>
          <w:numId w:val="9"/>
        </w:numPr>
        <w:ind w:left="369" w:hanging="369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524711">
        <w:rPr>
          <w:rFonts w:ascii="Times New Roman" w:hAnsi="Times New Roman"/>
          <w:b/>
          <w:bCs/>
          <w:color w:val="000000" w:themeColor="text1"/>
          <w:sz w:val="24"/>
          <w:szCs w:val="24"/>
        </w:rPr>
        <w:t>D</w:t>
      </w:r>
      <w:r w:rsidR="00700242" w:rsidRPr="0052471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atkowe </w:t>
      </w:r>
      <w:r w:rsidR="00CB689F" w:rsidRPr="00524711">
        <w:rPr>
          <w:rFonts w:ascii="Times New Roman" w:hAnsi="Times New Roman"/>
          <w:b/>
          <w:bCs/>
          <w:color w:val="000000" w:themeColor="text1"/>
          <w:sz w:val="24"/>
          <w:szCs w:val="24"/>
        </w:rPr>
        <w:t>informacje</w:t>
      </w:r>
      <w:r w:rsidR="00700242" w:rsidRPr="0052471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związane z </w:t>
      </w:r>
      <w:r w:rsidR="00CB689F" w:rsidRPr="00524711">
        <w:rPr>
          <w:rFonts w:ascii="Times New Roman" w:hAnsi="Times New Roman"/>
          <w:b/>
          <w:bCs/>
          <w:color w:val="000000" w:themeColor="text1"/>
          <w:sz w:val="24"/>
          <w:szCs w:val="24"/>
        </w:rPr>
        <w:t>warunkami złożenia Oferty</w:t>
      </w:r>
    </w:p>
    <w:p w14:paraId="5AFB1D3D" w14:textId="77777777" w:rsidR="00754631" w:rsidRPr="00524711" w:rsidRDefault="007918A7" w:rsidP="000E6942">
      <w:pPr>
        <w:pStyle w:val="Akapitzlist"/>
        <w:spacing w:after="0" w:line="360" w:lineRule="auto"/>
        <w:ind w:left="369" w:hanging="36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1)</w:t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="003D2F12" w:rsidRPr="00524711">
        <w:rPr>
          <w:rFonts w:ascii="Times New Roman" w:hAnsi="Times New Roman"/>
          <w:color w:val="000000" w:themeColor="text1"/>
          <w:sz w:val="24"/>
          <w:szCs w:val="24"/>
        </w:rPr>
        <w:t xml:space="preserve">Warunkiem koniecznym do złożenia </w:t>
      </w:r>
      <w:r w:rsidR="003B3D00" w:rsidRPr="00524711">
        <w:rPr>
          <w:rFonts w:ascii="Times New Roman" w:hAnsi="Times New Roman"/>
          <w:color w:val="000000" w:themeColor="text1"/>
          <w:sz w:val="24"/>
          <w:szCs w:val="24"/>
        </w:rPr>
        <w:t>O</w:t>
      </w:r>
      <w:r w:rsidR="003D2F12" w:rsidRPr="00524711">
        <w:rPr>
          <w:rFonts w:ascii="Times New Roman" w:hAnsi="Times New Roman"/>
          <w:color w:val="000000" w:themeColor="text1"/>
          <w:sz w:val="24"/>
          <w:szCs w:val="24"/>
        </w:rPr>
        <w:t>ferty jest dokonanie wizji lokalnej</w:t>
      </w:r>
      <w:r w:rsidR="00754631" w:rsidRPr="00524711">
        <w:rPr>
          <w:rFonts w:ascii="Times New Roman" w:hAnsi="Times New Roman"/>
          <w:color w:val="000000" w:themeColor="text1"/>
          <w:sz w:val="24"/>
          <w:szCs w:val="24"/>
        </w:rPr>
        <w:t xml:space="preserve"> oraz szczegółowe sprawdzenie w terenie warunków wykonania zamówienia. </w:t>
      </w:r>
      <w:r w:rsidR="003D2F12" w:rsidRPr="00524711">
        <w:rPr>
          <w:rFonts w:ascii="Times New Roman" w:hAnsi="Times New Roman"/>
          <w:color w:val="000000" w:themeColor="text1"/>
          <w:sz w:val="24"/>
          <w:szCs w:val="24"/>
        </w:rPr>
        <w:t>Wizja lokalna będzie możliwa w terminie uzgodnionym z Zamawiającym</w:t>
      </w:r>
      <w:r w:rsidR="00CB689F" w:rsidRPr="00524711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6E9D887F" w14:textId="77777777" w:rsidR="00144724" w:rsidRDefault="007918A7" w:rsidP="000E6942">
      <w:pPr>
        <w:pStyle w:val="Akapitzlist"/>
        <w:spacing w:after="0" w:line="360" w:lineRule="auto"/>
        <w:ind w:left="369" w:hanging="36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2)</w:t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="00754631" w:rsidRPr="00524711">
        <w:rPr>
          <w:rFonts w:ascii="Times New Roman" w:hAnsi="Times New Roman"/>
          <w:color w:val="000000" w:themeColor="text1"/>
          <w:sz w:val="24"/>
          <w:szCs w:val="24"/>
        </w:rPr>
        <w:t xml:space="preserve">Zamawiający przed złożeniem oferty </w:t>
      </w:r>
      <w:r w:rsidR="00E91818">
        <w:rPr>
          <w:rFonts w:ascii="Times New Roman" w:hAnsi="Times New Roman"/>
          <w:color w:val="000000" w:themeColor="text1"/>
          <w:sz w:val="24"/>
          <w:szCs w:val="24"/>
        </w:rPr>
        <w:t xml:space="preserve">w miarę możliwości </w:t>
      </w:r>
      <w:r w:rsidR="00754631" w:rsidRPr="00524711">
        <w:rPr>
          <w:rFonts w:ascii="Times New Roman" w:hAnsi="Times New Roman"/>
          <w:color w:val="000000" w:themeColor="text1"/>
          <w:sz w:val="24"/>
          <w:szCs w:val="24"/>
        </w:rPr>
        <w:t>udostępni istniejąc</w:t>
      </w:r>
      <w:r w:rsidR="00CB689F" w:rsidRPr="00524711">
        <w:rPr>
          <w:rFonts w:ascii="Times New Roman" w:hAnsi="Times New Roman"/>
          <w:color w:val="000000" w:themeColor="text1"/>
          <w:sz w:val="24"/>
          <w:szCs w:val="24"/>
        </w:rPr>
        <w:t>ą</w:t>
      </w:r>
      <w:r w:rsidR="00754631" w:rsidRPr="00524711">
        <w:rPr>
          <w:rFonts w:ascii="Times New Roman" w:hAnsi="Times New Roman"/>
          <w:color w:val="000000" w:themeColor="text1"/>
          <w:sz w:val="24"/>
          <w:szCs w:val="24"/>
        </w:rPr>
        <w:t>, archiwaln</w:t>
      </w:r>
      <w:r w:rsidR="00CB689F" w:rsidRPr="00524711">
        <w:rPr>
          <w:rFonts w:ascii="Times New Roman" w:hAnsi="Times New Roman"/>
          <w:color w:val="000000" w:themeColor="text1"/>
          <w:sz w:val="24"/>
          <w:szCs w:val="24"/>
        </w:rPr>
        <w:t>ą</w:t>
      </w:r>
      <w:r w:rsidR="00754631" w:rsidRPr="00524711">
        <w:rPr>
          <w:rFonts w:ascii="Times New Roman" w:hAnsi="Times New Roman"/>
          <w:color w:val="000000" w:themeColor="text1"/>
          <w:sz w:val="24"/>
          <w:szCs w:val="24"/>
        </w:rPr>
        <w:t xml:space="preserve"> dokumentacj</w:t>
      </w:r>
      <w:r w:rsidR="00CB689F" w:rsidRPr="00524711">
        <w:rPr>
          <w:rFonts w:ascii="Times New Roman" w:hAnsi="Times New Roman"/>
          <w:color w:val="000000" w:themeColor="text1"/>
          <w:sz w:val="24"/>
          <w:szCs w:val="24"/>
        </w:rPr>
        <w:t>ę</w:t>
      </w:r>
      <w:r w:rsidR="00754631" w:rsidRPr="00524711">
        <w:rPr>
          <w:rFonts w:ascii="Times New Roman" w:hAnsi="Times New Roman"/>
          <w:color w:val="000000" w:themeColor="text1"/>
          <w:sz w:val="24"/>
          <w:szCs w:val="24"/>
        </w:rPr>
        <w:t xml:space="preserve"> projektow</w:t>
      </w:r>
      <w:r w:rsidR="00CB689F" w:rsidRPr="00524711">
        <w:rPr>
          <w:rFonts w:ascii="Times New Roman" w:hAnsi="Times New Roman"/>
          <w:color w:val="000000" w:themeColor="text1"/>
          <w:sz w:val="24"/>
          <w:szCs w:val="24"/>
        </w:rPr>
        <w:t>ą</w:t>
      </w:r>
      <w:r w:rsidR="00754631" w:rsidRPr="00524711">
        <w:rPr>
          <w:rFonts w:ascii="Times New Roman" w:hAnsi="Times New Roman"/>
          <w:color w:val="000000" w:themeColor="text1"/>
          <w:sz w:val="24"/>
          <w:szCs w:val="24"/>
        </w:rPr>
        <w:t xml:space="preserve"> budynku</w:t>
      </w:r>
      <w:r w:rsidR="00144724">
        <w:rPr>
          <w:rFonts w:ascii="Times New Roman" w:hAnsi="Times New Roman"/>
          <w:color w:val="000000" w:themeColor="text1"/>
          <w:sz w:val="24"/>
          <w:szCs w:val="24"/>
        </w:rPr>
        <w:t>,</w:t>
      </w:r>
    </w:p>
    <w:p w14:paraId="2C8A5A16" w14:textId="77777777" w:rsidR="00D67203" w:rsidRDefault="007918A7" w:rsidP="00144724">
      <w:pPr>
        <w:pStyle w:val="Akapitzlist"/>
        <w:spacing w:after="0" w:line="360" w:lineRule="auto"/>
        <w:ind w:left="369" w:hanging="3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3)</w:t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="003D2F12" w:rsidRPr="00524711">
        <w:rPr>
          <w:rFonts w:ascii="Times New Roman" w:hAnsi="Times New Roman"/>
          <w:color w:val="000000" w:themeColor="text1"/>
          <w:sz w:val="24"/>
          <w:szCs w:val="24"/>
        </w:rPr>
        <w:t xml:space="preserve">Oferta powinna uwzględniać oświadczenie Oferenta o dysponowaniu niezbędnymi </w:t>
      </w:r>
      <w:r w:rsidR="003D2F12" w:rsidRPr="00144724">
        <w:rPr>
          <w:rFonts w:ascii="Times New Roman" w:hAnsi="Times New Roman"/>
          <w:color w:val="000000" w:themeColor="text1"/>
          <w:sz w:val="24"/>
          <w:szCs w:val="24"/>
        </w:rPr>
        <w:t xml:space="preserve">środkami </w:t>
      </w:r>
      <w:r w:rsidR="00CB689F" w:rsidRPr="00144724">
        <w:rPr>
          <w:rFonts w:ascii="Times New Roman" w:hAnsi="Times New Roman"/>
          <w:sz w:val="24"/>
          <w:szCs w:val="24"/>
        </w:rPr>
        <w:t xml:space="preserve">i potencjałem kadrowym </w:t>
      </w:r>
      <w:r w:rsidR="003D2F12" w:rsidRPr="00144724">
        <w:rPr>
          <w:rFonts w:ascii="Times New Roman" w:hAnsi="Times New Roman"/>
          <w:sz w:val="24"/>
          <w:szCs w:val="24"/>
        </w:rPr>
        <w:t>w celu zrealizowania przedmiotu umowy. Ocena rozmiaru oraz kosztów robót należy do Oferenta i stanowi jego ryzyko</w:t>
      </w:r>
      <w:r w:rsidR="009739D0" w:rsidRPr="00144724">
        <w:rPr>
          <w:rFonts w:ascii="Times New Roman" w:hAnsi="Times New Roman"/>
          <w:sz w:val="24"/>
          <w:szCs w:val="24"/>
        </w:rPr>
        <w:t>;</w:t>
      </w:r>
    </w:p>
    <w:p w14:paraId="020EE024" w14:textId="30F6095A" w:rsidR="006E7021" w:rsidRDefault="006E7021" w:rsidP="00144724">
      <w:pPr>
        <w:pStyle w:val="Akapitzlist"/>
        <w:spacing w:after="0" w:line="360" w:lineRule="auto"/>
        <w:ind w:left="369" w:hanging="3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</w:t>
      </w:r>
      <w:r>
        <w:rPr>
          <w:rFonts w:ascii="Times New Roman" w:hAnsi="Times New Roman"/>
          <w:sz w:val="24"/>
          <w:szCs w:val="24"/>
        </w:rPr>
        <w:tab/>
        <w:t>Oferent powinien uwzględnić pracę wykwalifikowanej, polskiej kadry pracowniczej, nie dopuszcza się pracy osób z innym obywatelstwem aniżeli polskie;</w:t>
      </w:r>
    </w:p>
    <w:p w14:paraId="1849B145" w14:textId="2085BBF8" w:rsidR="006E7021" w:rsidRPr="00144724" w:rsidRDefault="006E7021" w:rsidP="00144724">
      <w:pPr>
        <w:pStyle w:val="Akapitzlist"/>
        <w:spacing w:after="0" w:line="360" w:lineRule="auto"/>
        <w:ind w:left="369" w:hanging="3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</w:t>
      </w:r>
      <w:r>
        <w:rPr>
          <w:rFonts w:ascii="Times New Roman" w:hAnsi="Times New Roman"/>
          <w:sz w:val="24"/>
          <w:szCs w:val="24"/>
        </w:rPr>
        <w:tab/>
        <w:t>Oferent musi uwzględnić transport materiałów i urządzeń przez polską kadrę pracowniczą, nie dopuszcza się transportów przez osoby z innym obywatelstwem aniżeli polskie;</w:t>
      </w:r>
    </w:p>
    <w:p w14:paraId="52AED1D6" w14:textId="2234C3B6" w:rsidR="002F70C7" w:rsidRDefault="006E7021" w:rsidP="000E6942">
      <w:pPr>
        <w:pStyle w:val="Akapitzlist"/>
        <w:spacing w:after="0" w:line="360" w:lineRule="auto"/>
        <w:ind w:left="369" w:hanging="36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6</w:t>
      </w:r>
      <w:r w:rsidR="007918A7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7918A7">
        <w:rPr>
          <w:rFonts w:ascii="Times New Roman" w:hAnsi="Times New Roman"/>
          <w:color w:val="000000" w:themeColor="text1"/>
          <w:sz w:val="24"/>
          <w:szCs w:val="24"/>
        </w:rPr>
        <w:tab/>
      </w:r>
      <w:r w:rsidR="009739D0" w:rsidRPr="00524711">
        <w:rPr>
          <w:rFonts w:ascii="Times New Roman" w:hAnsi="Times New Roman"/>
          <w:color w:val="000000" w:themeColor="text1"/>
          <w:sz w:val="24"/>
          <w:szCs w:val="24"/>
        </w:rPr>
        <w:t>W</w:t>
      </w:r>
      <w:r w:rsidR="00237C32" w:rsidRPr="00524711">
        <w:rPr>
          <w:rFonts w:ascii="Times New Roman" w:hAnsi="Times New Roman"/>
          <w:color w:val="000000" w:themeColor="text1"/>
          <w:sz w:val="24"/>
          <w:szCs w:val="24"/>
        </w:rPr>
        <w:t>ynagrodzenie ryczałtowe będzie uwzględniać wszystkie roboty zawarte w Opisie Przedmiotu Zamówienia oraz roboty tymczasowe i towarzyszące, jak również inne czynności, badania i sprawdzenia.</w:t>
      </w:r>
    </w:p>
    <w:p w14:paraId="17B4E266" w14:textId="5D44DEC1" w:rsidR="00BB529C" w:rsidRDefault="006E7021" w:rsidP="000E6942">
      <w:pPr>
        <w:pStyle w:val="Akapitzlist"/>
        <w:spacing w:after="0" w:line="360" w:lineRule="auto"/>
        <w:ind w:left="369" w:hanging="36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7</w:t>
      </w:r>
      <w:r w:rsidR="00BB529C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BB529C">
        <w:rPr>
          <w:rFonts w:ascii="Times New Roman" w:hAnsi="Times New Roman"/>
          <w:color w:val="000000" w:themeColor="text1"/>
          <w:sz w:val="24"/>
          <w:szCs w:val="24"/>
        </w:rPr>
        <w:tab/>
        <w:t>Zamawiający zastrzega sobie prawo do zmiany założeń projektowych w trakcie realizacji zadania.</w:t>
      </w:r>
    </w:p>
    <w:p w14:paraId="115E2CDD" w14:textId="36227073" w:rsidR="00BB529C" w:rsidRPr="00524711" w:rsidRDefault="006E7021" w:rsidP="000E6942">
      <w:pPr>
        <w:pStyle w:val="Akapitzlist"/>
        <w:spacing w:after="0" w:line="360" w:lineRule="auto"/>
        <w:ind w:left="369" w:hanging="36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8</w:t>
      </w:r>
      <w:r w:rsidR="00BB529C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BB529C">
        <w:rPr>
          <w:rFonts w:ascii="Times New Roman" w:hAnsi="Times New Roman"/>
          <w:color w:val="000000" w:themeColor="text1"/>
          <w:sz w:val="24"/>
          <w:szCs w:val="24"/>
        </w:rPr>
        <w:tab/>
        <w:t>Zamawiający zastrzega sobie prawo do dokonania uzupełnienia</w:t>
      </w:r>
      <w:r w:rsidR="00EC1507">
        <w:rPr>
          <w:rFonts w:ascii="Times New Roman" w:hAnsi="Times New Roman"/>
          <w:color w:val="000000" w:themeColor="text1"/>
          <w:sz w:val="24"/>
          <w:szCs w:val="24"/>
        </w:rPr>
        <w:t xml:space="preserve"> lub naniesienia zmian</w:t>
      </w:r>
      <w:r w:rsidR="00BB529C">
        <w:rPr>
          <w:rFonts w:ascii="Times New Roman" w:hAnsi="Times New Roman"/>
          <w:color w:val="000000" w:themeColor="text1"/>
          <w:sz w:val="24"/>
          <w:szCs w:val="24"/>
        </w:rPr>
        <w:t xml:space="preserve"> niniejszego dokumentu OPZ</w:t>
      </w:r>
      <w:r w:rsidR="00EC1507">
        <w:rPr>
          <w:rFonts w:ascii="Times New Roman" w:hAnsi="Times New Roman"/>
          <w:color w:val="000000" w:themeColor="text1"/>
          <w:sz w:val="24"/>
          <w:szCs w:val="24"/>
        </w:rPr>
        <w:t xml:space="preserve"> w trakcie trwania postępowania o czym poinformuje w trybie natychmiastowym potencjalnych Oferentów, którzy wezmą udział w wizji lokalnej.</w:t>
      </w:r>
    </w:p>
    <w:p w14:paraId="64EBCA89" w14:textId="77777777" w:rsidR="00D762FC" w:rsidRPr="00524711" w:rsidRDefault="00D762FC" w:rsidP="00C14BF1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4C5E913" w14:textId="77777777" w:rsidR="008C3FA4" w:rsidRPr="00524711" w:rsidRDefault="00D67203" w:rsidP="00E81F78">
      <w:pPr>
        <w:pStyle w:val="Akapitzlist"/>
        <w:numPr>
          <w:ilvl w:val="0"/>
          <w:numId w:val="9"/>
        </w:numPr>
        <w:ind w:left="0" w:hanging="369"/>
        <w:rPr>
          <w:rFonts w:ascii="Times New Roman" w:hAnsi="Times New Roman"/>
          <w:sz w:val="24"/>
          <w:szCs w:val="24"/>
        </w:rPr>
      </w:pPr>
      <w:r w:rsidRPr="00524711">
        <w:rPr>
          <w:rFonts w:ascii="Times New Roman" w:hAnsi="Times New Roman"/>
          <w:bCs/>
          <w:color w:val="000000" w:themeColor="text1"/>
          <w:sz w:val="24"/>
          <w:szCs w:val="24"/>
        </w:rPr>
        <w:t>P</w:t>
      </w:r>
      <w:r w:rsidRPr="00524711">
        <w:rPr>
          <w:rFonts w:ascii="Times New Roman" w:hAnsi="Times New Roman"/>
          <w:b/>
          <w:bCs/>
          <w:color w:val="000000" w:themeColor="text1"/>
          <w:sz w:val="24"/>
          <w:szCs w:val="24"/>
        </w:rPr>
        <w:t>rzepisy prawne i dokumenty związane z projektem i wykonaniem zamówienia</w:t>
      </w:r>
    </w:p>
    <w:p w14:paraId="778B48AD" w14:textId="77777777" w:rsidR="002F70C7" w:rsidRPr="00524711" w:rsidRDefault="007918A7" w:rsidP="007918A7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1)</w:t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="00D762FC" w:rsidRPr="00524711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D67203" w:rsidRPr="00524711">
        <w:rPr>
          <w:rFonts w:ascii="Times New Roman" w:hAnsi="Times New Roman"/>
          <w:color w:val="000000" w:themeColor="text1"/>
          <w:sz w:val="24"/>
          <w:szCs w:val="24"/>
        </w:rPr>
        <w:t>stawa z dnia 7 lipca 1994 r. – Prawo budowlane (Dz. U. z 2021 r. poz.235.1)</w:t>
      </w:r>
      <w:r w:rsidR="00C55F39" w:rsidRPr="00524711">
        <w:rPr>
          <w:rFonts w:ascii="Times New Roman" w:hAnsi="Times New Roman"/>
          <w:color w:val="000000" w:themeColor="text1"/>
          <w:sz w:val="24"/>
          <w:szCs w:val="24"/>
        </w:rPr>
        <w:t>;</w:t>
      </w:r>
      <w:r w:rsidR="00D67203" w:rsidRPr="0052471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35701FB1" w14:textId="77777777" w:rsidR="00D67203" w:rsidRPr="00524711" w:rsidRDefault="007918A7" w:rsidP="000E6942">
      <w:pPr>
        <w:pStyle w:val="Akapitzlist"/>
        <w:spacing w:after="0" w:line="360" w:lineRule="auto"/>
        <w:ind w:left="705" w:hanging="70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2)</w:t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="00D762FC" w:rsidRPr="00524711">
        <w:rPr>
          <w:rFonts w:ascii="Times New Roman" w:hAnsi="Times New Roman"/>
          <w:color w:val="000000" w:themeColor="text1"/>
          <w:sz w:val="24"/>
          <w:szCs w:val="24"/>
        </w:rPr>
        <w:t>r</w:t>
      </w:r>
      <w:r w:rsidR="00D67203" w:rsidRPr="00524711">
        <w:rPr>
          <w:rFonts w:ascii="Times New Roman" w:hAnsi="Times New Roman"/>
          <w:color w:val="000000" w:themeColor="text1"/>
          <w:sz w:val="24"/>
          <w:szCs w:val="24"/>
        </w:rPr>
        <w:t>ozporządzenie Ministra Infrastruktury z dnia 12 kwietnia 2002 r. w sprawie warunków technicznych, jakim powinny odpowiadać budynki i ich usytuowanie (Dz.U.2019.1065</w:t>
      </w:r>
      <w:r w:rsidR="00D67203" w:rsidRPr="00524711" w:rsidDel="003C6A7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67203" w:rsidRPr="00524711">
        <w:rPr>
          <w:rFonts w:ascii="Times New Roman" w:hAnsi="Times New Roman"/>
          <w:color w:val="000000" w:themeColor="text1"/>
          <w:sz w:val="24"/>
          <w:szCs w:val="24"/>
        </w:rPr>
        <w:t>– j.t.)</w:t>
      </w:r>
      <w:r w:rsidR="00C55F39" w:rsidRPr="00524711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297C931B" w14:textId="77777777" w:rsidR="00C55F39" w:rsidRPr="00524711" w:rsidRDefault="007918A7" w:rsidP="000E6942">
      <w:pPr>
        <w:pStyle w:val="Akapitzlist"/>
        <w:spacing w:after="0" w:line="360" w:lineRule="auto"/>
        <w:ind w:left="705" w:hanging="70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3)</w:t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="00D762FC" w:rsidRPr="00524711">
        <w:rPr>
          <w:rFonts w:ascii="Times New Roman" w:hAnsi="Times New Roman"/>
          <w:color w:val="000000" w:themeColor="text1"/>
          <w:sz w:val="24"/>
          <w:szCs w:val="24"/>
        </w:rPr>
        <w:t>r</w:t>
      </w:r>
      <w:r w:rsidR="00D67203" w:rsidRPr="00524711">
        <w:rPr>
          <w:rFonts w:ascii="Times New Roman" w:hAnsi="Times New Roman"/>
          <w:color w:val="000000" w:themeColor="text1"/>
          <w:sz w:val="24"/>
          <w:szCs w:val="24"/>
        </w:rPr>
        <w:t xml:space="preserve">ozporządzenie Ministra </w:t>
      </w:r>
      <w:r w:rsidR="003B3D00" w:rsidRPr="00524711">
        <w:rPr>
          <w:rFonts w:ascii="Times New Roman" w:hAnsi="Times New Roman"/>
          <w:color w:val="000000" w:themeColor="text1"/>
          <w:sz w:val="24"/>
          <w:szCs w:val="24"/>
        </w:rPr>
        <w:t xml:space="preserve">Rozwoju i </w:t>
      </w:r>
      <w:proofErr w:type="gramStart"/>
      <w:r w:rsidR="003B3D00" w:rsidRPr="00524711">
        <w:rPr>
          <w:rFonts w:ascii="Times New Roman" w:hAnsi="Times New Roman"/>
          <w:color w:val="000000" w:themeColor="text1"/>
          <w:sz w:val="24"/>
          <w:szCs w:val="24"/>
        </w:rPr>
        <w:t xml:space="preserve">Technologii  </w:t>
      </w:r>
      <w:r w:rsidR="00D67203" w:rsidRPr="00524711">
        <w:rPr>
          <w:rFonts w:ascii="Times New Roman" w:hAnsi="Times New Roman"/>
          <w:color w:val="000000" w:themeColor="text1"/>
          <w:sz w:val="24"/>
          <w:szCs w:val="24"/>
        </w:rPr>
        <w:t>z</w:t>
      </w:r>
      <w:proofErr w:type="gramEnd"/>
      <w:r w:rsidR="00D67203" w:rsidRPr="00524711">
        <w:rPr>
          <w:rFonts w:ascii="Times New Roman" w:hAnsi="Times New Roman"/>
          <w:color w:val="000000" w:themeColor="text1"/>
          <w:sz w:val="24"/>
          <w:szCs w:val="24"/>
        </w:rPr>
        <w:t xml:space="preserve"> dnia 2</w:t>
      </w:r>
      <w:r w:rsidR="003B3D00" w:rsidRPr="00524711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D67203" w:rsidRPr="0052471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B3D00" w:rsidRPr="00524711">
        <w:rPr>
          <w:rFonts w:ascii="Times New Roman" w:hAnsi="Times New Roman"/>
          <w:color w:val="000000" w:themeColor="text1"/>
          <w:sz w:val="24"/>
          <w:szCs w:val="24"/>
        </w:rPr>
        <w:t xml:space="preserve">grudnia 2021 </w:t>
      </w:r>
      <w:r w:rsidR="00D67203" w:rsidRPr="00524711">
        <w:rPr>
          <w:rFonts w:ascii="Times New Roman" w:hAnsi="Times New Roman"/>
          <w:color w:val="000000" w:themeColor="text1"/>
          <w:sz w:val="24"/>
          <w:szCs w:val="24"/>
        </w:rPr>
        <w:t>r. w sprawie szczegółowego zakresu i formy dokumentacji projektowej, specyfikacji technicznych wykonania i odbioru robót budowlanych oraz programu funkcjonalno-użytkowego (Dz.U.</w:t>
      </w:r>
      <w:r w:rsidR="003B3D00" w:rsidRPr="00524711">
        <w:rPr>
          <w:rFonts w:ascii="Times New Roman" w:hAnsi="Times New Roman"/>
          <w:color w:val="000000" w:themeColor="text1"/>
          <w:sz w:val="24"/>
          <w:szCs w:val="24"/>
        </w:rPr>
        <w:t>2021</w:t>
      </w:r>
      <w:r w:rsidR="00D67203" w:rsidRPr="00524711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3B3D00" w:rsidRPr="00524711">
        <w:rPr>
          <w:rFonts w:ascii="Times New Roman" w:hAnsi="Times New Roman"/>
          <w:color w:val="000000" w:themeColor="text1"/>
          <w:sz w:val="24"/>
          <w:szCs w:val="24"/>
        </w:rPr>
        <w:t xml:space="preserve">2454 </w:t>
      </w:r>
      <w:r w:rsidR="00D67203" w:rsidRPr="00524711">
        <w:rPr>
          <w:rFonts w:ascii="Times New Roman" w:hAnsi="Times New Roman"/>
          <w:color w:val="000000" w:themeColor="text1"/>
          <w:sz w:val="24"/>
          <w:szCs w:val="24"/>
        </w:rPr>
        <w:t>j.t.)</w:t>
      </w:r>
      <w:r w:rsidR="00C55F39" w:rsidRPr="00524711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2B24496D" w14:textId="77777777" w:rsidR="00D67203" w:rsidRPr="00524711" w:rsidRDefault="007918A7" w:rsidP="000E6942">
      <w:pPr>
        <w:pStyle w:val="Akapitzlist"/>
        <w:spacing w:after="0" w:line="360" w:lineRule="auto"/>
        <w:ind w:left="705" w:hanging="70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4)</w:t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="00D762FC" w:rsidRPr="00524711">
        <w:rPr>
          <w:rFonts w:ascii="Times New Roman" w:hAnsi="Times New Roman"/>
          <w:color w:val="000000" w:themeColor="text1"/>
          <w:sz w:val="24"/>
          <w:szCs w:val="24"/>
        </w:rPr>
        <w:t>r</w:t>
      </w:r>
      <w:r w:rsidR="00D67203" w:rsidRPr="00524711">
        <w:rPr>
          <w:rFonts w:ascii="Times New Roman" w:hAnsi="Times New Roman"/>
          <w:color w:val="000000" w:themeColor="text1"/>
          <w:sz w:val="24"/>
          <w:szCs w:val="24"/>
        </w:rPr>
        <w:t xml:space="preserve">ozporządzenie Ministra Rozwoju z dnia 11 września 2020 r. w sprawie szczegółowego zakresu i formy projektu </w:t>
      </w:r>
      <w:proofErr w:type="gramStart"/>
      <w:r w:rsidR="00D67203" w:rsidRPr="00524711">
        <w:rPr>
          <w:rFonts w:ascii="Times New Roman" w:hAnsi="Times New Roman"/>
          <w:color w:val="000000" w:themeColor="text1"/>
          <w:sz w:val="24"/>
          <w:szCs w:val="24"/>
        </w:rPr>
        <w:t>budowlanego(</w:t>
      </w:r>
      <w:proofErr w:type="gramEnd"/>
      <w:r w:rsidR="00D67203" w:rsidRPr="00524711">
        <w:rPr>
          <w:rFonts w:ascii="Times New Roman" w:hAnsi="Times New Roman"/>
          <w:color w:val="000000" w:themeColor="text1"/>
          <w:sz w:val="24"/>
          <w:szCs w:val="24"/>
        </w:rPr>
        <w:t>Dz.U.2020.1609)</w:t>
      </w:r>
      <w:r w:rsidR="003B3D00" w:rsidRPr="00524711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2A21B38A" w14:textId="77777777" w:rsidR="00D67203" w:rsidRPr="00524711" w:rsidRDefault="007918A7" w:rsidP="000E6942">
      <w:pPr>
        <w:pStyle w:val="Akapitzlist"/>
        <w:spacing w:after="0" w:line="360" w:lineRule="auto"/>
        <w:ind w:left="705" w:hanging="70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5)</w:t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="00D762FC" w:rsidRPr="00524711">
        <w:rPr>
          <w:rFonts w:ascii="Times New Roman" w:hAnsi="Times New Roman"/>
          <w:color w:val="000000" w:themeColor="text1"/>
          <w:sz w:val="24"/>
          <w:szCs w:val="24"/>
        </w:rPr>
        <w:t>r</w:t>
      </w:r>
      <w:r w:rsidR="00D67203" w:rsidRPr="00524711">
        <w:rPr>
          <w:rFonts w:ascii="Times New Roman" w:hAnsi="Times New Roman"/>
          <w:color w:val="000000" w:themeColor="text1"/>
          <w:sz w:val="24"/>
          <w:szCs w:val="24"/>
        </w:rPr>
        <w:t xml:space="preserve">ozporządzenie </w:t>
      </w:r>
      <w:r w:rsidR="003B3D00" w:rsidRPr="00524711">
        <w:rPr>
          <w:rFonts w:ascii="Times New Roman" w:hAnsi="Times New Roman"/>
          <w:color w:val="000000" w:themeColor="text1"/>
          <w:sz w:val="24"/>
          <w:szCs w:val="24"/>
        </w:rPr>
        <w:t xml:space="preserve">Ministra Rozwoju i </w:t>
      </w:r>
      <w:proofErr w:type="gramStart"/>
      <w:r w:rsidR="003B3D00" w:rsidRPr="00524711">
        <w:rPr>
          <w:rFonts w:ascii="Times New Roman" w:hAnsi="Times New Roman"/>
          <w:color w:val="000000" w:themeColor="text1"/>
          <w:sz w:val="24"/>
          <w:szCs w:val="24"/>
        </w:rPr>
        <w:t xml:space="preserve">Technologii  </w:t>
      </w:r>
      <w:r w:rsidR="00D67203" w:rsidRPr="00524711">
        <w:rPr>
          <w:rFonts w:ascii="Times New Roman" w:hAnsi="Times New Roman"/>
          <w:color w:val="000000" w:themeColor="text1"/>
          <w:sz w:val="24"/>
          <w:szCs w:val="24"/>
        </w:rPr>
        <w:t>z</w:t>
      </w:r>
      <w:proofErr w:type="gramEnd"/>
      <w:r w:rsidR="00D67203" w:rsidRPr="00524711">
        <w:rPr>
          <w:rFonts w:ascii="Times New Roman" w:hAnsi="Times New Roman"/>
          <w:color w:val="000000" w:themeColor="text1"/>
          <w:sz w:val="24"/>
          <w:szCs w:val="24"/>
        </w:rPr>
        <w:t xml:space="preserve"> dnia </w:t>
      </w:r>
      <w:r w:rsidR="003B3D00" w:rsidRPr="00524711">
        <w:rPr>
          <w:rFonts w:ascii="Times New Roman" w:hAnsi="Times New Roman"/>
          <w:color w:val="000000" w:themeColor="text1"/>
          <w:sz w:val="24"/>
          <w:szCs w:val="24"/>
        </w:rPr>
        <w:t xml:space="preserve">20 grudnia 2021 </w:t>
      </w:r>
      <w:r w:rsidR="00D67203" w:rsidRPr="00524711">
        <w:rPr>
          <w:rFonts w:ascii="Times New Roman" w:hAnsi="Times New Roman"/>
          <w:color w:val="000000" w:themeColor="text1"/>
          <w:sz w:val="24"/>
          <w:szCs w:val="24"/>
        </w:rPr>
        <w:t xml:space="preserve">r. w sprawie określenia metod i podstaw sporządzania kosztorysu inwestorskiego, obliczania planowanych kosztów prac projektowych oraz planowanych kosztów robót budowlanych </w:t>
      </w:r>
      <w:proofErr w:type="gramStart"/>
      <w:r w:rsidR="00D67203" w:rsidRPr="00524711">
        <w:rPr>
          <w:rFonts w:ascii="Times New Roman" w:hAnsi="Times New Roman"/>
          <w:color w:val="000000" w:themeColor="text1"/>
          <w:sz w:val="24"/>
          <w:szCs w:val="24"/>
        </w:rPr>
        <w:t>określonych  w</w:t>
      </w:r>
      <w:proofErr w:type="gramEnd"/>
      <w:r w:rsidR="00D67203" w:rsidRPr="00524711">
        <w:rPr>
          <w:rFonts w:ascii="Times New Roman" w:hAnsi="Times New Roman"/>
          <w:color w:val="000000" w:themeColor="text1"/>
          <w:sz w:val="24"/>
          <w:szCs w:val="24"/>
        </w:rPr>
        <w:t xml:space="preserve"> programie funkcjonalno-użytkowym (Dz.U.</w:t>
      </w:r>
      <w:r w:rsidR="003B3D00" w:rsidRPr="00524711">
        <w:rPr>
          <w:rFonts w:ascii="Times New Roman" w:hAnsi="Times New Roman"/>
          <w:color w:val="000000" w:themeColor="text1"/>
          <w:sz w:val="24"/>
          <w:szCs w:val="24"/>
        </w:rPr>
        <w:t>2021</w:t>
      </w:r>
      <w:r w:rsidR="00D67203" w:rsidRPr="00524711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3B3D00" w:rsidRPr="00524711">
        <w:rPr>
          <w:rFonts w:ascii="Times New Roman" w:hAnsi="Times New Roman"/>
          <w:color w:val="000000" w:themeColor="text1"/>
          <w:sz w:val="24"/>
          <w:szCs w:val="24"/>
        </w:rPr>
        <w:t>2458</w:t>
      </w:r>
      <w:r w:rsidR="00D67203" w:rsidRPr="00524711">
        <w:rPr>
          <w:rFonts w:ascii="Times New Roman" w:hAnsi="Times New Roman"/>
          <w:color w:val="000000" w:themeColor="text1"/>
          <w:sz w:val="24"/>
          <w:szCs w:val="24"/>
        </w:rPr>
        <w:t>)</w:t>
      </w:r>
      <w:r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69F17FE9" w14:textId="77777777" w:rsidR="00D67203" w:rsidRPr="00524711" w:rsidRDefault="007918A7" w:rsidP="000E6942">
      <w:pPr>
        <w:pStyle w:val="Akapitzlist"/>
        <w:spacing w:after="0" w:line="360" w:lineRule="auto"/>
        <w:ind w:left="705" w:hanging="70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6)</w:t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="00D762FC" w:rsidRPr="00524711">
        <w:rPr>
          <w:rFonts w:ascii="Times New Roman" w:hAnsi="Times New Roman"/>
          <w:color w:val="000000" w:themeColor="text1"/>
          <w:sz w:val="24"/>
          <w:szCs w:val="24"/>
        </w:rPr>
        <w:t>r</w:t>
      </w:r>
      <w:r w:rsidR="00D67203" w:rsidRPr="00524711">
        <w:rPr>
          <w:rFonts w:ascii="Times New Roman" w:hAnsi="Times New Roman"/>
          <w:color w:val="000000" w:themeColor="text1"/>
          <w:sz w:val="24"/>
          <w:szCs w:val="24"/>
        </w:rPr>
        <w:t>ozporządzenie Ministra infrastruktury z dnia 23 czerwca 2003 r. w sprawie informacji dotyczącej bezpieczeństwa i ochrony zdrowia oraz planu bezpieczeństwa i ochrony zdrowia ( Dz.U.2003.120.1126)</w:t>
      </w:r>
      <w:r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70C4F21F" w14:textId="77777777" w:rsidR="00D67203" w:rsidRPr="00524711" w:rsidRDefault="007918A7" w:rsidP="000E6942">
      <w:pPr>
        <w:pStyle w:val="Akapitzlist"/>
        <w:spacing w:after="0" w:line="360" w:lineRule="auto"/>
        <w:ind w:left="705" w:hanging="70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7)</w:t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="00D762FC" w:rsidRPr="00524711">
        <w:rPr>
          <w:rFonts w:ascii="Times New Roman" w:hAnsi="Times New Roman"/>
          <w:color w:val="000000" w:themeColor="text1"/>
          <w:sz w:val="24"/>
          <w:szCs w:val="24"/>
        </w:rPr>
        <w:t>r</w:t>
      </w:r>
      <w:r w:rsidR="00D67203" w:rsidRPr="00524711">
        <w:rPr>
          <w:rFonts w:ascii="Times New Roman" w:hAnsi="Times New Roman"/>
          <w:color w:val="000000" w:themeColor="text1"/>
          <w:sz w:val="24"/>
          <w:szCs w:val="24"/>
        </w:rPr>
        <w:t>ozporządzenie Ministra Infrastruktury z dnia 6 lutego 2003 r. w sprawie bezpieczeństwa i higieny pracy podczas wykonywania robót budowlanych (Dz. U. 2003.47.401)</w:t>
      </w:r>
      <w:r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4E897F5B" w14:textId="77777777" w:rsidR="00C82473" w:rsidRDefault="007918A7" w:rsidP="000E6942">
      <w:pPr>
        <w:pStyle w:val="Akapitzlist"/>
        <w:spacing w:after="0" w:line="360" w:lineRule="auto"/>
        <w:ind w:left="705" w:hanging="70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8)</w:t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="00D762FC" w:rsidRPr="00524711">
        <w:rPr>
          <w:rFonts w:ascii="Times New Roman" w:hAnsi="Times New Roman"/>
          <w:color w:val="000000" w:themeColor="text1"/>
          <w:sz w:val="24"/>
          <w:szCs w:val="24"/>
        </w:rPr>
        <w:t>r</w:t>
      </w:r>
      <w:r w:rsidR="00D67203" w:rsidRPr="00524711">
        <w:rPr>
          <w:rFonts w:ascii="Times New Roman" w:hAnsi="Times New Roman"/>
          <w:color w:val="000000" w:themeColor="text1"/>
          <w:sz w:val="24"/>
          <w:szCs w:val="24"/>
        </w:rPr>
        <w:t>ozporządzenie Ministra Gospodarki z dnia 20 września 2001 r. w sprawie bezpieczeństwa i higieny pracy podczas eksploatacji maszyn i innych urządzeń technicznych do robot ziemnych, budowlanych i drogowych (Dz.U.2018.583, ze zm.)</w:t>
      </w:r>
      <w:r w:rsidR="008424DF" w:rsidRPr="008424DF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0BE795B6" w14:textId="77777777" w:rsidR="00F17B43" w:rsidRDefault="00F17B43" w:rsidP="000E6942">
      <w:pPr>
        <w:pStyle w:val="Akapitzlist"/>
        <w:spacing w:after="0" w:line="360" w:lineRule="auto"/>
        <w:ind w:left="705" w:hanging="70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Załączniki:</w:t>
      </w:r>
    </w:p>
    <w:p w14:paraId="4E671DD0" w14:textId="77777777" w:rsidR="00173BAB" w:rsidRDefault="00F17B43" w:rsidP="000E6942">
      <w:pPr>
        <w:pStyle w:val="Akapitzlist"/>
        <w:spacing w:after="0" w:line="360" w:lineRule="auto"/>
        <w:ind w:left="705" w:hanging="70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1. </w:t>
      </w:r>
      <w:r w:rsidR="00B16742">
        <w:rPr>
          <w:rFonts w:ascii="Times New Roman" w:hAnsi="Times New Roman"/>
          <w:color w:val="000000" w:themeColor="text1"/>
          <w:sz w:val="24"/>
          <w:szCs w:val="24"/>
        </w:rPr>
        <w:t>P</w:t>
      </w:r>
      <w:r>
        <w:rPr>
          <w:rFonts w:ascii="Times New Roman" w:hAnsi="Times New Roman"/>
          <w:color w:val="000000" w:themeColor="text1"/>
          <w:sz w:val="24"/>
          <w:szCs w:val="24"/>
        </w:rPr>
        <w:t>rojekt technologiczny.</w:t>
      </w:r>
      <w:r w:rsidR="00E9181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64EFA554" w14:textId="04A8D4BE" w:rsidR="00F17B43" w:rsidRDefault="00E91818" w:rsidP="000E6942">
      <w:pPr>
        <w:pStyle w:val="Akapitzlist"/>
        <w:spacing w:after="0" w:line="360" w:lineRule="auto"/>
        <w:ind w:left="705" w:hanging="70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/ uwaga: projekt technologiczny</w:t>
      </w:r>
      <w:r w:rsidR="006E7021">
        <w:rPr>
          <w:rFonts w:ascii="Times New Roman" w:hAnsi="Times New Roman"/>
          <w:color w:val="000000" w:themeColor="text1"/>
          <w:sz w:val="24"/>
          <w:szCs w:val="24"/>
        </w:rPr>
        <w:t xml:space="preserve"> oraz warunki umowy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zostan</w:t>
      </w:r>
      <w:r w:rsidR="006E7021">
        <w:rPr>
          <w:rFonts w:ascii="Times New Roman" w:hAnsi="Times New Roman"/>
          <w:color w:val="000000" w:themeColor="text1"/>
          <w:sz w:val="24"/>
          <w:szCs w:val="24"/>
        </w:rPr>
        <w:t>ą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E7021">
        <w:rPr>
          <w:rFonts w:ascii="Times New Roman" w:hAnsi="Times New Roman"/>
          <w:color w:val="000000" w:themeColor="text1"/>
          <w:sz w:val="24"/>
          <w:szCs w:val="24"/>
        </w:rPr>
        <w:t>okazane w trakcie wizji lokalnej po wcześniejszym podpisaniu przez potencjalnego Oferenta dokumentu pn.; Deklaracja zachowania poufności”.</w:t>
      </w:r>
    </w:p>
    <w:p w14:paraId="58A66F84" w14:textId="06DCFAB8" w:rsidR="00F17B43" w:rsidRDefault="00F17B43" w:rsidP="000E6942">
      <w:pPr>
        <w:pStyle w:val="Akapitzlist"/>
        <w:spacing w:after="0" w:line="360" w:lineRule="auto"/>
        <w:ind w:left="705" w:hanging="70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79C55752" w14:textId="77777777" w:rsidR="008424DF" w:rsidRPr="00C82473" w:rsidRDefault="008424DF" w:rsidP="00C82473"/>
    <w:sectPr w:rsidR="008424DF" w:rsidRPr="00C82473" w:rsidSect="00A958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18" w:bottom="1418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36A75" w14:textId="77777777" w:rsidR="00033DC3" w:rsidRDefault="00033DC3">
      <w:pPr>
        <w:spacing w:after="0" w:line="240" w:lineRule="auto"/>
      </w:pPr>
      <w:r>
        <w:separator/>
      </w:r>
    </w:p>
  </w:endnote>
  <w:endnote w:type="continuationSeparator" w:id="0">
    <w:p w14:paraId="16730662" w14:textId="77777777" w:rsidR="00033DC3" w:rsidRDefault="00033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D1FFF" w14:textId="77777777" w:rsidR="00910FB0" w:rsidRDefault="00910F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33334614"/>
      <w:docPartObj>
        <w:docPartGallery w:val="Page Numbers (Bottom of Page)"/>
        <w:docPartUnique/>
      </w:docPartObj>
    </w:sdtPr>
    <w:sdtContent>
      <w:p w14:paraId="628C7A0D" w14:textId="3839EE0B" w:rsidR="00E43DB2" w:rsidRDefault="00E43DB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1F78">
          <w:rPr>
            <w:noProof/>
          </w:rPr>
          <w:t>4</w:t>
        </w:r>
        <w:r>
          <w:fldChar w:fldCharType="end"/>
        </w:r>
        <w:r>
          <w:t>/</w:t>
        </w:r>
        <w:r w:rsidR="00173BAB">
          <w:t>2</w:t>
        </w:r>
        <w:r w:rsidR="00910FB0">
          <w:t>2</w:t>
        </w:r>
      </w:p>
      <w:p w14:paraId="42332E4C" w14:textId="77777777" w:rsidR="00E43DB2" w:rsidRDefault="00E43DB2">
        <w:pPr>
          <w:pStyle w:val="Stopka"/>
          <w:jc w:val="right"/>
        </w:pPr>
      </w:p>
      <w:p w14:paraId="4083F0D4" w14:textId="77777777" w:rsidR="00E43DB2" w:rsidRDefault="00E43DB2">
        <w:pPr>
          <w:pStyle w:val="Stopka"/>
          <w:jc w:val="right"/>
        </w:pPr>
      </w:p>
      <w:p w14:paraId="20BAB8FA" w14:textId="77777777" w:rsidR="00E43DB2" w:rsidRDefault="00000000">
        <w:pPr>
          <w:pStyle w:val="Stopka"/>
          <w:jc w:val="right"/>
        </w:pPr>
      </w:p>
    </w:sdtContent>
  </w:sdt>
  <w:p w14:paraId="36571EFF" w14:textId="77777777" w:rsidR="00E43DB2" w:rsidRDefault="00E43DB2">
    <w:pPr>
      <w:pStyle w:val="Stopka"/>
    </w:pPr>
  </w:p>
  <w:p w14:paraId="474CDDC0" w14:textId="77777777" w:rsidR="00E43DB2" w:rsidRDefault="00E43DB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F4FC3" w14:textId="77777777" w:rsidR="00910FB0" w:rsidRDefault="00910F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C28AF" w14:textId="77777777" w:rsidR="00033DC3" w:rsidRDefault="00033DC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237F283" w14:textId="77777777" w:rsidR="00033DC3" w:rsidRDefault="00033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28A40" w14:textId="77777777" w:rsidR="00910FB0" w:rsidRDefault="00910F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747D8" w14:textId="77777777" w:rsidR="00E43DB2" w:rsidRDefault="00E43DB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96BF924" wp14:editId="3E41DE67">
          <wp:simplePos x="0" y="0"/>
          <wp:positionH relativeFrom="page">
            <wp:posOffset>-321310</wp:posOffset>
          </wp:positionH>
          <wp:positionV relativeFrom="topMargin">
            <wp:posOffset>-219075</wp:posOffset>
          </wp:positionV>
          <wp:extent cx="8340725" cy="1190625"/>
          <wp:effectExtent l="0" t="0" r="3175" b="9525"/>
          <wp:wrapNone/>
          <wp:docPr id="2" name="Obraz 2" descr="nagłówek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agłówek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40725" cy="1190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B3DD5" w14:textId="77777777" w:rsidR="00910FB0" w:rsidRDefault="00910F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15621"/>
    <w:multiLevelType w:val="multilevel"/>
    <w:tmpl w:val="7804A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3B258C"/>
    <w:multiLevelType w:val="hybridMultilevel"/>
    <w:tmpl w:val="81CCEE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03E05"/>
    <w:multiLevelType w:val="multilevel"/>
    <w:tmpl w:val="A81E3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20" w:hanging="6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911128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4E24ACA"/>
    <w:multiLevelType w:val="multilevel"/>
    <w:tmpl w:val="A81E3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20" w:hanging="6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25E1A46"/>
    <w:multiLevelType w:val="multilevel"/>
    <w:tmpl w:val="C8C842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3B755DD"/>
    <w:multiLevelType w:val="multilevel"/>
    <w:tmpl w:val="0ADAA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7DB2714"/>
    <w:multiLevelType w:val="hybridMultilevel"/>
    <w:tmpl w:val="F1D07474"/>
    <w:lvl w:ilvl="0" w:tplc="16B8F2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E5E6AB4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A4681D"/>
    <w:multiLevelType w:val="hybridMultilevel"/>
    <w:tmpl w:val="F5BA8F20"/>
    <w:lvl w:ilvl="0" w:tplc="61B2475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76319EC"/>
    <w:multiLevelType w:val="multilevel"/>
    <w:tmpl w:val="34365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3BEB673A"/>
    <w:multiLevelType w:val="multilevel"/>
    <w:tmpl w:val="66D6B9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20" w:hanging="6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20" w:hanging="36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B4F50CD"/>
    <w:multiLevelType w:val="multilevel"/>
    <w:tmpl w:val="5D8C3E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207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4BD10C7"/>
    <w:multiLevelType w:val="multilevel"/>
    <w:tmpl w:val="AFA608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6536705"/>
    <w:multiLevelType w:val="multilevel"/>
    <w:tmpl w:val="CC0C763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57047B3B"/>
    <w:multiLevelType w:val="hybridMultilevel"/>
    <w:tmpl w:val="CAACDCAA"/>
    <w:lvl w:ilvl="0" w:tplc="C9CC168E">
      <w:start w:val="1"/>
      <w:numFmt w:val="decimal"/>
      <w:lvlText w:val="%1)"/>
      <w:lvlJc w:val="left"/>
      <w:pPr>
        <w:ind w:left="1131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71B00A3"/>
    <w:multiLevelType w:val="hybridMultilevel"/>
    <w:tmpl w:val="134210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8D64CFA"/>
    <w:multiLevelType w:val="hybridMultilevel"/>
    <w:tmpl w:val="057CC160"/>
    <w:lvl w:ilvl="0" w:tplc="04150011">
      <w:start w:val="6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DA71BF"/>
    <w:multiLevelType w:val="hybridMultilevel"/>
    <w:tmpl w:val="1AE654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35C45"/>
    <w:multiLevelType w:val="multilevel"/>
    <w:tmpl w:val="15BE643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3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5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56" w:hanging="1800"/>
      </w:pPr>
      <w:rPr>
        <w:rFonts w:hint="default"/>
      </w:rPr>
    </w:lvl>
  </w:abstractNum>
  <w:abstractNum w:abstractNumId="19" w15:restartNumberingAfterBreak="0">
    <w:nsid w:val="6A3116AF"/>
    <w:multiLevelType w:val="multilevel"/>
    <w:tmpl w:val="A81E3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20" w:hanging="6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FE90EA2"/>
    <w:multiLevelType w:val="hybridMultilevel"/>
    <w:tmpl w:val="FAF424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3038AE"/>
    <w:multiLevelType w:val="hybridMultilevel"/>
    <w:tmpl w:val="774042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3F65A9"/>
    <w:multiLevelType w:val="multilevel"/>
    <w:tmpl w:val="7804A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5EB7DDA"/>
    <w:multiLevelType w:val="multilevel"/>
    <w:tmpl w:val="74E0531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4" w15:restartNumberingAfterBreak="0">
    <w:nsid w:val="7A987E67"/>
    <w:multiLevelType w:val="hybridMultilevel"/>
    <w:tmpl w:val="0F964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8E3A1E"/>
    <w:multiLevelType w:val="hybridMultilevel"/>
    <w:tmpl w:val="557E18F6"/>
    <w:lvl w:ilvl="0" w:tplc="096CE83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9729720">
    <w:abstractNumId w:val="5"/>
  </w:num>
  <w:num w:numId="2" w16cid:durableId="820191686">
    <w:abstractNumId w:val="13"/>
  </w:num>
  <w:num w:numId="3" w16cid:durableId="7947279">
    <w:abstractNumId w:val="18"/>
  </w:num>
  <w:num w:numId="4" w16cid:durableId="727654663">
    <w:abstractNumId w:val="22"/>
  </w:num>
  <w:num w:numId="5" w16cid:durableId="803817700">
    <w:abstractNumId w:val="3"/>
  </w:num>
  <w:num w:numId="6" w16cid:durableId="287010748">
    <w:abstractNumId w:val="8"/>
  </w:num>
  <w:num w:numId="7" w16cid:durableId="973022282">
    <w:abstractNumId w:val="7"/>
  </w:num>
  <w:num w:numId="8" w16cid:durableId="1091201028">
    <w:abstractNumId w:val="23"/>
  </w:num>
  <w:num w:numId="9" w16cid:durableId="662394761">
    <w:abstractNumId w:val="25"/>
  </w:num>
  <w:num w:numId="10" w16cid:durableId="809828935">
    <w:abstractNumId w:val="0"/>
  </w:num>
  <w:num w:numId="11" w16cid:durableId="1634403603">
    <w:abstractNumId w:val="21"/>
  </w:num>
  <w:num w:numId="12" w16cid:durableId="1765759136">
    <w:abstractNumId w:val="14"/>
  </w:num>
  <w:num w:numId="13" w16cid:durableId="315230470">
    <w:abstractNumId w:val="2"/>
  </w:num>
  <w:num w:numId="14" w16cid:durableId="608319254">
    <w:abstractNumId w:val="12"/>
  </w:num>
  <w:num w:numId="15" w16cid:durableId="1560048744">
    <w:abstractNumId w:val="4"/>
  </w:num>
  <w:num w:numId="16" w16cid:durableId="1307588921">
    <w:abstractNumId w:val="11"/>
  </w:num>
  <w:num w:numId="17" w16cid:durableId="2102989526">
    <w:abstractNumId w:val="6"/>
  </w:num>
  <w:num w:numId="18" w16cid:durableId="1870215734">
    <w:abstractNumId w:val="17"/>
  </w:num>
  <w:num w:numId="19" w16cid:durableId="659847403">
    <w:abstractNumId w:val="9"/>
  </w:num>
  <w:num w:numId="20" w16cid:durableId="109486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9152615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5461105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1191219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227657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779791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5366269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46257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1005774">
    <w:abstractNumId w:val="1"/>
  </w:num>
  <w:num w:numId="29" w16cid:durableId="660161603">
    <w:abstractNumId w:val="24"/>
  </w:num>
  <w:num w:numId="30" w16cid:durableId="603654694">
    <w:abstractNumId w:val="16"/>
  </w:num>
  <w:num w:numId="31" w16cid:durableId="2138402028">
    <w:abstractNumId w:val="19"/>
  </w:num>
  <w:num w:numId="32" w16cid:durableId="1494487534">
    <w:abstractNumId w:val="10"/>
  </w:num>
  <w:num w:numId="33" w16cid:durableId="1194224486">
    <w:abstractNumId w:val="20"/>
  </w:num>
  <w:num w:numId="34" w16cid:durableId="552737151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65A"/>
    <w:rsid w:val="000021E5"/>
    <w:rsid w:val="00004EA5"/>
    <w:rsid w:val="0001044E"/>
    <w:rsid w:val="00010D6A"/>
    <w:rsid w:val="000138E7"/>
    <w:rsid w:val="00013A07"/>
    <w:rsid w:val="00013EBA"/>
    <w:rsid w:val="00021AA0"/>
    <w:rsid w:val="000237D3"/>
    <w:rsid w:val="00024D04"/>
    <w:rsid w:val="00026254"/>
    <w:rsid w:val="000263DE"/>
    <w:rsid w:val="00026F6A"/>
    <w:rsid w:val="00027E7B"/>
    <w:rsid w:val="00030805"/>
    <w:rsid w:val="00030D49"/>
    <w:rsid w:val="00030F15"/>
    <w:rsid w:val="00033993"/>
    <w:rsid w:val="00033DC3"/>
    <w:rsid w:val="0003641E"/>
    <w:rsid w:val="00036581"/>
    <w:rsid w:val="000412CD"/>
    <w:rsid w:val="00041C1C"/>
    <w:rsid w:val="0004641A"/>
    <w:rsid w:val="00051669"/>
    <w:rsid w:val="000519F8"/>
    <w:rsid w:val="00052E1C"/>
    <w:rsid w:val="0005516B"/>
    <w:rsid w:val="00055ADE"/>
    <w:rsid w:val="00056B37"/>
    <w:rsid w:val="000575BC"/>
    <w:rsid w:val="00057D4C"/>
    <w:rsid w:val="00061215"/>
    <w:rsid w:val="00061644"/>
    <w:rsid w:val="000624F1"/>
    <w:rsid w:val="00064AD2"/>
    <w:rsid w:val="00066141"/>
    <w:rsid w:val="00070110"/>
    <w:rsid w:val="00070FE6"/>
    <w:rsid w:val="00073BEB"/>
    <w:rsid w:val="000741BA"/>
    <w:rsid w:val="000762EC"/>
    <w:rsid w:val="00076F01"/>
    <w:rsid w:val="000819C8"/>
    <w:rsid w:val="00081CAF"/>
    <w:rsid w:val="000827A1"/>
    <w:rsid w:val="000837D3"/>
    <w:rsid w:val="00083A84"/>
    <w:rsid w:val="00083F3B"/>
    <w:rsid w:val="0009014F"/>
    <w:rsid w:val="000914C0"/>
    <w:rsid w:val="00091A3A"/>
    <w:rsid w:val="00091D59"/>
    <w:rsid w:val="0009489C"/>
    <w:rsid w:val="0009603D"/>
    <w:rsid w:val="0009650C"/>
    <w:rsid w:val="000A4BB9"/>
    <w:rsid w:val="000A5C0B"/>
    <w:rsid w:val="000B05A8"/>
    <w:rsid w:val="000B2AF8"/>
    <w:rsid w:val="000B3AE2"/>
    <w:rsid w:val="000B5DB0"/>
    <w:rsid w:val="000B6FAD"/>
    <w:rsid w:val="000C0F3B"/>
    <w:rsid w:val="000C332F"/>
    <w:rsid w:val="000C42DB"/>
    <w:rsid w:val="000C55C1"/>
    <w:rsid w:val="000C5B8D"/>
    <w:rsid w:val="000D0FF2"/>
    <w:rsid w:val="000D25A7"/>
    <w:rsid w:val="000D598E"/>
    <w:rsid w:val="000E10DE"/>
    <w:rsid w:val="000E28A9"/>
    <w:rsid w:val="000E29AC"/>
    <w:rsid w:val="000E46E3"/>
    <w:rsid w:val="000E5FC0"/>
    <w:rsid w:val="000E6942"/>
    <w:rsid w:val="001001B9"/>
    <w:rsid w:val="00100E9D"/>
    <w:rsid w:val="00100FBB"/>
    <w:rsid w:val="00101720"/>
    <w:rsid w:val="00103BA3"/>
    <w:rsid w:val="00106F1A"/>
    <w:rsid w:val="0011256A"/>
    <w:rsid w:val="00113C29"/>
    <w:rsid w:val="00113FE8"/>
    <w:rsid w:val="001151AE"/>
    <w:rsid w:val="001153B1"/>
    <w:rsid w:val="00116C75"/>
    <w:rsid w:val="00126A57"/>
    <w:rsid w:val="00131887"/>
    <w:rsid w:val="0013371B"/>
    <w:rsid w:val="00140357"/>
    <w:rsid w:val="00144724"/>
    <w:rsid w:val="001468E0"/>
    <w:rsid w:val="001505B6"/>
    <w:rsid w:val="00150991"/>
    <w:rsid w:val="001532EB"/>
    <w:rsid w:val="00166C53"/>
    <w:rsid w:val="0017266D"/>
    <w:rsid w:val="00173081"/>
    <w:rsid w:val="00173BAB"/>
    <w:rsid w:val="00175A2D"/>
    <w:rsid w:val="001778A0"/>
    <w:rsid w:val="00181715"/>
    <w:rsid w:val="0018612D"/>
    <w:rsid w:val="001867D9"/>
    <w:rsid w:val="0019188E"/>
    <w:rsid w:val="0019635C"/>
    <w:rsid w:val="00196DFB"/>
    <w:rsid w:val="001A1248"/>
    <w:rsid w:val="001A4B9A"/>
    <w:rsid w:val="001B27F3"/>
    <w:rsid w:val="001C182C"/>
    <w:rsid w:val="001C4ED5"/>
    <w:rsid w:val="001C6DCC"/>
    <w:rsid w:val="001D4115"/>
    <w:rsid w:val="001D4E41"/>
    <w:rsid w:val="001E1C38"/>
    <w:rsid w:val="001E1D80"/>
    <w:rsid w:val="001E3826"/>
    <w:rsid w:val="001F2C2E"/>
    <w:rsid w:val="001F49BD"/>
    <w:rsid w:val="001F7B7F"/>
    <w:rsid w:val="00201942"/>
    <w:rsid w:val="00202057"/>
    <w:rsid w:val="002064E6"/>
    <w:rsid w:val="00217171"/>
    <w:rsid w:val="002225A0"/>
    <w:rsid w:val="0022315B"/>
    <w:rsid w:val="0022439F"/>
    <w:rsid w:val="002266AB"/>
    <w:rsid w:val="0023089D"/>
    <w:rsid w:val="00230FBC"/>
    <w:rsid w:val="00233583"/>
    <w:rsid w:val="00233FD4"/>
    <w:rsid w:val="0023427F"/>
    <w:rsid w:val="00237C32"/>
    <w:rsid w:val="0024223B"/>
    <w:rsid w:val="00243FBF"/>
    <w:rsid w:val="00256BAA"/>
    <w:rsid w:val="00262B75"/>
    <w:rsid w:val="00264385"/>
    <w:rsid w:val="002648EC"/>
    <w:rsid w:val="002658FA"/>
    <w:rsid w:val="0026598E"/>
    <w:rsid w:val="00266F17"/>
    <w:rsid w:val="00270387"/>
    <w:rsid w:val="00270BEB"/>
    <w:rsid w:val="00270F1B"/>
    <w:rsid w:val="0027505F"/>
    <w:rsid w:val="0027666A"/>
    <w:rsid w:val="00287701"/>
    <w:rsid w:val="00290A93"/>
    <w:rsid w:val="0029145A"/>
    <w:rsid w:val="0029312B"/>
    <w:rsid w:val="0029522D"/>
    <w:rsid w:val="002961AF"/>
    <w:rsid w:val="00296F04"/>
    <w:rsid w:val="002A18F0"/>
    <w:rsid w:val="002A39F8"/>
    <w:rsid w:val="002A6B45"/>
    <w:rsid w:val="002B0A5C"/>
    <w:rsid w:val="002B5B00"/>
    <w:rsid w:val="002B624A"/>
    <w:rsid w:val="002B6494"/>
    <w:rsid w:val="002B7CD2"/>
    <w:rsid w:val="002C0C8F"/>
    <w:rsid w:val="002C20A7"/>
    <w:rsid w:val="002C2590"/>
    <w:rsid w:val="002C2BFB"/>
    <w:rsid w:val="002C3DCF"/>
    <w:rsid w:val="002C561E"/>
    <w:rsid w:val="002C5D4C"/>
    <w:rsid w:val="002C7656"/>
    <w:rsid w:val="002D23B3"/>
    <w:rsid w:val="002D4A71"/>
    <w:rsid w:val="002D7F17"/>
    <w:rsid w:val="002F069B"/>
    <w:rsid w:val="002F70C7"/>
    <w:rsid w:val="00305B08"/>
    <w:rsid w:val="003061AA"/>
    <w:rsid w:val="003070FD"/>
    <w:rsid w:val="00307CA9"/>
    <w:rsid w:val="00307E98"/>
    <w:rsid w:val="003112B1"/>
    <w:rsid w:val="00311EEB"/>
    <w:rsid w:val="00315DB8"/>
    <w:rsid w:val="0032101A"/>
    <w:rsid w:val="003217BA"/>
    <w:rsid w:val="00324889"/>
    <w:rsid w:val="0032590E"/>
    <w:rsid w:val="00327E02"/>
    <w:rsid w:val="00327EEE"/>
    <w:rsid w:val="00332436"/>
    <w:rsid w:val="00336A43"/>
    <w:rsid w:val="00346D76"/>
    <w:rsid w:val="00350161"/>
    <w:rsid w:val="00351704"/>
    <w:rsid w:val="00356C52"/>
    <w:rsid w:val="00357735"/>
    <w:rsid w:val="0036546C"/>
    <w:rsid w:val="003703D7"/>
    <w:rsid w:val="00375410"/>
    <w:rsid w:val="00380DEF"/>
    <w:rsid w:val="00383570"/>
    <w:rsid w:val="00384465"/>
    <w:rsid w:val="00387B5B"/>
    <w:rsid w:val="00390086"/>
    <w:rsid w:val="003911E7"/>
    <w:rsid w:val="00392609"/>
    <w:rsid w:val="00392A07"/>
    <w:rsid w:val="00393652"/>
    <w:rsid w:val="00395AA8"/>
    <w:rsid w:val="00395B97"/>
    <w:rsid w:val="003970A3"/>
    <w:rsid w:val="003A1F65"/>
    <w:rsid w:val="003A4BA9"/>
    <w:rsid w:val="003B2EB8"/>
    <w:rsid w:val="003B3682"/>
    <w:rsid w:val="003B3D00"/>
    <w:rsid w:val="003B3DE5"/>
    <w:rsid w:val="003B3F8B"/>
    <w:rsid w:val="003B5C59"/>
    <w:rsid w:val="003B73AC"/>
    <w:rsid w:val="003B760C"/>
    <w:rsid w:val="003C0A9D"/>
    <w:rsid w:val="003C232B"/>
    <w:rsid w:val="003C46C2"/>
    <w:rsid w:val="003C6A7D"/>
    <w:rsid w:val="003C7815"/>
    <w:rsid w:val="003D0104"/>
    <w:rsid w:val="003D156D"/>
    <w:rsid w:val="003D2F12"/>
    <w:rsid w:val="003D761C"/>
    <w:rsid w:val="003E74BE"/>
    <w:rsid w:val="003E74E0"/>
    <w:rsid w:val="003F3773"/>
    <w:rsid w:val="003F6310"/>
    <w:rsid w:val="003F64E9"/>
    <w:rsid w:val="003F6D1E"/>
    <w:rsid w:val="003F7A78"/>
    <w:rsid w:val="00401D76"/>
    <w:rsid w:val="0040204F"/>
    <w:rsid w:val="004046D9"/>
    <w:rsid w:val="00406C90"/>
    <w:rsid w:val="004077F3"/>
    <w:rsid w:val="00411DE1"/>
    <w:rsid w:val="00413CD2"/>
    <w:rsid w:val="00415BD3"/>
    <w:rsid w:val="00422706"/>
    <w:rsid w:val="00422C6C"/>
    <w:rsid w:val="004256EB"/>
    <w:rsid w:val="0043077F"/>
    <w:rsid w:val="0043103A"/>
    <w:rsid w:val="0043152B"/>
    <w:rsid w:val="00432C76"/>
    <w:rsid w:val="00433567"/>
    <w:rsid w:val="004340AE"/>
    <w:rsid w:val="004342A1"/>
    <w:rsid w:val="00435A89"/>
    <w:rsid w:val="00440EF2"/>
    <w:rsid w:val="004418AD"/>
    <w:rsid w:val="00444DAC"/>
    <w:rsid w:val="00445B2A"/>
    <w:rsid w:val="004465FD"/>
    <w:rsid w:val="00455FB3"/>
    <w:rsid w:val="004600D6"/>
    <w:rsid w:val="00464D96"/>
    <w:rsid w:val="00470175"/>
    <w:rsid w:val="004765DD"/>
    <w:rsid w:val="004810D6"/>
    <w:rsid w:val="00490C36"/>
    <w:rsid w:val="0049136B"/>
    <w:rsid w:val="0049435B"/>
    <w:rsid w:val="00494D9E"/>
    <w:rsid w:val="00496AD6"/>
    <w:rsid w:val="004A25F0"/>
    <w:rsid w:val="004A47E5"/>
    <w:rsid w:val="004A58F9"/>
    <w:rsid w:val="004A617F"/>
    <w:rsid w:val="004A6667"/>
    <w:rsid w:val="004A7B0D"/>
    <w:rsid w:val="004A7DBF"/>
    <w:rsid w:val="004B02FE"/>
    <w:rsid w:val="004B633D"/>
    <w:rsid w:val="004C110D"/>
    <w:rsid w:val="004C160F"/>
    <w:rsid w:val="004C2176"/>
    <w:rsid w:val="004C4EB7"/>
    <w:rsid w:val="004C527D"/>
    <w:rsid w:val="004D1BB5"/>
    <w:rsid w:val="004D77FA"/>
    <w:rsid w:val="004E097F"/>
    <w:rsid w:val="004E0B5B"/>
    <w:rsid w:val="004E14BC"/>
    <w:rsid w:val="004E172C"/>
    <w:rsid w:val="004E6460"/>
    <w:rsid w:val="004E64F6"/>
    <w:rsid w:val="004F090D"/>
    <w:rsid w:val="004F20F7"/>
    <w:rsid w:val="004F46BA"/>
    <w:rsid w:val="004F7A6B"/>
    <w:rsid w:val="0050159C"/>
    <w:rsid w:val="00501AE2"/>
    <w:rsid w:val="00503A3E"/>
    <w:rsid w:val="005113B7"/>
    <w:rsid w:val="00515812"/>
    <w:rsid w:val="00515DD9"/>
    <w:rsid w:val="0051648F"/>
    <w:rsid w:val="00517839"/>
    <w:rsid w:val="00520D8F"/>
    <w:rsid w:val="00524711"/>
    <w:rsid w:val="005309B3"/>
    <w:rsid w:val="005309C6"/>
    <w:rsid w:val="00531BFD"/>
    <w:rsid w:val="00543454"/>
    <w:rsid w:val="0055445B"/>
    <w:rsid w:val="00561FC8"/>
    <w:rsid w:val="005646A5"/>
    <w:rsid w:val="00565BDF"/>
    <w:rsid w:val="00575FAD"/>
    <w:rsid w:val="00580A03"/>
    <w:rsid w:val="0058530D"/>
    <w:rsid w:val="00587C13"/>
    <w:rsid w:val="0059138F"/>
    <w:rsid w:val="0059478A"/>
    <w:rsid w:val="005A4E35"/>
    <w:rsid w:val="005A5455"/>
    <w:rsid w:val="005A6761"/>
    <w:rsid w:val="005A7FB3"/>
    <w:rsid w:val="005B0006"/>
    <w:rsid w:val="005B0AA6"/>
    <w:rsid w:val="005B145C"/>
    <w:rsid w:val="005B683D"/>
    <w:rsid w:val="005B68D7"/>
    <w:rsid w:val="005C1F60"/>
    <w:rsid w:val="005C67CE"/>
    <w:rsid w:val="005C69B2"/>
    <w:rsid w:val="005D5EA2"/>
    <w:rsid w:val="005E06FB"/>
    <w:rsid w:val="005E4F9E"/>
    <w:rsid w:val="005F0E3D"/>
    <w:rsid w:val="005F2AEC"/>
    <w:rsid w:val="005F3519"/>
    <w:rsid w:val="005F3D9D"/>
    <w:rsid w:val="005F4C50"/>
    <w:rsid w:val="00600CCD"/>
    <w:rsid w:val="0060391B"/>
    <w:rsid w:val="00603B1B"/>
    <w:rsid w:val="00605868"/>
    <w:rsid w:val="0061061F"/>
    <w:rsid w:val="006206CA"/>
    <w:rsid w:val="00621540"/>
    <w:rsid w:val="00623906"/>
    <w:rsid w:val="00626105"/>
    <w:rsid w:val="00626409"/>
    <w:rsid w:val="0062646F"/>
    <w:rsid w:val="00630729"/>
    <w:rsid w:val="0063158A"/>
    <w:rsid w:val="00631C5E"/>
    <w:rsid w:val="00631C74"/>
    <w:rsid w:val="006334E8"/>
    <w:rsid w:val="006378C3"/>
    <w:rsid w:val="00640AF2"/>
    <w:rsid w:val="00640F56"/>
    <w:rsid w:val="00644956"/>
    <w:rsid w:val="00646369"/>
    <w:rsid w:val="006463C1"/>
    <w:rsid w:val="00650360"/>
    <w:rsid w:val="006510BD"/>
    <w:rsid w:val="00652616"/>
    <w:rsid w:val="0065311A"/>
    <w:rsid w:val="00654B48"/>
    <w:rsid w:val="00660604"/>
    <w:rsid w:val="006664F7"/>
    <w:rsid w:val="00667388"/>
    <w:rsid w:val="0067087A"/>
    <w:rsid w:val="00671440"/>
    <w:rsid w:val="00671C80"/>
    <w:rsid w:val="00681C90"/>
    <w:rsid w:val="00681E6A"/>
    <w:rsid w:val="006903AA"/>
    <w:rsid w:val="006911E0"/>
    <w:rsid w:val="00694ED4"/>
    <w:rsid w:val="00695E1E"/>
    <w:rsid w:val="00695FAC"/>
    <w:rsid w:val="006976F6"/>
    <w:rsid w:val="006A0417"/>
    <w:rsid w:val="006A1400"/>
    <w:rsid w:val="006A1FFC"/>
    <w:rsid w:val="006A31C4"/>
    <w:rsid w:val="006A39DE"/>
    <w:rsid w:val="006A40A0"/>
    <w:rsid w:val="006A7753"/>
    <w:rsid w:val="006A7792"/>
    <w:rsid w:val="006A7897"/>
    <w:rsid w:val="006B00FF"/>
    <w:rsid w:val="006B34BA"/>
    <w:rsid w:val="006B464F"/>
    <w:rsid w:val="006B5C4A"/>
    <w:rsid w:val="006B6035"/>
    <w:rsid w:val="006C1FA3"/>
    <w:rsid w:val="006C6C3F"/>
    <w:rsid w:val="006D0060"/>
    <w:rsid w:val="006D0F56"/>
    <w:rsid w:val="006D22CC"/>
    <w:rsid w:val="006D6F13"/>
    <w:rsid w:val="006D723B"/>
    <w:rsid w:val="006D79D7"/>
    <w:rsid w:val="006D7FBC"/>
    <w:rsid w:val="006E30B4"/>
    <w:rsid w:val="006E35FE"/>
    <w:rsid w:val="006E7021"/>
    <w:rsid w:val="006F2B38"/>
    <w:rsid w:val="00700007"/>
    <w:rsid w:val="00700242"/>
    <w:rsid w:val="00700916"/>
    <w:rsid w:val="00703827"/>
    <w:rsid w:val="00705684"/>
    <w:rsid w:val="00705854"/>
    <w:rsid w:val="00712F0C"/>
    <w:rsid w:val="00714E68"/>
    <w:rsid w:val="0071506C"/>
    <w:rsid w:val="00716695"/>
    <w:rsid w:val="00720BD8"/>
    <w:rsid w:val="00723140"/>
    <w:rsid w:val="00726A19"/>
    <w:rsid w:val="00735835"/>
    <w:rsid w:val="00736435"/>
    <w:rsid w:val="0073727F"/>
    <w:rsid w:val="00740555"/>
    <w:rsid w:val="00741120"/>
    <w:rsid w:val="00743583"/>
    <w:rsid w:val="007446AD"/>
    <w:rsid w:val="00745EB4"/>
    <w:rsid w:val="007476AD"/>
    <w:rsid w:val="00754631"/>
    <w:rsid w:val="007559C8"/>
    <w:rsid w:val="00757B5F"/>
    <w:rsid w:val="007633B2"/>
    <w:rsid w:val="00764E06"/>
    <w:rsid w:val="00766C0E"/>
    <w:rsid w:val="0077030E"/>
    <w:rsid w:val="00772ECC"/>
    <w:rsid w:val="00773D9B"/>
    <w:rsid w:val="007808AF"/>
    <w:rsid w:val="00780901"/>
    <w:rsid w:val="00780981"/>
    <w:rsid w:val="00790C4F"/>
    <w:rsid w:val="007918A7"/>
    <w:rsid w:val="00791B57"/>
    <w:rsid w:val="007931B1"/>
    <w:rsid w:val="00793438"/>
    <w:rsid w:val="007A42BD"/>
    <w:rsid w:val="007A5339"/>
    <w:rsid w:val="007A5B40"/>
    <w:rsid w:val="007A7305"/>
    <w:rsid w:val="007B474E"/>
    <w:rsid w:val="007B6E9A"/>
    <w:rsid w:val="007B7C9C"/>
    <w:rsid w:val="007B7CB3"/>
    <w:rsid w:val="007C4005"/>
    <w:rsid w:val="007D0392"/>
    <w:rsid w:val="007D1534"/>
    <w:rsid w:val="007E03BE"/>
    <w:rsid w:val="007E0EC6"/>
    <w:rsid w:val="007E2C6F"/>
    <w:rsid w:val="007E48E0"/>
    <w:rsid w:val="007E4DCD"/>
    <w:rsid w:val="007E6B70"/>
    <w:rsid w:val="007E705E"/>
    <w:rsid w:val="007F0677"/>
    <w:rsid w:val="007F2267"/>
    <w:rsid w:val="007F2896"/>
    <w:rsid w:val="007F2F4A"/>
    <w:rsid w:val="007F3EF2"/>
    <w:rsid w:val="007F730D"/>
    <w:rsid w:val="007F763C"/>
    <w:rsid w:val="0080182F"/>
    <w:rsid w:val="0080234B"/>
    <w:rsid w:val="00802A37"/>
    <w:rsid w:val="00804574"/>
    <w:rsid w:val="008046A6"/>
    <w:rsid w:val="00812224"/>
    <w:rsid w:val="0081694D"/>
    <w:rsid w:val="00817D1C"/>
    <w:rsid w:val="0082023C"/>
    <w:rsid w:val="00820871"/>
    <w:rsid w:val="00823FF4"/>
    <w:rsid w:val="00825021"/>
    <w:rsid w:val="0083061E"/>
    <w:rsid w:val="00831AC2"/>
    <w:rsid w:val="00835707"/>
    <w:rsid w:val="00837042"/>
    <w:rsid w:val="008414FD"/>
    <w:rsid w:val="00841C8C"/>
    <w:rsid w:val="008424DF"/>
    <w:rsid w:val="00843B48"/>
    <w:rsid w:val="00844913"/>
    <w:rsid w:val="00845B18"/>
    <w:rsid w:val="00850C73"/>
    <w:rsid w:val="0085784A"/>
    <w:rsid w:val="00860192"/>
    <w:rsid w:val="0086556A"/>
    <w:rsid w:val="0086788A"/>
    <w:rsid w:val="008739E6"/>
    <w:rsid w:val="00874D74"/>
    <w:rsid w:val="00874E7C"/>
    <w:rsid w:val="0087674C"/>
    <w:rsid w:val="00876848"/>
    <w:rsid w:val="008779A0"/>
    <w:rsid w:val="008819BD"/>
    <w:rsid w:val="00882819"/>
    <w:rsid w:val="00896FE6"/>
    <w:rsid w:val="008A2413"/>
    <w:rsid w:val="008A365A"/>
    <w:rsid w:val="008A53C3"/>
    <w:rsid w:val="008A6688"/>
    <w:rsid w:val="008A71CC"/>
    <w:rsid w:val="008B3B44"/>
    <w:rsid w:val="008B3FE1"/>
    <w:rsid w:val="008B6364"/>
    <w:rsid w:val="008B7860"/>
    <w:rsid w:val="008C0D2A"/>
    <w:rsid w:val="008C15E2"/>
    <w:rsid w:val="008C16DF"/>
    <w:rsid w:val="008C37BD"/>
    <w:rsid w:val="008C3FA4"/>
    <w:rsid w:val="008C57DA"/>
    <w:rsid w:val="008C5C9A"/>
    <w:rsid w:val="008C7601"/>
    <w:rsid w:val="008C76FD"/>
    <w:rsid w:val="008D32A7"/>
    <w:rsid w:val="008D37A7"/>
    <w:rsid w:val="008D39F4"/>
    <w:rsid w:val="008D5656"/>
    <w:rsid w:val="008D68C1"/>
    <w:rsid w:val="008D6941"/>
    <w:rsid w:val="008E053B"/>
    <w:rsid w:val="008E36D7"/>
    <w:rsid w:val="008E402B"/>
    <w:rsid w:val="008E460F"/>
    <w:rsid w:val="008E69E2"/>
    <w:rsid w:val="008F12E5"/>
    <w:rsid w:val="008F4E69"/>
    <w:rsid w:val="008F7234"/>
    <w:rsid w:val="008F731E"/>
    <w:rsid w:val="00900E4C"/>
    <w:rsid w:val="00902ADD"/>
    <w:rsid w:val="00902E32"/>
    <w:rsid w:val="009038F9"/>
    <w:rsid w:val="0090576A"/>
    <w:rsid w:val="009100B0"/>
    <w:rsid w:val="00910963"/>
    <w:rsid w:val="00910FB0"/>
    <w:rsid w:val="0091685D"/>
    <w:rsid w:val="009179F6"/>
    <w:rsid w:val="009202BD"/>
    <w:rsid w:val="009232E1"/>
    <w:rsid w:val="00923685"/>
    <w:rsid w:val="00923DAC"/>
    <w:rsid w:val="00927329"/>
    <w:rsid w:val="00931119"/>
    <w:rsid w:val="0093135A"/>
    <w:rsid w:val="009313B4"/>
    <w:rsid w:val="0093311F"/>
    <w:rsid w:val="009431AC"/>
    <w:rsid w:val="00950028"/>
    <w:rsid w:val="00950A13"/>
    <w:rsid w:val="00951657"/>
    <w:rsid w:val="009522F0"/>
    <w:rsid w:val="0095257D"/>
    <w:rsid w:val="00954EBE"/>
    <w:rsid w:val="00955BCC"/>
    <w:rsid w:val="009573F6"/>
    <w:rsid w:val="00964882"/>
    <w:rsid w:val="00965A60"/>
    <w:rsid w:val="00967154"/>
    <w:rsid w:val="0096767F"/>
    <w:rsid w:val="009739D0"/>
    <w:rsid w:val="00973A13"/>
    <w:rsid w:val="009756A3"/>
    <w:rsid w:val="00977711"/>
    <w:rsid w:val="00980089"/>
    <w:rsid w:val="00981826"/>
    <w:rsid w:val="009828F5"/>
    <w:rsid w:val="00991D6E"/>
    <w:rsid w:val="00996ACB"/>
    <w:rsid w:val="00996ECA"/>
    <w:rsid w:val="009A15FF"/>
    <w:rsid w:val="009A180E"/>
    <w:rsid w:val="009A5CE5"/>
    <w:rsid w:val="009B0E54"/>
    <w:rsid w:val="009B244E"/>
    <w:rsid w:val="009B2B5D"/>
    <w:rsid w:val="009B2C21"/>
    <w:rsid w:val="009B5851"/>
    <w:rsid w:val="009B685B"/>
    <w:rsid w:val="009B6E7C"/>
    <w:rsid w:val="009C0CD9"/>
    <w:rsid w:val="009C1899"/>
    <w:rsid w:val="009C5385"/>
    <w:rsid w:val="009C6098"/>
    <w:rsid w:val="009C6C28"/>
    <w:rsid w:val="009C7F3D"/>
    <w:rsid w:val="009D763F"/>
    <w:rsid w:val="009D7F68"/>
    <w:rsid w:val="009E033F"/>
    <w:rsid w:val="009E67A0"/>
    <w:rsid w:val="009E7B83"/>
    <w:rsid w:val="009F065D"/>
    <w:rsid w:val="009F3640"/>
    <w:rsid w:val="009F3749"/>
    <w:rsid w:val="009F40BE"/>
    <w:rsid w:val="009F4A90"/>
    <w:rsid w:val="009F7706"/>
    <w:rsid w:val="00A04143"/>
    <w:rsid w:val="00A16F38"/>
    <w:rsid w:val="00A220CE"/>
    <w:rsid w:val="00A25B26"/>
    <w:rsid w:val="00A25C29"/>
    <w:rsid w:val="00A263D2"/>
    <w:rsid w:val="00A27B5F"/>
    <w:rsid w:val="00A30604"/>
    <w:rsid w:val="00A37E01"/>
    <w:rsid w:val="00A4083B"/>
    <w:rsid w:val="00A4799E"/>
    <w:rsid w:val="00A53A3D"/>
    <w:rsid w:val="00A54F77"/>
    <w:rsid w:val="00A63E3C"/>
    <w:rsid w:val="00A6539A"/>
    <w:rsid w:val="00A65D37"/>
    <w:rsid w:val="00A71818"/>
    <w:rsid w:val="00A718DC"/>
    <w:rsid w:val="00A754E6"/>
    <w:rsid w:val="00A7787E"/>
    <w:rsid w:val="00A8027F"/>
    <w:rsid w:val="00A81354"/>
    <w:rsid w:val="00A85D76"/>
    <w:rsid w:val="00A8610C"/>
    <w:rsid w:val="00A87EBD"/>
    <w:rsid w:val="00A911DC"/>
    <w:rsid w:val="00A926AA"/>
    <w:rsid w:val="00A933DC"/>
    <w:rsid w:val="00A958C7"/>
    <w:rsid w:val="00A95943"/>
    <w:rsid w:val="00A971A0"/>
    <w:rsid w:val="00AA02D7"/>
    <w:rsid w:val="00AA0A70"/>
    <w:rsid w:val="00AA27E6"/>
    <w:rsid w:val="00AA67C4"/>
    <w:rsid w:val="00AA6EFF"/>
    <w:rsid w:val="00AA798F"/>
    <w:rsid w:val="00AB016C"/>
    <w:rsid w:val="00AB0403"/>
    <w:rsid w:val="00AC1796"/>
    <w:rsid w:val="00AC29BB"/>
    <w:rsid w:val="00AC4AEB"/>
    <w:rsid w:val="00AC52DB"/>
    <w:rsid w:val="00AD17D4"/>
    <w:rsid w:val="00AD17F7"/>
    <w:rsid w:val="00AD2879"/>
    <w:rsid w:val="00AE246A"/>
    <w:rsid w:val="00AE7729"/>
    <w:rsid w:val="00AF1144"/>
    <w:rsid w:val="00AF13BB"/>
    <w:rsid w:val="00AF250A"/>
    <w:rsid w:val="00AF4C67"/>
    <w:rsid w:val="00AF4E9D"/>
    <w:rsid w:val="00AF7E9F"/>
    <w:rsid w:val="00B01C7F"/>
    <w:rsid w:val="00B05421"/>
    <w:rsid w:val="00B0564D"/>
    <w:rsid w:val="00B122DA"/>
    <w:rsid w:val="00B15B04"/>
    <w:rsid w:val="00B16742"/>
    <w:rsid w:val="00B167CE"/>
    <w:rsid w:val="00B238B1"/>
    <w:rsid w:val="00B26047"/>
    <w:rsid w:val="00B31164"/>
    <w:rsid w:val="00B34396"/>
    <w:rsid w:val="00B350A3"/>
    <w:rsid w:val="00B35E1D"/>
    <w:rsid w:val="00B4309F"/>
    <w:rsid w:val="00B46AEA"/>
    <w:rsid w:val="00B53BA0"/>
    <w:rsid w:val="00B55A27"/>
    <w:rsid w:val="00B623D5"/>
    <w:rsid w:val="00B62F98"/>
    <w:rsid w:val="00B632CF"/>
    <w:rsid w:val="00B63318"/>
    <w:rsid w:val="00B63D61"/>
    <w:rsid w:val="00B6505D"/>
    <w:rsid w:val="00B7104C"/>
    <w:rsid w:val="00B7334D"/>
    <w:rsid w:val="00B8035D"/>
    <w:rsid w:val="00B80D91"/>
    <w:rsid w:val="00B82019"/>
    <w:rsid w:val="00B84F26"/>
    <w:rsid w:val="00B874A4"/>
    <w:rsid w:val="00B874AB"/>
    <w:rsid w:val="00B87FFA"/>
    <w:rsid w:val="00B922A3"/>
    <w:rsid w:val="00B94716"/>
    <w:rsid w:val="00BA0F30"/>
    <w:rsid w:val="00BA2937"/>
    <w:rsid w:val="00BA7221"/>
    <w:rsid w:val="00BB0C6B"/>
    <w:rsid w:val="00BB1F62"/>
    <w:rsid w:val="00BB3F3C"/>
    <w:rsid w:val="00BB529C"/>
    <w:rsid w:val="00BB543A"/>
    <w:rsid w:val="00BB5CCD"/>
    <w:rsid w:val="00BB7AA1"/>
    <w:rsid w:val="00BC0468"/>
    <w:rsid w:val="00BC43A0"/>
    <w:rsid w:val="00BC49AE"/>
    <w:rsid w:val="00BC6DDF"/>
    <w:rsid w:val="00BD127A"/>
    <w:rsid w:val="00BD4CA7"/>
    <w:rsid w:val="00BE44EE"/>
    <w:rsid w:val="00BE705C"/>
    <w:rsid w:val="00BF1DE6"/>
    <w:rsid w:val="00BF53A6"/>
    <w:rsid w:val="00BF5F2F"/>
    <w:rsid w:val="00BF6958"/>
    <w:rsid w:val="00C06226"/>
    <w:rsid w:val="00C07682"/>
    <w:rsid w:val="00C12705"/>
    <w:rsid w:val="00C12F14"/>
    <w:rsid w:val="00C142CB"/>
    <w:rsid w:val="00C14BF1"/>
    <w:rsid w:val="00C22439"/>
    <w:rsid w:val="00C24169"/>
    <w:rsid w:val="00C2432A"/>
    <w:rsid w:val="00C26895"/>
    <w:rsid w:val="00C27D54"/>
    <w:rsid w:val="00C27F76"/>
    <w:rsid w:val="00C333F5"/>
    <w:rsid w:val="00C36114"/>
    <w:rsid w:val="00C36830"/>
    <w:rsid w:val="00C37DC1"/>
    <w:rsid w:val="00C404CD"/>
    <w:rsid w:val="00C40894"/>
    <w:rsid w:val="00C40FE6"/>
    <w:rsid w:val="00C41354"/>
    <w:rsid w:val="00C4174E"/>
    <w:rsid w:val="00C43E81"/>
    <w:rsid w:val="00C479F1"/>
    <w:rsid w:val="00C50764"/>
    <w:rsid w:val="00C510C4"/>
    <w:rsid w:val="00C55852"/>
    <w:rsid w:val="00C55F39"/>
    <w:rsid w:val="00C564BC"/>
    <w:rsid w:val="00C5684F"/>
    <w:rsid w:val="00C5732E"/>
    <w:rsid w:val="00C57B1A"/>
    <w:rsid w:val="00C65B1A"/>
    <w:rsid w:val="00C717EA"/>
    <w:rsid w:val="00C760C0"/>
    <w:rsid w:val="00C76C7F"/>
    <w:rsid w:val="00C80F69"/>
    <w:rsid w:val="00C80F84"/>
    <w:rsid w:val="00C82473"/>
    <w:rsid w:val="00C827F9"/>
    <w:rsid w:val="00C8340D"/>
    <w:rsid w:val="00C84679"/>
    <w:rsid w:val="00C8615F"/>
    <w:rsid w:val="00C90D05"/>
    <w:rsid w:val="00C924C9"/>
    <w:rsid w:val="00C92CC5"/>
    <w:rsid w:val="00CA1CB7"/>
    <w:rsid w:val="00CA49E7"/>
    <w:rsid w:val="00CB2EE3"/>
    <w:rsid w:val="00CB5439"/>
    <w:rsid w:val="00CB689F"/>
    <w:rsid w:val="00CB6FD9"/>
    <w:rsid w:val="00CC51BA"/>
    <w:rsid w:val="00CC71EC"/>
    <w:rsid w:val="00CD382D"/>
    <w:rsid w:val="00CD3C1B"/>
    <w:rsid w:val="00CD54CE"/>
    <w:rsid w:val="00CE228D"/>
    <w:rsid w:val="00CE3697"/>
    <w:rsid w:val="00CE504F"/>
    <w:rsid w:val="00CE5B65"/>
    <w:rsid w:val="00CE5DB7"/>
    <w:rsid w:val="00CF102E"/>
    <w:rsid w:val="00CF148C"/>
    <w:rsid w:val="00CF3A2F"/>
    <w:rsid w:val="00CF44AB"/>
    <w:rsid w:val="00CF4D55"/>
    <w:rsid w:val="00CF59BA"/>
    <w:rsid w:val="00CF6BDC"/>
    <w:rsid w:val="00CF6D20"/>
    <w:rsid w:val="00CF78BA"/>
    <w:rsid w:val="00D0033F"/>
    <w:rsid w:val="00D024DE"/>
    <w:rsid w:val="00D02AFD"/>
    <w:rsid w:val="00D0579C"/>
    <w:rsid w:val="00D0621E"/>
    <w:rsid w:val="00D06D42"/>
    <w:rsid w:val="00D07548"/>
    <w:rsid w:val="00D1226E"/>
    <w:rsid w:val="00D16B03"/>
    <w:rsid w:val="00D22A3E"/>
    <w:rsid w:val="00D246D5"/>
    <w:rsid w:val="00D24A73"/>
    <w:rsid w:val="00D27A54"/>
    <w:rsid w:val="00D31C61"/>
    <w:rsid w:val="00D34EE6"/>
    <w:rsid w:val="00D36AC3"/>
    <w:rsid w:val="00D37EDE"/>
    <w:rsid w:val="00D40451"/>
    <w:rsid w:val="00D41391"/>
    <w:rsid w:val="00D4177A"/>
    <w:rsid w:val="00D42024"/>
    <w:rsid w:val="00D507D0"/>
    <w:rsid w:val="00D52105"/>
    <w:rsid w:val="00D52D1D"/>
    <w:rsid w:val="00D541A7"/>
    <w:rsid w:val="00D56DB2"/>
    <w:rsid w:val="00D57790"/>
    <w:rsid w:val="00D62783"/>
    <w:rsid w:val="00D64DE9"/>
    <w:rsid w:val="00D67203"/>
    <w:rsid w:val="00D676DA"/>
    <w:rsid w:val="00D73D87"/>
    <w:rsid w:val="00D74ADE"/>
    <w:rsid w:val="00D762FC"/>
    <w:rsid w:val="00D80278"/>
    <w:rsid w:val="00D81A63"/>
    <w:rsid w:val="00D82C60"/>
    <w:rsid w:val="00D846DA"/>
    <w:rsid w:val="00D86491"/>
    <w:rsid w:val="00D879CB"/>
    <w:rsid w:val="00D93AF3"/>
    <w:rsid w:val="00D967B8"/>
    <w:rsid w:val="00D97E0D"/>
    <w:rsid w:val="00DA1A40"/>
    <w:rsid w:val="00DA1E39"/>
    <w:rsid w:val="00DA702A"/>
    <w:rsid w:val="00DA75E1"/>
    <w:rsid w:val="00DA7B17"/>
    <w:rsid w:val="00DA7B81"/>
    <w:rsid w:val="00DB132B"/>
    <w:rsid w:val="00DB1E5F"/>
    <w:rsid w:val="00DB30E4"/>
    <w:rsid w:val="00DB3697"/>
    <w:rsid w:val="00DB4B3E"/>
    <w:rsid w:val="00DB54AE"/>
    <w:rsid w:val="00DC2CFD"/>
    <w:rsid w:val="00DC4377"/>
    <w:rsid w:val="00DC57E2"/>
    <w:rsid w:val="00DD007B"/>
    <w:rsid w:val="00DD0BAB"/>
    <w:rsid w:val="00DD113F"/>
    <w:rsid w:val="00DD1F8C"/>
    <w:rsid w:val="00DD6B18"/>
    <w:rsid w:val="00DE3043"/>
    <w:rsid w:val="00DE6F29"/>
    <w:rsid w:val="00DF09BA"/>
    <w:rsid w:val="00DF28C0"/>
    <w:rsid w:val="00DF28DB"/>
    <w:rsid w:val="00DF409F"/>
    <w:rsid w:val="00DF415A"/>
    <w:rsid w:val="00DF63FC"/>
    <w:rsid w:val="00DF7F48"/>
    <w:rsid w:val="00E00151"/>
    <w:rsid w:val="00E01CCD"/>
    <w:rsid w:val="00E038C6"/>
    <w:rsid w:val="00E05E8F"/>
    <w:rsid w:val="00E06FD2"/>
    <w:rsid w:val="00E112E8"/>
    <w:rsid w:val="00E1214C"/>
    <w:rsid w:val="00E13B76"/>
    <w:rsid w:val="00E147B7"/>
    <w:rsid w:val="00E216D8"/>
    <w:rsid w:val="00E21D09"/>
    <w:rsid w:val="00E223F1"/>
    <w:rsid w:val="00E2453C"/>
    <w:rsid w:val="00E26185"/>
    <w:rsid w:val="00E27F14"/>
    <w:rsid w:val="00E27F9A"/>
    <w:rsid w:val="00E308E9"/>
    <w:rsid w:val="00E314CB"/>
    <w:rsid w:val="00E3200C"/>
    <w:rsid w:val="00E35058"/>
    <w:rsid w:val="00E41AAB"/>
    <w:rsid w:val="00E41D97"/>
    <w:rsid w:val="00E42123"/>
    <w:rsid w:val="00E433B8"/>
    <w:rsid w:val="00E43DB2"/>
    <w:rsid w:val="00E444FF"/>
    <w:rsid w:val="00E45684"/>
    <w:rsid w:val="00E45DC5"/>
    <w:rsid w:val="00E46486"/>
    <w:rsid w:val="00E46F1D"/>
    <w:rsid w:val="00E47D8D"/>
    <w:rsid w:val="00E53FF7"/>
    <w:rsid w:val="00E544CF"/>
    <w:rsid w:val="00E563C5"/>
    <w:rsid w:val="00E56A37"/>
    <w:rsid w:val="00E578EB"/>
    <w:rsid w:val="00E60C07"/>
    <w:rsid w:val="00E61A05"/>
    <w:rsid w:val="00E650F3"/>
    <w:rsid w:val="00E66C48"/>
    <w:rsid w:val="00E70B36"/>
    <w:rsid w:val="00E7214E"/>
    <w:rsid w:val="00E72C69"/>
    <w:rsid w:val="00E73569"/>
    <w:rsid w:val="00E8122F"/>
    <w:rsid w:val="00E81F78"/>
    <w:rsid w:val="00E91818"/>
    <w:rsid w:val="00E9732C"/>
    <w:rsid w:val="00E97C79"/>
    <w:rsid w:val="00EA2E8D"/>
    <w:rsid w:val="00EB08D4"/>
    <w:rsid w:val="00EB393B"/>
    <w:rsid w:val="00EB4598"/>
    <w:rsid w:val="00EB531D"/>
    <w:rsid w:val="00EB69E7"/>
    <w:rsid w:val="00EB6D8F"/>
    <w:rsid w:val="00EC080C"/>
    <w:rsid w:val="00EC1507"/>
    <w:rsid w:val="00EC2C9F"/>
    <w:rsid w:val="00EC52B2"/>
    <w:rsid w:val="00EC7662"/>
    <w:rsid w:val="00ED1904"/>
    <w:rsid w:val="00ED2F77"/>
    <w:rsid w:val="00ED3B5E"/>
    <w:rsid w:val="00ED6895"/>
    <w:rsid w:val="00ED7AC8"/>
    <w:rsid w:val="00EE14D6"/>
    <w:rsid w:val="00EE248D"/>
    <w:rsid w:val="00EE2F57"/>
    <w:rsid w:val="00EE3B93"/>
    <w:rsid w:val="00EE3BD4"/>
    <w:rsid w:val="00EF28D4"/>
    <w:rsid w:val="00EF3DA9"/>
    <w:rsid w:val="00F114CE"/>
    <w:rsid w:val="00F12DE2"/>
    <w:rsid w:val="00F16DDE"/>
    <w:rsid w:val="00F17B43"/>
    <w:rsid w:val="00F303A5"/>
    <w:rsid w:val="00F31E99"/>
    <w:rsid w:val="00F357F8"/>
    <w:rsid w:val="00F35A65"/>
    <w:rsid w:val="00F364DC"/>
    <w:rsid w:val="00F3653A"/>
    <w:rsid w:val="00F416DF"/>
    <w:rsid w:val="00F41C43"/>
    <w:rsid w:val="00F435F3"/>
    <w:rsid w:val="00F4552A"/>
    <w:rsid w:val="00F4552E"/>
    <w:rsid w:val="00F462C5"/>
    <w:rsid w:val="00F4771A"/>
    <w:rsid w:val="00F47994"/>
    <w:rsid w:val="00F47A42"/>
    <w:rsid w:val="00F50275"/>
    <w:rsid w:val="00F5206F"/>
    <w:rsid w:val="00F53B70"/>
    <w:rsid w:val="00F7016D"/>
    <w:rsid w:val="00F71283"/>
    <w:rsid w:val="00F71B1E"/>
    <w:rsid w:val="00F7530A"/>
    <w:rsid w:val="00F768DF"/>
    <w:rsid w:val="00F77FA0"/>
    <w:rsid w:val="00F8028D"/>
    <w:rsid w:val="00F83E57"/>
    <w:rsid w:val="00F85A8D"/>
    <w:rsid w:val="00F91429"/>
    <w:rsid w:val="00F96269"/>
    <w:rsid w:val="00F96972"/>
    <w:rsid w:val="00F9799B"/>
    <w:rsid w:val="00FA29A6"/>
    <w:rsid w:val="00FA707D"/>
    <w:rsid w:val="00FB29BE"/>
    <w:rsid w:val="00FB42D5"/>
    <w:rsid w:val="00FB6D92"/>
    <w:rsid w:val="00FC0949"/>
    <w:rsid w:val="00FC317B"/>
    <w:rsid w:val="00FC63F7"/>
    <w:rsid w:val="00FC78E5"/>
    <w:rsid w:val="00FD253D"/>
    <w:rsid w:val="00FD4FB9"/>
    <w:rsid w:val="00FD6440"/>
    <w:rsid w:val="00FE1F4D"/>
    <w:rsid w:val="00FE6007"/>
    <w:rsid w:val="00FF123A"/>
    <w:rsid w:val="00FF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720EC"/>
  <w15:docId w15:val="{03266F9C-EE10-4867-ABEB-8F9667798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16C75"/>
    <w:pPr>
      <w:suppressAutoHyphens/>
    </w:pPr>
  </w:style>
  <w:style w:type="paragraph" w:styleId="Nagwek1">
    <w:name w:val="heading 1"/>
    <w:basedOn w:val="Normalny"/>
    <w:next w:val="Normalny"/>
    <w:uiPriority w:val="9"/>
    <w:qFormat/>
    <w:rsid w:val="00515812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06F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91D5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8739E6"/>
    <w:pPr>
      <w:keepNext w:val="0"/>
      <w:keepLines w:val="0"/>
      <w:spacing w:before="0"/>
      <w:ind w:left="1440" w:hanging="1080"/>
      <w:contextualSpacing/>
      <w:jc w:val="both"/>
      <w:outlineLvl w:val="3"/>
    </w:pPr>
    <w:rPr>
      <w:rFonts w:asciiTheme="minorHAnsi" w:eastAsia="Calibri" w:hAnsiTheme="minorHAnsi" w:cstheme="minorHAnsi"/>
      <w:color w:val="auto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4F090D"/>
    <w:pPr>
      <w:keepNext/>
      <w:spacing w:line="360" w:lineRule="auto"/>
      <w:outlineLvl w:val="4"/>
    </w:pPr>
    <w:rPr>
      <w:rFonts w:asciiTheme="minorHAnsi" w:hAnsiTheme="minorHAnsi" w:cstheme="minorHAnsi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andard,BulletC,normalny tekst,List bullet,Obiekt,List Paragraph1,Akapit z listą1,Numerowanie 1),Nagłowek 3,CW_Lista,L1,Numerowanie,Akapit z listą5,maz_wyliczenie,opis dzialania,K-P_odwolanie,A_wyliczenie,Akapit z listą51,Preambuła"/>
    <w:basedOn w:val="Normalny"/>
    <w:link w:val="AkapitzlistZnak"/>
    <w:uiPriority w:val="34"/>
    <w:qFormat/>
    <w:rsid w:val="00515812"/>
    <w:pPr>
      <w:ind w:left="720"/>
    </w:pPr>
  </w:style>
  <w:style w:type="character" w:customStyle="1" w:styleId="Nagwek1Znak">
    <w:name w:val="Nagłówek 1 Znak"/>
    <w:basedOn w:val="Domylnaczcionkaakapitu"/>
    <w:rsid w:val="00515812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66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668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273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329"/>
  </w:style>
  <w:style w:type="paragraph" w:styleId="Stopka">
    <w:name w:val="footer"/>
    <w:basedOn w:val="Normalny"/>
    <w:link w:val="StopkaZnak"/>
    <w:uiPriority w:val="99"/>
    <w:unhideWhenUsed/>
    <w:rsid w:val="009273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329"/>
  </w:style>
  <w:style w:type="paragraph" w:styleId="Tytu">
    <w:name w:val="Title"/>
    <w:basedOn w:val="Normalny"/>
    <w:link w:val="TytuZnak"/>
    <w:uiPriority w:val="99"/>
    <w:qFormat/>
    <w:rsid w:val="007931B1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7931B1"/>
    <w:rPr>
      <w:rFonts w:ascii="Times New Roman" w:eastAsia="Times New Roman" w:hAnsi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106F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106F1A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30604"/>
    <w:rPr>
      <w:i/>
      <w:iCs/>
    </w:rPr>
  </w:style>
  <w:style w:type="character" w:styleId="Pogrubienie">
    <w:name w:val="Strong"/>
    <w:basedOn w:val="Domylnaczcionkaakapitu"/>
    <w:uiPriority w:val="22"/>
    <w:qFormat/>
    <w:rsid w:val="00902E32"/>
    <w:rPr>
      <w:b/>
      <w:bCs/>
    </w:rPr>
  </w:style>
  <w:style w:type="paragraph" w:styleId="Tekstpodstawowy">
    <w:name w:val="Body Text"/>
    <w:basedOn w:val="Normalny"/>
    <w:link w:val="TekstpodstawowyZnak"/>
    <w:rsid w:val="001C182C"/>
    <w:pPr>
      <w:suppressAutoHyphens w:val="0"/>
      <w:autoSpaceDE w:val="0"/>
      <w:adjustRightInd w:val="0"/>
      <w:spacing w:after="0" w:line="240" w:lineRule="auto"/>
      <w:jc w:val="both"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C182C"/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rsid w:val="001C18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C182C"/>
    <w:pPr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182C"/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B0E54"/>
    <w:rPr>
      <w:color w:val="0000FF"/>
      <w:u w:val="single"/>
    </w:rPr>
  </w:style>
  <w:style w:type="character" w:customStyle="1" w:styleId="luchili">
    <w:name w:val="luc_hili"/>
    <w:basedOn w:val="Domylnaczcionkaakapitu"/>
    <w:rsid w:val="009B0E54"/>
  </w:style>
  <w:style w:type="character" w:customStyle="1" w:styleId="Hyperlink0">
    <w:name w:val="Hyperlink.0"/>
    <w:rsid w:val="002658FA"/>
  </w:style>
  <w:style w:type="character" w:customStyle="1" w:styleId="AkapitzlistZnak">
    <w:name w:val="Akapit z listą Znak"/>
    <w:aliases w:val="Standard Znak,BulletC Znak,normalny tekst Znak,List bullet Znak,Obiekt Znak,List Paragraph1 Znak,Akapit z listą1 Znak,Numerowanie 1) Znak,Nagłowek 3 Znak,CW_Lista Znak,L1 Znak,Numerowanie Znak,Akapit z listą5 Znak,maz_wyliczenie Znak"/>
    <w:link w:val="Akapitzlist"/>
    <w:uiPriority w:val="34"/>
    <w:qFormat/>
    <w:locked/>
    <w:rsid w:val="00C8340D"/>
  </w:style>
  <w:style w:type="paragraph" w:customStyle="1" w:styleId="Textbody">
    <w:name w:val="Text body"/>
    <w:basedOn w:val="Normalny"/>
    <w:rsid w:val="00C8340D"/>
    <w:pPr>
      <w:widowControl w:val="0"/>
      <w:spacing w:after="12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091D5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Default">
    <w:name w:val="Default"/>
    <w:rsid w:val="00845B18"/>
    <w:pPr>
      <w:autoSpaceDE w:val="0"/>
      <w:adjustRightInd w:val="0"/>
      <w:spacing w:after="0" w:line="240" w:lineRule="auto"/>
      <w:textAlignment w:val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30E4"/>
    <w:pPr>
      <w:suppressAutoHyphens/>
      <w:autoSpaceDN w:val="0"/>
      <w:spacing w:after="200"/>
      <w:textAlignment w:val="baseline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30E4"/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739E6"/>
    <w:rPr>
      <w:rFonts w:asciiTheme="minorHAnsi" w:hAnsiTheme="minorHAnsi" w:cstheme="minorHAnsi"/>
    </w:rPr>
  </w:style>
  <w:style w:type="paragraph" w:styleId="Tekstpodstawowy2">
    <w:name w:val="Body Text 2"/>
    <w:basedOn w:val="Normalny"/>
    <w:link w:val="Tekstpodstawowy2Znak"/>
    <w:uiPriority w:val="99"/>
    <w:unhideWhenUsed/>
    <w:rsid w:val="00C84679"/>
    <w:pPr>
      <w:suppressAutoHyphens w:val="0"/>
      <w:autoSpaceDN/>
      <w:spacing w:after="0" w:line="360" w:lineRule="auto"/>
      <w:jc w:val="both"/>
      <w:textAlignment w:val="auto"/>
    </w:pPr>
    <w:rPr>
      <w:rFonts w:asciiTheme="majorHAnsi" w:hAnsiTheme="majorHAnsi" w:cs="Ari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84679"/>
    <w:rPr>
      <w:rFonts w:asciiTheme="majorHAnsi" w:hAnsiTheme="majorHAnsi" w:cs="Arial"/>
    </w:rPr>
  </w:style>
  <w:style w:type="character" w:customStyle="1" w:styleId="Nagwek5Znak">
    <w:name w:val="Nagłówek 5 Znak"/>
    <w:basedOn w:val="Domylnaczcionkaakapitu"/>
    <w:link w:val="Nagwek5"/>
    <w:uiPriority w:val="9"/>
    <w:rsid w:val="004F090D"/>
    <w:rPr>
      <w:rFonts w:asciiTheme="minorHAnsi" w:hAnsiTheme="minorHAnsi" w:cstheme="minorHAnsi"/>
      <w:u w:val="single"/>
    </w:rPr>
  </w:style>
  <w:style w:type="character" w:customStyle="1" w:styleId="markedcontent">
    <w:name w:val="markedcontent"/>
    <w:basedOn w:val="Domylnaczcionkaakapitu"/>
    <w:rsid w:val="000D0FF2"/>
  </w:style>
  <w:style w:type="character" w:customStyle="1" w:styleId="highlight">
    <w:name w:val="highlight"/>
    <w:basedOn w:val="Domylnaczcionkaakapitu"/>
    <w:rsid w:val="00700242"/>
  </w:style>
  <w:style w:type="paragraph" w:styleId="Poprawka">
    <w:name w:val="Revision"/>
    <w:hidden/>
    <w:uiPriority w:val="99"/>
    <w:semiHidden/>
    <w:rsid w:val="000A4BB9"/>
    <w:pPr>
      <w:autoSpaceDN/>
      <w:spacing w:after="0" w:line="240" w:lineRule="auto"/>
      <w:textAlignment w:val="auto"/>
    </w:pPr>
  </w:style>
  <w:style w:type="paragraph" w:customStyle="1" w:styleId="dtn">
    <w:name w:val="dtn"/>
    <w:basedOn w:val="Normalny"/>
    <w:rsid w:val="006378C3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tz">
    <w:name w:val="dtz"/>
    <w:basedOn w:val="Normalny"/>
    <w:rsid w:val="006378C3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6378C3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E705E"/>
    <w:pPr>
      <w:keepLines/>
      <w:suppressAutoHyphens w:val="0"/>
      <w:autoSpaceDN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Spistreci3">
    <w:name w:val="toc 3"/>
    <w:basedOn w:val="Normalny"/>
    <w:next w:val="Normalny"/>
    <w:autoRedefine/>
    <w:uiPriority w:val="39"/>
    <w:unhideWhenUsed/>
    <w:rsid w:val="007E705E"/>
    <w:pPr>
      <w:spacing w:after="100"/>
      <w:ind w:left="440"/>
    </w:pPr>
  </w:style>
  <w:style w:type="paragraph" w:styleId="Spistreci2">
    <w:name w:val="toc 2"/>
    <w:basedOn w:val="Normalny"/>
    <w:next w:val="Normalny"/>
    <w:autoRedefine/>
    <w:uiPriority w:val="39"/>
    <w:unhideWhenUsed/>
    <w:rsid w:val="007E705E"/>
    <w:pPr>
      <w:suppressAutoHyphens w:val="0"/>
      <w:autoSpaceDN/>
      <w:spacing w:after="100" w:line="259" w:lineRule="auto"/>
      <w:ind w:left="220"/>
      <w:textAlignment w:val="auto"/>
    </w:pPr>
    <w:rPr>
      <w:rFonts w:asciiTheme="minorHAnsi" w:eastAsiaTheme="minorEastAsia" w:hAnsiTheme="minorHAnsi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E705E"/>
    <w:pPr>
      <w:suppressAutoHyphens w:val="0"/>
      <w:autoSpaceDN/>
      <w:spacing w:after="100" w:line="259" w:lineRule="auto"/>
      <w:textAlignment w:val="auto"/>
    </w:pPr>
    <w:rPr>
      <w:rFonts w:asciiTheme="minorHAnsi" w:eastAsiaTheme="minorEastAsia" w:hAnsiTheme="minorHAnsi"/>
      <w:lang w:eastAsia="pl-PL"/>
    </w:rPr>
  </w:style>
  <w:style w:type="character" w:customStyle="1" w:styleId="A4">
    <w:name w:val="A4"/>
    <w:uiPriority w:val="99"/>
    <w:rsid w:val="00C40FE6"/>
    <w:rPr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4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4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2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51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17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4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6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2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64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75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16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90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15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00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42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07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43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2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54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7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65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41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71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63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22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28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72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53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09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68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21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9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2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86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01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11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92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80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92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26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25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81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16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07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63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5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48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99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06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93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62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12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9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98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4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50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54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27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55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87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5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4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0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0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7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5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0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9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9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2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7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2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3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52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5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9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01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55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396486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8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0983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66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9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5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0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7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2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033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722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359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621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4828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9970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7624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53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7F545-09CB-4DF9-A704-FA129372E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5464</Words>
  <Characters>32790</Characters>
  <Application>Microsoft Office Word</Application>
  <DocSecurity>0</DocSecurity>
  <Lines>273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Agnieszka Kubiak</cp:lastModifiedBy>
  <cp:revision>2</cp:revision>
  <cp:lastPrinted>2022-09-19T13:28:00Z</cp:lastPrinted>
  <dcterms:created xsi:type="dcterms:W3CDTF">2025-10-29T11:33:00Z</dcterms:created>
  <dcterms:modified xsi:type="dcterms:W3CDTF">2025-10-29T11:33:00Z</dcterms:modified>
</cp:coreProperties>
</file>