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55C82" w14:textId="2DCE6348" w:rsidR="00C1522A" w:rsidRPr="004D1D2B" w:rsidRDefault="00C1522A" w:rsidP="00996CF6">
      <w:pPr>
        <w:pStyle w:val="Tekstpodstawowy"/>
        <w:spacing w:line="276" w:lineRule="auto"/>
        <w:jc w:val="center"/>
        <w:rPr>
          <w:rFonts w:asciiTheme="minorHAnsi" w:hAnsiTheme="minorHAnsi" w:cstheme="minorHAnsi"/>
          <w:b/>
          <w:u w:val="single"/>
        </w:rPr>
      </w:pPr>
    </w:p>
    <w:p w14:paraId="07F096FA" w14:textId="77777777" w:rsidR="00C1522A" w:rsidRPr="004D1D2B" w:rsidRDefault="00C1522A" w:rsidP="00996CF6">
      <w:pPr>
        <w:pStyle w:val="Tekstpodstawowy"/>
        <w:spacing w:line="276" w:lineRule="auto"/>
        <w:jc w:val="center"/>
        <w:rPr>
          <w:rFonts w:asciiTheme="minorHAnsi" w:hAnsiTheme="minorHAnsi" w:cstheme="minorHAnsi"/>
          <w:b/>
          <w:u w:val="single"/>
        </w:rPr>
      </w:pPr>
    </w:p>
    <w:p w14:paraId="0228D3FB" w14:textId="77777777" w:rsidR="00C1522A" w:rsidRPr="004D1D2B" w:rsidRDefault="00C1522A" w:rsidP="00996CF6">
      <w:pPr>
        <w:pStyle w:val="Tekstpodstawowy"/>
        <w:spacing w:line="276" w:lineRule="auto"/>
        <w:jc w:val="center"/>
        <w:rPr>
          <w:rFonts w:asciiTheme="minorHAnsi" w:hAnsiTheme="minorHAnsi" w:cstheme="minorHAnsi"/>
          <w:b/>
        </w:rPr>
      </w:pPr>
    </w:p>
    <w:p w14:paraId="7FB12F15" w14:textId="77777777" w:rsidR="00C1522A" w:rsidRPr="004D1D2B" w:rsidRDefault="00C1522A" w:rsidP="00996CF6">
      <w:pPr>
        <w:pStyle w:val="Tekstpodstawowy"/>
        <w:spacing w:line="276" w:lineRule="auto"/>
        <w:jc w:val="center"/>
        <w:rPr>
          <w:rFonts w:asciiTheme="minorHAnsi" w:hAnsiTheme="minorHAnsi" w:cstheme="minorHAnsi"/>
          <w:b/>
        </w:rPr>
      </w:pPr>
    </w:p>
    <w:p w14:paraId="16CA35AC" w14:textId="51530EC8" w:rsidR="00C1522A" w:rsidRPr="004D1D2B" w:rsidRDefault="00C1522A" w:rsidP="00996CF6">
      <w:pPr>
        <w:pStyle w:val="Tekstpodstawowy"/>
        <w:spacing w:line="276" w:lineRule="auto"/>
        <w:rPr>
          <w:rFonts w:asciiTheme="minorHAnsi" w:hAnsiTheme="minorHAnsi" w:cstheme="minorHAnsi"/>
          <w:b/>
        </w:rPr>
      </w:pPr>
    </w:p>
    <w:p w14:paraId="7A6AED10" w14:textId="77777777" w:rsidR="001F716B" w:rsidRPr="004D1D2B" w:rsidRDefault="001F716B" w:rsidP="00996CF6">
      <w:pPr>
        <w:pStyle w:val="Tekstpodstawowy"/>
        <w:spacing w:line="276" w:lineRule="auto"/>
        <w:rPr>
          <w:rFonts w:asciiTheme="minorHAnsi" w:hAnsiTheme="minorHAnsi" w:cstheme="minorHAnsi"/>
          <w:b/>
        </w:rPr>
      </w:pPr>
    </w:p>
    <w:p w14:paraId="146B198F" w14:textId="262417C4" w:rsidR="00CE074A" w:rsidRPr="00B834BF" w:rsidRDefault="00CE074A" w:rsidP="00CE074A">
      <w:pPr>
        <w:pStyle w:val="Tekstpodstawowy"/>
        <w:spacing w:line="276" w:lineRule="auto"/>
        <w:jc w:val="center"/>
        <w:rPr>
          <w:rFonts w:asciiTheme="minorHAnsi" w:hAnsiTheme="minorHAnsi" w:cstheme="minorHAnsi"/>
          <w:b/>
        </w:rPr>
      </w:pPr>
      <w:r>
        <w:rPr>
          <w:rFonts w:asciiTheme="minorHAnsi" w:hAnsiTheme="minorHAnsi" w:cstheme="minorHAnsi"/>
          <w:b/>
          <w:sz w:val="36"/>
          <w:szCs w:val="36"/>
        </w:rPr>
        <w:t>WARUNKI UDZIAŁU W POSTĘPOWANIU</w:t>
      </w:r>
    </w:p>
    <w:p w14:paraId="6BC02D6E" w14:textId="77777777" w:rsidR="00CE074A" w:rsidRDefault="00CE074A" w:rsidP="00CE074A">
      <w:pPr>
        <w:pStyle w:val="Tekstpodstawowy"/>
        <w:spacing w:line="276" w:lineRule="auto"/>
        <w:jc w:val="center"/>
        <w:rPr>
          <w:rFonts w:asciiTheme="minorHAnsi" w:hAnsiTheme="minorHAnsi" w:cstheme="minorHAnsi"/>
          <w:b/>
        </w:rPr>
      </w:pPr>
      <w:r>
        <w:rPr>
          <w:rFonts w:asciiTheme="minorHAnsi" w:hAnsiTheme="minorHAnsi" w:cstheme="minorHAnsi"/>
          <w:b/>
        </w:rPr>
        <w:t xml:space="preserve"> </w:t>
      </w:r>
    </w:p>
    <w:p w14:paraId="469BD4CA" w14:textId="77777777" w:rsidR="00CE074A" w:rsidRDefault="00CE074A" w:rsidP="00CE074A">
      <w:pPr>
        <w:pStyle w:val="Tekstpodstawowy"/>
        <w:spacing w:line="276" w:lineRule="auto"/>
        <w:jc w:val="center"/>
        <w:rPr>
          <w:rFonts w:asciiTheme="minorHAnsi" w:hAnsiTheme="minorHAnsi" w:cstheme="minorHAnsi"/>
          <w:b/>
        </w:rPr>
      </w:pPr>
    </w:p>
    <w:p w14:paraId="2C1648C4" w14:textId="77777777" w:rsidR="0087686F" w:rsidRPr="00F628B4" w:rsidRDefault="0087686F" w:rsidP="0087686F">
      <w:pPr>
        <w:pStyle w:val="Tekstpodstawowy"/>
        <w:spacing w:line="276" w:lineRule="auto"/>
        <w:jc w:val="center"/>
        <w:rPr>
          <w:rFonts w:asciiTheme="minorHAnsi" w:hAnsiTheme="minorHAnsi" w:cstheme="minorHAnsi"/>
          <w:b/>
          <w:sz w:val="28"/>
        </w:rPr>
      </w:pPr>
      <w:r w:rsidRPr="00F628B4">
        <w:rPr>
          <w:rFonts w:asciiTheme="minorHAnsi" w:hAnsiTheme="minorHAnsi" w:cstheme="minorHAnsi"/>
          <w:b/>
          <w:sz w:val="28"/>
        </w:rPr>
        <w:t>NA KOMPLEKSOWE WYKONANIE</w:t>
      </w:r>
      <w:r>
        <w:rPr>
          <w:rFonts w:asciiTheme="minorHAnsi" w:hAnsiTheme="minorHAnsi" w:cstheme="minorHAnsi"/>
          <w:b/>
          <w:sz w:val="28"/>
        </w:rPr>
        <w:t xml:space="preserve"> </w:t>
      </w:r>
      <w:r w:rsidRPr="00F628B4">
        <w:rPr>
          <w:rFonts w:asciiTheme="minorHAnsi" w:hAnsiTheme="minorHAnsi" w:cstheme="minorHAnsi"/>
          <w:b/>
          <w:color w:val="000000" w:themeColor="text1"/>
          <w:sz w:val="28"/>
        </w:rPr>
        <w:t>DOKUMENTACJI PROJEKTOWEJ WRAZ Z PEŁNIENIEM NADZORU AUTORSKIEGO</w:t>
      </w:r>
      <w:r>
        <w:rPr>
          <w:rFonts w:asciiTheme="minorHAnsi" w:hAnsiTheme="minorHAnsi" w:cstheme="minorHAnsi"/>
          <w:b/>
          <w:sz w:val="28"/>
        </w:rPr>
        <w:t xml:space="preserve"> </w:t>
      </w:r>
      <w:r w:rsidRPr="00F628B4">
        <w:rPr>
          <w:rFonts w:asciiTheme="minorHAnsi" w:hAnsiTheme="minorHAnsi" w:cstheme="minorHAnsi"/>
          <w:b/>
          <w:sz w:val="28"/>
        </w:rPr>
        <w:t>DLA ZADANI</w:t>
      </w:r>
      <w:r>
        <w:rPr>
          <w:rFonts w:asciiTheme="minorHAnsi" w:hAnsiTheme="minorHAnsi" w:cstheme="minorHAnsi"/>
          <w:b/>
          <w:sz w:val="28"/>
        </w:rPr>
        <w:t>A</w:t>
      </w:r>
    </w:p>
    <w:p w14:paraId="633F1EB9" w14:textId="77777777" w:rsidR="00CE074A" w:rsidRPr="00B834BF" w:rsidRDefault="00CE074A" w:rsidP="00CE074A">
      <w:pPr>
        <w:pStyle w:val="Tekstpodstawowy"/>
        <w:spacing w:line="276" w:lineRule="auto"/>
        <w:jc w:val="center"/>
        <w:rPr>
          <w:rFonts w:asciiTheme="minorHAnsi" w:hAnsiTheme="minorHAnsi" w:cstheme="minorHAnsi"/>
          <w:b/>
        </w:rPr>
      </w:pPr>
    </w:p>
    <w:p w14:paraId="409F5380" w14:textId="77777777" w:rsidR="0022549A" w:rsidRDefault="0022549A" w:rsidP="0022549A">
      <w:pPr>
        <w:pStyle w:val="Tekstpodstawowy"/>
        <w:spacing w:line="276" w:lineRule="auto"/>
        <w:jc w:val="center"/>
        <w:rPr>
          <w:rFonts w:asciiTheme="minorHAnsi" w:hAnsiTheme="minorHAnsi" w:cstheme="minorHAnsi"/>
          <w:b/>
        </w:rPr>
      </w:pPr>
    </w:p>
    <w:p w14:paraId="3B531D22" w14:textId="77777777" w:rsidR="0022549A" w:rsidRPr="00B834BF" w:rsidRDefault="0022549A" w:rsidP="0022549A">
      <w:pPr>
        <w:pStyle w:val="Tekstpodstawowy"/>
        <w:spacing w:line="276" w:lineRule="auto"/>
        <w:jc w:val="center"/>
        <w:rPr>
          <w:rFonts w:asciiTheme="minorHAnsi" w:hAnsiTheme="minorHAnsi" w:cstheme="minorHAnsi"/>
          <w:b/>
        </w:rPr>
      </w:pPr>
    </w:p>
    <w:p w14:paraId="7E916DB3" w14:textId="77777777" w:rsidR="0022549A" w:rsidRDefault="0022549A" w:rsidP="0022549A">
      <w:pPr>
        <w:pStyle w:val="Tekstpodstawowy"/>
        <w:spacing w:line="276" w:lineRule="auto"/>
        <w:jc w:val="center"/>
        <w:rPr>
          <w:rFonts w:asciiTheme="minorHAnsi" w:hAnsiTheme="minorHAnsi" w:cstheme="minorHAnsi"/>
          <w:b/>
        </w:rPr>
      </w:pPr>
      <w:r w:rsidRPr="00B834BF">
        <w:rPr>
          <w:rFonts w:asciiTheme="minorHAnsi" w:hAnsiTheme="minorHAnsi" w:cstheme="minorHAnsi"/>
          <w:b/>
        </w:rPr>
        <w:t xml:space="preserve">„Rozbudowa </w:t>
      </w:r>
      <w:r>
        <w:rPr>
          <w:rFonts w:asciiTheme="minorHAnsi" w:hAnsiTheme="minorHAnsi" w:cstheme="minorHAnsi"/>
          <w:b/>
        </w:rPr>
        <w:t>potencjału produkcyjnego Pit-</w:t>
      </w:r>
      <w:proofErr w:type="spellStart"/>
      <w:r>
        <w:rPr>
          <w:rFonts w:asciiTheme="minorHAnsi" w:hAnsiTheme="minorHAnsi" w:cstheme="minorHAnsi"/>
          <w:b/>
        </w:rPr>
        <w:t>Radwar</w:t>
      </w:r>
      <w:proofErr w:type="spellEnd"/>
      <w:r>
        <w:rPr>
          <w:rFonts w:asciiTheme="minorHAnsi" w:hAnsiTheme="minorHAnsi" w:cstheme="minorHAnsi"/>
          <w:b/>
        </w:rPr>
        <w:t xml:space="preserve"> S.A. w oparciu o posiadaną infrastrukturę w Kobyłce k. Warszawy”</w:t>
      </w:r>
    </w:p>
    <w:p w14:paraId="59E2360E" w14:textId="77777777" w:rsidR="0037273B" w:rsidRDefault="0037273B" w:rsidP="0022549A">
      <w:pPr>
        <w:pStyle w:val="Tekstpodstawowy"/>
        <w:spacing w:line="276" w:lineRule="auto"/>
        <w:jc w:val="center"/>
        <w:rPr>
          <w:rFonts w:asciiTheme="minorHAnsi" w:hAnsiTheme="minorHAnsi" w:cstheme="minorHAnsi"/>
          <w:b/>
        </w:rPr>
      </w:pPr>
    </w:p>
    <w:p w14:paraId="122390BA" w14:textId="77777777" w:rsidR="0037273B" w:rsidRDefault="0037273B" w:rsidP="0022549A">
      <w:pPr>
        <w:pStyle w:val="Tekstpodstawowy"/>
        <w:spacing w:line="276" w:lineRule="auto"/>
        <w:jc w:val="center"/>
        <w:rPr>
          <w:rFonts w:asciiTheme="minorHAnsi" w:hAnsiTheme="minorHAnsi" w:cstheme="minorHAnsi"/>
          <w:b/>
        </w:rPr>
      </w:pPr>
    </w:p>
    <w:p w14:paraId="139F0F7A" w14:textId="77777777" w:rsidR="0037273B" w:rsidRDefault="0037273B" w:rsidP="0022549A">
      <w:pPr>
        <w:pStyle w:val="Tekstpodstawowy"/>
        <w:spacing w:line="276" w:lineRule="auto"/>
        <w:jc w:val="center"/>
        <w:rPr>
          <w:rFonts w:asciiTheme="minorHAnsi" w:hAnsiTheme="minorHAnsi" w:cstheme="minorHAnsi"/>
          <w:b/>
        </w:rPr>
      </w:pPr>
    </w:p>
    <w:p w14:paraId="2C2A6FC1" w14:textId="77777777" w:rsidR="0022549A" w:rsidRDefault="0022549A" w:rsidP="0022549A">
      <w:pPr>
        <w:pStyle w:val="Tekstpodstawowy"/>
        <w:spacing w:line="276" w:lineRule="auto"/>
        <w:jc w:val="center"/>
        <w:rPr>
          <w:rFonts w:asciiTheme="minorHAnsi" w:hAnsiTheme="minorHAnsi" w:cstheme="minorHAnsi"/>
          <w:b/>
        </w:rPr>
      </w:pPr>
    </w:p>
    <w:p w14:paraId="730DFF2D" w14:textId="77777777" w:rsidR="0022549A" w:rsidRPr="00B834BF" w:rsidRDefault="0022549A" w:rsidP="0022549A">
      <w:pPr>
        <w:pStyle w:val="Tekstpodstawowy"/>
        <w:spacing w:line="276" w:lineRule="auto"/>
        <w:rPr>
          <w:rFonts w:asciiTheme="minorHAnsi" w:hAnsiTheme="minorHAnsi" w:cstheme="minorHAnsi"/>
          <w:b/>
          <w:color w:val="000000"/>
        </w:rPr>
      </w:pPr>
      <w:r>
        <w:rPr>
          <w:rFonts w:asciiTheme="minorHAnsi" w:hAnsiTheme="minorHAnsi" w:cstheme="minorHAnsi"/>
          <w:b/>
        </w:rPr>
        <w:t>P</w:t>
      </w:r>
      <w:r w:rsidRPr="00B834BF">
        <w:rPr>
          <w:rFonts w:asciiTheme="minorHAnsi" w:hAnsiTheme="minorHAnsi" w:cstheme="minorHAnsi"/>
          <w:b/>
        </w:rPr>
        <w:t>olegająca na budowie: kompleksu budynków produkcyjno-montażowych z częścią biurowo-socjalną, drog</w:t>
      </w:r>
      <w:r>
        <w:rPr>
          <w:rFonts w:asciiTheme="minorHAnsi" w:hAnsiTheme="minorHAnsi" w:cstheme="minorHAnsi"/>
          <w:b/>
        </w:rPr>
        <w:t>ami</w:t>
      </w:r>
      <w:r w:rsidRPr="00B834BF">
        <w:rPr>
          <w:rFonts w:asciiTheme="minorHAnsi" w:hAnsiTheme="minorHAnsi" w:cstheme="minorHAnsi"/>
          <w:b/>
        </w:rPr>
        <w:t xml:space="preserve"> wewnętrzn</w:t>
      </w:r>
      <w:r>
        <w:rPr>
          <w:rFonts w:asciiTheme="minorHAnsi" w:hAnsiTheme="minorHAnsi" w:cstheme="minorHAnsi"/>
          <w:b/>
        </w:rPr>
        <w:t>ymi,</w:t>
      </w:r>
      <w:r w:rsidRPr="00B834BF">
        <w:rPr>
          <w:rFonts w:asciiTheme="minorHAnsi" w:hAnsiTheme="minorHAnsi" w:cstheme="minorHAnsi"/>
          <w:b/>
        </w:rPr>
        <w:t xml:space="preserve"> towarzyszącą infrastrukturą techniczną</w:t>
      </w:r>
      <w:r>
        <w:rPr>
          <w:rFonts w:asciiTheme="minorHAnsi" w:hAnsiTheme="minorHAnsi" w:cstheme="minorHAnsi"/>
          <w:b/>
        </w:rPr>
        <w:t>, budynkami pomocniczymi,</w:t>
      </w:r>
      <w:r w:rsidRPr="00B834BF">
        <w:rPr>
          <w:rFonts w:asciiTheme="minorHAnsi" w:hAnsiTheme="minorHAnsi" w:cstheme="minorHAnsi"/>
          <w:b/>
        </w:rPr>
        <w:t xml:space="preserve"> z uwzględnieniem niezbędnych rozbiórek</w:t>
      </w:r>
      <w:r>
        <w:rPr>
          <w:rFonts w:asciiTheme="minorHAnsi" w:hAnsiTheme="minorHAnsi" w:cstheme="minorHAnsi"/>
          <w:b/>
        </w:rPr>
        <w:t xml:space="preserve"> dla Podzadań 2-5</w:t>
      </w:r>
      <w:r w:rsidRPr="00B834BF">
        <w:rPr>
          <w:rFonts w:asciiTheme="minorHAnsi" w:hAnsiTheme="minorHAnsi" w:cstheme="minorHAnsi"/>
          <w:b/>
        </w:rPr>
        <w:t xml:space="preserve"> i</w:t>
      </w:r>
      <w:r>
        <w:rPr>
          <w:rFonts w:asciiTheme="minorHAnsi" w:hAnsiTheme="minorHAnsi" w:cstheme="minorHAnsi"/>
          <w:b/>
        </w:rPr>
        <w:t xml:space="preserve"> wzajemną</w:t>
      </w:r>
      <w:r w:rsidRPr="00B834BF">
        <w:rPr>
          <w:rFonts w:asciiTheme="minorHAnsi" w:hAnsiTheme="minorHAnsi" w:cstheme="minorHAnsi"/>
          <w:b/>
        </w:rPr>
        <w:t xml:space="preserve"> koordynacją </w:t>
      </w:r>
      <w:r>
        <w:rPr>
          <w:rFonts w:asciiTheme="minorHAnsi" w:hAnsiTheme="minorHAnsi" w:cstheme="minorHAnsi"/>
          <w:b/>
        </w:rPr>
        <w:t>pomiędzy Podzadaniami.</w:t>
      </w:r>
    </w:p>
    <w:p w14:paraId="1FD020B3" w14:textId="77777777" w:rsidR="00CE074A" w:rsidRPr="00B834BF" w:rsidRDefault="00CE074A" w:rsidP="00CE074A">
      <w:pPr>
        <w:pStyle w:val="Tekstpodstawowy"/>
        <w:ind w:left="720"/>
        <w:jc w:val="center"/>
        <w:rPr>
          <w:rFonts w:asciiTheme="minorHAnsi" w:hAnsiTheme="minorHAnsi" w:cstheme="minorHAnsi"/>
          <w:b/>
          <w:color w:val="000000"/>
        </w:rPr>
      </w:pPr>
    </w:p>
    <w:p w14:paraId="0E832768" w14:textId="77777777" w:rsidR="00CE074A" w:rsidRDefault="00CE074A" w:rsidP="00CE074A">
      <w:pPr>
        <w:pStyle w:val="Tekstpodstawowy"/>
        <w:rPr>
          <w:rFonts w:asciiTheme="minorHAnsi" w:hAnsiTheme="minorHAnsi" w:cstheme="minorHAnsi"/>
          <w:b/>
          <w:u w:val="single"/>
        </w:rPr>
      </w:pPr>
    </w:p>
    <w:p w14:paraId="588B72FB" w14:textId="77777777" w:rsidR="00CE074A" w:rsidRDefault="00CE074A" w:rsidP="00CE074A">
      <w:pPr>
        <w:pStyle w:val="Tekstpodstawowy"/>
        <w:rPr>
          <w:rFonts w:asciiTheme="minorHAnsi" w:hAnsiTheme="minorHAnsi" w:cstheme="minorHAnsi"/>
          <w:b/>
          <w:u w:val="single"/>
        </w:rPr>
      </w:pPr>
    </w:p>
    <w:p w14:paraId="78C6FBD8" w14:textId="77777777" w:rsidR="00CE074A" w:rsidRDefault="00CE074A" w:rsidP="00CE074A">
      <w:pPr>
        <w:pStyle w:val="Tekstpodstawowy"/>
        <w:rPr>
          <w:rFonts w:asciiTheme="minorHAnsi" w:hAnsiTheme="minorHAnsi" w:cstheme="minorHAnsi"/>
          <w:b/>
          <w:u w:val="single"/>
        </w:rPr>
      </w:pPr>
    </w:p>
    <w:p w14:paraId="04B8868F" w14:textId="77777777" w:rsidR="00CE074A" w:rsidRDefault="00CE074A" w:rsidP="00CE074A">
      <w:pPr>
        <w:pStyle w:val="Tekstpodstawowy"/>
        <w:rPr>
          <w:rFonts w:asciiTheme="minorHAnsi" w:hAnsiTheme="minorHAnsi" w:cstheme="minorHAnsi"/>
          <w:b/>
          <w:u w:val="single"/>
        </w:rPr>
      </w:pPr>
    </w:p>
    <w:p w14:paraId="360EBD71" w14:textId="77777777" w:rsidR="00CE074A" w:rsidRDefault="00CE074A" w:rsidP="00CE074A">
      <w:pPr>
        <w:pStyle w:val="Tekstpodstawowy"/>
        <w:rPr>
          <w:rFonts w:asciiTheme="minorHAnsi" w:hAnsiTheme="minorHAnsi" w:cstheme="minorHAnsi"/>
          <w:b/>
          <w:u w:val="single"/>
        </w:rPr>
      </w:pPr>
    </w:p>
    <w:p w14:paraId="6E86794E" w14:textId="77777777" w:rsidR="00CE074A" w:rsidRDefault="00CE074A" w:rsidP="00CE074A">
      <w:pPr>
        <w:pStyle w:val="Tekstpodstawowy"/>
        <w:rPr>
          <w:rFonts w:asciiTheme="minorHAnsi" w:hAnsiTheme="minorHAnsi" w:cstheme="minorHAnsi"/>
          <w:b/>
          <w:u w:val="single"/>
        </w:rPr>
      </w:pPr>
    </w:p>
    <w:p w14:paraId="37E89CB3" w14:textId="77777777" w:rsidR="00CE074A" w:rsidRDefault="00CE074A" w:rsidP="00CE074A">
      <w:pPr>
        <w:pStyle w:val="Tekstpodstawowy"/>
        <w:rPr>
          <w:rFonts w:asciiTheme="minorHAnsi" w:hAnsiTheme="minorHAnsi" w:cstheme="minorHAnsi"/>
          <w:b/>
          <w:u w:val="single"/>
        </w:rPr>
      </w:pPr>
    </w:p>
    <w:p w14:paraId="71D04023" w14:textId="77777777" w:rsidR="00CE074A" w:rsidRDefault="00CE074A" w:rsidP="00CE074A">
      <w:pPr>
        <w:pStyle w:val="Tekstpodstawowy"/>
        <w:rPr>
          <w:rFonts w:asciiTheme="minorHAnsi" w:hAnsiTheme="minorHAnsi" w:cstheme="minorHAnsi"/>
          <w:b/>
          <w:u w:val="single"/>
        </w:rPr>
      </w:pPr>
    </w:p>
    <w:p w14:paraId="5D3978FF" w14:textId="77777777" w:rsidR="00CE074A" w:rsidRDefault="00CE074A" w:rsidP="00CE074A">
      <w:pPr>
        <w:pStyle w:val="Tekstpodstawowy"/>
        <w:rPr>
          <w:rFonts w:asciiTheme="minorHAnsi" w:hAnsiTheme="minorHAnsi" w:cstheme="minorHAnsi"/>
          <w:b/>
          <w:u w:val="single"/>
        </w:rPr>
      </w:pPr>
    </w:p>
    <w:p w14:paraId="00E3B944" w14:textId="77777777" w:rsidR="00CE074A" w:rsidRPr="00B834BF" w:rsidRDefault="00CE074A" w:rsidP="00CE074A">
      <w:pPr>
        <w:pStyle w:val="Tekstpodstawowy"/>
        <w:rPr>
          <w:rFonts w:asciiTheme="minorHAnsi" w:hAnsiTheme="minorHAnsi" w:cstheme="minorHAnsi"/>
          <w:b/>
          <w:u w:val="single"/>
        </w:rPr>
      </w:pPr>
    </w:p>
    <w:p w14:paraId="3B470506" w14:textId="77777777" w:rsidR="00CE074A" w:rsidRPr="00B834BF" w:rsidRDefault="00CE074A" w:rsidP="00CE074A">
      <w:pPr>
        <w:pStyle w:val="Tekstpodstawowy"/>
        <w:rPr>
          <w:rFonts w:asciiTheme="minorHAnsi" w:hAnsiTheme="minorHAnsi" w:cstheme="minorHAnsi"/>
          <w:b/>
          <w:u w:val="single"/>
        </w:rPr>
      </w:pPr>
    </w:p>
    <w:p w14:paraId="2E988E2D" w14:textId="77777777" w:rsidR="00CE074A" w:rsidRPr="00B834BF" w:rsidRDefault="00CE074A" w:rsidP="00CE074A">
      <w:pPr>
        <w:pStyle w:val="Tekstpodstawowy"/>
        <w:spacing w:line="276" w:lineRule="auto"/>
        <w:rPr>
          <w:rFonts w:asciiTheme="minorHAnsi" w:hAnsiTheme="minorHAnsi" w:cstheme="minorHAnsi"/>
          <w:b/>
          <w:u w:val="single"/>
        </w:rPr>
      </w:pPr>
    </w:p>
    <w:p w14:paraId="2D930EDE" w14:textId="77777777" w:rsidR="00CE074A" w:rsidRPr="00B834BF" w:rsidRDefault="00CE074A" w:rsidP="00CE074A">
      <w:pPr>
        <w:autoSpaceDE w:val="0"/>
        <w:spacing w:line="276" w:lineRule="auto"/>
        <w:jc w:val="both"/>
        <w:rPr>
          <w:rFonts w:asciiTheme="minorHAnsi" w:hAnsiTheme="minorHAnsi" w:cstheme="minorHAnsi"/>
          <w:color w:val="2B2B2B"/>
          <w:shd w:val="clear" w:color="auto" w:fill="FFFFFF"/>
        </w:rPr>
      </w:pPr>
      <w:r w:rsidRPr="00B834BF">
        <w:rPr>
          <w:rFonts w:asciiTheme="minorHAnsi" w:hAnsiTheme="minorHAnsi" w:cstheme="minorHAnsi"/>
          <w:color w:val="2B2B2B"/>
          <w:shd w:val="clear" w:color="auto" w:fill="FFFFFF"/>
        </w:rPr>
        <w:t xml:space="preserve">ADRES </w:t>
      </w:r>
      <w:r>
        <w:rPr>
          <w:rFonts w:asciiTheme="minorHAnsi" w:hAnsiTheme="minorHAnsi" w:cstheme="minorHAnsi"/>
          <w:color w:val="2B2B2B"/>
          <w:shd w:val="clear" w:color="auto" w:fill="FFFFFF"/>
        </w:rPr>
        <w:t>PLANOWANEJ INWESTYCJI</w:t>
      </w:r>
      <w:r w:rsidRPr="00B834BF">
        <w:rPr>
          <w:rFonts w:asciiTheme="minorHAnsi" w:hAnsiTheme="minorHAnsi" w:cstheme="minorHAnsi"/>
          <w:color w:val="2B2B2B"/>
          <w:shd w:val="clear" w:color="auto" w:fill="FFFFFF"/>
        </w:rPr>
        <w:t xml:space="preserve"> : </w:t>
      </w:r>
      <w:r w:rsidRPr="00B834BF">
        <w:rPr>
          <w:rFonts w:asciiTheme="minorHAnsi" w:hAnsiTheme="minorHAnsi" w:cstheme="minorHAnsi"/>
          <w:color w:val="2B2B2B"/>
          <w:shd w:val="clear" w:color="auto" w:fill="FFFFFF"/>
        </w:rPr>
        <w:tab/>
      </w:r>
      <w:r w:rsidRPr="00B834BF">
        <w:rPr>
          <w:rFonts w:asciiTheme="minorHAnsi" w:hAnsiTheme="minorHAnsi" w:cstheme="minorHAnsi"/>
          <w:color w:val="2B2B2B"/>
          <w:shd w:val="clear" w:color="auto" w:fill="FFFFFF"/>
        </w:rPr>
        <w:tab/>
        <w:t xml:space="preserve">ul. </w:t>
      </w:r>
      <w:proofErr w:type="spellStart"/>
      <w:r w:rsidRPr="00B834BF">
        <w:rPr>
          <w:rFonts w:asciiTheme="minorHAnsi" w:hAnsiTheme="minorHAnsi" w:cstheme="minorHAnsi"/>
          <w:color w:val="2B2B2B"/>
          <w:shd w:val="clear" w:color="auto" w:fill="FFFFFF"/>
        </w:rPr>
        <w:t>Nadmeńska</w:t>
      </w:r>
      <w:proofErr w:type="spellEnd"/>
      <w:r w:rsidRPr="00B834BF">
        <w:rPr>
          <w:rFonts w:asciiTheme="minorHAnsi" w:hAnsiTheme="minorHAnsi" w:cstheme="minorHAnsi"/>
          <w:color w:val="2B2B2B"/>
          <w:shd w:val="clear" w:color="auto" w:fill="FFFFFF"/>
        </w:rPr>
        <w:t xml:space="preserve"> 14,</w:t>
      </w:r>
    </w:p>
    <w:p w14:paraId="7DAE2F2A" w14:textId="77777777" w:rsidR="00CE074A" w:rsidRPr="00B834BF" w:rsidRDefault="00CE074A" w:rsidP="00CE074A">
      <w:pPr>
        <w:autoSpaceDE w:val="0"/>
        <w:spacing w:line="276" w:lineRule="auto"/>
        <w:ind w:left="3543" w:firstLine="705"/>
        <w:jc w:val="both"/>
        <w:rPr>
          <w:rFonts w:asciiTheme="minorHAnsi" w:hAnsiTheme="minorHAnsi" w:cstheme="minorHAnsi"/>
          <w:color w:val="2B2B2B"/>
          <w:shd w:val="clear" w:color="auto" w:fill="FFFFFF"/>
        </w:rPr>
      </w:pPr>
      <w:r w:rsidRPr="00B834BF">
        <w:rPr>
          <w:rFonts w:asciiTheme="minorHAnsi" w:hAnsiTheme="minorHAnsi" w:cstheme="minorHAnsi"/>
          <w:color w:val="2B2B2B"/>
          <w:shd w:val="clear" w:color="auto" w:fill="FFFFFF"/>
        </w:rPr>
        <w:t xml:space="preserve">05 – 230 Kobyłka </w:t>
      </w:r>
    </w:p>
    <w:p w14:paraId="1E545A44" w14:textId="77777777" w:rsidR="00CE074A" w:rsidRPr="00B834BF" w:rsidRDefault="00CE074A" w:rsidP="00CE074A">
      <w:pPr>
        <w:autoSpaceDE w:val="0"/>
        <w:spacing w:line="276" w:lineRule="auto"/>
        <w:jc w:val="both"/>
        <w:rPr>
          <w:rFonts w:asciiTheme="minorHAnsi" w:hAnsiTheme="minorHAnsi" w:cstheme="minorHAnsi"/>
          <w:color w:val="2B2B2B"/>
          <w:shd w:val="clear" w:color="auto" w:fill="FFFFFF"/>
        </w:rPr>
      </w:pPr>
    </w:p>
    <w:p w14:paraId="2517ADDC" w14:textId="77777777" w:rsidR="00CE074A" w:rsidRPr="00B834BF" w:rsidRDefault="00CE074A" w:rsidP="00CE074A">
      <w:pPr>
        <w:autoSpaceDE w:val="0"/>
        <w:spacing w:line="276" w:lineRule="auto"/>
        <w:jc w:val="both"/>
        <w:rPr>
          <w:rFonts w:asciiTheme="minorHAnsi" w:hAnsiTheme="minorHAnsi" w:cstheme="minorHAnsi"/>
        </w:rPr>
      </w:pPr>
      <w:r w:rsidRPr="00B834BF">
        <w:rPr>
          <w:rFonts w:asciiTheme="minorHAnsi" w:hAnsiTheme="minorHAnsi" w:cstheme="minorHAnsi"/>
          <w:color w:val="2B2B2B"/>
          <w:shd w:val="clear" w:color="auto" w:fill="FFFFFF"/>
        </w:rPr>
        <w:t>INWESTOR:</w:t>
      </w:r>
      <w:r w:rsidRPr="00B834BF">
        <w:rPr>
          <w:rFonts w:asciiTheme="minorHAnsi" w:hAnsiTheme="minorHAnsi" w:cstheme="minorHAnsi"/>
          <w:color w:val="2B2B2B"/>
          <w:shd w:val="clear" w:color="auto" w:fill="FFFFFF"/>
        </w:rPr>
        <w:tab/>
      </w:r>
      <w:r w:rsidRPr="00B834BF">
        <w:rPr>
          <w:rFonts w:asciiTheme="minorHAnsi" w:hAnsiTheme="minorHAnsi" w:cstheme="minorHAnsi"/>
          <w:color w:val="2B2B2B"/>
          <w:shd w:val="clear" w:color="auto" w:fill="FFFFFF"/>
        </w:rPr>
        <w:tab/>
      </w:r>
      <w:r w:rsidRPr="00B834BF">
        <w:rPr>
          <w:rFonts w:asciiTheme="minorHAnsi" w:hAnsiTheme="minorHAnsi" w:cstheme="minorHAnsi"/>
          <w:color w:val="2B2B2B"/>
          <w:shd w:val="clear" w:color="auto" w:fill="FFFFFF"/>
        </w:rPr>
        <w:tab/>
      </w:r>
      <w:r>
        <w:rPr>
          <w:rFonts w:asciiTheme="minorHAnsi" w:hAnsiTheme="minorHAnsi" w:cstheme="minorHAnsi"/>
          <w:color w:val="2B2B2B"/>
          <w:shd w:val="clear" w:color="auto" w:fill="FFFFFF"/>
        </w:rPr>
        <w:tab/>
      </w:r>
      <w:r>
        <w:rPr>
          <w:rFonts w:asciiTheme="minorHAnsi" w:hAnsiTheme="minorHAnsi" w:cstheme="minorHAnsi"/>
          <w:color w:val="2B2B2B"/>
          <w:shd w:val="clear" w:color="auto" w:fill="FFFFFF"/>
        </w:rPr>
        <w:tab/>
      </w:r>
      <w:r w:rsidRPr="00B834BF">
        <w:rPr>
          <w:rFonts w:asciiTheme="minorHAnsi" w:hAnsiTheme="minorHAnsi" w:cstheme="minorHAnsi"/>
          <w:bCs/>
          <w:color w:val="2B2B2B"/>
          <w:shd w:val="clear" w:color="auto" w:fill="FFFFFF"/>
        </w:rPr>
        <w:t xml:space="preserve">PIT-RADWAR Spółka Akcyjna </w:t>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r>
      <w:r w:rsidRPr="00B834BF">
        <w:rPr>
          <w:rFonts w:asciiTheme="minorHAnsi" w:hAnsiTheme="minorHAnsi" w:cstheme="minorHAnsi"/>
          <w:bCs/>
          <w:color w:val="2B2B2B"/>
          <w:shd w:val="clear" w:color="auto" w:fill="FFFFFF"/>
        </w:rPr>
        <w:tab/>
        <w:t xml:space="preserve">04-051 </w:t>
      </w:r>
      <w:r w:rsidRPr="00B834BF">
        <w:rPr>
          <w:rFonts w:asciiTheme="minorHAnsi" w:hAnsiTheme="minorHAnsi" w:cstheme="minorHAnsi"/>
          <w:color w:val="2B2B2B"/>
          <w:shd w:val="clear" w:color="auto" w:fill="FFFFFF"/>
        </w:rPr>
        <w:t>Warszawa, ul. Poligonowa 30</w:t>
      </w:r>
    </w:p>
    <w:p w14:paraId="01591FE2" w14:textId="77777777" w:rsidR="00A255EF" w:rsidRPr="004D1D2B" w:rsidRDefault="00A255EF" w:rsidP="00A255EF">
      <w:pPr>
        <w:rPr>
          <w:rFonts w:asciiTheme="minorHAnsi" w:hAnsiTheme="minorHAnsi" w:cstheme="minorHAnsi"/>
          <w:shd w:val="clear" w:color="auto" w:fill="FFFFFF"/>
        </w:rPr>
      </w:pPr>
      <w:r w:rsidRPr="004D1D2B">
        <w:rPr>
          <w:rFonts w:asciiTheme="minorHAnsi" w:hAnsiTheme="minorHAnsi" w:cstheme="minorHAnsi"/>
          <w:shd w:val="clear" w:color="auto" w:fill="FFFFFF"/>
        </w:rPr>
        <w:br w:type="page"/>
      </w:r>
    </w:p>
    <w:p w14:paraId="37513E4E" w14:textId="77777777" w:rsidR="00040E47" w:rsidRPr="004D1D2B" w:rsidRDefault="00040E47" w:rsidP="00996CF6">
      <w:pPr>
        <w:spacing w:line="276" w:lineRule="auto"/>
        <w:jc w:val="both"/>
        <w:rPr>
          <w:rFonts w:asciiTheme="minorHAnsi" w:hAnsiTheme="minorHAnsi" w:cstheme="minorHAnsi"/>
          <w:b/>
        </w:rPr>
        <w:sectPr w:rsidR="00040E47" w:rsidRPr="004D1D2B" w:rsidSect="002A421C">
          <w:headerReference w:type="default" r:id="rId13"/>
          <w:footerReference w:type="default" r:id="rId14"/>
          <w:type w:val="continuous"/>
          <w:pgSz w:w="11906" w:h="16838"/>
          <w:pgMar w:top="851" w:right="1134" w:bottom="851" w:left="1985" w:header="709" w:footer="709" w:gutter="0"/>
          <w:cols w:space="708"/>
          <w:docGrid w:linePitch="360"/>
        </w:sectPr>
      </w:pPr>
    </w:p>
    <w:p w14:paraId="4B0E51A7" w14:textId="4C92D063" w:rsidR="00B91148" w:rsidRPr="004D1D2B" w:rsidRDefault="00B91148" w:rsidP="00996CF6">
      <w:pPr>
        <w:spacing w:line="276" w:lineRule="auto"/>
        <w:jc w:val="both"/>
        <w:rPr>
          <w:rFonts w:asciiTheme="minorHAnsi" w:hAnsiTheme="minorHAnsi" w:cstheme="minorHAnsi"/>
          <w:b/>
        </w:rPr>
      </w:pPr>
    </w:p>
    <w:p w14:paraId="7B3848B7" w14:textId="6820B273" w:rsidR="001F1579" w:rsidRPr="004D1D2B" w:rsidRDefault="001F1579">
      <w:pPr>
        <w:pStyle w:val="Nagwek2"/>
        <w:numPr>
          <w:ilvl w:val="0"/>
          <w:numId w:val="8"/>
        </w:numPr>
        <w:spacing w:line="276" w:lineRule="auto"/>
        <w:ind w:left="426" w:hanging="426"/>
        <w:jc w:val="both"/>
        <w:rPr>
          <w:rFonts w:asciiTheme="minorHAnsi" w:hAnsiTheme="minorHAnsi" w:cstheme="minorHAnsi"/>
          <w:u w:val="none"/>
        </w:rPr>
      </w:pPr>
      <w:bookmarkStart w:id="0" w:name="_Toc66787902"/>
      <w:bookmarkStart w:id="1" w:name="_Toc66787883"/>
      <w:r w:rsidRPr="004D1D2B">
        <w:rPr>
          <w:rFonts w:asciiTheme="minorHAnsi" w:hAnsiTheme="minorHAnsi" w:cstheme="minorHAnsi"/>
          <w:u w:val="none"/>
        </w:rPr>
        <w:t xml:space="preserve">PRZEDMIOT </w:t>
      </w:r>
      <w:bookmarkEnd w:id="0"/>
      <w:r w:rsidRPr="004D1D2B">
        <w:rPr>
          <w:rFonts w:asciiTheme="minorHAnsi" w:hAnsiTheme="minorHAnsi" w:cstheme="minorHAnsi"/>
          <w:u w:val="none"/>
        </w:rPr>
        <w:t xml:space="preserve">POSTĘPOWANIA </w:t>
      </w:r>
    </w:p>
    <w:p w14:paraId="394A956F" w14:textId="77777777" w:rsidR="001F1579" w:rsidRPr="004D1D2B" w:rsidRDefault="001F1579" w:rsidP="00CD7B3D">
      <w:pPr>
        <w:spacing w:line="276" w:lineRule="auto"/>
        <w:ind w:left="426" w:hanging="426"/>
        <w:jc w:val="both"/>
        <w:rPr>
          <w:rFonts w:asciiTheme="minorHAnsi" w:hAnsiTheme="minorHAnsi" w:cstheme="minorHAnsi"/>
        </w:rPr>
      </w:pPr>
    </w:p>
    <w:p w14:paraId="2EFF0F07" w14:textId="77777777" w:rsidR="0022549A" w:rsidRDefault="00CE074A" w:rsidP="00BC65FE">
      <w:pPr>
        <w:pStyle w:val="Tekstpodstawowy"/>
        <w:spacing w:line="276" w:lineRule="auto"/>
        <w:rPr>
          <w:rFonts w:asciiTheme="minorHAnsi" w:hAnsiTheme="minorHAnsi" w:cstheme="minorHAnsi"/>
          <w:b/>
        </w:rPr>
      </w:pPr>
      <w:r w:rsidRPr="004D1D2B">
        <w:rPr>
          <w:rFonts w:asciiTheme="minorHAnsi" w:hAnsiTheme="minorHAnsi" w:cstheme="minorHAnsi"/>
        </w:rPr>
        <w:t>Przedmiot</w:t>
      </w:r>
      <w:r>
        <w:rPr>
          <w:rFonts w:asciiTheme="minorHAnsi" w:hAnsiTheme="minorHAnsi" w:cstheme="minorHAnsi"/>
        </w:rPr>
        <w:t>em</w:t>
      </w:r>
      <w:r w:rsidRPr="004D1D2B">
        <w:rPr>
          <w:rFonts w:asciiTheme="minorHAnsi" w:hAnsiTheme="minorHAnsi" w:cstheme="minorHAnsi"/>
        </w:rPr>
        <w:t xml:space="preserve"> postępowania </w:t>
      </w:r>
      <w:r>
        <w:rPr>
          <w:rFonts w:asciiTheme="minorHAnsi" w:hAnsiTheme="minorHAnsi" w:cstheme="minorHAnsi"/>
        </w:rPr>
        <w:t>jest wybór generalnego wykonawcy na</w:t>
      </w:r>
      <w:r w:rsidRPr="004D1D2B">
        <w:rPr>
          <w:rFonts w:asciiTheme="minorHAnsi" w:hAnsiTheme="minorHAnsi" w:cstheme="minorHAnsi"/>
        </w:rPr>
        <w:t xml:space="preserve"> kompleksowe wykonanie programów inwestycji oraz dokumentacji projektowych wraz z </w:t>
      </w:r>
      <w:proofErr w:type="spellStart"/>
      <w:r w:rsidRPr="004D1D2B">
        <w:rPr>
          <w:rFonts w:asciiTheme="minorHAnsi" w:hAnsiTheme="minorHAnsi" w:cstheme="minorHAnsi"/>
        </w:rPr>
        <w:t>pełnienienim</w:t>
      </w:r>
      <w:proofErr w:type="spellEnd"/>
      <w:r w:rsidRPr="004D1D2B">
        <w:rPr>
          <w:rFonts w:asciiTheme="minorHAnsi" w:hAnsiTheme="minorHAnsi" w:cstheme="minorHAnsi"/>
        </w:rPr>
        <w:t xml:space="preserve"> nadzoru autorskiego dla zadania:</w:t>
      </w:r>
      <w:r w:rsidRPr="004D1D2B">
        <w:rPr>
          <w:rFonts w:asciiTheme="minorHAnsi" w:hAnsiTheme="minorHAnsi" w:cstheme="minorHAnsi"/>
          <w:b/>
        </w:rPr>
        <w:t xml:space="preserve"> </w:t>
      </w:r>
      <w:r w:rsidR="0022549A" w:rsidRPr="00B834BF">
        <w:rPr>
          <w:rFonts w:asciiTheme="minorHAnsi" w:hAnsiTheme="minorHAnsi" w:cstheme="minorHAnsi"/>
          <w:b/>
        </w:rPr>
        <w:t xml:space="preserve">„Rozbudowa </w:t>
      </w:r>
      <w:r w:rsidR="0022549A">
        <w:rPr>
          <w:rFonts w:asciiTheme="minorHAnsi" w:hAnsiTheme="minorHAnsi" w:cstheme="minorHAnsi"/>
          <w:b/>
        </w:rPr>
        <w:t>potencjału produkcyjnego Pit-</w:t>
      </w:r>
      <w:proofErr w:type="spellStart"/>
      <w:r w:rsidR="0022549A">
        <w:rPr>
          <w:rFonts w:asciiTheme="minorHAnsi" w:hAnsiTheme="minorHAnsi" w:cstheme="minorHAnsi"/>
          <w:b/>
        </w:rPr>
        <w:t>Radwar</w:t>
      </w:r>
      <w:proofErr w:type="spellEnd"/>
      <w:r w:rsidR="0022549A">
        <w:rPr>
          <w:rFonts w:asciiTheme="minorHAnsi" w:hAnsiTheme="minorHAnsi" w:cstheme="minorHAnsi"/>
          <w:b/>
        </w:rPr>
        <w:t xml:space="preserve"> S.A. w oparciu o posiadaną infrastrukturę w Kobyłce k. Warszawy”</w:t>
      </w:r>
    </w:p>
    <w:p w14:paraId="007E0C07" w14:textId="09F05317" w:rsidR="00CE074A" w:rsidRPr="004D1D2B" w:rsidRDefault="00CE074A" w:rsidP="0022549A">
      <w:pPr>
        <w:pStyle w:val="Tekstpodstawowy"/>
        <w:rPr>
          <w:rFonts w:asciiTheme="minorHAnsi" w:hAnsiTheme="minorHAnsi" w:cstheme="minorHAnsi"/>
          <w:b/>
        </w:rPr>
      </w:pPr>
    </w:p>
    <w:p w14:paraId="635E4D53" w14:textId="66030D7E" w:rsidR="001F1579" w:rsidRPr="004D1D2B" w:rsidRDefault="00CE074A" w:rsidP="00BC65FE">
      <w:pPr>
        <w:suppressAutoHyphens/>
        <w:spacing w:line="276" w:lineRule="auto"/>
        <w:jc w:val="both"/>
        <w:rPr>
          <w:rFonts w:asciiTheme="minorHAnsi" w:hAnsiTheme="minorHAnsi" w:cstheme="minorHAnsi"/>
          <w:bCs/>
        </w:rPr>
      </w:pPr>
      <w:r w:rsidRPr="00E7583B">
        <w:rPr>
          <w:rFonts w:asciiTheme="minorHAnsi" w:hAnsiTheme="minorHAnsi" w:cstheme="minorHAnsi"/>
        </w:rPr>
        <w:t xml:space="preserve">Przedmiot Zamówienia został szczegółowo opisany w </w:t>
      </w:r>
      <w:r>
        <w:rPr>
          <w:rFonts w:asciiTheme="minorHAnsi" w:hAnsiTheme="minorHAnsi" w:cstheme="minorHAnsi"/>
        </w:rPr>
        <w:t>Opisie Przedmiotu Zamówienia(</w:t>
      </w:r>
      <w:r w:rsidRPr="00E7583B">
        <w:rPr>
          <w:rFonts w:asciiTheme="minorHAnsi" w:hAnsiTheme="minorHAnsi" w:cstheme="minorHAnsi"/>
        </w:rPr>
        <w:t>OPZ</w:t>
      </w:r>
      <w:r>
        <w:rPr>
          <w:rFonts w:asciiTheme="minorHAnsi" w:hAnsiTheme="minorHAnsi" w:cstheme="minorHAnsi"/>
        </w:rPr>
        <w:t>), będącym załącznikiem do umowy</w:t>
      </w:r>
      <w:r w:rsidRPr="00E7583B">
        <w:rPr>
          <w:rFonts w:asciiTheme="minorHAnsi" w:hAnsiTheme="minorHAnsi" w:cstheme="minorHAnsi"/>
        </w:rPr>
        <w:t>.</w:t>
      </w:r>
    </w:p>
    <w:p w14:paraId="16B7FDA5" w14:textId="77777777" w:rsidR="001F1579" w:rsidRPr="004D1D2B" w:rsidRDefault="001F1579" w:rsidP="00CD7B3D">
      <w:pPr>
        <w:suppressAutoHyphens/>
        <w:spacing w:line="276" w:lineRule="auto"/>
        <w:ind w:left="426"/>
        <w:jc w:val="both"/>
        <w:rPr>
          <w:rFonts w:asciiTheme="minorHAnsi" w:hAnsiTheme="minorHAnsi" w:cstheme="minorHAnsi"/>
          <w:bCs/>
        </w:rPr>
      </w:pPr>
    </w:p>
    <w:p w14:paraId="7F5F45A3" w14:textId="74116C9D" w:rsidR="00B91148" w:rsidRPr="004D1D2B" w:rsidRDefault="00B91148">
      <w:pPr>
        <w:pStyle w:val="Bezodstpw"/>
        <w:numPr>
          <w:ilvl w:val="0"/>
          <w:numId w:val="8"/>
        </w:numPr>
        <w:spacing w:line="276" w:lineRule="auto"/>
        <w:ind w:left="426" w:hanging="426"/>
        <w:jc w:val="both"/>
        <w:rPr>
          <w:rFonts w:asciiTheme="minorHAnsi" w:hAnsiTheme="minorHAnsi" w:cstheme="minorHAnsi"/>
          <w:b/>
          <w:sz w:val="24"/>
          <w:szCs w:val="24"/>
        </w:rPr>
      </w:pPr>
      <w:r w:rsidRPr="004D1D2B">
        <w:rPr>
          <w:rFonts w:asciiTheme="minorHAnsi" w:hAnsiTheme="minorHAnsi" w:cstheme="minorHAnsi"/>
          <w:b/>
          <w:sz w:val="24"/>
          <w:szCs w:val="24"/>
        </w:rPr>
        <w:t xml:space="preserve">TRYB </w:t>
      </w:r>
      <w:bookmarkEnd w:id="1"/>
      <w:r w:rsidR="004067CF" w:rsidRPr="004D1D2B">
        <w:rPr>
          <w:rFonts w:asciiTheme="minorHAnsi" w:hAnsiTheme="minorHAnsi" w:cstheme="minorHAnsi"/>
          <w:b/>
          <w:sz w:val="24"/>
          <w:szCs w:val="24"/>
        </w:rPr>
        <w:t xml:space="preserve">WYBORU </w:t>
      </w:r>
      <w:r w:rsidR="00786EBA" w:rsidRPr="004D1D2B">
        <w:rPr>
          <w:rFonts w:asciiTheme="minorHAnsi" w:hAnsiTheme="minorHAnsi" w:cstheme="minorHAnsi"/>
          <w:b/>
          <w:sz w:val="24"/>
          <w:szCs w:val="24"/>
        </w:rPr>
        <w:t>OFERENTA</w:t>
      </w:r>
    </w:p>
    <w:p w14:paraId="04FF81DE" w14:textId="77777777" w:rsidR="00B91148" w:rsidRPr="004D1D2B" w:rsidRDefault="00B91148" w:rsidP="00CD7B3D">
      <w:pPr>
        <w:spacing w:line="276" w:lineRule="auto"/>
        <w:jc w:val="both"/>
        <w:rPr>
          <w:rFonts w:asciiTheme="minorHAnsi" w:hAnsiTheme="minorHAnsi" w:cstheme="minorHAnsi"/>
        </w:rPr>
      </w:pPr>
    </w:p>
    <w:p w14:paraId="29345367" w14:textId="3BF38D19" w:rsidR="007864D0" w:rsidRPr="004D1D2B" w:rsidRDefault="00B91148">
      <w:pPr>
        <w:pStyle w:val="Akapitzlist"/>
        <w:numPr>
          <w:ilvl w:val="1"/>
          <w:numId w:val="8"/>
        </w:numPr>
        <w:tabs>
          <w:tab w:val="left" w:pos="284"/>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Postępowanie zakupowe </w:t>
      </w:r>
      <w:r w:rsidRPr="004D1D2B">
        <w:rPr>
          <w:rFonts w:asciiTheme="minorHAnsi" w:hAnsiTheme="minorHAnsi" w:cstheme="minorHAnsi"/>
          <w:b/>
          <w:bCs/>
          <w:u w:val="single"/>
        </w:rPr>
        <w:t>nie jest</w:t>
      </w:r>
      <w:r w:rsidRPr="004D1D2B">
        <w:rPr>
          <w:rFonts w:asciiTheme="minorHAnsi" w:hAnsiTheme="minorHAnsi" w:cstheme="minorHAnsi"/>
        </w:rPr>
        <w:t xml:space="preserve"> prowadzone na podstawie ustawy z dnia 11 września 2019 r. – Prawo zamówień publicznych (</w:t>
      </w:r>
      <w:proofErr w:type="spellStart"/>
      <w:r w:rsidRPr="004D1D2B">
        <w:rPr>
          <w:rFonts w:asciiTheme="minorHAnsi" w:hAnsiTheme="minorHAnsi" w:cstheme="minorHAnsi"/>
        </w:rPr>
        <w:t>t</w:t>
      </w:r>
      <w:r w:rsidR="0017060B" w:rsidRPr="004D1D2B">
        <w:rPr>
          <w:rFonts w:asciiTheme="minorHAnsi" w:hAnsiTheme="minorHAnsi" w:cstheme="minorHAnsi"/>
        </w:rPr>
        <w:t>.j</w:t>
      </w:r>
      <w:proofErr w:type="spellEnd"/>
      <w:r w:rsidR="0017060B" w:rsidRPr="004D1D2B">
        <w:rPr>
          <w:rFonts w:asciiTheme="minorHAnsi" w:hAnsiTheme="minorHAnsi" w:cstheme="minorHAnsi"/>
        </w:rPr>
        <w:t>. Dz. U. z 2021 r. poz. 1129,</w:t>
      </w:r>
      <w:r w:rsidR="0017060B" w:rsidRPr="004D1D2B">
        <w:rPr>
          <w:rFonts w:asciiTheme="minorHAnsi" w:hAnsiTheme="minorHAnsi" w:cstheme="minorHAnsi"/>
        </w:rPr>
        <w:br/>
      </w:r>
      <w:r w:rsidRPr="004D1D2B">
        <w:rPr>
          <w:rFonts w:asciiTheme="minorHAnsi" w:hAnsiTheme="minorHAnsi" w:cstheme="minorHAnsi"/>
        </w:rPr>
        <w:t xml:space="preserve">z </w:t>
      </w:r>
      <w:proofErr w:type="spellStart"/>
      <w:r w:rsidRPr="004D1D2B">
        <w:rPr>
          <w:rFonts w:asciiTheme="minorHAnsi" w:hAnsiTheme="minorHAnsi" w:cstheme="minorHAnsi"/>
        </w:rPr>
        <w:t>późn</w:t>
      </w:r>
      <w:proofErr w:type="spellEnd"/>
      <w:r w:rsidRPr="004D1D2B">
        <w:rPr>
          <w:rFonts w:asciiTheme="minorHAnsi" w:hAnsiTheme="minorHAnsi" w:cstheme="minorHAnsi"/>
        </w:rPr>
        <w:t xml:space="preserve">. zm.), </w:t>
      </w:r>
    </w:p>
    <w:p w14:paraId="16F131C8" w14:textId="576861DD" w:rsidR="007864D0" w:rsidRPr="004D1D2B" w:rsidRDefault="002D2E06">
      <w:pPr>
        <w:pStyle w:val="Akapitzlist"/>
        <w:numPr>
          <w:ilvl w:val="1"/>
          <w:numId w:val="8"/>
        </w:numPr>
        <w:tabs>
          <w:tab w:val="left" w:pos="284"/>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Postępowanie zakupowe prowadzone jest na platformie zakupowej </w:t>
      </w:r>
      <w:r w:rsidR="007164AD" w:rsidRPr="004D1D2B">
        <w:rPr>
          <w:rFonts w:asciiTheme="minorHAnsi" w:hAnsiTheme="minorHAnsi" w:cstheme="minorHAnsi"/>
        </w:rPr>
        <w:t xml:space="preserve">Zamawiającego </w:t>
      </w:r>
      <w:r w:rsidR="00660BED" w:rsidRPr="004D1D2B">
        <w:rPr>
          <w:rFonts w:asciiTheme="minorHAnsi" w:hAnsiTheme="minorHAnsi" w:cstheme="minorHAnsi"/>
        </w:rPr>
        <w:t xml:space="preserve">eB2B </w:t>
      </w:r>
      <w:r w:rsidRPr="004D1D2B">
        <w:rPr>
          <w:rFonts w:asciiTheme="minorHAnsi" w:hAnsiTheme="minorHAnsi" w:cstheme="minorHAnsi"/>
        </w:rPr>
        <w:t>i oznaczone jest znakiem</w:t>
      </w:r>
      <w:r w:rsidR="00B91148" w:rsidRPr="004D1D2B">
        <w:rPr>
          <w:rFonts w:asciiTheme="minorHAnsi" w:hAnsiTheme="minorHAnsi" w:cstheme="minorHAnsi"/>
        </w:rPr>
        <w:t>:</w:t>
      </w:r>
      <w:r w:rsidR="005A2184" w:rsidRPr="004D1D2B">
        <w:rPr>
          <w:rFonts w:asciiTheme="minorHAnsi" w:hAnsiTheme="minorHAnsi" w:cstheme="minorHAnsi"/>
        </w:rPr>
        <w:t xml:space="preserve"> </w:t>
      </w:r>
      <w:r w:rsidR="0022549A" w:rsidRPr="00BC65FE">
        <w:rPr>
          <w:rFonts w:asciiTheme="minorHAnsi" w:hAnsiTheme="minorHAnsi" w:cstheme="minorHAnsi"/>
          <w:b/>
          <w:bCs/>
        </w:rPr>
        <w:t>ZZ-019893</w:t>
      </w:r>
      <w:r w:rsidR="0022549A" w:rsidRPr="0022549A">
        <w:rPr>
          <w:rFonts w:asciiTheme="minorHAnsi" w:hAnsiTheme="minorHAnsi" w:cstheme="minorHAnsi"/>
        </w:rPr>
        <w:t xml:space="preserve"> </w:t>
      </w:r>
      <w:r w:rsidR="00786EBA" w:rsidRPr="004D1D2B">
        <w:rPr>
          <w:rFonts w:asciiTheme="minorHAnsi" w:hAnsiTheme="minorHAnsi" w:cstheme="minorHAnsi"/>
        </w:rPr>
        <w:t>Oferen</w:t>
      </w:r>
      <w:r w:rsidR="00E728D7" w:rsidRPr="004D1D2B">
        <w:rPr>
          <w:rFonts w:asciiTheme="minorHAnsi" w:hAnsiTheme="minorHAnsi" w:cstheme="minorHAnsi"/>
        </w:rPr>
        <w:t>ci</w:t>
      </w:r>
      <w:r w:rsidR="00786EBA" w:rsidRPr="004D1D2B">
        <w:rPr>
          <w:rFonts w:asciiTheme="minorHAnsi" w:hAnsiTheme="minorHAnsi" w:cstheme="minorHAnsi"/>
        </w:rPr>
        <w:t xml:space="preserve"> </w:t>
      </w:r>
      <w:r w:rsidR="00B91148" w:rsidRPr="004D1D2B">
        <w:rPr>
          <w:rFonts w:asciiTheme="minorHAnsi" w:hAnsiTheme="minorHAnsi" w:cstheme="minorHAnsi"/>
        </w:rPr>
        <w:t xml:space="preserve">we wszystkich kontaktach z </w:t>
      </w:r>
      <w:r w:rsidR="007164AD" w:rsidRPr="004D1D2B">
        <w:rPr>
          <w:rFonts w:asciiTheme="minorHAnsi" w:hAnsiTheme="minorHAnsi" w:cstheme="minorHAnsi"/>
        </w:rPr>
        <w:t xml:space="preserve">Zamawiającym </w:t>
      </w:r>
      <w:r w:rsidR="00B91148" w:rsidRPr="004D1D2B">
        <w:rPr>
          <w:rFonts w:asciiTheme="minorHAnsi" w:hAnsiTheme="minorHAnsi" w:cstheme="minorHAnsi"/>
        </w:rPr>
        <w:t>powinni powoływać się na ten znak.</w:t>
      </w:r>
      <w:r w:rsidRPr="004D1D2B">
        <w:rPr>
          <w:rFonts w:asciiTheme="minorHAnsi" w:hAnsiTheme="minorHAnsi" w:cstheme="minorHAnsi"/>
        </w:rPr>
        <w:t xml:space="preserve"> </w:t>
      </w:r>
    </w:p>
    <w:p w14:paraId="72D9A358" w14:textId="64C304DC" w:rsidR="00B91148" w:rsidRPr="004D1D2B" w:rsidRDefault="007164AD">
      <w:pPr>
        <w:pStyle w:val="Akapitzlist"/>
        <w:numPr>
          <w:ilvl w:val="1"/>
          <w:numId w:val="8"/>
        </w:numPr>
        <w:tabs>
          <w:tab w:val="left" w:pos="284"/>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Zamawiający </w:t>
      </w:r>
      <w:r w:rsidR="00B91148" w:rsidRPr="004D1D2B">
        <w:rPr>
          <w:rFonts w:asciiTheme="minorHAnsi" w:hAnsiTheme="minorHAnsi" w:cstheme="minorHAnsi"/>
        </w:rPr>
        <w:t xml:space="preserve">przewiduje wybór najkorzystniejszej oferty z możliwością prowadzenia negocjacji w celu ulepszenia treści ofert, które podlegać będą ocenie w ramach kryteriów oceny ofert, a po zakończonych negocjacjach </w:t>
      </w:r>
      <w:r w:rsidRPr="004D1D2B">
        <w:rPr>
          <w:rFonts w:asciiTheme="minorHAnsi" w:hAnsiTheme="minorHAnsi" w:cstheme="minorHAnsi"/>
        </w:rPr>
        <w:t xml:space="preserve">Zamawiający </w:t>
      </w:r>
      <w:r w:rsidR="00B91148" w:rsidRPr="004D1D2B">
        <w:rPr>
          <w:rFonts w:asciiTheme="minorHAnsi" w:hAnsiTheme="minorHAnsi" w:cstheme="minorHAnsi"/>
        </w:rPr>
        <w:t xml:space="preserve">zaprosi </w:t>
      </w:r>
      <w:r w:rsidR="00786EBA" w:rsidRPr="004D1D2B">
        <w:rPr>
          <w:rFonts w:asciiTheme="minorHAnsi" w:hAnsiTheme="minorHAnsi" w:cstheme="minorHAnsi"/>
        </w:rPr>
        <w:t xml:space="preserve">Oferentów </w:t>
      </w:r>
      <w:r w:rsidR="004067CF" w:rsidRPr="004D1D2B">
        <w:rPr>
          <w:rFonts w:asciiTheme="minorHAnsi" w:hAnsiTheme="minorHAnsi" w:cstheme="minorHAnsi"/>
        </w:rPr>
        <w:t>do składania ofert ostatecznych</w:t>
      </w:r>
      <w:r w:rsidR="00B91148" w:rsidRPr="004D1D2B">
        <w:rPr>
          <w:rFonts w:asciiTheme="minorHAnsi" w:hAnsiTheme="minorHAnsi" w:cstheme="minorHAnsi"/>
        </w:rPr>
        <w:t>.</w:t>
      </w:r>
    </w:p>
    <w:p w14:paraId="225C629A" w14:textId="181659E1" w:rsidR="00B91148" w:rsidRPr="004D1D2B" w:rsidRDefault="00B91148">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Negocjacje, o których mowa powyżej, nie będą mogły prowadzić do zmiany Warunków oraz będą dotyczyć wyłącznie tych elementów oferty, które podlegać będą ocenie w ramach kryteriów oceny ofert.</w:t>
      </w:r>
    </w:p>
    <w:p w14:paraId="4D3F7CB2" w14:textId="27D39A39" w:rsidR="00B91148"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b/>
        </w:rPr>
      </w:pPr>
      <w:r w:rsidRPr="004D1D2B">
        <w:rPr>
          <w:rFonts w:asciiTheme="minorHAnsi" w:hAnsiTheme="minorHAnsi" w:cstheme="minorHAnsi"/>
        </w:rPr>
        <w:t xml:space="preserve">Zamawiający </w:t>
      </w:r>
      <w:r w:rsidR="00B91148" w:rsidRPr="004D1D2B">
        <w:rPr>
          <w:rFonts w:asciiTheme="minorHAnsi" w:hAnsiTheme="minorHAnsi" w:cstheme="minorHAnsi"/>
        </w:rPr>
        <w:t xml:space="preserve">przewiduje możliwość ograniczenia liczby </w:t>
      </w:r>
      <w:r w:rsidR="00786EBA" w:rsidRPr="004D1D2B">
        <w:rPr>
          <w:rFonts w:asciiTheme="minorHAnsi" w:hAnsiTheme="minorHAnsi" w:cstheme="minorHAnsi"/>
        </w:rPr>
        <w:t>Oferentów</w:t>
      </w:r>
      <w:r w:rsidR="00B91148" w:rsidRPr="004D1D2B">
        <w:rPr>
          <w:rFonts w:asciiTheme="minorHAnsi" w:hAnsiTheme="minorHAnsi" w:cstheme="minorHAnsi"/>
        </w:rPr>
        <w:t xml:space="preserve">, których zaprosi do negocjacji do liczby zapewniającej konkurencję – </w:t>
      </w:r>
      <w:r w:rsidR="00B91148" w:rsidRPr="004D1D2B">
        <w:rPr>
          <w:rFonts w:asciiTheme="minorHAnsi" w:hAnsiTheme="minorHAnsi" w:cstheme="minorHAnsi"/>
          <w:b/>
        </w:rPr>
        <w:t xml:space="preserve">nie mniejszej jednak niż 3 i nie większej niż 5. </w:t>
      </w:r>
    </w:p>
    <w:p w14:paraId="179F8ED6" w14:textId="7BD048C2" w:rsidR="00B91148"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b/>
        </w:rPr>
      </w:pPr>
      <w:r w:rsidRPr="004D1D2B">
        <w:rPr>
          <w:rFonts w:asciiTheme="minorHAnsi" w:hAnsiTheme="minorHAnsi" w:cstheme="minorHAnsi"/>
        </w:rPr>
        <w:t>Zamawiający</w:t>
      </w:r>
      <w:r w:rsidR="00B91148" w:rsidRPr="004D1D2B">
        <w:rPr>
          <w:rFonts w:asciiTheme="minorHAnsi" w:hAnsiTheme="minorHAnsi" w:cstheme="minorHAnsi"/>
        </w:rPr>
        <w:t xml:space="preserve">, w celu ograniczenia liczby </w:t>
      </w:r>
      <w:r w:rsidR="00786EBA" w:rsidRPr="004D1D2B">
        <w:rPr>
          <w:rFonts w:asciiTheme="minorHAnsi" w:hAnsiTheme="minorHAnsi" w:cstheme="minorHAnsi"/>
        </w:rPr>
        <w:t xml:space="preserve">Oferentów </w:t>
      </w:r>
      <w:r w:rsidR="00B91148" w:rsidRPr="004D1D2B">
        <w:rPr>
          <w:rFonts w:asciiTheme="minorHAnsi" w:hAnsiTheme="minorHAnsi" w:cstheme="minorHAnsi"/>
        </w:rPr>
        <w:t>zapraszanych do negocjacji ofert</w:t>
      </w:r>
      <w:r w:rsidR="00B91148" w:rsidRPr="004D1D2B">
        <w:rPr>
          <w:rFonts w:asciiTheme="minorHAnsi" w:hAnsiTheme="minorHAnsi" w:cstheme="minorHAnsi"/>
          <w:bCs/>
        </w:rPr>
        <w:t>,</w:t>
      </w:r>
      <w:r w:rsidR="00B91148" w:rsidRPr="004D1D2B">
        <w:rPr>
          <w:rFonts w:asciiTheme="minorHAnsi" w:hAnsiTheme="minorHAnsi" w:cstheme="minorHAnsi"/>
          <w:b/>
        </w:rPr>
        <w:t xml:space="preserve"> zastosuje kryteri</w:t>
      </w:r>
      <w:r w:rsidR="00882606" w:rsidRPr="004D1D2B">
        <w:rPr>
          <w:rFonts w:asciiTheme="minorHAnsi" w:hAnsiTheme="minorHAnsi" w:cstheme="minorHAnsi"/>
          <w:b/>
        </w:rPr>
        <w:t>a</w:t>
      </w:r>
      <w:r w:rsidR="00B91148" w:rsidRPr="004D1D2B">
        <w:rPr>
          <w:rFonts w:asciiTheme="minorHAnsi" w:hAnsiTheme="minorHAnsi" w:cstheme="minorHAnsi"/>
          <w:b/>
        </w:rPr>
        <w:t xml:space="preserve"> oceny ofert</w:t>
      </w:r>
      <w:r w:rsidR="00882606" w:rsidRPr="004D1D2B">
        <w:rPr>
          <w:rFonts w:asciiTheme="minorHAnsi" w:hAnsiTheme="minorHAnsi" w:cstheme="minorHAnsi"/>
          <w:b/>
        </w:rPr>
        <w:t>.</w:t>
      </w:r>
    </w:p>
    <w:p w14:paraId="13213214" w14:textId="5A7F351F" w:rsidR="000E3FD3"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Zamawiający</w:t>
      </w:r>
      <w:r w:rsidRPr="004D1D2B">
        <w:rPr>
          <w:rFonts w:asciiTheme="minorHAnsi" w:hAnsiTheme="minorHAnsi" w:cstheme="minorHAnsi"/>
          <w:bCs/>
        </w:rPr>
        <w:t xml:space="preserve"> </w:t>
      </w:r>
      <w:r w:rsidR="00B91148" w:rsidRPr="004D1D2B">
        <w:rPr>
          <w:rFonts w:asciiTheme="minorHAnsi" w:hAnsiTheme="minorHAnsi" w:cstheme="minorHAnsi"/>
          <w:bCs/>
        </w:rPr>
        <w:t xml:space="preserve">informuje równocześnie wszystkich </w:t>
      </w:r>
      <w:r w:rsidR="00786EBA" w:rsidRPr="004D1D2B">
        <w:rPr>
          <w:rFonts w:asciiTheme="minorHAnsi" w:hAnsiTheme="minorHAnsi" w:cstheme="minorHAnsi"/>
          <w:bCs/>
        </w:rPr>
        <w:t xml:space="preserve">Oferentów </w:t>
      </w:r>
      <w:r w:rsidR="004067CF" w:rsidRPr="004D1D2B">
        <w:rPr>
          <w:rFonts w:asciiTheme="minorHAnsi" w:hAnsiTheme="minorHAnsi" w:cstheme="minorHAnsi"/>
          <w:bCs/>
        </w:rPr>
        <w:t xml:space="preserve">o zakończeniu postępowania </w:t>
      </w:r>
      <w:r w:rsidR="00FD7818">
        <w:rPr>
          <w:rFonts w:asciiTheme="minorHAnsi" w:hAnsiTheme="minorHAnsi" w:cstheme="minorHAnsi"/>
          <w:bCs/>
        </w:rPr>
        <w:t>zakupowego.</w:t>
      </w:r>
      <w:r w:rsidR="004067CF" w:rsidRPr="004D1D2B">
        <w:rPr>
          <w:rFonts w:asciiTheme="minorHAnsi" w:hAnsiTheme="minorHAnsi" w:cstheme="minorHAnsi"/>
          <w:bCs/>
        </w:rPr>
        <w:t xml:space="preserve"> </w:t>
      </w:r>
    </w:p>
    <w:p w14:paraId="64C88403" w14:textId="458A453A" w:rsidR="00B91148"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Zamawiający</w:t>
      </w:r>
      <w:r w:rsidR="00FD7818">
        <w:rPr>
          <w:rFonts w:asciiTheme="minorHAnsi" w:hAnsiTheme="minorHAnsi" w:cstheme="minorHAnsi"/>
        </w:rPr>
        <w:t xml:space="preserve"> informuje indywidu</w:t>
      </w:r>
      <w:r w:rsidR="009A0D46">
        <w:rPr>
          <w:rFonts w:asciiTheme="minorHAnsi" w:hAnsiTheme="minorHAnsi" w:cstheme="minorHAnsi"/>
        </w:rPr>
        <w:t>a</w:t>
      </w:r>
      <w:r w:rsidR="00FD7818">
        <w:rPr>
          <w:rFonts w:asciiTheme="minorHAnsi" w:hAnsiTheme="minorHAnsi" w:cstheme="minorHAnsi"/>
        </w:rPr>
        <w:t xml:space="preserve">lnie </w:t>
      </w:r>
      <w:r w:rsidRPr="004D1D2B">
        <w:rPr>
          <w:rFonts w:asciiTheme="minorHAnsi" w:hAnsiTheme="minorHAnsi" w:cstheme="minorHAnsi"/>
        </w:rPr>
        <w:t xml:space="preserve"> </w:t>
      </w:r>
      <w:r w:rsidR="000E3FD3" w:rsidRPr="004D1D2B">
        <w:rPr>
          <w:rFonts w:asciiTheme="minorHAnsi" w:hAnsiTheme="minorHAnsi" w:cstheme="minorHAnsi"/>
        </w:rPr>
        <w:t>tych</w:t>
      </w:r>
      <w:r w:rsidR="0018772E" w:rsidRPr="004D1D2B">
        <w:rPr>
          <w:rFonts w:asciiTheme="minorHAnsi" w:hAnsiTheme="minorHAnsi" w:cstheme="minorHAnsi"/>
          <w:bCs/>
        </w:rPr>
        <w:t xml:space="preserve"> Oferentów, z którymi przystąpi do prowadzenia negocjacji</w:t>
      </w:r>
      <w:r w:rsidR="00FD7818">
        <w:rPr>
          <w:rFonts w:asciiTheme="minorHAnsi" w:hAnsiTheme="minorHAnsi" w:cstheme="minorHAnsi"/>
          <w:bCs/>
        </w:rPr>
        <w:t>.</w:t>
      </w:r>
    </w:p>
    <w:p w14:paraId="7B7D5F46" w14:textId="37C46908" w:rsidR="00B91148"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Zamawiający</w:t>
      </w:r>
      <w:r w:rsidR="00B91148" w:rsidRPr="004D1D2B">
        <w:rPr>
          <w:rFonts w:asciiTheme="minorHAnsi" w:hAnsiTheme="minorHAnsi" w:cstheme="minorHAnsi"/>
        </w:rPr>
        <w:t>, w zaproszeniu do negocjacji, wskaże miejsce, termin i sposób prowadzenia negocjacji</w:t>
      </w:r>
      <w:r w:rsidR="009A0D46">
        <w:rPr>
          <w:rFonts w:asciiTheme="minorHAnsi" w:hAnsiTheme="minorHAnsi" w:cstheme="minorHAnsi"/>
        </w:rPr>
        <w:t>.</w:t>
      </w:r>
    </w:p>
    <w:p w14:paraId="13BCF339" w14:textId="5035D3F5" w:rsidR="00B91148" w:rsidRPr="004D1D2B" w:rsidRDefault="00183F9C">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 </w:t>
      </w:r>
      <w:r w:rsidR="00B91148" w:rsidRPr="004D1D2B">
        <w:rPr>
          <w:rFonts w:asciiTheme="minorHAnsi" w:hAnsiTheme="minorHAnsi" w:cstheme="minorHAnsi"/>
        </w:rPr>
        <w:t>Prowadzone negocjacje będą miały charakter poufny.</w:t>
      </w:r>
    </w:p>
    <w:p w14:paraId="52CB8FAC" w14:textId="2BEB46A3" w:rsidR="00B91148" w:rsidRPr="004D1D2B" w:rsidRDefault="00183F9C">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 </w:t>
      </w:r>
      <w:r w:rsidR="007164AD" w:rsidRPr="004D1D2B">
        <w:rPr>
          <w:rFonts w:asciiTheme="minorHAnsi" w:hAnsiTheme="minorHAnsi" w:cstheme="minorHAnsi"/>
        </w:rPr>
        <w:t xml:space="preserve">Zamawiający </w:t>
      </w:r>
      <w:r w:rsidR="00B91148" w:rsidRPr="004D1D2B">
        <w:rPr>
          <w:rFonts w:asciiTheme="minorHAnsi" w:hAnsiTheme="minorHAnsi" w:cstheme="minorHAnsi"/>
        </w:rPr>
        <w:t xml:space="preserve">poinformuje równocześnie wszystkich </w:t>
      </w:r>
      <w:r w:rsidR="00786EBA" w:rsidRPr="004D1D2B">
        <w:rPr>
          <w:rFonts w:asciiTheme="minorHAnsi" w:hAnsiTheme="minorHAnsi" w:cstheme="minorHAnsi"/>
        </w:rPr>
        <w:t>Oferentów</w:t>
      </w:r>
      <w:r w:rsidR="00B91148" w:rsidRPr="004D1D2B">
        <w:rPr>
          <w:rFonts w:asciiTheme="minorHAnsi" w:hAnsiTheme="minorHAnsi" w:cstheme="minorHAnsi"/>
        </w:rPr>
        <w:t>, których oferty nie zostaną odrzucone</w:t>
      </w:r>
      <w:r w:rsidR="009A0D46">
        <w:rPr>
          <w:rFonts w:asciiTheme="minorHAnsi" w:hAnsiTheme="minorHAnsi" w:cstheme="minorHAnsi"/>
        </w:rPr>
        <w:t>,</w:t>
      </w:r>
      <w:r w:rsidR="00B91148" w:rsidRPr="004D1D2B">
        <w:rPr>
          <w:rFonts w:asciiTheme="minorHAnsi" w:hAnsiTheme="minorHAnsi" w:cstheme="minorHAnsi"/>
        </w:rPr>
        <w:t xml:space="preserve"> i którzy brali udział w negocjacjac</w:t>
      </w:r>
      <w:r w:rsidR="00B53F4F" w:rsidRPr="004D1D2B">
        <w:rPr>
          <w:rFonts w:asciiTheme="minorHAnsi" w:hAnsiTheme="minorHAnsi" w:cstheme="minorHAnsi"/>
        </w:rPr>
        <w:t>h,</w:t>
      </w:r>
      <w:r w:rsidR="00B91148" w:rsidRPr="004D1D2B">
        <w:rPr>
          <w:rFonts w:asciiTheme="minorHAnsi" w:hAnsiTheme="minorHAnsi" w:cstheme="minorHAnsi"/>
        </w:rPr>
        <w:t xml:space="preserve"> o zakończeniu negocjacji oraz zaprosi ich do składania ofert </w:t>
      </w:r>
      <w:r w:rsidR="00E77296" w:rsidRPr="004D1D2B">
        <w:rPr>
          <w:rFonts w:asciiTheme="minorHAnsi" w:hAnsiTheme="minorHAnsi" w:cstheme="minorHAnsi"/>
        </w:rPr>
        <w:t>ostatecznych</w:t>
      </w:r>
      <w:r w:rsidR="00B91148" w:rsidRPr="004D1D2B">
        <w:rPr>
          <w:rFonts w:asciiTheme="minorHAnsi" w:hAnsiTheme="minorHAnsi" w:cstheme="minorHAnsi"/>
        </w:rPr>
        <w:t>.</w:t>
      </w:r>
    </w:p>
    <w:p w14:paraId="66539BA3" w14:textId="6646CE72" w:rsidR="00B91148" w:rsidRPr="004D1D2B" w:rsidRDefault="007164AD">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Zamawiający</w:t>
      </w:r>
      <w:r w:rsidR="00B91148" w:rsidRPr="004D1D2B">
        <w:rPr>
          <w:rFonts w:asciiTheme="minorHAnsi" w:hAnsiTheme="minorHAnsi" w:cstheme="minorHAnsi"/>
        </w:rPr>
        <w:t xml:space="preserve"> wyznaczy termin</w:t>
      </w:r>
      <w:r w:rsidR="00882606" w:rsidRPr="004D1D2B">
        <w:rPr>
          <w:rFonts w:asciiTheme="minorHAnsi" w:hAnsiTheme="minorHAnsi" w:cstheme="minorHAnsi"/>
        </w:rPr>
        <w:t>,</w:t>
      </w:r>
      <w:r w:rsidR="00B91148" w:rsidRPr="004D1D2B">
        <w:rPr>
          <w:rFonts w:asciiTheme="minorHAnsi" w:hAnsiTheme="minorHAnsi" w:cstheme="minorHAnsi"/>
        </w:rPr>
        <w:t xml:space="preserve"> na złożenie ofert </w:t>
      </w:r>
      <w:r w:rsidR="006658FB" w:rsidRPr="004D1D2B">
        <w:rPr>
          <w:rFonts w:asciiTheme="minorHAnsi" w:hAnsiTheme="minorHAnsi" w:cstheme="minorHAnsi"/>
        </w:rPr>
        <w:t>ostatecznych</w:t>
      </w:r>
      <w:r w:rsidR="00882606" w:rsidRPr="004D1D2B">
        <w:rPr>
          <w:rFonts w:asciiTheme="minorHAnsi" w:hAnsiTheme="minorHAnsi" w:cstheme="minorHAnsi"/>
        </w:rPr>
        <w:t>,</w:t>
      </w:r>
      <w:r w:rsidR="00B91148" w:rsidRPr="004D1D2B">
        <w:rPr>
          <w:rFonts w:asciiTheme="minorHAnsi" w:hAnsiTheme="minorHAnsi" w:cstheme="minorHAnsi"/>
        </w:rPr>
        <w:t xml:space="preserve"> z uwzględnieniem czasu potrzebnego na przygotowanie tych ofert</w:t>
      </w:r>
      <w:r w:rsidR="00B35E8A" w:rsidRPr="004D1D2B">
        <w:rPr>
          <w:rFonts w:asciiTheme="minorHAnsi" w:hAnsiTheme="minorHAnsi" w:cstheme="minorHAnsi"/>
        </w:rPr>
        <w:t>.</w:t>
      </w:r>
      <w:r w:rsidR="008F134E" w:rsidRPr="004D1D2B">
        <w:rPr>
          <w:rFonts w:asciiTheme="minorHAnsi" w:hAnsiTheme="minorHAnsi" w:cstheme="minorHAnsi"/>
        </w:rPr>
        <w:t xml:space="preserve"> </w:t>
      </w:r>
      <w:r w:rsidR="00B35E8A" w:rsidRPr="004D1D2B">
        <w:rPr>
          <w:rFonts w:asciiTheme="minorHAnsi" w:hAnsiTheme="minorHAnsi" w:cstheme="minorHAnsi"/>
        </w:rPr>
        <w:t>T</w:t>
      </w:r>
      <w:r w:rsidR="00B91148" w:rsidRPr="004D1D2B">
        <w:rPr>
          <w:rFonts w:asciiTheme="minorHAnsi" w:hAnsiTheme="minorHAnsi" w:cstheme="minorHAnsi"/>
        </w:rPr>
        <w:t xml:space="preserve">ermin ten nie będzie krótszy </w:t>
      </w:r>
      <w:r w:rsidR="00B91148" w:rsidRPr="004D1D2B">
        <w:rPr>
          <w:rFonts w:asciiTheme="minorHAnsi" w:hAnsiTheme="minorHAnsi" w:cstheme="minorHAnsi"/>
        </w:rPr>
        <w:lastRenderedPageBreak/>
        <w:t xml:space="preserve">niż 5 dni od dnia przekazania </w:t>
      </w:r>
      <w:r w:rsidR="006658FB" w:rsidRPr="004D1D2B">
        <w:rPr>
          <w:rFonts w:asciiTheme="minorHAnsi" w:hAnsiTheme="minorHAnsi" w:cstheme="minorHAnsi"/>
        </w:rPr>
        <w:t>informacji na platformie zakupowej</w:t>
      </w:r>
      <w:r w:rsidR="00DF1FD4" w:rsidRPr="004D1D2B">
        <w:rPr>
          <w:rFonts w:asciiTheme="minorHAnsi" w:hAnsiTheme="minorHAnsi" w:cstheme="minorHAnsi"/>
        </w:rPr>
        <w:t xml:space="preserve"> </w:t>
      </w:r>
      <w:r w:rsidR="00660BED" w:rsidRPr="004D1D2B">
        <w:rPr>
          <w:rFonts w:asciiTheme="minorHAnsi" w:hAnsiTheme="minorHAnsi" w:cstheme="minorHAnsi"/>
        </w:rPr>
        <w:t>eB2B</w:t>
      </w:r>
      <w:r w:rsidR="00B91148" w:rsidRPr="004D1D2B">
        <w:rPr>
          <w:rFonts w:asciiTheme="minorHAnsi" w:hAnsiTheme="minorHAnsi" w:cstheme="minorHAnsi"/>
        </w:rPr>
        <w:t xml:space="preserve">, do </w:t>
      </w:r>
      <w:r w:rsidR="00B35E8A" w:rsidRPr="004D1D2B">
        <w:rPr>
          <w:rFonts w:asciiTheme="minorHAnsi" w:hAnsiTheme="minorHAnsi" w:cstheme="minorHAnsi"/>
        </w:rPr>
        <w:t xml:space="preserve">momentu </w:t>
      </w:r>
      <w:r w:rsidR="00B91148" w:rsidRPr="004D1D2B">
        <w:rPr>
          <w:rFonts w:asciiTheme="minorHAnsi" w:hAnsiTheme="minorHAnsi" w:cstheme="minorHAnsi"/>
        </w:rPr>
        <w:t xml:space="preserve">składania ofert </w:t>
      </w:r>
      <w:r w:rsidR="00E77296" w:rsidRPr="004D1D2B">
        <w:rPr>
          <w:rFonts w:asciiTheme="minorHAnsi" w:hAnsiTheme="minorHAnsi" w:cstheme="minorHAnsi"/>
        </w:rPr>
        <w:t>ostatecznych</w:t>
      </w:r>
      <w:r w:rsidR="00B91148" w:rsidRPr="004D1D2B">
        <w:rPr>
          <w:rFonts w:asciiTheme="minorHAnsi" w:hAnsiTheme="minorHAnsi" w:cstheme="minorHAnsi"/>
        </w:rPr>
        <w:t>.</w:t>
      </w:r>
    </w:p>
    <w:p w14:paraId="3086BA78" w14:textId="4204F04E" w:rsidR="00B91148" w:rsidRPr="004D1D2B" w:rsidRDefault="00914124">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Oferent </w:t>
      </w:r>
      <w:r w:rsidR="00B91148" w:rsidRPr="004D1D2B">
        <w:rPr>
          <w:rFonts w:asciiTheme="minorHAnsi" w:hAnsiTheme="minorHAnsi" w:cstheme="minorHAnsi"/>
        </w:rPr>
        <w:t xml:space="preserve">będzie mógł złożyć ofertę </w:t>
      </w:r>
      <w:r w:rsidR="00E77296" w:rsidRPr="004D1D2B">
        <w:rPr>
          <w:rFonts w:asciiTheme="minorHAnsi" w:hAnsiTheme="minorHAnsi" w:cstheme="minorHAnsi"/>
        </w:rPr>
        <w:t>ostateczną</w:t>
      </w:r>
      <w:r w:rsidR="00B91148" w:rsidRPr="004D1D2B">
        <w:rPr>
          <w:rFonts w:asciiTheme="minorHAnsi" w:hAnsiTheme="minorHAnsi" w:cstheme="minorHAnsi"/>
        </w:rPr>
        <w:t xml:space="preserve">, która zawierać będzie nowe propozycje w zakresie treści oferty podlegającej ocenie w ramach kryteriów oceny ofert. </w:t>
      </w:r>
    </w:p>
    <w:p w14:paraId="6067BABA" w14:textId="04FE2D8E" w:rsidR="00B91148" w:rsidRPr="004D1D2B" w:rsidRDefault="00183F9C">
      <w:pPr>
        <w:pStyle w:val="Akapitzlist"/>
        <w:numPr>
          <w:ilvl w:val="1"/>
          <w:numId w:val="8"/>
        </w:numPr>
        <w:tabs>
          <w:tab w:val="left" w:pos="567"/>
        </w:tabs>
        <w:suppressAutoHyphens/>
        <w:spacing w:line="276" w:lineRule="auto"/>
        <w:ind w:left="993" w:hanging="567"/>
        <w:jc w:val="both"/>
        <w:rPr>
          <w:rFonts w:asciiTheme="minorHAnsi" w:hAnsiTheme="minorHAnsi" w:cstheme="minorHAnsi"/>
        </w:rPr>
      </w:pPr>
      <w:r w:rsidRPr="004D1D2B">
        <w:rPr>
          <w:rFonts w:asciiTheme="minorHAnsi" w:hAnsiTheme="minorHAnsi" w:cstheme="minorHAnsi"/>
        </w:rPr>
        <w:t xml:space="preserve"> </w:t>
      </w:r>
      <w:r w:rsidR="00B91148" w:rsidRPr="004D1D2B">
        <w:rPr>
          <w:rFonts w:asciiTheme="minorHAnsi" w:hAnsiTheme="minorHAnsi" w:cstheme="minorHAnsi"/>
        </w:rPr>
        <w:t>Oferta</w:t>
      </w:r>
      <w:r w:rsidR="00CE074A">
        <w:rPr>
          <w:rFonts w:asciiTheme="minorHAnsi" w:hAnsiTheme="minorHAnsi" w:cstheme="minorHAnsi"/>
        </w:rPr>
        <w:t xml:space="preserve"> </w:t>
      </w:r>
      <w:proofErr w:type="spellStart"/>
      <w:r w:rsidR="00CE074A">
        <w:rPr>
          <w:rFonts w:asciiTheme="minorHAnsi" w:hAnsiTheme="minorHAnsi" w:cstheme="minorHAnsi"/>
        </w:rPr>
        <w:t>pierowotna</w:t>
      </w:r>
      <w:proofErr w:type="spellEnd"/>
      <w:r w:rsidR="00B91148" w:rsidRPr="004D1D2B">
        <w:rPr>
          <w:rFonts w:asciiTheme="minorHAnsi" w:hAnsiTheme="minorHAnsi" w:cstheme="minorHAnsi"/>
        </w:rPr>
        <w:t xml:space="preserve"> przestaje wiązać </w:t>
      </w:r>
      <w:r w:rsidR="00914124" w:rsidRPr="004D1D2B">
        <w:rPr>
          <w:rFonts w:asciiTheme="minorHAnsi" w:hAnsiTheme="minorHAnsi" w:cstheme="minorHAnsi"/>
        </w:rPr>
        <w:t xml:space="preserve">Oferenta </w:t>
      </w:r>
      <w:r w:rsidR="00B91148" w:rsidRPr="004D1D2B">
        <w:rPr>
          <w:rFonts w:asciiTheme="minorHAnsi" w:hAnsiTheme="minorHAnsi" w:cstheme="minorHAnsi"/>
        </w:rPr>
        <w:t xml:space="preserve">w zakresie, w jakim złoży on ofertę </w:t>
      </w:r>
      <w:r w:rsidR="00E77296" w:rsidRPr="004D1D2B">
        <w:rPr>
          <w:rFonts w:asciiTheme="minorHAnsi" w:hAnsiTheme="minorHAnsi" w:cstheme="minorHAnsi"/>
        </w:rPr>
        <w:t>ostateczną</w:t>
      </w:r>
      <w:r w:rsidR="00093E9B" w:rsidRPr="004D1D2B">
        <w:rPr>
          <w:rFonts w:asciiTheme="minorHAnsi" w:hAnsiTheme="minorHAnsi" w:cstheme="minorHAnsi"/>
        </w:rPr>
        <w:t>,</w:t>
      </w:r>
      <w:r w:rsidR="00E77296" w:rsidRPr="004D1D2B">
        <w:rPr>
          <w:rFonts w:asciiTheme="minorHAnsi" w:hAnsiTheme="minorHAnsi" w:cstheme="minorHAnsi"/>
        </w:rPr>
        <w:t xml:space="preserve"> </w:t>
      </w:r>
      <w:r w:rsidR="00B91148" w:rsidRPr="004D1D2B">
        <w:rPr>
          <w:rFonts w:asciiTheme="minorHAnsi" w:hAnsiTheme="minorHAnsi" w:cstheme="minorHAnsi"/>
        </w:rPr>
        <w:t>zawierającą propozycje w ramach każdego z kryteriów oceny ofert</w:t>
      </w:r>
      <w:r w:rsidR="00CE074A">
        <w:rPr>
          <w:rFonts w:asciiTheme="minorHAnsi" w:hAnsiTheme="minorHAnsi" w:cstheme="minorHAnsi"/>
        </w:rPr>
        <w:t>.</w:t>
      </w:r>
      <w:r w:rsidR="00B91148" w:rsidRPr="004D1D2B">
        <w:rPr>
          <w:rFonts w:asciiTheme="minorHAnsi" w:hAnsiTheme="minorHAnsi" w:cstheme="minorHAnsi"/>
        </w:rPr>
        <w:t xml:space="preserve"> </w:t>
      </w:r>
    </w:p>
    <w:p w14:paraId="0D321681" w14:textId="50C20B3F" w:rsidR="00CE074A" w:rsidRDefault="00CE074A" w:rsidP="00CE074A">
      <w:pPr>
        <w:pStyle w:val="Akapitzlist"/>
        <w:numPr>
          <w:ilvl w:val="1"/>
          <w:numId w:val="8"/>
        </w:numPr>
        <w:tabs>
          <w:tab w:val="left" w:pos="567"/>
        </w:tabs>
        <w:suppressAutoHyphens/>
        <w:spacing w:line="276" w:lineRule="auto"/>
        <w:ind w:left="993" w:hanging="567"/>
        <w:jc w:val="both"/>
        <w:rPr>
          <w:rFonts w:asciiTheme="minorHAnsi" w:hAnsiTheme="minorHAnsi" w:cstheme="minorHAnsi"/>
          <w:lang w:eastAsia="en-US"/>
        </w:rPr>
      </w:pPr>
      <w:bookmarkStart w:id="2" w:name="_Toc66787884"/>
      <w:r w:rsidRPr="007A587B">
        <w:rPr>
          <w:rFonts w:asciiTheme="minorHAnsi" w:hAnsiTheme="minorHAnsi" w:cstheme="minorHAnsi"/>
          <w:lang w:eastAsia="en-US"/>
        </w:rPr>
        <w:t>Zamawiający ma</w:t>
      </w:r>
      <w:r w:rsidRPr="00E7583B">
        <w:rPr>
          <w:rFonts w:asciiTheme="minorHAnsi" w:hAnsiTheme="minorHAnsi" w:cstheme="minorHAnsi"/>
          <w:lang w:eastAsia="en-US"/>
        </w:rPr>
        <w:t xml:space="preserve"> prawo do zmiany treści udostępnionych w postępowaniu dokumentów. Zmiany takie</w:t>
      </w:r>
      <w:r>
        <w:rPr>
          <w:rFonts w:asciiTheme="minorHAnsi" w:hAnsiTheme="minorHAnsi" w:cstheme="minorHAnsi"/>
          <w:lang w:eastAsia="en-US"/>
        </w:rPr>
        <w:t xml:space="preserve">, jeśli </w:t>
      </w:r>
      <w:r w:rsidR="00D27CE2">
        <w:rPr>
          <w:rFonts w:asciiTheme="minorHAnsi" w:hAnsiTheme="minorHAnsi" w:cstheme="minorHAnsi"/>
          <w:lang w:eastAsia="en-US"/>
        </w:rPr>
        <w:t>nastąpią,</w:t>
      </w:r>
      <w:r w:rsidRPr="00E7583B">
        <w:rPr>
          <w:rFonts w:asciiTheme="minorHAnsi" w:hAnsiTheme="minorHAnsi" w:cstheme="minorHAnsi"/>
          <w:lang w:eastAsia="en-US"/>
        </w:rPr>
        <w:t xml:space="preserve"> zostaną</w:t>
      </w:r>
      <w:r w:rsidRPr="007A587B">
        <w:rPr>
          <w:rFonts w:asciiTheme="minorHAnsi" w:hAnsiTheme="minorHAnsi" w:cstheme="minorHAnsi"/>
          <w:lang w:eastAsia="en-US"/>
        </w:rPr>
        <w:t xml:space="preserve"> udostępnione na </w:t>
      </w:r>
      <w:r>
        <w:rPr>
          <w:rFonts w:asciiTheme="minorHAnsi" w:hAnsiTheme="minorHAnsi" w:cstheme="minorHAnsi"/>
          <w:lang w:eastAsia="en-US"/>
        </w:rPr>
        <w:t>p</w:t>
      </w:r>
      <w:r w:rsidRPr="00E7583B">
        <w:rPr>
          <w:rFonts w:asciiTheme="minorHAnsi" w:hAnsiTheme="minorHAnsi" w:cstheme="minorHAnsi"/>
          <w:lang w:eastAsia="en-US"/>
        </w:rPr>
        <w:t>latformie</w:t>
      </w:r>
      <w:r>
        <w:rPr>
          <w:rFonts w:asciiTheme="minorHAnsi" w:hAnsiTheme="minorHAnsi" w:cstheme="minorHAnsi"/>
          <w:lang w:eastAsia="en-US"/>
        </w:rPr>
        <w:t xml:space="preserve"> zakupowej Zamawiającego</w:t>
      </w:r>
      <w:r w:rsidRPr="00E7583B">
        <w:rPr>
          <w:rFonts w:asciiTheme="minorHAnsi" w:hAnsiTheme="minorHAnsi" w:cstheme="minorHAnsi"/>
          <w:lang w:eastAsia="en-US"/>
        </w:rPr>
        <w:t xml:space="preserve"> wszystkim ofere</w:t>
      </w:r>
      <w:r>
        <w:rPr>
          <w:rFonts w:asciiTheme="minorHAnsi" w:hAnsiTheme="minorHAnsi" w:cstheme="minorHAnsi"/>
          <w:lang w:eastAsia="en-US"/>
        </w:rPr>
        <w:t>ntom.</w:t>
      </w:r>
    </w:p>
    <w:p w14:paraId="07F2AB3B" w14:textId="650D6859" w:rsidR="00CE074A" w:rsidRPr="00BC65FE" w:rsidRDefault="00CE074A" w:rsidP="00BC65FE">
      <w:pPr>
        <w:pStyle w:val="Akapitzlist"/>
        <w:numPr>
          <w:ilvl w:val="1"/>
          <w:numId w:val="8"/>
        </w:numPr>
        <w:spacing w:line="276" w:lineRule="auto"/>
        <w:ind w:left="993" w:hanging="633"/>
        <w:jc w:val="both"/>
        <w:rPr>
          <w:rFonts w:asciiTheme="minorHAnsi" w:hAnsiTheme="minorHAnsi" w:cstheme="minorHAnsi"/>
          <w:lang w:eastAsia="en-US"/>
        </w:rPr>
      </w:pPr>
      <w:r w:rsidRPr="004D1D2B">
        <w:rPr>
          <w:rFonts w:asciiTheme="minorHAnsi" w:hAnsiTheme="minorHAnsi" w:cstheme="minorHAnsi"/>
          <w:lang w:eastAsia="en-US"/>
        </w:rPr>
        <w:t xml:space="preserve">Zamawiający zastrzega sobie prawo do </w:t>
      </w:r>
      <w:r>
        <w:rPr>
          <w:rFonts w:asciiTheme="minorHAnsi" w:hAnsiTheme="minorHAnsi" w:cstheme="minorHAnsi"/>
          <w:lang w:eastAsia="en-US"/>
        </w:rPr>
        <w:t>wydłużenia terminu</w:t>
      </w:r>
      <w:r w:rsidRPr="004D1D2B">
        <w:rPr>
          <w:rFonts w:asciiTheme="minorHAnsi" w:hAnsiTheme="minorHAnsi" w:cstheme="minorHAnsi"/>
          <w:lang w:eastAsia="en-US"/>
        </w:rPr>
        <w:t xml:space="preserve"> postępowania w każd</w:t>
      </w:r>
      <w:r w:rsidR="009A0D46">
        <w:rPr>
          <w:rFonts w:asciiTheme="minorHAnsi" w:hAnsiTheme="minorHAnsi" w:cstheme="minorHAnsi"/>
          <w:lang w:eastAsia="en-US"/>
        </w:rPr>
        <w:t>ym</w:t>
      </w:r>
      <w:r w:rsidRPr="004D1D2B">
        <w:rPr>
          <w:rFonts w:asciiTheme="minorHAnsi" w:hAnsiTheme="minorHAnsi" w:cstheme="minorHAnsi"/>
          <w:lang w:eastAsia="en-US"/>
        </w:rPr>
        <w:t xml:space="preserve"> z jego </w:t>
      </w:r>
      <w:r w:rsidR="009A0D46">
        <w:rPr>
          <w:rFonts w:asciiTheme="minorHAnsi" w:hAnsiTheme="minorHAnsi" w:cstheme="minorHAnsi"/>
          <w:lang w:eastAsia="en-US"/>
        </w:rPr>
        <w:t>etapów</w:t>
      </w:r>
      <w:r w:rsidRPr="004D1D2B">
        <w:rPr>
          <w:rFonts w:asciiTheme="minorHAnsi" w:hAnsiTheme="minorHAnsi" w:cstheme="minorHAnsi"/>
          <w:lang w:eastAsia="en-US"/>
        </w:rPr>
        <w:t xml:space="preserve"> bez podania przyczyn.</w:t>
      </w:r>
    </w:p>
    <w:p w14:paraId="5B7F1E9D" w14:textId="77777777" w:rsidR="002B2B74" w:rsidRPr="004D1D2B" w:rsidRDefault="002B2B74" w:rsidP="00CD7B3D">
      <w:pPr>
        <w:tabs>
          <w:tab w:val="left" w:pos="567"/>
        </w:tabs>
        <w:suppressAutoHyphens/>
        <w:spacing w:line="276" w:lineRule="auto"/>
        <w:jc w:val="both"/>
        <w:rPr>
          <w:rFonts w:asciiTheme="minorHAnsi" w:hAnsiTheme="minorHAnsi" w:cstheme="minorHAnsi"/>
          <w:b/>
        </w:rPr>
      </w:pPr>
    </w:p>
    <w:p w14:paraId="220B172F" w14:textId="21617A7D" w:rsidR="00B91148" w:rsidRPr="004D1D2B" w:rsidRDefault="00914124">
      <w:pPr>
        <w:pStyle w:val="Akapitzlist"/>
        <w:numPr>
          <w:ilvl w:val="0"/>
          <w:numId w:val="8"/>
        </w:numPr>
        <w:tabs>
          <w:tab w:val="left" w:pos="567"/>
        </w:tabs>
        <w:suppressAutoHyphens/>
        <w:spacing w:line="276" w:lineRule="auto"/>
        <w:ind w:left="426" w:hanging="426"/>
        <w:jc w:val="both"/>
        <w:rPr>
          <w:rFonts w:asciiTheme="minorHAnsi" w:hAnsiTheme="minorHAnsi" w:cstheme="minorHAnsi"/>
          <w:b/>
        </w:rPr>
      </w:pPr>
      <w:r w:rsidRPr="004D1D2B">
        <w:rPr>
          <w:rFonts w:asciiTheme="minorHAnsi" w:hAnsiTheme="minorHAnsi" w:cstheme="minorHAnsi"/>
          <w:b/>
          <w:lang w:eastAsia="en-US"/>
        </w:rPr>
        <w:t>OFERENCI</w:t>
      </w:r>
      <w:r w:rsidR="00FB1539" w:rsidRPr="004D1D2B">
        <w:rPr>
          <w:rFonts w:asciiTheme="minorHAnsi" w:hAnsiTheme="minorHAnsi" w:cstheme="minorHAnsi"/>
          <w:b/>
          <w:lang w:eastAsia="en-US"/>
        </w:rPr>
        <w:t xml:space="preserve">, </w:t>
      </w:r>
      <w:r w:rsidR="00B91148" w:rsidRPr="004D1D2B">
        <w:rPr>
          <w:rFonts w:asciiTheme="minorHAnsi" w:hAnsiTheme="minorHAnsi" w:cstheme="minorHAnsi"/>
          <w:b/>
          <w:lang w:eastAsia="en-US"/>
        </w:rPr>
        <w:t>PODMIOTY</w:t>
      </w:r>
      <w:r w:rsidR="00FB1539" w:rsidRPr="004D1D2B">
        <w:rPr>
          <w:rFonts w:asciiTheme="minorHAnsi" w:hAnsiTheme="minorHAnsi" w:cstheme="minorHAnsi"/>
          <w:b/>
          <w:lang w:eastAsia="en-US"/>
        </w:rPr>
        <w:t xml:space="preserve"> </w:t>
      </w:r>
      <w:r w:rsidR="00B91148" w:rsidRPr="004D1D2B">
        <w:rPr>
          <w:rFonts w:asciiTheme="minorHAnsi" w:hAnsiTheme="minorHAnsi" w:cstheme="minorHAnsi"/>
          <w:b/>
          <w:lang w:eastAsia="en-US"/>
        </w:rPr>
        <w:t>TRZECIE</w:t>
      </w:r>
      <w:r w:rsidR="00FB1539" w:rsidRPr="004D1D2B">
        <w:rPr>
          <w:rFonts w:asciiTheme="minorHAnsi" w:hAnsiTheme="minorHAnsi" w:cstheme="minorHAnsi"/>
          <w:b/>
          <w:lang w:eastAsia="en-US"/>
        </w:rPr>
        <w:t xml:space="preserve"> </w:t>
      </w:r>
      <w:r w:rsidR="00B91148" w:rsidRPr="004D1D2B">
        <w:rPr>
          <w:rFonts w:asciiTheme="minorHAnsi" w:hAnsiTheme="minorHAnsi" w:cstheme="minorHAnsi"/>
          <w:b/>
          <w:lang w:eastAsia="en-US"/>
        </w:rPr>
        <w:t xml:space="preserve">UDOSTĘPNIAJĄCE </w:t>
      </w:r>
      <w:r w:rsidRPr="004D1D2B">
        <w:rPr>
          <w:rFonts w:asciiTheme="minorHAnsi" w:hAnsiTheme="minorHAnsi" w:cstheme="minorHAnsi"/>
          <w:b/>
          <w:lang w:eastAsia="en-US"/>
        </w:rPr>
        <w:t xml:space="preserve">OFERENTOM </w:t>
      </w:r>
      <w:r w:rsidR="00B91148" w:rsidRPr="004D1D2B">
        <w:rPr>
          <w:rFonts w:asciiTheme="minorHAnsi" w:hAnsiTheme="minorHAnsi" w:cstheme="minorHAnsi"/>
          <w:b/>
          <w:lang w:eastAsia="en-US"/>
        </w:rPr>
        <w:t>SWÓJ POTENCJAŁ</w:t>
      </w:r>
      <w:bookmarkEnd w:id="2"/>
    </w:p>
    <w:p w14:paraId="1E8534FA" w14:textId="77777777" w:rsidR="00B91148" w:rsidRPr="004D1D2B" w:rsidRDefault="00B91148" w:rsidP="00CD7B3D">
      <w:pPr>
        <w:spacing w:line="276" w:lineRule="auto"/>
        <w:jc w:val="both"/>
        <w:rPr>
          <w:rFonts w:asciiTheme="minorHAnsi" w:hAnsiTheme="minorHAnsi" w:cstheme="minorHAnsi"/>
          <w:lang w:eastAsia="en-US"/>
        </w:rPr>
      </w:pPr>
    </w:p>
    <w:p w14:paraId="774E188F" w14:textId="7CF6F08C" w:rsidR="00B91148" w:rsidRPr="004D1D2B" w:rsidRDefault="00914124">
      <w:pPr>
        <w:pStyle w:val="Akapitzlist"/>
        <w:numPr>
          <w:ilvl w:val="1"/>
          <w:numId w:val="8"/>
        </w:numPr>
        <w:spacing w:line="276" w:lineRule="auto"/>
        <w:ind w:left="993" w:hanging="426"/>
        <w:jc w:val="both"/>
        <w:rPr>
          <w:rFonts w:asciiTheme="minorHAnsi" w:hAnsiTheme="minorHAnsi" w:cstheme="minorHAnsi"/>
          <w:lang w:eastAsia="en-US"/>
        </w:rPr>
      </w:pPr>
      <w:r w:rsidRPr="004D1D2B">
        <w:rPr>
          <w:rFonts w:asciiTheme="minorHAnsi" w:hAnsiTheme="minorHAnsi" w:cstheme="minorHAnsi"/>
          <w:bCs/>
          <w:lang w:eastAsia="en-US"/>
        </w:rPr>
        <w:t>Oferent</w:t>
      </w:r>
      <w:r w:rsidRPr="004D1D2B">
        <w:rPr>
          <w:rFonts w:asciiTheme="minorHAnsi" w:hAnsiTheme="minorHAnsi" w:cstheme="minorHAnsi"/>
          <w:b/>
          <w:lang w:eastAsia="en-US"/>
        </w:rPr>
        <w:t xml:space="preserve"> </w:t>
      </w:r>
      <w:r w:rsidR="00B91148" w:rsidRPr="004D1D2B">
        <w:rPr>
          <w:rFonts w:asciiTheme="minorHAnsi" w:hAnsiTheme="minorHAnsi" w:cstheme="minorHAnsi"/>
          <w:bCs/>
          <w:lang w:eastAsia="en-US"/>
        </w:rPr>
        <w:t>jest</w:t>
      </w:r>
      <w:r w:rsidR="00B91148" w:rsidRPr="004D1D2B">
        <w:rPr>
          <w:rFonts w:asciiTheme="minorHAnsi" w:hAnsiTheme="minorHAnsi" w:cstheme="minorHAnsi"/>
          <w:lang w:eastAsia="en-US"/>
        </w:rPr>
        <w:t xml:space="preserve"> </w:t>
      </w:r>
      <w:r w:rsidR="003155D3" w:rsidRPr="004D1D2B">
        <w:rPr>
          <w:rFonts w:asciiTheme="minorHAnsi" w:hAnsiTheme="minorHAnsi" w:cstheme="minorHAnsi"/>
          <w:lang w:eastAsia="en-US"/>
        </w:rPr>
        <w:t xml:space="preserve">to </w:t>
      </w:r>
      <w:r w:rsidR="00B91148" w:rsidRPr="004D1D2B">
        <w:rPr>
          <w:rFonts w:asciiTheme="minorHAnsi" w:hAnsiTheme="minorHAnsi" w:cstheme="minorHAnsi"/>
          <w:lang w:eastAsia="en-US"/>
        </w:rPr>
        <w:t>osoba fizyczna, osoba prawna albo jednostka organizacyjna nieposiadająca osobowości prawnej, która oferuje świadczenie usług</w:t>
      </w:r>
      <w:r w:rsidR="00FB1539" w:rsidRPr="004D1D2B">
        <w:rPr>
          <w:rFonts w:asciiTheme="minorHAnsi" w:hAnsiTheme="minorHAnsi" w:cstheme="minorHAnsi"/>
          <w:lang w:eastAsia="en-US"/>
        </w:rPr>
        <w:t>,</w:t>
      </w:r>
      <w:r w:rsidR="00B91148" w:rsidRPr="004D1D2B">
        <w:rPr>
          <w:rFonts w:asciiTheme="minorHAnsi" w:hAnsiTheme="minorHAnsi" w:cstheme="minorHAnsi"/>
          <w:lang w:eastAsia="en-US"/>
        </w:rPr>
        <w:t xml:space="preserve"> ubiega się o udzielenie zamówienia, złożyła ofertę lub zawarła </w:t>
      </w:r>
      <w:r w:rsidR="00477B3D" w:rsidRPr="004D1D2B">
        <w:rPr>
          <w:rFonts w:asciiTheme="minorHAnsi" w:hAnsiTheme="minorHAnsi" w:cstheme="minorHAnsi"/>
          <w:lang w:eastAsia="en-US"/>
        </w:rPr>
        <w:t>Umowę</w:t>
      </w:r>
      <w:r w:rsidR="00FB1539" w:rsidRPr="004D1D2B">
        <w:rPr>
          <w:rFonts w:asciiTheme="minorHAnsi" w:hAnsiTheme="minorHAnsi" w:cstheme="minorHAnsi"/>
          <w:lang w:eastAsia="en-US"/>
        </w:rPr>
        <w:t>.</w:t>
      </w:r>
      <w:r w:rsidR="0017060B" w:rsidRPr="004D1D2B">
        <w:rPr>
          <w:rFonts w:asciiTheme="minorHAnsi" w:hAnsiTheme="minorHAnsi" w:cstheme="minorHAnsi"/>
          <w:lang w:eastAsia="en-US"/>
        </w:rPr>
        <w:t xml:space="preserve"> </w:t>
      </w:r>
    </w:p>
    <w:p w14:paraId="4D0E8DA4" w14:textId="3E7694EE" w:rsidR="00B91148" w:rsidRPr="004D1D2B" w:rsidRDefault="0017060B">
      <w:pPr>
        <w:pStyle w:val="Akapitzlist"/>
        <w:numPr>
          <w:ilvl w:val="1"/>
          <w:numId w:val="8"/>
        </w:numPr>
        <w:spacing w:line="276" w:lineRule="auto"/>
        <w:ind w:left="993" w:hanging="426"/>
        <w:jc w:val="both"/>
        <w:rPr>
          <w:rFonts w:asciiTheme="minorHAnsi" w:hAnsiTheme="minorHAnsi" w:cstheme="minorHAnsi"/>
          <w:lang w:eastAsia="en-US"/>
        </w:rPr>
      </w:pPr>
      <w:r w:rsidRPr="004D1D2B">
        <w:rPr>
          <w:rFonts w:asciiTheme="minorHAnsi" w:hAnsiTheme="minorHAnsi" w:cstheme="minorHAnsi"/>
          <w:lang w:eastAsia="en-US"/>
        </w:rPr>
        <w:t>Umowa może zostać podpisana z Oferentem</w:t>
      </w:r>
      <w:r w:rsidR="00B91148" w:rsidRPr="004D1D2B">
        <w:rPr>
          <w:rFonts w:asciiTheme="minorHAnsi" w:hAnsiTheme="minorHAnsi" w:cstheme="minorHAnsi"/>
          <w:lang w:eastAsia="en-US"/>
        </w:rPr>
        <w:t>, który:</w:t>
      </w:r>
    </w:p>
    <w:p w14:paraId="78A83A2F" w14:textId="4B4EC97A" w:rsidR="00B91148" w:rsidRPr="004D1D2B" w:rsidRDefault="00B91148">
      <w:pPr>
        <w:pStyle w:val="Akapitzlist"/>
        <w:numPr>
          <w:ilvl w:val="2"/>
          <w:numId w:val="8"/>
        </w:numPr>
        <w:spacing w:line="276" w:lineRule="auto"/>
        <w:ind w:left="1701" w:hanging="708"/>
        <w:jc w:val="both"/>
        <w:rPr>
          <w:rFonts w:asciiTheme="minorHAnsi" w:hAnsiTheme="minorHAnsi" w:cstheme="minorHAnsi"/>
          <w:lang w:eastAsia="en-US"/>
        </w:rPr>
      </w:pPr>
      <w:r w:rsidRPr="004D1D2B">
        <w:rPr>
          <w:rFonts w:asciiTheme="minorHAnsi" w:hAnsiTheme="minorHAnsi" w:cstheme="minorHAnsi"/>
          <w:lang w:eastAsia="en-US"/>
        </w:rPr>
        <w:t>spełnia warunki udziału w postępowaniu</w:t>
      </w:r>
      <w:r w:rsidR="00FB1539" w:rsidRPr="004D1D2B">
        <w:rPr>
          <w:rFonts w:asciiTheme="minorHAnsi" w:hAnsiTheme="minorHAnsi" w:cstheme="minorHAnsi"/>
          <w:lang w:eastAsia="en-US"/>
        </w:rPr>
        <w:t>,</w:t>
      </w:r>
    </w:p>
    <w:p w14:paraId="68CD1FBF" w14:textId="304626B3" w:rsidR="00B91148" w:rsidRPr="004D1D2B" w:rsidRDefault="00B91148">
      <w:pPr>
        <w:pStyle w:val="Akapitzlist"/>
        <w:numPr>
          <w:ilvl w:val="2"/>
          <w:numId w:val="8"/>
        </w:numPr>
        <w:spacing w:line="276" w:lineRule="auto"/>
        <w:ind w:left="1701" w:hanging="708"/>
        <w:jc w:val="both"/>
        <w:rPr>
          <w:rFonts w:asciiTheme="minorHAnsi" w:hAnsiTheme="minorHAnsi" w:cstheme="minorHAnsi"/>
          <w:lang w:eastAsia="en-US"/>
        </w:rPr>
      </w:pPr>
      <w:r w:rsidRPr="004D1D2B">
        <w:rPr>
          <w:rFonts w:asciiTheme="minorHAnsi" w:hAnsiTheme="minorHAnsi" w:cstheme="minorHAnsi"/>
          <w:lang w:eastAsia="en-US"/>
        </w:rPr>
        <w:t>złożył ofertę niepodlegającą odrzuceniu</w:t>
      </w:r>
      <w:r w:rsidR="00FB1539" w:rsidRPr="004D1D2B">
        <w:rPr>
          <w:rFonts w:asciiTheme="minorHAnsi" w:hAnsiTheme="minorHAnsi" w:cstheme="minorHAnsi"/>
          <w:lang w:eastAsia="en-US"/>
        </w:rPr>
        <w:t>.</w:t>
      </w:r>
    </w:p>
    <w:p w14:paraId="7F8A9B02" w14:textId="56576602" w:rsidR="00B91148" w:rsidRPr="004D1D2B" w:rsidRDefault="00914124">
      <w:pPr>
        <w:pStyle w:val="Akapitzlist"/>
        <w:numPr>
          <w:ilvl w:val="1"/>
          <w:numId w:val="8"/>
        </w:numPr>
        <w:spacing w:line="276" w:lineRule="auto"/>
        <w:ind w:left="993" w:hanging="426"/>
        <w:jc w:val="both"/>
        <w:rPr>
          <w:rFonts w:asciiTheme="minorHAnsi" w:hAnsiTheme="minorHAnsi" w:cstheme="minorHAnsi"/>
          <w:bCs/>
          <w:lang w:eastAsia="en-US"/>
        </w:rPr>
      </w:pPr>
      <w:r w:rsidRPr="004D1D2B">
        <w:rPr>
          <w:rFonts w:asciiTheme="minorHAnsi" w:hAnsiTheme="minorHAnsi" w:cstheme="minorHAnsi"/>
          <w:bCs/>
          <w:lang w:eastAsia="en-US"/>
        </w:rPr>
        <w:t xml:space="preserve">Oferenci </w:t>
      </w:r>
      <w:r w:rsidR="00B91148" w:rsidRPr="004D1D2B">
        <w:rPr>
          <w:rFonts w:asciiTheme="minorHAnsi" w:hAnsiTheme="minorHAnsi" w:cstheme="minorHAnsi"/>
          <w:bCs/>
          <w:lang w:eastAsia="en-US"/>
        </w:rPr>
        <w:t xml:space="preserve">mogą wspólnie </w:t>
      </w:r>
      <w:r w:rsidR="0017060B" w:rsidRPr="004D1D2B">
        <w:rPr>
          <w:rFonts w:asciiTheme="minorHAnsi" w:hAnsiTheme="minorHAnsi" w:cstheme="minorHAnsi"/>
          <w:bCs/>
          <w:lang w:eastAsia="en-US"/>
        </w:rPr>
        <w:t>przystąpić do postępowania zakupowego</w:t>
      </w:r>
      <w:r w:rsidR="00B35E8A" w:rsidRPr="004D1D2B">
        <w:rPr>
          <w:rFonts w:asciiTheme="minorHAnsi" w:hAnsiTheme="minorHAnsi" w:cstheme="minorHAnsi"/>
          <w:bCs/>
          <w:lang w:eastAsia="en-US"/>
        </w:rPr>
        <w:t>. W</w:t>
      </w:r>
      <w:r w:rsidR="00C83D77" w:rsidRPr="004D1D2B">
        <w:rPr>
          <w:rFonts w:asciiTheme="minorHAnsi" w:hAnsiTheme="minorHAnsi" w:cstheme="minorHAnsi"/>
          <w:bCs/>
          <w:lang w:eastAsia="en-US"/>
        </w:rPr>
        <w:t xml:space="preserve"> </w:t>
      </w:r>
      <w:r w:rsidR="00B91148" w:rsidRPr="004D1D2B">
        <w:rPr>
          <w:rFonts w:asciiTheme="minorHAnsi" w:hAnsiTheme="minorHAnsi" w:cstheme="minorHAnsi"/>
          <w:bCs/>
          <w:lang w:eastAsia="en-US"/>
        </w:rPr>
        <w:t>takim przypadku:</w:t>
      </w:r>
    </w:p>
    <w:p w14:paraId="03699CAF" w14:textId="0546F981" w:rsidR="00B91148" w:rsidRPr="004D1D2B" w:rsidRDefault="00914124">
      <w:pPr>
        <w:pStyle w:val="Akapitzlist"/>
        <w:numPr>
          <w:ilvl w:val="2"/>
          <w:numId w:val="8"/>
        </w:numPr>
        <w:spacing w:line="276" w:lineRule="auto"/>
        <w:ind w:left="1701" w:hanging="708"/>
        <w:jc w:val="both"/>
        <w:rPr>
          <w:rFonts w:asciiTheme="minorHAnsi" w:hAnsiTheme="minorHAnsi" w:cstheme="minorHAnsi"/>
          <w:b/>
          <w:bCs/>
          <w:lang w:eastAsia="en-US"/>
        </w:rPr>
      </w:pPr>
      <w:r w:rsidRPr="004D1D2B">
        <w:rPr>
          <w:rFonts w:asciiTheme="minorHAnsi" w:hAnsiTheme="minorHAnsi" w:cstheme="minorHAnsi"/>
          <w:bCs/>
          <w:lang w:eastAsia="en-US"/>
        </w:rPr>
        <w:t xml:space="preserve">Oferenci </w:t>
      </w:r>
      <w:r w:rsidR="00B91148" w:rsidRPr="004D1D2B">
        <w:rPr>
          <w:rFonts w:asciiTheme="minorHAnsi" w:hAnsiTheme="minorHAnsi" w:cstheme="minorHAnsi"/>
          <w:bCs/>
          <w:lang w:eastAsia="en-US"/>
        </w:rPr>
        <w:t xml:space="preserve">występujący wspólnie są zobowiązani do ustanowienia pełnomocnika do reprezentowania ich w postępowaniu albo </w:t>
      </w:r>
      <w:r w:rsidR="00DE07DA" w:rsidRPr="004D1D2B">
        <w:rPr>
          <w:rFonts w:asciiTheme="minorHAnsi" w:hAnsiTheme="minorHAnsi" w:cstheme="minorHAnsi"/>
          <w:bCs/>
          <w:lang w:eastAsia="en-US"/>
        </w:rPr>
        <w:br/>
      </w:r>
      <w:r w:rsidR="00B91148" w:rsidRPr="004D1D2B">
        <w:rPr>
          <w:rFonts w:asciiTheme="minorHAnsi" w:hAnsiTheme="minorHAnsi" w:cstheme="minorHAnsi"/>
          <w:bCs/>
          <w:lang w:eastAsia="en-US"/>
        </w:rPr>
        <w:t xml:space="preserve">do reprezentowania ich w postępowaniu i zawarcia </w:t>
      </w:r>
      <w:r w:rsidR="00330BDA" w:rsidRPr="004D1D2B">
        <w:rPr>
          <w:rFonts w:asciiTheme="minorHAnsi" w:hAnsiTheme="minorHAnsi" w:cstheme="minorHAnsi"/>
          <w:bCs/>
          <w:lang w:eastAsia="en-US"/>
        </w:rPr>
        <w:t>U</w:t>
      </w:r>
      <w:r w:rsidR="00B91148" w:rsidRPr="004D1D2B">
        <w:rPr>
          <w:rFonts w:asciiTheme="minorHAnsi" w:hAnsiTheme="minorHAnsi" w:cstheme="minorHAnsi"/>
          <w:bCs/>
          <w:lang w:eastAsia="en-US"/>
        </w:rPr>
        <w:t>mowy w sprawie przedmiotowego zamówienia</w:t>
      </w:r>
      <w:r w:rsidR="00B66130" w:rsidRPr="004D1D2B">
        <w:rPr>
          <w:rFonts w:asciiTheme="minorHAnsi" w:hAnsiTheme="minorHAnsi" w:cstheme="minorHAnsi"/>
          <w:bCs/>
          <w:lang w:eastAsia="en-US"/>
        </w:rPr>
        <w:t>,</w:t>
      </w:r>
    </w:p>
    <w:p w14:paraId="05AC89EB" w14:textId="66A3D4C5" w:rsidR="00B91148" w:rsidRPr="004D1D2B" w:rsidRDefault="00B91148">
      <w:pPr>
        <w:pStyle w:val="Akapitzlist"/>
        <w:numPr>
          <w:ilvl w:val="2"/>
          <w:numId w:val="8"/>
        </w:numPr>
        <w:spacing w:line="276" w:lineRule="auto"/>
        <w:ind w:left="1701" w:hanging="708"/>
        <w:jc w:val="both"/>
        <w:rPr>
          <w:rFonts w:asciiTheme="minorHAnsi" w:hAnsiTheme="minorHAnsi" w:cstheme="minorHAnsi"/>
          <w:bCs/>
          <w:lang w:eastAsia="en-US"/>
        </w:rPr>
      </w:pPr>
      <w:r w:rsidRPr="004D1D2B">
        <w:rPr>
          <w:rFonts w:asciiTheme="minorHAnsi" w:hAnsiTheme="minorHAnsi" w:cstheme="minorHAnsi"/>
          <w:bCs/>
          <w:lang w:eastAsia="en-US"/>
        </w:rPr>
        <w:t xml:space="preserve">wszelka korespondencja będzie prowadzona przez </w:t>
      </w:r>
      <w:r w:rsidR="00400AAB" w:rsidRPr="004D1D2B">
        <w:rPr>
          <w:rFonts w:asciiTheme="minorHAnsi" w:hAnsiTheme="minorHAnsi" w:cstheme="minorHAnsi"/>
          <w:bCs/>
          <w:lang w:eastAsia="en-US"/>
        </w:rPr>
        <w:t xml:space="preserve">Zamawiającego </w:t>
      </w:r>
      <w:r w:rsidRPr="004D1D2B">
        <w:rPr>
          <w:rFonts w:asciiTheme="minorHAnsi" w:hAnsiTheme="minorHAnsi" w:cstheme="minorHAnsi"/>
          <w:bCs/>
          <w:lang w:eastAsia="en-US"/>
        </w:rPr>
        <w:t>wyłącznie</w:t>
      </w:r>
      <w:r w:rsidR="00B53F4F" w:rsidRPr="004D1D2B">
        <w:rPr>
          <w:rFonts w:asciiTheme="minorHAnsi" w:hAnsiTheme="minorHAnsi" w:cstheme="minorHAnsi"/>
          <w:bCs/>
          <w:lang w:eastAsia="en-US"/>
        </w:rPr>
        <w:t xml:space="preserve"> </w:t>
      </w:r>
      <w:r w:rsidRPr="004D1D2B">
        <w:rPr>
          <w:rFonts w:asciiTheme="minorHAnsi" w:hAnsiTheme="minorHAnsi" w:cstheme="minorHAnsi"/>
          <w:bCs/>
          <w:lang w:eastAsia="en-US"/>
        </w:rPr>
        <w:t>z pełnomocnikiem.</w:t>
      </w:r>
    </w:p>
    <w:p w14:paraId="4733B385" w14:textId="062A3247" w:rsidR="00B91148" w:rsidRPr="004D1D2B" w:rsidRDefault="00B91148">
      <w:pPr>
        <w:pStyle w:val="Akapitzlist"/>
        <w:numPr>
          <w:ilvl w:val="1"/>
          <w:numId w:val="8"/>
        </w:numPr>
        <w:spacing w:line="276" w:lineRule="auto"/>
        <w:ind w:left="993" w:hanging="426"/>
        <w:jc w:val="both"/>
        <w:rPr>
          <w:rFonts w:asciiTheme="minorHAnsi" w:hAnsiTheme="minorHAnsi" w:cstheme="minorHAnsi"/>
          <w:bCs/>
          <w:lang w:eastAsia="en-US"/>
        </w:rPr>
      </w:pPr>
      <w:r w:rsidRPr="004D1D2B">
        <w:rPr>
          <w:rFonts w:asciiTheme="minorHAnsi" w:hAnsiTheme="minorHAnsi" w:cstheme="minorHAnsi"/>
          <w:bCs/>
          <w:lang w:eastAsia="en-US"/>
        </w:rPr>
        <w:t xml:space="preserve">Potencjał podmiotu trzeciego </w:t>
      </w:r>
    </w:p>
    <w:p w14:paraId="257AC32B" w14:textId="0B8DCDA4" w:rsidR="00B91148" w:rsidRPr="004D1D2B" w:rsidRDefault="00B91148" w:rsidP="00DE07DA">
      <w:pPr>
        <w:spacing w:line="276" w:lineRule="auto"/>
        <w:ind w:left="993"/>
        <w:jc w:val="both"/>
        <w:rPr>
          <w:rFonts w:asciiTheme="minorHAnsi" w:hAnsiTheme="minorHAnsi" w:cstheme="minorHAnsi"/>
          <w:lang w:eastAsia="en-US"/>
        </w:rPr>
      </w:pPr>
      <w:r w:rsidRPr="004D1D2B">
        <w:rPr>
          <w:rFonts w:asciiTheme="minorHAnsi" w:hAnsiTheme="minorHAnsi" w:cstheme="minorHAnsi"/>
          <w:lang w:eastAsia="en-US"/>
        </w:rPr>
        <w:t xml:space="preserve">W celu potwierdzenia spełnienia warunków udziału w postępowaniu, </w:t>
      </w:r>
      <w:r w:rsidR="00914124" w:rsidRPr="004D1D2B">
        <w:rPr>
          <w:rFonts w:asciiTheme="minorHAnsi" w:hAnsiTheme="minorHAnsi" w:cstheme="minorHAnsi"/>
          <w:lang w:eastAsia="en-US"/>
        </w:rPr>
        <w:t xml:space="preserve">Oferent </w:t>
      </w:r>
      <w:r w:rsidRPr="004D1D2B">
        <w:rPr>
          <w:rFonts w:asciiTheme="minorHAnsi" w:hAnsiTheme="minorHAnsi" w:cstheme="minorHAnsi"/>
          <w:lang w:eastAsia="en-US"/>
        </w:rPr>
        <w:t>może polegać na potencjale podmiotu trzeciego</w:t>
      </w:r>
      <w:r w:rsidR="00B66130" w:rsidRPr="004D1D2B">
        <w:rPr>
          <w:rFonts w:asciiTheme="minorHAnsi" w:hAnsiTheme="minorHAnsi" w:cstheme="minorHAnsi"/>
          <w:lang w:eastAsia="en-US"/>
        </w:rPr>
        <w:t xml:space="preserve">. </w:t>
      </w:r>
      <w:r w:rsidRPr="004D1D2B">
        <w:rPr>
          <w:rFonts w:asciiTheme="minorHAnsi" w:hAnsiTheme="minorHAnsi" w:cstheme="minorHAnsi"/>
          <w:lang w:eastAsia="en-US"/>
        </w:rPr>
        <w:t xml:space="preserve">Podmiot trzeci, na potencjał którego </w:t>
      </w:r>
      <w:r w:rsidR="00914124" w:rsidRPr="004D1D2B">
        <w:rPr>
          <w:rFonts w:asciiTheme="minorHAnsi" w:hAnsiTheme="minorHAnsi" w:cstheme="minorHAnsi"/>
          <w:lang w:eastAsia="en-US"/>
        </w:rPr>
        <w:t xml:space="preserve">Oferent </w:t>
      </w:r>
      <w:r w:rsidRPr="004D1D2B">
        <w:rPr>
          <w:rFonts w:asciiTheme="minorHAnsi" w:hAnsiTheme="minorHAnsi" w:cstheme="minorHAnsi"/>
          <w:lang w:eastAsia="en-US"/>
        </w:rPr>
        <w:t xml:space="preserve">powołuje się w celu wykazania spełnienia warunków udziału </w:t>
      </w:r>
      <w:r w:rsidR="00DE07DA" w:rsidRPr="004D1D2B">
        <w:rPr>
          <w:rFonts w:asciiTheme="minorHAnsi" w:hAnsiTheme="minorHAnsi" w:cstheme="minorHAnsi"/>
          <w:lang w:eastAsia="en-US"/>
        </w:rPr>
        <w:br/>
      </w:r>
      <w:r w:rsidRPr="004D1D2B">
        <w:rPr>
          <w:rFonts w:asciiTheme="minorHAnsi" w:hAnsiTheme="minorHAnsi" w:cstheme="minorHAnsi"/>
          <w:lang w:eastAsia="en-US"/>
        </w:rPr>
        <w:t>w postępowaniu, nie może podlegać wykluczeniu</w:t>
      </w:r>
      <w:r w:rsidR="00B66130" w:rsidRPr="004D1D2B">
        <w:rPr>
          <w:rFonts w:asciiTheme="minorHAnsi" w:hAnsiTheme="minorHAnsi" w:cstheme="minorHAnsi"/>
          <w:lang w:eastAsia="en-US"/>
        </w:rPr>
        <w:t>.</w:t>
      </w:r>
    </w:p>
    <w:p w14:paraId="59ECC04C" w14:textId="77777777" w:rsidR="00C2018D" w:rsidRPr="004D1D2B" w:rsidRDefault="00B91148">
      <w:pPr>
        <w:pStyle w:val="Akapitzlist"/>
        <w:numPr>
          <w:ilvl w:val="1"/>
          <w:numId w:val="8"/>
        </w:numPr>
        <w:spacing w:line="276" w:lineRule="auto"/>
        <w:ind w:left="993" w:hanging="426"/>
        <w:jc w:val="both"/>
        <w:rPr>
          <w:rFonts w:asciiTheme="minorHAnsi" w:hAnsiTheme="minorHAnsi" w:cstheme="minorHAnsi"/>
          <w:bCs/>
          <w:lang w:eastAsia="en-US"/>
        </w:rPr>
      </w:pPr>
      <w:r w:rsidRPr="004D1D2B">
        <w:rPr>
          <w:rFonts w:asciiTheme="minorHAnsi" w:hAnsiTheme="minorHAnsi" w:cstheme="minorHAnsi"/>
          <w:bCs/>
          <w:lang w:eastAsia="en-US"/>
        </w:rPr>
        <w:t>Podwykonawstwo</w:t>
      </w:r>
    </w:p>
    <w:p w14:paraId="76FF5425" w14:textId="7AC312CF" w:rsidR="002B2B74" w:rsidRPr="004D1D2B" w:rsidRDefault="00400AAB" w:rsidP="00743AC1">
      <w:pPr>
        <w:spacing w:line="276" w:lineRule="auto"/>
        <w:ind w:left="993"/>
        <w:jc w:val="both"/>
        <w:rPr>
          <w:rFonts w:asciiTheme="minorHAnsi" w:hAnsiTheme="minorHAnsi" w:cstheme="minorHAnsi"/>
          <w:bCs/>
          <w:lang w:eastAsia="en-US"/>
        </w:rPr>
      </w:pPr>
      <w:r w:rsidRPr="004D1D2B">
        <w:rPr>
          <w:rFonts w:asciiTheme="minorHAnsi" w:hAnsiTheme="minorHAnsi" w:cstheme="minorHAnsi"/>
        </w:rPr>
        <w:t>Zamawiający</w:t>
      </w:r>
      <w:r w:rsidRPr="004D1D2B">
        <w:rPr>
          <w:rFonts w:asciiTheme="minorHAnsi" w:hAnsiTheme="minorHAnsi" w:cstheme="minorHAnsi"/>
          <w:lang w:eastAsia="en-US"/>
        </w:rPr>
        <w:t xml:space="preserve"> </w:t>
      </w:r>
      <w:r w:rsidR="00B91148" w:rsidRPr="004D1D2B">
        <w:rPr>
          <w:rFonts w:asciiTheme="minorHAnsi" w:hAnsiTheme="minorHAnsi" w:cstheme="minorHAnsi"/>
          <w:lang w:eastAsia="en-US"/>
        </w:rPr>
        <w:t xml:space="preserve">nie zastrzega obowiązku osobistego wykonania przez </w:t>
      </w:r>
      <w:r w:rsidR="00914124" w:rsidRPr="004D1D2B">
        <w:rPr>
          <w:rFonts w:asciiTheme="minorHAnsi" w:hAnsiTheme="minorHAnsi" w:cstheme="minorHAnsi"/>
          <w:lang w:eastAsia="en-US"/>
        </w:rPr>
        <w:t xml:space="preserve">Oferenta </w:t>
      </w:r>
      <w:r w:rsidR="00882606" w:rsidRPr="004D1D2B">
        <w:rPr>
          <w:rFonts w:asciiTheme="minorHAnsi" w:hAnsiTheme="minorHAnsi" w:cstheme="minorHAnsi"/>
          <w:lang w:eastAsia="en-US"/>
        </w:rPr>
        <w:t>zamówienia</w:t>
      </w:r>
      <w:r w:rsidR="00B91148" w:rsidRPr="004D1D2B">
        <w:rPr>
          <w:rFonts w:asciiTheme="minorHAnsi" w:hAnsiTheme="minorHAnsi" w:cstheme="minorHAnsi"/>
          <w:lang w:eastAsia="en-US"/>
        </w:rPr>
        <w:t>.</w:t>
      </w:r>
      <w:bookmarkStart w:id="3" w:name="_Toc66787885"/>
    </w:p>
    <w:p w14:paraId="5A8F2C3F" w14:textId="77777777" w:rsidR="002B2B74" w:rsidRPr="004D1D2B" w:rsidRDefault="002B2B74" w:rsidP="00CD7B3D">
      <w:pPr>
        <w:spacing w:line="276" w:lineRule="auto"/>
        <w:contextualSpacing/>
        <w:jc w:val="both"/>
        <w:rPr>
          <w:rFonts w:asciiTheme="minorHAnsi" w:hAnsiTheme="minorHAnsi" w:cstheme="minorHAnsi"/>
          <w:lang w:eastAsia="en-US"/>
        </w:rPr>
      </w:pPr>
    </w:p>
    <w:p w14:paraId="63BBB5E5" w14:textId="28B59BB1" w:rsidR="00B91148" w:rsidRPr="004D1D2B" w:rsidRDefault="00B91148">
      <w:pPr>
        <w:pStyle w:val="Akapitzlist"/>
        <w:numPr>
          <w:ilvl w:val="0"/>
          <w:numId w:val="8"/>
        </w:numPr>
        <w:spacing w:line="276" w:lineRule="auto"/>
        <w:ind w:left="426" w:hanging="720"/>
        <w:jc w:val="both"/>
        <w:rPr>
          <w:rFonts w:asciiTheme="minorHAnsi" w:hAnsiTheme="minorHAnsi" w:cstheme="minorHAnsi"/>
          <w:b/>
          <w:lang w:eastAsia="en-US"/>
        </w:rPr>
      </w:pPr>
      <w:r w:rsidRPr="004D1D2B">
        <w:rPr>
          <w:rFonts w:asciiTheme="minorHAnsi" w:hAnsiTheme="minorHAnsi" w:cstheme="minorHAnsi"/>
          <w:b/>
        </w:rPr>
        <w:t xml:space="preserve">INFORMACJA O SPOSOBIE KOMUNIKOWANIA SIĘ </w:t>
      </w:r>
      <w:r w:rsidR="00400AAB" w:rsidRPr="004D1D2B">
        <w:rPr>
          <w:rFonts w:asciiTheme="minorHAnsi" w:hAnsiTheme="minorHAnsi" w:cstheme="minorHAnsi"/>
          <w:b/>
        </w:rPr>
        <w:t xml:space="preserve">ZAMAWIAJĄCEGO </w:t>
      </w:r>
      <w:r w:rsidRPr="004D1D2B">
        <w:rPr>
          <w:rFonts w:asciiTheme="minorHAnsi" w:hAnsiTheme="minorHAnsi" w:cstheme="minorHAnsi"/>
          <w:b/>
        </w:rPr>
        <w:t xml:space="preserve">Z </w:t>
      </w:r>
      <w:bookmarkEnd w:id="3"/>
      <w:r w:rsidR="0059738D" w:rsidRPr="004D1D2B">
        <w:rPr>
          <w:rFonts w:asciiTheme="minorHAnsi" w:hAnsiTheme="minorHAnsi" w:cstheme="minorHAnsi"/>
          <w:b/>
        </w:rPr>
        <w:t xml:space="preserve">OFERENTAMI </w:t>
      </w:r>
    </w:p>
    <w:p w14:paraId="333DFAA4" w14:textId="77777777" w:rsidR="00B91148" w:rsidRPr="004D1D2B" w:rsidRDefault="00B91148" w:rsidP="00CD7B3D">
      <w:pPr>
        <w:spacing w:line="276" w:lineRule="auto"/>
        <w:jc w:val="both"/>
        <w:rPr>
          <w:rFonts w:asciiTheme="minorHAnsi" w:hAnsiTheme="minorHAnsi" w:cstheme="minorHAnsi"/>
        </w:rPr>
      </w:pPr>
    </w:p>
    <w:p w14:paraId="0F08828D" w14:textId="7A3B9756" w:rsidR="00093E9B" w:rsidRPr="004D1D2B" w:rsidRDefault="00400AAB">
      <w:pPr>
        <w:pStyle w:val="Akapitzlist"/>
        <w:numPr>
          <w:ilvl w:val="1"/>
          <w:numId w:val="8"/>
        </w:numPr>
        <w:spacing w:line="276" w:lineRule="auto"/>
        <w:ind w:left="993" w:hanging="426"/>
        <w:jc w:val="both"/>
        <w:rPr>
          <w:rFonts w:asciiTheme="minorHAnsi" w:hAnsiTheme="minorHAnsi" w:cstheme="minorHAnsi"/>
          <w:bCs/>
        </w:rPr>
      </w:pPr>
      <w:r w:rsidRPr="004D1D2B">
        <w:rPr>
          <w:rFonts w:asciiTheme="minorHAnsi" w:hAnsiTheme="minorHAnsi" w:cstheme="minorHAnsi"/>
        </w:rPr>
        <w:t>Zamawiający</w:t>
      </w:r>
      <w:r w:rsidRPr="004D1D2B">
        <w:rPr>
          <w:rFonts w:asciiTheme="minorHAnsi" w:hAnsiTheme="minorHAnsi" w:cstheme="minorHAnsi"/>
          <w:bCs/>
        </w:rPr>
        <w:t xml:space="preserve"> </w:t>
      </w:r>
      <w:r w:rsidR="00B91148" w:rsidRPr="004D1D2B">
        <w:rPr>
          <w:rFonts w:asciiTheme="minorHAnsi" w:hAnsiTheme="minorHAnsi" w:cstheme="minorHAnsi"/>
          <w:bCs/>
        </w:rPr>
        <w:t xml:space="preserve">oczekuje, że </w:t>
      </w:r>
      <w:r w:rsidR="0059738D" w:rsidRPr="004D1D2B">
        <w:rPr>
          <w:rFonts w:asciiTheme="minorHAnsi" w:hAnsiTheme="minorHAnsi" w:cstheme="minorHAnsi"/>
          <w:bCs/>
        </w:rPr>
        <w:t xml:space="preserve">Oferent </w:t>
      </w:r>
      <w:r w:rsidR="00B91148" w:rsidRPr="004D1D2B">
        <w:rPr>
          <w:rFonts w:asciiTheme="minorHAnsi" w:hAnsiTheme="minorHAnsi" w:cstheme="minorHAnsi"/>
          <w:bCs/>
        </w:rPr>
        <w:t>zapozna się dokładnie z treścią niniejsz</w:t>
      </w:r>
      <w:r w:rsidR="00882606" w:rsidRPr="004D1D2B">
        <w:rPr>
          <w:rFonts w:asciiTheme="minorHAnsi" w:hAnsiTheme="minorHAnsi" w:cstheme="minorHAnsi"/>
          <w:bCs/>
        </w:rPr>
        <w:t xml:space="preserve">ych </w:t>
      </w:r>
      <w:r w:rsidR="00B66130" w:rsidRPr="004D1D2B">
        <w:rPr>
          <w:rFonts w:asciiTheme="minorHAnsi" w:hAnsiTheme="minorHAnsi" w:cstheme="minorHAnsi"/>
          <w:bCs/>
        </w:rPr>
        <w:t>Warunków.</w:t>
      </w:r>
      <w:r w:rsidR="00B91148" w:rsidRPr="004D1D2B">
        <w:rPr>
          <w:rFonts w:asciiTheme="minorHAnsi" w:hAnsiTheme="minorHAnsi" w:cstheme="minorHAnsi"/>
          <w:bCs/>
        </w:rPr>
        <w:t xml:space="preserve"> </w:t>
      </w:r>
      <w:r w:rsidR="0059738D" w:rsidRPr="004D1D2B">
        <w:rPr>
          <w:rFonts w:asciiTheme="minorHAnsi" w:hAnsiTheme="minorHAnsi" w:cstheme="minorHAnsi"/>
          <w:bCs/>
        </w:rPr>
        <w:t xml:space="preserve">Oferent </w:t>
      </w:r>
      <w:r w:rsidR="00B91148" w:rsidRPr="004D1D2B">
        <w:rPr>
          <w:rFonts w:asciiTheme="minorHAnsi" w:hAnsiTheme="minorHAnsi" w:cstheme="minorHAnsi"/>
          <w:bCs/>
        </w:rPr>
        <w:t xml:space="preserve">ponosi ryzyko nieprzekazania wszystkich wymaganych </w:t>
      </w:r>
      <w:r w:rsidR="00B91148" w:rsidRPr="004D1D2B">
        <w:rPr>
          <w:rFonts w:asciiTheme="minorHAnsi" w:hAnsiTheme="minorHAnsi" w:cstheme="minorHAnsi"/>
          <w:bCs/>
        </w:rPr>
        <w:lastRenderedPageBreak/>
        <w:t>informacji i dokumentów oraz przedłożenia oferty nieodpowiadającej wymaganiom określonym przez</w:t>
      </w:r>
      <w:r w:rsidR="00180F55" w:rsidRPr="004D1D2B">
        <w:rPr>
          <w:rFonts w:asciiTheme="minorHAnsi" w:hAnsiTheme="minorHAnsi" w:cstheme="minorHAnsi"/>
          <w:bCs/>
        </w:rPr>
        <w:t xml:space="preserve"> </w:t>
      </w:r>
      <w:r w:rsidRPr="004D1D2B">
        <w:rPr>
          <w:rFonts w:asciiTheme="minorHAnsi" w:hAnsiTheme="minorHAnsi" w:cstheme="minorHAnsi"/>
          <w:bCs/>
        </w:rPr>
        <w:t>Zamawiającego</w:t>
      </w:r>
      <w:r w:rsidR="00B91148" w:rsidRPr="004D1D2B">
        <w:rPr>
          <w:rFonts w:asciiTheme="minorHAnsi" w:hAnsiTheme="minorHAnsi" w:cstheme="minorHAnsi"/>
          <w:bCs/>
        </w:rPr>
        <w:t xml:space="preserve">. </w:t>
      </w:r>
    </w:p>
    <w:p w14:paraId="73EF65DF" w14:textId="334C5D14" w:rsidR="00093E9B" w:rsidRPr="004D1D2B" w:rsidRDefault="00B91148">
      <w:pPr>
        <w:pStyle w:val="Akapitzlist"/>
        <w:numPr>
          <w:ilvl w:val="1"/>
          <w:numId w:val="8"/>
        </w:numPr>
        <w:spacing w:line="276" w:lineRule="auto"/>
        <w:ind w:left="993" w:hanging="426"/>
        <w:jc w:val="both"/>
        <w:rPr>
          <w:rFonts w:asciiTheme="minorHAnsi" w:hAnsiTheme="minorHAnsi" w:cstheme="minorHAnsi"/>
          <w:b/>
          <w:bCs/>
          <w:u w:val="single"/>
          <w:lang w:val="de-DE"/>
        </w:rPr>
      </w:pPr>
      <w:r w:rsidRPr="004D1D2B">
        <w:rPr>
          <w:rFonts w:asciiTheme="minorHAnsi" w:eastAsia="Calibri" w:hAnsiTheme="minorHAnsi" w:cstheme="minorHAnsi"/>
          <w:bCs/>
          <w:lang w:eastAsia="en-US"/>
        </w:rPr>
        <w:t xml:space="preserve">Komunikacja między </w:t>
      </w:r>
      <w:r w:rsidR="00400AAB" w:rsidRPr="004D1D2B">
        <w:rPr>
          <w:rFonts w:asciiTheme="minorHAnsi" w:hAnsiTheme="minorHAnsi" w:cstheme="minorHAnsi"/>
        </w:rPr>
        <w:t>Zamawiającym</w:t>
      </w:r>
      <w:r w:rsidR="00400AAB" w:rsidRPr="004D1D2B">
        <w:rPr>
          <w:rFonts w:asciiTheme="minorHAnsi" w:eastAsia="Calibri" w:hAnsiTheme="minorHAnsi" w:cstheme="minorHAnsi"/>
          <w:bCs/>
          <w:lang w:eastAsia="en-US"/>
        </w:rPr>
        <w:t xml:space="preserve"> </w:t>
      </w:r>
      <w:r w:rsidRPr="004D1D2B">
        <w:rPr>
          <w:rFonts w:asciiTheme="minorHAnsi" w:eastAsia="Calibri" w:hAnsiTheme="minorHAnsi" w:cstheme="minorHAnsi"/>
          <w:bCs/>
          <w:lang w:eastAsia="en-US"/>
        </w:rPr>
        <w:t xml:space="preserve">a </w:t>
      </w:r>
      <w:r w:rsidR="0059738D" w:rsidRPr="004D1D2B">
        <w:rPr>
          <w:rFonts w:asciiTheme="minorHAnsi" w:eastAsia="Calibri" w:hAnsiTheme="minorHAnsi" w:cstheme="minorHAnsi"/>
          <w:bCs/>
          <w:lang w:eastAsia="en-US"/>
        </w:rPr>
        <w:t xml:space="preserve">Oferentami </w:t>
      </w:r>
      <w:r w:rsidRPr="004D1D2B">
        <w:rPr>
          <w:rFonts w:asciiTheme="minorHAnsi" w:eastAsia="Calibri" w:hAnsiTheme="minorHAnsi" w:cstheme="minorHAnsi"/>
          <w:bCs/>
          <w:lang w:eastAsia="en-US"/>
        </w:rPr>
        <w:t>odbywa się przy użyciu</w:t>
      </w:r>
      <w:r w:rsidRPr="004D1D2B">
        <w:rPr>
          <w:rFonts w:asciiTheme="minorHAnsi" w:eastAsia="Calibri" w:hAnsiTheme="minorHAnsi" w:cstheme="minorHAnsi"/>
          <w:b/>
          <w:lang w:eastAsia="en-US"/>
        </w:rPr>
        <w:t xml:space="preserve"> </w:t>
      </w:r>
      <w:r w:rsidRPr="004D1D2B">
        <w:rPr>
          <w:rFonts w:asciiTheme="minorHAnsi" w:eastAsia="Calibri" w:hAnsiTheme="minorHAnsi" w:cstheme="minorHAnsi"/>
          <w:bCs/>
          <w:lang w:eastAsia="en-US"/>
        </w:rPr>
        <w:t xml:space="preserve">Platformy zakupowej </w:t>
      </w:r>
      <w:r w:rsidR="005A2184" w:rsidRPr="004D1D2B">
        <w:rPr>
          <w:rFonts w:asciiTheme="minorHAnsi" w:eastAsia="Calibri" w:hAnsiTheme="minorHAnsi" w:cstheme="minorHAnsi"/>
          <w:bCs/>
          <w:lang w:eastAsia="en-US"/>
        </w:rPr>
        <w:t>eB2B</w:t>
      </w:r>
      <w:r w:rsidR="00980035" w:rsidRPr="004D1D2B">
        <w:rPr>
          <w:rFonts w:asciiTheme="minorHAnsi" w:eastAsia="Calibri" w:hAnsiTheme="minorHAnsi" w:cstheme="minorHAnsi"/>
          <w:bCs/>
          <w:lang w:eastAsia="en-US"/>
        </w:rPr>
        <w:t>.</w:t>
      </w:r>
    </w:p>
    <w:p w14:paraId="75A3D47A" w14:textId="77777777" w:rsidR="00C2018D" w:rsidRPr="004D1D2B" w:rsidRDefault="00415700">
      <w:pPr>
        <w:pStyle w:val="Akapitzlist"/>
        <w:numPr>
          <w:ilvl w:val="1"/>
          <w:numId w:val="8"/>
        </w:numPr>
        <w:spacing w:line="276" w:lineRule="auto"/>
        <w:ind w:left="993" w:hanging="426"/>
        <w:jc w:val="both"/>
        <w:rPr>
          <w:rFonts w:asciiTheme="minorHAnsi" w:hAnsiTheme="minorHAnsi" w:cstheme="minorHAnsi"/>
          <w:b/>
          <w:bCs/>
        </w:rPr>
      </w:pPr>
      <w:r w:rsidRPr="004D1D2B">
        <w:rPr>
          <w:rFonts w:asciiTheme="minorHAnsi" w:eastAsia="Calibri" w:hAnsiTheme="minorHAnsi" w:cstheme="minorHAnsi"/>
          <w:bCs/>
        </w:rPr>
        <w:t xml:space="preserve"> Oferta powinna być sporządzona w języku polskim, w formie elektronicznej lub w postaci elektronicznej, opatrzonej kwalifikowanym podpisem elektronicznym. </w:t>
      </w:r>
      <w:r w:rsidRPr="004D1D2B">
        <w:rPr>
          <w:rFonts w:asciiTheme="minorHAnsi" w:eastAsia="Calibri" w:hAnsiTheme="minorHAnsi" w:cstheme="minorHAnsi"/>
          <w:bCs/>
          <w:lang w:eastAsia="en-US"/>
        </w:rPr>
        <w:t xml:space="preserve">Sposób złożenia oferty został opisany w Instrukcji korzystania z Platformy zakupowej znajdującej się </w:t>
      </w:r>
      <w:r w:rsidR="00C2018D" w:rsidRPr="004D1D2B">
        <w:rPr>
          <w:rFonts w:asciiTheme="minorHAnsi" w:eastAsia="Calibri" w:hAnsiTheme="minorHAnsi" w:cstheme="minorHAnsi"/>
          <w:bCs/>
          <w:lang w:eastAsia="en-US"/>
        </w:rPr>
        <w:t xml:space="preserve">pod adresem: </w:t>
      </w:r>
    </w:p>
    <w:p w14:paraId="14910132" w14:textId="27AEBD60" w:rsidR="00093E9B" w:rsidRPr="004D1D2B" w:rsidRDefault="00415700" w:rsidP="00636A8D">
      <w:pPr>
        <w:pStyle w:val="Akapitzlist"/>
        <w:spacing w:line="276" w:lineRule="auto"/>
        <w:ind w:left="993"/>
        <w:jc w:val="both"/>
        <w:rPr>
          <w:rFonts w:asciiTheme="minorHAnsi" w:hAnsiTheme="minorHAnsi" w:cstheme="minorHAnsi"/>
          <w:b/>
          <w:bCs/>
        </w:rPr>
      </w:pPr>
      <w:r w:rsidRPr="004D1D2B">
        <w:rPr>
          <w:rFonts w:asciiTheme="minorHAnsi" w:hAnsiTheme="minorHAnsi" w:cstheme="minorHAnsi"/>
        </w:rPr>
        <w:t>https://zakupy.pitradwar.com/cms/directory/id/support</w:t>
      </w:r>
    </w:p>
    <w:p w14:paraId="5FD49C79" w14:textId="0FAA03C1" w:rsidR="00093E9B" w:rsidRPr="004D1D2B" w:rsidRDefault="00B91148">
      <w:pPr>
        <w:pStyle w:val="Akapitzlist"/>
        <w:numPr>
          <w:ilvl w:val="1"/>
          <w:numId w:val="8"/>
        </w:numPr>
        <w:spacing w:line="276" w:lineRule="auto"/>
        <w:ind w:left="993" w:hanging="426"/>
        <w:jc w:val="both"/>
        <w:rPr>
          <w:rFonts w:asciiTheme="minorHAnsi" w:hAnsiTheme="minorHAnsi" w:cstheme="minorHAnsi"/>
          <w:bCs/>
        </w:rPr>
      </w:pPr>
      <w:r w:rsidRPr="004D1D2B">
        <w:rPr>
          <w:rFonts w:asciiTheme="minorHAnsi" w:hAnsiTheme="minorHAnsi" w:cstheme="minorHAnsi"/>
          <w:bCs/>
        </w:rPr>
        <w:t xml:space="preserve">Dokumenty sporządzone w języku obcym powinny być złożone wraz </w:t>
      </w:r>
      <w:r w:rsidR="005D0389" w:rsidRPr="004D1D2B">
        <w:rPr>
          <w:rFonts w:asciiTheme="minorHAnsi" w:hAnsiTheme="minorHAnsi" w:cstheme="minorHAnsi"/>
          <w:bCs/>
        </w:rPr>
        <w:br/>
      </w:r>
      <w:r w:rsidRPr="004D1D2B">
        <w:rPr>
          <w:rFonts w:asciiTheme="minorHAnsi" w:hAnsiTheme="minorHAnsi" w:cstheme="minorHAnsi"/>
          <w:bCs/>
        </w:rPr>
        <w:t>z tłumaczeniem na język polski.</w:t>
      </w:r>
    </w:p>
    <w:p w14:paraId="3D9BF325" w14:textId="0799509A" w:rsidR="00B91148" w:rsidRPr="004D1D2B" w:rsidRDefault="00B91148">
      <w:pPr>
        <w:pStyle w:val="Akapitzlist"/>
        <w:numPr>
          <w:ilvl w:val="1"/>
          <w:numId w:val="8"/>
        </w:numPr>
        <w:spacing w:line="276" w:lineRule="auto"/>
        <w:ind w:left="993" w:hanging="426"/>
        <w:jc w:val="both"/>
        <w:rPr>
          <w:rFonts w:asciiTheme="minorHAnsi" w:hAnsiTheme="minorHAnsi" w:cstheme="minorHAnsi"/>
          <w:bCs/>
        </w:rPr>
      </w:pPr>
      <w:r w:rsidRPr="004D1D2B">
        <w:rPr>
          <w:rFonts w:asciiTheme="minorHAnsi" w:hAnsiTheme="minorHAnsi" w:cstheme="minorHAnsi"/>
          <w:bCs/>
        </w:rPr>
        <w:t>Do przygotowania oferty konieczne jest posiadanie</w:t>
      </w:r>
      <w:r w:rsidR="00980035" w:rsidRPr="004D1D2B">
        <w:rPr>
          <w:rFonts w:asciiTheme="minorHAnsi" w:hAnsiTheme="minorHAnsi" w:cstheme="minorHAnsi"/>
          <w:bCs/>
        </w:rPr>
        <w:t>,</w:t>
      </w:r>
      <w:r w:rsidRPr="004D1D2B">
        <w:rPr>
          <w:rFonts w:asciiTheme="minorHAnsi" w:hAnsiTheme="minorHAnsi" w:cstheme="minorHAnsi"/>
          <w:bCs/>
        </w:rPr>
        <w:t xml:space="preserve"> przez osobę upoważnioną do reprezentowania </w:t>
      </w:r>
      <w:r w:rsidR="0059738D" w:rsidRPr="004D1D2B">
        <w:rPr>
          <w:rFonts w:asciiTheme="minorHAnsi" w:hAnsiTheme="minorHAnsi" w:cstheme="minorHAnsi"/>
          <w:bCs/>
        </w:rPr>
        <w:t>Oferenta</w:t>
      </w:r>
      <w:r w:rsidR="00980035" w:rsidRPr="004D1D2B">
        <w:rPr>
          <w:rFonts w:asciiTheme="minorHAnsi" w:hAnsiTheme="minorHAnsi" w:cstheme="minorHAnsi"/>
          <w:bCs/>
        </w:rPr>
        <w:t>,</w:t>
      </w:r>
      <w:r w:rsidR="0059738D" w:rsidRPr="004D1D2B">
        <w:rPr>
          <w:rFonts w:asciiTheme="minorHAnsi" w:hAnsiTheme="minorHAnsi" w:cstheme="minorHAnsi"/>
          <w:bCs/>
        </w:rPr>
        <w:t xml:space="preserve"> </w:t>
      </w:r>
      <w:r w:rsidRPr="004D1D2B">
        <w:rPr>
          <w:rFonts w:asciiTheme="minorHAnsi" w:hAnsiTheme="minorHAnsi" w:cstheme="minorHAnsi"/>
          <w:bCs/>
        </w:rPr>
        <w:t xml:space="preserve">kwalifikowanego podpisu elektronicznego. Oferta powinna być podpisana przez osobę upoważnioną do reprezentowania </w:t>
      </w:r>
      <w:r w:rsidR="0059738D" w:rsidRPr="004D1D2B">
        <w:rPr>
          <w:rFonts w:asciiTheme="minorHAnsi" w:hAnsiTheme="minorHAnsi" w:cstheme="minorHAnsi"/>
          <w:bCs/>
        </w:rPr>
        <w:t xml:space="preserve">Oferenta </w:t>
      </w:r>
      <w:r w:rsidRPr="004D1D2B">
        <w:rPr>
          <w:rFonts w:asciiTheme="minorHAnsi" w:hAnsiTheme="minorHAnsi" w:cstheme="minorHAnsi"/>
          <w:bCs/>
        </w:rPr>
        <w:t>na zewnątrz</w:t>
      </w:r>
      <w:r w:rsidR="00093E9B" w:rsidRPr="004D1D2B">
        <w:rPr>
          <w:rFonts w:asciiTheme="minorHAnsi" w:hAnsiTheme="minorHAnsi" w:cstheme="minorHAnsi"/>
          <w:bCs/>
        </w:rPr>
        <w:t>,</w:t>
      </w:r>
      <w:r w:rsidRPr="004D1D2B">
        <w:rPr>
          <w:rFonts w:asciiTheme="minorHAnsi" w:hAnsiTheme="minorHAnsi" w:cstheme="minorHAnsi"/>
          <w:bCs/>
        </w:rPr>
        <w:t xml:space="preserve"> kwalifikowanym podpisem elektronicznym. </w:t>
      </w:r>
    </w:p>
    <w:p w14:paraId="72F72F78" w14:textId="77777777" w:rsidR="00B91148" w:rsidRPr="004D1D2B" w:rsidRDefault="00B91148" w:rsidP="00CD7B3D">
      <w:pPr>
        <w:pStyle w:val="Tekstpodstawowy220"/>
        <w:spacing w:line="276" w:lineRule="auto"/>
        <w:rPr>
          <w:rFonts w:asciiTheme="minorHAnsi" w:hAnsiTheme="minorHAnsi" w:cstheme="minorHAnsi"/>
          <w:b w:val="0"/>
          <w:szCs w:val="24"/>
        </w:rPr>
      </w:pPr>
    </w:p>
    <w:p w14:paraId="0FE512B2" w14:textId="798E9352" w:rsidR="00B91148" w:rsidRPr="004D1D2B" w:rsidRDefault="00B91148">
      <w:pPr>
        <w:pStyle w:val="Nagwek2"/>
        <w:numPr>
          <w:ilvl w:val="0"/>
          <w:numId w:val="8"/>
        </w:numPr>
        <w:spacing w:line="276" w:lineRule="auto"/>
        <w:ind w:left="426"/>
        <w:jc w:val="both"/>
        <w:rPr>
          <w:rFonts w:asciiTheme="minorHAnsi" w:hAnsiTheme="minorHAnsi" w:cstheme="minorHAnsi"/>
          <w:u w:val="none"/>
        </w:rPr>
      </w:pPr>
      <w:bookmarkStart w:id="4" w:name="_Toc66787891"/>
      <w:r w:rsidRPr="004D1D2B">
        <w:rPr>
          <w:rFonts w:asciiTheme="minorHAnsi" w:hAnsiTheme="minorHAnsi" w:cstheme="minorHAnsi"/>
          <w:u w:val="none"/>
        </w:rPr>
        <w:t>ROZLICZENIA W WALUTACH OBCYCH</w:t>
      </w:r>
      <w:bookmarkEnd w:id="4"/>
      <w:r w:rsidRPr="004D1D2B">
        <w:rPr>
          <w:rFonts w:asciiTheme="minorHAnsi" w:hAnsiTheme="minorHAnsi" w:cstheme="minorHAnsi"/>
          <w:u w:val="none"/>
        </w:rPr>
        <w:t xml:space="preserve"> </w:t>
      </w:r>
    </w:p>
    <w:p w14:paraId="620AF321" w14:textId="77777777" w:rsidR="00B91148" w:rsidRPr="004D1D2B" w:rsidRDefault="00B91148" w:rsidP="00CD7B3D">
      <w:pPr>
        <w:spacing w:line="276" w:lineRule="auto"/>
        <w:jc w:val="both"/>
        <w:rPr>
          <w:rFonts w:asciiTheme="minorHAnsi" w:hAnsiTheme="minorHAnsi" w:cstheme="minorHAnsi"/>
        </w:rPr>
      </w:pPr>
    </w:p>
    <w:p w14:paraId="591E293B" w14:textId="1160FEF7" w:rsidR="00B91148" w:rsidRPr="004D1D2B" w:rsidRDefault="00400AAB" w:rsidP="00CD7B3D">
      <w:pPr>
        <w:pStyle w:val="Tekstpodstawowy220"/>
        <w:spacing w:line="276" w:lineRule="auto"/>
        <w:ind w:left="426"/>
        <w:rPr>
          <w:rFonts w:asciiTheme="minorHAnsi" w:hAnsiTheme="minorHAnsi" w:cstheme="minorHAnsi"/>
          <w:b w:val="0"/>
          <w:szCs w:val="24"/>
        </w:rPr>
      </w:pPr>
      <w:r w:rsidRPr="004D1D2B">
        <w:rPr>
          <w:rFonts w:asciiTheme="minorHAnsi" w:hAnsiTheme="minorHAnsi" w:cstheme="minorHAnsi"/>
          <w:b w:val="0"/>
          <w:szCs w:val="24"/>
        </w:rPr>
        <w:t xml:space="preserve">Zamawiający </w:t>
      </w:r>
      <w:r w:rsidR="00B91148" w:rsidRPr="004D1D2B">
        <w:rPr>
          <w:rFonts w:asciiTheme="minorHAnsi" w:hAnsiTheme="minorHAnsi" w:cstheme="minorHAnsi"/>
          <w:b w:val="0"/>
          <w:szCs w:val="24"/>
        </w:rPr>
        <w:t xml:space="preserve">nie przewiduje rozliczenia w walutach obcych. Cena oferty winna być wyrażona w złotych polskich </w:t>
      </w:r>
      <w:r w:rsidR="008F7E0E" w:rsidRPr="004D1D2B">
        <w:rPr>
          <w:rFonts w:asciiTheme="minorHAnsi" w:hAnsiTheme="minorHAnsi" w:cstheme="minorHAnsi"/>
          <w:b w:val="0"/>
          <w:szCs w:val="24"/>
        </w:rPr>
        <w:t xml:space="preserve">netto </w:t>
      </w:r>
      <w:r w:rsidR="00B91148" w:rsidRPr="004D1D2B">
        <w:rPr>
          <w:rFonts w:asciiTheme="minorHAnsi" w:hAnsiTheme="minorHAnsi" w:cstheme="minorHAnsi"/>
          <w:b w:val="0"/>
          <w:szCs w:val="24"/>
        </w:rPr>
        <w:t>(PLN).</w:t>
      </w:r>
    </w:p>
    <w:p w14:paraId="75209A04" w14:textId="77777777" w:rsidR="00B91148" w:rsidRPr="004D1D2B" w:rsidRDefault="00B91148" w:rsidP="00CD7B3D">
      <w:pPr>
        <w:pStyle w:val="Tekstpodstawowy220"/>
        <w:spacing w:line="276" w:lineRule="auto"/>
        <w:rPr>
          <w:rFonts w:asciiTheme="minorHAnsi" w:hAnsiTheme="minorHAnsi" w:cstheme="minorHAnsi"/>
          <w:b w:val="0"/>
          <w:szCs w:val="24"/>
        </w:rPr>
      </w:pPr>
    </w:p>
    <w:p w14:paraId="7EC186A2" w14:textId="2447953D" w:rsidR="00B91148" w:rsidRPr="004D1D2B" w:rsidRDefault="00B91148">
      <w:pPr>
        <w:pStyle w:val="Nagwek2"/>
        <w:numPr>
          <w:ilvl w:val="0"/>
          <w:numId w:val="8"/>
        </w:numPr>
        <w:spacing w:line="276" w:lineRule="auto"/>
        <w:ind w:left="426"/>
        <w:jc w:val="both"/>
        <w:rPr>
          <w:rFonts w:asciiTheme="minorHAnsi" w:hAnsiTheme="minorHAnsi" w:cstheme="minorHAnsi"/>
          <w:u w:val="none"/>
        </w:rPr>
      </w:pPr>
      <w:bookmarkStart w:id="5" w:name="_Toc66787892"/>
      <w:r w:rsidRPr="004D1D2B">
        <w:rPr>
          <w:rFonts w:asciiTheme="minorHAnsi" w:hAnsiTheme="minorHAnsi" w:cstheme="minorHAnsi"/>
          <w:u w:val="none"/>
        </w:rPr>
        <w:t>ZWROT KOSZTÓW UDZIAŁU W POSTĘPOWANIU</w:t>
      </w:r>
      <w:bookmarkEnd w:id="5"/>
      <w:r w:rsidRPr="004D1D2B">
        <w:rPr>
          <w:rFonts w:asciiTheme="minorHAnsi" w:hAnsiTheme="minorHAnsi" w:cstheme="minorHAnsi"/>
          <w:u w:val="none"/>
        </w:rPr>
        <w:t xml:space="preserve"> </w:t>
      </w:r>
    </w:p>
    <w:p w14:paraId="6156E65E" w14:textId="77777777" w:rsidR="00B91148" w:rsidRPr="004D1D2B" w:rsidRDefault="00B91148" w:rsidP="00CD7B3D">
      <w:pPr>
        <w:spacing w:line="276" w:lineRule="auto"/>
        <w:jc w:val="both"/>
        <w:rPr>
          <w:rFonts w:asciiTheme="minorHAnsi" w:hAnsiTheme="minorHAnsi" w:cstheme="minorHAnsi"/>
        </w:rPr>
      </w:pPr>
    </w:p>
    <w:p w14:paraId="5DD0852E" w14:textId="21C1D77F" w:rsidR="00B91148" w:rsidRPr="004D1D2B" w:rsidRDefault="00400AAB" w:rsidP="00CD7B3D">
      <w:pPr>
        <w:pStyle w:val="Akapitzlist"/>
        <w:spacing w:line="276" w:lineRule="auto"/>
        <w:ind w:left="567" w:hanging="141"/>
        <w:jc w:val="both"/>
        <w:rPr>
          <w:rFonts w:asciiTheme="minorHAnsi" w:hAnsiTheme="minorHAnsi" w:cstheme="minorHAnsi"/>
          <w:lang w:eastAsia="en-US"/>
        </w:rPr>
      </w:pPr>
      <w:r w:rsidRPr="004D1D2B">
        <w:rPr>
          <w:rFonts w:asciiTheme="minorHAnsi" w:hAnsiTheme="minorHAnsi" w:cstheme="minorHAnsi"/>
          <w:lang w:eastAsia="en-US"/>
        </w:rPr>
        <w:t xml:space="preserve">Zamawiający </w:t>
      </w:r>
      <w:r w:rsidR="00B91148" w:rsidRPr="004D1D2B">
        <w:rPr>
          <w:rFonts w:asciiTheme="minorHAnsi" w:hAnsiTheme="minorHAnsi" w:cstheme="minorHAnsi"/>
          <w:lang w:eastAsia="en-US"/>
        </w:rPr>
        <w:t xml:space="preserve">nie przewiduje zwrotu kosztów udziału w postępowaniu. </w:t>
      </w:r>
    </w:p>
    <w:p w14:paraId="2392182B" w14:textId="77777777" w:rsidR="00B91148" w:rsidRPr="004D1D2B" w:rsidRDefault="00B91148" w:rsidP="00CD7B3D">
      <w:pPr>
        <w:spacing w:line="276" w:lineRule="auto"/>
        <w:ind w:left="426"/>
        <w:jc w:val="both"/>
        <w:rPr>
          <w:rFonts w:asciiTheme="minorHAnsi" w:hAnsiTheme="minorHAnsi" w:cstheme="minorHAnsi"/>
          <w:b/>
          <w:u w:val="single"/>
        </w:rPr>
      </w:pPr>
    </w:p>
    <w:p w14:paraId="36B5F706" w14:textId="0C592379" w:rsidR="00B91148" w:rsidRPr="004D1D2B" w:rsidRDefault="00B91148">
      <w:pPr>
        <w:pStyle w:val="Nagwek2"/>
        <w:numPr>
          <w:ilvl w:val="0"/>
          <w:numId w:val="8"/>
        </w:numPr>
        <w:spacing w:line="276" w:lineRule="auto"/>
        <w:ind w:left="426"/>
        <w:jc w:val="both"/>
        <w:rPr>
          <w:rFonts w:asciiTheme="minorHAnsi" w:hAnsiTheme="minorHAnsi" w:cstheme="minorHAnsi"/>
          <w:u w:val="none"/>
        </w:rPr>
      </w:pPr>
      <w:bookmarkStart w:id="6" w:name="_Toc66787893"/>
      <w:r w:rsidRPr="004D1D2B">
        <w:rPr>
          <w:rFonts w:asciiTheme="minorHAnsi" w:hAnsiTheme="minorHAnsi" w:cstheme="minorHAnsi"/>
          <w:u w:val="none"/>
        </w:rPr>
        <w:t>ZALICZKI NA POCZET UDZIELENIA ZAMÓWIENIA</w:t>
      </w:r>
      <w:bookmarkEnd w:id="6"/>
    </w:p>
    <w:p w14:paraId="7DD26D01" w14:textId="77777777" w:rsidR="00B91148" w:rsidRPr="004D1D2B" w:rsidRDefault="00B91148" w:rsidP="00CD7B3D">
      <w:pPr>
        <w:spacing w:line="276" w:lineRule="auto"/>
        <w:jc w:val="both"/>
        <w:rPr>
          <w:rFonts w:asciiTheme="minorHAnsi" w:hAnsiTheme="minorHAnsi" w:cstheme="minorHAnsi"/>
        </w:rPr>
      </w:pPr>
    </w:p>
    <w:p w14:paraId="0CACB8AD" w14:textId="317115AC" w:rsidR="00B91148" w:rsidRPr="004D1D2B" w:rsidRDefault="00400AAB" w:rsidP="00CD7B3D">
      <w:pPr>
        <w:spacing w:line="276" w:lineRule="auto"/>
        <w:ind w:firstLine="426"/>
        <w:jc w:val="both"/>
        <w:rPr>
          <w:rFonts w:asciiTheme="minorHAnsi" w:hAnsiTheme="minorHAnsi" w:cstheme="minorHAnsi"/>
        </w:rPr>
      </w:pPr>
      <w:r w:rsidRPr="004D1D2B">
        <w:rPr>
          <w:rFonts w:asciiTheme="minorHAnsi" w:hAnsiTheme="minorHAnsi" w:cstheme="minorHAnsi"/>
        </w:rPr>
        <w:t xml:space="preserve">Zamawiający </w:t>
      </w:r>
      <w:r w:rsidR="00B91148" w:rsidRPr="004D1D2B">
        <w:rPr>
          <w:rFonts w:asciiTheme="minorHAnsi" w:hAnsiTheme="minorHAnsi" w:cstheme="minorHAnsi"/>
        </w:rPr>
        <w:t xml:space="preserve">nie przewiduje udzielania zaliczek. </w:t>
      </w:r>
    </w:p>
    <w:p w14:paraId="59357B52" w14:textId="77777777" w:rsidR="00B91148" w:rsidRPr="004D1D2B" w:rsidRDefault="00B91148" w:rsidP="00CD7B3D">
      <w:pPr>
        <w:pStyle w:val="Akapitzlist"/>
        <w:spacing w:line="276" w:lineRule="auto"/>
        <w:ind w:left="0"/>
        <w:jc w:val="both"/>
        <w:rPr>
          <w:rFonts w:asciiTheme="minorHAnsi" w:hAnsiTheme="minorHAnsi" w:cstheme="minorHAnsi"/>
          <w:strike/>
          <w:lang w:eastAsia="en-US"/>
        </w:rPr>
      </w:pPr>
    </w:p>
    <w:p w14:paraId="7A92D8AA" w14:textId="0DB93285" w:rsidR="00B91148" w:rsidRPr="004D1D2B" w:rsidRDefault="00B91148">
      <w:pPr>
        <w:pStyle w:val="Nagwek2"/>
        <w:numPr>
          <w:ilvl w:val="0"/>
          <w:numId w:val="8"/>
        </w:numPr>
        <w:spacing w:line="276" w:lineRule="auto"/>
        <w:ind w:left="426" w:hanging="426"/>
        <w:jc w:val="both"/>
        <w:rPr>
          <w:rFonts w:asciiTheme="minorHAnsi" w:hAnsiTheme="minorHAnsi" w:cstheme="minorHAnsi"/>
          <w:u w:val="none"/>
          <w:lang w:eastAsia="en-US"/>
        </w:rPr>
      </w:pPr>
      <w:bookmarkStart w:id="7" w:name="_Toc66787894"/>
      <w:r w:rsidRPr="004D1D2B">
        <w:rPr>
          <w:rFonts w:asciiTheme="minorHAnsi" w:hAnsiTheme="minorHAnsi" w:cstheme="minorHAnsi"/>
          <w:u w:val="none"/>
          <w:lang w:eastAsia="en-US"/>
        </w:rPr>
        <w:t>ODRZUCENIE OFERTY</w:t>
      </w:r>
      <w:bookmarkEnd w:id="7"/>
      <w:r w:rsidRPr="004D1D2B">
        <w:rPr>
          <w:rFonts w:asciiTheme="minorHAnsi" w:hAnsiTheme="minorHAnsi" w:cstheme="minorHAnsi"/>
          <w:u w:val="none"/>
          <w:lang w:eastAsia="en-US"/>
        </w:rPr>
        <w:t xml:space="preserve"> </w:t>
      </w:r>
    </w:p>
    <w:p w14:paraId="15E6A41A" w14:textId="48DA9E69" w:rsidR="00B66130" w:rsidRPr="004D1D2B" w:rsidRDefault="00400AAB">
      <w:pPr>
        <w:pStyle w:val="Akapitzlist"/>
        <w:numPr>
          <w:ilvl w:val="1"/>
          <w:numId w:val="8"/>
        </w:numPr>
        <w:tabs>
          <w:tab w:val="left" w:pos="426"/>
        </w:tabs>
        <w:spacing w:line="276" w:lineRule="auto"/>
        <w:ind w:left="993" w:hanging="567"/>
        <w:jc w:val="both"/>
        <w:rPr>
          <w:rFonts w:asciiTheme="minorHAnsi" w:hAnsiTheme="minorHAnsi" w:cstheme="minorHAnsi"/>
        </w:rPr>
      </w:pPr>
      <w:r w:rsidRPr="004D1D2B">
        <w:rPr>
          <w:rFonts w:asciiTheme="minorHAnsi" w:hAnsiTheme="minorHAnsi" w:cstheme="minorHAnsi"/>
        </w:rPr>
        <w:t xml:space="preserve">Zamawiający </w:t>
      </w:r>
      <w:r w:rsidR="00B51671">
        <w:rPr>
          <w:rFonts w:asciiTheme="minorHAnsi" w:hAnsiTheme="minorHAnsi" w:cstheme="minorHAnsi"/>
        </w:rPr>
        <w:t xml:space="preserve">może </w:t>
      </w:r>
      <w:r w:rsidR="00B91148" w:rsidRPr="004D1D2B">
        <w:rPr>
          <w:rFonts w:asciiTheme="minorHAnsi" w:hAnsiTheme="minorHAnsi" w:cstheme="minorHAnsi"/>
        </w:rPr>
        <w:t>odrzuci</w:t>
      </w:r>
      <w:r w:rsidR="00B51671">
        <w:rPr>
          <w:rFonts w:asciiTheme="minorHAnsi" w:hAnsiTheme="minorHAnsi" w:cstheme="minorHAnsi"/>
        </w:rPr>
        <w:t>ć</w:t>
      </w:r>
      <w:r w:rsidR="00B91148" w:rsidRPr="004D1D2B">
        <w:rPr>
          <w:rFonts w:asciiTheme="minorHAnsi" w:hAnsiTheme="minorHAnsi" w:cstheme="minorHAnsi"/>
        </w:rPr>
        <w:t xml:space="preserve"> ofertę, jeżeli:</w:t>
      </w:r>
    </w:p>
    <w:p w14:paraId="3301A550" w14:textId="48600D3D" w:rsidR="00B66130" w:rsidRPr="004D1D2B" w:rsidRDefault="00093E9B">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 xml:space="preserve">Została </w:t>
      </w:r>
      <w:r w:rsidR="00B91148" w:rsidRPr="004D1D2B">
        <w:rPr>
          <w:rFonts w:asciiTheme="minorHAnsi" w:hAnsiTheme="minorHAnsi" w:cstheme="minorHAnsi"/>
        </w:rPr>
        <w:t xml:space="preserve">złożona po terminie składania ofert; </w:t>
      </w:r>
    </w:p>
    <w:p w14:paraId="431A908C" w14:textId="24D87726" w:rsidR="00B66130" w:rsidRPr="004D1D2B" w:rsidRDefault="00093E9B">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 xml:space="preserve">Została </w:t>
      </w:r>
      <w:r w:rsidR="00B91148" w:rsidRPr="004D1D2B">
        <w:rPr>
          <w:rFonts w:asciiTheme="minorHAnsi" w:hAnsiTheme="minorHAnsi" w:cstheme="minorHAnsi"/>
        </w:rPr>
        <w:t xml:space="preserve">złożona przez </w:t>
      </w:r>
      <w:r w:rsidR="00786EBA" w:rsidRPr="004D1D2B">
        <w:rPr>
          <w:rFonts w:asciiTheme="minorHAnsi" w:hAnsiTheme="minorHAnsi" w:cstheme="minorHAnsi"/>
        </w:rPr>
        <w:t>Oferenta</w:t>
      </w:r>
      <w:r w:rsidR="00B91148" w:rsidRPr="004D1D2B">
        <w:rPr>
          <w:rFonts w:asciiTheme="minorHAnsi" w:hAnsiTheme="minorHAnsi" w:cstheme="minorHAnsi"/>
        </w:rPr>
        <w:t xml:space="preserve">: </w:t>
      </w:r>
    </w:p>
    <w:p w14:paraId="354C7F44" w14:textId="22FBE7EF" w:rsidR="00B66130" w:rsidRPr="004D1D2B" w:rsidRDefault="00B91148">
      <w:pPr>
        <w:pStyle w:val="Akapitzlist"/>
        <w:numPr>
          <w:ilvl w:val="3"/>
          <w:numId w:val="8"/>
        </w:numPr>
        <w:autoSpaceDE w:val="0"/>
        <w:autoSpaceDN w:val="0"/>
        <w:adjustRightInd w:val="0"/>
        <w:spacing w:line="276" w:lineRule="auto"/>
        <w:ind w:left="2552" w:hanging="851"/>
        <w:jc w:val="both"/>
        <w:rPr>
          <w:rFonts w:asciiTheme="minorHAnsi" w:hAnsiTheme="minorHAnsi" w:cstheme="minorHAnsi"/>
        </w:rPr>
      </w:pPr>
      <w:r w:rsidRPr="004D1D2B">
        <w:rPr>
          <w:rFonts w:asciiTheme="minorHAnsi" w:hAnsiTheme="minorHAnsi" w:cstheme="minorHAnsi"/>
        </w:rPr>
        <w:t xml:space="preserve">podlegającego wykluczeniu z postępowania lub </w:t>
      </w:r>
    </w:p>
    <w:p w14:paraId="4BAFA6A1" w14:textId="026E86DD" w:rsidR="00B66130" w:rsidRPr="004D1D2B" w:rsidRDefault="00B91148">
      <w:pPr>
        <w:pStyle w:val="Akapitzlist"/>
        <w:numPr>
          <w:ilvl w:val="3"/>
          <w:numId w:val="8"/>
        </w:numPr>
        <w:autoSpaceDE w:val="0"/>
        <w:autoSpaceDN w:val="0"/>
        <w:adjustRightInd w:val="0"/>
        <w:spacing w:line="276" w:lineRule="auto"/>
        <w:ind w:left="2552" w:hanging="851"/>
        <w:jc w:val="both"/>
        <w:rPr>
          <w:rFonts w:asciiTheme="minorHAnsi" w:hAnsiTheme="minorHAnsi" w:cstheme="minorHAnsi"/>
        </w:rPr>
      </w:pPr>
      <w:r w:rsidRPr="004D1D2B">
        <w:rPr>
          <w:rFonts w:asciiTheme="minorHAnsi" w:hAnsiTheme="minorHAnsi" w:cstheme="minorHAnsi"/>
        </w:rPr>
        <w:t xml:space="preserve">niespełniającego warunków udziału w postępowaniu, </w:t>
      </w:r>
    </w:p>
    <w:p w14:paraId="34E7D4F0" w14:textId="64DC0E04" w:rsidR="00B66130" w:rsidRPr="004D1D2B" w:rsidRDefault="00093E9B">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 xml:space="preserve">Jej </w:t>
      </w:r>
      <w:r w:rsidR="00B91148" w:rsidRPr="004D1D2B">
        <w:rPr>
          <w:rFonts w:asciiTheme="minorHAnsi" w:hAnsiTheme="minorHAnsi" w:cstheme="minorHAnsi"/>
        </w:rPr>
        <w:t xml:space="preserve">treść jest niezgodna z warunkami </w:t>
      </w:r>
      <w:r w:rsidR="009631FC" w:rsidRPr="004D1D2B">
        <w:rPr>
          <w:rFonts w:asciiTheme="minorHAnsi" w:hAnsiTheme="minorHAnsi" w:cstheme="minorHAnsi"/>
        </w:rPr>
        <w:t>postępowania</w:t>
      </w:r>
      <w:r w:rsidR="00B91148" w:rsidRPr="004D1D2B">
        <w:rPr>
          <w:rFonts w:asciiTheme="minorHAnsi" w:hAnsiTheme="minorHAnsi" w:cstheme="minorHAnsi"/>
        </w:rPr>
        <w:t xml:space="preserve">; </w:t>
      </w:r>
    </w:p>
    <w:p w14:paraId="7A2DCD39" w14:textId="13237731" w:rsidR="00B66130" w:rsidRPr="004D1D2B" w:rsidRDefault="00093E9B">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 xml:space="preserve">Nie </w:t>
      </w:r>
      <w:r w:rsidR="00B91148" w:rsidRPr="004D1D2B">
        <w:rPr>
          <w:rFonts w:asciiTheme="minorHAnsi" w:hAnsiTheme="minorHAnsi" w:cstheme="minorHAnsi"/>
        </w:rPr>
        <w:t>została sporządzona lub przekazana w sposób zgodny z wymaganiam</w:t>
      </w:r>
      <w:r w:rsidRPr="004D1D2B">
        <w:rPr>
          <w:rFonts w:asciiTheme="minorHAnsi" w:hAnsiTheme="minorHAnsi" w:cstheme="minorHAnsi"/>
        </w:rPr>
        <w:t>i</w:t>
      </w:r>
      <w:r w:rsidR="00B66130" w:rsidRPr="004D1D2B">
        <w:rPr>
          <w:rFonts w:asciiTheme="minorHAnsi" w:hAnsiTheme="minorHAnsi" w:cstheme="minorHAnsi"/>
        </w:rPr>
        <w:t xml:space="preserve"> </w:t>
      </w:r>
      <w:r w:rsidR="00B91148" w:rsidRPr="004D1D2B">
        <w:rPr>
          <w:rFonts w:asciiTheme="minorHAnsi" w:hAnsiTheme="minorHAnsi" w:cstheme="minorHAnsi"/>
        </w:rPr>
        <w:t xml:space="preserve">technicznymi </w:t>
      </w:r>
      <w:r w:rsidR="00E81158" w:rsidRPr="004D1D2B">
        <w:rPr>
          <w:rFonts w:asciiTheme="minorHAnsi" w:hAnsiTheme="minorHAnsi" w:cstheme="minorHAnsi"/>
        </w:rPr>
        <w:t>lub</w:t>
      </w:r>
      <w:r w:rsidR="00B91148" w:rsidRPr="004D1D2B">
        <w:rPr>
          <w:rFonts w:asciiTheme="minorHAnsi" w:hAnsiTheme="minorHAnsi" w:cstheme="minorHAnsi"/>
        </w:rPr>
        <w:t xml:space="preserve"> </w:t>
      </w:r>
      <w:r w:rsidR="00FD7818">
        <w:rPr>
          <w:rFonts w:asciiTheme="minorHAnsi" w:hAnsiTheme="minorHAnsi" w:cstheme="minorHAnsi"/>
        </w:rPr>
        <w:t>formalnymi</w:t>
      </w:r>
      <w:r w:rsidR="00FD7818" w:rsidRPr="004D1D2B">
        <w:rPr>
          <w:rFonts w:asciiTheme="minorHAnsi" w:hAnsiTheme="minorHAnsi" w:cstheme="minorHAnsi"/>
        </w:rPr>
        <w:t xml:space="preserve"> </w:t>
      </w:r>
      <w:r w:rsidR="00B91148" w:rsidRPr="004D1D2B">
        <w:rPr>
          <w:rFonts w:asciiTheme="minorHAnsi" w:hAnsiTheme="minorHAnsi" w:cstheme="minorHAnsi"/>
        </w:rPr>
        <w:t xml:space="preserve">sporządzania lub przekazywania ofert przy użyciu środków komunikacji elektronicznej określonymi przez </w:t>
      </w:r>
      <w:r w:rsidR="00400AAB" w:rsidRPr="004D1D2B">
        <w:rPr>
          <w:rFonts w:asciiTheme="minorHAnsi" w:hAnsiTheme="minorHAnsi" w:cstheme="minorHAnsi"/>
        </w:rPr>
        <w:t>Zamawiającego</w:t>
      </w:r>
      <w:r w:rsidR="00B91148" w:rsidRPr="004D1D2B">
        <w:rPr>
          <w:rFonts w:asciiTheme="minorHAnsi" w:hAnsiTheme="minorHAnsi" w:cstheme="minorHAnsi"/>
        </w:rPr>
        <w:t>;</w:t>
      </w:r>
    </w:p>
    <w:p w14:paraId="7FB056DF" w14:textId="7690024E" w:rsidR="00B66130" w:rsidRPr="004D1D2B" w:rsidRDefault="00093E9B">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 xml:space="preserve">Została </w:t>
      </w:r>
      <w:r w:rsidR="00B91148" w:rsidRPr="004D1D2B">
        <w:rPr>
          <w:rFonts w:asciiTheme="minorHAnsi" w:hAnsiTheme="minorHAnsi" w:cstheme="minorHAnsi"/>
        </w:rPr>
        <w:t xml:space="preserve">złożona w warunkach czynu nieuczciwej konkurencji </w:t>
      </w:r>
      <w:r w:rsidR="00F6440D" w:rsidRPr="004D1D2B">
        <w:rPr>
          <w:rFonts w:asciiTheme="minorHAnsi" w:hAnsiTheme="minorHAnsi" w:cstheme="minorHAnsi"/>
        </w:rPr>
        <w:br/>
      </w:r>
      <w:r w:rsidR="00B91148" w:rsidRPr="004D1D2B">
        <w:rPr>
          <w:rFonts w:asciiTheme="minorHAnsi" w:hAnsiTheme="minorHAnsi" w:cstheme="minorHAnsi"/>
        </w:rPr>
        <w:t xml:space="preserve">w rozumieniu ustawy z dnia 16 kwietnia 1993 r. o zwalczaniu nieuczciwej konkurencji; </w:t>
      </w:r>
    </w:p>
    <w:p w14:paraId="6049C300" w14:textId="1B14627D" w:rsidR="00093E9B" w:rsidRPr="004D1D2B" w:rsidRDefault="00B91148">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lastRenderedPageBreak/>
        <w:t xml:space="preserve"> </w:t>
      </w:r>
      <w:r w:rsidR="004B6542" w:rsidRPr="004D1D2B">
        <w:rPr>
          <w:rFonts w:asciiTheme="minorHAnsi" w:hAnsiTheme="minorHAnsi" w:cstheme="minorHAnsi"/>
        </w:rPr>
        <w:t>Zawiera błędy w obliczeniu ceny lub kosztu, nie będące oczywistą omyłką pisarską lub kalkulacyjną</w:t>
      </w:r>
      <w:r w:rsidR="00E81158" w:rsidRPr="004D1D2B">
        <w:rPr>
          <w:rFonts w:asciiTheme="minorHAnsi" w:hAnsiTheme="minorHAnsi" w:cstheme="minorHAnsi"/>
        </w:rPr>
        <w:t>.</w:t>
      </w:r>
    </w:p>
    <w:p w14:paraId="781313D3" w14:textId="38B6A166" w:rsidR="009631FC" w:rsidRPr="004D1D2B" w:rsidRDefault="009631FC">
      <w:pPr>
        <w:pStyle w:val="Akapitzlist"/>
        <w:numPr>
          <w:ilvl w:val="2"/>
          <w:numId w:val="8"/>
        </w:numPr>
        <w:autoSpaceDE w:val="0"/>
        <w:autoSpaceDN w:val="0"/>
        <w:adjustRightInd w:val="0"/>
        <w:spacing w:line="276" w:lineRule="auto"/>
        <w:ind w:left="1701" w:hanging="708"/>
        <w:jc w:val="both"/>
        <w:rPr>
          <w:rFonts w:asciiTheme="minorHAnsi" w:hAnsiTheme="minorHAnsi" w:cstheme="minorHAnsi"/>
        </w:rPr>
      </w:pPr>
      <w:r w:rsidRPr="004D1D2B">
        <w:rPr>
          <w:rFonts w:asciiTheme="minorHAnsi" w:hAnsiTheme="minorHAnsi" w:cstheme="minorHAnsi"/>
        </w:rPr>
        <w:t>Oferent nie odbył wizji lokalnej.</w:t>
      </w:r>
    </w:p>
    <w:p w14:paraId="23285FD6" w14:textId="1DD28EF7" w:rsidR="005D0389" w:rsidRPr="004D1D2B" w:rsidRDefault="00B91148">
      <w:pPr>
        <w:pStyle w:val="Akapitzlist"/>
        <w:numPr>
          <w:ilvl w:val="1"/>
          <w:numId w:val="8"/>
        </w:numPr>
        <w:autoSpaceDE w:val="0"/>
        <w:autoSpaceDN w:val="0"/>
        <w:adjustRightInd w:val="0"/>
        <w:spacing w:line="276" w:lineRule="auto"/>
        <w:ind w:left="993" w:hanging="567"/>
        <w:jc w:val="both"/>
        <w:rPr>
          <w:rFonts w:asciiTheme="minorHAnsi" w:hAnsiTheme="minorHAnsi" w:cstheme="minorHAnsi"/>
          <w:bCs/>
        </w:rPr>
      </w:pPr>
      <w:r w:rsidRPr="004D1D2B">
        <w:rPr>
          <w:rFonts w:asciiTheme="minorHAnsi" w:hAnsiTheme="minorHAnsi" w:cstheme="minorHAnsi"/>
          <w:bCs/>
        </w:rPr>
        <w:t xml:space="preserve">Z tytułu odrzucenia ofert </w:t>
      </w:r>
      <w:r w:rsidR="00786EBA" w:rsidRPr="004D1D2B">
        <w:rPr>
          <w:rFonts w:asciiTheme="minorHAnsi" w:hAnsiTheme="minorHAnsi" w:cstheme="minorHAnsi"/>
          <w:bCs/>
        </w:rPr>
        <w:t xml:space="preserve">Oferentom </w:t>
      </w:r>
      <w:r w:rsidRPr="004D1D2B">
        <w:rPr>
          <w:rFonts w:asciiTheme="minorHAnsi" w:hAnsiTheme="minorHAnsi" w:cstheme="minorHAnsi"/>
          <w:bCs/>
        </w:rPr>
        <w:t xml:space="preserve">nie przysługują żadne roszczenia </w:t>
      </w:r>
      <w:r w:rsidR="004B6542" w:rsidRPr="004D1D2B">
        <w:rPr>
          <w:rFonts w:asciiTheme="minorHAnsi" w:hAnsiTheme="minorHAnsi" w:cstheme="minorHAnsi"/>
          <w:bCs/>
        </w:rPr>
        <w:t xml:space="preserve">względem </w:t>
      </w:r>
      <w:r w:rsidR="00400AAB" w:rsidRPr="004D1D2B">
        <w:rPr>
          <w:rFonts w:asciiTheme="minorHAnsi" w:hAnsiTheme="minorHAnsi" w:cstheme="minorHAnsi"/>
        </w:rPr>
        <w:t>Zamawiającego</w:t>
      </w:r>
      <w:r w:rsidRPr="004D1D2B">
        <w:rPr>
          <w:rFonts w:asciiTheme="minorHAnsi" w:hAnsiTheme="minorHAnsi" w:cstheme="minorHAnsi"/>
          <w:bCs/>
        </w:rPr>
        <w:t>.</w:t>
      </w:r>
      <w:bookmarkStart w:id="8" w:name="_Toc66787895"/>
    </w:p>
    <w:p w14:paraId="0FE5BA2D" w14:textId="77777777" w:rsidR="005D0389" w:rsidRPr="004D1D2B" w:rsidRDefault="005D0389" w:rsidP="005D0389">
      <w:pPr>
        <w:pStyle w:val="Akapitzlist"/>
        <w:autoSpaceDE w:val="0"/>
        <w:autoSpaceDN w:val="0"/>
        <w:adjustRightInd w:val="0"/>
        <w:spacing w:line="276" w:lineRule="auto"/>
        <w:ind w:left="993"/>
        <w:jc w:val="both"/>
        <w:rPr>
          <w:rFonts w:asciiTheme="minorHAnsi" w:hAnsiTheme="minorHAnsi" w:cstheme="minorHAnsi"/>
          <w:bCs/>
        </w:rPr>
      </w:pPr>
    </w:p>
    <w:p w14:paraId="19E80E79" w14:textId="1C87A98F" w:rsidR="003A0A2A" w:rsidRPr="004D1D2B" w:rsidRDefault="00B91148">
      <w:pPr>
        <w:pStyle w:val="Akapitzlist"/>
        <w:numPr>
          <w:ilvl w:val="0"/>
          <w:numId w:val="8"/>
        </w:numPr>
        <w:autoSpaceDE w:val="0"/>
        <w:autoSpaceDN w:val="0"/>
        <w:adjustRightInd w:val="0"/>
        <w:spacing w:line="276" w:lineRule="auto"/>
        <w:ind w:left="426" w:hanging="426"/>
        <w:jc w:val="both"/>
        <w:rPr>
          <w:rFonts w:asciiTheme="minorHAnsi" w:hAnsiTheme="minorHAnsi" w:cstheme="minorHAnsi"/>
          <w:b/>
          <w:bCs/>
        </w:rPr>
      </w:pPr>
      <w:r w:rsidRPr="004D1D2B">
        <w:rPr>
          <w:rFonts w:asciiTheme="minorHAnsi" w:hAnsiTheme="minorHAnsi" w:cstheme="minorHAnsi"/>
          <w:b/>
          <w:lang w:eastAsia="en-US"/>
        </w:rPr>
        <w:t>UNIEWAŻNIENIE POSTĘPOWANIA</w:t>
      </w:r>
      <w:bookmarkEnd w:id="8"/>
      <w:r w:rsidRPr="004D1D2B">
        <w:rPr>
          <w:rFonts w:asciiTheme="minorHAnsi" w:hAnsiTheme="minorHAnsi" w:cstheme="minorHAnsi"/>
          <w:b/>
          <w:lang w:eastAsia="en-US"/>
        </w:rPr>
        <w:t xml:space="preserve"> </w:t>
      </w:r>
    </w:p>
    <w:p w14:paraId="38CACD0B" w14:textId="6C16480C" w:rsidR="00B91148" w:rsidRPr="004D1D2B" w:rsidRDefault="00400AAB" w:rsidP="00CD7B3D">
      <w:pPr>
        <w:pStyle w:val="Akapitzlist"/>
        <w:spacing w:line="276" w:lineRule="auto"/>
        <w:ind w:left="426"/>
        <w:jc w:val="both"/>
        <w:rPr>
          <w:rFonts w:asciiTheme="minorHAnsi" w:hAnsiTheme="minorHAnsi" w:cstheme="minorHAnsi"/>
          <w:lang w:eastAsia="en-US"/>
        </w:rPr>
      </w:pPr>
      <w:r w:rsidRPr="004D1D2B">
        <w:rPr>
          <w:rFonts w:asciiTheme="minorHAnsi" w:hAnsiTheme="minorHAnsi" w:cstheme="minorHAnsi"/>
          <w:lang w:eastAsia="en-US"/>
        </w:rPr>
        <w:t xml:space="preserve">Zamawiający </w:t>
      </w:r>
      <w:r w:rsidR="003A0A2A" w:rsidRPr="004D1D2B">
        <w:rPr>
          <w:rFonts w:asciiTheme="minorHAnsi" w:hAnsiTheme="minorHAnsi" w:cstheme="minorHAnsi"/>
          <w:lang w:eastAsia="en-US"/>
        </w:rPr>
        <w:t xml:space="preserve">zastrzega sobie prawo do </w:t>
      </w:r>
      <w:r w:rsidR="00043285" w:rsidRPr="004D1D2B">
        <w:rPr>
          <w:rFonts w:asciiTheme="minorHAnsi" w:hAnsiTheme="minorHAnsi" w:cstheme="minorHAnsi"/>
          <w:lang w:eastAsia="en-US"/>
        </w:rPr>
        <w:t>u</w:t>
      </w:r>
      <w:r w:rsidR="003A0A2A" w:rsidRPr="004D1D2B">
        <w:rPr>
          <w:rFonts w:asciiTheme="minorHAnsi" w:hAnsiTheme="minorHAnsi" w:cstheme="minorHAnsi"/>
          <w:lang w:eastAsia="en-US"/>
        </w:rPr>
        <w:t xml:space="preserve">nieważnienia postępowania w </w:t>
      </w:r>
      <w:r w:rsidR="00B51671" w:rsidRPr="004D1D2B">
        <w:rPr>
          <w:rFonts w:asciiTheme="minorHAnsi" w:hAnsiTheme="minorHAnsi" w:cstheme="minorHAnsi"/>
          <w:lang w:eastAsia="en-US"/>
        </w:rPr>
        <w:t>każd</w:t>
      </w:r>
      <w:r w:rsidR="00B51671">
        <w:rPr>
          <w:rFonts w:asciiTheme="minorHAnsi" w:hAnsiTheme="minorHAnsi" w:cstheme="minorHAnsi"/>
          <w:lang w:eastAsia="en-US"/>
        </w:rPr>
        <w:t>ym</w:t>
      </w:r>
      <w:r w:rsidR="00B51671" w:rsidRPr="004D1D2B">
        <w:rPr>
          <w:rFonts w:asciiTheme="minorHAnsi" w:hAnsiTheme="minorHAnsi" w:cstheme="minorHAnsi"/>
          <w:lang w:eastAsia="en-US"/>
        </w:rPr>
        <w:t xml:space="preserve"> </w:t>
      </w:r>
      <w:r w:rsidR="003A0A2A" w:rsidRPr="004D1D2B">
        <w:rPr>
          <w:rFonts w:asciiTheme="minorHAnsi" w:hAnsiTheme="minorHAnsi" w:cstheme="minorHAnsi"/>
          <w:lang w:eastAsia="en-US"/>
        </w:rPr>
        <w:t xml:space="preserve">z jego </w:t>
      </w:r>
      <w:r w:rsidR="00B51671">
        <w:rPr>
          <w:rFonts w:asciiTheme="minorHAnsi" w:hAnsiTheme="minorHAnsi" w:cstheme="minorHAnsi"/>
          <w:lang w:eastAsia="en-US"/>
        </w:rPr>
        <w:t>etapów</w:t>
      </w:r>
      <w:r w:rsidR="00B51671" w:rsidRPr="004D1D2B">
        <w:rPr>
          <w:rFonts w:asciiTheme="minorHAnsi" w:hAnsiTheme="minorHAnsi" w:cstheme="minorHAnsi"/>
          <w:lang w:eastAsia="en-US"/>
        </w:rPr>
        <w:t xml:space="preserve"> </w:t>
      </w:r>
      <w:r w:rsidR="003A0A2A" w:rsidRPr="004D1D2B">
        <w:rPr>
          <w:rFonts w:asciiTheme="minorHAnsi" w:hAnsiTheme="minorHAnsi" w:cstheme="minorHAnsi"/>
          <w:lang w:eastAsia="en-US"/>
        </w:rPr>
        <w:t>bez podania przyczyn.</w:t>
      </w:r>
    </w:p>
    <w:p w14:paraId="17FC15BB" w14:textId="77777777" w:rsidR="00B91148" w:rsidRPr="004D1D2B" w:rsidRDefault="00B91148" w:rsidP="00CD7B3D">
      <w:pPr>
        <w:spacing w:line="276" w:lineRule="auto"/>
        <w:contextualSpacing/>
        <w:jc w:val="both"/>
        <w:rPr>
          <w:rFonts w:asciiTheme="minorHAnsi" w:hAnsiTheme="minorHAnsi" w:cstheme="minorHAnsi"/>
          <w:lang w:eastAsia="en-US"/>
        </w:rPr>
      </w:pPr>
    </w:p>
    <w:p w14:paraId="3CDA6C05" w14:textId="238E5B8C" w:rsidR="00B91148" w:rsidRPr="004D1D2B" w:rsidRDefault="00B91148">
      <w:pPr>
        <w:pStyle w:val="Nagwek2"/>
        <w:numPr>
          <w:ilvl w:val="0"/>
          <w:numId w:val="8"/>
        </w:numPr>
        <w:spacing w:line="276" w:lineRule="auto"/>
        <w:ind w:left="426" w:hanging="426"/>
        <w:jc w:val="both"/>
        <w:rPr>
          <w:rFonts w:asciiTheme="minorHAnsi" w:hAnsiTheme="minorHAnsi" w:cstheme="minorHAnsi"/>
          <w:u w:val="none"/>
        </w:rPr>
      </w:pPr>
      <w:bookmarkStart w:id="9" w:name="_Toc66787897"/>
      <w:r w:rsidRPr="004D1D2B">
        <w:rPr>
          <w:rFonts w:asciiTheme="minorHAnsi" w:hAnsiTheme="minorHAnsi" w:cstheme="minorHAnsi"/>
          <w:u w:val="none"/>
        </w:rPr>
        <w:t xml:space="preserve">OCHRONA DANYCH OSOBOWYCH ZEBRANYCH PRZEZ </w:t>
      </w:r>
      <w:r w:rsidR="00400AAB" w:rsidRPr="004D1D2B">
        <w:rPr>
          <w:rFonts w:asciiTheme="minorHAnsi" w:hAnsiTheme="minorHAnsi" w:cstheme="minorHAnsi"/>
          <w:u w:val="none"/>
        </w:rPr>
        <w:t xml:space="preserve">ZAMAWIAJĄCEGO </w:t>
      </w:r>
      <w:r w:rsidRPr="004D1D2B">
        <w:rPr>
          <w:rFonts w:asciiTheme="minorHAnsi" w:hAnsiTheme="minorHAnsi" w:cstheme="minorHAnsi"/>
          <w:u w:val="none"/>
        </w:rPr>
        <w:t>W TOKU POSTĘPOWANIA</w:t>
      </w:r>
      <w:bookmarkEnd w:id="9"/>
      <w:r w:rsidR="006953BA" w:rsidRPr="004D1D2B">
        <w:rPr>
          <w:rFonts w:asciiTheme="minorHAnsi" w:hAnsiTheme="minorHAnsi" w:cstheme="minorHAnsi"/>
          <w:u w:val="none"/>
        </w:rPr>
        <w:t xml:space="preserve"> ZAKUPOWEGO</w:t>
      </w:r>
    </w:p>
    <w:p w14:paraId="4750D100" w14:textId="77777777" w:rsidR="0017060B" w:rsidRPr="004D1D2B" w:rsidRDefault="0017060B" w:rsidP="00660BED">
      <w:pPr>
        <w:suppressAutoHyphens/>
        <w:spacing w:line="276" w:lineRule="auto"/>
        <w:ind w:left="426"/>
        <w:jc w:val="both"/>
        <w:rPr>
          <w:rFonts w:asciiTheme="minorHAnsi" w:hAnsiTheme="minorHAnsi" w:cstheme="minorHAnsi"/>
        </w:rPr>
      </w:pPr>
      <w:r w:rsidRPr="004D1D2B">
        <w:rPr>
          <w:rFonts w:asciiTheme="minorHAnsi" w:hAnsiTheme="minorHAnsi" w:cstheme="minorHAnsi"/>
        </w:rPr>
        <w:t>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informujemy, że:</w:t>
      </w:r>
    </w:p>
    <w:p w14:paraId="026ED082" w14:textId="4518B2D4" w:rsidR="0017060B" w:rsidRPr="004D1D2B" w:rsidRDefault="0017060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 xml:space="preserve">Administratorem danych osobowych </w:t>
      </w:r>
      <w:r w:rsidR="00565EC9" w:rsidRPr="004D1D2B">
        <w:rPr>
          <w:rFonts w:asciiTheme="minorHAnsi" w:hAnsiTheme="minorHAnsi" w:cstheme="minorHAnsi"/>
        </w:rPr>
        <w:t xml:space="preserve">Oferenta </w:t>
      </w:r>
      <w:r w:rsidRPr="004D1D2B">
        <w:rPr>
          <w:rFonts w:asciiTheme="minorHAnsi" w:hAnsiTheme="minorHAnsi" w:cstheme="minorHAnsi"/>
        </w:rPr>
        <w:t>jest PIT-RADWAR S.A. z siedzibą w Warszawie, ul. Poligonowa 30, 04-051 Warszawa.</w:t>
      </w:r>
    </w:p>
    <w:p w14:paraId="7041C717" w14:textId="458C25F0" w:rsidR="0017060B" w:rsidRPr="004D1D2B" w:rsidRDefault="0017060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 xml:space="preserve">W sprawach związanych z ochroną danych osobowych w PIT-RADWAR S.A. </w:t>
      </w:r>
      <w:r w:rsidR="00565EC9" w:rsidRPr="004D1D2B">
        <w:rPr>
          <w:rFonts w:asciiTheme="minorHAnsi" w:hAnsiTheme="minorHAnsi" w:cstheme="minorHAnsi"/>
        </w:rPr>
        <w:t xml:space="preserve">Oferent </w:t>
      </w:r>
      <w:r w:rsidRPr="004D1D2B">
        <w:rPr>
          <w:rFonts w:asciiTheme="minorHAnsi" w:hAnsiTheme="minorHAnsi" w:cstheme="minorHAnsi"/>
        </w:rPr>
        <w:t xml:space="preserve">może się kontaktować z Głównym Specjalistą ds. ochrony danych osobowych pod numerem telefonu </w:t>
      </w:r>
      <w:r w:rsidRPr="004D1D2B">
        <w:rPr>
          <w:rFonts w:asciiTheme="minorHAnsi" w:hAnsiTheme="minorHAnsi" w:cstheme="minorHAnsi"/>
          <w:b/>
          <w:bCs/>
        </w:rPr>
        <w:t>22 540 22 02</w:t>
      </w:r>
      <w:r w:rsidRPr="004D1D2B">
        <w:rPr>
          <w:rFonts w:asciiTheme="minorHAnsi" w:hAnsiTheme="minorHAnsi" w:cstheme="minorHAnsi"/>
        </w:rPr>
        <w:t xml:space="preserve">, lub za pośrednictwem poczty elektronicznej: </w:t>
      </w:r>
      <w:r w:rsidRPr="004D1D2B">
        <w:rPr>
          <w:rFonts w:asciiTheme="minorHAnsi" w:hAnsiTheme="minorHAnsi" w:cstheme="minorHAnsi"/>
          <w:b/>
          <w:bCs/>
        </w:rPr>
        <w:t>dane.osobowe@pitradwar.com</w:t>
      </w:r>
      <w:r w:rsidRPr="004D1D2B">
        <w:rPr>
          <w:rFonts w:asciiTheme="minorHAnsi" w:hAnsiTheme="minorHAnsi" w:cstheme="minorHAnsi"/>
        </w:rPr>
        <w:t>.</w:t>
      </w:r>
    </w:p>
    <w:p w14:paraId="3F3808B6" w14:textId="77777777" w:rsidR="00665877" w:rsidRDefault="00565EC9">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D</w:t>
      </w:r>
      <w:r w:rsidR="0017060B" w:rsidRPr="004D1D2B">
        <w:rPr>
          <w:rFonts w:asciiTheme="minorHAnsi" w:hAnsiTheme="minorHAnsi" w:cstheme="minorHAnsi"/>
        </w:rPr>
        <w:t xml:space="preserve">ane osobowe </w:t>
      </w:r>
      <w:r w:rsidRPr="004D1D2B">
        <w:rPr>
          <w:rFonts w:asciiTheme="minorHAnsi" w:hAnsiTheme="minorHAnsi" w:cstheme="minorHAnsi"/>
        </w:rPr>
        <w:t xml:space="preserve">Oferenta </w:t>
      </w:r>
      <w:r w:rsidR="0017060B" w:rsidRPr="004D1D2B">
        <w:rPr>
          <w:rFonts w:asciiTheme="minorHAnsi" w:hAnsiTheme="minorHAnsi" w:cstheme="minorHAnsi"/>
        </w:rPr>
        <w:t>przetwarzane są na po</w:t>
      </w:r>
      <w:r w:rsidR="009841D7" w:rsidRPr="004D1D2B">
        <w:rPr>
          <w:rFonts w:asciiTheme="minorHAnsi" w:hAnsiTheme="minorHAnsi" w:cstheme="minorHAnsi"/>
        </w:rPr>
        <w:t>dstawie art. 6 ust. 1 lit. c, f</w:t>
      </w:r>
      <w:r w:rsidR="009841D7" w:rsidRPr="004D1D2B">
        <w:rPr>
          <w:rFonts w:asciiTheme="minorHAnsi" w:hAnsiTheme="minorHAnsi" w:cstheme="minorHAnsi"/>
        </w:rPr>
        <w:br/>
      </w:r>
      <w:r w:rsidR="0017060B" w:rsidRPr="004D1D2B">
        <w:rPr>
          <w:rFonts w:asciiTheme="minorHAnsi" w:hAnsiTheme="minorHAnsi" w:cstheme="minorHAnsi"/>
        </w:rPr>
        <w:t>w celu udziału w postepowaniu zakupowym w zakresie niezbędnym (minimalnym) do zagwarantowania prawidłowego działania w następujących celach</w:t>
      </w:r>
      <w:r w:rsidR="00665877">
        <w:rPr>
          <w:rFonts w:asciiTheme="minorHAnsi" w:hAnsiTheme="minorHAnsi" w:cstheme="minorHAnsi"/>
        </w:rPr>
        <w:t>:</w:t>
      </w:r>
    </w:p>
    <w:p w14:paraId="27AA03FB" w14:textId="2DD6D671" w:rsidR="00665877" w:rsidRDefault="0017060B" w:rsidP="00BC65FE">
      <w:pPr>
        <w:pStyle w:val="Akapitzlist"/>
        <w:numPr>
          <w:ilvl w:val="2"/>
          <w:numId w:val="8"/>
        </w:numPr>
        <w:suppressAutoHyphens/>
        <w:spacing w:line="276" w:lineRule="auto"/>
        <w:ind w:left="1701" w:hanging="708"/>
        <w:jc w:val="both"/>
        <w:rPr>
          <w:rFonts w:asciiTheme="minorHAnsi" w:hAnsiTheme="minorHAnsi" w:cstheme="minorHAnsi"/>
        </w:rPr>
      </w:pPr>
      <w:r w:rsidRPr="004D1D2B">
        <w:rPr>
          <w:rFonts w:asciiTheme="minorHAnsi" w:hAnsiTheme="minorHAnsi" w:cstheme="minorHAnsi"/>
        </w:rPr>
        <w:t xml:space="preserve"> Realizacji obowiązków podatkowych – w celu realizacji obowiązków wynikających z przepisów podatkowych, w szczególności Ordynacji Podatkowej, ustawy o podatku dochodowym od osób prawnych ustawy o podatku od towaru i usług i innych przepisów podatkowych - przez 5 lat od końca roku kalendarzowego w którym nastąpiło zdarzenie (podstawa art. 6 ust. 1 lit. c RODO).</w:t>
      </w:r>
    </w:p>
    <w:p w14:paraId="267FC295" w14:textId="230979C3" w:rsidR="0017060B" w:rsidRPr="004D1D2B" w:rsidRDefault="0017060B" w:rsidP="00BC65FE">
      <w:pPr>
        <w:pStyle w:val="Akapitzlist"/>
        <w:numPr>
          <w:ilvl w:val="2"/>
          <w:numId w:val="8"/>
        </w:numPr>
        <w:suppressAutoHyphens/>
        <w:spacing w:line="276" w:lineRule="auto"/>
        <w:ind w:left="1701" w:hanging="708"/>
        <w:jc w:val="both"/>
        <w:rPr>
          <w:rFonts w:asciiTheme="minorHAnsi" w:hAnsiTheme="minorHAnsi" w:cstheme="minorHAnsi"/>
        </w:rPr>
      </w:pPr>
      <w:r w:rsidRPr="004D1D2B">
        <w:rPr>
          <w:rFonts w:asciiTheme="minorHAnsi" w:hAnsiTheme="minorHAnsi" w:cstheme="minorHAnsi"/>
        </w:rPr>
        <w:t xml:space="preserve"> Dochodzenia roszczeń lub obrony przed roszczeniami w celu realizacji prawnie uzasadnionego interesu administratora polegającego na dochodzeniu swoich praw majątkowych lub niemajątkowych lub ochrony przed roszczeniami wobec Administratora zgodnie z przepisami ogólnymi, w </w:t>
      </w:r>
      <w:proofErr w:type="spellStart"/>
      <w:r w:rsidRPr="004D1D2B">
        <w:rPr>
          <w:rFonts w:asciiTheme="minorHAnsi" w:hAnsiTheme="minorHAnsi" w:cstheme="minorHAnsi"/>
        </w:rPr>
        <w:t>szczególnoś</w:t>
      </w:r>
      <w:r w:rsidR="009841D7" w:rsidRPr="004D1D2B">
        <w:rPr>
          <w:rFonts w:asciiTheme="minorHAnsi" w:hAnsiTheme="minorHAnsi" w:cstheme="minorHAnsi"/>
        </w:rPr>
        <w:t>ci</w:t>
      </w:r>
      <w:r w:rsidRPr="004D1D2B">
        <w:rPr>
          <w:rFonts w:asciiTheme="minorHAnsi" w:hAnsiTheme="minorHAnsi" w:cstheme="minorHAnsi"/>
        </w:rPr>
        <w:t>z</w:t>
      </w:r>
      <w:proofErr w:type="spellEnd"/>
      <w:r w:rsidRPr="004D1D2B">
        <w:rPr>
          <w:rFonts w:asciiTheme="minorHAnsi" w:hAnsiTheme="minorHAnsi" w:cstheme="minorHAnsi"/>
        </w:rPr>
        <w:t xml:space="preserve"> Kodeksem Cywilnym – przez 3 lata od zakończenia współpracy, a w przypadku toczącego się postępowania do czasu jeg</w:t>
      </w:r>
      <w:r w:rsidR="009841D7" w:rsidRPr="004D1D2B">
        <w:rPr>
          <w:rFonts w:asciiTheme="minorHAnsi" w:hAnsiTheme="minorHAnsi" w:cstheme="minorHAnsi"/>
        </w:rPr>
        <w:t xml:space="preserve">o prawomocnego zakończenia </w:t>
      </w:r>
      <w:proofErr w:type="spellStart"/>
      <w:r w:rsidR="009841D7" w:rsidRPr="004D1D2B">
        <w:rPr>
          <w:rFonts w:asciiTheme="minorHAnsi" w:hAnsiTheme="minorHAnsi" w:cstheme="minorHAnsi"/>
        </w:rPr>
        <w:t>oraz</w:t>
      </w:r>
      <w:r w:rsidRPr="004D1D2B">
        <w:rPr>
          <w:rFonts w:asciiTheme="minorHAnsi" w:hAnsiTheme="minorHAnsi" w:cstheme="minorHAnsi"/>
        </w:rPr>
        <w:t>do</w:t>
      </w:r>
      <w:proofErr w:type="spellEnd"/>
      <w:r w:rsidRPr="004D1D2B">
        <w:rPr>
          <w:rFonts w:asciiTheme="minorHAnsi" w:hAnsiTheme="minorHAnsi" w:cstheme="minorHAnsi"/>
        </w:rPr>
        <w:t xml:space="preserve"> czasu przedawnienia roszczeń. (podstawa art. 6 ust. 1 lit. f RODO)</w:t>
      </w:r>
      <w:r w:rsidR="00665877">
        <w:rPr>
          <w:rFonts w:asciiTheme="minorHAnsi" w:hAnsiTheme="minorHAnsi" w:cstheme="minorHAnsi"/>
        </w:rPr>
        <w:t>.</w:t>
      </w:r>
    </w:p>
    <w:p w14:paraId="2CD6FD26" w14:textId="4C992E03" w:rsidR="0017060B" w:rsidRPr="004D1D2B" w:rsidRDefault="0017060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Odbiorcą danych</w:t>
      </w:r>
      <w:r w:rsidR="00780D9A" w:rsidRPr="004D1D2B">
        <w:rPr>
          <w:rFonts w:asciiTheme="minorHAnsi" w:hAnsiTheme="minorHAnsi" w:cstheme="minorHAnsi"/>
        </w:rPr>
        <w:t xml:space="preserve"> osobowych </w:t>
      </w:r>
      <w:r w:rsidR="00565EC9" w:rsidRPr="004D1D2B">
        <w:rPr>
          <w:rFonts w:asciiTheme="minorHAnsi" w:hAnsiTheme="minorHAnsi" w:cstheme="minorHAnsi"/>
        </w:rPr>
        <w:t xml:space="preserve">Oferenta </w:t>
      </w:r>
      <w:r w:rsidR="00780D9A" w:rsidRPr="004D1D2B">
        <w:rPr>
          <w:rFonts w:asciiTheme="minorHAnsi" w:hAnsiTheme="minorHAnsi" w:cstheme="minorHAnsi"/>
        </w:rPr>
        <w:t xml:space="preserve">będzie </w:t>
      </w:r>
      <w:r w:rsidR="00400AAB" w:rsidRPr="004D1D2B">
        <w:rPr>
          <w:rFonts w:asciiTheme="minorHAnsi" w:hAnsiTheme="minorHAnsi" w:cstheme="minorHAnsi"/>
        </w:rPr>
        <w:t>Zamawiający</w:t>
      </w:r>
      <w:r w:rsidR="00780D9A" w:rsidRPr="004D1D2B">
        <w:rPr>
          <w:rFonts w:asciiTheme="minorHAnsi" w:hAnsiTheme="minorHAnsi" w:cstheme="minorHAnsi"/>
        </w:rPr>
        <w:t>,</w:t>
      </w:r>
      <w:r w:rsidRPr="004D1D2B">
        <w:rPr>
          <w:rFonts w:asciiTheme="minorHAnsi" w:hAnsiTheme="minorHAnsi" w:cstheme="minorHAnsi"/>
        </w:rPr>
        <w:t xml:space="preserve"> który udostępnia dane osobowe w przypadku gdy taki obowiązek wynika z przepisów obowiązującego prawa m.in. do ZUS, Krajowej Administracji Skarbowej, PFRON, </w:t>
      </w:r>
      <w:r w:rsidRPr="004D1D2B">
        <w:rPr>
          <w:rFonts w:asciiTheme="minorHAnsi" w:hAnsiTheme="minorHAnsi" w:cstheme="minorHAnsi"/>
        </w:rPr>
        <w:lastRenderedPageBreak/>
        <w:t>komornikom sądowym, Państwowej Inspekcji Pracy, Państwowej Inspekcji Sanitarnej, innym organom państwowym np. Policji, Żandarmerii Wojskowej, Służbie Kontrwywiadu Wojskowego</w:t>
      </w:r>
      <w:r w:rsidR="009841D7" w:rsidRPr="004D1D2B">
        <w:rPr>
          <w:rFonts w:asciiTheme="minorHAnsi" w:hAnsiTheme="minorHAnsi" w:cstheme="minorHAnsi"/>
        </w:rPr>
        <w:t xml:space="preserve"> oraz innym organom uprawnionym</w:t>
      </w:r>
      <w:r w:rsidR="009841D7" w:rsidRPr="004D1D2B">
        <w:rPr>
          <w:rFonts w:asciiTheme="minorHAnsi" w:hAnsiTheme="minorHAnsi" w:cstheme="minorHAnsi"/>
        </w:rPr>
        <w:br/>
      </w:r>
      <w:r w:rsidRPr="004D1D2B">
        <w:rPr>
          <w:rFonts w:asciiTheme="minorHAnsi" w:hAnsiTheme="minorHAnsi" w:cstheme="minorHAnsi"/>
        </w:rPr>
        <w:t xml:space="preserve">do kontroli naszej działalności, a także specjalistycznej uzbrojonej formacji </w:t>
      </w:r>
      <w:proofErr w:type="spellStart"/>
      <w:r w:rsidRPr="004D1D2B">
        <w:rPr>
          <w:rFonts w:asciiTheme="minorHAnsi" w:hAnsiTheme="minorHAnsi" w:cstheme="minorHAnsi"/>
        </w:rPr>
        <w:t>ochronnej,o</w:t>
      </w:r>
      <w:proofErr w:type="spellEnd"/>
      <w:r w:rsidRPr="004D1D2B">
        <w:rPr>
          <w:rFonts w:asciiTheme="minorHAnsi" w:hAnsiTheme="minorHAnsi" w:cstheme="minorHAnsi"/>
        </w:rPr>
        <w:t xml:space="preserve"> której mowa w art. 5 ust. 1 ustawy z dn</w:t>
      </w:r>
      <w:r w:rsidR="009841D7" w:rsidRPr="004D1D2B">
        <w:rPr>
          <w:rFonts w:asciiTheme="minorHAnsi" w:hAnsiTheme="minorHAnsi" w:cstheme="minorHAnsi"/>
        </w:rPr>
        <w:t>ia 22 sierpnia 1997 r.</w:t>
      </w:r>
      <w:r w:rsidR="009841D7" w:rsidRPr="004D1D2B">
        <w:rPr>
          <w:rFonts w:asciiTheme="minorHAnsi" w:hAnsiTheme="minorHAnsi" w:cstheme="minorHAnsi"/>
        </w:rPr>
        <w:br/>
      </w:r>
      <w:r w:rsidRPr="004D1D2B">
        <w:rPr>
          <w:rFonts w:asciiTheme="minorHAnsi" w:hAnsiTheme="minorHAnsi" w:cstheme="minorHAnsi"/>
        </w:rPr>
        <w:t>o ochronie osób i mienia.</w:t>
      </w:r>
    </w:p>
    <w:p w14:paraId="77A703FD" w14:textId="3D90FACB" w:rsidR="0017060B" w:rsidRPr="004D1D2B" w:rsidRDefault="00565EC9">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D</w:t>
      </w:r>
      <w:r w:rsidR="0017060B" w:rsidRPr="004D1D2B">
        <w:rPr>
          <w:rFonts w:asciiTheme="minorHAnsi" w:hAnsiTheme="minorHAnsi" w:cstheme="minorHAnsi"/>
        </w:rPr>
        <w:t xml:space="preserve">ane osobowe </w:t>
      </w:r>
      <w:r w:rsidR="00D91964">
        <w:rPr>
          <w:rFonts w:asciiTheme="minorHAnsi" w:hAnsiTheme="minorHAnsi" w:cstheme="minorHAnsi"/>
        </w:rPr>
        <w:t>O</w:t>
      </w:r>
      <w:r w:rsidRPr="004D1D2B">
        <w:rPr>
          <w:rFonts w:asciiTheme="minorHAnsi" w:hAnsiTheme="minorHAnsi" w:cstheme="minorHAnsi"/>
        </w:rPr>
        <w:t xml:space="preserve">ferenta </w:t>
      </w:r>
      <w:r w:rsidR="0017060B" w:rsidRPr="004D1D2B">
        <w:rPr>
          <w:rFonts w:asciiTheme="minorHAnsi" w:hAnsiTheme="minorHAnsi" w:cstheme="minorHAnsi"/>
        </w:rPr>
        <w:t xml:space="preserve">będą przetwarzane przez okres wymagany przez prawo tj.: </w:t>
      </w:r>
    </w:p>
    <w:p w14:paraId="36DC8CE7" w14:textId="6E694934" w:rsidR="003F5C90"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zabezpieczenia lub dochodzenia ewentualnych roszczeń wynikających </w:t>
      </w:r>
      <w:r w:rsidRPr="004D1D2B">
        <w:rPr>
          <w:rFonts w:asciiTheme="minorHAnsi" w:hAnsiTheme="minorHAnsi" w:cstheme="minorHAnsi"/>
        </w:rPr>
        <w:br/>
        <w:t xml:space="preserve">z </w:t>
      </w:r>
      <w:r w:rsidR="009841D7" w:rsidRPr="004D1D2B">
        <w:rPr>
          <w:rFonts w:asciiTheme="minorHAnsi" w:hAnsiTheme="minorHAnsi" w:cstheme="minorHAnsi"/>
        </w:rPr>
        <w:t>U</w:t>
      </w:r>
      <w:r w:rsidRPr="004D1D2B">
        <w:rPr>
          <w:rFonts w:asciiTheme="minorHAnsi" w:hAnsiTheme="minorHAnsi" w:cstheme="minorHAnsi"/>
        </w:rPr>
        <w:t xml:space="preserve">mowy, </w:t>
      </w:r>
    </w:p>
    <w:p w14:paraId="20238A78" w14:textId="139B9871" w:rsidR="0017060B"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wywiązania się z obowiązku prawnego nałożonego na Administratora (wynikającego np. z przepi</w:t>
      </w:r>
      <w:r w:rsidR="003F5C90" w:rsidRPr="004D1D2B">
        <w:rPr>
          <w:rFonts w:asciiTheme="minorHAnsi" w:hAnsiTheme="minorHAnsi" w:cstheme="minorHAnsi"/>
        </w:rPr>
        <w:t xml:space="preserve">sów o rachunkowości i przepisów </w:t>
      </w:r>
      <w:r w:rsidRPr="004D1D2B">
        <w:rPr>
          <w:rFonts w:asciiTheme="minorHAnsi" w:hAnsiTheme="minorHAnsi" w:cstheme="minorHAnsi"/>
        </w:rPr>
        <w:t xml:space="preserve">podatkowych). </w:t>
      </w:r>
    </w:p>
    <w:p w14:paraId="59C79CC2" w14:textId="63C227C4" w:rsidR="0017060B" w:rsidRPr="004D1D2B" w:rsidRDefault="00565EC9">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Oferentowi p</w:t>
      </w:r>
      <w:r w:rsidR="0017060B" w:rsidRPr="004D1D2B">
        <w:rPr>
          <w:rFonts w:asciiTheme="minorHAnsi" w:hAnsiTheme="minorHAnsi" w:cstheme="minorHAnsi"/>
        </w:rPr>
        <w:t>rzysługuje prawo dostępu do treści swoich danych oraz prawo ich sprostowania, usunięcia, ograniczenia przetwarzania, prawo do przenoszenia danych, prawo wniesienia sprzeciwu, a jeżeli przetwarzanie odbywa się na podstawie zgody: prawo do cofnięcia zgody w dowolnym m</w:t>
      </w:r>
      <w:r w:rsidR="001D51BD" w:rsidRPr="004D1D2B">
        <w:rPr>
          <w:rFonts w:asciiTheme="minorHAnsi" w:hAnsiTheme="minorHAnsi" w:cstheme="minorHAnsi"/>
        </w:rPr>
        <w:t>omencie bez wpływu na zgodność</w:t>
      </w:r>
      <w:r w:rsidR="00262A08" w:rsidRPr="004D1D2B">
        <w:rPr>
          <w:rFonts w:asciiTheme="minorHAnsi" w:hAnsiTheme="minorHAnsi" w:cstheme="minorHAnsi"/>
        </w:rPr>
        <w:t xml:space="preserve"> </w:t>
      </w:r>
      <w:r w:rsidR="0017060B" w:rsidRPr="004D1D2B">
        <w:rPr>
          <w:rFonts w:asciiTheme="minorHAnsi" w:hAnsiTheme="minorHAnsi" w:cstheme="minorHAnsi"/>
        </w:rPr>
        <w:t xml:space="preserve">z prawem przetwarzania, którego dokonano na podstawie zgody przed jej cofnięciem. </w:t>
      </w:r>
    </w:p>
    <w:p w14:paraId="0C1085AE" w14:textId="77777777" w:rsidR="007E12CC" w:rsidRPr="004D1D2B" w:rsidRDefault="007E12CC" w:rsidP="007E12CC">
      <w:pPr>
        <w:pStyle w:val="Akapitzlist"/>
        <w:suppressAutoHyphens/>
        <w:spacing w:line="276" w:lineRule="auto"/>
        <w:ind w:left="993"/>
        <w:jc w:val="both"/>
        <w:rPr>
          <w:rFonts w:asciiTheme="minorHAnsi" w:hAnsiTheme="minorHAnsi" w:cstheme="minorHAnsi"/>
        </w:rPr>
      </w:pPr>
    </w:p>
    <w:p w14:paraId="59D5AB7F" w14:textId="1BF62B0E" w:rsidR="0017060B" w:rsidRPr="004D1D2B" w:rsidRDefault="00565EC9" w:rsidP="004910E7">
      <w:pPr>
        <w:pStyle w:val="Default"/>
        <w:spacing w:before="60" w:after="300"/>
        <w:ind w:left="993" w:hanging="426"/>
        <w:contextualSpacing/>
        <w:jc w:val="both"/>
        <w:rPr>
          <w:rFonts w:asciiTheme="minorHAnsi" w:eastAsia="Times New Roman" w:hAnsiTheme="minorHAnsi" w:cstheme="minorHAnsi"/>
          <w:color w:val="auto"/>
          <w:lang w:eastAsia="pl-PL"/>
        </w:rPr>
      </w:pPr>
      <w:r w:rsidRPr="004D1D2B">
        <w:rPr>
          <w:rFonts w:asciiTheme="minorHAnsi" w:eastAsia="Times New Roman" w:hAnsiTheme="minorHAnsi" w:cstheme="minorHAnsi"/>
          <w:color w:val="auto"/>
          <w:lang w:eastAsia="pl-PL"/>
        </w:rPr>
        <w:t>Oferentowi p</w:t>
      </w:r>
      <w:r w:rsidR="0017060B" w:rsidRPr="004D1D2B">
        <w:rPr>
          <w:rFonts w:asciiTheme="minorHAnsi" w:eastAsia="Times New Roman" w:hAnsiTheme="minorHAnsi" w:cstheme="minorHAnsi"/>
          <w:color w:val="auto"/>
          <w:lang w:eastAsia="pl-PL"/>
        </w:rPr>
        <w:t xml:space="preserve">rzysługuje prawo dostępu do: </w:t>
      </w:r>
    </w:p>
    <w:p w14:paraId="2D49F5EC" w14:textId="7DF20620" w:rsidR="00FB2C5D" w:rsidRPr="004D1D2B" w:rsidRDefault="0017060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dostępu do treści swoich danych - uzyskania od Administratora potwierdzenia czy przetwarzane są dane osobowe. Jeżeli dane o osobie której dane dotyczą są przetwarzane, jest ona uprawniona do uzyskania dostępu do nich oraz uzyskania następujących informacji: o celach przetwarzania, kategoriach danych osobowych, informacji o odbiorcach lub kategoriac</w:t>
      </w:r>
      <w:r w:rsidR="001D51BD" w:rsidRPr="004D1D2B">
        <w:rPr>
          <w:rFonts w:asciiTheme="minorHAnsi" w:hAnsiTheme="minorHAnsi" w:cstheme="minorHAnsi"/>
        </w:rPr>
        <w:t>h odbiorców którym dane zostały</w:t>
      </w:r>
      <w:r w:rsidR="00477B3D" w:rsidRPr="004D1D2B">
        <w:rPr>
          <w:rFonts w:asciiTheme="minorHAnsi" w:hAnsiTheme="minorHAnsi" w:cstheme="minorHAnsi"/>
        </w:rPr>
        <w:t xml:space="preserve"> </w:t>
      </w:r>
      <w:r w:rsidRPr="004D1D2B">
        <w:rPr>
          <w:rFonts w:asciiTheme="minorHAnsi" w:hAnsiTheme="minorHAnsi" w:cstheme="minorHAnsi"/>
        </w:rPr>
        <w:t xml:space="preserve">lub zostaną ujawnione, o okresie przechowywania danych lub kryteriach ich ustalania, o prawie do żądania sprostowania, usunięcia lub ograniczenia przetwarzania danych osobowych przysługujących osobie której dane dotyczą oraz do wniesienia sprzeciwu wobec takiego przetwarzania (art. 15 RODO), </w:t>
      </w:r>
    </w:p>
    <w:p w14:paraId="7E88DDCA" w14:textId="095E672E"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otrzymania kopii danych - uzyskania kopii danych podlegających przetwarzaniu, przy czym pierwsza kopia jest bezpłatna a za kolejne kopie adm</w:t>
      </w:r>
      <w:r w:rsidR="001D51BD" w:rsidRPr="004D1D2B">
        <w:rPr>
          <w:rFonts w:asciiTheme="minorHAnsi" w:hAnsiTheme="minorHAnsi" w:cstheme="minorHAnsi"/>
        </w:rPr>
        <w:t xml:space="preserve">inistrator może nałożyć opłatę </w:t>
      </w:r>
      <w:r w:rsidRPr="004D1D2B">
        <w:rPr>
          <w:rFonts w:asciiTheme="minorHAnsi" w:hAnsiTheme="minorHAnsi" w:cstheme="minorHAnsi"/>
        </w:rPr>
        <w:t>w rozsądnej wysokości wynikaj</w:t>
      </w:r>
      <w:r w:rsidR="00FB2C5D" w:rsidRPr="004D1D2B">
        <w:rPr>
          <w:rFonts w:asciiTheme="minorHAnsi" w:hAnsiTheme="minorHAnsi" w:cstheme="minorHAnsi"/>
        </w:rPr>
        <w:t>ącą</w:t>
      </w:r>
      <w:r w:rsidR="00262A08" w:rsidRPr="004D1D2B">
        <w:rPr>
          <w:rFonts w:asciiTheme="minorHAnsi" w:hAnsiTheme="minorHAnsi" w:cstheme="minorHAnsi"/>
        </w:rPr>
        <w:t xml:space="preserve"> </w:t>
      </w:r>
      <w:r w:rsidR="00FB2C5D" w:rsidRPr="004D1D2B">
        <w:rPr>
          <w:rFonts w:asciiTheme="minorHAnsi" w:hAnsiTheme="minorHAnsi" w:cstheme="minorHAnsi"/>
        </w:rPr>
        <w:t xml:space="preserve">z kosztów administracyjnych </w:t>
      </w:r>
      <w:r w:rsidRPr="004D1D2B">
        <w:rPr>
          <w:rFonts w:asciiTheme="minorHAnsi" w:hAnsiTheme="minorHAnsi" w:cstheme="minorHAnsi"/>
        </w:rPr>
        <w:t xml:space="preserve">(art. 15 ust. 3 RODO), </w:t>
      </w:r>
    </w:p>
    <w:p w14:paraId="1C70F80C" w14:textId="77777777"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sprostowania - żądania sprostowania dotyczących jej danych osobowych, które są nieprawidłowe lub uzupełnienia niekompletnych danych (art. 16 RODO), </w:t>
      </w:r>
    </w:p>
    <w:p w14:paraId="14D8FE4A" w14:textId="77777777"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usunięcia danych - żądania usunięcia jej danych osobowych jeżeli Administrator nie ma już podstawy prawnej do ich przetwarzania lub dane nie są już niezbędne do celów przetwarzania (art. 17 RODO), </w:t>
      </w:r>
    </w:p>
    <w:p w14:paraId="03AF2E05" w14:textId="77777777"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ograniczenia przetwarzania - żądania ograniczenia przetwarzania danych osobowych (art. 18 RODO),</w:t>
      </w:r>
    </w:p>
    <w:p w14:paraId="5A446EBC" w14:textId="426FFD24" w:rsidR="0017060B"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lastRenderedPageBreak/>
        <w:t>sprzeciwu - wniesienia sprzeciwu wobec przetwarzania</w:t>
      </w:r>
      <w:r w:rsidR="001D51BD" w:rsidRPr="004D1D2B">
        <w:rPr>
          <w:rFonts w:asciiTheme="minorHAnsi" w:hAnsiTheme="minorHAnsi" w:cstheme="minorHAnsi"/>
        </w:rPr>
        <w:t xml:space="preserve"> jej danych osobowych</w:t>
      </w:r>
      <w:r w:rsidR="00262A08" w:rsidRPr="004D1D2B">
        <w:rPr>
          <w:rFonts w:asciiTheme="minorHAnsi" w:hAnsiTheme="minorHAnsi" w:cstheme="minorHAnsi"/>
        </w:rPr>
        <w:t xml:space="preserve"> </w:t>
      </w:r>
      <w:r w:rsidRPr="004D1D2B">
        <w:rPr>
          <w:rFonts w:asciiTheme="minorHAnsi" w:hAnsiTheme="minorHAnsi" w:cstheme="minorHAnsi"/>
        </w:rPr>
        <w:t>w prawnie uzasadnionych celach Administratora z przyczyn związa</w:t>
      </w:r>
      <w:r w:rsidR="001D51BD" w:rsidRPr="004D1D2B">
        <w:rPr>
          <w:rFonts w:asciiTheme="minorHAnsi" w:hAnsiTheme="minorHAnsi" w:cstheme="minorHAnsi"/>
        </w:rPr>
        <w:t xml:space="preserve">nych z jej szczególną sytuacją </w:t>
      </w:r>
      <w:r w:rsidRPr="004D1D2B">
        <w:rPr>
          <w:rFonts w:asciiTheme="minorHAnsi" w:hAnsiTheme="minorHAnsi" w:cstheme="minorHAnsi"/>
        </w:rPr>
        <w:t>w tym wobec profilowania. Wówczas Administrator dokonuje oceny istnienia ważnych prawnie uzasadnionych podstaw przetwarzania, nadrzędnych w</w:t>
      </w:r>
      <w:r w:rsidR="001D51BD" w:rsidRPr="004D1D2B">
        <w:rPr>
          <w:rFonts w:asciiTheme="minorHAnsi" w:hAnsiTheme="minorHAnsi" w:cstheme="minorHAnsi"/>
        </w:rPr>
        <w:t xml:space="preserve">obec interesów praw </w:t>
      </w:r>
      <w:r w:rsidRPr="004D1D2B">
        <w:rPr>
          <w:rFonts w:asciiTheme="minorHAnsi" w:hAnsiTheme="minorHAnsi" w:cstheme="minorHAnsi"/>
        </w:rPr>
        <w:t>i wolności osób których dane dotyczą lub podstaw ustalenia, dochodzenia lub obrony roszczeń. Jeżeli zgodnie z oceną interesy osoby której dane dotyczą będą ważniejsze od interesów Administratora to będzie on zobowiązany zaprzestać prze</w:t>
      </w:r>
      <w:r w:rsidR="00F97A59" w:rsidRPr="004D1D2B">
        <w:rPr>
          <w:rFonts w:asciiTheme="minorHAnsi" w:hAnsiTheme="minorHAnsi" w:cstheme="minorHAnsi"/>
        </w:rPr>
        <w:t>twarzania danych</w:t>
      </w:r>
      <w:r w:rsidR="00477B3D" w:rsidRPr="004D1D2B">
        <w:rPr>
          <w:rFonts w:asciiTheme="minorHAnsi" w:hAnsiTheme="minorHAnsi" w:cstheme="minorHAnsi"/>
        </w:rPr>
        <w:t xml:space="preserve"> </w:t>
      </w:r>
      <w:r w:rsidRPr="004D1D2B">
        <w:rPr>
          <w:rFonts w:asciiTheme="minorHAnsi" w:hAnsiTheme="minorHAnsi" w:cstheme="minorHAnsi"/>
        </w:rPr>
        <w:t xml:space="preserve">w tych celach (art. 21 RODO). </w:t>
      </w:r>
    </w:p>
    <w:p w14:paraId="1D40099F" w14:textId="02ACF77F" w:rsidR="001D51B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W celu skorzystania z wyżej wymienionych praw, osoba której dane dotyczą, powinna skontaktować się z Administratorem lub Głównym Specjalistą ds. ochrony danych osobowych (dane kontaktowe zawarte w punktach 1 i 2) i poinformować z którego prawa i w jakim zakresie chce skorzystać. </w:t>
      </w:r>
    </w:p>
    <w:p w14:paraId="4A54558E" w14:textId="48E1E54C" w:rsidR="0017060B" w:rsidRPr="004D1D2B" w:rsidRDefault="00565EC9">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Ofere</w:t>
      </w:r>
      <w:r w:rsidR="00D91964">
        <w:rPr>
          <w:rFonts w:asciiTheme="minorHAnsi" w:hAnsiTheme="minorHAnsi" w:cstheme="minorHAnsi"/>
        </w:rPr>
        <w:t>n</w:t>
      </w:r>
      <w:r w:rsidRPr="004D1D2B">
        <w:rPr>
          <w:rFonts w:asciiTheme="minorHAnsi" w:hAnsiTheme="minorHAnsi" w:cstheme="minorHAnsi"/>
        </w:rPr>
        <w:t>towi n</w:t>
      </w:r>
      <w:r w:rsidR="0017060B" w:rsidRPr="004D1D2B">
        <w:rPr>
          <w:rFonts w:asciiTheme="minorHAnsi" w:hAnsiTheme="minorHAnsi" w:cstheme="minorHAnsi"/>
        </w:rPr>
        <w:t xml:space="preserve">ie przysługuje prawo do: </w:t>
      </w:r>
    </w:p>
    <w:p w14:paraId="3A3AC80E" w14:textId="77777777"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Usunięcia danych w związku z art. 17 ust 3 lit. b, d lub e RODO; </w:t>
      </w:r>
    </w:p>
    <w:p w14:paraId="3843CB61" w14:textId="77777777" w:rsidR="00FB2C5D"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 xml:space="preserve">Przenoszenia danych osobowych o których mowa w art. 20 RODO; </w:t>
      </w:r>
    </w:p>
    <w:p w14:paraId="0BBB7B6D" w14:textId="0FEAA836" w:rsidR="0017060B" w:rsidRPr="004D1D2B" w:rsidRDefault="0017060B">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Prawo do sprzeciwu wobec prze</w:t>
      </w:r>
      <w:r w:rsidR="00F97A59" w:rsidRPr="004D1D2B">
        <w:rPr>
          <w:rFonts w:asciiTheme="minorHAnsi" w:hAnsiTheme="minorHAnsi" w:cstheme="minorHAnsi"/>
        </w:rPr>
        <w:t xml:space="preserve">twarzania danych osobowych, gdy </w:t>
      </w:r>
      <w:r w:rsidRPr="004D1D2B">
        <w:rPr>
          <w:rFonts w:asciiTheme="minorHAnsi" w:hAnsiTheme="minorHAnsi" w:cstheme="minorHAnsi"/>
        </w:rPr>
        <w:t xml:space="preserve">podstawę prawną przetwarzania danych osobowych stanowi przesłanka </w:t>
      </w:r>
      <w:r w:rsidRPr="004D1D2B">
        <w:rPr>
          <w:rFonts w:asciiTheme="minorHAnsi" w:hAnsiTheme="minorHAnsi" w:cstheme="minorHAnsi"/>
        </w:rPr>
        <w:br/>
        <w:t xml:space="preserve">z art. 6 ust 1 lit c RODO. </w:t>
      </w:r>
    </w:p>
    <w:p w14:paraId="5F797802" w14:textId="1D266F33" w:rsidR="0017060B" w:rsidRPr="004D1D2B" w:rsidRDefault="0017060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 xml:space="preserve">Jeśli </w:t>
      </w:r>
      <w:r w:rsidR="00565EC9" w:rsidRPr="004D1D2B">
        <w:rPr>
          <w:rFonts w:asciiTheme="minorHAnsi" w:hAnsiTheme="minorHAnsi" w:cstheme="minorHAnsi"/>
        </w:rPr>
        <w:t>Ofere</w:t>
      </w:r>
      <w:r w:rsidR="00D91964">
        <w:rPr>
          <w:rFonts w:asciiTheme="minorHAnsi" w:hAnsiTheme="minorHAnsi" w:cstheme="minorHAnsi"/>
        </w:rPr>
        <w:t>n</w:t>
      </w:r>
      <w:r w:rsidR="00565EC9" w:rsidRPr="004D1D2B">
        <w:rPr>
          <w:rFonts w:asciiTheme="minorHAnsi" w:hAnsiTheme="minorHAnsi" w:cstheme="minorHAnsi"/>
        </w:rPr>
        <w:t xml:space="preserve">t </w:t>
      </w:r>
      <w:r w:rsidRPr="004D1D2B">
        <w:rPr>
          <w:rFonts w:asciiTheme="minorHAnsi" w:hAnsiTheme="minorHAnsi" w:cstheme="minorHAnsi"/>
        </w:rPr>
        <w:t xml:space="preserve">uzna, iż przetwarzanie danych osobowych dotyczących </w:t>
      </w:r>
      <w:r w:rsidR="00565EC9" w:rsidRPr="004D1D2B">
        <w:rPr>
          <w:rFonts w:asciiTheme="minorHAnsi" w:hAnsiTheme="minorHAnsi" w:cstheme="minorHAnsi"/>
        </w:rPr>
        <w:t xml:space="preserve">Oferenta </w:t>
      </w:r>
      <w:r w:rsidRPr="004D1D2B">
        <w:rPr>
          <w:rFonts w:asciiTheme="minorHAnsi" w:hAnsiTheme="minorHAnsi" w:cstheme="minorHAnsi"/>
        </w:rPr>
        <w:t xml:space="preserve">narusza przepisy RODO, </w:t>
      </w:r>
      <w:r w:rsidR="00565EC9" w:rsidRPr="004D1D2B">
        <w:rPr>
          <w:rFonts w:asciiTheme="minorHAnsi" w:hAnsiTheme="minorHAnsi" w:cstheme="minorHAnsi"/>
        </w:rPr>
        <w:t xml:space="preserve">Oferentowi </w:t>
      </w:r>
      <w:r w:rsidRPr="004D1D2B">
        <w:rPr>
          <w:rFonts w:asciiTheme="minorHAnsi" w:hAnsiTheme="minorHAnsi" w:cstheme="minorHAnsi"/>
        </w:rPr>
        <w:t xml:space="preserve">przysługuje prawo wniesienia skargi do Prezesa Urzędu Ochrony Danych Osobowych. Adres: Urząd Ochrony Danych Osobowych, Stawki 2, 00-193 Warszawa, Telefon: 22 531 03 00, </w:t>
      </w:r>
      <w:r w:rsidR="00F97A59" w:rsidRPr="004D1D2B">
        <w:rPr>
          <w:rFonts w:asciiTheme="minorHAnsi" w:hAnsiTheme="minorHAnsi" w:cstheme="minorHAnsi"/>
        </w:rPr>
        <w:br/>
      </w:r>
      <w:r w:rsidRPr="004D1D2B">
        <w:rPr>
          <w:rFonts w:asciiTheme="minorHAnsi" w:hAnsiTheme="minorHAnsi" w:cstheme="minorHAnsi"/>
        </w:rPr>
        <w:t>Fax: 22 531 03 01 lub przez elektroniczną skrzynkę podawczą dostępną na stronie https://www.uodo.gov.pl/pl/p/kontakt.</w:t>
      </w:r>
    </w:p>
    <w:p w14:paraId="183E1123" w14:textId="54B8E133" w:rsidR="00B91148" w:rsidRPr="004D1D2B" w:rsidRDefault="00B91148" w:rsidP="005D0389">
      <w:pPr>
        <w:spacing w:line="276" w:lineRule="auto"/>
        <w:contextualSpacing/>
        <w:jc w:val="both"/>
        <w:rPr>
          <w:rFonts w:asciiTheme="minorHAnsi" w:hAnsiTheme="minorHAnsi" w:cstheme="minorHAnsi"/>
          <w:b/>
          <w:lang w:eastAsia="en-US"/>
        </w:rPr>
      </w:pPr>
    </w:p>
    <w:p w14:paraId="273490CC" w14:textId="24E2AD98" w:rsidR="00B91148" w:rsidRPr="004D1D2B" w:rsidRDefault="00B91148">
      <w:pPr>
        <w:pStyle w:val="Nagwek2"/>
        <w:numPr>
          <w:ilvl w:val="0"/>
          <w:numId w:val="8"/>
        </w:numPr>
        <w:spacing w:line="276" w:lineRule="auto"/>
        <w:ind w:left="426" w:hanging="426"/>
        <w:jc w:val="both"/>
        <w:rPr>
          <w:rFonts w:asciiTheme="minorHAnsi" w:hAnsiTheme="minorHAnsi" w:cstheme="minorHAnsi"/>
          <w:u w:val="none"/>
          <w:lang w:eastAsia="en-US"/>
        </w:rPr>
      </w:pPr>
      <w:bookmarkStart w:id="10" w:name="_Toc66787898"/>
      <w:r w:rsidRPr="004D1D2B">
        <w:rPr>
          <w:rFonts w:asciiTheme="minorHAnsi" w:hAnsiTheme="minorHAnsi" w:cstheme="minorHAnsi"/>
          <w:u w:val="none"/>
          <w:lang w:eastAsia="en-US"/>
        </w:rPr>
        <w:t>WYMAGANIA DODATKOWE</w:t>
      </w:r>
      <w:r w:rsidR="00980035" w:rsidRPr="004D1D2B">
        <w:rPr>
          <w:rFonts w:asciiTheme="minorHAnsi" w:hAnsiTheme="minorHAnsi" w:cstheme="minorHAnsi"/>
          <w:u w:val="none"/>
          <w:lang w:eastAsia="en-US"/>
        </w:rPr>
        <w:t>,</w:t>
      </w:r>
      <w:r w:rsidRPr="004D1D2B">
        <w:rPr>
          <w:rFonts w:asciiTheme="minorHAnsi" w:hAnsiTheme="minorHAnsi" w:cstheme="minorHAnsi"/>
          <w:u w:val="none"/>
          <w:lang w:eastAsia="en-US"/>
        </w:rPr>
        <w:t xml:space="preserve"> DOT</w:t>
      </w:r>
      <w:r w:rsidR="00980035" w:rsidRPr="004D1D2B">
        <w:rPr>
          <w:rFonts w:asciiTheme="minorHAnsi" w:hAnsiTheme="minorHAnsi" w:cstheme="minorHAnsi"/>
          <w:u w:val="none"/>
          <w:lang w:eastAsia="en-US"/>
        </w:rPr>
        <w:t xml:space="preserve">YCZĄCE </w:t>
      </w:r>
      <w:r w:rsidRPr="004D1D2B">
        <w:rPr>
          <w:rFonts w:asciiTheme="minorHAnsi" w:hAnsiTheme="minorHAnsi" w:cstheme="minorHAnsi"/>
          <w:u w:val="none"/>
          <w:lang w:eastAsia="en-US"/>
        </w:rPr>
        <w:t xml:space="preserve">REALIZACJI </w:t>
      </w:r>
      <w:bookmarkEnd w:id="10"/>
      <w:r w:rsidR="00A5619C" w:rsidRPr="004D1D2B">
        <w:rPr>
          <w:rFonts w:asciiTheme="minorHAnsi" w:hAnsiTheme="minorHAnsi" w:cstheme="minorHAnsi"/>
          <w:u w:val="none"/>
          <w:lang w:eastAsia="en-US"/>
        </w:rPr>
        <w:t xml:space="preserve">POSTĘPOWANIA ZAKUPOWEGO </w:t>
      </w:r>
    </w:p>
    <w:p w14:paraId="19CDD374" w14:textId="77777777" w:rsidR="00EB388A" w:rsidRPr="004D1D2B" w:rsidRDefault="00EB388A" w:rsidP="00CD7B3D">
      <w:pPr>
        <w:spacing w:line="276" w:lineRule="auto"/>
        <w:jc w:val="both"/>
        <w:rPr>
          <w:rFonts w:asciiTheme="minorHAnsi" w:hAnsiTheme="minorHAnsi" w:cstheme="minorHAnsi"/>
          <w:lang w:eastAsia="en-US"/>
        </w:rPr>
      </w:pPr>
    </w:p>
    <w:p w14:paraId="49AFDDFD" w14:textId="77777777" w:rsidR="00EB27C1" w:rsidRPr="004D1D2B" w:rsidRDefault="00B91148">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 xml:space="preserve">Przedmiot niniejszego zamówienia będzie realizowany na </w:t>
      </w:r>
      <w:r w:rsidR="00664E7C" w:rsidRPr="004D1D2B">
        <w:rPr>
          <w:rFonts w:asciiTheme="minorHAnsi" w:hAnsiTheme="minorHAnsi" w:cstheme="minorHAnsi"/>
        </w:rPr>
        <w:t>T</w:t>
      </w:r>
      <w:r w:rsidRPr="004D1D2B">
        <w:rPr>
          <w:rFonts w:asciiTheme="minorHAnsi" w:hAnsiTheme="minorHAnsi" w:cstheme="minorHAnsi"/>
        </w:rPr>
        <w:t xml:space="preserve">erenie objętym całodobową ochroną. Wejście na </w:t>
      </w:r>
      <w:r w:rsidR="00664E7C" w:rsidRPr="004D1D2B">
        <w:rPr>
          <w:rFonts w:asciiTheme="minorHAnsi" w:hAnsiTheme="minorHAnsi" w:cstheme="minorHAnsi"/>
        </w:rPr>
        <w:t>T</w:t>
      </w:r>
      <w:r w:rsidRPr="004D1D2B">
        <w:rPr>
          <w:rFonts w:asciiTheme="minorHAnsi" w:hAnsiTheme="minorHAnsi" w:cstheme="minorHAnsi"/>
        </w:rPr>
        <w:t>eren wymaga uzyskania przepustek okresowych</w:t>
      </w:r>
      <w:r w:rsidR="00280220" w:rsidRPr="004D1D2B">
        <w:rPr>
          <w:rFonts w:asciiTheme="minorHAnsi" w:hAnsiTheme="minorHAnsi" w:cstheme="minorHAnsi"/>
        </w:rPr>
        <w:t>,</w:t>
      </w:r>
      <w:r w:rsidRPr="004D1D2B">
        <w:rPr>
          <w:rFonts w:asciiTheme="minorHAnsi" w:hAnsiTheme="minorHAnsi" w:cstheme="minorHAnsi"/>
        </w:rPr>
        <w:t xml:space="preserve"> uprawniających do wejścia pracowników i wjazdu </w:t>
      </w:r>
      <w:r w:rsidR="00280220" w:rsidRPr="004D1D2B">
        <w:rPr>
          <w:rFonts w:asciiTheme="minorHAnsi" w:hAnsiTheme="minorHAnsi" w:cstheme="minorHAnsi"/>
        </w:rPr>
        <w:t xml:space="preserve">pojazdów </w:t>
      </w:r>
      <w:r w:rsidRPr="004D1D2B">
        <w:rPr>
          <w:rFonts w:asciiTheme="minorHAnsi" w:hAnsiTheme="minorHAnsi" w:cstheme="minorHAnsi"/>
        </w:rPr>
        <w:t xml:space="preserve">związanych z realizacją przedmiotu zamówienia. </w:t>
      </w:r>
      <w:r w:rsidR="00A85C76" w:rsidRPr="004D1D2B">
        <w:rPr>
          <w:rFonts w:asciiTheme="minorHAnsi" w:hAnsiTheme="minorHAnsi" w:cstheme="minorHAnsi"/>
        </w:rPr>
        <w:t xml:space="preserve">Wejście na </w:t>
      </w:r>
      <w:r w:rsidR="00664E7C" w:rsidRPr="004D1D2B">
        <w:rPr>
          <w:rFonts w:asciiTheme="minorHAnsi" w:hAnsiTheme="minorHAnsi" w:cstheme="minorHAnsi"/>
        </w:rPr>
        <w:t>T</w:t>
      </w:r>
      <w:r w:rsidR="00A85C76" w:rsidRPr="004D1D2B">
        <w:rPr>
          <w:rFonts w:asciiTheme="minorHAnsi" w:hAnsiTheme="minorHAnsi" w:cstheme="minorHAnsi"/>
        </w:rPr>
        <w:t xml:space="preserve">eren objęty przedmiotem zamówienia możliwe będzie w dni robocze w godzinach 7:00 – 16:00. </w:t>
      </w:r>
    </w:p>
    <w:p w14:paraId="086A4362" w14:textId="1DAA57DE" w:rsidR="00EB27C1" w:rsidRPr="004D1D2B" w:rsidRDefault="00400AA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Zamawiający</w:t>
      </w:r>
      <w:r w:rsidRPr="004D1D2B">
        <w:rPr>
          <w:rFonts w:asciiTheme="minorHAnsi" w:hAnsiTheme="minorHAnsi" w:cstheme="minorHAnsi"/>
          <w:u w:val="single"/>
        </w:rPr>
        <w:t xml:space="preserve"> </w:t>
      </w:r>
      <w:r w:rsidR="00B91148" w:rsidRPr="004D1D2B">
        <w:rPr>
          <w:rFonts w:asciiTheme="minorHAnsi" w:hAnsiTheme="minorHAnsi" w:cstheme="minorHAnsi"/>
          <w:u w:val="single"/>
        </w:rPr>
        <w:t>nie przewiduje, aby w ramach realizacji zamówienia zosta</w:t>
      </w:r>
      <w:r w:rsidR="00664E7C" w:rsidRPr="004D1D2B">
        <w:rPr>
          <w:rFonts w:asciiTheme="minorHAnsi" w:hAnsiTheme="minorHAnsi" w:cstheme="minorHAnsi"/>
          <w:u w:val="single"/>
        </w:rPr>
        <w:t xml:space="preserve">ły </w:t>
      </w:r>
      <w:r w:rsidR="00B91148" w:rsidRPr="004D1D2B">
        <w:rPr>
          <w:rFonts w:asciiTheme="minorHAnsi" w:hAnsiTheme="minorHAnsi" w:cstheme="minorHAnsi"/>
          <w:u w:val="single"/>
        </w:rPr>
        <w:t>zatrudni</w:t>
      </w:r>
      <w:r w:rsidR="00664E7C" w:rsidRPr="004D1D2B">
        <w:rPr>
          <w:rFonts w:asciiTheme="minorHAnsi" w:hAnsiTheme="minorHAnsi" w:cstheme="minorHAnsi"/>
          <w:u w:val="single"/>
        </w:rPr>
        <w:t>one</w:t>
      </w:r>
      <w:r w:rsidR="00C942B3" w:rsidRPr="004D1D2B">
        <w:rPr>
          <w:rFonts w:asciiTheme="minorHAnsi" w:hAnsiTheme="minorHAnsi" w:cstheme="minorHAnsi"/>
          <w:u w:val="single"/>
        </w:rPr>
        <w:t xml:space="preserve"> </w:t>
      </w:r>
      <w:r w:rsidR="00E81158" w:rsidRPr="004D1D2B">
        <w:rPr>
          <w:rFonts w:asciiTheme="minorHAnsi" w:hAnsiTheme="minorHAnsi" w:cstheme="minorHAnsi"/>
          <w:u w:val="single"/>
        </w:rPr>
        <w:t xml:space="preserve">lub uczestniczyły </w:t>
      </w:r>
      <w:r w:rsidR="00C942B3" w:rsidRPr="004D1D2B">
        <w:rPr>
          <w:rFonts w:asciiTheme="minorHAnsi" w:hAnsiTheme="minorHAnsi" w:cstheme="minorHAnsi"/>
          <w:u w:val="single"/>
        </w:rPr>
        <w:t xml:space="preserve">w procesie projektowym </w:t>
      </w:r>
      <w:r w:rsidR="00664E7C" w:rsidRPr="004D1D2B">
        <w:rPr>
          <w:rFonts w:asciiTheme="minorHAnsi" w:hAnsiTheme="minorHAnsi" w:cstheme="minorHAnsi"/>
          <w:u w:val="single"/>
        </w:rPr>
        <w:t>osoby nieposiadające obywatelstwa polskiego</w:t>
      </w:r>
      <w:r w:rsidR="00B91148" w:rsidRPr="004D1D2B">
        <w:rPr>
          <w:rFonts w:asciiTheme="minorHAnsi" w:hAnsiTheme="minorHAnsi" w:cstheme="minorHAnsi"/>
        </w:rPr>
        <w:t xml:space="preserve">, jednak w przypadku planowania przez </w:t>
      </w:r>
      <w:r w:rsidR="00786EBA" w:rsidRPr="004D1D2B">
        <w:rPr>
          <w:rFonts w:asciiTheme="minorHAnsi" w:hAnsiTheme="minorHAnsi" w:cstheme="minorHAnsi"/>
        </w:rPr>
        <w:t xml:space="preserve">Oferenta </w:t>
      </w:r>
      <w:r w:rsidR="00B91148" w:rsidRPr="004D1D2B">
        <w:rPr>
          <w:rFonts w:asciiTheme="minorHAnsi" w:hAnsiTheme="minorHAnsi" w:cstheme="minorHAnsi"/>
        </w:rPr>
        <w:t xml:space="preserve">zatrudnienia lub wprowadzenia na </w:t>
      </w:r>
      <w:r w:rsidR="00664E7C" w:rsidRPr="004D1D2B">
        <w:rPr>
          <w:rFonts w:asciiTheme="minorHAnsi" w:hAnsiTheme="minorHAnsi" w:cstheme="minorHAnsi"/>
        </w:rPr>
        <w:t>T</w:t>
      </w:r>
      <w:r w:rsidR="00B91148" w:rsidRPr="004D1D2B">
        <w:rPr>
          <w:rFonts w:asciiTheme="minorHAnsi" w:hAnsiTheme="minorHAnsi" w:cstheme="minorHAnsi"/>
        </w:rPr>
        <w:t xml:space="preserve">eren </w:t>
      </w:r>
      <w:r w:rsidR="00664E7C" w:rsidRPr="004D1D2B">
        <w:rPr>
          <w:rFonts w:asciiTheme="minorHAnsi" w:hAnsiTheme="minorHAnsi" w:cstheme="minorHAnsi"/>
        </w:rPr>
        <w:t>osób obywatelstwa</w:t>
      </w:r>
      <w:r w:rsidR="00905EBF" w:rsidRPr="004D1D2B">
        <w:rPr>
          <w:rFonts w:asciiTheme="minorHAnsi" w:hAnsiTheme="minorHAnsi" w:cstheme="minorHAnsi"/>
        </w:rPr>
        <w:t xml:space="preserve"> innego, niż</w:t>
      </w:r>
      <w:r w:rsidR="00664E7C" w:rsidRPr="004D1D2B">
        <w:rPr>
          <w:rFonts w:asciiTheme="minorHAnsi" w:hAnsiTheme="minorHAnsi" w:cstheme="minorHAnsi"/>
        </w:rPr>
        <w:t xml:space="preserve"> polskie</w:t>
      </w:r>
      <w:r w:rsidR="00B91148" w:rsidRPr="004D1D2B">
        <w:rPr>
          <w:rFonts w:asciiTheme="minorHAnsi" w:hAnsiTheme="minorHAnsi" w:cstheme="minorHAnsi"/>
        </w:rPr>
        <w:t xml:space="preserve">, </w:t>
      </w:r>
      <w:r w:rsidR="00786EBA" w:rsidRPr="004D1D2B">
        <w:rPr>
          <w:rFonts w:asciiTheme="minorHAnsi" w:hAnsiTheme="minorHAnsi" w:cstheme="minorHAnsi"/>
        </w:rPr>
        <w:t xml:space="preserve">Oferent </w:t>
      </w:r>
      <w:r w:rsidR="00B91148" w:rsidRPr="004D1D2B">
        <w:rPr>
          <w:rFonts w:asciiTheme="minorHAnsi" w:hAnsiTheme="minorHAnsi" w:cstheme="minorHAnsi"/>
        </w:rPr>
        <w:t xml:space="preserve">zobowiązany jest </w:t>
      </w:r>
      <w:r w:rsidR="00974D81" w:rsidRPr="004D1D2B">
        <w:rPr>
          <w:rFonts w:asciiTheme="minorHAnsi" w:hAnsiTheme="minorHAnsi" w:cstheme="minorHAnsi"/>
        </w:rPr>
        <w:t xml:space="preserve">uzyskać zgodę </w:t>
      </w:r>
      <w:r w:rsidRPr="004D1D2B">
        <w:rPr>
          <w:rFonts w:asciiTheme="minorHAnsi" w:hAnsiTheme="minorHAnsi" w:cstheme="minorHAnsi"/>
        </w:rPr>
        <w:t>Zamawiającego</w:t>
      </w:r>
      <w:r w:rsidR="00974D81" w:rsidRPr="004D1D2B">
        <w:rPr>
          <w:rFonts w:asciiTheme="minorHAnsi" w:hAnsiTheme="minorHAnsi" w:cstheme="minorHAnsi"/>
        </w:rPr>
        <w:t>.</w:t>
      </w:r>
    </w:p>
    <w:p w14:paraId="1950AC67" w14:textId="368F62F1" w:rsidR="00EB27C1" w:rsidRPr="004D1D2B" w:rsidRDefault="00786EBA">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lastRenderedPageBreak/>
        <w:t xml:space="preserve">Oferenci </w:t>
      </w:r>
      <w:r w:rsidR="00B91148" w:rsidRPr="004D1D2B">
        <w:rPr>
          <w:rFonts w:asciiTheme="minorHAnsi" w:hAnsiTheme="minorHAnsi" w:cstheme="minorHAnsi"/>
        </w:rPr>
        <w:t xml:space="preserve">zobowiązani są do przestrzegania przepisów obowiązujących </w:t>
      </w:r>
      <w:r w:rsidR="005D0389" w:rsidRPr="004D1D2B">
        <w:rPr>
          <w:rFonts w:asciiTheme="minorHAnsi" w:hAnsiTheme="minorHAnsi" w:cstheme="minorHAnsi"/>
        </w:rPr>
        <w:br/>
      </w:r>
      <w:r w:rsidR="00B91148" w:rsidRPr="004D1D2B">
        <w:rPr>
          <w:rFonts w:asciiTheme="minorHAnsi" w:hAnsiTheme="minorHAnsi" w:cstheme="minorHAnsi"/>
        </w:rPr>
        <w:t xml:space="preserve">na </w:t>
      </w:r>
      <w:r w:rsidR="00974D81" w:rsidRPr="004D1D2B">
        <w:rPr>
          <w:rFonts w:asciiTheme="minorHAnsi" w:hAnsiTheme="minorHAnsi" w:cstheme="minorHAnsi"/>
        </w:rPr>
        <w:t>Terenie.</w:t>
      </w:r>
    </w:p>
    <w:p w14:paraId="2804ABA3" w14:textId="6684C227" w:rsidR="002F34EE" w:rsidRPr="004D1D2B" w:rsidRDefault="00400AAB">
      <w:pPr>
        <w:pStyle w:val="Akapitzlist"/>
        <w:numPr>
          <w:ilvl w:val="1"/>
          <w:numId w:val="8"/>
        </w:numPr>
        <w:suppressAutoHyphens/>
        <w:spacing w:line="276" w:lineRule="auto"/>
        <w:ind w:left="993" w:hanging="633"/>
        <w:jc w:val="both"/>
        <w:rPr>
          <w:rFonts w:asciiTheme="minorHAnsi" w:hAnsiTheme="minorHAnsi" w:cstheme="minorHAnsi"/>
        </w:rPr>
      </w:pPr>
      <w:r w:rsidRPr="004D1D2B">
        <w:rPr>
          <w:rFonts w:asciiTheme="minorHAnsi" w:hAnsiTheme="minorHAnsi" w:cstheme="minorHAnsi"/>
        </w:rPr>
        <w:t xml:space="preserve">Zamawiający </w:t>
      </w:r>
      <w:r w:rsidR="00974D81" w:rsidRPr="004D1D2B">
        <w:rPr>
          <w:rFonts w:asciiTheme="minorHAnsi" w:hAnsiTheme="minorHAnsi" w:cstheme="minorHAnsi"/>
        </w:rPr>
        <w:t>zobowiązuje</w:t>
      </w:r>
      <w:r w:rsidR="00101E2E" w:rsidRPr="004D1D2B">
        <w:rPr>
          <w:rFonts w:asciiTheme="minorHAnsi" w:hAnsiTheme="minorHAnsi" w:cstheme="minorHAnsi"/>
        </w:rPr>
        <w:t xml:space="preserve"> się</w:t>
      </w:r>
      <w:r w:rsidR="00974D81" w:rsidRPr="004D1D2B">
        <w:rPr>
          <w:rFonts w:asciiTheme="minorHAnsi" w:hAnsiTheme="minorHAnsi" w:cstheme="minorHAnsi"/>
        </w:rPr>
        <w:t xml:space="preserve"> do</w:t>
      </w:r>
      <w:r w:rsidR="00B91148" w:rsidRPr="004D1D2B">
        <w:rPr>
          <w:rFonts w:asciiTheme="minorHAnsi" w:hAnsiTheme="minorHAnsi" w:cstheme="minorHAnsi"/>
        </w:rPr>
        <w:t xml:space="preserve"> przeprowadzeni</w:t>
      </w:r>
      <w:r w:rsidR="00974D81" w:rsidRPr="004D1D2B">
        <w:rPr>
          <w:rFonts w:asciiTheme="minorHAnsi" w:hAnsiTheme="minorHAnsi" w:cstheme="minorHAnsi"/>
        </w:rPr>
        <w:t>a</w:t>
      </w:r>
      <w:r w:rsidR="00B91148" w:rsidRPr="004D1D2B">
        <w:rPr>
          <w:rFonts w:asciiTheme="minorHAnsi" w:hAnsiTheme="minorHAnsi" w:cstheme="minorHAnsi"/>
        </w:rPr>
        <w:t xml:space="preserve"> wizji lokalnej. </w:t>
      </w:r>
      <w:r w:rsidR="00300675" w:rsidRPr="004D1D2B">
        <w:rPr>
          <w:rFonts w:asciiTheme="minorHAnsi" w:hAnsiTheme="minorHAnsi" w:cstheme="minorHAnsi"/>
        </w:rPr>
        <w:t>Wizja lokalna jest obligatoryjna. Zadeklarowanie chęci odbycia wizji lokalnej (mailowe zgłoszenie i rezerwacja terminu</w:t>
      </w:r>
      <w:r w:rsidR="00EB27C1" w:rsidRPr="004D1D2B">
        <w:rPr>
          <w:rFonts w:asciiTheme="minorHAnsi" w:hAnsiTheme="minorHAnsi" w:cstheme="minorHAnsi"/>
        </w:rPr>
        <w:t xml:space="preserve">) </w:t>
      </w:r>
      <w:r w:rsidR="00EB27C1" w:rsidRPr="0037273B">
        <w:rPr>
          <w:rFonts w:asciiTheme="minorHAnsi" w:hAnsiTheme="minorHAnsi" w:cstheme="minorHAnsi"/>
        </w:rPr>
        <w:t xml:space="preserve">jest </w:t>
      </w:r>
      <w:r w:rsidR="00062430" w:rsidRPr="0037273B">
        <w:rPr>
          <w:rFonts w:asciiTheme="minorHAnsi" w:hAnsiTheme="minorHAnsi" w:cstheme="minorHAnsi"/>
        </w:rPr>
        <w:t xml:space="preserve">możliwe </w:t>
      </w:r>
      <w:r w:rsidR="00062430" w:rsidRPr="00BC65FE">
        <w:rPr>
          <w:rFonts w:asciiTheme="minorHAnsi" w:hAnsiTheme="minorHAnsi" w:cstheme="minorHAnsi"/>
          <w:b/>
          <w:bCs/>
        </w:rPr>
        <w:t xml:space="preserve">do </w:t>
      </w:r>
      <w:r w:rsidR="0037273B">
        <w:rPr>
          <w:rFonts w:asciiTheme="minorHAnsi" w:hAnsiTheme="minorHAnsi" w:cstheme="minorHAnsi"/>
          <w:b/>
          <w:bCs/>
        </w:rPr>
        <w:t xml:space="preserve">dnia </w:t>
      </w:r>
      <w:r w:rsidR="0037273B" w:rsidRPr="00BC65FE">
        <w:rPr>
          <w:rFonts w:asciiTheme="minorHAnsi" w:hAnsiTheme="minorHAnsi" w:cstheme="minorHAnsi"/>
          <w:b/>
          <w:bCs/>
        </w:rPr>
        <w:t>16.09.</w:t>
      </w:r>
      <w:r w:rsidR="00EB27C1" w:rsidRPr="00BC65FE">
        <w:rPr>
          <w:rFonts w:asciiTheme="minorHAnsi" w:hAnsiTheme="minorHAnsi" w:cstheme="minorHAnsi"/>
          <w:b/>
          <w:bCs/>
        </w:rPr>
        <w:t>2024 r</w:t>
      </w:r>
      <w:r w:rsidR="00A5619C" w:rsidRPr="00BC65FE">
        <w:rPr>
          <w:rFonts w:asciiTheme="minorHAnsi" w:hAnsiTheme="minorHAnsi" w:cstheme="minorHAnsi"/>
          <w:b/>
          <w:bCs/>
        </w:rPr>
        <w:t>.</w:t>
      </w:r>
      <w:r w:rsidR="00A5619C" w:rsidRPr="0037273B">
        <w:rPr>
          <w:rFonts w:asciiTheme="minorHAnsi" w:hAnsiTheme="minorHAnsi" w:cstheme="minorHAnsi"/>
        </w:rPr>
        <w:t xml:space="preserve"> </w:t>
      </w:r>
      <w:r w:rsidR="00A5619C" w:rsidRPr="004D1D2B">
        <w:rPr>
          <w:rFonts w:asciiTheme="minorHAnsi" w:hAnsiTheme="minorHAnsi" w:cstheme="minorHAnsi"/>
        </w:rPr>
        <w:t>Zgłoszenia, które nastąpią po przekroczeniu w/w terminu pozostaną bez rozpatrzenia. Wizja lokalna będ</w:t>
      </w:r>
      <w:r w:rsidR="00EB27C1" w:rsidRPr="004D1D2B">
        <w:rPr>
          <w:rFonts w:asciiTheme="minorHAnsi" w:hAnsiTheme="minorHAnsi" w:cstheme="minorHAnsi"/>
        </w:rPr>
        <w:t>zie możliwa w terminie uzgodnio</w:t>
      </w:r>
      <w:r w:rsidR="00A5619C" w:rsidRPr="004D1D2B">
        <w:rPr>
          <w:rFonts w:asciiTheme="minorHAnsi" w:hAnsiTheme="minorHAnsi" w:cstheme="minorHAnsi"/>
        </w:rPr>
        <w:t xml:space="preserve">nym z </w:t>
      </w:r>
      <w:r w:rsidRPr="004D1D2B">
        <w:rPr>
          <w:rFonts w:asciiTheme="minorHAnsi" w:hAnsiTheme="minorHAnsi" w:cstheme="minorHAnsi"/>
        </w:rPr>
        <w:t>Zamawiającym</w:t>
      </w:r>
      <w:r w:rsidR="00A5619C" w:rsidRPr="004D1D2B">
        <w:rPr>
          <w:rFonts w:asciiTheme="minorHAnsi" w:hAnsiTheme="minorHAnsi" w:cstheme="minorHAnsi"/>
        </w:rPr>
        <w:t xml:space="preserve">, po podpisaniu </w:t>
      </w:r>
      <w:r w:rsidR="00AE6C1D" w:rsidRPr="004D1D2B">
        <w:rPr>
          <w:rFonts w:asciiTheme="minorHAnsi" w:hAnsiTheme="minorHAnsi" w:cstheme="minorHAnsi"/>
          <w:b/>
          <w:i/>
        </w:rPr>
        <w:t>Załącznik</w:t>
      </w:r>
      <w:r w:rsidR="00C322F0" w:rsidRPr="004D1D2B">
        <w:rPr>
          <w:rFonts w:asciiTheme="minorHAnsi" w:hAnsiTheme="minorHAnsi" w:cstheme="minorHAnsi"/>
          <w:b/>
          <w:i/>
        </w:rPr>
        <w:t>a</w:t>
      </w:r>
      <w:r w:rsidR="00AE6C1D" w:rsidRPr="004D1D2B">
        <w:rPr>
          <w:rFonts w:asciiTheme="minorHAnsi" w:hAnsiTheme="minorHAnsi" w:cstheme="minorHAnsi"/>
          <w:b/>
          <w:i/>
        </w:rPr>
        <w:t xml:space="preserve"> nr 3 do Warunków</w:t>
      </w:r>
      <w:r w:rsidR="00C322F0" w:rsidRPr="004D1D2B">
        <w:rPr>
          <w:rFonts w:asciiTheme="minorHAnsi" w:hAnsiTheme="minorHAnsi" w:cstheme="minorHAnsi"/>
          <w:b/>
          <w:i/>
        </w:rPr>
        <w:t xml:space="preserve"> - Umowy o Zachowaniu Poufności</w:t>
      </w:r>
      <w:r w:rsidR="00AE6C1D" w:rsidRPr="004D1D2B">
        <w:rPr>
          <w:rFonts w:asciiTheme="minorHAnsi" w:hAnsiTheme="minorHAnsi" w:cstheme="minorHAnsi"/>
          <w:b/>
          <w:i/>
        </w:rPr>
        <w:t>.</w:t>
      </w:r>
    </w:p>
    <w:p w14:paraId="777F6CB5" w14:textId="18C87A54" w:rsidR="00B91148" w:rsidRPr="004D1D2B" w:rsidRDefault="00B91148">
      <w:pPr>
        <w:pStyle w:val="Tekstpodstawowy"/>
        <w:numPr>
          <w:ilvl w:val="1"/>
          <w:numId w:val="8"/>
        </w:numPr>
        <w:suppressAutoHyphens/>
        <w:spacing w:line="276" w:lineRule="auto"/>
        <w:ind w:left="993" w:hanging="709"/>
        <w:rPr>
          <w:rFonts w:asciiTheme="minorHAnsi" w:hAnsiTheme="minorHAnsi" w:cstheme="minorHAnsi"/>
          <w:u w:val="single"/>
        </w:rPr>
      </w:pPr>
      <w:r w:rsidRPr="004D1D2B">
        <w:rPr>
          <w:rFonts w:asciiTheme="minorHAnsi" w:hAnsiTheme="minorHAnsi" w:cstheme="minorHAnsi"/>
          <w:u w:val="single"/>
        </w:rPr>
        <w:t>Do kontaktu w sprawie wizji lokalnej zostali wyznaczeni:</w:t>
      </w:r>
    </w:p>
    <w:p w14:paraId="6E7A4327" w14:textId="754D2946" w:rsidR="00B91148" w:rsidRPr="0022549A" w:rsidRDefault="0022549A" w:rsidP="00CD7B3D">
      <w:pPr>
        <w:pStyle w:val="Tekstpodstawowy"/>
        <w:spacing w:line="276" w:lineRule="auto"/>
        <w:ind w:left="1843" w:hanging="850"/>
        <w:rPr>
          <w:rFonts w:asciiTheme="minorHAnsi" w:hAnsiTheme="minorHAnsi" w:cstheme="minorHAnsi"/>
          <w:b/>
          <w:bCs/>
        </w:rPr>
      </w:pPr>
      <w:r w:rsidRPr="00BC65FE">
        <w:rPr>
          <w:rFonts w:asciiTheme="minorHAnsi" w:hAnsiTheme="minorHAnsi" w:cstheme="minorHAnsi"/>
          <w:b/>
          <w:bCs/>
        </w:rPr>
        <w:t>p. Krzysztof Przytuła</w:t>
      </w:r>
      <w:r w:rsidRPr="0022549A">
        <w:rPr>
          <w:rFonts w:asciiTheme="minorHAnsi" w:hAnsiTheme="minorHAnsi" w:cstheme="minorHAnsi"/>
          <w:b/>
          <w:bCs/>
        </w:rPr>
        <w:t xml:space="preserve"> </w:t>
      </w:r>
      <w:r w:rsidR="00B91148" w:rsidRPr="0022549A">
        <w:rPr>
          <w:rFonts w:asciiTheme="minorHAnsi" w:hAnsiTheme="minorHAnsi" w:cstheme="minorHAnsi"/>
          <w:b/>
          <w:bCs/>
        </w:rPr>
        <w:t>tel.</w:t>
      </w:r>
      <w:r w:rsidR="00D1556D" w:rsidRPr="0022549A">
        <w:rPr>
          <w:rFonts w:asciiTheme="minorHAnsi" w:hAnsiTheme="minorHAnsi" w:cstheme="minorHAnsi"/>
          <w:b/>
          <w:bCs/>
        </w:rPr>
        <w:t xml:space="preserve"> </w:t>
      </w:r>
      <w:r w:rsidRPr="00BC65FE">
        <w:rPr>
          <w:rFonts w:asciiTheme="minorHAnsi" w:hAnsiTheme="minorHAnsi" w:cstheme="minorHAnsi"/>
          <w:b/>
          <w:bCs/>
        </w:rPr>
        <w:t>603445032</w:t>
      </w:r>
      <w:r w:rsidR="00B91148" w:rsidRPr="0022549A">
        <w:rPr>
          <w:rFonts w:asciiTheme="minorHAnsi" w:hAnsiTheme="minorHAnsi" w:cstheme="minorHAnsi"/>
          <w:b/>
          <w:bCs/>
        </w:rPr>
        <w:t>,</w:t>
      </w:r>
    </w:p>
    <w:p w14:paraId="70F9CA27" w14:textId="12E2A2F8" w:rsidR="007E12CC" w:rsidRPr="0022549A" w:rsidRDefault="0022549A" w:rsidP="007E12CC">
      <w:pPr>
        <w:pStyle w:val="Tekstpodstawowy"/>
        <w:spacing w:line="276" w:lineRule="auto"/>
        <w:ind w:left="1843" w:hanging="850"/>
        <w:rPr>
          <w:rFonts w:asciiTheme="minorHAnsi" w:hAnsiTheme="minorHAnsi" w:cstheme="minorHAnsi"/>
          <w:b/>
          <w:bCs/>
        </w:rPr>
      </w:pPr>
      <w:r w:rsidRPr="00BC65FE">
        <w:rPr>
          <w:rFonts w:asciiTheme="minorHAnsi" w:hAnsiTheme="minorHAnsi" w:cstheme="minorHAnsi"/>
          <w:b/>
          <w:bCs/>
        </w:rPr>
        <w:t>p. Wioletta Mazur</w:t>
      </w:r>
      <w:r w:rsidRPr="0022549A">
        <w:rPr>
          <w:rFonts w:asciiTheme="minorHAnsi" w:hAnsiTheme="minorHAnsi" w:cstheme="minorHAnsi"/>
          <w:b/>
          <w:bCs/>
        </w:rPr>
        <w:t xml:space="preserve"> </w:t>
      </w:r>
      <w:r w:rsidR="007E12CC" w:rsidRPr="0022549A">
        <w:rPr>
          <w:rFonts w:asciiTheme="minorHAnsi" w:hAnsiTheme="minorHAnsi" w:cstheme="minorHAnsi"/>
          <w:b/>
          <w:bCs/>
        </w:rPr>
        <w:t xml:space="preserve">tel. </w:t>
      </w:r>
      <w:r w:rsidRPr="00BC65FE">
        <w:rPr>
          <w:rFonts w:asciiTheme="minorHAnsi" w:hAnsiTheme="minorHAnsi" w:cstheme="minorHAnsi"/>
          <w:b/>
          <w:bCs/>
        </w:rPr>
        <w:t>889080143</w:t>
      </w:r>
      <w:r w:rsidR="007E12CC" w:rsidRPr="0022549A">
        <w:rPr>
          <w:rFonts w:asciiTheme="minorHAnsi" w:hAnsiTheme="minorHAnsi" w:cstheme="minorHAnsi"/>
          <w:b/>
          <w:bCs/>
        </w:rPr>
        <w:t>,</w:t>
      </w:r>
    </w:p>
    <w:p w14:paraId="75CD4EB5" w14:textId="77777777" w:rsidR="007E7E7C" w:rsidRPr="004D1D2B" w:rsidRDefault="007E7E7C">
      <w:pPr>
        <w:pStyle w:val="Tekstpodstawowy"/>
        <w:numPr>
          <w:ilvl w:val="1"/>
          <w:numId w:val="8"/>
        </w:numPr>
        <w:suppressAutoHyphens/>
        <w:spacing w:line="276" w:lineRule="auto"/>
        <w:ind w:left="993" w:hanging="709"/>
        <w:rPr>
          <w:rFonts w:asciiTheme="minorHAnsi" w:hAnsiTheme="minorHAnsi" w:cstheme="minorHAnsi"/>
        </w:rPr>
      </w:pPr>
      <w:r w:rsidRPr="004D1D2B">
        <w:rPr>
          <w:rFonts w:asciiTheme="minorHAnsi" w:hAnsiTheme="minorHAnsi" w:cstheme="minorHAnsi"/>
        </w:rPr>
        <w:t xml:space="preserve">Terminy wizji lokalnej w Terenie: </w:t>
      </w:r>
    </w:p>
    <w:p w14:paraId="60515C67" w14:textId="6C8E5557" w:rsidR="007E7E7C" w:rsidRPr="004D1D2B" w:rsidRDefault="0022549A" w:rsidP="00CD7B3D">
      <w:pPr>
        <w:pStyle w:val="Tekstpodstawowy"/>
        <w:suppressAutoHyphens/>
        <w:spacing w:line="276" w:lineRule="auto"/>
        <w:ind w:left="1560" w:hanging="567"/>
        <w:rPr>
          <w:rFonts w:asciiTheme="minorHAnsi" w:hAnsiTheme="minorHAnsi" w:cstheme="minorHAnsi"/>
        </w:rPr>
      </w:pPr>
      <w:r>
        <w:rPr>
          <w:rFonts w:asciiTheme="minorHAnsi" w:hAnsiTheme="minorHAnsi" w:cstheme="minorHAnsi"/>
          <w:b/>
          <w:bCs/>
        </w:rPr>
        <w:t>25.09.</w:t>
      </w:r>
      <w:r w:rsidR="007E7E7C" w:rsidRPr="004D1D2B">
        <w:rPr>
          <w:rFonts w:asciiTheme="minorHAnsi" w:hAnsiTheme="minorHAnsi" w:cstheme="minorHAnsi"/>
          <w:b/>
          <w:bCs/>
        </w:rPr>
        <w:t xml:space="preserve">2024 r. godz. </w:t>
      </w:r>
      <w:r>
        <w:rPr>
          <w:rFonts w:asciiTheme="minorHAnsi" w:hAnsiTheme="minorHAnsi" w:cstheme="minorHAnsi"/>
          <w:b/>
          <w:bCs/>
        </w:rPr>
        <w:t>10:00</w:t>
      </w:r>
      <w:r w:rsidRPr="004D1D2B">
        <w:rPr>
          <w:rFonts w:asciiTheme="minorHAnsi" w:hAnsiTheme="minorHAnsi" w:cstheme="minorHAnsi"/>
          <w:b/>
          <w:bCs/>
        </w:rPr>
        <w:t xml:space="preserve"> </w:t>
      </w:r>
    </w:p>
    <w:p w14:paraId="19934460" w14:textId="08EF619D" w:rsidR="007E12CC" w:rsidRPr="004D1D2B" w:rsidRDefault="0022549A" w:rsidP="007E12CC">
      <w:pPr>
        <w:pStyle w:val="Tekstpodstawowy"/>
        <w:suppressAutoHyphens/>
        <w:spacing w:line="276" w:lineRule="auto"/>
        <w:ind w:left="1560" w:hanging="567"/>
        <w:rPr>
          <w:rFonts w:asciiTheme="minorHAnsi" w:hAnsiTheme="minorHAnsi" w:cstheme="minorHAnsi"/>
        </w:rPr>
      </w:pPr>
      <w:r>
        <w:rPr>
          <w:rFonts w:asciiTheme="minorHAnsi" w:hAnsiTheme="minorHAnsi" w:cstheme="minorHAnsi"/>
          <w:b/>
          <w:bCs/>
        </w:rPr>
        <w:t>26.09.</w:t>
      </w:r>
      <w:r w:rsidR="007E12CC" w:rsidRPr="004D1D2B">
        <w:rPr>
          <w:rFonts w:asciiTheme="minorHAnsi" w:hAnsiTheme="minorHAnsi" w:cstheme="minorHAnsi"/>
          <w:b/>
          <w:bCs/>
        </w:rPr>
        <w:t xml:space="preserve">2024 r. godz. </w:t>
      </w:r>
      <w:r>
        <w:rPr>
          <w:rFonts w:asciiTheme="minorHAnsi" w:hAnsiTheme="minorHAnsi" w:cstheme="minorHAnsi"/>
          <w:b/>
          <w:bCs/>
        </w:rPr>
        <w:t>10:00</w:t>
      </w:r>
    </w:p>
    <w:p w14:paraId="3825B4BB" w14:textId="7475D9C5" w:rsidR="007E12CC" w:rsidRPr="004D1D2B" w:rsidRDefault="0022549A" w:rsidP="007E12CC">
      <w:pPr>
        <w:pStyle w:val="Tekstpodstawowy"/>
        <w:suppressAutoHyphens/>
        <w:spacing w:line="276" w:lineRule="auto"/>
        <w:ind w:left="1560" w:hanging="567"/>
        <w:rPr>
          <w:rFonts w:asciiTheme="minorHAnsi" w:hAnsiTheme="minorHAnsi" w:cstheme="minorHAnsi"/>
        </w:rPr>
      </w:pPr>
      <w:r>
        <w:rPr>
          <w:rFonts w:asciiTheme="minorHAnsi" w:hAnsiTheme="minorHAnsi" w:cstheme="minorHAnsi"/>
          <w:b/>
          <w:bCs/>
        </w:rPr>
        <w:t>27.09.</w:t>
      </w:r>
      <w:r w:rsidR="007E12CC" w:rsidRPr="004D1D2B">
        <w:rPr>
          <w:rFonts w:asciiTheme="minorHAnsi" w:hAnsiTheme="minorHAnsi" w:cstheme="minorHAnsi"/>
          <w:b/>
          <w:bCs/>
        </w:rPr>
        <w:t xml:space="preserve">2024 r. godz. </w:t>
      </w:r>
      <w:r>
        <w:rPr>
          <w:rFonts w:asciiTheme="minorHAnsi" w:hAnsiTheme="minorHAnsi" w:cstheme="minorHAnsi"/>
          <w:b/>
          <w:bCs/>
        </w:rPr>
        <w:t>10:00</w:t>
      </w:r>
    </w:p>
    <w:p w14:paraId="08C0F007" w14:textId="163886A6" w:rsidR="007E7E7C" w:rsidRPr="004D1D2B" w:rsidRDefault="007E7E7C" w:rsidP="00CD7B3D">
      <w:pPr>
        <w:pStyle w:val="Tekstpodstawowy"/>
        <w:suppressAutoHyphens/>
        <w:spacing w:line="276" w:lineRule="auto"/>
        <w:ind w:left="1418" w:hanging="425"/>
        <w:rPr>
          <w:rFonts w:asciiTheme="minorHAnsi" w:hAnsiTheme="minorHAnsi" w:cstheme="minorHAnsi"/>
        </w:rPr>
      </w:pPr>
      <w:r w:rsidRPr="004D1D2B">
        <w:rPr>
          <w:rFonts w:asciiTheme="minorHAnsi" w:hAnsiTheme="minorHAnsi" w:cstheme="minorHAnsi"/>
        </w:rPr>
        <w:t xml:space="preserve">Terminy wizji lokalnej w siedzibie </w:t>
      </w:r>
      <w:r w:rsidR="00400AAB" w:rsidRPr="004D1D2B">
        <w:rPr>
          <w:rFonts w:asciiTheme="minorHAnsi" w:hAnsiTheme="minorHAnsi" w:cstheme="minorHAnsi"/>
        </w:rPr>
        <w:t>Zamawiającego</w:t>
      </w:r>
      <w:r w:rsidRPr="004D1D2B">
        <w:rPr>
          <w:rFonts w:asciiTheme="minorHAnsi" w:hAnsiTheme="minorHAnsi" w:cstheme="minorHAnsi"/>
        </w:rPr>
        <w:t xml:space="preserve">: </w:t>
      </w:r>
    </w:p>
    <w:p w14:paraId="4A3D3290" w14:textId="1F7F071D" w:rsidR="007E12CC" w:rsidRPr="004D1D2B" w:rsidRDefault="0022549A" w:rsidP="007E12CC">
      <w:pPr>
        <w:pStyle w:val="Tekstpodstawowy"/>
        <w:suppressAutoHyphens/>
        <w:spacing w:line="276" w:lineRule="auto"/>
        <w:ind w:left="1560" w:hanging="567"/>
        <w:rPr>
          <w:rFonts w:asciiTheme="minorHAnsi" w:hAnsiTheme="minorHAnsi" w:cstheme="minorHAnsi"/>
        </w:rPr>
      </w:pPr>
      <w:r>
        <w:rPr>
          <w:rFonts w:asciiTheme="minorHAnsi" w:hAnsiTheme="minorHAnsi" w:cstheme="minorHAnsi"/>
          <w:b/>
          <w:bCs/>
        </w:rPr>
        <w:t>30.09.</w:t>
      </w:r>
      <w:r w:rsidR="007E12CC" w:rsidRPr="004D1D2B">
        <w:rPr>
          <w:rFonts w:asciiTheme="minorHAnsi" w:hAnsiTheme="minorHAnsi" w:cstheme="minorHAnsi"/>
          <w:b/>
          <w:bCs/>
        </w:rPr>
        <w:t xml:space="preserve">2024 r. godz. </w:t>
      </w:r>
      <w:r>
        <w:rPr>
          <w:rFonts w:asciiTheme="minorHAnsi" w:hAnsiTheme="minorHAnsi" w:cstheme="minorHAnsi"/>
          <w:b/>
          <w:bCs/>
        </w:rPr>
        <w:t>10:00</w:t>
      </w:r>
    </w:p>
    <w:p w14:paraId="046B4077" w14:textId="388B8A9C" w:rsidR="007E12CC" w:rsidRPr="004D1D2B" w:rsidRDefault="0022549A" w:rsidP="007E12CC">
      <w:pPr>
        <w:pStyle w:val="Tekstpodstawowy"/>
        <w:suppressAutoHyphens/>
        <w:spacing w:line="276" w:lineRule="auto"/>
        <w:ind w:left="1560" w:hanging="567"/>
        <w:rPr>
          <w:rFonts w:asciiTheme="minorHAnsi" w:hAnsiTheme="minorHAnsi" w:cstheme="minorHAnsi"/>
        </w:rPr>
      </w:pPr>
      <w:r>
        <w:rPr>
          <w:rFonts w:asciiTheme="minorHAnsi" w:hAnsiTheme="minorHAnsi" w:cstheme="minorHAnsi"/>
          <w:b/>
          <w:bCs/>
        </w:rPr>
        <w:t>01.10.</w:t>
      </w:r>
      <w:r w:rsidR="007E12CC" w:rsidRPr="004D1D2B">
        <w:rPr>
          <w:rFonts w:asciiTheme="minorHAnsi" w:hAnsiTheme="minorHAnsi" w:cstheme="minorHAnsi"/>
          <w:b/>
          <w:bCs/>
        </w:rPr>
        <w:t xml:space="preserve">2024 r. godz. </w:t>
      </w:r>
      <w:r>
        <w:rPr>
          <w:rFonts w:asciiTheme="minorHAnsi" w:hAnsiTheme="minorHAnsi" w:cstheme="minorHAnsi"/>
          <w:b/>
          <w:bCs/>
        </w:rPr>
        <w:t>10:00</w:t>
      </w:r>
      <w:r w:rsidRPr="004D1D2B">
        <w:rPr>
          <w:rFonts w:asciiTheme="minorHAnsi" w:hAnsiTheme="minorHAnsi" w:cstheme="minorHAnsi"/>
          <w:b/>
          <w:bCs/>
        </w:rPr>
        <w:t xml:space="preserve"> </w:t>
      </w:r>
    </w:p>
    <w:p w14:paraId="350A6D0F" w14:textId="7A98DFF3" w:rsidR="007E7E7C" w:rsidRPr="004D1D2B" w:rsidRDefault="00400AAB">
      <w:pPr>
        <w:pStyle w:val="Tekstpodstawowy"/>
        <w:numPr>
          <w:ilvl w:val="1"/>
          <w:numId w:val="8"/>
        </w:numPr>
        <w:spacing w:line="276" w:lineRule="auto"/>
        <w:ind w:left="993" w:hanging="709"/>
        <w:rPr>
          <w:rFonts w:asciiTheme="minorHAnsi" w:hAnsiTheme="minorHAnsi" w:cstheme="minorHAnsi"/>
          <w:b/>
        </w:rPr>
      </w:pPr>
      <w:r w:rsidRPr="004D1D2B">
        <w:rPr>
          <w:rFonts w:asciiTheme="minorHAnsi" w:hAnsiTheme="minorHAnsi" w:cstheme="minorHAnsi"/>
        </w:rPr>
        <w:t xml:space="preserve">Zamawiający </w:t>
      </w:r>
      <w:r w:rsidR="007E7E7C" w:rsidRPr="004D1D2B">
        <w:rPr>
          <w:rFonts w:asciiTheme="minorHAnsi" w:hAnsiTheme="minorHAnsi" w:cstheme="minorHAnsi"/>
        </w:rPr>
        <w:t xml:space="preserve">zapewni wgląd do posiadanych dokumentów, mogących mieć wpływ na wycenę </w:t>
      </w:r>
      <w:r w:rsidR="00AE5CA0" w:rsidRPr="004D1D2B">
        <w:rPr>
          <w:rFonts w:asciiTheme="minorHAnsi" w:hAnsiTheme="minorHAnsi" w:cstheme="minorHAnsi"/>
        </w:rPr>
        <w:t>P</w:t>
      </w:r>
      <w:r w:rsidR="007E7E7C" w:rsidRPr="004D1D2B">
        <w:rPr>
          <w:rFonts w:asciiTheme="minorHAnsi" w:hAnsiTheme="minorHAnsi" w:cstheme="minorHAnsi"/>
        </w:rPr>
        <w:t>r</w:t>
      </w:r>
      <w:r w:rsidR="00C942B3" w:rsidRPr="004D1D2B">
        <w:rPr>
          <w:rFonts w:asciiTheme="minorHAnsi" w:hAnsiTheme="minorHAnsi" w:cstheme="minorHAnsi"/>
        </w:rPr>
        <w:t>zedmiotu Z</w:t>
      </w:r>
      <w:r w:rsidR="007E7E7C" w:rsidRPr="004D1D2B">
        <w:rPr>
          <w:rFonts w:asciiTheme="minorHAnsi" w:hAnsiTheme="minorHAnsi" w:cstheme="minorHAnsi"/>
        </w:rPr>
        <w:t xml:space="preserve">amówienia. </w:t>
      </w:r>
      <w:r w:rsidR="007E7E7C" w:rsidRPr="004D1D2B">
        <w:rPr>
          <w:rFonts w:asciiTheme="minorHAnsi" w:hAnsiTheme="minorHAnsi" w:cstheme="minorHAnsi"/>
          <w:b/>
        </w:rPr>
        <w:t xml:space="preserve">Wgląd do dokumentów nastąpi na wniosek Oferenta, po uzyskaniu zgody </w:t>
      </w:r>
      <w:r w:rsidRPr="004D1D2B">
        <w:rPr>
          <w:rFonts w:asciiTheme="minorHAnsi" w:hAnsiTheme="minorHAnsi" w:cstheme="minorHAnsi"/>
          <w:b/>
        </w:rPr>
        <w:t>Zamawiającego</w:t>
      </w:r>
      <w:r w:rsidR="007E7E7C" w:rsidRPr="004D1D2B">
        <w:rPr>
          <w:rFonts w:asciiTheme="minorHAnsi" w:hAnsiTheme="minorHAnsi" w:cstheme="minorHAnsi"/>
          <w:b/>
        </w:rPr>
        <w:t xml:space="preserve">, w terminie ustalonym z </w:t>
      </w:r>
      <w:r w:rsidRPr="004D1D2B">
        <w:rPr>
          <w:rFonts w:asciiTheme="minorHAnsi" w:hAnsiTheme="minorHAnsi" w:cstheme="minorHAnsi"/>
          <w:b/>
        </w:rPr>
        <w:t>Za</w:t>
      </w:r>
      <w:r w:rsidR="006B5C99" w:rsidRPr="004D1D2B">
        <w:rPr>
          <w:rFonts w:asciiTheme="minorHAnsi" w:hAnsiTheme="minorHAnsi" w:cstheme="minorHAnsi"/>
          <w:b/>
        </w:rPr>
        <w:t>mawiającym</w:t>
      </w:r>
      <w:r w:rsidR="007E7E7C" w:rsidRPr="004D1D2B">
        <w:rPr>
          <w:rFonts w:asciiTheme="minorHAnsi" w:hAnsiTheme="minorHAnsi" w:cstheme="minorHAnsi"/>
          <w:b/>
        </w:rPr>
        <w:t xml:space="preserve">, w siedzibie </w:t>
      </w:r>
      <w:r w:rsidR="006B5C99" w:rsidRPr="004D1D2B">
        <w:rPr>
          <w:rFonts w:asciiTheme="minorHAnsi" w:hAnsiTheme="minorHAnsi" w:cstheme="minorHAnsi"/>
          <w:b/>
        </w:rPr>
        <w:t>Zamawiającego</w:t>
      </w:r>
      <w:r w:rsidR="007E7E7C" w:rsidRPr="004D1D2B">
        <w:rPr>
          <w:rFonts w:asciiTheme="minorHAnsi" w:hAnsiTheme="minorHAnsi" w:cstheme="minorHAnsi"/>
          <w:b/>
        </w:rPr>
        <w:t>.</w:t>
      </w:r>
    </w:p>
    <w:p w14:paraId="3EC8A2B0" w14:textId="376849FF" w:rsidR="007E7E7C" w:rsidRPr="004D1D2B" w:rsidRDefault="007E7E7C" w:rsidP="00055D2E">
      <w:pPr>
        <w:pStyle w:val="Tekstpodstawowy"/>
        <w:suppressAutoHyphens/>
        <w:spacing w:line="276" w:lineRule="auto"/>
        <w:ind w:left="993"/>
        <w:rPr>
          <w:rFonts w:asciiTheme="minorHAnsi" w:hAnsiTheme="minorHAnsi" w:cstheme="minorHAnsi"/>
        </w:rPr>
      </w:pPr>
      <w:r w:rsidRPr="004D1D2B">
        <w:rPr>
          <w:rFonts w:asciiTheme="minorHAnsi" w:hAnsiTheme="minorHAnsi" w:cstheme="minorHAnsi"/>
        </w:rPr>
        <w:t xml:space="preserve">Zadawanie pytań możliwe będzie </w:t>
      </w:r>
      <w:r w:rsidR="00987926" w:rsidRPr="004D1D2B">
        <w:rPr>
          <w:rFonts w:asciiTheme="minorHAnsi" w:hAnsiTheme="minorHAnsi" w:cstheme="minorHAnsi"/>
        </w:rPr>
        <w:t xml:space="preserve">do dnia </w:t>
      </w:r>
      <w:r w:rsidR="0022549A">
        <w:rPr>
          <w:rFonts w:asciiTheme="minorHAnsi" w:hAnsiTheme="minorHAnsi" w:cstheme="minorHAnsi"/>
          <w:b/>
          <w:bCs/>
        </w:rPr>
        <w:t>11.10.</w:t>
      </w:r>
      <w:r w:rsidR="007E12CC" w:rsidRPr="004D1D2B">
        <w:rPr>
          <w:rFonts w:asciiTheme="minorHAnsi" w:hAnsiTheme="minorHAnsi" w:cstheme="minorHAnsi"/>
          <w:b/>
          <w:bCs/>
        </w:rPr>
        <w:t xml:space="preserve">2024 r. godz. </w:t>
      </w:r>
      <w:r w:rsidR="0022549A">
        <w:rPr>
          <w:rFonts w:asciiTheme="minorHAnsi" w:hAnsiTheme="minorHAnsi" w:cstheme="minorHAnsi"/>
          <w:b/>
          <w:bCs/>
        </w:rPr>
        <w:t>15:00</w:t>
      </w:r>
      <w:r w:rsidR="0022549A" w:rsidRPr="004D1D2B">
        <w:rPr>
          <w:rFonts w:asciiTheme="minorHAnsi" w:hAnsiTheme="minorHAnsi" w:cstheme="minorHAnsi"/>
          <w:b/>
          <w:bCs/>
        </w:rPr>
        <w:t xml:space="preserve"> </w:t>
      </w:r>
      <w:r w:rsidR="00987926" w:rsidRPr="004D1D2B">
        <w:rPr>
          <w:rFonts w:asciiTheme="minorHAnsi" w:hAnsiTheme="minorHAnsi" w:cstheme="minorHAnsi"/>
        </w:rPr>
        <w:t>włącznie</w:t>
      </w:r>
      <w:r w:rsidR="007E12CC" w:rsidRPr="004D1D2B">
        <w:rPr>
          <w:rFonts w:asciiTheme="minorHAnsi" w:hAnsiTheme="minorHAnsi" w:cstheme="minorHAnsi"/>
        </w:rPr>
        <w:t xml:space="preserve"> </w:t>
      </w:r>
      <w:r w:rsidRPr="004D1D2B">
        <w:rPr>
          <w:rFonts w:asciiTheme="minorHAnsi" w:hAnsiTheme="minorHAnsi" w:cstheme="minorHAnsi"/>
        </w:rPr>
        <w:t>jedynie za pomocą Platformy</w:t>
      </w:r>
      <w:r w:rsidR="00A5619C" w:rsidRPr="004D1D2B">
        <w:rPr>
          <w:rFonts w:asciiTheme="minorHAnsi" w:hAnsiTheme="minorHAnsi" w:cstheme="minorHAnsi"/>
        </w:rPr>
        <w:t xml:space="preserve"> Zakupowej </w:t>
      </w:r>
      <w:r w:rsidR="00A511D9" w:rsidRPr="004D1D2B">
        <w:rPr>
          <w:rFonts w:asciiTheme="minorHAnsi" w:hAnsiTheme="minorHAnsi" w:cstheme="minorHAnsi"/>
        </w:rPr>
        <w:t xml:space="preserve">eB2B </w:t>
      </w:r>
      <w:r w:rsidR="00C57EC2" w:rsidRPr="004D1D2B">
        <w:rPr>
          <w:rFonts w:asciiTheme="minorHAnsi" w:hAnsiTheme="minorHAnsi" w:cstheme="minorHAnsi"/>
        </w:rPr>
        <w:t>w zakładce Pytania/Informacje</w:t>
      </w:r>
      <w:r w:rsidR="00987926" w:rsidRPr="004D1D2B">
        <w:rPr>
          <w:rFonts w:asciiTheme="minorHAnsi" w:hAnsiTheme="minorHAnsi" w:cstheme="minorHAnsi"/>
        </w:rPr>
        <w:t>. Warunkiem koniecznym do uzyskania odpowiedzi jest uczestnictwo w w</w:t>
      </w:r>
      <w:r w:rsidR="005D0389" w:rsidRPr="004D1D2B">
        <w:rPr>
          <w:rFonts w:asciiTheme="minorHAnsi" w:hAnsiTheme="minorHAnsi" w:cstheme="minorHAnsi"/>
        </w:rPr>
        <w:t>izji lokalnej.</w:t>
      </w:r>
    </w:p>
    <w:p w14:paraId="44B9F294" w14:textId="06456155" w:rsidR="00B91148" w:rsidRPr="004D1D2B" w:rsidRDefault="006B5C99" w:rsidP="00055D2E">
      <w:pPr>
        <w:pStyle w:val="Tekstpodstawowy"/>
        <w:suppressAutoHyphens/>
        <w:spacing w:line="276" w:lineRule="auto"/>
        <w:ind w:left="993"/>
        <w:rPr>
          <w:rFonts w:asciiTheme="minorHAnsi" w:hAnsiTheme="minorHAnsi" w:cstheme="minorHAnsi"/>
        </w:rPr>
      </w:pPr>
      <w:r w:rsidRPr="004D1D2B">
        <w:rPr>
          <w:rFonts w:asciiTheme="minorHAnsi" w:hAnsiTheme="minorHAnsi" w:cstheme="minorHAnsi"/>
        </w:rPr>
        <w:t xml:space="preserve">Zamawiający </w:t>
      </w:r>
      <w:r w:rsidR="00987926" w:rsidRPr="004D1D2B">
        <w:rPr>
          <w:rFonts w:asciiTheme="minorHAnsi" w:hAnsiTheme="minorHAnsi" w:cstheme="minorHAnsi"/>
        </w:rPr>
        <w:t xml:space="preserve">udzieli odpowiedzi na zadane pytania wszystkim uczestnikom postępowania na Platformie </w:t>
      </w:r>
      <w:r w:rsidR="00A5619C" w:rsidRPr="004D1D2B">
        <w:rPr>
          <w:rFonts w:asciiTheme="minorHAnsi" w:hAnsiTheme="minorHAnsi" w:cstheme="minorHAnsi"/>
        </w:rPr>
        <w:t>Zakupowej</w:t>
      </w:r>
      <w:r w:rsidR="00AE6C1D" w:rsidRPr="004D1D2B">
        <w:rPr>
          <w:rFonts w:asciiTheme="minorHAnsi" w:hAnsiTheme="minorHAnsi" w:cstheme="minorHAnsi"/>
        </w:rPr>
        <w:t xml:space="preserve"> </w:t>
      </w:r>
      <w:r w:rsidR="00A511D9" w:rsidRPr="004D1D2B">
        <w:rPr>
          <w:rFonts w:asciiTheme="minorHAnsi" w:hAnsiTheme="minorHAnsi" w:cstheme="minorHAnsi"/>
        </w:rPr>
        <w:t xml:space="preserve">eB2B </w:t>
      </w:r>
      <w:r w:rsidR="00A5619C" w:rsidRPr="004D1D2B">
        <w:rPr>
          <w:rFonts w:asciiTheme="minorHAnsi" w:hAnsiTheme="minorHAnsi" w:cstheme="minorHAnsi"/>
        </w:rPr>
        <w:t>w zakładce Pytania/Informacje</w:t>
      </w:r>
      <w:r w:rsidR="00987926" w:rsidRPr="004D1D2B">
        <w:rPr>
          <w:rFonts w:asciiTheme="minorHAnsi" w:hAnsiTheme="minorHAnsi" w:cstheme="minorHAnsi"/>
        </w:rPr>
        <w:t xml:space="preserve">, </w:t>
      </w:r>
      <w:r w:rsidR="00A511D9" w:rsidRPr="004D1D2B">
        <w:rPr>
          <w:rFonts w:asciiTheme="minorHAnsi" w:hAnsiTheme="minorHAnsi" w:cstheme="minorHAnsi"/>
        </w:rPr>
        <w:t xml:space="preserve">najpóźniej </w:t>
      </w:r>
      <w:r w:rsidR="00987926" w:rsidRPr="004D1D2B">
        <w:rPr>
          <w:rFonts w:asciiTheme="minorHAnsi" w:hAnsiTheme="minorHAnsi" w:cstheme="minorHAnsi"/>
        </w:rPr>
        <w:t xml:space="preserve">do </w:t>
      </w:r>
      <w:r w:rsidR="0037273B">
        <w:rPr>
          <w:rFonts w:asciiTheme="minorHAnsi" w:hAnsiTheme="minorHAnsi" w:cstheme="minorHAnsi"/>
        </w:rPr>
        <w:t xml:space="preserve">dnia </w:t>
      </w:r>
      <w:r w:rsidR="0022549A">
        <w:rPr>
          <w:rFonts w:asciiTheme="minorHAnsi" w:hAnsiTheme="minorHAnsi" w:cstheme="minorHAnsi"/>
          <w:b/>
          <w:bCs/>
        </w:rPr>
        <w:t>18.10.</w:t>
      </w:r>
      <w:r w:rsidR="007E12CC" w:rsidRPr="004D1D2B">
        <w:rPr>
          <w:rFonts w:asciiTheme="minorHAnsi" w:hAnsiTheme="minorHAnsi" w:cstheme="minorHAnsi"/>
          <w:b/>
          <w:bCs/>
        </w:rPr>
        <w:t>2024 r. godz.</w:t>
      </w:r>
      <w:r w:rsidR="0022549A">
        <w:rPr>
          <w:rFonts w:asciiTheme="minorHAnsi" w:hAnsiTheme="minorHAnsi" w:cstheme="minorHAnsi"/>
          <w:b/>
          <w:bCs/>
        </w:rPr>
        <w:t>15:00</w:t>
      </w:r>
      <w:r w:rsidR="007E12CC" w:rsidRPr="004D1D2B">
        <w:rPr>
          <w:rFonts w:asciiTheme="minorHAnsi" w:hAnsiTheme="minorHAnsi" w:cstheme="minorHAnsi"/>
          <w:b/>
          <w:bCs/>
        </w:rPr>
        <w:t xml:space="preserve"> </w:t>
      </w:r>
    </w:p>
    <w:p w14:paraId="657E8814" w14:textId="77777777" w:rsidR="00B91148" w:rsidRPr="004D1D2B" w:rsidRDefault="00B91148" w:rsidP="00CD7B3D">
      <w:pPr>
        <w:spacing w:line="276" w:lineRule="auto"/>
        <w:ind w:left="1134"/>
        <w:contextualSpacing/>
        <w:jc w:val="both"/>
        <w:rPr>
          <w:rFonts w:asciiTheme="minorHAnsi" w:hAnsiTheme="minorHAnsi" w:cstheme="minorHAnsi"/>
          <w:lang w:eastAsia="en-US"/>
        </w:rPr>
      </w:pPr>
    </w:p>
    <w:p w14:paraId="423746B9" w14:textId="1D0AAB66" w:rsidR="00B91148" w:rsidRPr="004D1D2B" w:rsidRDefault="00B91148">
      <w:pPr>
        <w:pStyle w:val="Nagwek2"/>
        <w:numPr>
          <w:ilvl w:val="0"/>
          <w:numId w:val="8"/>
        </w:numPr>
        <w:spacing w:line="276" w:lineRule="auto"/>
        <w:ind w:left="426" w:hanging="426"/>
        <w:jc w:val="both"/>
        <w:rPr>
          <w:rFonts w:asciiTheme="minorHAnsi" w:hAnsiTheme="minorHAnsi" w:cstheme="minorHAnsi"/>
          <w:u w:val="none"/>
          <w:lang w:eastAsia="en-US"/>
        </w:rPr>
      </w:pPr>
      <w:bookmarkStart w:id="11" w:name="_Toc66787903"/>
      <w:r w:rsidRPr="004D1D2B">
        <w:rPr>
          <w:rFonts w:asciiTheme="minorHAnsi" w:hAnsiTheme="minorHAnsi" w:cstheme="minorHAnsi"/>
          <w:u w:val="none"/>
          <w:lang w:eastAsia="en-US"/>
        </w:rPr>
        <w:t>ROZWIĄZANIA RÓWNOWAŻNE</w:t>
      </w:r>
      <w:bookmarkEnd w:id="11"/>
      <w:r w:rsidRPr="004D1D2B">
        <w:rPr>
          <w:rFonts w:asciiTheme="minorHAnsi" w:hAnsiTheme="minorHAnsi" w:cstheme="minorHAnsi"/>
          <w:u w:val="none"/>
          <w:lang w:eastAsia="en-US"/>
        </w:rPr>
        <w:t xml:space="preserve"> </w:t>
      </w:r>
    </w:p>
    <w:p w14:paraId="5DA110C8" w14:textId="77777777" w:rsidR="00B91148" w:rsidRPr="004D1D2B" w:rsidRDefault="00B91148" w:rsidP="00CD7B3D">
      <w:pPr>
        <w:spacing w:line="276" w:lineRule="auto"/>
        <w:jc w:val="both"/>
        <w:rPr>
          <w:rFonts w:asciiTheme="minorHAnsi" w:hAnsiTheme="minorHAnsi" w:cstheme="minorHAnsi"/>
          <w:lang w:eastAsia="en-US"/>
        </w:rPr>
      </w:pPr>
    </w:p>
    <w:p w14:paraId="070D9FE0" w14:textId="2A57FE50" w:rsidR="00B91148" w:rsidRPr="004D1D2B" w:rsidRDefault="00786EBA" w:rsidP="001852F3">
      <w:pPr>
        <w:pStyle w:val="Akapitzlist"/>
        <w:spacing w:line="276" w:lineRule="auto"/>
        <w:ind w:left="426"/>
        <w:jc w:val="both"/>
        <w:rPr>
          <w:rFonts w:asciiTheme="minorHAnsi" w:hAnsiTheme="minorHAnsi" w:cstheme="minorHAnsi"/>
          <w:kern w:val="1"/>
        </w:rPr>
      </w:pPr>
      <w:r w:rsidRPr="004D1D2B">
        <w:rPr>
          <w:rFonts w:asciiTheme="minorHAnsi" w:hAnsiTheme="minorHAnsi" w:cstheme="minorHAnsi"/>
          <w:iCs/>
          <w:kern w:val="1"/>
        </w:rPr>
        <w:t>Oferent</w:t>
      </w:r>
      <w:r w:rsidRPr="004D1D2B">
        <w:rPr>
          <w:rFonts w:asciiTheme="minorHAnsi" w:hAnsiTheme="minorHAnsi" w:cstheme="minorHAnsi"/>
          <w:kern w:val="1"/>
        </w:rPr>
        <w:t xml:space="preserve"> </w:t>
      </w:r>
      <w:r w:rsidR="00B91148" w:rsidRPr="004D1D2B">
        <w:rPr>
          <w:rFonts w:asciiTheme="minorHAnsi" w:hAnsiTheme="minorHAnsi" w:cstheme="minorHAnsi"/>
          <w:kern w:val="1"/>
        </w:rPr>
        <w:t xml:space="preserve">określi parametry techniczne dla projektowanych urządzeń i materiałów przy zastosowaniu obowiązujących </w:t>
      </w:r>
      <w:r w:rsidR="002E15C4" w:rsidRPr="004D1D2B">
        <w:rPr>
          <w:rFonts w:asciiTheme="minorHAnsi" w:hAnsiTheme="minorHAnsi" w:cstheme="minorHAnsi"/>
          <w:kern w:val="1"/>
        </w:rPr>
        <w:t>Polskich N</w:t>
      </w:r>
      <w:r w:rsidR="00B91148" w:rsidRPr="004D1D2B">
        <w:rPr>
          <w:rFonts w:asciiTheme="minorHAnsi" w:hAnsiTheme="minorHAnsi" w:cstheme="minorHAnsi"/>
          <w:kern w:val="1"/>
        </w:rPr>
        <w:t>orm. Dla celów projektowych dopuszcza się wskazanie znaków towarowych, patentów lub pochodzenia urządzeń i materiałów</w:t>
      </w:r>
      <w:r w:rsidR="00B04CB7" w:rsidRPr="004D1D2B">
        <w:rPr>
          <w:rFonts w:asciiTheme="minorHAnsi" w:hAnsiTheme="minorHAnsi" w:cstheme="minorHAnsi"/>
          <w:kern w:val="1"/>
        </w:rPr>
        <w:br/>
      </w:r>
      <w:r w:rsidR="00B91148" w:rsidRPr="004D1D2B">
        <w:rPr>
          <w:rFonts w:asciiTheme="minorHAnsi" w:hAnsiTheme="minorHAnsi" w:cstheme="minorHAnsi"/>
          <w:kern w:val="1"/>
        </w:rPr>
        <w:t>z jednoczesnym użyciem wyrazów „lub równoważne”. W projekcie należy określić warunki</w:t>
      </w:r>
      <w:r w:rsidR="00242D7A" w:rsidRPr="004D1D2B">
        <w:rPr>
          <w:rFonts w:asciiTheme="minorHAnsi" w:hAnsiTheme="minorHAnsi" w:cstheme="minorHAnsi"/>
          <w:kern w:val="1"/>
        </w:rPr>
        <w:t xml:space="preserve"> </w:t>
      </w:r>
      <w:r w:rsidR="00B91148" w:rsidRPr="004D1D2B">
        <w:rPr>
          <w:rFonts w:asciiTheme="minorHAnsi" w:hAnsiTheme="minorHAnsi" w:cstheme="minorHAnsi"/>
          <w:kern w:val="1"/>
        </w:rPr>
        <w:t xml:space="preserve">i ograniczenie zastosowania innych urządzeń i materiałów spełniających wymagane parametry. Dokumentacja </w:t>
      </w:r>
      <w:r w:rsidR="009A6ACF" w:rsidRPr="004D1D2B">
        <w:rPr>
          <w:rFonts w:asciiTheme="minorHAnsi" w:hAnsiTheme="minorHAnsi" w:cstheme="minorHAnsi"/>
          <w:kern w:val="1"/>
        </w:rPr>
        <w:t>P</w:t>
      </w:r>
      <w:r w:rsidR="00B91148" w:rsidRPr="004D1D2B">
        <w:rPr>
          <w:rFonts w:asciiTheme="minorHAnsi" w:hAnsiTheme="minorHAnsi" w:cstheme="minorHAnsi"/>
          <w:kern w:val="1"/>
        </w:rPr>
        <w:t>rojektowa musi zawierać szczegółowy wykaz urządzeń</w:t>
      </w:r>
      <w:r w:rsidR="00242D7A" w:rsidRPr="004D1D2B">
        <w:rPr>
          <w:rFonts w:asciiTheme="minorHAnsi" w:hAnsiTheme="minorHAnsi" w:cstheme="minorHAnsi"/>
          <w:kern w:val="1"/>
        </w:rPr>
        <w:t xml:space="preserve"> </w:t>
      </w:r>
      <w:r w:rsidR="00B91148" w:rsidRPr="004D1D2B">
        <w:rPr>
          <w:rFonts w:asciiTheme="minorHAnsi" w:hAnsiTheme="minorHAnsi" w:cstheme="minorHAnsi"/>
          <w:kern w:val="1"/>
        </w:rPr>
        <w:t>i materiałów z określeniem parametrów technicznych, w tym parametrów decydujących</w:t>
      </w:r>
      <w:r w:rsidR="00242D7A" w:rsidRPr="004D1D2B">
        <w:rPr>
          <w:rFonts w:asciiTheme="minorHAnsi" w:hAnsiTheme="minorHAnsi" w:cstheme="minorHAnsi"/>
          <w:kern w:val="1"/>
        </w:rPr>
        <w:t xml:space="preserve"> </w:t>
      </w:r>
      <w:r w:rsidR="00B91148" w:rsidRPr="004D1D2B">
        <w:rPr>
          <w:rFonts w:asciiTheme="minorHAnsi" w:hAnsiTheme="minorHAnsi" w:cstheme="minorHAnsi"/>
          <w:kern w:val="1"/>
        </w:rPr>
        <w:t>o równoważności urządzeń i materiałów</w:t>
      </w:r>
      <w:r w:rsidR="009A6ACF" w:rsidRPr="004D1D2B">
        <w:rPr>
          <w:rFonts w:asciiTheme="minorHAnsi" w:hAnsiTheme="minorHAnsi" w:cstheme="minorHAnsi"/>
          <w:kern w:val="1"/>
        </w:rPr>
        <w:t xml:space="preserve"> (oddzielne opracow</w:t>
      </w:r>
      <w:r w:rsidR="002E15C4" w:rsidRPr="004D1D2B">
        <w:rPr>
          <w:rFonts w:asciiTheme="minorHAnsi" w:hAnsiTheme="minorHAnsi" w:cstheme="minorHAnsi"/>
          <w:kern w:val="1"/>
        </w:rPr>
        <w:t>a</w:t>
      </w:r>
      <w:r w:rsidR="009A6ACF" w:rsidRPr="004D1D2B">
        <w:rPr>
          <w:rFonts w:asciiTheme="minorHAnsi" w:hAnsiTheme="minorHAnsi" w:cstheme="minorHAnsi"/>
          <w:kern w:val="1"/>
        </w:rPr>
        <w:t>nie dla każdej branży).</w:t>
      </w:r>
    </w:p>
    <w:p w14:paraId="05221C14" w14:textId="77777777" w:rsidR="00B91148" w:rsidRPr="004D1D2B" w:rsidRDefault="00B91148" w:rsidP="00CD7B3D">
      <w:pPr>
        <w:tabs>
          <w:tab w:val="left" w:pos="993"/>
        </w:tabs>
        <w:spacing w:line="276" w:lineRule="auto"/>
        <w:jc w:val="both"/>
        <w:rPr>
          <w:rFonts w:asciiTheme="minorHAnsi" w:hAnsiTheme="minorHAnsi" w:cstheme="minorHAnsi"/>
        </w:rPr>
      </w:pPr>
    </w:p>
    <w:p w14:paraId="089BE710" w14:textId="75B88010" w:rsidR="00B91148" w:rsidRPr="004D1D2B" w:rsidRDefault="007103FF">
      <w:pPr>
        <w:pStyle w:val="Nagwek2"/>
        <w:numPr>
          <w:ilvl w:val="0"/>
          <w:numId w:val="8"/>
        </w:numPr>
        <w:spacing w:line="276" w:lineRule="auto"/>
        <w:ind w:left="426" w:hanging="426"/>
        <w:jc w:val="both"/>
        <w:rPr>
          <w:rFonts w:asciiTheme="minorHAnsi" w:hAnsiTheme="minorHAnsi" w:cstheme="minorHAnsi"/>
          <w:u w:val="none"/>
          <w:lang w:eastAsia="en-US"/>
        </w:rPr>
      </w:pPr>
      <w:bookmarkStart w:id="12" w:name="_Toc66787905"/>
      <w:r>
        <w:rPr>
          <w:rFonts w:asciiTheme="minorHAnsi" w:hAnsiTheme="minorHAnsi" w:cstheme="minorHAnsi"/>
          <w:u w:val="none"/>
          <w:lang w:eastAsia="en-US"/>
        </w:rPr>
        <w:lastRenderedPageBreak/>
        <w:t xml:space="preserve">PROPONOWANE PRZEZ ZAMAWIAJĄCEGO </w:t>
      </w:r>
      <w:r w:rsidR="00B91148" w:rsidRPr="004D1D2B">
        <w:rPr>
          <w:rFonts w:asciiTheme="minorHAnsi" w:hAnsiTheme="minorHAnsi" w:cstheme="minorHAnsi"/>
          <w:u w:val="none"/>
          <w:lang w:eastAsia="en-US"/>
        </w:rPr>
        <w:t>TERMIN</w:t>
      </w:r>
      <w:r w:rsidR="00665877">
        <w:rPr>
          <w:rFonts w:asciiTheme="minorHAnsi" w:hAnsiTheme="minorHAnsi" w:cstheme="minorHAnsi"/>
          <w:u w:val="none"/>
          <w:lang w:eastAsia="en-US"/>
        </w:rPr>
        <w:t>Y</w:t>
      </w:r>
      <w:r w:rsidR="00B91148" w:rsidRPr="004D1D2B">
        <w:rPr>
          <w:rFonts w:asciiTheme="minorHAnsi" w:hAnsiTheme="minorHAnsi" w:cstheme="minorHAnsi"/>
          <w:u w:val="none"/>
          <w:lang w:eastAsia="en-US"/>
        </w:rPr>
        <w:t xml:space="preserve"> WYKONANIA </w:t>
      </w:r>
      <w:bookmarkEnd w:id="12"/>
      <w:r w:rsidR="000033A5" w:rsidRPr="004D1D2B">
        <w:rPr>
          <w:rFonts w:asciiTheme="minorHAnsi" w:hAnsiTheme="minorHAnsi" w:cstheme="minorHAnsi"/>
          <w:u w:val="none"/>
          <w:lang w:eastAsia="en-US"/>
        </w:rPr>
        <w:t xml:space="preserve">ZAMÓWIENIA </w:t>
      </w:r>
    </w:p>
    <w:p w14:paraId="7150BA67" w14:textId="77777777" w:rsidR="009A6ACF" w:rsidRPr="004D1D2B" w:rsidRDefault="009A6ACF" w:rsidP="00CD7B3D">
      <w:pPr>
        <w:spacing w:line="276" w:lineRule="auto"/>
        <w:jc w:val="both"/>
        <w:rPr>
          <w:rFonts w:asciiTheme="minorHAnsi" w:hAnsiTheme="minorHAnsi" w:cstheme="minorHAnsi"/>
          <w:lang w:eastAsia="en-US"/>
        </w:rPr>
      </w:pPr>
    </w:p>
    <w:p w14:paraId="0589527F" w14:textId="43B0F997" w:rsidR="004D276D" w:rsidRPr="004D1D2B" w:rsidRDefault="00004EC6">
      <w:pPr>
        <w:pStyle w:val="Akapitzlist"/>
        <w:numPr>
          <w:ilvl w:val="1"/>
          <w:numId w:val="8"/>
        </w:numPr>
        <w:spacing w:line="276" w:lineRule="auto"/>
        <w:ind w:left="993" w:hanging="633"/>
        <w:jc w:val="both"/>
        <w:rPr>
          <w:rFonts w:asciiTheme="minorHAnsi" w:hAnsiTheme="minorHAnsi" w:cstheme="minorHAnsi"/>
          <w:lang w:eastAsia="en-US"/>
        </w:rPr>
      </w:pPr>
      <w:r w:rsidRPr="004D1D2B">
        <w:rPr>
          <w:rFonts w:asciiTheme="minorHAnsi" w:hAnsiTheme="minorHAnsi" w:cstheme="minorHAnsi"/>
          <w:lang w:eastAsia="en-US"/>
        </w:rPr>
        <w:t xml:space="preserve"> </w:t>
      </w:r>
      <w:r w:rsidR="004D276D" w:rsidRPr="004D1D2B">
        <w:rPr>
          <w:rFonts w:asciiTheme="minorHAnsi" w:hAnsiTheme="minorHAnsi" w:cstheme="minorHAnsi"/>
          <w:lang w:eastAsia="en-US"/>
        </w:rPr>
        <w:t>Zamówienie będzie realizowane etapowo</w:t>
      </w:r>
      <w:r w:rsidR="0037273B">
        <w:rPr>
          <w:rFonts w:asciiTheme="minorHAnsi" w:hAnsiTheme="minorHAnsi" w:cstheme="minorHAnsi"/>
          <w:lang w:eastAsia="en-US"/>
        </w:rPr>
        <w:t>:</w:t>
      </w:r>
    </w:p>
    <w:p w14:paraId="002E731C" w14:textId="77777777" w:rsidR="004D276D" w:rsidRPr="004D1D2B" w:rsidRDefault="004D276D" w:rsidP="007E12CC">
      <w:pPr>
        <w:spacing w:line="276" w:lineRule="auto"/>
        <w:jc w:val="both"/>
        <w:rPr>
          <w:rFonts w:asciiTheme="minorHAnsi" w:hAnsiTheme="minorHAnsi" w:cstheme="minorHAnsi"/>
          <w:b/>
          <w:bCs/>
          <w:lang w:eastAsia="en-US"/>
        </w:rPr>
      </w:pPr>
    </w:p>
    <w:p w14:paraId="32D96F3C" w14:textId="3FDEAB2D" w:rsidR="00B51671" w:rsidRPr="00BC65FE" w:rsidRDefault="00B51671">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BC65FE">
        <w:rPr>
          <w:rFonts w:asciiTheme="minorHAnsi" w:hAnsiTheme="minorHAnsi" w:cstheme="minorHAnsi"/>
          <w:b/>
          <w:bCs/>
        </w:rPr>
        <w:t xml:space="preserve">Podzadanie 0 – Koncepcja </w:t>
      </w:r>
      <w:proofErr w:type="spellStart"/>
      <w:r w:rsidRPr="00BC65FE">
        <w:rPr>
          <w:rFonts w:asciiTheme="minorHAnsi" w:hAnsiTheme="minorHAnsi" w:cstheme="minorHAnsi"/>
          <w:b/>
          <w:bCs/>
        </w:rPr>
        <w:t>Architektoniczno</w:t>
      </w:r>
      <w:proofErr w:type="spellEnd"/>
      <w:r w:rsidRPr="00BC65FE">
        <w:rPr>
          <w:rFonts w:asciiTheme="minorHAnsi" w:hAnsiTheme="minorHAnsi" w:cstheme="minorHAnsi"/>
          <w:b/>
          <w:bCs/>
        </w:rPr>
        <w:t xml:space="preserve"> – Urbanistyczna</w:t>
      </w:r>
      <w:r w:rsidRPr="0037273B">
        <w:rPr>
          <w:rFonts w:asciiTheme="minorHAnsi" w:hAnsiTheme="minorHAnsi" w:cstheme="minorHAnsi"/>
        </w:rPr>
        <w:t xml:space="preserve"> </w:t>
      </w:r>
      <w:r w:rsidR="008A47A6" w:rsidRPr="00BC65FE">
        <w:rPr>
          <w:rFonts w:asciiTheme="minorHAnsi" w:hAnsiTheme="minorHAnsi" w:cstheme="minorHAnsi"/>
        </w:rPr>
        <w:t xml:space="preserve">- </w:t>
      </w:r>
      <w:r w:rsidR="00834B61" w:rsidRPr="00BC65FE">
        <w:rPr>
          <w:rFonts w:asciiTheme="minorHAnsi" w:hAnsiTheme="minorHAnsi" w:cstheme="minorHAnsi"/>
        </w:rPr>
        <w:t>90</w:t>
      </w:r>
      <w:r w:rsidR="008A47A6" w:rsidRPr="00BC65FE">
        <w:rPr>
          <w:rFonts w:asciiTheme="minorHAnsi" w:hAnsiTheme="minorHAnsi" w:cstheme="minorHAnsi"/>
        </w:rPr>
        <w:t xml:space="preserve"> dni od dnia zawarcia Umowy;</w:t>
      </w:r>
    </w:p>
    <w:p w14:paraId="0A4FEB3A" w14:textId="7763FD2E" w:rsidR="007E12CC" w:rsidRPr="0037273B"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7273B">
        <w:rPr>
          <w:rFonts w:asciiTheme="minorHAnsi" w:hAnsiTheme="minorHAnsi" w:cstheme="minorHAnsi"/>
          <w:b/>
          <w:bCs/>
        </w:rPr>
        <w:t>Podzadanie 1 – Mazowieckie Centrum Produkcyjno-Serwisowe</w:t>
      </w:r>
      <w:r w:rsidRPr="0037273B">
        <w:rPr>
          <w:rFonts w:asciiTheme="minorHAnsi" w:hAnsiTheme="minorHAnsi" w:cstheme="minorHAnsi"/>
          <w:sz w:val="20"/>
          <w:szCs w:val="18"/>
          <w:lang w:eastAsia="en-US"/>
        </w:rPr>
        <w:t xml:space="preserve"> </w:t>
      </w:r>
      <w:r w:rsidRPr="0037273B">
        <w:rPr>
          <w:rFonts w:asciiTheme="minorHAnsi" w:hAnsiTheme="minorHAnsi" w:cstheme="minorHAnsi"/>
        </w:rPr>
        <w:t>–</w:t>
      </w:r>
      <w:r w:rsidR="00565EC9" w:rsidRPr="0037273B">
        <w:rPr>
          <w:rFonts w:asciiTheme="minorHAnsi" w:hAnsiTheme="minorHAnsi" w:cstheme="minorHAnsi"/>
        </w:rPr>
        <w:t>z</w:t>
      </w:r>
      <w:r w:rsidRPr="0037273B">
        <w:rPr>
          <w:rFonts w:asciiTheme="minorHAnsi" w:hAnsiTheme="minorHAnsi" w:cstheme="minorHAnsi"/>
        </w:rPr>
        <w:t xml:space="preserve">realizowano, obiekt oddany do użytkowania </w:t>
      </w:r>
      <w:r w:rsidR="00CE074A" w:rsidRPr="0037273B">
        <w:rPr>
          <w:rFonts w:asciiTheme="minorHAnsi" w:hAnsiTheme="minorHAnsi" w:cstheme="minorHAnsi"/>
        </w:rPr>
        <w:t>10</w:t>
      </w:r>
      <w:r w:rsidRPr="0037273B">
        <w:rPr>
          <w:rFonts w:asciiTheme="minorHAnsi" w:hAnsiTheme="minorHAnsi" w:cstheme="minorHAnsi"/>
        </w:rPr>
        <w:t>.2023r.,</w:t>
      </w:r>
    </w:p>
    <w:p w14:paraId="36FFD947" w14:textId="4C1BC1AF" w:rsidR="007E12CC" w:rsidRPr="0037273B"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7273B">
        <w:rPr>
          <w:rFonts w:asciiTheme="minorHAnsi" w:hAnsiTheme="minorHAnsi" w:cstheme="minorHAnsi"/>
          <w:b/>
        </w:rPr>
        <w:t>Podzadanie 2</w:t>
      </w:r>
      <w:r w:rsidRPr="0037273B">
        <w:rPr>
          <w:rFonts w:asciiTheme="minorHAnsi" w:hAnsiTheme="minorHAnsi" w:cstheme="minorHAnsi"/>
        </w:rPr>
        <w:t xml:space="preserve"> - </w:t>
      </w:r>
      <w:r w:rsidRPr="0037273B">
        <w:rPr>
          <w:rFonts w:asciiTheme="minorHAnsi" w:hAnsiTheme="minorHAnsi" w:cstheme="minorHAnsi"/>
          <w:b/>
          <w:bCs/>
        </w:rPr>
        <w:t>Budynek produkcyjno-montażowy (ok.</w:t>
      </w:r>
      <w:r w:rsidR="00F77346">
        <w:rPr>
          <w:rFonts w:asciiTheme="minorHAnsi" w:hAnsiTheme="minorHAnsi" w:cstheme="minorHAnsi"/>
          <w:b/>
          <w:bCs/>
        </w:rPr>
        <w:t>48</w:t>
      </w:r>
      <w:r w:rsidRPr="0037273B">
        <w:rPr>
          <w:rFonts w:asciiTheme="minorHAnsi" w:hAnsiTheme="minorHAnsi" w:cstheme="minorHAnsi"/>
          <w:b/>
          <w:bCs/>
        </w:rPr>
        <w:t> 000 m</w:t>
      </w:r>
      <w:r w:rsidRPr="0037273B">
        <w:rPr>
          <w:rFonts w:asciiTheme="minorHAnsi" w:hAnsiTheme="minorHAnsi" w:cstheme="minorHAnsi"/>
          <w:b/>
          <w:bCs/>
          <w:vertAlign w:val="superscript"/>
        </w:rPr>
        <w:t>2</w:t>
      </w:r>
      <w:r w:rsidRPr="0037273B">
        <w:rPr>
          <w:rFonts w:asciiTheme="minorHAnsi" w:hAnsiTheme="minorHAnsi" w:cstheme="minorHAnsi"/>
          <w:b/>
          <w:bCs/>
        </w:rPr>
        <w:t>)</w:t>
      </w:r>
      <w:r w:rsidR="00143D18" w:rsidRPr="0037273B">
        <w:rPr>
          <w:rFonts w:asciiTheme="minorHAnsi" w:hAnsiTheme="minorHAnsi" w:cstheme="minorHAnsi"/>
          <w:b/>
          <w:bCs/>
        </w:rPr>
        <w:t xml:space="preserve"> wraz z ogrodzeniem całego Terenu</w:t>
      </w:r>
    </w:p>
    <w:p w14:paraId="103F3E08" w14:textId="51F4BA0E" w:rsidR="007E12CC" w:rsidRPr="0037273B" w:rsidRDefault="007E12CC">
      <w:pPr>
        <w:pStyle w:val="Akapitzlist"/>
        <w:numPr>
          <w:ilvl w:val="3"/>
          <w:numId w:val="8"/>
        </w:numPr>
        <w:suppressAutoHyphens/>
        <w:autoSpaceDN w:val="0"/>
        <w:spacing w:after="200" w:line="276" w:lineRule="auto"/>
        <w:ind w:left="2127" w:hanging="993"/>
        <w:jc w:val="both"/>
        <w:textAlignment w:val="baseline"/>
        <w:rPr>
          <w:rFonts w:asciiTheme="minorHAnsi" w:hAnsiTheme="minorHAnsi" w:cstheme="minorHAnsi"/>
        </w:rPr>
      </w:pPr>
      <w:r w:rsidRPr="0037273B">
        <w:rPr>
          <w:rFonts w:asciiTheme="minorHAnsi" w:hAnsiTheme="minorHAnsi" w:cstheme="minorHAnsi"/>
          <w:b/>
        </w:rPr>
        <w:t>Etap I –</w:t>
      </w:r>
      <w:r w:rsidRPr="0037273B">
        <w:rPr>
          <w:rFonts w:asciiTheme="minorHAnsi" w:hAnsiTheme="minorHAnsi" w:cstheme="minorHAnsi"/>
        </w:rPr>
        <w:t xml:space="preserve"> Program Inwestycji - </w:t>
      </w:r>
      <w:r w:rsidR="00834B61" w:rsidRPr="00BC65FE">
        <w:rPr>
          <w:rFonts w:asciiTheme="minorHAnsi" w:hAnsiTheme="minorHAnsi" w:cstheme="minorHAnsi"/>
        </w:rPr>
        <w:t>90</w:t>
      </w:r>
      <w:r w:rsidR="00816D9F" w:rsidRPr="0037273B">
        <w:rPr>
          <w:rFonts w:asciiTheme="minorHAnsi" w:hAnsiTheme="minorHAnsi" w:cstheme="minorHAnsi"/>
        </w:rPr>
        <w:t xml:space="preserve"> </w:t>
      </w:r>
      <w:r w:rsidRPr="0037273B">
        <w:rPr>
          <w:rFonts w:asciiTheme="minorHAnsi" w:hAnsiTheme="minorHAnsi" w:cstheme="minorHAnsi"/>
        </w:rPr>
        <w:t>dni od dnia zawarcia Umowy;</w:t>
      </w:r>
    </w:p>
    <w:p w14:paraId="402351A5" w14:textId="533FDF38" w:rsidR="007E12CC" w:rsidRPr="0037273B" w:rsidRDefault="007E12CC">
      <w:pPr>
        <w:pStyle w:val="Akapitzlist"/>
        <w:numPr>
          <w:ilvl w:val="3"/>
          <w:numId w:val="8"/>
        </w:numPr>
        <w:suppressAutoHyphens/>
        <w:autoSpaceDN w:val="0"/>
        <w:spacing w:after="200" w:line="276" w:lineRule="auto"/>
        <w:ind w:left="2127" w:hanging="993"/>
        <w:jc w:val="both"/>
        <w:textAlignment w:val="baseline"/>
        <w:rPr>
          <w:rFonts w:asciiTheme="minorHAnsi" w:hAnsiTheme="minorHAnsi" w:cstheme="minorHAnsi"/>
        </w:rPr>
      </w:pPr>
      <w:r w:rsidRPr="0037273B">
        <w:rPr>
          <w:rFonts w:asciiTheme="minorHAnsi" w:hAnsiTheme="minorHAnsi" w:cstheme="minorHAnsi"/>
          <w:b/>
        </w:rPr>
        <w:t xml:space="preserve">Etap II </w:t>
      </w:r>
      <w:r w:rsidRPr="0037273B">
        <w:rPr>
          <w:rFonts w:asciiTheme="minorHAnsi" w:hAnsiTheme="minorHAnsi" w:cstheme="minorHAnsi"/>
        </w:rPr>
        <w:t xml:space="preserve">– Projekt Budowlany - </w:t>
      </w:r>
      <w:r w:rsidR="00834B61" w:rsidRPr="00BC65FE">
        <w:rPr>
          <w:rFonts w:asciiTheme="minorHAnsi" w:hAnsiTheme="minorHAnsi" w:cstheme="minorHAnsi"/>
        </w:rPr>
        <w:t>60</w:t>
      </w:r>
      <w:r w:rsidR="00816D9F" w:rsidRPr="0037273B">
        <w:rPr>
          <w:rFonts w:asciiTheme="minorHAnsi" w:hAnsiTheme="minorHAnsi" w:cstheme="minorHAnsi"/>
        </w:rPr>
        <w:t xml:space="preserve"> </w:t>
      </w:r>
      <w:r w:rsidRPr="0037273B">
        <w:rPr>
          <w:rFonts w:asciiTheme="minorHAnsi" w:hAnsiTheme="minorHAnsi" w:cstheme="minorHAnsi"/>
        </w:rPr>
        <w:t>dni od d</w:t>
      </w:r>
      <w:r w:rsidR="00834B61" w:rsidRPr="00BC65FE">
        <w:rPr>
          <w:rFonts w:asciiTheme="minorHAnsi" w:hAnsiTheme="minorHAnsi" w:cstheme="minorHAnsi"/>
        </w:rPr>
        <w:t>nia podpisania wszystkich Protokołów Odbiorów dla Programów Inwestycji Podzadań 2,3,4,5 oraz Protokołu Odbioru Podzadania 0</w:t>
      </w:r>
      <w:r w:rsidR="008A25CC" w:rsidRPr="00BC65FE">
        <w:rPr>
          <w:rFonts w:asciiTheme="minorHAnsi" w:hAnsiTheme="minorHAnsi" w:cstheme="minorHAnsi"/>
        </w:rPr>
        <w:t xml:space="preserve"> (</w:t>
      </w:r>
      <w:r w:rsidR="00DE763C" w:rsidRPr="00BC65FE">
        <w:rPr>
          <w:rFonts w:asciiTheme="minorHAnsi" w:hAnsiTheme="minorHAnsi" w:cstheme="minorHAnsi"/>
        </w:rPr>
        <w:t xml:space="preserve">tj. od dnia </w:t>
      </w:r>
      <w:r w:rsidR="008A25CC" w:rsidRPr="00BC65FE">
        <w:rPr>
          <w:rFonts w:asciiTheme="minorHAnsi" w:hAnsiTheme="minorHAnsi" w:cstheme="minorHAnsi"/>
        </w:rPr>
        <w:t>podpisania ostatniego z wymieni</w:t>
      </w:r>
      <w:r w:rsidR="00DE763C" w:rsidRPr="00BC65FE">
        <w:rPr>
          <w:rFonts w:asciiTheme="minorHAnsi" w:hAnsiTheme="minorHAnsi" w:cstheme="minorHAnsi"/>
        </w:rPr>
        <w:t>o</w:t>
      </w:r>
      <w:r w:rsidR="008A25CC" w:rsidRPr="00BC65FE">
        <w:rPr>
          <w:rFonts w:asciiTheme="minorHAnsi" w:hAnsiTheme="minorHAnsi" w:cstheme="minorHAnsi"/>
        </w:rPr>
        <w:t>nych Protokołów)</w:t>
      </w:r>
      <w:r w:rsidR="00834B61" w:rsidRPr="00BC65FE">
        <w:rPr>
          <w:rFonts w:asciiTheme="minorHAnsi" w:hAnsiTheme="minorHAnsi" w:cstheme="minorHAnsi"/>
        </w:rPr>
        <w:t>;</w:t>
      </w:r>
    </w:p>
    <w:p w14:paraId="26000AD3" w14:textId="7EABBB09" w:rsidR="007E12CC" w:rsidRPr="0037273B" w:rsidRDefault="007E12CC">
      <w:pPr>
        <w:pStyle w:val="Akapitzlist"/>
        <w:numPr>
          <w:ilvl w:val="3"/>
          <w:numId w:val="8"/>
        </w:numPr>
        <w:suppressAutoHyphens/>
        <w:autoSpaceDN w:val="0"/>
        <w:spacing w:after="200" w:line="276" w:lineRule="auto"/>
        <w:ind w:left="2127" w:hanging="993"/>
        <w:jc w:val="both"/>
        <w:textAlignment w:val="baseline"/>
        <w:rPr>
          <w:rFonts w:asciiTheme="minorHAnsi" w:hAnsiTheme="minorHAnsi" w:cstheme="minorHAnsi"/>
        </w:rPr>
      </w:pPr>
      <w:r w:rsidRPr="0037273B">
        <w:rPr>
          <w:rFonts w:asciiTheme="minorHAnsi" w:hAnsiTheme="minorHAnsi" w:cstheme="minorHAnsi"/>
          <w:b/>
          <w:bCs/>
        </w:rPr>
        <w:t>Etap III</w:t>
      </w:r>
      <w:r w:rsidRPr="0037273B">
        <w:rPr>
          <w:rFonts w:asciiTheme="minorHAnsi" w:hAnsiTheme="minorHAnsi" w:cstheme="minorHAnsi"/>
        </w:rPr>
        <w:t xml:space="preserve"> – Projekt Wykonawczy - </w:t>
      </w:r>
      <w:r w:rsidR="00834B61" w:rsidRPr="00BC65FE">
        <w:rPr>
          <w:rFonts w:asciiTheme="minorHAnsi" w:hAnsiTheme="minorHAnsi" w:cstheme="minorHAnsi"/>
        </w:rPr>
        <w:t>150</w:t>
      </w:r>
      <w:r w:rsidR="00816D9F" w:rsidRPr="0037273B">
        <w:rPr>
          <w:rFonts w:asciiTheme="minorHAnsi" w:hAnsiTheme="minorHAnsi" w:cstheme="minorHAnsi"/>
        </w:rPr>
        <w:t xml:space="preserve"> </w:t>
      </w:r>
      <w:r w:rsidRPr="0037273B">
        <w:rPr>
          <w:rFonts w:asciiTheme="minorHAnsi" w:hAnsiTheme="minorHAnsi" w:cstheme="minorHAnsi"/>
        </w:rPr>
        <w:t xml:space="preserve">dni </w:t>
      </w:r>
      <w:r w:rsidR="00834B61" w:rsidRPr="00BC65FE">
        <w:rPr>
          <w:rFonts w:asciiTheme="minorHAnsi" w:hAnsiTheme="minorHAnsi" w:cstheme="minorHAnsi"/>
        </w:rPr>
        <w:t>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6AABF8FF" w14:textId="53CC1791" w:rsidR="007E12CC" w:rsidRPr="0037273B" w:rsidRDefault="007E12CC">
      <w:pPr>
        <w:pStyle w:val="Akapitzlist"/>
        <w:numPr>
          <w:ilvl w:val="3"/>
          <w:numId w:val="8"/>
        </w:numPr>
        <w:suppressAutoHyphens/>
        <w:autoSpaceDN w:val="0"/>
        <w:spacing w:after="200" w:line="276" w:lineRule="auto"/>
        <w:ind w:left="2127" w:hanging="993"/>
        <w:jc w:val="both"/>
        <w:textAlignment w:val="baseline"/>
        <w:rPr>
          <w:rFonts w:asciiTheme="minorHAnsi" w:hAnsiTheme="minorHAnsi" w:cstheme="minorHAnsi"/>
        </w:rPr>
      </w:pPr>
      <w:r w:rsidRPr="0037273B">
        <w:rPr>
          <w:rFonts w:asciiTheme="minorHAnsi" w:hAnsiTheme="minorHAnsi" w:cstheme="minorHAnsi"/>
          <w:b/>
          <w:bCs/>
        </w:rPr>
        <w:t xml:space="preserve">Etap IV </w:t>
      </w:r>
      <w:r w:rsidRPr="0037273B">
        <w:rPr>
          <w:rFonts w:asciiTheme="minorHAnsi" w:hAnsiTheme="minorHAnsi" w:cstheme="minorHAnsi"/>
        </w:rPr>
        <w:t xml:space="preserve">– Nadzór Autorski </w:t>
      </w:r>
      <w:r w:rsidR="00816D9F" w:rsidRPr="0037273B">
        <w:rPr>
          <w:rFonts w:asciiTheme="minorHAnsi" w:hAnsiTheme="minorHAnsi" w:cstheme="minorHAnsi"/>
        </w:rPr>
        <w:t>–</w:t>
      </w:r>
      <w:r w:rsidRPr="0037273B">
        <w:rPr>
          <w:rFonts w:asciiTheme="minorHAnsi" w:hAnsiTheme="minorHAnsi" w:cstheme="minorHAnsi"/>
        </w:rPr>
        <w:t xml:space="preserve"> </w:t>
      </w:r>
      <w:r w:rsidR="00816D9F" w:rsidRPr="0037273B">
        <w:rPr>
          <w:rFonts w:asciiTheme="minorHAnsi" w:hAnsiTheme="minorHAnsi" w:cstheme="minorHAnsi"/>
        </w:rPr>
        <w:t>podczas realizacji robót budowlanych</w:t>
      </w:r>
      <w:r w:rsidRPr="0037273B">
        <w:rPr>
          <w:rFonts w:asciiTheme="minorHAnsi" w:hAnsiTheme="minorHAnsi" w:cstheme="minorHAnsi"/>
        </w:rPr>
        <w:t>;</w:t>
      </w:r>
    </w:p>
    <w:p w14:paraId="627C3F41" w14:textId="77777777" w:rsidR="007E12CC" w:rsidRPr="0030674A"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0674A">
        <w:rPr>
          <w:rFonts w:asciiTheme="minorHAnsi" w:hAnsiTheme="minorHAnsi" w:cstheme="minorHAnsi"/>
          <w:b/>
        </w:rPr>
        <w:t>Podzadanie 3</w:t>
      </w:r>
      <w:r w:rsidRPr="0030674A">
        <w:rPr>
          <w:rFonts w:asciiTheme="minorHAnsi" w:hAnsiTheme="minorHAnsi" w:cstheme="minorHAnsi"/>
        </w:rPr>
        <w:t xml:space="preserve"> – </w:t>
      </w:r>
      <w:r w:rsidRPr="0030674A">
        <w:rPr>
          <w:rFonts w:asciiTheme="minorHAnsi" w:hAnsiTheme="minorHAnsi" w:cstheme="minorHAnsi"/>
          <w:b/>
          <w:bCs/>
        </w:rPr>
        <w:t>Budynek serwisu i uruchamiania (ok.8 000 m</w:t>
      </w:r>
      <w:r w:rsidRPr="0030674A">
        <w:rPr>
          <w:rFonts w:asciiTheme="minorHAnsi" w:hAnsiTheme="minorHAnsi" w:cstheme="minorHAnsi"/>
          <w:b/>
          <w:bCs/>
          <w:vertAlign w:val="superscript"/>
        </w:rPr>
        <w:t>2</w:t>
      </w:r>
      <w:r w:rsidRPr="0030674A">
        <w:rPr>
          <w:rFonts w:asciiTheme="minorHAnsi" w:hAnsiTheme="minorHAnsi" w:cstheme="minorHAnsi"/>
          <w:b/>
          <w:bCs/>
        </w:rPr>
        <w:t>)</w:t>
      </w:r>
      <w:r w:rsidRPr="0030674A">
        <w:rPr>
          <w:rFonts w:asciiTheme="minorHAnsi" w:hAnsiTheme="minorHAnsi" w:cstheme="minorHAnsi"/>
          <w:vertAlign w:val="superscript"/>
        </w:rPr>
        <w:t xml:space="preserve"> </w:t>
      </w:r>
    </w:p>
    <w:p w14:paraId="3F8F939D" w14:textId="57B0E540"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rPr>
        <w:t>Etap I –</w:t>
      </w:r>
      <w:r w:rsidRPr="0030674A">
        <w:rPr>
          <w:rFonts w:asciiTheme="minorHAnsi" w:hAnsiTheme="minorHAnsi" w:cstheme="minorHAnsi"/>
        </w:rPr>
        <w:t xml:space="preserve"> Program Inwestycji - </w:t>
      </w:r>
      <w:r w:rsidR="00816D9F" w:rsidRPr="0030674A">
        <w:rPr>
          <w:rFonts w:asciiTheme="minorHAnsi" w:hAnsiTheme="minorHAnsi" w:cstheme="minorHAnsi"/>
        </w:rPr>
        <w:t xml:space="preserve">90 </w:t>
      </w:r>
      <w:r w:rsidRPr="0030674A">
        <w:rPr>
          <w:rFonts w:asciiTheme="minorHAnsi" w:hAnsiTheme="minorHAnsi" w:cstheme="minorHAnsi"/>
        </w:rPr>
        <w:t>dni od dnia zawarcia Umowy;</w:t>
      </w:r>
    </w:p>
    <w:p w14:paraId="3DF37086" w14:textId="1DB61D67" w:rsidR="00DE763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rPr>
        <w:t xml:space="preserve">Etap II </w:t>
      </w:r>
      <w:r w:rsidRPr="0030674A">
        <w:rPr>
          <w:rFonts w:asciiTheme="minorHAnsi" w:hAnsiTheme="minorHAnsi" w:cstheme="minorHAnsi"/>
        </w:rPr>
        <w:t xml:space="preserve">– Projekt Budowlany - </w:t>
      </w:r>
      <w:r w:rsidR="00834B61" w:rsidRPr="00BC65FE">
        <w:rPr>
          <w:rFonts w:asciiTheme="minorHAnsi" w:hAnsiTheme="minorHAnsi" w:cstheme="minorHAnsi"/>
        </w:rPr>
        <w:t>60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565D2F9E" w14:textId="402ED70D" w:rsidR="00DE763C" w:rsidRPr="00BC65FE" w:rsidRDefault="007E12CC" w:rsidP="00DE763C">
      <w:pPr>
        <w:pStyle w:val="Akapitzlist"/>
        <w:numPr>
          <w:ilvl w:val="3"/>
          <w:numId w:val="8"/>
        </w:numPr>
        <w:suppressAutoHyphens/>
        <w:autoSpaceDN w:val="0"/>
        <w:spacing w:after="200" w:line="276" w:lineRule="auto"/>
        <w:ind w:firstLine="54"/>
        <w:jc w:val="both"/>
        <w:textAlignment w:val="baseline"/>
      </w:pPr>
      <w:r w:rsidRPr="0030674A">
        <w:rPr>
          <w:rFonts w:asciiTheme="minorHAnsi" w:hAnsiTheme="minorHAnsi" w:cstheme="minorHAnsi"/>
          <w:b/>
          <w:bCs/>
        </w:rPr>
        <w:t>Etap III</w:t>
      </w:r>
      <w:r w:rsidRPr="0030674A">
        <w:rPr>
          <w:rFonts w:asciiTheme="minorHAnsi" w:hAnsiTheme="minorHAnsi" w:cstheme="minorHAnsi"/>
        </w:rPr>
        <w:t xml:space="preserve"> – Projekt Wykonawczy - </w:t>
      </w:r>
      <w:r w:rsidR="00834B61" w:rsidRPr="00BC65FE">
        <w:rPr>
          <w:rFonts w:asciiTheme="minorHAnsi" w:hAnsiTheme="minorHAnsi" w:cstheme="minorHAnsi"/>
        </w:rPr>
        <w:t>150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205AB563" w14:textId="5FFCE4A3"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bCs/>
        </w:rPr>
        <w:t xml:space="preserve">Etap IV </w:t>
      </w:r>
      <w:r w:rsidRPr="0030674A">
        <w:rPr>
          <w:rFonts w:asciiTheme="minorHAnsi" w:hAnsiTheme="minorHAnsi" w:cstheme="minorHAnsi"/>
        </w:rPr>
        <w:t xml:space="preserve">– Nadzór Autorski - </w:t>
      </w:r>
      <w:r w:rsidR="00816D9F" w:rsidRPr="0030674A">
        <w:rPr>
          <w:rFonts w:asciiTheme="minorHAnsi" w:hAnsiTheme="minorHAnsi" w:cstheme="minorHAnsi"/>
        </w:rPr>
        <w:t>podczas realizacji robót budowlanych</w:t>
      </w:r>
      <w:r w:rsidRPr="0030674A">
        <w:rPr>
          <w:rFonts w:asciiTheme="minorHAnsi" w:hAnsiTheme="minorHAnsi" w:cstheme="minorHAnsi"/>
        </w:rPr>
        <w:t>;</w:t>
      </w:r>
    </w:p>
    <w:p w14:paraId="417B9611" w14:textId="77777777" w:rsidR="007E12CC" w:rsidRPr="0030674A"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0674A">
        <w:rPr>
          <w:rFonts w:asciiTheme="minorHAnsi" w:hAnsiTheme="minorHAnsi" w:cstheme="minorHAnsi"/>
          <w:b/>
        </w:rPr>
        <w:t>Podzadanie 4</w:t>
      </w:r>
      <w:r w:rsidRPr="0030674A">
        <w:rPr>
          <w:rFonts w:asciiTheme="minorHAnsi" w:hAnsiTheme="minorHAnsi" w:cstheme="minorHAnsi"/>
        </w:rPr>
        <w:t xml:space="preserve"> – </w:t>
      </w:r>
      <w:r w:rsidRPr="0030674A">
        <w:rPr>
          <w:rFonts w:asciiTheme="minorHAnsi" w:hAnsiTheme="minorHAnsi" w:cstheme="minorHAnsi"/>
          <w:b/>
          <w:bCs/>
        </w:rPr>
        <w:t>Budynek Lakierni (ok.5 000 m</w:t>
      </w:r>
      <w:r w:rsidRPr="0030674A">
        <w:rPr>
          <w:rFonts w:asciiTheme="minorHAnsi" w:hAnsiTheme="minorHAnsi" w:cstheme="minorHAnsi"/>
          <w:b/>
          <w:bCs/>
          <w:vertAlign w:val="superscript"/>
        </w:rPr>
        <w:t>2</w:t>
      </w:r>
      <w:r w:rsidRPr="0030674A">
        <w:rPr>
          <w:rFonts w:asciiTheme="minorHAnsi" w:hAnsiTheme="minorHAnsi" w:cstheme="minorHAnsi"/>
          <w:b/>
          <w:bCs/>
        </w:rPr>
        <w:t>)</w:t>
      </w:r>
      <w:r w:rsidRPr="0030674A">
        <w:rPr>
          <w:rFonts w:asciiTheme="minorHAnsi" w:hAnsiTheme="minorHAnsi" w:cstheme="minorHAnsi"/>
          <w:vertAlign w:val="superscript"/>
        </w:rPr>
        <w:t xml:space="preserve"> </w:t>
      </w:r>
    </w:p>
    <w:p w14:paraId="52ED6D0E" w14:textId="60D7E3F7" w:rsidR="007E12CC" w:rsidRPr="00BC65FE" w:rsidRDefault="007E12CC" w:rsidP="00BC65FE">
      <w:pPr>
        <w:pStyle w:val="Akapitzlist"/>
        <w:numPr>
          <w:ilvl w:val="3"/>
          <w:numId w:val="8"/>
        </w:numPr>
        <w:suppressAutoHyphens/>
        <w:autoSpaceDN w:val="0"/>
        <w:spacing w:after="200" w:line="276" w:lineRule="auto"/>
        <w:ind w:left="2127" w:hanging="993"/>
        <w:jc w:val="both"/>
        <w:textAlignment w:val="baseline"/>
        <w:rPr>
          <w:rFonts w:asciiTheme="minorHAnsi" w:hAnsiTheme="minorHAnsi" w:cstheme="minorHAnsi"/>
        </w:rPr>
      </w:pPr>
      <w:r w:rsidRPr="0030674A">
        <w:rPr>
          <w:rFonts w:asciiTheme="minorHAnsi" w:hAnsiTheme="minorHAnsi" w:cstheme="minorHAnsi"/>
          <w:b/>
        </w:rPr>
        <w:t>Etap I –</w:t>
      </w:r>
      <w:r w:rsidRPr="0030674A">
        <w:rPr>
          <w:rFonts w:asciiTheme="minorHAnsi" w:hAnsiTheme="minorHAnsi" w:cstheme="minorHAnsi"/>
        </w:rPr>
        <w:t xml:space="preserve"> </w:t>
      </w:r>
      <w:r w:rsidR="00665877" w:rsidRPr="0037273B">
        <w:rPr>
          <w:rFonts w:asciiTheme="minorHAnsi" w:hAnsiTheme="minorHAnsi" w:cstheme="minorHAnsi"/>
          <w:b/>
        </w:rPr>
        <w:t>Etap I –</w:t>
      </w:r>
      <w:r w:rsidR="00665877" w:rsidRPr="0037273B">
        <w:rPr>
          <w:rFonts w:asciiTheme="minorHAnsi" w:hAnsiTheme="minorHAnsi" w:cstheme="minorHAnsi"/>
        </w:rPr>
        <w:t xml:space="preserve"> Program Inwestycji - </w:t>
      </w:r>
      <w:r w:rsidR="00665877" w:rsidRPr="00553706">
        <w:rPr>
          <w:rFonts w:asciiTheme="minorHAnsi" w:hAnsiTheme="minorHAnsi" w:cstheme="minorHAnsi"/>
        </w:rPr>
        <w:t>90</w:t>
      </w:r>
      <w:r w:rsidR="00665877" w:rsidRPr="0037273B">
        <w:rPr>
          <w:rFonts w:asciiTheme="minorHAnsi" w:hAnsiTheme="minorHAnsi" w:cstheme="minorHAnsi"/>
        </w:rPr>
        <w:t xml:space="preserve"> dni od dnia zawarcia Umowy;</w:t>
      </w:r>
    </w:p>
    <w:p w14:paraId="797DA6F9" w14:textId="2DC42417"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rPr>
        <w:t xml:space="preserve">Etap II </w:t>
      </w:r>
      <w:r w:rsidRPr="0030674A">
        <w:rPr>
          <w:rFonts w:asciiTheme="minorHAnsi" w:hAnsiTheme="minorHAnsi" w:cstheme="minorHAnsi"/>
        </w:rPr>
        <w:t xml:space="preserve">– Projekt Budowlany - </w:t>
      </w:r>
      <w:r w:rsidR="00834B61" w:rsidRPr="00BC65FE">
        <w:rPr>
          <w:rFonts w:asciiTheme="minorHAnsi" w:hAnsiTheme="minorHAnsi" w:cstheme="minorHAnsi"/>
        </w:rPr>
        <w:t>60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0215C911" w14:textId="467A3D07" w:rsidR="00834B61"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bCs/>
        </w:rPr>
        <w:t>Etap III</w:t>
      </w:r>
      <w:r w:rsidRPr="0030674A">
        <w:rPr>
          <w:rFonts w:asciiTheme="minorHAnsi" w:hAnsiTheme="minorHAnsi" w:cstheme="minorHAnsi"/>
        </w:rPr>
        <w:t xml:space="preserve"> – Projekt Wykonawczy - </w:t>
      </w:r>
      <w:r w:rsidR="00834B61" w:rsidRPr="00BC65FE">
        <w:rPr>
          <w:rFonts w:asciiTheme="minorHAnsi" w:hAnsiTheme="minorHAnsi" w:cstheme="minorHAnsi"/>
        </w:rPr>
        <w:t>150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71D3B58F" w14:textId="5A841AC5"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bCs/>
        </w:rPr>
        <w:t xml:space="preserve">Etap IV </w:t>
      </w:r>
      <w:r w:rsidRPr="0030674A">
        <w:rPr>
          <w:rFonts w:asciiTheme="minorHAnsi" w:hAnsiTheme="minorHAnsi" w:cstheme="minorHAnsi"/>
        </w:rPr>
        <w:t xml:space="preserve">– Nadzór Autorski - </w:t>
      </w:r>
      <w:r w:rsidR="00816D9F" w:rsidRPr="0030674A">
        <w:rPr>
          <w:rFonts w:asciiTheme="minorHAnsi" w:hAnsiTheme="minorHAnsi" w:cstheme="minorHAnsi"/>
        </w:rPr>
        <w:t>podczas realizacji robót budowlanych</w:t>
      </w:r>
      <w:r w:rsidRPr="0030674A">
        <w:rPr>
          <w:rFonts w:asciiTheme="minorHAnsi" w:hAnsiTheme="minorHAnsi" w:cstheme="minorHAnsi"/>
        </w:rPr>
        <w:t>;</w:t>
      </w:r>
    </w:p>
    <w:p w14:paraId="281FAD40" w14:textId="77777777" w:rsidR="007E12CC" w:rsidRPr="0030674A"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0674A">
        <w:rPr>
          <w:rFonts w:asciiTheme="minorHAnsi" w:hAnsiTheme="minorHAnsi" w:cstheme="minorHAnsi"/>
          <w:b/>
        </w:rPr>
        <w:t>Podzadanie 5</w:t>
      </w:r>
      <w:r w:rsidRPr="0030674A">
        <w:rPr>
          <w:rFonts w:asciiTheme="minorHAnsi" w:hAnsiTheme="minorHAnsi" w:cstheme="minorHAnsi"/>
        </w:rPr>
        <w:t xml:space="preserve"> – </w:t>
      </w:r>
      <w:r w:rsidRPr="0030674A">
        <w:rPr>
          <w:rFonts w:asciiTheme="minorHAnsi" w:hAnsiTheme="minorHAnsi" w:cstheme="minorHAnsi"/>
          <w:b/>
          <w:bCs/>
        </w:rPr>
        <w:t>Budynek Galwanizerni z oczyszczalnią ścieków (ok. 5 000 m</w:t>
      </w:r>
      <w:r w:rsidRPr="0030674A">
        <w:rPr>
          <w:rFonts w:asciiTheme="minorHAnsi" w:hAnsiTheme="minorHAnsi" w:cstheme="minorHAnsi"/>
          <w:b/>
          <w:bCs/>
          <w:vertAlign w:val="superscript"/>
        </w:rPr>
        <w:t>2</w:t>
      </w:r>
      <w:r w:rsidRPr="0030674A">
        <w:rPr>
          <w:rFonts w:asciiTheme="minorHAnsi" w:hAnsiTheme="minorHAnsi" w:cstheme="minorHAnsi"/>
          <w:b/>
          <w:bCs/>
        </w:rPr>
        <w:t>)</w:t>
      </w:r>
      <w:r w:rsidRPr="0030674A">
        <w:rPr>
          <w:rFonts w:asciiTheme="minorHAnsi" w:hAnsiTheme="minorHAnsi" w:cstheme="minorHAnsi"/>
          <w:vertAlign w:val="superscript"/>
        </w:rPr>
        <w:t xml:space="preserve"> </w:t>
      </w:r>
    </w:p>
    <w:p w14:paraId="7FCE1840" w14:textId="1903E09E"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rPr>
        <w:lastRenderedPageBreak/>
        <w:t>Etap I –</w:t>
      </w:r>
      <w:r w:rsidRPr="0030674A">
        <w:rPr>
          <w:rFonts w:asciiTheme="minorHAnsi" w:hAnsiTheme="minorHAnsi" w:cstheme="minorHAnsi"/>
        </w:rPr>
        <w:t xml:space="preserve"> Program Inwestycji - </w:t>
      </w:r>
      <w:r w:rsidR="00816D9F" w:rsidRPr="0030674A">
        <w:rPr>
          <w:rFonts w:asciiTheme="minorHAnsi" w:hAnsiTheme="minorHAnsi" w:cstheme="minorHAnsi"/>
        </w:rPr>
        <w:t xml:space="preserve">90 </w:t>
      </w:r>
      <w:r w:rsidRPr="0030674A">
        <w:rPr>
          <w:rFonts w:asciiTheme="minorHAnsi" w:hAnsiTheme="minorHAnsi" w:cstheme="minorHAnsi"/>
        </w:rPr>
        <w:t>dni od dnia zawarcia Umowy;</w:t>
      </w:r>
    </w:p>
    <w:p w14:paraId="208553A7" w14:textId="01DBB757"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rPr>
        <w:t xml:space="preserve">Etap II </w:t>
      </w:r>
      <w:r w:rsidRPr="0030674A">
        <w:rPr>
          <w:rFonts w:asciiTheme="minorHAnsi" w:hAnsiTheme="minorHAnsi" w:cstheme="minorHAnsi"/>
        </w:rPr>
        <w:t xml:space="preserve">– Projekt Budowlany - </w:t>
      </w:r>
      <w:r w:rsidR="00834B61" w:rsidRPr="00BC65FE">
        <w:rPr>
          <w:rFonts w:asciiTheme="minorHAnsi" w:hAnsiTheme="minorHAnsi" w:cstheme="minorHAnsi"/>
        </w:rPr>
        <w:t>60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523DF4DC" w14:textId="7974574B" w:rsidR="00834B61"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bCs/>
        </w:rPr>
        <w:t>Etap III</w:t>
      </w:r>
      <w:r w:rsidRPr="0030674A">
        <w:rPr>
          <w:rFonts w:asciiTheme="minorHAnsi" w:hAnsiTheme="minorHAnsi" w:cstheme="minorHAnsi"/>
        </w:rPr>
        <w:t xml:space="preserve"> – Projekt Wykonawczy - </w:t>
      </w:r>
      <w:r w:rsidR="00834B61" w:rsidRPr="00BC65FE">
        <w:rPr>
          <w:rFonts w:asciiTheme="minorHAnsi" w:hAnsiTheme="minorHAnsi" w:cstheme="minorHAnsi"/>
        </w:rPr>
        <w:t>150 dni od dnia podpisania wszystkich Protokołów Odbiorów dla Programów Inwestycji Podzadań 2,3,4,5 oraz Protokołu Odbioru Podzadania 0</w:t>
      </w:r>
      <w:r w:rsidR="00DE763C" w:rsidRPr="00BC65FE">
        <w:rPr>
          <w:rFonts w:asciiTheme="minorHAnsi" w:hAnsiTheme="minorHAnsi" w:cstheme="minorHAnsi"/>
        </w:rPr>
        <w:t xml:space="preserve"> (tj. od dnia podpisania ostatniego z wymienionych Protokołów);</w:t>
      </w:r>
    </w:p>
    <w:p w14:paraId="4656046F" w14:textId="7F45D30D" w:rsidR="007E12CC" w:rsidRPr="0030674A" w:rsidRDefault="007E12CC">
      <w:pPr>
        <w:pStyle w:val="Akapitzlist"/>
        <w:numPr>
          <w:ilvl w:val="3"/>
          <w:numId w:val="8"/>
        </w:numPr>
        <w:suppressAutoHyphens/>
        <w:autoSpaceDN w:val="0"/>
        <w:spacing w:after="200" w:line="276" w:lineRule="auto"/>
        <w:ind w:firstLine="54"/>
        <w:jc w:val="both"/>
        <w:textAlignment w:val="baseline"/>
        <w:rPr>
          <w:rFonts w:asciiTheme="minorHAnsi" w:hAnsiTheme="minorHAnsi" w:cstheme="minorHAnsi"/>
        </w:rPr>
      </w:pPr>
      <w:r w:rsidRPr="0030674A">
        <w:rPr>
          <w:rFonts w:asciiTheme="minorHAnsi" w:hAnsiTheme="minorHAnsi" w:cstheme="minorHAnsi"/>
          <w:b/>
          <w:bCs/>
        </w:rPr>
        <w:t xml:space="preserve">Etap IV </w:t>
      </w:r>
      <w:r w:rsidRPr="0030674A">
        <w:rPr>
          <w:rFonts w:asciiTheme="minorHAnsi" w:hAnsiTheme="minorHAnsi" w:cstheme="minorHAnsi"/>
        </w:rPr>
        <w:t xml:space="preserve">– Nadzór Autorski - </w:t>
      </w:r>
      <w:r w:rsidR="00816D9F" w:rsidRPr="0030674A">
        <w:rPr>
          <w:rFonts w:asciiTheme="minorHAnsi" w:hAnsiTheme="minorHAnsi" w:cstheme="minorHAnsi"/>
        </w:rPr>
        <w:t>podczas realizacji robót budowlanych</w:t>
      </w:r>
      <w:r w:rsidRPr="0030674A">
        <w:rPr>
          <w:rFonts w:asciiTheme="minorHAnsi" w:hAnsiTheme="minorHAnsi" w:cstheme="minorHAnsi"/>
        </w:rPr>
        <w:t>;</w:t>
      </w:r>
    </w:p>
    <w:p w14:paraId="634E152A" w14:textId="34BE8ED6" w:rsidR="00B91148" w:rsidRDefault="007E12CC">
      <w:pPr>
        <w:pStyle w:val="Akapitzlist"/>
        <w:numPr>
          <w:ilvl w:val="2"/>
          <w:numId w:val="8"/>
        </w:numPr>
        <w:suppressAutoHyphens/>
        <w:autoSpaceDN w:val="0"/>
        <w:spacing w:after="200" w:line="276" w:lineRule="auto"/>
        <w:jc w:val="both"/>
        <w:textAlignment w:val="baseline"/>
        <w:rPr>
          <w:rFonts w:asciiTheme="minorHAnsi" w:hAnsiTheme="minorHAnsi" w:cstheme="minorHAnsi"/>
        </w:rPr>
      </w:pPr>
      <w:r w:rsidRPr="0030674A">
        <w:rPr>
          <w:rFonts w:asciiTheme="minorHAnsi" w:hAnsiTheme="minorHAnsi" w:cstheme="minorHAnsi"/>
          <w:b/>
        </w:rPr>
        <w:t>Podzadanie</w:t>
      </w:r>
      <w:r w:rsidRPr="0030674A">
        <w:rPr>
          <w:rFonts w:asciiTheme="minorHAnsi" w:hAnsiTheme="minorHAnsi" w:cstheme="minorHAnsi"/>
        </w:rPr>
        <w:t xml:space="preserve"> </w:t>
      </w:r>
      <w:r w:rsidRPr="0030674A">
        <w:rPr>
          <w:rFonts w:asciiTheme="minorHAnsi" w:hAnsiTheme="minorHAnsi" w:cstheme="minorHAnsi"/>
          <w:b/>
          <w:bCs/>
        </w:rPr>
        <w:t xml:space="preserve">6 – Budynek Produkcji Specjalnej – </w:t>
      </w:r>
      <w:r w:rsidRPr="0030674A">
        <w:rPr>
          <w:rFonts w:asciiTheme="minorHAnsi" w:hAnsiTheme="minorHAnsi" w:cstheme="minorHAnsi"/>
        </w:rPr>
        <w:t xml:space="preserve">dokumentacja </w:t>
      </w:r>
      <w:r w:rsidR="008B4DAA" w:rsidRPr="0030674A">
        <w:rPr>
          <w:rFonts w:asciiTheme="minorHAnsi" w:hAnsiTheme="minorHAnsi" w:cstheme="minorHAnsi"/>
        </w:rPr>
        <w:t xml:space="preserve">realizowana </w:t>
      </w:r>
      <w:r w:rsidRPr="0030674A">
        <w:rPr>
          <w:rFonts w:asciiTheme="minorHAnsi" w:hAnsiTheme="minorHAnsi" w:cstheme="minorHAnsi"/>
        </w:rPr>
        <w:t>w ramach odrębnego zadania</w:t>
      </w:r>
    </w:p>
    <w:p w14:paraId="094E89C7" w14:textId="77777777" w:rsidR="00681108" w:rsidRPr="0030674A" w:rsidRDefault="00681108" w:rsidP="00BC65FE">
      <w:pPr>
        <w:pStyle w:val="Akapitzlist"/>
        <w:suppressAutoHyphens/>
        <w:autoSpaceDN w:val="0"/>
        <w:spacing w:after="200" w:line="276" w:lineRule="auto"/>
        <w:ind w:left="1080"/>
        <w:jc w:val="both"/>
        <w:textAlignment w:val="baseline"/>
        <w:rPr>
          <w:rFonts w:asciiTheme="minorHAnsi" w:hAnsiTheme="minorHAnsi" w:cstheme="minorHAnsi"/>
        </w:rPr>
      </w:pPr>
    </w:p>
    <w:p w14:paraId="218EC516" w14:textId="33A84867" w:rsidR="00E235D2" w:rsidRPr="0030674A" w:rsidRDefault="00D27CE2" w:rsidP="00BC65FE">
      <w:pPr>
        <w:pStyle w:val="Akapitzlist"/>
        <w:suppressAutoHyphens/>
        <w:autoSpaceDN w:val="0"/>
        <w:spacing w:after="200" w:line="276" w:lineRule="auto"/>
        <w:ind w:left="426"/>
        <w:jc w:val="both"/>
        <w:textAlignment w:val="baseline"/>
        <w:rPr>
          <w:rFonts w:asciiTheme="minorHAnsi" w:hAnsiTheme="minorHAnsi" w:cstheme="minorHAnsi"/>
        </w:rPr>
      </w:pPr>
      <w:r w:rsidRPr="0030674A">
        <w:rPr>
          <w:rFonts w:asciiTheme="minorHAnsi" w:hAnsiTheme="minorHAnsi" w:cstheme="minorHAnsi"/>
          <w:b/>
        </w:rPr>
        <w:t xml:space="preserve">UWAGA: </w:t>
      </w:r>
      <w:r w:rsidR="00E235D2" w:rsidRPr="0030674A">
        <w:rPr>
          <w:rFonts w:asciiTheme="minorHAnsi" w:hAnsiTheme="minorHAnsi" w:cstheme="minorHAnsi"/>
          <w:b/>
        </w:rPr>
        <w:t xml:space="preserve">Termin wykonania zamówienia powinien wynosić do 420 dni od dnia zawarcia Umowy (wraz z uzyskaniem </w:t>
      </w:r>
      <w:r w:rsidR="00681108">
        <w:rPr>
          <w:rFonts w:asciiTheme="minorHAnsi" w:hAnsiTheme="minorHAnsi" w:cstheme="minorHAnsi"/>
          <w:b/>
        </w:rPr>
        <w:t xml:space="preserve">wszystkich </w:t>
      </w:r>
      <w:r w:rsidR="00E235D2" w:rsidRPr="0030674A">
        <w:rPr>
          <w:rFonts w:asciiTheme="minorHAnsi" w:hAnsiTheme="minorHAnsi" w:cstheme="minorHAnsi"/>
          <w:b/>
        </w:rPr>
        <w:t>niezbędnych decyzji administracyjnych</w:t>
      </w:r>
      <w:r w:rsidR="00681108">
        <w:rPr>
          <w:rFonts w:asciiTheme="minorHAnsi" w:hAnsiTheme="minorHAnsi" w:cstheme="minorHAnsi"/>
          <w:b/>
        </w:rPr>
        <w:t xml:space="preserve"> </w:t>
      </w:r>
      <w:proofErr w:type="spellStart"/>
      <w:r w:rsidR="00681108">
        <w:rPr>
          <w:rFonts w:asciiTheme="minorHAnsi" w:hAnsiTheme="minorHAnsi" w:cstheme="minorHAnsi"/>
          <w:b/>
        </w:rPr>
        <w:t>umowżliwiających</w:t>
      </w:r>
      <w:proofErr w:type="spellEnd"/>
      <w:r w:rsidR="00681108">
        <w:rPr>
          <w:rFonts w:asciiTheme="minorHAnsi" w:hAnsiTheme="minorHAnsi" w:cstheme="minorHAnsi"/>
          <w:b/>
        </w:rPr>
        <w:t xml:space="preserve"> zlecenie i wykonanie robót budowlanych na podstawie dokumentacji projektowej</w:t>
      </w:r>
      <w:r w:rsidR="00E235D2" w:rsidRPr="0030674A">
        <w:rPr>
          <w:rFonts w:asciiTheme="minorHAnsi" w:hAnsiTheme="minorHAnsi" w:cstheme="minorHAnsi"/>
          <w:b/>
        </w:rPr>
        <w:t>).</w:t>
      </w:r>
    </w:p>
    <w:p w14:paraId="458ED289" w14:textId="3FAC62A2" w:rsidR="00B91148" w:rsidRPr="004D1D2B" w:rsidRDefault="00B91148">
      <w:pPr>
        <w:pStyle w:val="Nagwek2"/>
        <w:numPr>
          <w:ilvl w:val="0"/>
          <w:numId w:val="8"/>
        </w:numPr>
        <w:spacing w:line="276" w:lineRule="auto"/>
        <w:ind w:left="426" w:hanging="426"/>
        <w:jc w:val="both"/>
        <w:rPr>
          <w:rFonts w:asciiTheme="minorHAnsi" w:hAnsiTheme="minorHAnsi" w:cstheme="minorHAnsi"/>
          <w:u w:val="none"/>
          <w:lang w:eastAsia="en-US"/>
        </w:rPr>
      </w:pPr>
      <w:bookmarkStart w:id="13" w:name="_Toc66787907"/>
      <w:r w:rsidRPr="004D1D2B">
        <w:rPr>
          <w:rFonts w:asciiTheme="minorHAnsi" w:hAnsiTheme="minorHAnsi" w:cstheme="minorHAnsi"/>
          <w:u w:val="none"/>
          <w:lang w:eastAsia="en-US"/>
        </w:rPr>
        <w:t xml:space="preserve">INFORMACJA O WARUNKACH UDZIAŁU W POSTĘPOWANIU </w:t>
      </w:r>
      <w:bookmarkEnd w:id="13"/>
      <w:r w:rsidR="001C220A" w:rsidRPr="004D1D2B">
        <w:rPr>
          <w:rFonts w:asciiTheme="minorHAnsi" w:hAnsiTheme="minorHAnsi" w:cstheme="minorHAnsi"/>
          <w:u w:val="none"/>
          <w:lang w:eastAsia="en-US"/>
        </w:rPr>
        <w:t>ZAKUPOWYM</w:t>
      </w:r>
    </w:p>
    <w:p w14:paraId="132FA94A" w14:textId="77777777" w:rsidR="00B91148" w:rsidRPr="004D1D2B" w:rsidRDefault="00B91148" w:rsidP="00CD7B3D">
      <w:pPr>
        <w:spacing w:line="276" w:lineRule="auto"/>
        <w:jc w:val="both"/>
        <w:rPr>
          <w:rFonts w:asciiTheme="minorHAnsi" w:hAnsiTheme="minorHAnsi" w:cstheme="minorHAnsi"/>
          <w:lang w:eastAsia="en-US"/>
        </w:rPr>
      </w:pPr>
    </w:p>
    <w:p w14:paraId="6D984EBB" w14:textId="7AEF345E" w:rsidR="009507C4" w:rsidRPr="004D1D2B" w:rsidRDefault="00135D41">
      <w:pPr>
        <w:pStyle w:val="Tekstpodstawowywcity"/>
        <w:numPr>
          <w:ilvl w:val="1"/>
          <w:numId w:val="8"/>
        </w:numPr>
        <w:suppressAutoHyphens/>
        <w:spacing w:after="0" w:line="276" w:lineRule="auto"/>
        <w:ind w:left="1134" w:hanging="774"/>
        <w:jc w:val="both"/>
        <w:rPr>
          <w:rFonts w:asciiTheme="minorHAnsi" w:hAnsiTheme="minorHAnsi" w:cstheme="minorHAnsi"/>
        </w:rPr>
      </w:pPr>
      <w:r w:rsidRPr="004D1D2B">
        <w:rPr>
          <w:rFonts w:asciiTheme="minorHAnsi" w:hAnsiTheme="minorHAnsi" w:cstheme="minorHAnsi"/>
        </w:rPr>
        <w:t>W postępowaniu zakupowym</w:t>
      </w:r>
      <w:r w:rsidR="00B91148" w:rsidRPr="004D1D2B">
        <w:rPr>
          <w:rFonts w:asciiTheme="minorHAnsi" w:hAnsiTheme="minorHAnsi" w:cstheme="minorHAnsi"/>
        </w:rPr>
        <w:t xml:space="preserve"> mogą </w:t>
      </w:r>
      <w:r w:rsidRPr="004D1D2B">
        <w:rPr>
          <w:rFonts w:asciiTheme="minorHAnsi" w:hAnsiTheme="minorHAnsi" w:cstheme="minorHAnsi"/>
        </w:rPr>
        <w:t>uczestniczyć</w:t>
      </w:r>
      <w:r w:rsidR="00B91148" w:rsidRPr="004D1D2B">
        <w:rPr>
          <w:rFonts w:asciiTheme="minorHAnsi" w:hAnsiTheme="minorHAnsi" w:cstheme="minorHAnsi"/>
        </w:rPr>
        <w:t xml:space="preserve"> </w:t>
      </w:r>
      <w:r w:rsidR="004021D6" w:rsidRPr="004D1D2B">
        <w:rPr>
          <w:rFonts w:asciiTheme="minorHAnsi" w:hAnsiTheme="minorHAnsi" w:cstheme="minorHAnsi"/>
        </w:rPr>
        <w:t>Oferenci</w:t>
      </w:r>
      <w:r w:rsidR="00B91148" w:rsidRPr="004D1D2B">
        <w:rPr>
          <w:rFonts w:asciiTheme="minorHAnsi" w:hAnsiTheme="minorHAnsi" w:cstheme="minorHAnsi"/>
        </w:rPr>
        <w:t>, którzy spełniają warunki udziału w postępowaniu dotyczące:</w:t>
      </w:r>
    </w:p>
    <w:p w14:paraId="2EAB88B6" w14:textId="54771C82" w:rsidR="00C97FFA" w:rsidRPr="004D1D2B" w:rsidRDefault="00B91148">
      <w:pPr>
        <w:pStyle w:val="Tekstpodstawowywcity"/>
        <w:numPr>
          <w:ilvl w:val="2"/>
          <w:numId w:val="8"/>
        </w:numPr>
        <w:tabs>
          <w:tab w:val="left" w:pos="567"/>
        </w:tabs>
        <w:suppressAutoHyphens/>
        <w:spacing w:after="0" w:line="276" w:lineRule="auto"/>
        <w:ind w:left="1985" w:hanging="851"/>
        <w:jc w:val="both"/>
        <w:rPr>
          <w:rFonts w:asciiTheme="minorHAnsi" w:hAnsiTheme="minorHAnsi" w:cstheme="minorHAnsi"/>
          <w:b/>
        </w:rPr>
      </w:pPr>
      <w:r w:rsidRPr="004D1D2B">
        <w:rPr>
          <w:rFonts w:asciiTheme="minorHAnsi" w:hAnsiTheme="minorHAnsi" w:cstheme="minorHAnsi"/>
          <w:b/>
        </w:rPr>
        <w:t xml:space="preserve">sytuacji ekonomicznej lub finansowej: </w:t>
      </w:r>
    </w:p>
    <w:p w14:paraId="755AF66B" w14:textId="2408CC84" w:rsidR="00C97FFA" w:rsidRPr="004D1D2B" w:rsidRDefault="004021D6" w:rsidP="00E92BC7">
      <w:pPr>
        <w:pStyle w:val="Tekstpodstawowywcity"/>
        <w:tabs>
          <w:tab w:val="left" w:pos="567"/>
        </w:tabs>
        <w:suppressAutoHyphens/>
        <w:spacing w:after="0" w:line="276" w:lineRule="auto"/>
        <w:ind w:left="1985"/>
        <w:jc w:val="both"/>
        <w:rPr>
          <w:rFonts w:asciiTheme="minorHAnsi" w:hAnsiTheme="minorHAnsi" w:cstheme="minorHAnsi"/>
          <w:b/>
        </w:rPr>
      </w:pPr>
      <w:r w:rsidRPr="004D1D2B">
        <w:rPr>
          <w:rFonts w:asciiTheme="minorHAnsi" w:hAnsiTheme="minorHAnsi" w:cstheme="minorHAnsi"/>
        </w:rPr>
        <w:t>Oferent</w:t>
      </w:r>
      <w:r w:rsidR="00B91148" w:rsidRPr="004D1D2B">
        <w:rPr>
          <w:rFonts w:asciiTheme="minorHAnsi" w:hAnsiTheme="minorHAnsi" w:cstheme="minorHAnsi"/>
        </w:rPr>
        <w:t xml:space="preserve"> ma być ubezpieczony od odpowiedzialności cywilnej </w:t>
      </w:r>
      <w:r w:rsidR="00E92BC7" w:rsidRPr="004D1D2B">
        <w:rPr>
          <w:rFonts w:asciiTheme="minorHAnsi" w:hAnsiTheme="minorHAnsi" w:cstheme="minorHAnsi"/>
        </w:rPr>
        <w:br/>
      </w:r>
      <w:r w:rsidR="00B91148" w:rsidRPr="004D1D2B">
        <w:rPr>
          <w:rFonts w:asciiTheme="minorHAnsi" w:hAnsiTheme="minorHAnsi" w:cstheme="minorHAnsi"/>
        </w:rPr>
        <w:t xml:space="preserve">w zakresie prowadzonej działalności związanej z przedmiotem zamówienia, w całym okresie realizacji zamówienia,  na sumę gwarancyjną w wysokości nie mniejszej </w:t>
      </w:r>
      <w:r w:rsidR="00B91148" w:rsidRPr="00B51671">
        <w:rPr>
          <w:rFonts w:asciiTheme="minorHAnsi" w:hAnsiTheme="minorHAnsi" w:cstheme="minorHAnsi"/>
        </w:rPr>
        <w:t xml:space="preserve">niż </w:t>
      </w:r>
      <w:r w:rsidR="00B51671" w:rsidRPr="00BC65FE">
        <w:rPr>
          <w:rFonts w:asciiTheme="minorHAnsi" w:hAnsiTheme="minorHAnsi" w:cstheme="minorHAnsi"/>
          <w:b/>
          <w:bCs/>
        </w:rPr>
        <w:t>3</w:t>
      </w:r>
      <w:r w:rsidR="00B51671" w:rsidRPr="00B51671">
        <w:rPr>
          <w:rFonts w:asciiTheme="minorHAnsi" w:hAnsiTheme="minorHAnsi" w:cstheme="minorHAnsi"/>
        </w:rPr>
        <w:t xml:space="preserve"> </w:t>
      </w:r>
      <w:r w:rsidR="00B51671" w:rsidRPr="00BC65FE">
        <w:rPr>
          <w:rFonts w:asciiTheme="minorHAnsi" w:hAnsiTheme="minorHAnsi" w:cstheme="minorHAnsi"/>
          <w:b/>
        </w:rPr>
        <w:t>0</w:t>
      </w:r>
      <w:r w:rsidR="00B51671" w:rsidRPr="00B51671">
        <w:rPr>
          <w:rFonts w:asciiTheme="minorHAnsi" w:hAnsiTheme="minorHAnsi" w:cstheme="minorHAnsi"/>
          <w:b/>
        </w:rPr>
        <w:t xml:space="preserve">00 </w:t>
      </w:r>
      <w:r w:rsidR="00B91148" w:rsidRPr="00B51671">
        <w:rPr>
          <w:rFonts w:asciiTheme="minorHAnsi" w:hAnsiTheme="minorHAnsi" w:cstheme="minorHAnsi"/>
          <w:b/>
        </w:rPr>
        <w:t>0</w:t>
      </w:r>
      <w:r w:rsidR="005F4385" w:rsidRPr="00B51671">
        <w:rPr>
          <w:rFonts w:asciiTheme="minorHAnsi" w:hAnsiTheme="minorHAnsi" w:cstheme="minorHAnsi"/>
          <w:b/>
        </w:rPr>
        <w:t>0</w:t>
      </w:r>
      <w:r w:rsidR="00B91148" w:rsidRPr="00B51671">
        <w:rPr>
          <w:rFonts w:asciiTheme="minorHAnsi" w:hAnsiTheme="minorHAnsi" w:cstheme="minorHAnsi"/>
          <w:b/>
        </w:rPr>
        <w:t>0,00 zł</w:t>
      </w:r>
      <w:r w:rsidR="00746722" w:rsidRPr="00B51671">
        <w:rPr>
          <w:rFonts w:asciiTheme="minorHAnsi" w:hAnsiTheme="minorHAnsi" w:cstheme="minorHAnsi"/>
          <w:b/>
        </w:rPr>
        <w:t xml:space="preserve"> </w:t>
      </w:r>
      <w:r w:rsidR="00B91148" w:rsidRPr="00B51671">
        <w:rPr>
          <w:rFonts w:asciiTheme="minorHAnsi" w:hAnsiTheme="minorHAnsi" w:cstheme="minorHAnsi"/>
          <w:b/>
        </w:rPr>
        <w:t xml:space="preserve">. </w:t>
      </w:r>
    </w:p>
    <w:p w14:paraId="1004DC11" w14:textId="5BD5DACF" w:rsidR="00B91148" w:rsidRPr="004D1D2B" w:rsidRDefault="00B91148">
      <w:pPr>
        <w:pStyle w:val="Akapitzlist"/>
        <w:numPr>
          <w:ilvl w:val="2"/>
          <w:numId w:val="8"/>
        </w:numPr>
        <w:tabs>
          <w:tab w:val="left" w:pos="567"/>
        </w:tabs>
        <w:suppressAutoHyphens/>
        <w:spacing w:line="276" w:lineRule="auto"/>
        <w:ind w:left="1985" w:hanging="851"/>
        <w:jc w:val="both"/>
        <w:rPr>
          <w:rFonts w:asciiTheme="minorHAnsi" w:hAnsiTheme="minorHAnsi" w:cstheme="minorHAnsi"/>
          <w:b/>
        </w:rPr>
      </w:pPr>
      <w:r w:rsidRPr="004D1D2B">
        <w:rPr>
          <w:rFonts w:asciiTheme="minorHAnsi" w:hAnsiTheme="minorHAnsi" w:cstheme="minorHAnsi"/>
          <w:b/>
        </w:rPr>
        <w:t>zdolności technicznej lub zawodowej</w:t>
      </w:r>
      <w:r w:rsidR="00273B5A" w:rsidRPr="004D1D2B">
        <w:rPr>
          <w:rStyle w:val="Odwoanieprzypisudolnego"/>
          <w:rFonts w:asciiTheme="minorHAnsi" w:hAnsiTheme="minorHAnsi" w:cstheme="minorHAnsi"/>
          <w:b/>
        </w:rPr>
        <w:footnoteReference w:id="1"/>
      </w:r>
      <w:r w:rsidRPr="004D1D2B">
        <w:rPr>
          <w:rFonts w:asciiTheme="minorHAnsi" w:hAnsiTheme="minorHAnsi" w:cstheme="minorHAnsi"/>
          <w:b/>
        </w:rPr>
        <w:t xml:space="preserve">: </w:t>
      </w:r>
    </w:p>
    <w:p w14:paraId="6D13A923" w14:textId="1DBCCA96" w:rsidR="0040634D" w:rsidRDefault="004021D6" w:rsidP="0040634D">
      <w:pPr>
        <w:pStyle w:val="Akapitzlist"/>
        <w:tabs>
          <w:tab w:val="left" w:pos="1134"/>
        </w:tabs>
        <w:suppressAutoHyphens/>
        <w:spacing w:line="276" w:lineRule="auto"/>
        <w:ind w:left="1985"/>
        <w:jc w:val="both"/>
        <w:rPr>
          <w:rFonts w:asciiTheme="minorHAnsi" w:eastAsia="Arial Unicode MS" w:hAnsiTheme="minorHAnsi" w:cstheme="minorHAnsi"/>
        </w:rPr>
      </w:pPr>
      <w:r w:rsidRPr="004D1D2B">
        <w:rPr>
          <w:rFonts w:asciiTheme="minorHAnsi" w:eastAsia="Arial Unicode MS" w:hAnsiTheme="minorHAnsi" w:cstheme="minorHAnsi"/>
        </w:rPr>
        <w:t xml:space="preserve">Oferent </w:t>
      </w:r>
      <w:r w:rsidR="00B91148" w:rsidRPr="004D1D2B">
        <w:rPr>
          <w:rFonts w:asciiTheme="minorHAnsi" w:eastAsia="Arial Unicode MS" w:hAnsiTheme="minorHAnsi" w:cstheme="minorHAnsi"/>
        </w:rPr>
        <w:t>ma wykazać</w:t>
      </w:r>
      <w:r w:rsidR="00B743D5" w:rsidRPr="004D1D2B">
        <w:rPr>
          <w:rFonts w:asciiTheme="minorHAnsi" w:eastAsia="Arial Unicode MS" w:hAnsiTheme="minorHAnsi" w:cstheme="minorHAnsi"/>
        </w:rPr>
        <w:t xml:space="preserve"> i udokumentować</w:t>
      </w:r>
      <w:r w:rsidR="00B91148" w:rsidRPr="004D1D2B">
        <w:rPr>
          <w:rFonts w:asciiTheme="minorHAnsi" w:eastAsia="Arial Unicode MS" w:hAnsiTheme="minorHAnsi" w:cstheme="minorHAnsi"/>
        </w:rPr>
        <w:t>, że wykonał</w:t>
      </w:r>
      <w:r w:rsidR="00B91148" w:rsidRPr="004D1D2B">
        <w:rPr>
          <w:rFonts w:asciiTheme="minorHAnsi" w:eastAsia="Arial Unicode MS" w:hAnsiTheme="minorHAnsi" w:cstheme="minorHAnsi"/>
          <w:b/>
        </w:rPr>
        <w:t xml:space="preserve"> </w:t>
      </w:r>
      <w:r w:rsidR="00B91148" w:rsidRPr="004D1D2B">
        <w:rPr>
          <w:rFonts w:asciiTheme="minorHAnsi" w:eastAsia="Arial Unicode MS" w:hAnsiTheme="minorHAnsi" w:cstheme="minorHAnsi"/>
        </w:rPr>
        <w:t xml:space="preserve">nie wcześniej niż w okresie ostatnich </w:t>
      </w:r>
      <w:r w:rsidR="003B0D2E" w:rsidRPr="004D1D2B">
        <w:rPr>
          <w:rFonts w:asciiTheme="minorHAnsi" w:eastAsia="Arial Unicode MS" w:hAnsiTheme="minorHAnsi" w:cstheme="minorHAnsi"/>
        </w:rPr>
        <w:t>5 (</w:t>
      </w:r>
      <w:r w:rsidR="00B91148" w:rsidRPr="004D1D2B">
        <w:rPr>
          <w:rFonts w:asciiTheme="minorHAnsi" w:eastAsia="Arial Unicode MS" w:hAnsiTheme="minorHAnsi" w:cstheme="minorHAnsi"/>
        </w:rPr>
        <w:t>pięciu</w:t>
      </w:r>
      <w:r w:rsidR="003B0D2E" w:rsidRPr="004D1D2B">
        <w:rPr>
          <w:rFonts w:asciiTheme="minorHAnsi" w:eastAsia="Arial Unicode MS" w:hAnsiTheme="minorHAnsi" w:cstheme="minorHAnsi"/>
        </w:rPr>
        <w:t>)</w:t>
      </w:r>
      <w:r w:rsidR="00B91148" w:rsidRPr="004D1D2B">
        <w:rPr>
          <w:rFonts w:asciiTheme="minorHAnsi" w:eastAsia="Arial Unicode MS" w:hAnsiTheme="minorHAnsi" w:cstheme="minorHAnsi"/>
        </w:rPr>
        <w:t xml:space="preserve"> lat </w:t>
      </w:r>
      <w:r w:rsidR="003B0D2E" w:rsidRPr="004D1D2B">
        <w:rPr>
          <w:rFonts w:asciiTheme="minorHAnsi" w:eastAsia="Arial Unicode MS" w:hAnsiTheme="minorHAnsi" w:cstheme="minorHAnsi"/>
        </w:rPr>
        <w:t>od</w:t>
      </w:r>
      <w:r w:rsidR="00B91148" w:rsidRPr="004D1D2B">
        <w:rPr>
          <w:rFonts w:asciiTheme="minorHAnsi" w:eastAsia="Arial Unicode MS" w:hAnsiTheme="minorHAnsi" w:cstheme="minorHAnsi"/>
        </w:rPr>
        <w:t xml:space="preserve"> terminu </w:t>
      </w:r>
      <w:r w:rsidR="003B0D2E" w:rsidRPr="004D1D2B">
        <w:rPr>
          <w:rFonts w:asciiTheme="minorHAnsi" w:eastAsia="Arial Unicode MS" w:hAnsiTheme="minorHAnsi" w:cstheme="minorHAnsi"/>
        </w:rPr>
        <w:t>złożenia oferty</w:t>
      </w:r>
      <w:r w:rsidR="00B91148" w:rsidRPr="004D1D2B">
        <w:rPr>
          <w:rFonts w:asciiTheme="minorHAnsi" w:eastAsia="Arial Unicode MS" w:hAnsiTheme="minorHAnsi" w:cstheme="minorHAnsi"/>
        </w:rPr>
        <w:t xml:space="preserve">, a jeżeli okres prowadzenia działalności jest krótszy – w tym okresie, </w:t>
      </w:r>
      <w:r w:rsidR="0040634D">
        <w:rPr>
          <w:rFonts w:asciiTheme="minorHAnsi" w:eastAsia="Arial Unicode MS" w:hAnsiTheme="minorHAnsi" w:cstheme="minorHAnsi"/>
        </w:rPr>
        <w:t>co najmniej:</w:t>
      </w:r>
    </w:p>
    <w:p w14:paraId="7DA89719" w14:textId="2026B10B" w:rsidR="00C7166C" w:rsidRPr="0030674A" w:rsidRDefault="00E92BC7" w:rsidP="00BC65FE">
      <w:pPr>
        <w:pStyle w:val="Akapitzlist"/>
        <w:tabs>
          <w:tab w:val="left" w:pos="1134"/>
        </w:tabs>
        <w:suppressAutoHyphens/>
        <w:spacing w:line="276" w:lineRule="auto"/>
        <w:ind w:left="1985"/>
        <w:jc w:val="both"/>
        <w:rPr>
          <w:rFonts w:asciiTheme="minorHAnsi" w:hAnsiTheme="minorHAnsi" w:cstheme="minorHAnsi"/>
          <w:b/>
          <w:i/>
        </w:rPr>
      </w:pPr>
      <w:r w:rsidRPr="004D1D2B">
        <w:rPr>
          <w:rFonts w:asciiTheme="minorHAnsi" w:eastAsia="Arial Unicode MS" w:hAnsiTheme="minorHAnsi" w:cstheme="minorHAnsi"/>
        </w:rPr>
        <w:br/>
      </w:r>
      <w:r w:rsidR="00C7166C" w:rsidRPr="0030674A">
        <w:rPr>
          <w:rFonts w:asciiTheme="minorHAnsi" w:eastAsia="Arial Unicode MS" w:hAnsiTheme="minorHAnsi" w:cstheme="minorHAnsi"/>
          <w:b/>
        </w:rPr>
        <w:t>jedną</w:t>
      </w:r>
      <w:r w:rsidR="00B91148" w:rsidRPr="0030674A">
        <w:rPr>
          <w:rFonts w:asciiTheme="minorHAnsi" w:eastAsia="Arial Unicode MS" w:hAnsiTheme="minorHAnsi" w:cstheme="minorHAnsi"/>
          <w:b/>
        </w:rPr>
        <w:t xml:space="preserve"> </w:t>
      </w:r>
      <w:r w:rsidR="00751EA5" w:rsidRPr="0030674A">
        <w:rPr>
          <w:rFonts w:asciiTheme="minorHAnsi" w:eastAsia="Arial Unicode MS" w:hAnsiTheme="minorHAnsi" w:cstheme="minorHAnsi"/>
          <w:b/>
        </w:rPr>
        <w:t>prac</w:t>
      </w:r>
      <w:r w:rsidR="00751EA5">
        <w:rPr>
          <w:rFonts w:asciiTheme="minorHAnsi" w:eastAsia="Arial Unicode MS" w:hAnsiTheme="minorHAnsi" w:cstheme="minorHAnsi"/>
          <w:b/>
        </w:rPr>
        <w:t>ę</w:t>
      </w:r>
      <w:r w:rsidR="00751EA5" w:rsidRPr="0030674A">
        <w:rPr>
          <w:rFonts w:asciiTheme="minorHAnsi" w:eastAsia="Arial Unicode MS" w:hAnsiTheme="minorHAnsi" w:cstheme="minorHAnsi"/>
          <w:b/>
        </w:rPr>
        <w:t xml:space="preserve"> </w:t>
      </w:r>
      <w:r w:rsidR="00B91148" w:rsidRPr="0030674A">
        <w:rPr>
          <w:rFonts w:asciiTheme="minorHAnsi" w:eastAsia="Arial Unicode MS" w:hAnsiTheme="minorHAnsi" w:cstheme="minorHAnsi"/>
          <w:b/>
        </w:rPr>
        <w:t>projektow</w:t>
      </w:r>
      <w:r w:rsidR="00C7166C" w:rsidRPr="0030674A">
        <w:rPr>
          <w:rFonts w:asciiTheme="minorHAnsi" w:eastAsia="Arial Unicode MS" w:hAnsiTheme="minorHAnsi" w:cstheme="minorHAnsi"/>
          <w:b/>
        </w:rPr>
        <w:t>ą</w:t>
      </w:r>
      <w:r w:rsidR="00B91148" w:rsidRPr="0030674A">
        <w:rPr>
          <w:rFonts w:asciiTheme="minorHAnsi" w:eastAsia="Arial Unicode MS" w:hAnsiTheme="minorHAnsi" w:cstheme="minorHAnsi"/>
          <w:b/>
        </w:rPr>
        <w:t xml:space="preserve"> </w:t>
      </w:r>
      <w:r w:rsidR="00B91148" w:rsidRPr="0030674A">
        <w:rPr>
          <w:rFonts w:asciiTheme="minorHAnsi" w:eastAsia="Arial Unicode MS" w:hAnsiTheme="minorHAnsi" w:cstheme="minorHAnsi"/>
        </w:rPr>
        <w:t>polegając</w:t>
      </w:r>
      <w:r w:rsidR="00C7166C" w:rsidRPr="0030674A">
        <w:rPr>
          <w:rFonts w:asciiTheme="minorHAnsi" w:eastAsia="Arial Unicode MS" w:hAnsiTheme="minorHAnsi" w:cstheme="minorHAnsi"/>
        </w:rPr>
        <w:t>ą</w:t>
      </w:r>
      <w:r w:rsidR="00422CBD" w:rsidRPr="0030674A">
        <w:rPr>
          <w:rFonts w:asciiTheme="minorHAnsi" w:eastAsia="Arial Unicode MS" w:hAnsiTheme="minorHAnsi" w:cstheme="minorHAnsi"/>
        </w:rPr>
        <w:t xml:space="preserve"> </w:t>
      </w:r>
      <w:r w:rsidR="00B91148" w:rsidRPr="0030674A">
        <w:rPr>
          <w:rFonts w:asciiTheme="minorHAnsi" w:eastAsia="Arial Unicode MS" w:hAnsiTheme="minorHAnsi" w:cstheme="minorHAnsi"/>
        </w:rPr>
        <w:t xml:space="preserve">na budowie </w:t>
      </w:r>
      <w:r w:rsidR="00565EC9" w:rsidRPr="0030674A">
        <w:rPr>
          <w:rFonts w:asciiTheme="minorHAnsi" w:eastAsia="Arial Unicode MS" w:hAnsiTheme="minorHAnsi" w:cstheme="minorHAnsi"/>
        </w:rPr>
        <w:t xml:space="preserve">lub przebudowie </w:t>
      </w:r>
      <w:r w:rsidR="00E77695" w:rsidRPr="0030674A">
        <w:rPr>
          <w:rFonts w:asciiTheme="minorHAnsi" w:eastAsia="Arial Unicode MS" w:hAnsiTheme="minorHAnsi" w:cstheme="minorHAnsi"/>
        </w:rPr>
        <w:t xml:space="preserve">budynku </w:t>
      </w:r>
      <w:r w:rsidR="00B91148" w:rsidRPr="0030674A">
        <w:rPr>
          <w:rFonts w:asciiTheme="minorHAnsi" w:eastAsia="Arial Unicode MS" w:hAnsiTheme="minorHAnsi" w:cstheme="minorHAnsi"/>
        </w:rPr>
        <w:t>produkcyjnego</w:t>
      </w:r>
      <w:r w:rsidR="00824CA6" w:rsidRPr="0030674A">
        <w:rPr>
          <w:rFonts w:asciiTheme="minorHAnsi" w:eastAsia="Arial Unicode MS" w:hAnsiTheme="minorHAnsi" w:cstheme="minorHAnsi"/>
        </w:rPr>
        <w:t xml:space="preserve"> wraz z ciągiem technologicznym</w:t>
      </w:r>
      <w:r w:rsidR="00422CBD" w:rsidRPr="0030674A">
        <w:rPr>
          <w:rFonts w:asciiTheme="minorHAnsi" w:eastAsia="Arial Unicode MS" w:hAnsiTheme="minorHAnsi" w:cstheme="minorHAnsi"/>
        </w:rPr>
        <w:t xml:space="preserve"> o powierzchni użytkowej </w:t>
      </w:r>
      <w:r w:rsidR="00422CBD" w:rsidRPr="0030674A">
        <w:rPr>
          <w:rFonts w:asciiTheme="minorHAnsi" w:eastAsia="Arial Unicode MS" w:hAnsiTheme="minorHAnsi" w:cstheme="minorHAnsi"/>
          <w:b/>
          <w:bCs/>
        </w:rPr>
        <w:t>co</w:t>
      </w:r>
      <w:r w:rsidR="00422CBD" w:rsidRPr="0030674A">
        <w:rPr>
          <w:rFonts w:asciiTheme="minorHAnsi" w:eastAsia="Arial Unicode MS" w:hAnsiTheme="minorHAnsi" w:cstheme="minorHAnsi"/>
        </w:rPr>
        <w:t xml:space="preserve"> </w:t>
      </w:r>
      <w:r w:rsidR="00422CBD" w:rsidRPr="0030674A">
        <w:rPr>
          <w:rFonts w:asciiTheme="minorHAnsi" w:eastAsia="Arial Unicode MS" w:hAnsiTheme="minorHAnsi" w:cstheme="minorHAnsi"/>
          <w:b/>
          <w:bCs/>
        </w:rPr>
        <w:t xml:space="preserve">najmniej </w:t>
      </w:r>
      <w:r w:rsidR="00D13C43" w:rsidRPr="0030674A">
        <w:rPr>
          <w:rFonts w:asciiTheme="minorHAnsi" w:eastAsia="Arial Unicode MS" w:hAnsiTheme="minorHAnsi" w:cstheme="minorHAnsi"/>
          <w:b/>
          <w:bCs/>
        </w:rPr>
        <w:t>5 </w:t>
      </w:r>
      <w:r w:rsidR="00422CBD" w:rsidRPr="0030674A">
        <w:rPr>
          <w:rFonts w:asciiTheme="minorHAnsi" w:eastAsia="Arial Unicode MS" w:hAnsiTheme="minorHAnsi" w:cstheme="minorHAnsi"/>
          <w:b/>
          <w:bCs/>
        </w:rPr>
        <w:t>000 m</w:t>
      </w:r>
      <w:r w:rsidR="00422CBD" w:rsidRPr="0030674A">
        <w:rPr>
          <w:rFonts w:asciiTheme="minorHAnsi" w:eastAsia="Arial Unicode MS" w:hAnsiTheme="minorHAnsi" w:cstheme="minorHAnsi"/>
          <w:b/>
          <w:bCs/>
          <w:vertAlign w:val="superscript"/>
        </w:rPr>
        <w:t>2</w:t>
      </w:r>
      <w:r w:rsidR="00B91148" w:rsidRPr="0030674A">
        <w:rPr>
          <w:rFonts w:asciiTheme="minorHAnsi" w:eastAsia="Arial Unicode MS" w:hAnsiTheme="minorHAnsi" w:cstheme="minorHAnsi"/>
        </w:rPr>
        <w:t xml:space="preserve"> wraz</w:t>
      </w:r>
      <w:r w:rsidR="00C7166C" w:rsidRPr="0030674A">
        <w:rPr>
          <w:rFonts w:asciiTheme="minorHAnsi" w:eastAsia="Arial Unicode MS" w:hAnsiTheme="minorHAnsi" w:cstheme="minorHAnsi"/>
        </w:rPr>
        <w:t>:</w:t>
      </w:r>
    </w:p>
    <w:p w14:paraId="25C0DF27" w14:textId="0826A5EA" w:rsidR="00C7166C" w:rsidRPr="0030674A" w:rsidRDefault="00B91148">
      <w:pPr>
        <w:pStyle w:val="Akapitzlist"/>
        <w:numPr>
          <w:ilvl w:val="5"/>
          <w:numId w:val="2"/>
        </w:numPr>
        <w:tabs>
          <w:tab w:val="left" w:pos="1134"/>
        </w:tabs>
        <w:spacing w:line="276" w:lineRule="auto"/>
        <w:ind w:left="3261" w:hanging="284"/>
        <w:jc w:val="both"/>
        <w:rPr>
          <w:rFonts w:asciiTheme="minorHAnsi" w:eastAsia="Arial Unicode MS" w:hAnsiTheme="minorHAnsi" w:cstheme="minorHAnsi"/>
          <w:b/>
        </w:rPr>
      </w:pPr>
      <w:r w:rsidRPr="0030674A">
        <w:rPr>
          <w:rFonts w:asciiTheme="minorHAnsi" w:eastAsia="Arial Unicode MS" w:hAnsiTheme="minorHAnsi" w:cstheme="minorHAnsi"/>
        </w:rPr>
        <w:t>z infrastrukturą techniczną</w:t>
      </w:r>
      <w:r w:rsidR="00C7166C" w:rsidRPr="0030674A">
        <w:rPr>
          <w:rFonts w:asciiTheme="minorHAnsi" w:eastAsia="Arial Unicode MS" w:hAnsiTheme="minorHAnsi" w:cstheme="minorHAnsi"/>
        </w:rPr>
        <w:t xml:space="preserve">, </w:t>
      </w:r>
    </w:p>
    <w:p w14:paraId="2E175D86" w14:textId="73A4BC6D" w:rsidR="00C7166C" w:rsidRPr="0030674A" w:rsidRDefault="00C7166C">
      <w:pPr>
        <w:pStyle w:val="Akapitzlist"/>
        <w:numPr>
          <w:ilvl w:val="5"/>
          <w:numId w:val="2"/>
        </w:numPr>
        <w:tabs>
          <w:tab w:val="left" w:pos="1134"/>
        </w:tabs>
        <w:spacing w:line="276" w:lineRule="auto"/>
        <w:ind w:left="3261" w:hanging="284"/>
        <w:jc w:val="both"/>
        <w:rPr>
          <w:rFonts w:asciiTheme="minorHAnsi" w:eastAsia="Arial Unicode MS" w:hAnsiTheme="minorHAnsi" w:cstheme="minorHAnsi"/>
          <w:b/>
        </w:rPr>
      </w:pPr>
      <w:r w:rsidRPr="0030674A">
        <w:rPr>
          <w:rFonts w:asciiTheme="minorHAnsi" w:eastAsia="Arial Unicode MS" w:hAnsiTheme="minorHAnsi" w:cstheme="minorHAnsi"/>
        </w:rPr>
        <w:t>technicznymi systemami ochrony obiektów</w:t>
      </w:r>
      <w:r w:rsidR="009507C4" w:rsidRPr="0030674A">
        <w:rPr>
          <w:rFonts w:asciiTheme="minorHAnsi" w:eastAsia="Arial Unicode MS" w:hAnsiTheme="minorHAnsi" w:cstheme="minorHAnsi"/>
        </w:rPr>
        <w:t>,</w:t>
      </w:r>
    </w:p>
    <w:p w14:paraId="0231EF68" w14:textId="7090538F" w:rsidR="005735AE" w:rsidRPr="0030674A" w:rsidRDefault="00A47A5C">
      <w:pPr>
        <w:pStyle w:val="Akapitzlist"/>
        <w:numPr>
          <w:ilvl w:val="5"/>
          <w:numId w:val="2"/>
        </w:numPr>
        <w:tabs>
          <w:tab w:val="left" w:pos="1134"/>
        </w:tabs>
        <w:spacing w:line="276" w:lineRule="auto"/>
        <w:ind w:left="3261" w:hanging="284"/>
        <w:jc w:val="both"/>
        <w:rPr>
          <w:rFonts w:asciiTheme="minorHAnsi" w:eastAsia="Arial Unicode MS" w:hAnsiTheme="minorHAnsi" w:cstheme="minorHAnsi"/>
          <w:b/>
        </w:rPr>
      </w:pPr>
      <w:r w:rsidRPr="0030674A">
        <w:rPr>
          <w:rFonts w:asciiTheme="minorHAnsi" w:eastAsia="Arial Unicode MS" w:hAnsiTheme="minorHAnsi" w:cstheme="minorHAnsi"/>
        </w:rPr>
        <w:t xml:space="preserve">zaprojektowanego </w:t>
      </w:r>
      <w:r w:rsidR="00C7166C" w:rsidRPr="0030674A">
        <w:rPr>
          <w:rFonts w:asciiTheme="minorHAnsi" w:eastAsia="Arial Unicode MS" w:hAnsiTheme="minorHAnsi" w:cstheme="minorHAnsi"/>
        </w:rPr>
        <w:t>w technologii BIM</w:t>
      </w:r>
      <w:r w:rsidR="00554082" w:rsidRPr="0030674A">
        <w:rPr>
          <w:rStyle w:val="Odwoanieprzypisudolnego"/>
          <w:rFonts w:asciiTheme="minorHAnsi" w:eastAsia="Arial Unicode MS" w:hAnsiTheme="minorHAnsi" w:cstheme="minorHAnsi"/>
        </w:rPr>
        <w:footnoteReference w:id="2"/>
      </w:r>
      <w:r w:rsidR="00B91148" w:rsidRPr="0030674A">
        <w:rPr>
          <w:rFonts w:asciiTheme="minorHAnsi" w:eastAsia="Arial Unicode MS" w:hAnsiTheme="minorHAnsi" w:cstheme="minorHAnsi"/>
        </w:rPr>
        <w:t xml:space="preserve">, </w:t>
      </w:r>
    </w:p>
    <w:p w14:paraId="26E596C5" w14:textId="5B37C523" w:rsidR="00B91148" w:rsidRPr="0030674A" w:rsidRDefault="00B91148">
      <w:pPr>
        <w:pStyle w:val="Akapitzlist"/>
        <w:numPr>
          <w:ilvl w:val="5"/>
          <w:numId w:val="2"/>
        </w:numPr>
        <w:tabs>
          <w:tab w:val="left" w:pos="1134"/>
        </w:tabs>
        <w:spacing w:line="276" w:lineRule="auto"/>
        <w:ind w:left="3261" w:hanging="284"/>
        <w:jc w:val="both"/>
        <w:rPr>
          <w:rFonts w:asciiTheme="minorHAnsi" w:eastAsia="Arial Unicode MS" w:hAnsiTheme="minorHAnsi" w:cstheme="minorHAnsi"/>
          <w:b/>
        </w:rPr>
      </w:pPr>
      <w:r w:rsidRPr="0030674A">
        <w:rPr>
          <w:rFonts w:asciiTheme="minorHAnsi" w:eastAsia="Arial Unicode MS" w:hAnsiTheme="minorHAnsi" w:cstheme="minorHAnsi"/>
          <w:b/>
        </w:rPr>
        <w:t xml:space="preserve">całość </w:t>
      </w:r>
      <w:r w:rsidRPr="0030674A">
        <w:rPr>
          <w:rFonts w:asciiTheme="minorHAnsi" w:eastAsia="Arial Unicode MS" w:hAnsiTheme="minorHAnsi" w:cstheme="minorHAnsi"/>
        </w:rPr>
        <w:t>na kwotę co najmniej </w:t>
      </w:r>
      <w:r w:rsidR="00B16908">
        <w:rPr>
          <w:rFonts w:asciiTheme="minorHAnsi" w:eastAsia="Arial Unicode MS" w:hAnsiTheme="minorHAnsi" w:cstheme="minorHAnsi"/>
          <w:b/>
        </w:rPr>
        <w:t>5</w:t>
      </w:r>
      <w:r w:rsidR="003325C9" w:rsidRPr="0030674A">
        <w:rPr>
          <w:rFonts w:asciiTheme="minorHAnsi" w:eastAsia="Arial Unicode MS" w:hAnsiTheme="minorHAnsi" w:cstheme="minorHAnsi"/>
          <w:b/>
        </w:rPr>
        <w:t xml:space="preserve">00 </w:t>
      </w:r>
      <w:r w:rsidRPr="0030674A">
        <w:rPr>
          <w:rFonts w:asciiTheme="minorHAnsi" w:eastAsia="Arial Unicode MS" w:hAnsiTheme="minorHAnsi" w:cstheme="minorHAnsi"/>
          <w:b/>
        </w:rPr>
        <w:t xml:space="preserve">000,00 zł </w:t>
      </w:r>
      <w:r w:rsidR="00746722" w:rsidRPr="0030674A">
        <w:rPr>
          <w:rFonts w:asciiTheme="minorHAnsi" w:eastAsia="Arial Unicode MS" w:hAnsiTheme="minorHAnsi" w:cstheme="minorHAnsi"/>
          <w:b/>
        </w:rPr>
        <w:t xml:space="preserve">netto </w:t>
      </w:r>
      <w:r w:rsidRPr="0030674A">
        <w:rPr>
          <w:rFonts w:asciiTheme="minorHAnsi" w:eastAsia="Arial Unicode MS" w:hAnsiTheme="minorHAnsi" w:cstheme="minorHAnsi"/>
          <w:b/>
        </w:rPr>
        <w:t>(każda)</w:t>
      </w:r>
      <w:r w:rsidR="00C7166C" w:rsidRPr="0030674A">
        <w:rPr>
          <w:rFonts w:asciiTheme="minorHAnsi" w:eastAsia="Arial Unicode MS" w:hAnsiTheme="minorHAnsi" w:cstheme="minorHAnsi"/>
          <w:b/>
        </w:rPr>
        <w:t>.</w:t>
      </w:r>
    </w:p>
    <w:p w14:paraId="1C4AE410" w14:textId="77777777" w:rsidR="00B91148" w:rsidRPr="004D1D2B" w:rsidRDefault="00B91148" w:rsidP="00CD7B3D">
      <w:pPr>
        <w:widowControl w:val="0"/>
        <w:spacing w:line="276" w:lineRule="auto"/>
        <w:jc w:val="both"/>
        <w:textAlignment w:val="baseline"/>
        <w:rPr>
          <w:rFonts w:asciiTheme="minorHAnsi" w:eastAsia="Arial Unicode MS" w:hAnsiTheme="minorHAnsi" w:cstheme="minorHAnsi"/>
          <w:b/>
        </w:rPr>
      </w:pPr>
    </w:p>
    <w:p w14:paraId="78C06B9B" w14:textId="76475CD8" w:rsidR="008D2A24" w:rsidRPr="004D1D2B" w:rsidRDefault="00004EC6">
      <w:pPr>
        <w:pStyle w:val="Tekstpodstawowywcity"/>
        <w:numPr>
          <w:ilvl w:val="1"/>
          <w:numId w:val="8"/>
        </w:numPr>
        <w:suppressAutoHyphens/>
        <w:spacing w:after="0" w:line="276" w:lineRule="auto"/>
        <w:ind w:left="993" w:hanging="633"/>
        <w:jc w:val="both"/>
        <w:rPr>
          <w:rFonts w:asciiTheme="minorHAnsi" w:eastAsia="Calibri" w:hAnsiTheme="minorHAnsi" w:cstheme="minorHAnsi"/>
          <w:i/>
        </w:rPr>
      </w:pPr>
      <w:r w:rsidRPr="004D1D2B">
        <w:rPr>
          <w:rFonts w:asciiTheme="minorHAnsi" w:eastAsia="Calibri" w:hAnsiTheme="minorHAnsi" w:cstheme="minorHAnsi"/>
        </w:rPr>
        <w:lastRenderedPageBreak/>
        <w:t xml:space="preserve"> </w:t>
      </w:r>
      <w:r w:rsidR="00C97FFA" w:rsidRPr="004D1D2B">
        <w:rPr>
          <w:rFonts w:asciiTheme="minorHAnsi" w:eastAsia="Calibri" w:hAnsiTheme="minorHAnsi" w:cstheme="minorHAnsi"/>
        </w:rPr>
        <w:t xml:space="preserve">Oferent musi dysponować </w:t>
      </w:r>
      <w:r w:rsidR="00C97FFA" w:rsidRPr="004D1D2B">
        <w:rPr>
          <w:rFonts w:asciiTheme="minorHAnsi" w:eastAsia="Calibri" w:hAnsiTheme="minorHAnsi" w:cstheme="minorHAnsi"/>
          <w:b/>
          <w:bCs/>
        </w:rPr>
        <w:t>co najmniej:</w:t>
      </w:r>
    </w:p>
    <w:p w14:paraId="55E51939" w14:textId="0C24819D" w:rsidR="008D2A24" w:rsidRDefault="002B4335">
      <w:pPr>
        <w:pStyle w:val="Akapitzlist"/>
        <w:numPr>
          <w:ilvl w:val="2"/>
          <w:numId w:val="8"/>
        </w:numPr>
        <w:suppressAutoHyphens/>
        <w:spacing w:line="276" w:lineRule="auto"/>
        <w:ind w:left="1985" w:hanging="851"/>
        <w:jc w:val="both"/>
        <w:rPr>
          <w:rFonts w:asciiTheme="minorHAnsi" w:hAnsiTheme="minorHAnsi" w:cstheme="minorHAnsi"/>
        </w:rPr>
      </w:pPr>
      <w:bookmarkStart w:id="14" w:name="_Toc66787910"/>
      <w:r w:rsidRPr="004D1D2B">
        <w:rPr>
          <w:rFonts w:asciiTheme="minorHAnsi" w:hAnsiTheme="minorHAnsi" w:cstheme="minorHAnsi"/>
        </w:rPr>
        <w:t xml:space="preserve">Jedną osobą do sprawowania funkcji </w:t>
      </w:r>
      <w:r w:rsidRPr="004D1D2B">
        <w:rPr>
          <w:rFonts w:asciiTheme="minorHAnsi" w:hAnsiTheme="minorHAnsi" w:cstheme="minorHAnsi"/>
          <w:b/>
        </w:rPr>
        <w:t>projektanta konstrukcji</w:t>
      </w:r>
      <w:r w:rsidRPr="004D1D2B">
        <w:rPr>
          <w:rFonts w:asciiTheme="minorHAnsi" w:hAnsiTheme="minorHAnsi" w:cstheme="minorHAnsi"/>
        </w:rPr>
        <w:t xml:space="preserve">, posiadającą uprawnienia do pełnienia samodzielnej funkcji technicznej w budownictwie w zakresie projektowania bez ograniczeń </w:t>
      </w:r>
      <w:r w:rsidR="00E92BC7" w:rsidRPr="004D1D2B">
        <w:rPr>
          <w:rFonts w:asciiTheme="minorHAnsi" w:hAnsiTheme="minorHAnsi" w:cstheme="minorHAnsi"/>
        </w:rPr>
        <w:br/>
      </w:r>
      <w:r w:rsidRPr="004D1D2B">
        <w:rPr>
          <w:rFonts w:asciiTheme="minorHAnsi" w:hAnsiTheme="minorHAnsi" w:cstheme="minorHAnsi"/>
        </w:rPr>
        <w:t xml:space="preserve">w specjalności </w:t>
      </w:r>
      <w:proofErr w:type="spellStart"/>
      <w:r w:rsidRPr="004D1D2B">
        <w:rPr>
          <w:rFonts w:asciiTheme="minorHAnsi" w:hAnsiTheme="minorHAnsi" w:cstheme="minorHAnsi"/>
        </w:rPr>
        <w:t>konstrukcyjno</w:t>
      </w:r>
      <w:proofErr w:type="spellEnd"/>
      <w:r w:rsidRPr="004D1D2B">
        <w:rPr>
          <w:rFonts w:asciiTheme="minorHAnsi" w:hAnsiTheme="minorHAnsi" w:cstheme="minorHAnsi"/>
        </w:rPr>
        <w:t xml:space="preserve"> – budowlanej oraz co najmniej pięcioletnie doświadczenie.</w:t>
      </w:r>
    </w:p>
    <w:p w14:paraId="476F1DE6" w14:textId="5FF2DF5C" w:rsidR="00CE074A" w:rsidRPr="00BC65FE" w:rsidRDefault="00CE074A" w:rsidP="00CE074A">
      <w:pPr>
        <w:pStyle w:val="Akapitzlist"/>
        <w:numPr>
          <w:ilvl w:val="2"/>
          <w:numId w:val="8"/>
        </w:numPr>
        <w:suppressAutoHyphens/>
        <w:spacing w:line="276" w:lineRule="auto"/>
        <w:ind w:left="1985" w:hanging="851"/>
        <w:jc w:val="both"/>
        <w:rPr>
          <w:rFonts w:asciiTheme="minorHAnsi" w:hAnsiTheme="minorHAnsi" w:cstheme="minorHAnsi"/>
        </w:rPr>
      </w:pPr>
      <w:r>
        <w:rPr>
          <w:rFonts w:asciiTheme="minorHAnsi" w:hAnsiTheme="minorHAnsi" w:cstheme="minorHAnsi"/>
        </w:rPr>
        <w:t xml:space="preserve">Jedną </w:t>
      </w:r>
      <w:r w:rsidRPr="004D1D2B">
        <w:rPr>
          <w:rFonts w:asciiTheme="minorHAnsi" w:hAnsiTheme="minorHAnsi" w:cstheme="minorHAnsi"/>
        </w:rPr>
        <w:t xml:space="preserve">osobą do sprawowania funkcji </w:t>
      </w:r>
      <w:r>
        <w:rPr>
          <w:rFonts w:asciiTheme="minorHAnsi" w:hAnsiTheme="minorHAnsi" w:cstheme="minorHAnsi"/>
          <w:b/>
        </w:rPr>
        <w:t>projektanta architektury</w:t>
      </w:r>
      <w:r w:rsidRPr="004D1D2B">
        <w:rPr>
          <w:rFonts w:asciiTheme="minorHAnsi" w:hAnsiTheme="minorHAnsi" w:cstheme="minorHAnsi"/>
        </w:rPr>
        <w:t xml:space="preserve">, posiadającą uprawnienia do pełnienia samodzielnej funkcji technicznej w budownictwie w zakresie projektowania bez ograniczeń </w:t>
      </w:r>
      <w:r w:rsidRPr="004D1D2B">
        <w:rPr>
          <w:rFonts w:asciiTheme="minorHAnsi" w:hAnsiTheme="minorHAnsi" w:cstheme="minorHAnsi"/>
        </w:rPr>
        <w:br/>
        <w:t>w specjal</w:t>
      </w:r>
      <w:r>
        <w:rPr>
          <w:rFonts w:asciiTheme="minorHAnsi" w:hAnsiTheme="minorHAnsi" w:cstheme="minorHAnsi"/>
        </w:rPr>
        <w:t>ności architektonicznej</w:t>
      </w:r>
      <w:r w:rsidRPr="004D1D2B">
        <w:rPr>
          <w:rFonts w:asciiTheme="minorHAnsi" w:hAnsiTheme="minorHAnsi" w:cstheme="minorHAnsi"/>
        </w:rPr>
        <w:t xml:space="preserve"> oraz co najmniej pięcioletnie doświadczenie.</w:t>
      </w:r>
    </w:p>
    <w:p w14:paraId="23464CE8" w14:textId="17C238C7" w:rsidR="008D2A24" w:rsidRPr="004D1D2B" w:rsidRDefault="002B4335">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projektanta instalacji wentylacji i klimatyzacji</w:t>
      </w:r>
      <w:r w:rsidRPr="004D1D2B">
        <w:rPr>
          <w:rFonts w:asciiTheme="minorHAnsi" w:hAnsiTheme="minorHAnsi" w:cstheme="minorHAnsi"/>
        </w:rPr>
        <w:t>, posiadającą uprawnienia do pełnienia samodzielnej funkcji technicznej w budownictwie w zakresie projektowania bez ograniczeń w specjalności instalacyjnej w zakresie sieci, instalacji i urządzeń cieplnych, wentylacyjnych, gazowych, wodociągowych i kanalizacyjnych, która posiada co najmniej pięcioletnie doświadczenie oraz zrealizowała co najmniej dwie inwestycje w oparciu o ISO 14644,</w:t>
      </w:r>
    </w:p>
    <w:p w14:paraId="4455287C" w14:textId="1458CDF5" w:rsidR="008D2A24" w:rsidRPr="004D1D2B" w:rsidRDefault="002B4335">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 xml:space="preserve">projektanta </w:t>
      </w:r>
      <w:r w:rsidR="00EF4C81">
        <w:rPr>
          <w:rFonts w:asciiTheme="minorHAnsi" w:hAnsiTheme="minorHAnsi" w:cstheme="minorHAnsi"/>
          <w:b/>
        </w:rPr>
        <w:t xml:space="preserve">instalacji i </w:t>
      </w:r>
      <w:r w:rsidRPr="004D1D2B">
        <w:rPr>
          <w:rFonts w:asciiTheme="minorHAnsi" w:hAnsiTheme="minorHAnsi" w:cstheme="minorHAnsi"/>
          <w:b/>
        </w:rPr>
        <w:t>sieci cieplnych, gazowych, wodociągowych i kanalizacyjnych</w:t>
      </w:r>
      <w:r w:rsidRPr="004D1D2B">
        <w:rPr>
          <w:rFonts w:asciiTheme="minorHAnsi" w:hAnsiTheme="minorHAnsi" w:cstheme="minorHAnsi"/>
        </w:rPr>
        <w:t xml:space="preserve"> posiadającą uprawnienia do pełnienia samodzielnej funkcji technicznej </w:t>
      </w:r>
      <w:r w:rsidR="00E92BC7" w:rsidRPr="004D1D2B">
        <w:rPr>
          <w:rFonts w:asciiTheme="minorHAnsi" w:hAnsiTheme="minorHAnsi" w:cstheme="minorHAnsi"/>
        </w:rPr>
        <w:br/>
      </w:r>
      <w:r w:rsidRPr="004D1D2B">
        <w:rPr>
          <w:rFonts w:asciiTheme="minorHAnsi" w:hAnsiTheme="minorHAnsi" w:cstheme="minorHAnsi"/>
        </w:rPr>
        <w:t xml:space="preserve">w budownictwie w zakresie projektowania bez ograniczeń </w:t>
      </w:r>
      <w:r w:rsidR="00E92BC7" w:rsidRPr="004D1D2B">
        <w:rPr>
          <w:rFonts w:asciiTheme="minorHAnsi" w:hAnsiTheme="minorHAnsi" w:cstheme="minorHAnsi"/>
        </w:rPr>
        <w:br/>
      </w:r>
      <w:r w:rsidRPr="004D1D2B">
        <w:rPr>
          <w:rFonts w:asciiTheme="minorHAnsi" w:hAnsiTheme="minorHAnsi" w:cstheme="minorHAnsi"/>
        </w:rPr>
        <w:t xml:space="preserve">w specjalności instalacyjnej w zakresie sieci, instalacji i urządzeń cieplnych, wentylacyjnych, gazowych, wodociągowych </w:t>
      </w:r>
      <w:r w:rsidR="00E92BC7" w:rsidRPr="004D1D2B">
        <w:rPr>
          <w:rFonts w:asciiTheme="minorHAnsi" w:hAnsiTheme="minorHAnsi" w:cstheme="minorHAnsi"/>
        </w:rPr>
        <w:br/>
      </w:r>
      <w:r w:rsidRPr="004D1D2B">
        <w:rPr>
          <w:rFonts w:asciiTheme="minorHAnsi" w:hAnsiTheme="minorHAnsi" w:cstheme="minorHAnsi"/>
        </w:rPr>
        <w:t xml:space="preserve">i kanalizacyjnych oraz co najmniej </w:t>
      </w:r>
      <w:r w:rsidR="00CE074A">
        <w:rPr>
          <w:rFonts w:asciiTheme="minorHAnsi" w:hAnsiTheme="minorHAnsi" w:cstheme="minorHAnsi"/>
        </w:rPr>
        <w:t>pięcioletnie</w:t>
      </w:r>
      <w:r w:rsidR="00CE074A" w:rsidRPr="004D1D2B">
        <w:rPr>
          <w:rFonts w:asciiTheme="minorHAnsi" w:hAnsiTheme="minorHAnsi" w:cstheme="minorHAnsi"/>
        </w:rPr>
        <w:t xml:space="preserve"> </w:t>
      </w:r>
      <w:r w:rsidRPr="004D1D2B">
        <w:rPr>
          <w:rFonts w:asciiTheme="minorHAnsi" w:hAnsiTheme="minorHAnsi" w:cstheme="minorHAnsi"/>
        </w:rPr>
        <w:t xml:space="preserve">doświadczenie </w:t>
      </w:r>
      <w:r w:rsidR="00E92BC7" w:rsidRPr="004D1D2B">
        <w:rPr>
          <w:rFonts w:asciiTheme="minorHAnsi" w:hAnsiTheme="minorHAnsi" w:cstheme="minorHAnsi"/>
        </w:rPr>
        <w:br/>
      </w:r>
      <w:r w:rsidRPr="004D1D2B">
        <w:rPr>
          <w:rFonts w:asciiTheme="minorHAnsi" w:hAnsiTheme="minorHAnsi" w:cstheme="minorHAnsi"/>
        </w:rPr>
        <w:t>w projektowaniu,</w:t>
      </w:r>
    </w:p>
    <w:p w14:paraId="2E0C9741" w14:textId="2DE1F0E5" w:rsidR="008D2A24" w:rsidRPr="004D1D2B" w:rsidRDefault="002B4335">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projektanta instalacji i sieci elektrycznych</w:t>
      </w:r>
      <w:r w:rsidRPr="004D1D2B">
        <w:rPr>
          <w:rFonts w:asciiTheme="minorHAnsi" w:hAnsiTheme="minorHAnsi" w:cstheme="minorHAnsi"/>
        </w:rPr>
        <w:t xml:space="preserve">, posiadającą uprawnienia do pełnienia samodzielnej funkcji technicznej w budownictwie w zakresie projektowania bez ograniczeń w specjalności instalacyjnej w zakresie sieci, instalacji </w:t>
      </w:r>
      <w:r w:rsidR="00E92BC7" w:rsidRPr="004D1D2B">
        <w:rPr>
          <w:rFonts w:asciiTheme="minorHAnsi" w:hAnsiTheme="minorHAnsi" w:cstheme="minorHAnsi"/>
        </w:rPr>
        <w:br/>
      </w:r>
      <w:r w:rsidRPr="004D1D2B">
        <w:rPr>
          <w:rFonts w:asciiTheme="minorHAnsi" w:hAnsiTheme="minorHAnsi" w:cstheme="minorHAnsi"/>
        </w:rPr>
        <w:t xml:space="preserve">i urządzeń elektrycznych i elektroenergetycznych oraz co najmniej </w:t>
      </w:r>
      <w:r w:rsidR="00CE074A">
        <w:rPr>
          <w:rFonts w:asciiTheme="minorHAnsi" w:hAnsiTheme="minorHAnsi" w:cstheme="minorHAnsi"/>
        </w:rPr>
        <w:t>pięcioletnie</w:t>
      </w:r>
      <w:r w:rsidR="00CE074A" w:rsidRPr="004D1D2B">
        <w:rPr>
          <w:rFonts w:asciiTheme="minorHAnsi" w:hAnsiTheme="minorHAnsi" w:cstheme="minorHAnsi"/>
        </w:rPr>
        <w:t xml:space="preserve"> </w:t>
      </w:r>
      <w:r w:rsidRPr="004D1D2B">
        <w:rPr>
          <w:rFonts w:asciiTheme="minorHAnsi" w:hAnsiTheme="minorHAnsi" w:cstheme="minorHAnsi"/>
        </w:rPr>
        <w:t xml:space="preserve">doświadczenie w projektowaniu  w branży instalacyjnej </w:t>
      </w:r>
      <w:r w:rsidR="00E92BC7" w:rsidRPr="004D1D2B">
        <w:rPr>
          <w:rFonts w:asciiTheme="minorHAnsi" w:hAnsiTheme="minorHAnsi" w:cstheme="minorHAnsi"/>
        </w:rPr>
        <w:br/>
      </w:r>
      <w:r w:rsidRPr="004D1D2B">
        <w:rPr>
          <w:rFonts w:asciiTheme="minorHAnsi" w:hAnsiTheme="minorHAnsi" w:cstheme="minorHAnsi"/>
        </w:rPr>
        <w:t xml:space="preserve">w zakresie sieci, instalacji i urządzeń elektrycznych </w:t>
      </w:r>
      <w:r w:rsidR="00E92BC7" w:rsidRPr="004D1D2B">
        <w:rPr>
          <w:rFonts w:asciiTheme="minorHAnsi" w:hAnsiTheme="minorHAnsi" w:cstheme="minorHAnsi"/>
        </w:rPr>
        <w:br/>
      </w:r>
      <w:r w:rsidRPr="004D1D2B">
        <w:rPr>
          <w:rFonts w:asciiTheme="minorHAnsi" w:hAnsiTheme="minorHAnsi" w:cstheme="minorHAnsi"/>
        </w:rPr>
        <w:t>i elektroenergetycznych.</w:t>
      </w:r>
    </w:p>
    <w:p w14:paraId="76CEC9B0" w14:textId="397030D2" w:rsidR="008D2A24" w:rsidRDefault="002B4335">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 xml:space="preserve">projektanta instalacji ochrony </w:t>
      </w:r>
      <w:r w:rsidR="00E92BC7" w:rsidRPr="004D1D2B">
        <w:rPr>
          <w:rFonts w:asciiTheme="minorHAnsi" w:hAnsiTheme="minorHAnsi" w:cstheme="minorHAnsi"/>
          <w:b/>
        </w:rPr>
        <w:br/>
      </w:r>
      <w:r w:rsidRPr="004D1D2B">
        <w:rPr>
          <w:rFonts w:asciiTheme="minorHAnsi" w:hAnsiTheme="minorHAnsi" w:cstheme="minorHAnsi"/>
          <w:b/>
        </w:rPr>
        <w:t>i instalacji telekomunikacyjnych</w:t>
      </w:r>
      <w:r w:rsidRPr="004D1D2B">
        <w:rPr>
          <w:rFonts w:asciiTheme="minorHAnsi" w:hAnsiTheme="minorHAnsi" w:cstheme="minorHAnsi"/>
        </w:rPr>
        <w:t xml:space="preserve">, posiadającą co najmniej trzyletnie doświadczenie w projektowaniu w branży instalacyjnej w zakresie sieci, instalacji i urządzań elektrycznych i elektroenergetycznych lub </w:t>
      </w:r>
      <w:r w:rsidR="00E92BC7" w:rsidRPr="004D1D2B">
        <w:rPr>
          <w:rFonts w:asciiTheme="minorHAnsi" w:hAnsiTheme="minorHAnsi" w:cstheme="minorHAnsi"/>
        </w:rPr>
        <w:br/>
      </w:r>
      <w:r w:rsidRPr="004D1D2B">
        <w:rPr>
          <w:rFonts w:asciiTheme="minorHAnsi" w:hAnsiTheme="minorHAnsi" w:cstheme="minorHAnsi"/>
        </w:rPr>
        <w:t xml:space="preserve">w zakresie sieci, linii i urządzeń telekomunikacji przewodowej wraz </w:t>
      </w:r>
      <w:r w:rsidR="00E92BC7" w:rsidRPr="004D1D2B">
        <w:rPr>
          <w:rFonts w:asciiTheme="minorHAnsi" w:hAnsiTheme="minorHAnsi" w:cstheme="minorHAnsi"/>
        </w:rPr>
        <w:br/>
      </w:r>
      <w:r w:rsidRPr="004D1D2B">
        <w:rPr>
          <w:rFonts w:asciiTheme="minorHAnsi" w:hAnsiTheme="minorHAnsi" w:cstheme="minorHAnsi"/>
        </w:rPr>
        <w:t>z infrastrukturą towarzyszącą, w czasie którego wykonał co najmniej jedną dokumentację projektową dla instalacji ochrony i instalacji teletechnicznej.</w:t>
      </w:r>
    </w:p>
    <w:p w14:paraId="2FE08E59" w14:textId="3BBD6451" w:rsidR="007B25E8" w:rsidRPr="00BC65FE" w:rsidRDefault="007B25E8" w:rsidP="007B25E8">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lastRenderedPageBreak/>
        <w:t xml:space="preserve">Jedną osobą do sprawowania funkcji </w:t>
      </w:r>
      <w:r w:rsidRPr="004D1D2B">
        <w:rPr>
          <w:rFonts w:asciiTheme="minorHAnsi" w:hAnsiTheme="minorHAnsi" w:cstheme="minorHAnsi"/>
          <w:b/>
        </w:rPr>
        <w:t xml:space="preserve">projektanta </w:t>
      </w:r>
      <w:r>
        <w:rPr>
          <w:rFonts w:asciiTheme="minorHAnsi" w:hAnsiTheme="minorHAnsi" w:cstheme="minorHAnsi"/>
          <w:b/>
        </w:rPr>
        <w:t>drogowego</w:t>
      </w:r>
      <w:r w:rsidRPr="004D1D2B">
        <w:rPr>
          <w:rFonts w:asciiTheme="minorHAnsi" w:hAnsiTheme="minorHAnsi" w:cstheme="minorHAnsi"/>
        </w:rPr>
        <w:t xml:space="preserve">, posiadającą uprawnienia do pełnienia samodzielnej funkcji technicznej w budownictwie w zakresie projektowania bez ograniczeń </w:t>
      </w:r>
      <w:r w:rsidRPr="004D1D2B">
        <w:rPr>
          <w:rFonts w:asciiTheme="minorHAnsi" w:hAnsiTheme="minorHAnsi" w:cstheme="minorHAnsi"/>
        </w:rPr>
        <w:br/>
        <w:t xml:space="preserve">w specjalności </w:t>
      </w:r>
      <w:r>
        <w:rPr>
          <w:rFonts w:asciiTheme="minorHAnsi" w:hAnsiTheme="minorHAnsi" w:cstheme="minorHAnsi"/>
        </w:rPr>
        <w:t>drogowej</w:t>
      </w:r>
      <w:r w:rsidRPr="004D1D2B">
        <w:rPr>
          <w:rFonts w:asciiTheme="minorHAnsi" w:hAnsiTheme="minorHAnsi" w:cstheme="minorHAnsi"/>
        </w:rPr>
        <w:t xml:space="preserve"> oraz co najmniej pięcioletnie doświadczenie.</w:t>
      </w:r>
    </w:p>
    <w:p w14:paraId="3EDB669B" w14:textId="4FE34035" w:rsidR="008D2A24" w:rsidRDefault="002B4335">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projektanta instalacji automatyki budynkowej</w:t>
      </w:r>
      <w:r w:rsidRPr="004D1D2B">
        <w:rPr>
          <w:rFonts w:asciiTheme="minorHAnsi" w:hAnsiTheme="minorHAnsi" w:cstheme="minorHAnsi"/>
        </w:rPr>
        <w:t xml:space="preserve">, posiadającą co najmniej </w:t>
      </w:r>
      <w:r w:rsidR="00CE074A">
        <w:rPr>
          <w:rFonts w:asciiTheme="minorHAnsi" w:hAnsiTheme="minorHAnsi" w:cstheme="minorHAnsi"/>
        </w:rPr>
        <w:t xml:space="preserve">pięcioletnie </w:t>
      </w:r>
      <w:r w:rsidRPr="004D1D2B">
        <w:rPr>
          <w:rFonts w:asciiTheme="minorHAnsi" w:hAnsiTheme="minorHAnsi" w:cstheme="minorHAnsi"/>
        </w:rPr>
        <w:t>doświadczenie w projektowaniu w branży instalacyjnej w zakresie</w:t>
      </w:r>
      <w:r w:rsidR="006E6B65" w:rsidRPr="004D1D2B">
        <w:rPr>
          <w:rFonts w:asciiTheme="minorHAnsi" w:hAnsiTheme="minorHAnsi" w:cstheme="minorHAnsi"/>
        </w:rPr>
        <w:t xml:space="preserve"> instalacji automatyki budynkowej. </w:t>
      </w:r>
    </w:p>
    <w:p w14:paraId="5DFC262F" w14:textId="1975073C" w:rsidR="008F52CD" w:rsidRDefault="008F52CD" w:rsidP="008F52CD">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sidRPr="004D1D2B">
        <w:rPr>
          <w:rFonts w:asciiTheme="minorHAnsi" w:hAnsiTheme="minorHAnsi" w:cstheme="minorHAnsi"/>
          <w:b/>
        </w:rPr>
        <w:t>Koordynatora ds. BIM (</w:t>
      </w:r>
      <w:proofErr w:type="spellStart"/>
      <w:r w:rsidRPr="004D1D2B">
        <w:rPr>
          <w:rFonts w:asciiTheme="minorHAnsi" w:hAnsiTheme="minorHAnsi" w:cstheme="minorHAnsi"/>
          <w:b/>
        </w:rPr>
        <w:t>Building</w:t>
      </w:r>
      <w:proofErr w:type="spellEnd"/>
      <w:r w:rsidRPr="004D1D2B">
        <w:rPr>
          <w:rFonts w:asciiTheme="minorHAnsi" w:hAnsiTheme="minorHAnsi" w:cstheme="minorHAnsi"/>
          <w:b/>
        </w:rPr>
        <w:t xml:space="preserve"> Information Modeling/Management)</w:t>
      </w:r>
      <w:r w:rsidRPr="004D1D2B">
        <w:rPr>
          <w:rFonts w:asciiTheme="minorHAnsi" w:hAnsiTheme="minorHAnsi" w:cstheme="minorHAnsi"/>
        </w:rPr>
        <w:t>, posiadającą wykształcenie inżynierskie i wiedzę stosowną do zakresu zamówienia</w:t>
      </w:r>
      <w:r w:rsidR="00751EA5">
        <w:rPr>
          <w:rFonts w:asciiTheme="minorHAnsi" w:hAnsiTheme="minorHAnsi" w:cstheme="minorHAnsi"/>
        </w:rPr>
        <w:t xml:space="preserve"> </w:t>
      </w:r>
      <w:r w:rsidR="00751EA5" w:rsidRPr="00553706">
        <w:rPr>
          <w:rFonts w:asciiTheme="minorHAnsi" w:hAnsiTheme="minorHAnsi" w:cstheme="minorHAnsi"/>
        </w:rPr>
        <w:t xml:space="preserve">(do oceny Inwestora na podstawie złożonego oświadczenia oraz referencji), </w:t>
      </w:r>
      <w:r w:rsidRPr="004D1D2B">
        <w:rPr>
          <w:rFonts w:asciiTheme="minorHAnsi" w:hAnsiTheme="minorHAnsi" w:cstheme="minorHAnsi"/>
        </w:rPr>
        <w:t xml:space="preserve"> oraz </w:t>
      </w:r>
      <w:r w:rsidRPr="004D1D2B">
        <w:rPr>
          <w:rFonts w:asciiTheme="minorHAnsi" w:hAnsiTheme="minorHAnsi" w:cstheme="minorHAnsi"/>
        </w:rPr>
        <w:br/>
        <w:t>co najmniej trzyletnie doświadczenie w tworzeniu planów realizacji BIM i w koordynacji międzybranżowej w zakresie metodyki BIM oraz w zarządzaniu stosowaniem się do niej przez wszystkich uczestników procesu budowlanego na etapie wykonawstwa.</w:t>
      </w:r>
    </w:p>
    <w:p w14:paraId="2D51C951" w14:textId="09980DF0" w:rsidR="008F52CD" w:rsidRDefault="008F52CD" w:rsidP="008F52CD">
      <w:pPr>
        <w:pStyle w:val="Akapitzlist"/>
        <w:numPr>
          <w:ilvl w:val="2"/>
          <w:numId w:val="8"/>
        </w:numPr>
        <w:suppressAutoHyphens/>
        <w:spacing w:line="276" w:lineRule="auto"/>
        <w:ind w:left="1985" w:hanging="851"/>
        <w:jc w:val="both"/>
        <w:rPr>
          <w:rFonts w:asciiTheme="minorHAnsi" w:hAnsiTheme="minorHAnsi" w:cstheme="minorHAnsi"/>
        </w:rPr>
      </w:pPr>
      <w:r w:rsidRPr="004D1D2B">
        <w:rPr>
          <w:rFonts w:asciiTheme="minorHAnsi" w:hAnsiTheme="minorHAnsi" w:cstheme="minorHAnsi"/>
        </w:rPr>
        <w:t xml:space="preserve">Jedną osobą do sprawowania funkcji </w:t>
      </w:r>
      <w:r>
        <w:rPr>
          <w:rFonts w:asciiTheme="minorHAnsi" w:hAnsiTheme="minorHAnsi" w:cstheme="minorHAnsi"/>
          <w:b/>
        </w:rPr>
        <w:t>Manager</w:t>
      </w:r>
      <w:r w:rsidRPr="004D1D2B">
        <w:rPr>
          <w:rFonts w:asciiTheme="minorHAnsi" w:hAnsiTheme="minorHAnsi" w:cstheme="minorHAnsi"/>
          <w:b/>
        </w:rPr>
        <w:t xml:space="preserve"> ds. BIM (</w:t>
      </w:r>
      <w:proofErr w:type="spellStart"/>
      <w:r w:rsidRPr="004D1D2B">
        <w:rPr>
          <w:rFonts w:asciiTheme="minorHAnsi" w:hAnsiTheme="minorHAnsi" w:cstheme="minorHAnsi"/>
          <w:b/>
        </w:rPr>
        <w:t>Building</w:t>
      </w:r>
      <w:proofErr w:type="spellEnd"/>
      <w:r w:rsidRPr="004D1D2B">
        <w:rPr>
          <w:rFonts w:asciiTheme="minorHAnsi" w:hAnsiTheme="minorHAnsi" w:cstheme="minorHAnsi"/>
          <w:b/>
        </w:rPr>
        <w:t xml:space="preserve"> Information Modeling/Management)</w:t>
      </w:r>
      <w:r w:rsidRPr="004D1D2B">
        <w:rPr>
          <w:rFonts w:asciiTheme="minorHAnsi" w:hAnsiTheme="minorHAnsi" w:cstheme="minorHAnsi"/>
        </w:rPr>
        <w:t>,</w:t>
      </w:r>
      <w:r>
        <w:rPr>
          <w:rFonts w:asciiTheme="minorHAnsi" w:hAnsiTheme="minorHAnsi" w:cstheme="minorHAnsi"/>
        </w:rPr>
        <w:t xml:space="preserve"> </w:t>
      </w:r>
      <w:r w:rsidRPr="004D1D2B">
        <w:rPr>
          <w:rFonts w:asciiTheme="minorHAnsi" w:hAnsiTheme="minorHAnsi" w:cstheme="minorHAnsi"/>
        </w:rPr>
        <w:t>posiadającą wykształcenie inżynierskie i wiedzę stosowną do zakresu zamówienia</w:t>
      </w:r>
      <w:r w:rsidR="00751EA5">
        <w:rPr>
          <w:rFonts w:asciiTheme="minorHAnsi" w:hAnsiTheme="minorHAnsi" w:cstheme="minorHAnsi"/>
        </w:rPr>
        <w:t xml:space="preserve"> </w:t>
      </w:r>
      <w:r w:rsidR="00751EA5" w:rsidRPr="00553706">
        <w:rPr>
          <w:rFonts w:asciiTheme="minorHAnsi" w:hAnsiTheme="minorHAnsi" w:cstheme="minorHAnsi"/>
        </w:rPr>
        <w:t xml:space="preserve">(do oceny Inwestora na podstawie złożonego oświadczenia oraz referencji), </w:t>
      </w:r>
      <w:r w:rsidRPr="004D1D2B">
        <w:rPr>
          <w:rFonts w:asciiTheme="minorHAnsi" w:hAnsiTheme="minorHAnsi" w:cstheme="minorHAnsi"/>
        </w:rPr>
        <w:t xml:space="preserve"> oraz </w:t>
      </w:r>
      <w:r w:rsidRPr="004D1D2B">
        <w:rPr>
          <w:rFonts w:asciiTheme="minorHAnsi" w:hAnsiTheme="minorHAnsi" w:cstheme="minorHAnsi"/>
        </w:rPr>
        <w:br/>
        <w:t>co najmniej trzyletnie doświadczenie w tworzeniu planów realizacji BIM i w koordynacji międzybranżowej w zakresie metodyki BIM oraz w zarządzaniu stosowaniem się do niej przez wszystkich uczestników procesu budowlanego na etapie wykonawstwa.</w:t>
      </w:r>
    </w:p>
    <w:p w14:paraId="3E975350" w14:textId="77777777" w:rsidR="00751EA5" w:rsidRPr="00553706" w:rsidRDefault="00751EA5" w:rsidP="00BC65FE">
      <w:pPr>
        <w:pStyle w:val="Akapitzlist"/>
        <w:numPr>
          <w:ilvl w:val="2"/>
          <w:numId w:val="8"/>
        </w:numPr>
        <w:spacing w:line="276" w:lineRule="auto"/>
        <w:ind w:left="1985" w:hanging="851"/>
        <w:jc w:val="both"/>
        <w:rPr>
          <w:rFonts w:asciiTheme="minorHAnsi" w:hAnsiTheme="minorHAnsi" w:cstheme="minorHAnsi"/>
        </w:rPr>
      </w:pPr>
      <w:r w:rsidRPr="00553706">
        <w:rPr>
          <w:rFonts w:asciiTheme="minorHAnsi" w:hAnsiTheme="minorHAnsi" w:cstheme="minorHAnsi"/>
          <w:b/>
          <w:bCs/>
        </w:rPr>
        <w:t>Jedną osobą ds. ochrony środowiska</w:t>
      </w:r>
      <w:r w:rsidRPr="00553706">
        <w:rPr>
          <w:rFonts w:asciiTheme="minorHAnsi" w:hAnsiTheme="minorHAnsi" w:cstheme="minorHAnsi"/>
        </w:rPr>
        <w:t xml:space="preserve"> z wykształceniem wyższym z zakresu ochrony środowiska, po ukończeniu szkolenia lub studiów podyplomowych w zakresie unijnych wymagań ESG, z co najmniej trzyletnim doświadczeniem w zakresie realizacji Dokumentacji Projektowej odpowiadającą zakresowi przedmiotowej inwestycji (do oceny Inwestora na podstawie złożonego oświadczenia oraz referencji), tj. lakiernie, galwanizernie, oczyszczalnie ścieków przemysłowych. Konieczna znajomość konkluzji BAT odnoszących się do realizowanego przedsięwzięcia.</w:t>
      </w:r>
    </w:p>
    <w:p w14:paraId="4E640B63" w14:textId="77777777" w:rsidR="00751EA5" w:rsidRPr="00553706" w:rsidRDefault="00751EA5" w:rsidP="00BC65FE">
      <w:pPr>
        <w:pStyle w:val="Akapitzlist"/>
        <w:numPr>
          <w:ilvl w:val="2"/>
          <w:numId w:val="8"/>
        </w:numPr>
        <w:spacing w:line="276" w:lineRule="auto"/>
        <w:ind w:left="1985" w:hanging="851"/>
        <w:jc w:val="both"/>
        <w:rPr>
          <w:rFonts w:asciiTheme="minorHAnsi" w:hAnsiTheme="minorHAnsi" w:cstheme="minorHAnsi"/>
        </w:rPr>
      </w:pPr>
      <w:r w:rsidRPr="00553706">
        <w:rPr>
          <w:rFonts w:asciiTheme="minorHAnsi" w:hAnsiTheme="minorHAnsi" w:cstheme="minorHAnsi"/>
          <w:b/>
          <w:bCs/>
        </w:rPr>
        <w:t>Rzeczoznawcą ds. BHP</w:t>
      </w:r>
      <w:r w:rsidRPr="00553706">
        <w:rPr>
          <w:rFonts w:asciiTheme="minorHAnsi" w:hAnsiTheme="minorHAnsi" w:cstheme="minorHAnsi"/>
        </w:rPr>
        <w:t xml:space="preserve"> posiadającym uprawnienia nadane przez Głównego Inspektora Pracy upoważniające do opiniowania projektów nowo budowanych lub przebudowywanych obiektów budowlanych w zakresie budownictwa przemysłowego, posiadający co najmniej pięcioletnie doświadczenie w opiniowaniu projektów budowlanych i wykonawczych pod względem zgodności z przepisami bezpieczeństwa i higieny pracy oraz wymaganiami ergonomii, odpowiadających zakresowi przedmiotowej inwestycji (do oceny Inwestora na podstawie złożonego oświadczenia oraz referencji).</w:t>
      </w:r>
    </w:p>
    <w:p w14:paraId="1D00FAD6" w14:textId="5C2301E0" w:rsidR="008F52CD" w:rsidRPr="00BC65FE" w:rsidRDefault="00751EA5" w:rsidP="00BC65FE">
      <w:pPr>
        <w:pStyle w:val="Akapitzlist"/>
        <w:numPr>
          <w:ilvl w:val="2"/>
          <w:numId w:val="8"/>
        </w:numPr>
        <w:spacing w:line="276" w:lineRule="auto"/>
        <w:ind w:left="2127" w:hanging="993"/>
        <w:jc w:val="both"/>
        <w:rPr>
          <w:rFonts w:asciiTheme="minorHAnsi" w:hAnsiTheme="minorHAnsi" w:cstheme="minorHAnsi"/>
        </w:rPr>
      </w:pPr>
      <w:r w:rsidRPr="00553706">
        <w:rPr>
          <w:rFonts w:asciiTheme="minorHAnsi" w:hAnsiTheme="minorHAnsi" w:cstheme="minorHAnsi"/>
          <w:b/>
          <w:bCs/>
        </w:rPr>
        <w:lastRenderedPageBreak/>
        <w:t>Rzeczoznawcą ds. ppoż.</w:t>
      </w:r>
      <w:r w:rsidRPr="00553706">
        <w:rPr>
          <w:rFonts w:asciiTheme="minorHAnsi" w:hAnsiTheme="minorHAnsi" w:cstheme="minorHAnsi"/>
        </w:rPr>
        <w:t xml:space="preserve"> z uprawnieniami nadanymi przez Komendanta Głównego Państwowej Straży Pożarnej z wykształceniem wyższym, np. inżynier pożarnictwa, inżynier bezpieczeństwa w specjalności inżynieria bezpieczeństwa pożarowego, z co najmniej pięcioletnim doświadczeniem w uzgadnianiu projektów zagospodarowania działki lub terenu, projektów architektoniczno-budowlanych, projektów technicznych i projektów urządzeń przeciwpożarowych i innych projektów odpowiadających zakresowi przedmiotowej inwestycji (do oceny Inwestora na podstawie złożonego oświadczenia oraz referencji).</w:t>
      </w:r>
    </w:p>
    <w:p w14:paraId="65181B82" w14:textId="4F9C1A2A" w:rsidR="0040334C" w:rsidRPr="00BC65FE" w:rsidRDefault="002B4335">
      <w:pPr>
        <w:pStyle w:val="Akapitzlist"/>
        <w:numPr>
          <w:ilvl w:val="2"/>
          <w:numId w:val="8"/>
        </w:numPr>
        <w:spacing w:line="276" w:lineRule="auto"/>
        <w:ind w:left="1985" w:hanging="851"/>
        <w:jc w:val="both"/>
        <w:rPr>
          <w:rFonts w:ascii="Calibri" w:hAnsi="Calibri" w:cs="Calibri"/>
        </w:rPr>
      </w:pPr>
      <w:r w:rsidRPr="00BC65FE">
        <w:rPr>
          <w:rFonts w:ascii="Calibri" w:hAnsi="Calibri" w:cs="Calibri"/>
        </w:rPr>
        <w:t xml:space="preserve">Jedną osobą posiadającą wiedzę technologiczną, wykształcenie inżynierskie oraz co najmniej </w:t>
      </w:r>
      <w:r w:rsidR="00CE074A" w:rsidRPr="00BC65FE">
        <w:rPr>
          <w:rFonts w:ascii="Calibri" w:hAnsi="Calibri" w:cs="Calibri"/>
        </w:rPr>
        <w:t xml:space="preserve">pięcioletnie </w:t>
      </w:r>
      <w:r w:rsidRPr="00BC65FE">
        <w:rPr>
          <w:rFonts w:ascii="Calibri" w:hAnsi="Calibri" w:cs="Calibri"/>
        </w:rPr>
        <w:t xml:space="preserve">doświadczenie </w:t>
      </w:r>
      <w:r w:rsidR="0040334C" w:rsidRPr="00BC65FE">
        <w:rPr>
          <w:rFonts w:ascii="Calibri" w:hAnsi="Calibri" w:cs="Calibri"/>
          <w:b/>
          <w:bCs/>
        </w:rPr>
        <w:t>w zakresie obszaru magazynu</w:t>
      </w:r>
      <w:r w:rsidR="00751EA5">
        <w:rPr>
          <w:rFonts w:ascii="Calibri" w:hAnsi="Calibri" w:cs="Calibri"/>
          <w:b/>
          <w:bCs/>
        </w:rPr>
        <w:t xml:space="preserve"> </w:t>
      </w:r>
      <w:r w:rsidR="00751EA5" w:rsidRPr="00553706">
        <w:rPr>
          <w:rFonts w:asciiTheme="minorHAnsi" w:hAnsiTheme="minorHAnsi" w:cstheme="minorHAnsi"/>
        </w:rPr>
        <w:t>(do oceny Inwestora na podstawie złożonego oświadczenia oraz referencji)</w:t>
      </w:r>
      <w:r w:rsidR="0040334C" w:rsidRPr="00BC65FE">
        <w:rPr>
          <w:rFonts w:ascii="Calibri" w:hAnsi="Calibri" w:cs="Calibri"/>
        </w:rPr>
        <w:t xml:space="preserve">, </w:t>
      </w:r>
      <w:r w:rsidR="007B25E8" w:rsidRPr="00BC65FE">
        <w:rPr>
          <w:rFonts w:ascii="Calibri" w:hAnsi="Calibri" w:cs="Calibri"/>
        </w:rPr>
        <w:t>m.in. w zakresie</w:t>
      </w:r>
      <w:r w:rsidR="0040334C" w:rsidRPr="00BC65FE">
        <w:rPr>
          <w:rFonts w:ascii="Calibri" w:hAnsi="Calibri" w:cs="Calibri"/>
        </w:rPr>
        <w:t>:</w:t>
      </w:r>
    </w:p>
    <w:p w14:paraId="4027CA8A"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Magazyny hutnicze – regały paletowe, regały typu Mono Tower, miejsca paletowe,</w:t>
      </w:r>
    </w:p>
    <w:p w14:paraId="0B2D90BB"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 xml:space="preserve">Procesy realizowane na obszarze magazynu, w tym: cięcie blach, prętów, gum i tworzyw sztucznych na maszynach typu gilotyna, laser, </w:t>
      </w:r>
      <w:proofErr w:type="spellStart"/>
      <w:r w:rsidRPr="00BC65FE">
        <w:rPr>
          <w:rFonts w:ascii="Calibri" w:hAnsi="Calibri" w:cs="Calibri"/>
        </w:rPr>
        <w:t>waterjet</w:t>
      </w:r>
      <w:proofErr w:type="spellEnd"/>
      <w:r w:rsidRPr="00BC65FE">
        <w:rPr>
          <w:rFonts w:ascii="Calibri" w:hAnsi="Calibri" w:cs="Calibri"/>
        </w:rPr>
        <w:t>, piła, plotery tnąco-frezujące,</w:t>
      </w:r>
    </w:p>
    <w:p w14:paraId="23A956D3"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Magazyny ogólne w tym elektronika – regały paletowe, regały typu „Lift”, miejsca paletowe,</w:t>
      </w:r>
    </w:p>
    <w:p w14:paraId="21812CB0"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Magazyny chemiczne,</w:t>
      </w:r>
    </w:p>
    <w:p w14:paraId="743B0B1B"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Magazyny na Aparaturę Kontrolno-Pomiarową,</w:t>
      </w:r>
    </w:p>
    <w:p w14:paraId="3D1DCB53" w14:textId="44AB21C3"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Magazyny na materiały koncesjonowane – wydzielona strefa magazynowa.</w:t>
      </w:r>
    </w:p>
    <w:p w14:paraId="6889EE24" w14:textId="721F8AE7" w:rsidR="0040334C" w:rsidRPr="00BC65FE" w:rsidRDefault="002B4335">
      <w:pPr>
        <w:pStyle w:val="Akapitzlist"/>
        <w:numPr>
          <w:ilvl w:val="2"/>
          <w:numId w:val="8"/>
        </w:numPr>
        <w:spacing w:line="276" w:lineRule="auto"/>
        <w:ind w:left="1985" w:hanging="851"/>
        <w:jc w:val="both"/>
        <w:rPr>
          <w:rFonts w:ascii="Calibri" w:hAnsi="Calibri" w:cs="Calibri"/>
        </w:rPr>
      </w:pPr>
      <w:r w:rsidRPr="00BC65FE">
        <w:rPr>
          <w:rFonts w:ascii="Calibri" w:hAnsi="Calibri" w:cs="Calibri"/>
        </w:rPr>
        <w:t xml:space="preserve">Jedną osobą posiadającą wiedzę technologiczną, wykształcenie inżynierskie oraz co najmniej </w:t>
      </w:r>
      <w:r w:rsidR="00CE074A" w:rsidRPr="00BC65FE">
        <w:rPr>
          <w:rFonts w:ascii="Calibri" w:hAnsi="Calibri" w:cs="Calibri"/>
        </w:rPr>
        <w:t xml:space="preserve">pięcioletnie </w:t>
      </w:r>
      <w:r w:rsidRPr="00BC65FE">
        <w:rPr>
          <w:rFonts w:ascii="Calibri" w:hAnsi="Calibri" w:cs="Calibri"/>
        </w:rPr>
        <w:t xml:space="preserve">doświadczenie </w:t>
      </w:r>
      <w:r w:rsidR="0040334C" w:rsidRPr="00BC65FE">
        <w:rPr>
          <w:rFonts w:ascii="Calibri" w:hAnsi="Calibri" w:cs="Calibri"/>
          <w:b/>
          <w:bCs/>
        </w:rPr>
        <w:t>w zakresie obróbki mechanicznej</w:t>
      </w:r>
      <w:r w:rsidR="00751EA5">
        <w:rPr>
          <w:rFonts w:ascii="Calibri" w:hAnsi="Calibri" w:cs="Calibri"/>
          <w:b/>
          <w:bCs/>
        </w:rPr>
        <w:t xml:space="preserve"> </w:t>
      </w:r>
      <w:r w:rsidR="00751EA5" w:rsidRPr="00553706">
        <w:rPr>
          <w:rFonts w:asciiTheme="minorHAnsi" w:hAnsiTheme="minorHAnsi" w:cstheme="minorHAnsi"/>
        </w:rPr>
        <w:t>(do oceny Inwestora na podstawie złożonego oświadczenia oraz referencji)</w:t>
      </w:r>
      <w:r w:rsidR="0040334C" w:rsidRPr="00BC65FE">
        <w:rPr>
          <w:rFonts w:ascii="Calibri" w:hAnsi="Calibri" w:cs="Calibri"/>
        </w:rPr>
        <w:t xml:space="preserve">, </w:t>
      </w:r>
      <w:r w:rsidR="007B25E8" w:rsidRPr="00BC65FE">
        <w:rPr>
          <w:rFonts w:ascii="Calibri" w:hAnsi="Calibri" w:cs="Calibri"/>
        </w:rPr>
        <w:t>m.in. w zakresie</w:t>
      </w:r>
      <w:r w:rsidR="0040334C" w:rsidRPr="00BC65FE">
        <w:rPr>
          <w:rFonts w:ascii="Calibri" w:hAnsi="Calibri" w:cs="Calibri"/>
        </w:rPr>
        <w:t>:</w:t>
      </w:r>
    </w:p>
    <w:p w14:paraId="3F69E849"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spawalnicze i laserowe,</w:t>
      </w:r>
    </w:p>
    <w:p w14:paraId="03515AF2"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toczenia i frezowania na maszynach konwencjonalnych, sekwencyjnych i typu CNC,</w:t>
      </w:r>
    </w:p>
    <w:p w14:paraId="5E3940B3"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wytaczania,</w:t>
      </w:r>
    </w:p>
    <w:p w14:paraId="1E92D504"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grawerowania, szlifowania,</w:t>
      </w:r>
    </w:p>
    <w:p w14:paraId="0AB3EAC1"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obróbki elektroerozyjnej i elektroiskrowej,</w:t>
      </w:r>
    </w:p>
    <w:p w14:paraId="30EB6E21" w14:textId="77777777"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obróbki cieplnej,</w:t>
      </w:r>
    </w:p>
    <w:p w14:paraId="5A0EC669" w14:textId="3F20B4BB" w:rsidR="0040334C" w:rsidRPr="00BC65FE" w:rsidRDefault="0040334C">
      <w:pPr>
        <w:pStyle w:val="Akapitzlist"/>
        <w:numPr>
          <w:ilvl w:val="3"/>
          <w:numId w:val="8"/>
        </w:numPr>
        <w:spacing w:line="276" w:lineRule="auto"/>
        <w:ind w:left="2977" w:hanging="992"/>
        <w:jc w:val="both"/>
        <w:rPr>
          <w:rFonts w:ascii="Calibri" w:hAnsi="Calibri" w:cs="Calibri"/>
        </w:rPr>
      </w:pPr>
      <w:r w:rsidRPr="00BC65FE">
        <w:rPr>
          <w:rFonts w:ascii="Calibri" w:hAnsi="Calibri" w:cs="Calibri"/>
        </w:rPr>
        <w:t>Procesy lutowania</w:t>
      </w:r>
      <w:r w:rsidR="00D13C43" w:rsidRPr="00BC65FE">
        <w:rPr>
          <w:rFonts w:ascii="Calibri" w:hAnsi="Calibri" w:cs="Calibri"/>
        </w:rPr>
        <w:t>.</w:t>
      </w:r>
    </w:p>
    <w:p w14:paraId="796CC146" w14:textId="0CB748B5" w:rsidR="0040334C" w:rsidRPr="00BC65FE" w:rsidRDefault="0040334C">
      <w:pPr>
        <w:pStyle w:val="Akapitzlist"/>
        <w:numPr>
          <w:ilvl w:val="2"/>
          <w:numId w:val="8"/>
        </w:numPr>
        <w:spacing w:line="276" w:lineRule="auto"/>
        <w:ind w:left="1985" w:hanging="851"/>
        <w:jc w:val="both"/>
        <w:rPr>
          <w:rFonts w:asciiTheme="minorHAnsi" w:hAnsiTheme="minorHAnsi" w:cstheme="minorHAnsi"/>
        </w:rPr>
      </w:pPr>
      <w:r w:rsidRPr="00BC65FE">
        <w:rPr>
          <w:rFonts w:asciiTheme="minorHAnsi" w:hAnsiTheme="minorHAnsi" w:cstheme="minorHAnsi"/>
        </w:rPr>
        <w:t xml:space="preserve">Jedną osobą posiadającą wiedzę technologiczną, wykształcenie inżynierskie oraz co najmniej </w:t>
      </w:r>
      <w:r w:rsidR="00CE074A" w:rsidRPr="00BC65FE">
        <w:rPr>
          <w:rFonts w:asciiTheme="minorHAnsi" w:hAnsiTheme="minorHAnsi" w:cstheme="minorHAnsi"/>
        </w:rPr>
        <w:t xml:space="preserve">pięcioletnie </w:t>
      </w:r>
      <w:r w:rsidRPr="00BC65FE">
        <w:rPr>
          <w:rFonts w:asciiTheme="minorHAnsi" w:hAnsiTheme="minorHAnsi" w:cstheme="minorHAnsi"/>
        </w:rPr>
        <w:t xml:space="preserve">doświadczenie </w:t>
      </w:r>
      <w:r w:rsidRPr="00BC65FE">
        <w:rPr>
          <w:rFonts w:asciiTheme="minorHAnsi" w:hAnsiTheme="minorHAnsi" w:cstheme="minorHAnsi"/>
          <w:b/>
          <w:bCs/>
        </w:rPr>
        <w:t>w zakresie produkcji obwodów drukowanych</w:t>
      </w:r>
      <w:r w:rsidR="00751EA5">
        <w:rPr>
          <w:rFonts w:asciiTheme="minorHAnsi" w:hAnsiTheme="minorHAnsi" w:cstheme="minorHAnsi"/>
          <w:b/>
          <w:bCs/>
        </w:rPr>
        <w:t xml:space="preserve"> </w:t>
      </w:r>
      <w:r w:rsidR="00751EA5" w:rsidRPr="00553706">
        <w:rPr>
          <w:rFonts w:asciiTheme="minorHAnsi" w:hAnsiTheme="minorHAnsi" w:cstheme="minorHAnsi"/>
        </w:rPr>
        <w:t>(do oceny Inwestora na podstawie złożonego oświadczenia oraz referencji)</w:t>
      </w:r>
      <w:r w:rsidRPr="00BC65FE">
        <w:rPr>
          <w:rFonts w:asciiTheme="minorHAnsi" w:hAnsiTheme="minorHAnsi" w:cstheme="minorHAnsi"/>
        </w:rPr>
        <w:t xml:space="preserve">, </w:t>
      </w:r>
      <w:r w:rsidR="007B25E8" w:rsidRPr="00BC65FE">
        <w:rPr>
          <w:rFonts w:ascii="Calibri" w:hAnsi="Calibri" w:cs="Calibri"/>
        </w:rPr>
        <w:t>m.in. w zakresie</w:t>
      </w:r>
      <w:r w:rsidRPr="00BC65FE">
        <w:rPr>
          <w:rFonts w:asciiTheme="minorHAnsi" w:hAnsiTheme="minorHAnsi" w:cstheme="minorHAnsi"/>
        </w:rPr>
        <w:t>:</w:t>
      </w:r>
    </w:p>
    <w:p w14:paraId="39C7E231" w14:textId="77777777"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Procesy metalizacji galwanicznej, chemicznej,</w:t>
      </w:r>
    </w:p>
    <w:p w14:paraId="22AC9CE8" w14:textId="77777777"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lastRenderedPageBreak/>
        <w:t xml:space="preserve">Procesy obróbki laminatów, w tym cięcie, frezowania, klejenia na prasach, </w:t>
      </w:r>
    </w:p>
    <w:p w14:paraId="08BA27A8" w14:textId="6E6CFF46"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Procesy związane z procesami wykonywanymi w ciemni</w:t>
      </w:r>
      <w:r w:rsidR="00D13C43" w:rsidRPr="00BC65FE">
        <w:rPr>
          <w:rFonts w:asciiTheme="minorHAnsi" w:hAnsiTheme="minorHAnsi" w:cstheme="minorHAnsi"/>
        </w:rPr>
        <w:t>.</w:t>
      </w:r>
    </w:p>
    <w:p w14:paraId="0A9B4138" w14:textId="2A4E26B4" w:rsidR="0040334C" w:rsidRPr="00BC65FE" w:rsidRDefault="0040334C">
      <w:pPr>
        <w:pStyle w:val="Akapitzlist"/>
        <w:numPr>
          <w:ilvl w:val="2"/>
          <w:numId w:val="8"/>
        </w:numPr>
        <w:spacing w:line="276" w:lineRule="auto"/>
        <w:ind w:left="1985" w:hanging="851"/>
        <w:jc w:val="both"/>
        <w:rPr>
          <w:rFonts w:asciiTheme="minorHAnsi" w:hAnsiTheme="minorHAnsi" w:cstheme="minorHAnsi"/>
        </w:rPr>
      </w:pPr>
      <w:r w:rsidRPr="00BC65FE">
        <w:rPr>
          <w:rFonts w:asciiTheme="minorHAnsi" w:hAnsiTheme="minorHAnsi" w:cstheme="minorHAnsi"/>
        </w:rPr>
        <w:t xml:space="preserve">Jedną osobą posiadającą wiedzę technologiczną, wykształcenie inżynierskie oraz co najmniej </w:t>
      </w:r>
      <w:r w:rsidR="00CE074A" w:rsidRPr="00BC65FE">
        <w:rPr>
          <w:rFonts w:asciiTheme="minorHAnsi" w:hAnsiTheme="minorHAnsi" w:cstheme="minorHAnsi"/>
        </w:rPr>
        <w:t xml:space="preserve">pięcioletnie </w:t>
      </w:r>
      <w:r w:rsidRPr="00BC65FE">
        <w:rPr>
          <w:rFonts w:asciiTheme="minorHAnsi" w:hAnsiTheme="minorHAnsi" w:cstheme="minorHAnsi"/>
        </w:rPr>
        <w:t xml:space="preserve">doświadczenie </w:t>
      </w:r>
      <w:r w:rsidRPr="00BC65FE">
        <w:rPr>
          <w:rFonts w:asciiTheme="minorHAnsi" w:hAnsiTheme="minorHAnsi" w:cstheme="minorHAnsi"/>
          <w:b/>
          <w:bCs/>
        </w:rPr>
        <w:t>w zakresie produkcji elektroniki</w:t>
      </w:r>
      <w:r w:rsidR="00751EA5">
        <w:rPr>
          <w:rFonts w:asciiTheme="minorHAnsi" w:hAnsiTheme="minorHAnsi" w:cstheme="minorHAnsi"/>
        </w:rPr>
        <w:t xml:space="preserve"> </w:t>
      </w:r>
      <w:r w:rsidR="00751EA5" w:rsidRPr="00553706">
        <w:rPr>
          <w:rFonts w:asciiTheme="minorHAnsi" w:hAnsiTheme="minorHAnsi" w:cstheme="minorHAnsi"/>
        </w:rPr>
        <w:t>(do oceny Inwestora na podstawie złożonego oświadczenia oraz referencji),</w:t>
      </w:r>
      <w:r w:rsidRPr="00BC65FE">
        <w:rPr>
          <w:rFonts w:asciiTheme="minorHAnsi" w:hAnsiTheme="minorHAnsi" w:cstheme="minorHAnsi"/>
        </w:rPr>
        <w:t xml:space="preserve"> </w:t>
      </w:r>
      <w:r w:rsidR="007B25E8" w:rsidRPr="00BC65FE">
        <w:rPr>
          <w:rFonts w:ascii="Calibri" w:hAnsi="Calibri" w:cs="Calibri"/>
        </w:rPr>
        <w:t>m.in. w zakresie</w:t>
      </w:r>
      <w:r w:rsidRPr="00BC65FE">
        <w:rPr>
          <w:rFonts w:asciiTheme="minorHAnsi" w:hAnsiTheme="minorHAnsi" w:cstheme="minorHAnsi"/>
        </w:rPr>
        <w:t>:</w:t>
      </w:r>
    </w:p>
    <w:p w14:paraId="0121B86C" w14:textId="5280374E"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 xml:space="preserve">Proces montażu powierzchniowego SMT i przewlekanego THT w strefie </w:t>
      </w:r>
      <w:proofErr w:type="spellStart"/>
      <w:r w:rsidRPr="00BC65FE">
        <w:rPr>
          <w:rFonts w:asciiTheme="minorHAnsi" w:hAnsiTheme="minorHAnsi" w:cstheme="minorHAnsi"/>
        </w:rPr>
        <w:t>Clean-Room</w:t>
      </w:r>
      <w:proofErr w:type="spellEnd"/>
      <w:r w:rsidRPr="00BC65FE">
        <w:rPr>
          <w:rFonts w:asciiTheme="minorHAnsi" w:hAnsiTheme="minorHAnsi" w:cstheme="minorHAnsi"/>
        </w:rPr>
        <w:t>,</w:t>
      </w:r>
    </w:p>
    <w:p w14:paraId="046FF70B" w14:textId="77777777"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Proces testów w strefie typu klatka Faradaya,</w:t>
      </w:r>
    </w:p>
    <w:p w14:paraId="471172F5" w14:textId="39A4DAF0"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 xml:space="preserve">Procesy związane z lakierowaniem </w:t>
      </w:r>
      <w:proofErr w:type="spellStart"/>
      <w:r w:rsidRPr="00BC65FE">
        <w:rPr>
          <w:rFonts w:asciiTheme="minorHAnsi" w:hAnsiTheme="minorHAnsi" w:cstheme="minorHAnsi"/>
        </w:rPr>
        <w:t>komformalnym</w:t>
      </w:r>
      <w:proofErr w:type="spellEnd"/>
      <w:r w:rsidRPr="00BC65FE">
        <w:rPr>
          <w:rFonts w:asciiTheme="minorHAnsi" w:hAnsiTheme="minorHAnsi" w:cstheme="minorHAnsi"/>
        </w:rPr>
        <w:t xml:space="preserve"> pakietów,</w:t>
      </w:r>
    </w:p>
    <w:p w14:paraId="69949EFA" w14:textId="70367817" w:rsidR="0040334C" w:rsidRPr="00BC65FE" w:rsidRDefault="0040334C">
      <w:pPr>
        <w:pStyle w:val="Akapitzlist"/>
        <w:numPr>
          <w:ilvl w:val="2"/>
          <w:numId w:val="8"/>
        </w:numPr>
        <w:spacing w:line="276" w:lineRule="auto"/>
        <w:ind w:left="1985" w:hanging="851"/>
        <w:jc w:val="both"/>
        <w:rPr>
          <w:rFonts w:asciiTheme="minorHAnsi" w:hAnsiTheme="minorHAnsi" w:cstheme="minorHAnsi"/>
        </w:rPr>
      </w:pPr>
      <w:r w:rsidRPr="00BC65FE">
        <w:rPr>
          <w:rFonts w:asciiTheme="minorHAnsi" w:hAnsiTheme="minorHAnsi" w:cstheme="minorHAnsi"/>
        </w:rPr>
        <w:t xml:space="preserve">Jedną osobą posiadającą wiedzę technologiczną, wykształcenie inżynierskie oraz co najmniej </w:t>
      </w:r>
      <w:r w:rsidR="00CE074A" w:rsidRPr="00BC65FE">
        <w:rPr>
          <w:rFonts w:asciiTheme="minorHAnsi" w:hAnsiTheme="minorHAnsi" w:cstheme="minorHAnsi"/>
        </w:rPr>
        <w:t xml:space="preserve">pięcioletnie </w:t>
      </w:r>
      <w:r w:rsidRPr="00BC65FE">
        <w:rPr>
          <w:rFonts w:asciiTheme="minorHAnsi" w:hAnsiTheme="minorHAnsi" w:cstheme="minorHAnsi"/>
        </w:rPr>
        <w:t xml:space="preserve">doświadczenie </w:t>
      </w:r>
      <w:r w:rsidRPr="00BC65FE">
        <w:rPr>
          <w:rFonts w:asciiTheme="minorHAnsi" w:hAnsiTheme="minorHAnsi" w:cstheme="minorHAnsi"/>
          <w:b/>
          <w:bCs/>
        </w:rPr>
        <w:t>w zakresie produkcji mechaniczno-</w:t>
      </w:r>
      <w:r w:rsidR="00D13C43" w:rsidRPr="00BC65FE">
        <w:rPr>
          <w:rFonts w:asciiTheme="minorHAnsi" w:hAnsiTheme="minorHAnsi" w:cstheme="minorHAnsi"/>
          <w:b/>
          <w:bCs/>
        </w:rPr>
        <w:t>elektrycznej</w:t>
      </w:r>
      <w:r w:rsidR="00751EA5">
        <w:rPr>
          <w:rFonts w:asciiTheme="minorHAnsi" w:hAnsiTheme="minorHAnsi" w:cstheme="minorHAnsi"/>
        </w:rPr>
        <w:t xml:space="preserve"> </w:t>
      </w:r>
      <w:r w:rsidR="00751EA5" w:rsidRPr="00553706">
        <w:rPr>
          <w:rFonts w:asciiTheme="minorHAnsi" w:hAnsiTheme="minorHAnsi" w:cstheme="minorHAnsi"/>
        </w:rPr>
        <w:t>(do oceny Inwestora na podstawie złożonego oświadczenia oraz referencji),</w:t>
      </w:r>
      <w:r w:rsidRPr="00BC65FE">
        <w:rPr>
          <w:rFonts w:asciiTheme="minorHAnsi" w:hAnsiTheme="minorHAnsi" w:cstheme="minorHAnsi"/>
        </w:rPr>
        <w:t xml:space="preserve"> </w:t>
      </w:r>
      <w:r w:rsidR="007B25E8" w:rsidRPr="00BC65FE">
        <w:rPr>
          <w:rFonts w:ascii="Calibri" w:hAnsi="Calibri" w:cs="Calibri"/>
        </w:rPr>
        <w:t>m.in. w zakresie</w:t>
      </w:r>
      <w:r w:rsidRPr="00BC65FE">
        <w:rPr>
          <w:rFonts w:asciiTheme="minorHAnsi" w:hAnsiTheme="minorHAnsi" w:cstheme="minorHAnsi"/>
        </w:rPr>
        <w:t>:</w:t>
      </w:r>
    </w:p>
    <w:p w14:paraId="473B1C38" w14:textId="77777777"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Procesy montażu bloków, wyrobów mało gabarytowych,</w:t>
      </w:r>
    </w:p>
    <w:p w14:paraId="5B7529D7" w14:textId="74AA059C" w:rsidR="0040334C" w:rsidRPr="00BC65FE" w:rsidRDefault="0040334C">
      <w:pPr>
        <w:pStyle w:val="Akapitzlist"/>
        <w:numPr>
          <w:ilvl w:val="3"/>
          <w:numId w:val="8"/>
        </w:numPr>
        <w:spacing w:line="276" w:lineRule="auto"/>
        <w:ind w:left="2977" w:hanging="992"/>
        <w:jc w:val="both"/>
        <w:rPr>
          <w:rFonts w:asciiTheme="minorHAnsi" w:hAnsiTheme="minorHAnsi" w:cstheme="minorHAnsi"/>
        </w:rPr>
      </w:pPr>
      <w:r w:rsidRPr="00BC65FE">
        <w:rPr>
          <w:rFonts w:asciiTheme="minorHAnsi" w:hAnsiTheme="minorHAnsi" w:cstheme="minorHAnsi"/>
        </w:rPr>
        <w:t>Procesy uruchomienia, strojenia wyrobów na urządzeniach typu Aparatura Kontrolno-Pomiarowa</w:t>
      </w:r>
      <w:r w:rsidR="00D13C43" w:rsidRPr="00BC65FE">
        <w:rPr>
          <w:rFonts w:asciiTheme="minorHAnsi" w:hAnsiTheme="minorHAnsi" w:cstheme="minorHAnsi"/>
        </w:rPr>
        <w:t>.</w:t>
      </w:r>
    </w:p>
    <w:p w14:paraId="22E80218" w14:textId="489477EF" w:rsidR="0040334C" w:rsidRPr="00BC65FE" w:rsidRDefault="0040334C">
      <w:pPr>
        <w:pStyle w:val="Akapitzlist"/>
        <w:numPr>
          <w:ilvl w:val="2"/>
          <w:numId w:val="8"/>
        </w:numPr>
        <w:spacing w:line="276" w:lineRule="auto"/>
        <w:ind w:left="2127" w:hanging="993"/>
        <w:jc w:val="both"/>
        <w:rPr>
          <w:rFonts w:asciiTheme="minorHAnsi" w:hAnsiTheme="minorHAnsi" w:cstheme="minorHAnsi"/>
        </w:rPr>
      </w:pPr>
      <w:r w:rsidRPr="00BC65FE">
        <w:rPr>
          <w:rFonts w:asciiTheme="minorHAnsi" w:hAnsiTheme="minorHAnsi" w:cstheme="minorHAnsi"/>
        </w:rPr>
        <w:t xml:space="preserve">Jedną osobą posiadającą wiedzę technologiczną, wykształcenie inżynierskie oraz co najmniej </w:t>
      </w:r>
      <w:r w:rsidR="00CE074A" w:rsidRPr="00BC65FE">
        <w:rPr>
          <w:rFonts w:asciiTheme="minorHAnsi" w:hAnsiTheme="minorHAnsi" w:cstheme="minorHAnsi"/>
        </w:rPr>
        <w:t xml:space="preserve">pięcioletnie </w:t>
      </w:r>
      <w:r w:rsidRPr="00BC65FE">
        <w:rPr>
          <w:rFonts w:asciiTheme="minorHAnsi" w:hAnsiTheme="minorHAnsi" w:cstheme="minorHAnsi"/>
          <w:b/>
          <w:bCs/>
        </w:rPr>
        <w:t>doświadczenie w zakresie produkcji elementów w technologii druku 3</w:t>
      </w:r>
      <w:r w:rsidR="00751EA5">
        <w:rPr>
          <w:rFonts w:asciiTheme="minorHAnsi" w:hAnsiTheme="minorHAnsi" w:cstheme="minorHAnsi"/>
          <w:b/>
          <w:bCs/>
        </w:rPr>
        <w:t xml:space="preserve"> </w:t>
      </w:r>
      <w:r w:rsidRPr="00BC65FE">
        <w:rPr>
          <w:rFonts w:asciiTheme="minorHAnsi" w:hAnsiTheme="minorHAnsi" w:cstheme="minorHAnsi"/>
          <w:b/>
          <w:bCs/>
        </w:rPr>
        <w:t>D</w:t>
      </w:r>
      <w:r w:rsidR="00751EA5" w:rsidRPr="00553706">
        <w:rPr>
          <w:rFonts w:asciiTheme="minorHAnsi" w:hAnsiTheme="minorHAnsi" w:cstheme="minorHAnsi"/>
        </w:rPr>
        <w:t xml:space="preserve">(do oceny Inwestora na podstawie złożonego oświadczenia oraz referencji), </w:t>
      </w:r>
      <w:r w:rsidRPr="00BC65FE">
        <w:rPr>
          <w:rFonts w:asciiTheme="minorHAnsi" w:hAnsiTheme="minorHAnsi" w:cstheme="minorHAnsi"/>
        </w:rPr>
        <w:t xml:space="preserve"> m.in. SLS, SLA/DLP, FDM/FFF.</w:t>
      </w:r>
    </w:p>
    <w:p w14:paraId="1EA74E52" w14:textId="167ED5D2" w:rsidR="005735AE" w:rsidRPr="004D1D2B" w:rsidRDefault="00CA6F39">
      <w:pPr>
        <w:pStyle w:val="Tekstpodstawowywcity"/>
        <w:numPr>
          <w:ilvl w:val="1"/>
          <w:numId w:val="8"/>
        </w:numPr>
        <w:suppressAutoHyphens/>
        <w:spacing w:after="0" w:line="276" w:lineRule="auto"/>
        <w:ind w:left="993" w:hanging="633"/>
        <w:jc w:val="both"/>
        <w:rPr>
          <w:rFonts w:asciiTheme="minorHAnsi" w:hAnsiTheme="minorHAnsi" w:cstheme="minorHAnsi"/>
        </w:rPr>
      </w:pPr>
      <w:r w:rsidRPr="004D1D2B">
        <w:rPr>
          <w:rFonts w:asciiTheme="minorHAnsi" w:hAnsiTheme="minorHAnsi" w:cstheme="minorHAnsi"/>
        </w:rPr>
        <w:t xml:space="preserve">Projektanci powinni posiadać uprawnienia budowlane zgodnie z ustawą z dnia 7 lipca 1994r. Prawo budowlane (Dz.U. 2023 poz. 682 ze zm.) oraz rozporządzeniem Ministra Inwestycji i Rozwoju  z dnia 29 kwietnia 2019 r. </w:t>
      </w:r>
      <w:r w:rsidR="00E92BC7" w:rsidRPr="004D1D2B">
        <w:rPr>
          <w:rFonts w:asciiTheme="minorHAnsi" w:hAnsiTheme="minorHAnsi" w:cstheme="minorHAnsi"/>
        </w:rPr>
        <w:br/>
      </w:r>
      <w:r w:rsidRPr="004D1D2B">
        <w:rPr>
          <w:rFonts w:asciiTheme="minorHAnsi" w:hAnsiTheme="minorHAnsi" w:cstheme="minorHAnsi"/>
        </w:rPr>
        <w:t xml:space="preserve">w sprawie przygotowania zawodowego do wykonywania samodzielnych funkcji technicznych w budownictwie (Dz.U. </w:t>
      </w:r>
      <w:r w:rsidR="007F2756" w:rsidRPr="004D1D2B">
        <w:rPr>
          <w:rFonts w:asciiTheme="minorHAnsi" w:hAnsiTheme="minorHAnsi" w:cstheme="minorHAnsi"/>
        </w:rPr>
        <w:t xml:space="preserve">2019 </w:t>
      </w:r>
      <w:r w:rsidRPr="004D1D2B">
        <w:rPr>
          <w:rFonts w:asciiTheme="minorHAnsi" w:hAnsiTheme="minorHAnsi" w:cstheme="minorHAnsi"/>
        </w:rPr>
        <w:t xml:space="preserve">poz. </w:t>
      </w:r>
      <w:r w:rsidR="007F2756" w:rsidRPr="004D1D2B">
        <w:rPr>
          <w:rFonts w:asciiTheme="minorHAnsi" w:hAnsiTheme="minorHAnsi" w:cstheme="minorHAnsi"/>
        </w:rPr>
        <w:t xml:space="preserve">831 </w:t>
      </w:r>
      <w:r w:rsidRPr="004D1D2B">
        <w:rPr>
          <w:rFonts w:asciiTheme="minorHAnsi" w:hAnsiTheme="minorHAnsi" w:cstheme="minorHAnsi"/>
        </w:rPr>
        <w:t>ze zm.) lub ważne odpowiadające im uprawnienia budowlane, które zostały wydane na podstawie wcześniej obowiązujących przepisów.</w:t>
      </w:r>
    </w:p>
    <w:p w14:paraId="7D3095CE" w14:textId="22B7E65B" w:rsidR="008D2A24" w:rsidRPr="00751EA5" w:rsidRDefault="00E92BC7">
      <w:pPr>
        <w:pStyle w:val="Tekstpodstawowywcity"/>
        <w:numPr>
          <w:ilvl w:val="1"/>
          <w:numId w:val="8"/>
        </w:numPr>
        <w:suppressAutoHyphens/>
        <w:spacing w:after="0" w:line="276" w:lineRule="auto"/>
        <w:ind w:left="993" w:hanging="633"/>
        <w:jc w:val="both"/>
        <w:rPr>
          <w:rFonts w:asciiTheme="minorHAnsi" w:hAnsiTheme="minorHAnsi" w:cstheme="minorHAnsi"/>
        </w:rPr>
      </w:pPr>
      <w:r w:rsidRPr="00BC65FE">
        <w:rPr>
          <w:rFonts w:asciiTheme="minorHAnsi" w:hAnsiTheme="minorHAnsi" w:cstheme="minorHAnsi"/>
          <w:b/>
          <w:bCs/>
        </w:rPr>
        <w:t>Osoby wymienione w pkt. 14.2.</w:t>
      </w:r>
      <w:r w:rsidR="00751EA5" w:rsidRPr="00BC65FE">
        <w:rPr>
          <w:rFonts w:asciiTheme="minorHAnsi" w:hAnsiTheme="minorHAnsi" w:cstheme="minorHAnsi"/>
          <w:b/>
          <w:bCs/>
        </w:rPr>
        <w:t>1. - 14.2.13</w:t>
      </w:r>
      <w:r w:rsidR="002B4335" w:rsidRPr="00751EA5">
        <w:rPr>
          <w:rFonts w:asciiTheme="minorHAnsi" w:hAnsiTheme="minorHAnsi" w:cstheme="minorHAnsi"/>
        </w:rPr>
        <w:t xml:space="preserve"> winni posiadać poświadczenie bezpieczeństwa lub pisemne upoważnienie kierownika jednostki organizacyjnej, upoważniające do dostępu do informacji niejawnych o klauzuli ZASTRZEŻONE oraz aktualne zaświadczenie, potwierdzające odbycie szkolenia w zakresie ochrony informacji niejawnych.</w:t>
      </w:r>
    </w:p>
    <w:p w14:paraId="2D8851EC" w14:textId="4D07B14F" w:rsidR="005735AE" w:rsidRPr="004D1D2B" w:rsidRDefault="002B4335">
      <w:pPr>
        <w:pStyle w:val="Tekstpodstawowywcity"/>
        <w:numPr>
          <w:ilvl w:val="1"/>
          <w:numId w:val="8"/>
        </w:numPr>
        <w:suppressAutoHyphens/>
        <w:spacing w:after="0" w:line="276" w:lineRule="auto"/>
        <w:ind w:left="993" w:hanging="633"/>
        <w:jc w:val="both"/>
        <w:rPr>
          <w:rFonts w:asciiTheme="minorHAnsi" w:hAnsiTheme="minorHAnsi" w:cstheme="minorHAnsi"/>
        </w:rPr>
      </w:pPr>
      <w:r w:rsidRPr="004D1D2B">
        <w:rPr>
          <w:rFonts w:asciiTheme="minorHAnsi" w:hAnsiTheme="minorHAnsi" w:cstheme="minorHAnsi"/>
        </w:rPr>
        <w:t>Projektanci systemów zabezpieczeń</w:t>
      </w:r>
      <w:r w:rsidR="007271A7" w:rsidRPr="004D1D2B">
        <w:rPr>
          <w:rFonts w:asciiTheme="minorHAnsi" w:hAnsiTheme="minorHAnsi" w:cstheme="minorHAnsi"/>
        </w:rPr>
        <w:t xml:space="preserve"> technicznych</w:t>
      </w:r>
      <w:r w:rsidRPr="004D1D2B">
        <w:rPr>
          <w:rFonts w:asciiTheme="minorHAnsi" w:hAnsiTheme="minorHAnsi" w:cstheme="minorHAnsi"/>
        </w:rPr>
        <w:t xml:space="preserve"> powinni posiadać dodatkowo:</w:t>
      </w:r>
      <w:r w:rsidRPr="004D1D2B" w:rsidDel="008D2A24">
        <w:rPr>
          <w:rFonts w:asciiTheme="minorHAnsi" w:hAnsiTheme="minorHAnsi" w:cstheme="minorHAnsi"/>
        </w:rPr>
        <w:t xml:space="preserve"> </w:t>
      </w:r>
    </w:p>
    <w:p w14:paraId="214742E1" w14:textId="783F4917" w:rsidR="008D2A24" w:rsidRPr="004D1D2B" w:rsidRDefault="002B4335">
      <w:pPr>
        <w:pStyle w:val="Akapitzlist"/>
        <w:numPr>
          <w:ilvl w:val="0"/>
          <w:numId w:val="5"/>
        </w:numPr>
        <w:suppressAutoHyphens/>
        <w:spacing w:line="276" w:lineRule="auto"/>
        <w:ind w:left="1134" w:hanging="141"/>
        <w:jc w:val="both"/>
        <w:rPr>
          <w:rFonts w:asciiTheme="minorHAnsi" w:hAnsiTheme="minorHAnsi" w:cstheme="minorHAnsi"/>
        </w:rPr>
      </w:pPr>
      <w:r w:rsidRPr="004D1D2B">
        <w:rPr>
          <w:rFonts w:asciiTheme="minorHAnsi" w:hAnsiTheme="minorHAnsi" w:cstheme="minorHAnsi"/>
        </w:rPr>
        <w:t>zaświadczenie, świadectwo lub autoryzację ukończenia kursów w zakresie projektowania systemów zabezpi</w:t>
      </w:r>
      <w:r w:rsidR="007271A7" w:rsidRPr="004D1D2B">
        <w:rPr>
          <w:rFonts w:asciiTheme="minorHAnsi" w:hAnsiTheme="minorHAnsi" w:cstheme="minorHAnsi"/>
        </w:rPr>
        <w:t xml:space="preserve">eczeń technicznych stopni 1-4 lub </w:t>
      </w:r>
      <w:r w:rsidRPr="004D1D2B">
        <w:rPr>
          <w:rFonts w:asciiTheme="minorHAnsi" w:hAnsiTheme="minorHAnsi" w:cstheme="minorHAnsi"/>
        </w:rPr>
        <w:t>zaświadczenie ukończenia kursów w zakresie projektowania systemów alarmowych klasy SA-4 (SA-3) zgodnie z normą obronną NO-04-A004.</w:t>
      </w:r>
    </w:p>
    <w:p w14:paraId="4C967E4A" w14:textId="1A73D796" w:rsidR="008D2A24" w:rsidRPr="004D1D2B" w:rsidRDefault="00C97FFA">
      <w:pPr>
        <w:pStyle w:val="Tekstpodstawowywcity"/>
        <w:numPr>
          <w:ilvl w:val="1"/>
          <w:numId w:val="8"/>
        </w:numPr>
        <w:suppressAutoHyphens/>
        <w:spacing w:after="0" w:line="276" w:lineRule="auto"/>
        <w:ind w:left="993" w:hanging="633"/>
        <w:jc w:val="both"/>
        <w:rPr>
          <w:rFonts w:asciiTheme="minorHAnsi" w:hAnsiTheme="minorHAnsi" w:cstheme="minorHAnsi"/>
        </w:rPr>
      </w:pPr>
      <w:r w:rsidRPr="004D1D2B">
        <w:rPr>
          <w:rFonts w:asciiTheme="minorHAnsi" w:hAnsiTheme="minorHAnsi" w:cstheme="minorHAnsi"/>
        </w:rPr>
        <w:lastRenderedPageBreak/>
        <w:t>Pełnomocnik do spraw ochrony informacji niejawnych, kierownik kancelarii (lub komórki organizacyjnej, służącej do przetwarzania dokumentów niejawnych) winien posiadać:</w:t>
      </w:r>
    </w:p>
    <w:p w14:paraId="66BF3947" w14:textId="5CF1EF9A" w:rsidR="008D2A24" w:rsidRPr="004D1D2B" w:rsidRDefault="00CA6F39">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pisemne upoważnienie kierownika jednostki organizacyjnej upoważniające do dostępu do informacji niejawnych o klauzuli ZASTRZEŻONE lub poświadczenie bezpieczeństwa;</w:t>
      </w:r>
    </w:p>
    <w:p w14:paraId="5C466D0D" w14:textId="226C076E" w:rsidR="008D2A24" w:rsidRPr="004D1D2B" w:rsidRDefault="00CA6F39">
      <w:pPr>
        <w:pStyle w:val="Akapitzlist"/>
        <w:numPr>
          <w:ilvl w:val="2"/>
          <w:numId w:val="8"/>
        </w:numPr>
        <w:suppressAutoHyphens/>
        <w:spacing w:line="276" w:lineRule="auto"/>
        <w:ind w:left="1843" w:hanging="850"/>
        <w:jc w:val="both"/>
        <w:rPr>
          <w:rFonts w:asciiTheme="minorHAnsi" w:hAnsiTheme="minorHAnsi" w:cstheme="minorHAnsi"/>
        </w:rPr>
      </w:pPr>
      <w:r w:rsidRPr="004D1D2B">
        <w:rPr>
          <w:rFonts w:asciiTheme="minorHAnsi" w:hAnsiTheme="minorHAnsi" w:cstheme="minorHAnsi"/>
        </w:rPr>
        <w:t>aktualne zaświadczenie potwierdzające odbycie szkolenia w zakresie ochrony informacji niejawnych.</w:t>
      </w:r>
    </w:p>
    <w:p w14:paraId="77D5D55E" w14:textId="4D3B97C8" w:rsidR="00CA6F39" w:rsidRPr="004D1D2B" w:rsidRDefault="00CA6F39">
      <w:pPr>
        <w:pStyle w:val="Tekstpodstawowywcity"/>
        <w:numPr>
          <w:ilvl w:val="1"/>
          <w:numId w:val="8"/>
        </w:numPr>
        <w:suppressAutoHyphens/>
        <w:spacing w:after="0" w:line="276" w:lineRule="auto"/>
        <w:ind w:left="993" w:hanging="633"/>
        <w:jc w:val="both"/>
        <w:rPr>
          <w:rFonts w:asciiTheme="minorHAnsi" w:hAnsiTheme="minorHAnsi" w:cstheme="minorHAnsi"/>
        </w:rPr>
      </w:pPr>
      <w:r w:rsidRPr="004D1D2B">
        <w:rPr>
          <w:rFonts w:asciiTheme="minorHAnsi" w:hAnsiTheme="minorHAnsi" w:cstheme="minorHAnsi"/>
        </w:rPr>
        <w:t>Inspektor bezpieczeństwa teleinformatycznego oraz administrator systemów teleinformatycznych powinien posiadać:</w:t>
      </w:r>
    </w:p>
    <w:p w14:paraId="616760CC" w14:textId="30EE1141" w:rsidR="00CA6F39" w:rsidRPr="004D1D2B" w:rsidRDefault="00CA6F39">
      <w:pPr>
        <w:pStyle w:val="Akapitzlist"/>
        <w:numPr>
          <w:ilvl w:val="2"/>
          <w:numId w:val="8"/>
        </w:numPr>
        <w:spacing w:line="276" w:lineRule="auto"/>
        <w:ind w:left="1843" w:hanging="850"/>
        <w:jc w:val="both"/>
        <w:rPr>
          <w:rFonts w:asciiTheme="minorHAnsi" w:hAnsiTheme="minorHAnsi" w:cstheme="minorHAnsi"/>
        </w:rPr>
      </w:pPr>
      <w:r w:rsidRPr="004D1D2B">
        <w:rPr>
          <w:rFonts w:asciiTheme="minorHAnsi" w:hAnsiTheme="minorHAnsi" w:cstheme="minorHAnsi"/>
        </w:rPr>
        <w:t>pisemne upoważnienie kierownika jednostki organizacyjnej upoważniające do dostępu do informacji niejawnych o klauzuli ZASTRZEŻONE lub poświadczenie bezpieczeństwa;</w:t>
      </w:r>
    </w:p>
    <w:p w14:paraId="55F95071" w14:textId="581554CF" w:rsidR="00CA6F39" w:rsidRPr="004D1D2B" w:rsidRDefault="00CA6F39">
      <w:pPr>
        <w:pStyle w:val="Akapitzlist"/>
        <w:numPr>
          <w:ilvl w:val="2"/>
          <w:numId w:val="8"/>
        </w:numPr>
        <w:spacing w:line="276" w:lineRule="auto"/>
        <w:ind w:left="1843" w:hanging="850"/>
        <w:jc w:val="both"/>
        <w:rPr>
          <w:rFonts w:asciiTheme="minorHAnsi" w:hAnsiTheme="minorHAnsi" w:cstheme="minorHAnsi"/>
        </w:rPr>
      </w:pPr>
      <w:r w:rsidRPr="004D1D2B">
        <w:rPr>
          <w:rFonts w:asciiTheme="minorHAnsi" w:hAnsiTheme="minorHAnsi" w:cstheme="minorHAnsi"/>
        </w:rPr>
        <w:t>aktualne zaświadczenie potwierdzające odbycie szkolenia w zakresie ochrony informacji niejawnych;</w:t>
      </w:r>
    </w:p>
    <w:p w14:paraId="588FF330" w14:textId="686F86F1" w:rsidR="00CA6F39" w:rsidRPr="004D1D2B" w:rsidRDefault="00CA6F39">
      <w:pPr>
        <w:pStyle w:val="Akapitzlist"/>
        <w:numPr>
          <w:ilvl w:val="2"/>
          <w:numId w:val="8"/>
        </w:numPr>
        <w:spacing w:line="276" w:lineRule="auto"/>
        <w:ind w:left="1843" w:hanging="850"/>
        <w:jc w:val="both"/>
        <w:rPr>
          <w:rFonts w:asciiTheme="minorHAnsi" w:hAnsiTheme="minorHAnsi" w:cstheme="minorHAnsi"/>
        </w:rPr>
      </w:pPr>
      <w:r w:rsidRPr="004D1D2B">
        <w:rPr>
          <w:rFonts w:asciiTheme="minorHAnsi" w:hAnsiTheme="minorHAnsi" w:cstheme="minorHAnsi"/>
        </w:rPr>
        <w:t xml:space="preserve">zaświadczenie stwierdzające odbycie specjalistycznego szkolenia </w:t>
      </w:r>
      <w:r w:rsidR="00E92BC7" w:rsidRPr="004D1D2B">
        <w:rPr>
          <w:rFonts w:asciiTheme="minorHAnsi" w:hAnsiTheme="minorHAnsi" w:cstheme="minorHAnsi"/>
        </w:rPr>
        <w:br/>
      </w:r>
      <w:r w:rsidRPr="004D1D2B">
        <w:rPr>
          <w:rFonts w:asciiTheme="minorHAnsi" w:hAnsiTheme="minorHAnsi" w:cstheme="minorHAnsi"/>
        </w:rPr>
        <w:t>w zakresie ochrony informacji niejawnych w systemach teleinformatycznych.</w:t>
      </w:r>
    </w:p>
    <w:p w14:paraId="2571671C" w14:textId="43C6B2E0" w:rsidR="00CA6F39" w:rsidRPr="004D1D2B" w:rsidRDefault="00CA6F39">
      <w:pPr>
        <w:pStyle w:val="Tekstpodstawowywcity"/>
        <w:numPr>
          <w:ilvl w:val="1"/>
          <w:numId w:val="8"/>
        </w:numPr>
        <w:suppressAutoHyphens/>
        <w:spacing w:after="0" w:line="276" w:lineRule="auto"/>
        <w:ind w:left="993" w:hanging="633"/>
        <w:jc w:val="both"/>
        <w:rPr>
          <w:rFonts w:asciiTheme="minorHAnsi" w:hAnsiTheme="minorHAnsi" w:cstheme="minorHAnsi"/>
        </w:rPr>
      </w:pPr>
      <w:r w:rsidRPr="004D1D2B">
        <w:rPr>
          <w:rFonts w:asciiTheme="minorHAnsi" w:hAnsiTheme="minorHAnsi" w:cstheme="minorHAnsi"/>
        </w:rPr>
        <w:t xml:space="preserve">W postępowaniu mogą uczestniczyć </w:t>
      </w:r>
      <w:r w:rsidR="00746722" w:rsidRPr="004D1D2B">
        <w:rPr>
          <w:rFonts w:asciiTheme="minorHAnsi" w:hAnsiTheme="minorHAnsi" w:cstheme="minorHAnsi"/>
        </w:rPr>
        <w:t xml:space="preserve">tylko </w:t>
      </w:r>
      <w:r w:rsidR="00D53E64" w:rsidRPr="004D1D2B">
        <w:rPr>
          <w:rFonts w:asciiTheme="minorHAnsi" w:hAnsiTheme="minorHAnsi" w:cstheme="minorHAnsi"/>
        </w:rPr>
        <w:t>Oferenci</w:t>
      </w:r>
      <w:r w:rsidR="008A63BF" w:rsidRPr="004D1D2B">
        <w:rPr>
          <w:rFonts w:asciiTheme="minorHAnsi" w:hAnsiTheme="minorHAnsi" w:cstheme="minorHAnsi"/>
        </w:rPr>
        <w:t>, którzy</w:t>
      </w:r>
      <w:r w:rsidRPr="004D1D2B">
        <w:rPr>
          <w:rFonts w:asciiTheme="minorHAnsi" w:hAnsiTheme="minorHAnsi" w:cstheme="minorHAnsi"/>
        </w:rPr>
        <w:t>:</w:t>
      </w:r>
    </w:p>
    <w:p w14:paraId="0A8D5B84" w14:textId="041AF764" w:rsidR="00CA6F39" w:rsidRPr="004D1D2B" w:rsidRDefault="008A63BF">
      <w:pPr>
        <w:pStyle w:val="Akapitzlist"/>
        <w:numPr>
          <w:ilvl w:val="2"/>
          <w:numId w:val="8"/>
        </w:numPr>
        <w:spacing w:line="276" w:lineRule="auto"/>
        <w:ind w:left="1843" w:hanging="850"/>
        <w:jc w:val="both"/>
        <w:rPr>
          <w:rFonts w:asciiTheme="minorHAnsi" w:hAnsiTheme="minorHAnsi" w:cstheme="minorHAnsi"/>
        </w:rPr>
      </w:pPr>
      <w:r w:rsidRPr="004D1D2B">
        <w:rPr>
          <w:rFonts w:asciiTheme="minorHAnsi" w:hAnsiTheme="minorHAnsi" w:cstheme="minorHAnsi"/>
        </w:rPr>
        <w:t xml:space="preserve">dysponują </w:t>
      </w:r>
      <w:r w:rsidR="00CA6F39" w:rsidRPr="004D1D2B">
        <w:rPr>
          <w:rFonts w:asciiTheme="minorHAnsi" w:hAnsiTheme="minorHAnsi" w:cstheme="minorHAnsi"/>
        </w:rPr>
        <w:t>właściwą kancelari</w:t>
      </w:r>
      <w:r w:rsidR="00874695" w:rsidRPr="004D1D2B">
        <w:rPr>
          <w:rFonts w:asciiTheme="minorHAnsi" w:hAnsiTheme="minorHAnsi" w:cstheme="minorHAnsi"/>
        </w:rPr>
        <w:t>ę</w:t>
      </w:r>
      <w:r w:rsidR="00CA6F39" w:rsidRPr="004D1D2B">
        <w:rPr>
          <w:rFonts w:asciiTheme="minorHAnsi" w:hAnsiTheme="minorHAnsi" w:cstheme="minorHAnsi"/>
        </w:rPr>
        <w:t xml:space="preserve"> tajną lub inną niż kancelaria tajna komórkę organizacyjną, odpowiedzialną za właściwe rejestrowanie, przechowywanie, obieg i wydawanie materiałów niejawnych uprawnionym osobom, zorganizowaną i zabezpieczoną zgodnie </w:t>
      </w:r>
      <w:r w:rsidR="00E92BC7" w:rsidRPr="004D1D2B">
        <w:rPr>
          <w:rFonts w:asciiTheme="minorHAnsi" w:hAnsiTheme="minorHAnsi" w:cstheme="minorHAnsi"/>
        </w:rPr>
        <w:br/>
      </w:r>
      <w:r w:rsidR="00CA6F39" w:rsidRPr="004D1D2B">
        <w:rPr>
          <w:rFonts w:asciiTheme="minorHAnsi" w:hAnsiTheme="minorHAnsi" w:cstheme="minorHAnsi"/>
        </w:rPr>
        <w:t xml:space="preserve">z Rozporządzeniem Rady Ministrów z dnia 22.02.2017 r., zmieniające rozporządzenie </w:t>
      </w:r>
      <w:r w:rsidR="00CA6F39" w:rsidRPr="004D1D2B">
        <w:rPr>
          <w:rFonts w:asciiTheme="minorHAnsi" w:hAnsiTheme="minorHAnsi" w:cstheme="minorHAnsi"/>
          <w:i/>
        </w:rPr>
        <w:t>w sprawie środków bezpieczeństwa fizycznego stosowanych do zabezpieczenia informacji niejawnych</w:t>
      </w:r>
      <w:r w:rsidR="00CA6F39" w:rsidRPr="004D1D2B">
        <w:rPr>
          <w:rFonts w:asciiTheme="minorHAnsi" w:hAnsiTheme="minorHAnsi" w:cstheme="minorHAnsi"/>
        </w:rPr>
        <w:t xml:space="preserve"> (Dz. U. z 2017 r. poz. 522) lub zarządzeniem nr 58/MON z dnia 11 grudnia 2017 r. (Dz. Urz. MON z 2017 r. poz. 226) – dotyczy wszystkich </w:t>
      </w:r>
      <w:r w:rsidR="00D53E64" w:rsidRPr="004D1D2B">
        <w:rPr>
          <w:rFonts w:asciiTheme="minorHAnsi" w:hAnsiTheme="minorHAnsi" w:cstheme="minorHAnsi"/>
        </w:rPr>
        <w:t>Oferentów</w:t>
      </w:r>
      <w:r w:rsidR="00CA6F39" w:rsidRPr="004D1D2B">
        <w:rPr>
          <w:rFonts w:asciiTheme="minorHAnsi" w:hAnsiTheme="minorHAnsi" w:cstheme="minorHAnsi"/>
        </w:rPr>
        <w:t>.</w:t>
      </w:r>
    </w:p>
    <w:p w14:paraId="6BFC8F39" w14:textId="62CE64EF" w:rsidR="00CA6F39" w:rsidRPr="004D1D2B" w:rsidRDefault="00874695">
      <w:pPr>
        <w:pStyle w:val="Akapitzlist"/>
        <w:numPr>
          <w:ilvl w:val="2"/>
          <w:numId w:val="8"/>
        </w:numPr>
        <w:spacing w:line="276" w:lineRule="auto"/>
        <w:ind w:left="1843" w:hanging="850"/>
        <w:jc w:val="both"/>
        <w:rPr>
          <w:rFonts w:asciiTheme="minorHAnsi" w:hAnsiTheme="minorHAnsi" w:cstheme="minorHAnsi"/>
        </w:rPr>
      </w:pPr>
      <w:r w:rsidRPr="004D1D2B">
        <w:rPr>
          <w:rFonts w:asciiTheme="minorHAnsi" w:hAnsiTheme="minorHAnsi" w:cstheme="minorHAnsi"/>
        </w:rPr>
        <w:t xml:space="preserve">posiadają </w:t>
      </w:r>
      <w:r w:rsidR="00CA6F39" w:rsidRPr="004D1D2B">
        <w:rPr>
          <w:rFonts w:asciiTheme="minorHAnsi" w:hAnsiTheme="minorHAnsi" w:cstheme="minorHAnsi"/>
        </w:rPr>
        <w:t xml:space="preserve">akredytację systemu teleinformatycznego, potwierdzającą zdolność do przetwarzania informacji niejawnych o klauzuli ZASTRZEŻONE lub świadectwo bezpieczeństwa przemysłowego pierwszego stopnia, potwierdzające zdolność do ochrony informacji niejawnych o klauzuli POUFNE lub wyżej, wraz z ważną akredytacją systemu teleinformatycznego – dotyczy wszystkich </w:t>
      </w:r>
      <w:r w:rsidR="00D53E64" w:rsidRPr="004D1D2B">
        <w:rPr>
          <w:rFonts w:asciiTheme="minorHAnsi" w:hAnsiTheme="minorHAnsi" w:cstheme="minorHAnsi"/>
        </w:rPr>
        <w:t>Oferentów</w:t>
      </w:r>
      <w:r w:rsidR="00CA6F39" w:rsidRPr="004D1D2B">
        <w:rPr>
          <w:rFonts w:asciiTheme="minorHAnsi" w:hAnsiTheme="minorHAnsi" w:cstheme="minorHAnsi"/>
        </w:rPr>
        <w:t xml:space="preserve">. </w:t>
      </w:r>
    </w:p>
    <w:p w14:paraId="7859C658" w14:textId="690BE920" w:rsidR="00CA6F39" w:rsidRPr="004D1D2B" w:rsidRDefault="00CA6F39">
      <w:pPr>
        <w:pStyle w:val="Tekstpodstawowywcity"/>
        <w:numPr>
          <w:ilvl w:val="1"/>
          <w:numId w:val="8"/>
        </w:numPr>
        <w:suppressAutoHyphens/>
        <w:spacing w:after="0" w:line="276" w:lineRule="auto"/>
        <w:ind w:left="1134" w:hanging="708"/>
        <w:jc w:val="both"/>
        <w:rPr>
          <w:rFonts w:asciiTheme="minorHAnsi" w:hAnsiTheme="minorHAnsi" w:cstheme="minorHAnsi"/>
        </w:rPr>
      </w:pPr>
      <w:r w:rsidRPr="004D1D2B">
        <w:rPr>
          <w:rFonts w:asciiTheme="minorHAnsi" w:hAnsiTheme="minorHAnsi" w:cstheme="minorHAnsi"/>
        </w:rPr>
        <w:t>Wszystkie osoby zatrudnione przy realizacji Zamówienia muszą legitymować się polskim obywatelstwem.</w:t>
      </w:r>
    </w:p>
    <w:p w14:paraId="6FC7CCF9" w14:textId="77777777" w:rsidR="006E5185" w:rsidRPr="004D1D2B" w:rsidRDefault="006E5185" w:rsidP="00CD7B3D">
      <w:pPr>
        <w:tabs>
          <w:tab w:val="left" w:pos="1843"/>
        </w:tabs>
        <w:suppressAutoHyphens/>
        <w:spacing w:line="276" w:lineRule="auto"/>
        <w:ind w:left="1418"/>
        <w:jc w:val="both"/>
        <w:rPr>
          <w:rFonts w:asciiTheme="minorHAnsi" w:eastAsia="Calibri" w:hAnsiTheme="minorHAnsi" w:cstheme="minorHAnsi"/>
          <w:bCs/>
        </w:rPr>
      </w:pPr>
    </w:p>
    <w:p w14:paraId="0590E130" w14:textId="5659C6F1" w:rsidR="00B91148" w:rsidRPr="004D1D2B" w:rsidRDefault="00B91148">
      <w:pPr>
        <w:pStyle w:val="Nagwek1"/>
        <w:numPr>
          <w:ilvl w:val="0"/>
          <w:numId w:val="8"/>
        </w:numPr>
        <w:spacing w:line="276" w:lineRule="auto"/>
        <w:ind w:left="426" w:hanging="426"/>
        <w:jc w:val="both"/>
        <w:rPr>
          <w:rFonts w:asciiTheme="minorHAnsi" w:hAnsiTheme="minorHAnsi" w:cstheme="minorHAnsi"/>
          <w:lang w:eastAsia="en-US"/>
        </w:rPr>
      </w:pPr>
      <w:bookmarkStart w:id="15" w:name="_Toc66787915"/>
      <w:bookmarkEnd w:id="14"/>
      <w:r w:rsidRPr="004D1D2B">
        <w:rPr>
          <w:rFonts w:asciiTheme="minorHAnsi" w:hAnsiTheme="minorHAnsi" w:cstheme="minorHAnsi"/>
          <w:lang w:eastAsia="en-US"/>
        </w:rPr>
        <w:t>DOKUMENTY SKŁADANE WRAZ Z OFERTĄ</w:t>
      </w:r>
      <w:bookmarkEnd w:id="15"/>
    </w:p>
    <w:p w14:paraId="221BAAC2" w14:textId="77777777" w:rsidR="00B91148" w:rsidRPr="004D1D2B" w:rsidRDefault="00B91148" w:rsidP="00CD7B3D">
      <w:pPr>
        <w:spacing w:line="276" w:lineRule="auto"/>
        <w:jc w:val="both"/>
        <w:rPr>
          <w:rFonts w:asciiTheme="minorHAnsi" w:hAnsiTheme="minorHAnsi" w:cstheme="minorHAnsi"/>
          <w:lang w:eastAsia="en-US"/>
        </w:rPr>
      </w:pPr>
    </w:p>
    <w:p w14:paraId="381B3EB3" w14:textId="6B029596" w:rsidR="00B91148" w:rsidRPr="004D1D2B" w:rsidRDefault="00B91148">
      <w:pPr>
        <w:pStyle w:val="Akapitzlist"/>
        <w:numPr>
          <w:ilvl w:val="1"/>
          <w:numId w:val="8"/>
        </w:numPr>
        <w:autoSpaceDE w:val="0"/>
        <w:autoSpaceDN w:val="0"/>
        <w:spacing w:line="276" w:lineRule="auto"/>
        <w:ind w:left="1134" w:hanging="708"/>
        <w:jc w:val="both"/>
        <w:rPr>
          <w:rFonts w:asciiTheme="minorHAnsi" w:hAnsiTheme="minorHAnsi" w:cstheme="minorHAnsi"/>
          <w:b/>
        </w:rPr>
      </w:pPr>
      <w:r w:rsidRPr="004D1D2B">
        <w:rPr>
          <w:rFonts w:asciiTheme="minorHAnsi" w:hAnsiTheme="minorHAnsi" w:cstheme="minorHAnsi"/>
        </w:rPr>
        <w:t xml:space="preserve">Formularz oferty </w:t>
      </w:r>
      <w:r w:rsidRPr="004D1D2B">
        <w:rPr>
          <w:rFonts w:asciiTheme="minorHAnsi" w:hAnsiTheme="minorHAnsi" w:cstheme="minorHAnsi"/>
          <w:b/>
          <w:i/>
        </w:rPr>
        <w:t>(Załącznik nr</w:t>
      </w:r>
      <w:r w:rsidR="00C83D77" w:rsidRPr="004D1D2B">
        <w:rPr>
          <w:rFonts w:asciiTheme="minorHAnsi" w:hAnsiTheme="minorHAnsi" w:cstheme="minorHAnsi"/>
          <w:b/>
          <w:i/>
        </w:rPr>
        <w:t xml:space="preserve"> 1 </w:t>
      </w:r>
      <w:r w:rsidRPr="004D1D2B">
        <w:rPr>
          <w:rFonts w:asciiTheme="minorHAnsi" w:hAnsiTheme="minorHAnsi" w:cstheme="minorHAnsi"/>
          <w:b/>
          <w:i/>
        </w:rPr>
        <w:t xml:space="preserve">do </w:t>
      </w:r>
      <w:r w:rsidR="00C83D77" w:rsidRPr="004D1D2B">
        <w:rPr>
          <w:rFonts w:asciiTheme="minorHAnsi" w:hAnsiTheme="minorHAnsi" w:cstheme="minorHAnsi"/>
          <w:b/>
          <w:i/>
        </w:rPr>
        <w:t>Warunków</w:t>
      </w:r>
      <w:r w:rsidRPr="004D1D2B">
        <w:rPr>
          <w:rFonts w:asciiTheme="minorHAnsi" w:hAnsiTheme="minorHAnsi" w:cstheme="minorHAnsi"/>
          <w:b/>
          <w:i/>
        </w:rPr>
        <w:t>)</w:t>
      </w:r>
      <w:r w:rsidR="00604EA6" w:rsidRPr="004D1D2B">
        <w:rPr>
          <w:rFonts w:asciiTheme="minorHAnsi" w:hAnsiTheme="minorHAnsi" w:cstheme="minorHAnsi"/>
          <w:b/>
          <w:i/>
        </w:rPr>
        <w:t>;</w:t>
      </w:r>
      <w:r w:rsidRPr="004D1D2B">
        <w:rPr>
          <w:rFonts w:asciiTheme="minorHAnsi" w:hAnsiTheme="minorHAnsi" w:cstheme="minorHAnsi"/>
          <w:b/>
          <w:i/>
        </w:rPr>
        <w:t xml:space="preserve"> </w:t>
      </w:r>
    </w:p>
    <w:p w14:paraId="439D9408" w14:textId="726609BA" w:rsidR="00B91148" w:rsidRPr="004D1D2B" w:rsidRDefault="00B91148">
      <w:pPr>
        <w:pStyle w:val="Akapitzlist"/>
        <w:numPr>
          <w:ilvl w:val="1"/>
          <w:numId w:val="8"/>
        </w:numPr>
        <w:tabs>
          <w:tab w:val="left" w:pos="567"/>
        </w:tabs>
        <w:spacing w:line="276" w:lineRule="auto"/>
        <w:ind w:left="1134" w:hanging="708"/>
        <w:jc w:val="both"/>
        <w:rPr>
          <w:rFonts w:asciiTheme="minorHAnsi" w:hAnsiTheme="minorHAnsi" w:cstheme="minorHAnsi"/>
        </w:rPr>
      </w:pPr>
      <w:r w:rsidRPr="004D1D2B">
        <w:rPr>
          <w:rFonts w:asciiTheme="minorHAnsi" w:hAnsiTheme="minorHAnsi" w:cstheme="minorHAnsi"/>
        </w:rPr>
        <w:t xml:space="preserve">Wycena ofertowa </w:t>
      </w:r>
      <w:r w:rsidRPr="004D1D2B">
        <w:rPr>
          <w:rFonts w:asciiTheme="minorHAnsi" w:hAnsiTheme="minorHAnsi" w:cstheme="minorHAnsi"/>
          <w:b/>
          <w:i/>
        </w:rPr>
        <w:t xml:space="preserve">(Załącznik nr </w:t>
      </w:r>
      <w:r w:rsidR="00C83D77" w:rsidRPr="004D1D2B">
        <w:rPr>
          <w:rFonts w:asciiTheme="minorHAnsi" w:hAnsiTheme="minorHAnsi" w:cstheme="minorHAnsi"/>
          <w:b/>
          <w:i/>
        </w:rPr>
        <w:t>2</w:t>
      </w:r>
      <w:r w:rsidRPr="004D1D2B">
        <w:rPr>
          <w:rFonts w:asciiTheme="minorHAnsi" w:hAnsiTheme="minorHAnsi" w:cstheme="minorHAnsi"/>
          <w:b/>
          <w:i/>
        </w:rPr>
        <w:t xml:space="preserve"> do </w:t>
      </w:r>
      <w:r w:rsidR="00C83D77" w:rsidRPr="004D1D2B">
        <w:rPr>
          <w:rFonts w:asciiTheme="minorHAnsi" w:hAnsiTheme="minorHAnsi" w:cstheme="minorHAnsi"/>
          <w:b/>
          <w:i/>
        </w:rPr>
        <w:t>Warunków</w:t>
      </w:r>
      <w:r w:rsidR="00604EA6" w:rsidRPr="004D1D2B">
        <w:rPr>
          <w:rFonts w:asciiTheme="minorHAnsi" w:hAnsiTheme="minorHAnsi" w:cstheme="minorHAnsi"/>
          <w:b/>
          <w:i/>
        </w:rPr>
        <w:t>);</w:t>
      </w:r>
    </w:p>
    <w:p w14:paraId="496036C7" w14:textId="2C0CC1AC" w:rsidR="00701666" w:rsidRPr="004D1D2B" w:rsidRDefault="00701666">
      <w:pPr>
        <w:pStyle w:val="Akapitzlist"/>
        <w:numPr>
          <w:ilvl w:val="1"/>
          <w:numId w:val="8"/>
        </w:numPr>
        <w:autoSpaceDE w:val="0"/>
        <w:autoSpaceDN w:val="0"/>
        <w:spacing w:line="276" w:lineRule="auto"/>
        <w:ind w:left="1134" w:hanging="708"/>
        <w:jc w:val="both"/>
        <w:rPr>
          <w:rFonts w:asciiTheme="minorHAnsi" w:hAnsiTheme="minorHAnsi" w:cstheme="minorHAnsi"/>
          <w:b/>
        </w:rPr>
      </w:pPr>
      <w:r w:rsidRPr="004D1D2B">
        <w:rPr>
          <w:rFonts w:asciiTheme="minorHAnsi" w:hAnsiTheme="minorHAnsi" w:cstheme="minorHAnsi"/>
        </w:rPr>
        <w:t xml:space="preserve">Wykaz usług </w:t>
      </w:r>
      <w:r w:rsidRPr="004D1D2B">
        <w:rPr>
          <w:rFonts w:asciiTheme="minorHAnsi" w:hAnsiTheme="minorHAnsi" w:cstheme="minorHAnsi"/>
          <w:b/>
          <w:i/>
        </w:rPr>
        <w:t>(Załącznik nr 4 do Warunków)</w:t>
      </w:r>
      <w:r w:rsidR="00604EA6" w:rsidRPr="004D1D2B">
        <w:rPr>
          <w:rFonts w:asciiTheme="minorHAnsi" w:hAnsiTheme="minorHAnsi" w:cstheme="minorHAnsi"/>
          <w:b/>
          <w:i/>
        </w:rPr>
        <w:t>;</w:t>
      </w:r>
    </w:p>
    <w:p w14:paraId="674E5546" w14:textId="55EA8725" w:rsidR="00701666" w:rsidRPr="004D1D2B" w:rsidRDefault="00701666">
      <w:pPr>
        <w:pStyle w:val="Akapitzlist"/>
        <w:numPr>
          <w:ilvl w:val="1"/>
          <w:numId w:val="8"/>
        </w:numPr>
        <w:autoSpaceDE w:val="0"/>
        <w:autoSpaceDN w:val="0"/>
        <w:spacing w:line="276" w:lineRule="auto"/>
        <w:ind w:left="1134" w:hanging="708"/>
        <w:jc w:val="both"/>
        <w:rPr>
          <w:rFonts w:asciiTheme="minorHAnsi" w:hAnsiTheme="minorHAnsi" w:cstheme="minorHAnsi"/>
          <w:b/>
        </w:rPr>
      </w:pPr>
      <w:r w:rsidRPr="004D1D2B">
        <w:rPr>
          <w:rFonts w:asciiTheme="minorHAnsi" w:hAnsiTheme="minorHAnsi" w:cstheme="minorHAnsi"/>
        </w:rPr>
        <w:lastRenderedPageBreak/>
        <w:t xml:space="preserve">Wykaz osób skierowanych do realizacji </w:t>
      </w:r>
      <w:r w:rsidR="00816380" w:rsidRPr="004D1D2B">
        <w:rPr>
          <w:rFonts w:asciiTheme="minorHAnsi" w:hAnsiTheme="minorHAnsi" w:cstheme="minorHAnsi"/>
        </w:rPr>
        <w:t>P</w:t>
      </w:r>
      <w:r w:rsidRPr="004D1D2B">
        <w:rPr>
          <w:rFonts w:asciiTheme="minorHAnsi" w:hAnsiTheme="minorHAnsi" w:cstheme="minorHAnsi"/>
        </w:rPr>
        <w:t xml:space="preserve">rzedmiotu </w:t>
      </w:r>
      <w:r w:rsidR="00676C94" w:rsidRPr="004D1D2B">
        <w:rPr>
          <w:rFonts w:asciiTheme="minorHAnsi" w:hAnsiTheme="minorHAnsi" w:cstheme="minorHAnsi"/>
        </w:rPr>
        <w:t>Za</w:t>
      </w:r>
      <w:r w:rsidRPr="004D1D2B">
        <w:rPr>
          <w:rFonts w:asciiTheme="minorHAnsi" w:hAnsiTheme="minorHAnsi" w:cstheme="minorHAnsi"/>
        </w:rPr>
        <w:t xml:space="preserve">mówienia </w:t>
      </w:r>
      <w:r w:rsidRPr="004D1D2B">
        <w:rPr>
          <w:rFonts w:asciiTheme="minorHAnsi" w:hAnsiTheme="minorHAnsi" w:cstheme="minorHAnsi"/>
          <w:b/>
          <w:i/>
        </w:rPr>
        <w:t xml:space="preserve">(Załącznik nr </w:t>
      </w:r>
      <w:r w:rsidR="000778E7" w:rsidRPr="004D1D2B">
        <w:rPr>
          <w:rFonts w:asciiTheme="minorHAnsi" w:hAnsiTheme="minorHAnsi" w:cstheme="minorHAnsi"/>
          <w:b/>
          <w:i/>
        </w:rPr>
        <w:t>5</w:t>
      </w:r>
      <w:r w:rsidRPr="004D1D2B">
        <w:rPr>
          <w:rFonts w:asciiTheme="minorHAnsi" w:hAnsiTheme="minorHAnsi" w:cstheme="minorHAnsi"/>
          <w:b/>
          <w:i/>
        </w:rPr>
        <w:t xml:space="preserve"> do Warunków)</w:t>
      </w:r>
      <w:r w:rsidR="00604EA6" w:rsidRPr="004D1D2B">
        <w:rPr>
          <w:rFonts w:asciiTheme="minorHAnsi" w:hAnsiTheme="minorHAnsi" w:cstheme="minorHAnsi"/>
          <w:b/>
          <w:i/>
        </w:rPr>
        <w:t>;</w:t>
      </w:r>
    </w:p>
    <w:p w14:paraId="04708A3C" w14:textId="2376D660" w:rsidR="00604EA6" w:rsidRPr="004D1D2B" w:rsidRDefault="00604EA6">
      <w:pPr>
        <w:pStyle w:val="Akapitzlist"/>
        <w:numPr>
          <w:ilvl w:val="1"/>
          <w:numId w:val="8"/>
        </w:numPr>
        <w:autoSpaceDE w:val="0"/>
        <w:autoSpaceDN w:val="0"/>
        <w:spacing w:line="276" w:lineRule="auto"/>
        <w:ind w:left="1134" w:hanging="708"/>
        <w:jc w:val="both"/>
        <w:rPr>
          <w:rFonts w:asciiTheme="minorHAnsi" w:hAnsiTheme="minorHAnsi" w:cstheme="minorHAnsi"/>
        </w:rPr>
      </w:pPr>
      <w:r w:rsidRPr="004D1D2B">
        <w:rPr>
          <w:rFonts w:asciiTheme="minorHAnsi" w:hAnsiTheme="minorHAnsi" w:cstheme="minorHAnsi"/>
        </w:rPr>
        <w:t xml:space="preserve">Zobowiązanie podmiotu składającego oświadczenie </w:t>
      </w:r>
      <w:r w:rsidRPr="004D1D2B">
        <w:rPr>
          <w:rFonts w:asciiTheme="minorHAnsi" w:hAnsiTheme="minorHAnsi" w:cstheme="minorHAnsi"/>
          <w:b/>
          <w:i/>
        </w:rPr>
        <w:t>(Załącznik nr 6 do Warunków);</w:t>
      </w:r>
    </w:p>
    <w:p w14:paraId="53BAA819" w14:textId="7B027979" w:rsidR="00B91148" w:rsidRPr="004D1D2B" w:rsidRDefault="00B91148">
      <w:pPr>
        <w:pStyle w:val="Akapitzlist"/>
        <w:numPr>
          <w:ilvl w:val="1"/>
          <w:numId w:val="8"/>
        </w:numPr>
        <w:tabs>
          <w:tab w:val="left" w:pos="567"/>
        </w:tabs>
        <w:spacing w:line="276" w:lineRule="auto"/>
        <w:ind w:left="1134" w:hanging="708"/>
        <w:jc w:val="both"/>
        <w:rPr>
          <w:rFonts w:asciiTheme="minorHAnsi" w:hAnsiTheme="minorHAnsi" w:cstheme="minorHAnsi"/>
        </w:rPr>
      </w:pPr>
      <w:r w:rsidRPr="004D1D2B">
        <w:rPr>
          <w:rFonts w:asciiTheme="minorHAnsi" w:hAnsiTheme="minorHAnsi" w:cstheme="minorHAnsi"/>
          <w:b/>
        </w:rPr>
        <w:t>Pełnomocnictwo</w:t>
      </w:r>
      <w:r w:rsidR="000778E7" w:rsidRPr="004D1D2B">
        <w:rPr>
          <w:rFonts w:asciiTheme="minorHAnsi" w:hAnsiTheme="minorHAnsi" w:cstheme="minorHAnsi"/>
          <w:b/>
        </w:rPr>
        <w:t xml:space="preserve"> </w:t>
      </w:r>
      <w:r w:rsidR="000778E7" w:rsidRPr="004D1D2B">
        <w:rPr>
          <w:rFonts w:asciiTheme="minorHAnsi" w:hAnsiTheme="minorHAnsi" w:cstheme="minorHAnsi"/>
        </w:rPr>
        <w:t xml:space="preserve">dla osoby składającej Ofertę, gdy umocowanie nie wynika </w:t>
      </w:r>
      <w:r w:rsidRPr="004D1D2B">
        <w:rPr>
          <w:rFonts w:asciiTheme="minorHAnsi" w:hAnsiTheme="minorHAnsi" w:cstheme="minorHAnsi"/>
        </w:rPr>
        <w:t>z dokumentów rejestrowych</w:t>
      </w:r>
      <w:r w:rsidR="00D53E64" w:rsidRPr="004D1D2B">
        <w:rPr>
          <w:rFonts w:asciiTheme="minorHAnsi" w:hAnsiTheme="minorHAnsi" w:cstheme="minorHAnsi"/>
        </w:rPr>
        <w:t>,</w:t>
      </w:r>
      <w:r w:rsidRPr="004D1D2B">
        <w:rPr>
          <w:rFonts w:asciiTheme="minorHAnsi" w:hAnsiTheme="minorHAnsi" w:cstheme="minorHAnsi"/>
        </w:rPr>
        <w:t xml:space="preserve"> </w:t>
      </w:r>
      <w:r w:rsidR="00D53E64" w:rsidRPr="004D1D2B">
        <w:rPr>
          <w:rFonts w:asciiTheme="minorHAnsi" w:hAnsiTheme="minorHAnsi" w:cstheme="minorHAnsi"/>
        </w:rPr>
        <w:t>Oferent</w:t>
      </w:r>
      <w:r w:rsidRPr="004D1D2B">
        <w:rPr>
          <w:rFonts w:asciiTheme="minorHAnsi" w:hAnsiTheme="minorHAnsi" w:cstheme="minorHAnsi"/>
        </w:rPr>
        <w:t xml:space="preserve">, który składa ofertę za pośrednictwem pełnomocnika, powinien dołączyć do oferty pełnomocnictwo lub inny dokument potwierdzający umocowanie do reprezentowania </w:t>
      </w:r>
      <w:r w:rsidR="00D53E64" w:rsidRPr="004D1D2B">
        <w:rPr>
          <w:rFonts w:asciiTheme="minorHAnsi" w:hAnsiTheme="minorHAnsi" w:cstheme="minorHAnsi"/>
        </w:rPr>
        <w:t>Oferenta</w:t>
      </w:r>
      <w:r w:rsidRPr="004D1D2B">
        <w:rPr>
          <w:rFonts w:asciiTheme="minorHAnsi" w:hAnsiTheme="minorHAnsi" w:cstheme="minorHAnsi"/>
        </w:rPr>
        <w:t>.</w:t>
      </w:r>
    </w:p>
    <w:p w14:paraId="55B5A74B" w14:textId="39CCCB64" w:rsidR="00CC167A" w:rsidRDefault="00B91148" w:rsidP="00CC167A">
      <w:pPr>
        <w:pStyle w:val="Tekstpodstawowy"/>
        <w:spacing w:line="276" w:lineRule="auto"/>
        <w:ind w:left="1134" w:right="23"/>
        <w:rPr>
          <w:rFonts w:asciiTheme="minorHAnsi" w:hAnsiTheme="minorHAnsi" w:cstheme="minorHAnsi"/>
        </w:rPr>
      </w:pPr>
      <w:r w:rsidRPr="004D1D2B">
        <w:rPr>
          <w:rFonts w:asciiTheme="minorHAnsi" w:hAnsiTheme="minorHAnsi" w:cstheme="minorHAnsi"/>
        </w:rPr>
        <w:t xml:space="preserve">W przypadku </w:t>
      </w:r>
      <w:r w:rsidR="00D53E64" w:rsidRPr="004D1D2B">
        <w:rPr>
          <w:rFonts w:asciiTheme="minorHAnsi" w:hAnsiTheme="minorHAnsi" w:cstheme="minorHAnsi"/>
        </w:rPr>
        <w:t xml:space="preserve">Oferentów </w:t>
      </w:r>
      <w:r w:rsidR="00681FBB" w:rsidRPr="004D1D2B">
        <w:rPr>
          <w:rFonts w:asciiTheme="minorHAnsi" w:hAnsiTheme="minorHAnsi" w:cstheme="minorHAnsi"/>
        </w:rPr>
        <w:t>składających wspólnie ofertę</w:t>
      </w:r>
      <w:r w:rsidRPr="004D1D2B">
        <w:rPr>
          <w:rFonts w:asciiTheme="minorHAnsi" w:hAnsiTheme="minorHAnsi" w:cstheme="minorHAnsi"/>
        </w:rPr>
        <w:t xml:space="preserve">, </w:t>
      </w:r>
      <w:r w:rsidR="00D53E64" w:rsidRPr="004D1D2B">
        <w:rPr>
          <w:rFonts w:asciiTheme="minorHAnsi" w:hAnsiTheme="minorHAnsi" w:cstheme="minorHAnsi"/>
        </w:rPr>
        <w:t xml:space="preserve">Oferenci </w:t>
      </w:r>
      <w:r w:rsidRPr="004D1D2B">
        <w:rPr>
          <w:rFonts w:asciiTheme="minorHAnsi" w:hAnsiTheme="minorHAnsi" w:cstheme="minorHAnsi"/>
        </w:rPr>
        <w:t xml:space="preserve">zobowiązani są do ustanowienia pełnomocnika. Dokument pełnomocnictwa, z treści którego będzie wynikało umocowanie do reprezentowania w postępowaniu </w:t>
      </w:r>
      <w:r w:rsidR="003521FF" w:rsidRPr="004D1D2B">
        <w:rPr>
          <w:rFonts w:asciiTheme="minorHAnsi" w:hAnsiTheme="minorHAnsi" w:cstheme="minorHAnsi"/>
        </w:rPr>
        <w:t>zakupowym</w:t>
      </w:r>
      <w:r w:rsidRPr="004D1D2B">
        <w:rPr>
          <w:rFonts w:asciiTheme="minorHAnsi" w:hAnsiTheme="minorHAnsi" w:cstheme="minorHAnsi"/>
        </w:rPr>
        <w:t xml:space="preserve"> tych </w:t>
      </w:r>
      <w:r w:rsidR="00D53E64" w:rsidRPr="004D1D2B">
        <w:rPr>
          <w:rFonts w:asciiTheme="minorHAnsi" w:hAnsiTheme="minorHAnsi" w:cstheme="minorHAnsi"/>
        </w:rPr>
        <w:t xml:space="preserve">Oferentów </w:t>
      </w:r>
      <w:r w:rsidRPr="004D1D2B">
        <w:rPr>
          <w:rFonts w:asciiTheme="minorHAnsi" w:hAnsiTheme="minorHAnsi" w:cstheme="minorHAnsi"/>
        </w:rPr>
        <w:t xml:space="preserve">lub do reprezentowana i </w:t>
      </w:r>
      <w:r w:rsidR="003A0A2A" w:rsidRPr="004D1D2B">
        <w:rPr>
          <w:rFonts w:asciiTheme="minorHAnsi" w:hAnsiTheme="minorHAnsi" w:cstheme="minorHAnsi"/>
        </w:rPr>
        <w:t xml:space="preserve">zawarcia </w:t>
      </w:r>
      <w:r w:rsidRPr="004D1D2B">
        <w:rPr>
          <w:rFonts w:asciiTheme="minorHAnsi" w:hAnsiTheme="minorHAnsi" w:cstheme="minorHAnsi"/>
        </w:rPr>
        <w:t xml:space="preserve">umowy, należy załączyć do oferty. </w:t>
      </w:r>
    </w:p>
    <w:p w14:paraId="41D29AE9" w14:textId="5616742E" w:rsidR="00CC167A" w:rsidRPr="004D1D2B" w:rsidRDefault="00CC167A" w:rsidP="00BC65FE">
      <w:pPr>
        <w:pStyle w:val="Tekstpodstawowy"/>
        <w:numPr>
          <w:ilvl w:val="1"/>
          <w:numId w:val="8"/>
        </w:numPr>
        <w:spacing w:line="276" w:lineRule="auto"/>
        <w:ind w:left="1134" w:right="23" w:hanging="708"/>
        <w:rPr>
          <w:rFonts w:asciiTheme="minorHAnsi" w:hAnsiTheme="minorHAnsi" w:cstheme="minorHAnsi"/>
        </w:rPr>
      </w:pPr>
      <w:r>
        <w:rPr>
          <w:rFonts w:asciiTheme="minorHAnsi" w:hAnsiTheme="minorHAnsi" w:cstheme="minorHAnsi"/>
        </w:rPr>
        <w:t xml:space="preserve">Harmonogram </w:t>
      </w:r>
      <w:r w:rsidRPr="00BC65FE">
        <w:rPr>
          <w:rFonts w:asciiTheme="minorHAnsi" w:hAnsiTheme="minorHAnsi" w:cstheme="minorHAnsi"/>
          <w:b/>
          <w:bCs/>
          <w:i/>
          <w:iCs/>
        </w:rPr>
        <w:t>(Załącznik nr 7 do Warunków).</w:t>
      </w:r>
    </w:p>
    <w:p w14:paraId="7BB044F3" w14:textId="1AF3377C" w:rsidR="00B91148" w:rsidRPr="004D1D2B" w:rsidRDefault="0017545A">
      <w:pPr>
        <w:pStyle w:val="Tekstpodstawowy"/>
        <w:numPr>
          <w:ilvl w:val="1"/>
          <w:numId w:val="8"/>
        </w:numPr>
        <w:suppressAutoHyphens/>
        <w:spacing w:line="276" w:lineRule="auto"/>
        <w:ind w:left="1134" w:right="23" w:hanging="708"/>
        <w:rPr>
          <w:rFonts w:asciiTheme="minorHAnsi" w:hAnsiTheme="minorHAnsi" w:cstheme="minorHAnsi"/>
          <w:b/>
        </w:rPr>
      </w:pPr>
      <w:r w:rsidRPr="004D1D2B">
        <w:rPr>
          <w:rFonts w:asciiTheme="minorHAnsi" w:hAnsiTheme="minorHAnsi" w:cstheme="minorHAnsi"/>
          <w:b/>
        </w:rPr>
        <w:t xml:space="preserve">Umowa o zachowaniu poufności </w:t>
      </w:r>
    </w:p>
    <w:p w14:paraId="157278C0" w14:textId="1FAA8BB9" w:rsidR="00B91148" w:rsidRPr="004D1D2B" w:rsidRDefault="0041704A" w:rsidP="00CD7B3D">
      <w:pPr>
        <w:pStyle w:val="Akapitzlist"/>
        <w:spacing w:line="276" w:lineRule="auto"/>
        <w:ind w:left="1134"/>
        <w:jc w:val="both"/>
        <w:rPr>
          <w:rFonts w:asciiTheme="minorHAnsi" w:hAnsiTheme="minorHAnsi" w:cstheme="minorHAnsi"/>
          <w:bCs/>
        </w:rPr>
      </w:pPr>
      <w:r w:rsidRPr="004D1D2B">
        <w:rPr>
          <w:rFonts w:asciiTheme="minorHAnsi" w:hAnsiTheme="minorHAnsi" w:cstheme="minorHAnsi"/>
          <w:bCs/>
        </w:rPr>
        <w:t xml:space="preserve">Obowiązek zachowania Informacji Poufnych został określony w </w:t>
      </w:r>
      <w:r w:rsidR="00D64C6B" w:rsidRPr="004D1D2B">
        <w:rPr>
          <w:rFonts w:asciiTheme="minorHAnsi" w:hAnsiTheme="minorHAnsi" w:cstheme="minorHAnsi"/>
          <w:b/>
          <w:bCs/>
          <w:i/>
        </w:rPr>
        <w:t>Załącznik</w:t>
      </w:r>
      <w:r w:rsidR="004C6F3B" w:rsidRPr="004D1D2B">
        <w:rPr>
          <w:rFonts w:asciiTheme="minorHAnsi" w:hAnsiTheme="minorHAnsi" w:cstheme="minorHAnsi"/>
          <w:b/>
          <w:bCs/>
          <w:i/>
        </w:rPr>
        <w:t>u</w:t>
      </w:r>
      <w:r w:rsidR="00D64C6B" w:rsidRPr="004D1D2B">
        <w:rPr>
          <w:rFonts w:asciiTheme="minorHAnsi" w:hAnsiTheme="minorHAnsi" w:cstheme="minorHAnsi"/>
          <w:b/>
          <w:bCs/>
          <w:i/>
        </w:rPr>
        <w:t xml:space="preserve"> nr 3 do Warunków</w:t>
      </w:r>
      <w:r w:rsidR="004C6F3B" w:rsidRPr="004D1D2B">
        <w:rPr>
          <w:rFonts w:asciiTheme="minorHAnsi" w:hAnsiTheme="minorHAnsi" w:cstheme="minorHAnsi"/>
          <w:b/>
          <w:bCs/>
          <w:i/>
        </w:rPr>
        <w:t xml:space="preserve"> </w:t>
      </w:r>
      <w:r w:rsidR="004C6F3B" w:rsidRPr="004D1D2B">
        <w:rPr>
          <w:rFonts w:asciiTheme="minorHAnsi" w:hAnsiTheme="minorHAnsi" w:cstheme="minorHAnsi"/>
          <w:b/>
          <w:bCs/>
          <w:iCs/>
        </w:rPr>
        <w:t xml:space="preserve">- </w:t>
      </w:r>
      <w:r w:rsidR="004C6F3B" w:rsidRPr="004D1D2B">
        <w:rPr>
          <w:rFonts w:asciiTheme="minorHAnsi" w:hAnsiTheme="minorHAnsi" w:cstheme="minorHAnsi"/>
          <w:b/>
          <w:bCs/>
          <w:i/>
        </w:rPr>
        <w:t>Umowie o Zachowaniu Poufności</w:t>
      </w:r>
      <w:r w:rsidR="00272184" w:rsidRPr="004D1D2B">
        <w:rPr>
          <w:rFonts w:asciiTheme="minorHAnsi" w:hAnsiTheme="minorHAnsi" w:cstheme="minorHAnsi"/>
          <w:bCs/>
        </w:rPr>
        <w:t xml:space="preserve">, </w:t>
      </w:r>
      <w:r w:rsidR="004C6F3B" w:rsidRPr="004D1D2B">
        <w:rPr>
          <w:rFonts w:asciiTheme="minorHAnsi" w:hAnsiTheme="minorHAnsi" w:cstheme="minorHAnsi"/>
          <w:bCs/>
        </w:rPr>
        <w:t xml:space="preserve">który </w:t>
      </w:r>
      <w:r w:rsidR="00272184" w:rsidRPr="004D1D2B">
        <w:rPr>
          <w:rFonts w:asciiTheme="minorHAnsi" w:hAnsiTheme="minorHAnsi" w:cstheme="minorHAnsi"/>
          <w:bCs/>
        </w:rPr>
        <w:t>każdy Oferent, biorący udział w postępowaniu zakupowym jest zobowiązany podpisać przed odbyciem wizji lokalnej. Jest to warunek konieczny.</w:t>
      </w:r>
    </w:p>
    <w:p w14:paraId="46C2119F" w14:textId="77777777" w:rsidR="009A6D32" w:rsidRPr="004D1D2B" w:rsidRDefault="009A6D32" w:rsidP="00CD7B3D">
      <w:pPr>
        <w:pStyle w:val="Akapitzlist"/>
        <w:spacing w:line="276" w:lineRule="auto"/>
        <w:ind w:left="1134"/>
        <w:jc w:val="both"/>
        <w:rPr>
          <w:rFonts w:asciiTheme="minorHAnsi" w:hAnsiTheme="minorHAnsi" w:cstheme="minorHAnsi"/>
        </w:rPr>
      </w:pPr>
    </w:p>
    <w:p w14:paraId="2349E926" w14:textId="38B8A5C5" w:rsidR="00B91148" w:rsidRPr="004D1D2B" w:rsidRDefault="00B91148">
      <w:pPr>
        <w:pStyle w:val="Nagwek1"/>
        <w:numPr>
          <w:ilvl w:val="0"/>
          <w:numId w:val="8"/>
        </w:numPr>
        <w:spacing w:line="276" w:lineRule="auto"/>
        <w:ind w:left="426" w:hanging="426"/>
        <w:jc w:val="both"/>
        <w:rPr>
          <w:rFonts w:asciiTheme="minorHAnsi" w:hAnsiTheme="minorHAnsi" w:cstheme="minorHAnsi"/>
          <w:lang w:eastAsia="pl-PL"/>
        </w:rPr>
      </w:pPr>
      <w:bookmarkStart w:id="16" w:name="_Toc66787925"/>
      <w:r w:rsidRPr="004D1D2B">
        <w:rPr>
          <w:rFonts w:asciiTheme="minorHAnsi" w:hAnsiTheme="minorHAnsi" w:cstheme="minorHAnsi"/>
          <w:lang w:eastAsia="pl-PL"/>
        </w:rPr>
        <w:t>SPOSÓB PRZYGOTOWANIA OFERTY</w:t>
      </w:r>
      <w:bookmarkEnd w:id="16"/>
    </w:p>
    <w:p w14:paraId="65821166" w14:textId="77777777" w:rsidR="00B91148" w:rsidRPr="004D1D2B" w:rsidRDefault="00B91148" w:rsidP="00CD7B3D">
      <w:pPr>
        <w:spacing w:line="276" w:lineRule="auto"/>
        <w:jc w:val="both"/>
        <w:rPr>
          <w:rFonts w:asciiTheme="minorHAnsi" w:hAnsiTheme="minorHAnsi" w:cstheme="minorHAnsi"/>
        </w:rPr>
      </w:pPr>
    </w:p>
    <w:p w14:paraId="2ECC4BCA" w14:textId="3BE549D1" w:rsidR="00996CF6" w:rsidRPr="004D1D2B" w:rsidRDefault="00272184">
      <w:pPr>
        <w:pStyle w:val="Akapitzlist"/>
        <w:numPr>
          <w:ilvl w:val="1"/>
          <w:numId w:val="8"/>
        </w:numPr>
        <w:spacing w:line="276" w:lineRule="auto"/>
        <w:ind w:left="1134" w:hanging="708"/>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Wszystkie dokumenty wraz z ofertą </w:t>
      </w:r>
      <w:r w:rsidR="00996CF6" w:rsidRPr="004D1D2B">
        <w:rPr>
          <w:rFonts w:asciiTheme="minorHAnsi" w:eastAsia="Calibri" w:hAnsiTheme="minorHAnsi" w:cstheme="minorHAnsi"/>
          <w:lang w:eastAsia="en-US"/>
        </w:rPr>
        <w:t>należy złożyć za pomocą Platformy</w:t>
      </w:r>
      <w:r w:rsidRPr="004D1D2B">
        <w:rPr>
          <w:rFonts w:asciiTheme="minorHAnsi" w:eastAsia="Calibri" w:hAnsiTheme="minorHAnsi" w:cstheme="minorHAnsi"/>
          <w:lang w:eastAsia="en-US"/>
        </w:rPr>
        <w:t xml:space="preserve"> zakupowej </w:t>
      </w:r>
      <w:r w:rsidR="00660BED" w:rsidRPr="004D1D2B">
        <w:rPr>
          <w:rFonts w:asciiTheme="minorHAnsi" w:eastAsia="Calibri" w:hAnsiTheme="minorHAnsi" w:cstheme="minorHAnsi"/>
          <w:lang w:eastAsia="en-US"/>
        </w:rPr>
        <w:t xml:space="preserve">eB2B </w:t>
      </w:r>
      <w:r w:rsidRPr="004D1D2B">
        <w:rPr>
          <w:rFonts w:asciiTheme="minorHAnsi" w:eastAsia="Calibri" w:hAnsiTheme="minorHAnsi" w:cstheme="minorHAnsi"/>
          <w:lang w:eastAsia="en-US"/>
        </w:rPr>
        <w:t xml:space="preserve">– w zdefiniowanych sekcjach: kwalifikacyjnej, technicznej </w:t>
      </w:r>
      <w:r w:rsidR="0017545A"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i handlowej. Oferta</w:t>
      </w:r>
      <w:r w:rsidR="00996CF6" w:rsidRPr="004D1D2B">
        <w:rPr>
          <w:rFonts w:asciiTheme="minorHAnsi" w:eastAsia="Calibri" w:hAnsiTheme="minorHAnsi" w:cstheme="minorHAnsi"/>
          <w:lang w:eastAsia="en-US"/>
        </w:rPr>
        <w:t xml:space="preserve"> powinna zostać podpisana podpisem </w:t>
      </w:r>
      <w:r w:rsidRPr="004D1D2B">
        <w:rPr>
          <w:rFonts w:asciiTheme="minorHAnsi" w:eastAsia="Calibri" w:hAnsiTheme="minorHAnsi" w:cstheme="minorHAnsi"/>
          <w:lang w:eastAsia="en-US"/>
        </w:rPr>
        <w:t xml:space="preserve">elektronicznym </w:t>
      </w:r>
      <w:r w:rsidR="00996CF6" w:rsidRPr="004D1D2B">
        <w:rPr>
          <w:rFonts w:asciiTheme="minorHAnsi" w:eastAsia="Calibri" w:hAnsiTheme="minorHAnsi" w:cstheme="minorHAnsi"/>
          <w:lang w:eastAsia="en-US"/>
        </w:rPr>
        <w:t>przez osobę lub osoby uprawnione. W przypadku, gdy załączonych będzie więcej niż jeden plik, każdy z nich musi zostać podpisany oddzielnie.</w:t>
      </w:r>
    </w:p>
    <w:p w14:paraId="5A25FAC4" w14:textId="4E29AC76" w:rsidR="00252BA8" w:rsidRPr="004D1D2B" w:rsidRDefault="006E76CA">
      <w:pPr>
        <w:pStyle w:val="Akapitzlist"/>
        <w:numPr>
          <w:ilvl w:val="1"/>
          <w:numId w:val="8"/>
        </w:numPr>
        <w:spacing w:line="276" w:lineRule="auto"/>
        <w:ind w:left="1134" w:hanging="708"/>
        <w:jc w:val="both"/>
        <w:rPr>
          <w:rFonts w:asciiTheme="minorHAnsi" w:eastAsia="Calibri" w:hAnsiTheme="minorHAnsi" w:cstheme="minorHAnsi"/>
          <w:lang w:eastAsia="en-US"/>
        </w:rPr>
      </w:pPr>
      <w:r>
        <w:rPr>
          <w:rFonts w:asciiTheme="minorHAnsi" w:eastAsia="Calibri" w:hAnsiTheme="minorHAnsi" w:cstheme="minorHAnsi"/>
          <w:lang w:eastAsia="en-US"/>
        </w:rPr>
        <w:t>Formularz oferty powinien zawierać</w:t>
      </w:r>
      <w:r w:rsidR="00996CF6" w:rsidRPr="004D1D2B">
        <w:rPr>
          <w:rFonts w:asciiTheme="minorHAnsi" w:eastAsia="Calibri" w:hAnsiTheme="minorHAnsi" w:cstheme="minorHAnsi"/>
          <w:lang w:eastAsia="en-US"/>
        </w:rPr>
        <w:t>:</w:t>
      </w:r>
    </w:p>
    <w:p w14:paraId="5DAA64BE" w14:textId="5F0A7403"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Datę przygotowania oferty,</w:t>
      </w:r>
    </w:p>
    <w:p w14:paraId="43C23764" w14:textId="14B1A750"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Nazwę </w:t>
      </w:r>
      <w:r w:rsidR="00CF61E9" w:rsidRPr="004D1D2B">
        <w:rPr>
          <w:rFonts w:asciiTheme="minorHAnsi" w:eastAsia="Calibri" w:hAnsiTheme="minorHAnsi" w:cstheme="minorHAnsi"/>
          <w:lang w:eastAsia="en-US"/>
        </w:rPr>
        <w:t xml:space="preserve">Zamawiającego </w:t>
      </w:r>
      <w:r w:rsidRPr="004D1D2B">
        <w:rPr>
          <w:rFonts w:asciiTheme="minorHAnsi" w:eastAsia="Calibri" w:hAnsiTheme="minorHAnsi" w:cstheme="minorHAnsi"/>
          <w:lang w:eastAsia="en-US"/>
        </w:rPr>
        <w:t>wraz z danymi teleadresowymi,</w:t>
      </w:r>
    </w:p>
    <w:p w14:paraId="42B0C6CC" w14:textId="58605FE2"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Dane dotyczące Oferenta z danymi teleadresowymi i na</w:t>
      </w:r>
      <w:r w:rsidR="00D91964">
        <w:rPr>
          <w:rFonts w:asciiTheme="minorHAnsi" w:eastAsia="Calibri" w:hAnsiTheme="minorHAnsi" w:cstheme="minorHAnsi"/>
          <w:lang w:eastAsia="en-US"/>
        </w:rPr>
        <w:t>z</w:t>
      </w:r>
      <w:r w:rsidRPr="004D1D2B">
        <w:rPr>
          <w:rFonts w:asciiTheme="minorHAnsi" w:eastAsia="Calibri" w:hAnsiTheme="minorHAnsi" w:cstheme="minorHAnsi"/>
          <w:lang w:eastAsia="en-US"/>
        </w:rPr>
        <w:t>wą firmy,</w:t>
      </w:r>
    </w:p>
    <w:p w14:paraId="78602DB8" w14:textId="1033B25C"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Nazwę inwestycji wraz z numerem postępowania,</w:t>
      </w:r>
    </w:p>
    <w:p w14:paraId="654C9905" w14:textId="2A4E307D" w:rsidR="00133027" w:rsidRPr="004D1D2B" w:rsidRDefault="00B743D5">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Kwotę</w:t>
      </w:r>
      <w:r w:rsidR="00996CF6" w:rsidRPr="004D1D2B">
        <w:rPr>
          <w:rFonts w:asciiTheme="minorHAnsi" w:eastAsia="Calibri" w:hAnsiTheme="minorHAnsi" w:cstheme="minorHAnsi"/>
          <w:lang w:eastAsia="en-US"/>
        </w:rPr>
        <w:t xml:space="preserve"> netto za realizację </w:t>
      </w:r>
      <w:r w:rsidR="002E5549" w:rsidRPr="004D1D2B">
        <w:rPr>
          <w:rFonts w:asciiTheme="minorHAnsi" w:eastAsia="Calibri" w:hAnsiTheme="minorHAnsi" w:cstheme="minorHAnsi"/>
          <w:lang w:eastAsia="en-US"/>
        </w:rPr>
        <w:t xml:space="preserve">każdego </w:t>
      </w:r>
      <w:r w:rsidRPr="004D1D2B">
        <w:rPr>
          <w:rFonts w:asciiTheme="minorHAnsi" w:eastAsia="Calibri" w:hAnsiTheme="minorHAnsi" w:cstheme="minorHAnsi"/>
          <w:lang w:eastAsia="en-US"/>
        </w:rPr>
        <w:t xml:space="preserve">z etapów </w:t>
      </w:r>
      <w:r w:rsidR="00996CF6" w:rsidRPr="004D1D2B">
        <w:rPr>
          <w:rFonts w:asciiTheme="minorHAnsi" w:eastAsia="Calibri" w:hAnsiTheme="minorHAnsi" w:cstheme="minorHAnsi"/>
          <w:lang w:eastAsia="en-US"/>
        </w:rPr>
        <w:t>zadania</w:t>
      </w:r>
      <w:r w:rsidRPr="004D1D2B">
        <w:rPr>
          <w:rFonts w:asciiTheme="minorHAnsi" w:eastAsia="Calibri" w:hAnsiTheme="minorHAnsi" w:cstheme="minorHAnsi"/>
          <w:lang w:eastAsia="en-US"/>
        </w:rPr>
        <w:t xml:space="preserve"> oddzielnie</w:t>
      </w:r>
      <w:r w:rsidR="00996CF6" w:rsidRPr="004D1D2B">
        <w:rPr>
          <w:rFonts w:asciiTheme="minorHAnsi" w:eastAsia="Calibri" w:hAnsiTheme="minorHAnsi" w:cstheme="minorHAnsi"/>
          <w:lang w:eastAsia="en-US"/>
        </w:rPr>
        <w:t>,</w:t>
      </w:r>
    </w:p>
    <w:p w14:paraId="04746DAD" w14:textId="2FCA0B9A"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Łączn</w:t>
      </w:r>
      <w:r w:rsidR="00D91964">
        <w:rPr>
          <w:rFonts w:asciiTheme="minorHAnsi" w:eastAsia="Calibri" w:hAnsiTheme="minorHAnsi" w:cstheme="minorHAnsi"/>
          <w:lang w:eastAsia="en-US"/>
        </w:rPr>
        <w:t>ą</w:t>
      </w:r>
      <w:r w:rsidRPr="004D1D2B">
        <w:rPr>
          <w:rFonts w:asciiTheme="minorHAnsi" w:eastAsia="Calibri" w:hAnsiTheme="minorHAnsi" w:cstheme="minorHAnsi"/>
          <w:lang w:eastAsia="en-US"/>
        </w:rPr>
        <w:t xml:space="preserve"> wartość netto oraz brutto za </w:t>
      </w:r>
      <w:r w:rsidR="00B743D5" w:rsidRPr="004D1D2B">
        <w:rPr>
          <w:rFonts w:asciiTheme="minorHAnsi" w:eastAsia="Calibri" w:hAnsiTheme="minorHAnsi" w:cstheme="minorHAnsi"/>
          <w:lang w:eastAsia="en-US"/>
        </w:rPr>
        <w:t xml:space="preserve">realizację wszystkich etapów </w:t>
      </w:r>
      <w:r w:rsidRPr="004D1D2B">
        <w:rPr>
          <w:rFonts w:asciiTheme="minorHAnsi" w:eastAsia="Calibri" w:hAnsiTheme="minorHAnsi" w:cstheme="minorHAnsi"/>
          <w:lang w:eastAsia="en-US"/>
        </w:rPr>
        <w:t>zadani</w:t>
      </w:r>
      <w:r w:rsidR="00B743D5" w:rsidRPr="004D1D2B">
        <w:rPr>
          <w:rFonts w:asciiTheme="minorHAnsi" w:eastAsia="Calibri" w:hAnsiTheme="minorHAnsi" w:cstheme="minorHAnsi"/>
          <w:lang w:eastAsia="en-US"/>
        </w:rPr>
        <w:t>a</w:t>
      </w:r>
      <w:r w:rsidRPr="004D1D2B">
        <w:rPr>
          <w:rFonts w:asciiTheme="minorHAnsi" w:eastAsia="Calibri" w:hAnsiTheme="minorHAnsi" w:cstheme="minorHAnsi"/>
          <w:lang w:eastAsia="en-US"/>
        </w:rPr>
        <w:t>,</w:t>
      </w:r>
    </w:p>
    <w:p w14:paraId="6C2FC56E" w14:textId="74B9678C"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Termin związania ofertą, </w:t>
      </w:r>
    </w:p>
    <w:p w14:paraId="33370B55" w14:textId="2192BF80"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Termin realizacji</w:t>
      </w:r>
      <w:r w:rsidR="00B743D5" w:rsidRPr="004D1D2B">
        <w:rPr>
          <w:rFonts w:asciiTheme="minorHAnsi" w:eastAsia="Calibri" w:hAnsiTheme="minorHAnsi" w:cstheme="minorHAnsi"/>
          <w:lang w:eastAsia="en-US"/>
        </w:rPr>
        <w:t xml:space="preserve"> każdego z etapów</w:t>
      </w:r>
      <w:r w:rsidRPr="004D1D2B">
        <w:rPr>
          <w:rFonts w:asciiTheme="minorHAnsi" w:eastAsia="Calibri" w:hAnsiTheme="minorHAnsi" w:cstheme="minorHAnsi"/>
          <w:lang w:eastAsia="en-US"/>
        </w:rPr>
        <w:t xml:space="preserve"> zada</w:t>
      </w:r>
      <w:r w:rsidR="00B743D5" w:rsidRPr="004D1D2B">
        <w:rPr>
          <w:rFonts w:asciiTheme="minorHAnsi" w:eastAsia="Calibri" w:hAnsiTheme="minorHAnsi" w:cstheme="minorHAnsi"/>
          <w:lang w:eastAsia="en-US"/>
        </w:rPr>
        <w:t>nia</w:t>
      </w:r>
      <w:r w:rsidR="002B2451">
        <w:rPr>
          <w:rFonts w:asciiTheme="minorHAnsi" w:eastAsia="Calibri" w:hAnsiTheme="minorHAnsi" w:cstheme="minorHAnsi"/>
          <w:lang w:eastAsia="en-US"/>
        </w:rPr>
        <w:t>,</w:t>
      </w:r>
    </w:p>
    <w:p w14:paraId="38E71F12" w14:textId="17CA42A9"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Podpis elektroniczny osoby/osób uprawni</w:t>
      </w:r>
      <w:r w:rsidR="00B743D5" w:rsidRPr="004D1D2B">
        <w:rPr>
          <w:rFonts w:asciiTheme="minorHAnsi" w:eastAsia="Calibri" w:hAnsiTheme="minorHAnsi" w:cstheme="minorHAnsi"/>
          <w:lang w:eastAsia="en-US"/>
        </w:rPr>
        <w:t xml:space="preserve">onych reprezentujących </w:t>
      </w:r>
      <w:r w:rsidR="00AE3131" w:rsidRPr="004D1D2B">
        <w:rPr>
          <w:rFonts w:asciiTheme="minorHAnsi" w:eastAsia="Calibri" w:hAnsiTheme="minorHAnsi" w:cstheme="minorHAnsi"/>
          <w:lang w:eastAsia="en-US"/>
        </w:rPr>
        <w:t>O</w:t>
      </w:r>
      <w:r w:rsidR="00B743D5" w:rsidRPr="004D1D2B">
        <w:rPr>
          <w:rFonts w:asciiTheme="minorHAnsi" w:eastAsia="Calibri" w:hAnsiTheme="minorHAnsi" w:cstheme="minorHAnsi"/>
          <w:lang w:eastAsia="en-US"/>
        </w:rPr>
        <w:t>ferenta</w:t>
      </w:r>
      <w:r w:rsidRPr="004D1D2B">
        <w:rPr>
          <w:rFonts w:asciiTheme="minorHAnsi" w:eastAsia="Calibri" w:hAnsiTheme="minorHAnsi" w:cstheme="minorHAnsi"/>
          <w:lang w:eastAsia="en-US"/>
        </w:rPr>
        <w:t>.</w:t>
      </w:r>
    </w:p>
    <w:p w14:paraId="32E77A60" w14:textId="086F1112" w:rsidR="00133027" w:rsidRPr="004D1D2B" w:rsidRDefault="00133027">
      <w:pPr>
        <w:pStyle w:val="Akapitzlist"/>
        <w:numPr>
          <w:ilvl w:val="1"/>
          <w:numId w:val="6"/>
        </w:numPr>
        <w:spacing w:line="276" w:lineRule="auto"/>
        <w:ind w:left="993" w:hanging="567"/>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 </w:t>
      </w:r>
      <w:r w:rsidRPr="004D1D2B">
        <w:rPr>
          <w:rFonts w:asciiTheme="minorHAnsi" w:eastAsia="Calibri" w:hAnsiTheme="minorHAnsi" w:cstheme="minorHAnsi"/>
          <w:b/>
          <w:lang w:eastAsia="en-US"/>
        </w:rPr>
        <w:t>sekcji kwalifikacyjnej</w:t>
      </w:r>
      <w:r w:rsidRPr="004D1D2B">
        <w:rPr>
          <w:rFonts w:asciiTheme="minorHAnsi" w:eastAsia="Calibri" w:hAnsiTheme="minorHAnsi" w:cstheme="minorHAnsi"/>
          <w:lang w:eastAsia="en-US"/>
        </w:rPr>
        <w:t xml:space="preserve"> należy złożyć poniższe dokumenty</w:t>
      </w:r>
      <w:r w:rsidR="00996CF6" w:rsidRPr="004D1D2B">
        <w:rPr>
          <w:rFonts w:asciiTheme="minorHAnsi" w:eastAsia="Calibri" w:hAnsiTheme="minorHAnsi" w:cstheme="minorHAnsi"/>
          <w:lang w:eastAsia="en-US"/>
        </w:rPr>
        <w:t>:</w:t>
      </w:r>
    </w:p>
    <w:p w14:paraId="26691B9A" w14:textId="52FB46C6"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 przypadku, gdy Oferenta reprezentuje pełnomocnik - pełnomocnictwo, z którego wynika prawo do podpisania oferty (oryginał podpisany elektronicznym podpisem kwalifikowanym przez </w:t>
      </w:r>
      <w:r w:rsidRPr="004D1D2B">
        <w:rPr>
          <w:rFonts w:asciiTheme="minorHAnsi" w:eastAsia="Calibri" w:hAnsiTheme="minorHAnsi" w:cstheme="minorHAnsi"/>
          <w:lang w:eastAsia="en-US"/>
        </w:rPr>
        <w:lastRenderedPageBreak/>
        <w:t>mocodawcę).</w:t>
      </w:r>
      <w:r w:rsidR="004335BD" w:rsidRPr="004D1D2B">
        <w:rPr>
          <w:rFonts w:asciiTheme="minorHAnsi" w:eastAsia="Calibri" w:hAnsiTheme="minorHAnsi" w:cstheme="minorHAnsi"/>
          <w:lang w:eastAsia="en-US"/>
        </w:rPr>
        <w:t xml:space="preserve"> </w:t>
      </w:r>
      <w:r w:rsidRPr="004D1D2B">
        <w:rPr>
          <w:rFonts w:asciiTheme="minorHAnsi" w:eastAsia="Calibri" w:hAnsiTheme="minorHAnsi" w:cstheme="minorHAnsi"/>
          <w:lang w:eastAsia="en-US"/>
        </w:rPr>
        <w:t>W przypadku, gdy ofertę składa kilka podmiotów, pełnomocnictwo do reprezentowania wszystkich podmiotów, ewentualnie umowa o współdziałaniu, z której będzie wynikać przedmiotowe pełnomocnictwo. Pełnomocnik powinien być ustanowiony do repre</w:t>
      </w:r>
      <w:r w:rsidR="00AE3131" w:rsidRPr="004D1D2B">
        <w:rPr>
          <w:rFonts w:asciiTheme="minorHAnsi" w:eastAsia="Calibri" w:hAnsiTheme="minorHAnsi" w:cstheme="minorHAnsi"/>
          <w:lang w:eastAsia="en-US"/>
        </w:rPr>
        <w:t>zentowania wszystkich podmiotów</w:t>
      </w:r>
      <w:r w:rsidR="00AE3131"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 xml:space="preserve">w postępowaniu jak i do zawarcia </w:t>
      </w:r>
      <w:r w:rsidR="004335BD" w:rsidRPr="004D1D2B">
        <w:rPr>
          <w:rFonts w:asciiTheme="minorHAnsi" w:eastAsia="Calibri" w:hAnsiTheme="minorHAnsi" w:cstheme="minorHAnsi"/>
          <w:lang w:eastAsia="en-US"/>
        </w:rPr>
        <w:t>U</w:t>
      </w:r>
      <w:r w:rsidRPr="004D1D2B">
        <w:rPr>
          <w:rFonts w:asciiTheme="minorHAnsi" w:eastAsia="Calibri" w:hAnsiTheme="minorHAnsi" w:cstheme="minorHAnsi"/>
          <w:lang w:eastAsia="en-US"/>
        </w:rPr>
        <w:t>mowy (oryginał podpisany elektronicznym podpisem kwalifikowanym).</w:t>
      </w:r>
    </w:p>
    <w:p w14:paraId="71713092" w14:textId="78E80BF2"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Umowę konsorcjum (dotyczy wyłącznie podmiotów </w:t>
      </w:r>
      <w:r w:rsidR="00AE3131" w:rsidRPr="004D1D2B">
        <w:rPr>
          <w:rFonts w:asciiTheme="minorHAnsi" w:eastAsia="Calibri" w:hAnsiTheme="minorHAnsi" w:cstheme="minorHAnsi"/>
          <w:lang w:eastAsia="en-US"/>
        </w:rPr>
        <w:t xml:space="preserve">przystępujących </w:t>
      </w:r>
      <w:r w:rsidRPr="004D1D2B">
        <w:rPr>
          <w:rFonts w:asciiTheme="minorHAnsi" w:eastAsia="Calibri" w:hAnsiTheme="minorHAnsi" w:cstheme="minorHAnsi"/>
          <w:lang w:eastAsia="en-US"/>
        </w:rPr>
        <w:t xml:space="preserve">wspólnie </w:t>
      </w:r>
      <w:r w:rsidR="00AE3131" w:rsidRPr="004D1D2B">
        <w:rPr>
          <w:rFonts w:asciiTheme="minorHAnsi" w:eastAsia="Calibri" w:hAnsiTheme="minorHAnsi" w:cstheme="minorHAnsi"/>
          <w:lang w:eastAsia="en-US"/>
        </w:rPr>
        <w:t>do udziału w postępowaniu</w:t>
      </w:r>
      <w:r w:rsidRPr="004D1D2B">
        <w:rPr>
          <w:rFonts w:asciiTheme="minorHAnsi" w:eastAsia="Calibri" w:hAnsiTheme="minorHAnsi" w:cstheme="minorHAnsi"/>
          <w:lang w:eastAsia="en-US"/>
        </w:rPr>
        <w:t xml:space="preserve">) </w:t>
      </w:r>
    </w:p>
    <w:p w14:paraId="55934B6A" w14:textId="0A48B646"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Dowód wniesienia wadium w przypadku wniesienia wadium w formie pieniężnej. Do oferty należy załączyć skan dokumentu potwierdzającego dokonanie przelewu wadium.</w:t>
      </w:r>
    </w:p>
    <w:p w14:paraId="0214CAA9" w14:textId="22854B03"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Gwarancję bankową jeśli wadium wnoszone jest w innej formie niż pieniądz.</w:t>
      </w:r>
    </w:p>
    <w:p w14:paraId="51C7AA4F" w14:textId="047709A3"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Odpis KRS</w:t>
      </w:r>
      <w:r w:rsidR="00720B16" w:rsidRPr="004D1D2B">
        <w:rPr>
          <w:rFonts w:asciiTheme="minorHAnsi" w:eastAsia="Calibri" w:hAnsiTheme="minorHAnsi" w:cstheme="minorHAnsi"/>
          <w:lang w:eastAsia="en-US"/>
        </w:rPr>
        <w:t>/CEIDG</w:t>
      </w:r>
      <w:r w:rsidRPr="004D1D2B">
        <w:rPr>
          <w:rFonts w:asciiTheme="minorHAnsi" w:eastAsia="Calibri" w:hAnsiTheme="minorHAnsi" w:cstheme="minorHAnsi"/>
          <w:lang w:eastAsia="en-US"/>
        </w:rPr>
        <w:t xml:space="preserve"> wydany nie wcześniej niż 1 miesiąc przed terminem składania ofert</w:t>
      </w:r>
      <w:r w:rsidR="00D66B47" w:rsidRPr="004D1D2B">
        <w:rPr>
          <w:rFonts w:asciiTheme="minorHAnsi" w:eastAsia="Calibri" w:hAnsiTheme="minorHAnsi" w:cstheme="minorHAnsi"/>
          <w:lang w:eastAsia="en-US"/>
        </w:rPr>
        <w:t>,</w:t>
      </w:r>
      <w:r w:rsidRPr="004D1D2B">
        <w:rPr>
          <w:rFonts w:asciiTheme="minorHAnsi" w:eastAsia="Calibri" w:hAnsiTheme="minorHAnsi" w:cstheme="minorHAnsi"/>
          <w:lang w:eastAsia="en-US"/>
        </w:rPr>
        <w:t xml:space="preserve"> a w przypadku składania oferty przez konsorcjum obowiązek ten dotyczy również konsorcjantów.</w:t>
      </w:r>
    </w:p>
    <w:p w14:paraId="0594F933" w14:textId="6F3D09A9" w:rsidR="00133027"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Zaświadczeni</w:t>
      </w:r>
      <w:r w:rsidR="00E10ED8" w:rsidRPr="004D1D2B">
        <w:rPr>
          <w:rFonts w:asciiTheme="minorHAnsi" w:eastAsia="Calibri" w:hAnsiTheme="minorHAnsi" w:cstheme="minorHAnsi"/>
          <w:lang w:eastAsia="en-US"/>
        </w:rPr>
        <w:t xml:space="preserve">e wystawione nie wcześniej niż </w:t>
      </w:r>
      <w:r w:rsidR="00D91964">
        <w:rPr>
          <w:rFonts w:asciiTheme="minorHAnsi" w:eastAsia="Calibri" w:hAnsiTheme="minorHAnsi" w:cstheme="minorHAnsi"/>
          <w:lang w:eastAsia="en-US"/>
        </w:rPr>
        <w:t>3</w:t>
      </w:r>
      <w:r w:rsidRPr="004D1D2B">
        <w:rPr>
          <w:rFonts w:asciiTheme="minorHAnsi" w:eastAsia="Calibri" w:hAnsiTheme="minorHAnsi" w:cstheme="minorHAnsi"/>
          <w:lang w:eastAsia="en-US"/>
        </w:rPr>
        <w:t xml:space="preserve"> </w:t>
      </w:r>
      <w:r w:rsidR="00E10ED8" w:rsidRPr="004D1D2B">
        <w:rPr>
          <w:rFonts w:asciiTheme="minorHAnsi" w:eastAsia="Calibri" w:hAnsiTheme="minorHAnsi" w:cstheme="minorHAnsi"/>
          <w:lang w:eastAsia="en-US"/>
        </w:rPr>
        <w:t>miesiąc</w:t>
      </w:r>
      <w:r w:rsidR="00D91964">
        <w:rPr>
          <w:rFonts w:asciiTheme="minorHAnsi" w:eastAsia="Calibri" w:hAnsiTheme="minorHAnsi" w:cstheme="minorHAnsi"/>
          <w:lang w:eastAsia="en-US"/>
        </w:rPr>
        <w:t>e</w:t>
      </w:r>
      <w:r w:rsidRPr="004D1D2B">
        <w:rPr>
          <w:rFonts w:asciiTheme="minorHAnsi" w:eastAsia="Calibri" w:hAnsiTheme="minorHAnsi" w:cstheme="minorHAnsi"/>
          <w:lang w:eastAsia="en-US"/>
        </w:rPr>
        <w:t xml:space="preserve"> przed terminem składania ofert z Zakładu Ubezpieczeń Społecznych z właściwego oddziału, potwierdzające, że Oferent nie zalega z opłacaniem opłat oraz składek na ubezpieczenie zdrowotne i społeczne</w:t>
      </w:r>
      <w:r w:rsidR="00D66B47" w:rsidRPr="004D1D2B">
        <w:rPr>
          <w:rFonts w:asciiTheme="minorHAnsi" w:eastAsia="Calibri" w:hAnsiTheme="minorHAnsi" w:cstheme="minorHAnsi"/>
          <w:lang w:eastAsia="en-US"/>
        </w:rPr>
        <w:t>,</w:t>
      </w:r>
      <w:r w:rsidRPr="004D1D2B">
        <w:rPr>
          <w:rFonts w:asciiTheme="minorHAnsi" w:eastAsia="Calibri" w:hAnsiTheme="minorHAnsi" w:cstheme="minorHAnsi"/>
          <w:lang w:eastAsia="en-US"/>
        </w:rPr>
        <w:t xml:space="preserve"> a w przypadku składania oferty przez konsorcjum obowiązek ten dotyczy również konsorcjantów.</w:t>
      </w:r>
    </w:p>
    <w:p w14:paraId="1CCEC4FC" w14:textId="13A88019" w:rsidR="001571FD"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Zaświadczenie wystawione nie wcześniej niż </w:t>
      </w:r>
      <w:r w:rsidR="00D91964">
        <w:rPr>
          <w:rFonts w:asciiTheme="minorHAnsi" w:eastAsia="Calibri" w:hAnsiTheme="minorHAnsi" w:cstheme="minorHAnsi"/>
          <w:lang w:eastAsia="en-US"/>
        </w:rPr>
        <w:t>3</w:t>
      </w:r>
      <w:r w:rsidR="00E10ED8" w:rsidRPr="004D1D2B">
        <w:rPr>
          <w:rFonts w:asciiTheme="minorHAnsi" w:eastAsia="Calibri" w:hAnsiTheme="minorHAnsi" w:cstheme="minorHAnsi"/>
          <w:lang w:eastAsia="en-US"/>
        </w:rPr>
        <w:t xml:space="preserve"> miesiąc</w:t>
      </w:r>
      <w:r w:rsidR="00D91964">
        <w:rPr>
          <w:rFonts w:asciiTheme="minorHAnsi" w:eastAsia="Calibri" w:hAnsiTheme="minorHAnsi" w:cstheme="minorHAnsi"/>
          <w:lang w:eastAsia="en-US"/>
        </w:rPr>
        <w:t>e</w:t>
      </w:r>
      <w:r w:rsidRPr="004D1D2B">
        <w:rPr>
          <w:rFonts w:asciiTheme="minorHAnsi" w:eastAsia="Calibri" w:hAnsiTheme="minorHAnsi" w:cstheme="minorHAnsi"/>
          <w:lang w:eastAsia="en-US"/>
        </w:rPr>
        <w:t xml:space="preserve"> przed terminem składania ofert z właściwego Urzędu Skarbowego</w:t>
      </w:r>
      <w:r w:rsidR="00D66B47" w:rsidRPr="004D1D2B">
        <w:rPr>
          <w:rFonts w:asciiTheme="minorHAnsi" w:eastAsia="Calibri" w:hAnsiTheme="minorHAnsi" w:cstheme="minorHAnsi"/>
          <w:lang w:eastAsia="en-US"/>
        </w:rPr>
        <w:t>,</w:t>
      </w:r>
      <w:r w:rsidRPr="004D1D2B">
        <w:rPr>
          <w:rFonts w:asciiTheme="minorHAnsi" w:eastAsia="Calibri" w:hAnsiTheme="minorHAnsi" w:cstheme="minorHAnsi"/>
          <w:lang w:eastAsia="en-US"/>
        </w:rPr>
        <w:t xml:space="preserve"> potwierdzające brak zaległości Oferenta w opłacaniu podatków i opłat, a w przypadku składania oferty przez konsorcjum obowiązek ten dotyczy również konsorcjantów.</w:t>
      </w:r>
    </w:p>
    <w:p w14:paraId="19907AFA" w14:textId="4247018B" w:rsidR="00597068" w:rsidRPr="004D1D2B" w:rsidRDefault="00597068">
      <w:pPr>
        <w:pStyle w:val="Akapitzlist"/>
        <w:numPr>
          <w:ilvl w:val="2"/>
          <w:numId w:val="6"/>
        </w:numPr>
        <w:spacing w:line="276" w:lineRule="auto"/>
        <w:ind w:left="1843" w:hanging="850"/>
        <w:jc w:val="both"/>
        <w:rPr>
          <w:rFonts w:asciiTheme="minorHAnsi" w:hAnsiTheme="minorHAnsi" w:cstheme="minorHAnsi"/>
          <w:bCs/>
        </w:rPr>
      </w:pPr>
      <w:r w:rsidRPr="004D1D2B">
        <w:rPr>
          <w:rFonts w:asciiTheme="minorHAnsi" w:hAnsiTheme="minorHAnsi" w:cstheme="minorHAnsi"/>
          <w:bCs/>
        </w:rPr>
        <w:t xml:space="preserve">Oświadczenie o długości terminu związania </w:t>
      </w:r>
      <w:r w:rsidRPr="004D1D2B">
        <w:rPr>
          <w:rFonts w:asciiTheme="minorHAnsi" w:eastAsia="Calibri" w:hAnsiTheme="minorHAnsi" w:cstheme="minorHAnsi"/>
          <w:bCs/>
          <w:lang w:eastAsia="en-US"/>
        </w:rPr>
        <w:t>ofertą</w:t>
      </w:r>
      <w:r w:rsidR="002B2451">
        <w:rPr>
          <w:rFonts w:asciiTheme="minorHAnsi" w:hAnsiTheme="minorHAnsi" w:cstheme="minorHAnsi"/>
          <w:bCs/>
        </w:rPr>
        <w:t>.</w:t>
      </w:r>
    </w:p>
    <w:p w14:paraId="3C42DAE0" w14:textId="77777777" w:rsidR="00597068" w:rsidRPr="004D1D2B" w:rsidRDefault="00597068" w:rsidP="00D27240">
      <w:pPr>
        <w:pStyle w:val="Akapitzlist"/>
        <w:spacing w:line="276" w:lineRule="auto"/>
        <w:ind w:left="1843"/>
        <w:jc w:val="both"/>
        <w:rPr>
          <w:rFonts w:asciiTheme="minorHAnsi" w:eastAsia="Calibri" w:hAnsiTheme="minorHAnsi" w:cstheme="minorHAnsi"/>
          <w:lang w:eastAsia="en-US"/>
        </w:rPr>
      </w:pPr>
    </w:p>
    <w:p w14:paraId="4E45094F" w14:textId="49AFF397" w:rsidR="001571FD" w:rsidRPr="004D1D2B" w:rsidRDefault="00DD4994">
      <w:pPr>
        <w:pStyle w:val="Akapitzlist"/>
        <w:numPr>
          <w:ilvl w:val="1"/>
          <w:numId w:val="6"/>
        </w:numPr>
        <w:spacing w:line="276" w:lineRule="auto"/>
        <w:ind w:left="993" w:hanging="567"/>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 </w:t>
      </w:r>
      <w:r w:rsidRPr="004D1D2B">
        <w:rPr>
          <w:rFonts w:asciiTheme="minorHAnsi" w:eastAsia="Calibri" w:hAnsiTheme="minorHAnsi" w:cstheme="minorHAnsi"/>
          <w:b/>
          <w:lang w:eastAsia="en-US"/>
        </w:rPr>
        <w:t>sekcji technicznej</w:t>
      </w:r>
      <w:r w:rsidRPr="004D1D2B">
        <w:rPr>
          <w:rFonts w:asciiTheme="minorHAnsi" w:eastAsia="Calibri" w:hAnsiTheme="minorHAnsi" w:cstheme="minorHAnsi"/>
          <w:lang w:eastAsia="en-US"/>
        </w:rPr>
        <w:t xml:space="preserve"> należy złożyć poniższe dokumenty</w:t>
      </w:r>
      <w:r w:rsidR="00996CF6" w:rsidRPr="004D1D2B">
        <w:rPr>
          <w:rFonts w:asciiTheme="minorHAnsi" w:eastAsia="Calibri" w:hAnsiTheme="minorHAnsi" w:cstheme="minorHAnsi"/>
          <w:lang w:eastAsia="en-US"/>
        </w:rPr>
        <w:t>:</w:t>
      </w:r>
    </w:p>
    <w:p w14:paraId="1B39A394" w14:textId="465E0F58" w:rsidR="001571FD"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Kopie decyzji o nadaniu uprawnień oraz aktualne na dzień złożenia oferty zaświadczenie z </w:t>
      </w:r>
      <w:r w:rsidR="005456B1" w:rsidRPr="004D1D2B">
        <w:rPr>
          <w:rFonts w:asciiTheme="minorHAnsi" w:eastAsia="Calibri" w:hAnsiTheme="minorHAnsi" w:cstheme="minorHAnsi"/>
          <w:lang w:eastAsia="en-US"/>
        </w:rPr>
        <w:t>Okręgowej Izby I</w:t>
      </w:r>
      <w:r w:rsidRPr="004D1D2B">
        <w:rPr>
          <w:rFonts w:asciiTheme="minorHAnsi" w:eastAsia="Calibri" w:hAnsiTheme="minorHAnsi" w:cstheme="minorHAnsi"/>
          <w:lang w:eastAsia="en-US"/>
        </w:rPr>
        <w:t>nżynierów budownictwa dla osób, które będą ze strony Oferenta skierowane do realizacji in</w:t>
      </w:r>
      <w:r w:rsidR="00D66B47" w:rsidRPr="004D1D2B">
        <w:rPr>
          <w:rFonts w:asciiTheme="minorHAnsi" w:eastAsia="Calibri" w:hAnsiTheme="minorHAnsi" w:cstheme="minorHAnsi"/>
          <w:lang w:eastAsia="en-US"/>
        </w:rPr>
        <w:t>westycji,</w:t>
      </w:r>
      <w:r w:rsidR="00C31811" w:rsidRPr="004D1D2B">
        <w:rPr>
          <w:rFonts w:asciiTheme="minorHAnsi" w:eastAsia="Calibri" w:hAnsiTheme="minorHAnsi" w:cstheme="minorHAnsi"/>
          <w:lang w:eastAsia="en-US"/>
        </w:rPr>
        <w:t xml:space="preserve"> zgodnie z </w:t>
      </w:r>
      <w:r w:rsidR="00C31811" w:rsidRPr="004D1D2B">
        <w:rPr>
          <w:rFonts w:asciiTheme="minorHAnsi" w:eastAsia="Calibri" w:hAnsiTheme="minorHAnsi" w:cstheme="minorHAnsi"/>
          <w:b/>
          <w:bCs/>
          <w:i/>
          <w:iCs/>
          <w:lang w:eastAsia="en-US"/>
        </w:rPr>
        <w:t>Załącznikiem nr 5</w:t>
      </w:r>
      <w:r w:rsidR="00C31811" w:rsidRPr="004D1D2B">
        <w:rPr>
          <w:rFonts w:asciiTheme="minorHAnsi" w:eastAsia="Calibri" w:hAnsiTheme="minorHAnsi" w:cstheme="minorHAnsi"/>
          <w:lang w:eastAsia="en-US"/>
        </w:rPr>
        <w:t xml:space="preserve"> </w:t>
      </w:r>
      <w:r w:rsidR="00C31811" w:rsidRPr="004D1D2B">
        <w:rPr>
          <w:rFonts w:asciiTheme="minorHAnsi" w:eastAsia="Calibri" w:hAnsiTheme="minorHAnsi" w:cstheme="minorHAnsi"/>
          <w:b/>
          <w:bCs/>
          <w:i/>
          <w:iCs/>
          <w:lang w:eastAsia="en-US"/>
        </w:rPr>
        <w:t>do Warunków</w:t>
      </w:r>
      <w:r w:rsidR="00B352DC" w:rsidRPr="004D1D2B">
        <w:rPr>
          <w:rFonts w:asciiTheme="minorHAnsi" w:eastAsia="Calibri" w:hAnsiTheme="minorHAnsi" w:cstheme="minorHAnsi"/>
          <w:b/>
          <w:bCs/>
          <w:i/>
          <w:iCs/>
          <w:lang w:eastAsia="en-US"/>
        </w:rPr>
        <w:t xml:space="preserve"> – Wykaz Osób Skierowanych do Realizacji</w:t>
      </w:r>
      <w:r w:rsidR="00C31811" w:rsidRPr="004D1D2B">
        <w:rPr>
          <w:rFonts w:asciiTheme="minorHAnsi" w:eastAsia="Calibri" w:hAnsiTheme="minorHAnsi" w:cstheme="minorHAnsi"/>
          <w:lang w:eastAsia="en-US"/>
        </w:rPr>
        <w:t>,</w:t>
      </w:r>
      <w:r w:rsidR="00D66B47" w:rsidRPr="004D1D2B">
        <w:rPr>
          <w:rFonts w:asciiTheme="minorHAnsi" w:eastAsia="Calibri" w:hAnsiTheme="minorHAnsi" w:cstheme="minorHAnsi"/>
          <w:lang w:eastAsia="en-US"/>
        </w:rPr>
        <w:t xml:space="preserve"> do </w:t>
      </w:r>
      <w:r w:rsidRPr="004D1D2B">
        <w:rPr>
          <w:rFonts w:asciiTheme="minorHAnsi" w:eastAsia="Calibri" w:hAnsiTheme="minorHAnsi" w:cstheme="minorHAnsi"/>
          <w:lang w:eastAsia="en-US"/>
        </w:rPr>
        <w:t xml:space="preserve">projektowania bez ograniczeń, w następujących specjalnościach: konstrukcyjno-budowlanej; </w:t>
      </w:r>
      <w:r w:rsidR="00DB67BC">
        <w:rPr>
          <w:rFonts w:asciiTheme="minorHAnsi" w:eastAsia="Calibri" w:hAnsiTheme="minorHAnsi" w:cstheme="minorHAnsi"/>
          <w:lang w:eastAsia="en-US"/>
        </w:rPr>
        <w:t>architektonicznej;</w:t>
      </w:r>
      <w:r w:rsidR="002C43D8">
        <w:rPr>
          <w:rFonts w:asciiTheme="minorHAnsi" w:eastAsia="Calibri" w:hAnsiTheme="minorHAnsi" w:cstheme="minorHAnsi"/>
          <w:lang w:eastAsia="en-US"/>
        </w:rPr>
        <w:t xml:space="preserve"> </w:t>
      </w:r>
      <w:r w:rsidR="00DB67BC">
        <w:rPr>
          <w:rFonts w:asciiTheme="minorHAnsi" w:eastAsia="Calibri" w:hAnsiTheme="minorHAnsi" w:cstheme="minorHAnsi"/>
          <w:lang w:eastAsia="en-US"/>
        </w:rPr>
        <w:t xml:space="preserve">drogowej; </w:t>
      </w:r>
      <w:r w:rsidRPr="004D1D2B">
        <w:rPr>
          <w:rFonts w:asciiTheme="minorHAnsi" w:eastAsia="Calibri" w:hAnsiTheme="minorHAnsi" w:cstheme="minorHAnsi"/>
          <w:lang w:eastAsia="en-US"/>
        </w:rPr>
        <w:t>instalacyjnej w zakresie sieci, instalacji i urządzeń elektrycznych i elektroenergetycznych; instalacyjnej w zakresie sieci, instalacji i urządzeń cieplnych, wentylacyjnych, gazowych, wodociągowych i kanalizacyjnych; instalacyjnej w zakresie sieci, instalacji i urządzeń telekomunikacyjnych.</w:t>
      </w:r>
    </w:p>
    <w:p w14:paraId="510015EB" w14:textId="487B7A01" w:rsidR="001571FD" w:rsidRPr="004D1D2B" w:rsidRDefault="00996CF6">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lastRenderedPageBreak/>
        <w:t xml:space="preserve">Minimum 3 dokumenty </w:t>
      </w:r>
      <w:r w:rsidR="00D66B47" w:rsidRPr="004D1D2B">
        <w:rPr>
          <w:rFonts w:asciiTheme="minorHAnsi" w:eastAsia="Calibri" w:hAnsiTheme="minorHAnsi" w:cstheme="minorHAnsi"/>
          <w:lang w:eastAsia="en-US"/>
        </w:rPr>
        <w:t>potwierdzające i pozwalające zweryfikować</w:t>
      </w:r>
      <w:r w:rsidRPr="004D1D2B">
        <w:rPr>
          <w:rFonts w:asciiTheme="minorHAnsi" w:eastAsia="Calibri" w:hAnsiTheme="minorHAnsi" w:cstheme="minorHAnsi"/>
          <w:lang w:eastAsia="en-US"/>
        </w:rPr>
        <w:t xml:space="preserve"> zrealizowan</w:t>
      </w:r>
      <w:r w:rsidR="00D66B47" w:rsidRPr="004D1D2B">
        <w:rPr>
          <w:rFonts w:asciiTheme="minorHAnsi" w:eastAsia="Calibri" w:hAnsiTheme="minorHAnsi" w:cstheme="minorHAnsi"/>
          <w:lang w:eastAsia="en-US"/>
        </w:rPr>
        <w:t>e</w:t>
      </w:r>
      <w:r w:rsidRPr="004D1D2B">
        <w:rPr>
          <w:rFonts w:asciiTheme="minorHAnsi" w:eastAsia="Calibri" w:hAnsiTheme="minorHAnsi" w:cstheme="minorHAnsi"/>
          <w:lang w:eastAsia="en-US"/>
        </w:rPr>
        <w:t xml:space="preserve"> przez siebie </w:t>
      </w:r>
      <w:r w:rsidR="00C31811" w:rsidRPr="004D1D2B">
        <w:rPr>
          <w:rFonts w:asciiTheme="minorHAnsi" w:eastAsia="Calibri" w:hAnsiTheme="minorHAnsi" w:cstheme="minorHAnsi"/>
          <w:lang w:eastAsia="en-US"/>
        </w:rPr>
        <w:t>projekty</w:t>
      </w:r>
      <w:r w:rsidR="00D66B47" w:rsidRPr="004D1D2B">
        <w:rPr>
          <w:rFonts w:asciiTheme="minorHAnsi" w:eastAsia="Calibri" w:hAnsiTheme="minorHAnsi" w:cstheme="minorHAnsi"/>
          <w:lang w:eastAsia="en-US"/>
        </w:rPr>
        <w:t xml:space="preserve">, zgodnie z opisem w pkt. </w:t>
      </w:r>
      <w:r w:rsidR="00E10ED8" w:rsidRPr="004D1D2B">
        <w:rPr>
          <w:rFonts w:asciiTheme="minorHAnsi" w:eastAsia="Calibri" w:hAnsiTheme="minorHAnsi" w:cstheme="minorHAnsi"/>
          <w:lang w:eastAsia="en-US"/>
        </w:rPr>
        <w:t>14.1.2</w:t>
      </w:r>
      <w:r w:rsidRPr="004D1D2B">
        <w:rPr>
          <w:rFonts w:asciiTheme="minorHAnsi" w:eastAsia="Calibri" w:hAnsiTheme="minorHAnsi" w:cstheme="minorHAnsi"/>
          <w:lang w:eastAsia="en-US"/>
        </w:rPr>
        <w:t xml:space="preserve">. </w:t>
      </w:r>
      <w:r w:rsidR="00C31811" w:rsidRPr="004D1D2B">
        <w:rPr>
          <w:rFonts w:asciiTheme="minorHAnsi" w:eastAsia="Calibri" w:hAnsiTheme="minorHAnsi" w:cstheme="minorHAnsi"/>
          <w:lang w:eastAsia="en-US"/>
        </w:rPr>
        <w:t xml:space="preserve">oraz zestawienie powyższych na druku </w:t>
      </w:r>
      <w:r w:rsidR="00C31811" w:rsidRPr="004D1D2B">
        <w:rPr>
          <w:rFonts w:asciiTheme="minorHAnsi" w:eastAsia="Calibri" w:hAnsiTheme="minorHAnsi" w:cstheme="minorHAnsi"/>
          <w:b/>
          <w:bCs/>
          <w:i/>
          <w:iCs/>
          <w:lang w:eastAsia="en-US"/>
        </w:rPr>
        <w:t>Załącznika nr 4</w:t>
      </w:r>
      <w:r w:rsidR="007872A9" w:rsidRPr="004D1D2B">
        <w:rPr>
          <w:rFonts w:asciiTheme="minorHAnsi" w:eastAsia="Calibri" w:hAnsiTheme="minorHAnsi" w:cstheme="minorHAnsi"/>
          <w:b/>
          <w:bCs/>
          <w:i/>
          <w:iCs/>
          <w:lang w:eastAsia="en-US"/>
        </w:rPr>
        <w:t xml:space="preserve"> do </w:t>
      </w:r>
      <w:proofErr w:type="spellStart"/>
      <w:r w:rsidR="007872A9" w:rsidRPr="004D1D2B">
        <w:rPr>
          <w:rFonts w:asciiTheme="minorHAnsi" w:eastAsia="Calibri" w:hAnsiTheme="minorHAnsi" w:cstheme="minorHAnsi"/>
          <w:b/>
          <w:bCs/>
          <w:i/>
          <w:iCs/>
          <w:lang w:eastAsia="en-US"/>
        </w:rPr>
        <w:t>Waunków</w:t>
      </w:r>
      <w:proofErr w:type="spellEnd"/>
      <w:r w:rsidR="007872A9" w:rsidRPr="004D1D2B">
        <w:rPr>
          <w:rFonts w:asciiTheme="minorHAnsi" w:eastAsia="Calibri" w:hAnsiTheme="minorHAnsi" w:cstheme="minorHAnsi"/>
          <w:b/>
          <w:bCs/>
          <w:i/>
          <w:iCs/>
          <w:lang w:eastAsia="en-US"/>
        </w:rPr>
        <w:t xml:space="preserve"> - Wykaz Usług</w:t>
      </w:r>
      <w:r w:rsidR="00C31811" w:rsidRPr="004D1D2B">
        <w:rPr>
          <w:rFonts w:asciiTheme="minorHAnsi" w:eastAsia="Calibri" w:hAnsiTheme="minorHAnsi" w:cstheme="minorHAnsi"/>
          <w:b/>
          <w:bCs/>
          <w:i/>
          <w:iCs/>
          <w:lang w:eastAsia="en-US"/>
        </w:rPr>
        <w:t xml:space="preserve">. </w:t>
      </w:r>
      <w:r w:rsidR="00E77695" w:rsidRPr="004D1D2B">
        <w:rPr>
          <w:rFonts w:asciiTheme="minorHAnsi" w:eastAsia="Calibri" w:hAnsiTheme="minorHAnsi" w:cstheme="minorHAnsi"/>
          <w:lang w:eastAsia="en-US"/>
        </w:rPr>
        <w:t>D</w:t>
      </w:r>
      <w:r w:rsidRPr="004D1D2B">
        <w:rPr>
          <w:rFonts w:asciiTheme="minorHAnsi" w:eastAsia="Calibri" w:hAnsiTheme="minorHAnsi" w:cstheme="minorHAnsi"/>
          <w:lang w:eastAsia="en-US"/>
        </w:rPr>
        <w:t>okument</w:t>
      </w:r>
      <w:r w:rsidR="00E77695" w:rsidRPr="004D1D2B">
        <w:rPr>
          <w:rFonts w:asciiTheme="minorHAnsi" w:eastAsia="Calibri" w:hAnsiTheme="minorHAnsi" w:cstheme="minorHAnsi"/>
          <w:lang w:eastAsia="en-US"/>
        </w:rPr>
        <w:t>y</w:t>
      </w:r>
      <w:r w:rsidRPr="004D1D2B">
        <w:rPr>
          <w:rFonts w:asciiTheme="minorHAnsi" w:eastAsia="Calibri" w:hAnsiTheme="minorHAnsi" w:cstheme="minorHAnsi"/>
          <w:lang w:eastAsia="en-US"/>
        </w:rPr>
        <w:t xml:space="preserve"> w swojej treści powin</w:t>
      </w:r>
      <w:r w:rsidR="00E77695" w:rsidRPr="004D1D2B">
        <w:rPr>
          <w:rFonts w:asciiTheme="minorHAnsi" w:eastAsia="Calibri" w:hAnsiTheme="minorHAnsi" w:cstheme="minorHAnsi"/>
          <w:lang w:eastAsia="en-US"/>
        </w:rPr>
        <w:t xml:space="preserve">ny </w:t>
      </w:r>
      <w:r w:rsidRPr="004D1D2B">
        <w:rPr>
          <w:rFonts w:asciiTheme="minorHAnsi" w:eastAsia="Calibri" w:hAnsiTheme="minorHAnsi" w:cstheme="minorHAnsi"/>
          <w:b/>
          <w:bCs/>
          <w:lang w:eastAsia="en-US"/>
        </w:rPr>
        <w:t>zawierać</w:t>
      </w:r>
      <w:r w:rsidR="00E77695" w:rsidRPr="004D1D2B">
        <w:rPr>
          <w:rFonts w:asciiTheme="minorHAnsi" w:eastAsia="Calibri" w:hAnsiTheme="minorHAnsi" w:cstheme="minorHAnsi"/>
          <w:b/>
          <w:bCs/>
          <w:lang w:eastAsia="en-US"/>
        </w:rPr>
        <w:t xml:space="preserve"> </w:t>
      </w:r>
      <w:r w:rsidR="00CC0E8F" w:rsidRPr="004D1D2B">
        <w:rPr>
          <w:rFonts w:asciiTheme="minorHAnsi" w:eastAsia="Calibri" w:hAnsiTheme="minorHAnsi" w:cstheme="minorHAnsi"/>
          <w:b/>
          <w:bCs/>
          <w:lang w:eastAsia="en-US"/>
        </w:rPr>
        <w:t>łącznie</w:t>
      </w:r>
      <w:r w:rsidR="00CC0E8F" w:rsidRPr="004D1D2B">
        <w:rPr>
          <w:rFonts w:asciiTheme="minorHAnsi" w:eastAsia="Calibri" w:hAnsiTheme="minorHAnsi" w:cstheme="minorHAnsi"/>
          <w:lang w:eastAsia="en-US"/>
        </w:rPr>
        <w:t xml:space="preserve"> </w:t>
      </w:r>
      <w:r w:rsidR="00E77695" w:rsidRPr="004D1D2B">
        <w:rPr>
          <w:rFonts w:asciiTheme="minorHAnsi" w:eastAsia="Calibri" w:hAnsiTheme="minorHAnsi" w:cstheme="minorHAnsi"/>
          <w:lang w:eastAsia="en-US"/>
        </w:rPr>
        <w:t>niżej wymienione informacje</w:t>
      </w:r>
      <w:r w:rsidRPr="004D1D2B">
        <w:rPr>
          <w:rFonts w:asciiTheme="minorHAnsi" w:eastAsia="Calibri" w:hAnsiTheme="minorHAnsi" w:cstheme="minorHAnsi"/>
          <w:lang w:eastAsia="en-US"/>
        </w:rPr>
        <w:t>:</w:t>
      </w:r>
    </w:p>
    <w:p w14:paraId="5DA1D5A4" w14:textId="12A2185F" w:rsidR="007625C7" w:rsidRPr="004D1D2B" w:rsidRDefault="00996CF6">
      <w:pPr>
        <w:pStyle w:val="Akapitzlist"/>
        <w:numPr>
          <w:ilvl w:val="3"/>
          <w:numId w:val="6"/>
        </w:numPr>
        <w:spacing w:line="276" w:lineRule="auto"/>
        <w:ind w:left="2835" w:hanging="992"/>
        <w:jc w:val="both"/>
        <w:rPr>
          <w:rFonts w:asciiTheme="minorHAnsi" w:eastAsia="Calibri" w:hAnsiTheme="minorHAnsi" w:cstheme="minorHAnsi"/>
          <w:lang w:eastAsia="en-US"/>
        </w:rPr>
      </w:pPr>
      <w:r w:rsidRPr="004D1D2B">
        <w:rPr>
          <w:rFonts w:asciiTheme="minorHAnsi" w:eastAsia="Calibri" w:hAnsiTheme="minorHAnsi" w:cstheme="minorHAnsi"/>
          <w:lang w:eastAsia="en-US"/>
        </w:rPr>
        <w:t>nazwę przedmiotu zadania inwestycyjne</w:t>
      </w:r>
      <w:r w:rsidR="00883BBF" w:rsidRPr="004D1D2B">
        <w:rPr>
          <w:rFonts w:asciiTheme="minorHAnsi" w:eastAsia="Calibri" w:hAnsiTheme="minorHAnsi" w:cstheme="minorHAnsi"/>
          <w:lang w:eastAsia="en-US"/>
        </w:rPr>
        <w:t>go wraz z określenie</w:t>
      </w:r>
      <w:r w:rsidR="00A64443">
        <w:rPr>
          <w:rFonts w:asciiTheme="minorHAnsi" w:eastAsia="Calibri" w:hAnsiTheme="minorHAnsi" w:cstheme="minorHAnsi"/>
          <w:lang w:eastAsia="en-US"/>
        </w:rPr>
        <w:t>m</w:t>
      </w:r>
      <w:r w:rsidR="00883BBF" w:rsidRPr="004D1D2B">
        <w:rPr>
          <w:rFonts w:asciiTheme="minorHAnsi" w:eastAsia="Calibri" w:hAnsiTheme="minorHAnsi" w:cstheme="minorHAnsi"/>
          <w:lang w:eastAsia="en-US"/>
        </w:rPr>
        <w:t xml:space="preserve"> </w:t>
      </w:r>
      <w:r w:rsidRPr="004D1D2B">
        <w:rPr>
          <w:rFonts w:asciiTheme="minorHAnsi" w:eastAsia="Calibri" w:hAnsiTheme="minorHAnsi" w:cstheme="minorHAnsi"/>
          <w:lang w:eastAsia="en-US"/>
        </w:rPr>
        <w:t>po</w:t>
      </w:r>
      <w:r w:rsidR="00883BBF" w:rsidRPr="004D1D2B">
        <w:rPr>
          <w:rFonts w:asciiTheme="minorHAnsi" w:eastAsia="Calibri" w:hAnsiTheme="minorHAnsi" w:cstheme="minorHAnsi"/>
          <w:lang w:eastAsia="en-US"/>
        </w:rPr>
        <w:t xml:space="preserve">wierzchni </w:t>
      </w:r>
      <w:r w:rsidRPr="004D1D2B">
        <w:rPr>
          <w:rFonts w:asciiTheme="minorHAnsi" w:eastAsia="Calibri" w:hAnsiTheme="minorHAnsi" w:cstheme="minorHAnsi"/>
          <w:lang w:eastAsia="en-US"/>
        </w:rPr>
        <w:t xml:space="preserve">użytkowej i przeznaczenia </w:t>
      </w:r>
      <w:r w:rsidR="007625C7" w:rsidRPr="004D1D2B">
        <w:rPr>
          <w:rFonts w:asciiTheme="minorHAnsi" w:eastAsia="Calibri" w:hAnsiTheme="minorHAnsi" w:cstheme="minorHAnsi"/>
          <w:lang w:eastAsia="en-US"/>
        </w:rPr>
        <w:t xml:space="preserve">projektowanego </w:t>
      </w:r>
      <w:r w:rsidRPr="004D1D2B">
        <w:rPr>
          <w:rFonts w:asciiTheme="minorHAnsi" w:eastAsia="Calibri" w:hAnsiTheme="minorHAnsi" w:cstheme="minorHAnsi"/>
          <w:lang w:eastAsia="en-US"/>
        </w:rPr>
        <w:t>obiektu,</w:t>
      </w:r>
    </w:p>
    <w:p w14:paraId="01FF95E1" w14:textId="67F8D72D" w:rsidR="007625C7" w:rsidRPr="004D1D2B" w:rsidRDefault="00996CF6">
      <w:pPr>
        <w:pStyle w:val="Akapitzlist"/>
        <w:numPr>
          <w:ilvl w:val="3"/>
          <w:numId w:val="6"/>
        </w:numPr>
        <w:spacing w:line="276" w:lineRule="auto"/>
        <w:ind w:left="2835" w:hanging="992"/>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informację, że przedmiot zadania, został wykonany </w:t>
      </w:r>
      <w:r w:rsidR="0017545A"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 xml:space="preserve">w terminie lub ze wskazaniem odchyleń czasowych </w:t>
      </w:r>
      <w:r w:rsidR="0017545A"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od pierwotnego harmonogramu,</w:t>
      </w:r>
    </w:p>
    <w:p w14:paraId="618E9FB9" w14:textId="7CF75A41" w:rsidR="007625C7" w:rsidRPr="004D1D2B" w:rsidRDefault="00996CF6">
      <w:pPr>
        <w:pStyle w:val="Akapitzlist"/>
        <w:numPr>
          <w:ilvl w:val="3"/>
          <w:numId w:val="6"/>
        </w:numPr>
        <w:spacing w:line="276" w:lineRule="auto"/>
        <w:ind w:left="2835" w:hanging="992"/>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informację, że wykonana inwestycja została zrealizowana </w:t>
      </w:r>
      <w:r w:rsidR="0017545A"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za kwot</w:t>
      </w:r>
      <w:r w:rsidR="00D66B47" w:rsidRPr="004D1D2B">
        <w:rPr>
          <w:rFonts w:asciiTheme="minorHAnsi" w:eastAsia="Calibri" w:hAnsiTheme="minorHAnsi" w:cstheme="minorHAnsi"/>
          <w:lang w:eastAsia="en-US"/>
        </w:rPr>
        <w:t>y</w:t>
      </w:r>
      <w:r w:rsidRPr="004D1D2B">
        <w:rPr>
          <w:rFonts w:asciiTheme="minorHAnsi" w:eastAsia="Calibri" w:hAnsiTheme="minorHAnsi" w:cstheme="minorHAnsi"/>
          <w:lang w:eastAsia="en-US"/>
        </w:rPr>
        <w:t xml:space="preserve"> </w:t>
      </w:r>
      <w:r w:rsidR="00D66B47" w:rsidRPr="004D1D2B">
        <w:rPr>
          <w:rFonts w:asciiTheme="minorHAnsi" w:eastAsia="Calibri" w:hAnsiTheme="minorHAnsi" w:cstheme="minorHAnsi"/>
          <w:lang w:eastAsia="en-US"/>
        </w:rPr>
        <w:t xml:space="preserve">opisane w pkt. </w:t>
      </w:r>
      <w:r w:rsidR="00D66B47" w:rsidRPr="002C43D8">
        <w:rPr>
          <w:rFonts w:asciiTheme="minorHAnsi" w:eastAsia="Calibri" w:hAnsiTheme="minorHAnsi" w:cstheme="minorHAnsi"/>
          <w:lang w:eastAsia="en-US"/>
        </w:rPr>
        <w:t>14.1.</w:t>
      </w:r>
      <w:r w:rsidR="00E10ED8" w:rsidRPr="002C43D8">
        <w:rPr>
          <w:rFonts w:asciiTheme="minorHAnsi" w:eastAsia="Calibri" w:hAnsiTheme="minorHAnsi" w:cstheme="minorHAnsi"/>
          <w:lang w:eastAsia="en-US"/>
        </w:rPr>
        <w:t>2</w:t>
      </w:r>
      <w:r w:rsidR="00D66B47" w:rsidRPr="002C43D8">
        <w:rPr>
          <w:rFonts w:asciiTheme="minorHAnsi" w:eastAsia="Calibri" w:hAnsiTheme="minorHAnsi" w:cstheme="minorHAnsi"/>
          <w:lang w:eastAsia="en-US"/>
        </w:rPr>
        <w:t>.</w:t>
      </w:r>
      <w:r w:rsidRPr="002C43D8">
        <w:rPr>
          <w:rFonts w:asciiTheme="minorHAnsi" w:eastAsia="Calibri" w:hAnsiTheme="minorHAnsi" w:cstheme="minorHAnsi"/>
          <w:lang w:eastAsia="en-US"/>
        </w:rPr>
        <w:t>,</w:t>
      </w:r>
    </w:p>
    <w:p w14:paraId="2694AD95" w14:textId="218CE5F1" w:rsidR="007625C7" w:rsidRPr="004D1D2B" w:rsidRDefault="00996CF6">
      <w:pPr>
        <w:pStyle w:val="Akapitzlist"/>
        <w:numPr>
          <w:ilvl w:val="3"/>
          <w:numId w:val="6"/>
        </w:numPr>
        <w:spacing w:line="276" w:lineRule="auto"/>
        <w:ind w:left="2835" w:hanging="992"/>
        <w:jc w:val="both"/>
        <w:rPr>
          <w:rStyle w:val="Odwoaniedokomentarza"/>
          <w:rFonts w:asciiTheme="minorHAnsi" w:eastAsia="Calibri" w:hAnsiTheme="minorHAnsi" w:cstheme="minorHAnsi"/>
          <w:sz w:val="24"/>
          <w:szCs w:val="24"/>
          <w:lang w:eastAsia="en-US"/>
        </w:rPr>
      </w:pPr>
      <w:r w:rsidRPr="004D1D2B">
        <w:rPr>
          <w:rFonts w:asciiTheme="minorHAnsi" w:eastAsia="Calibri" w:hAnsiTheme="minorHAnsi" w:cstheme="minorHAnsi"/>
          <w:lang w:eastAsia="en-US"/>
        </w:rPr>
        <w:t>potwierdzen</w:t>
      </w:r>
      <w:r w:rsidR="00D66B47" w:rsidRPr="004D1D2B">
        <w:rPr>
          <w:rFonts w:asciiTheme="minorHAnsi" w:eastAsia="Calibri" w:hAnsiTheme="minorHAnsi" w:cstheme="minorHAnsi"/>
          <w:lang w:eastAsia="en-US"/>
        </w:rPr>
        <w:t xml:space="preserve">ie powyższych informacji przez </w:t>
      </w:r>
      <w:r w:rsidR="00CF61E9" w:rsidRPr="004D1D2B">
        <w:rPr>
          <w:rFonts w:asciiTheme="minorHAnsi" w:eastAsia="Calibri" w:hAnsiTheme="minorHAnsi" w:cstheme="minorHAnsi"/>
          <w:lang w:eastAsia="en-US"/>
        </w:rPr>
        <w:t>Zamawiającego</w:t>
      </w:r>
      <w:r w:rsidRPr="004D1D2B">
        <w:rPr>
          <w:rFonts w:asciiTheme="minorHAnsi" w:eastAsia="Calibri" w:hAnsiTheme="minorHAnsi" w:cstheme="minorHAnsi"/>
          <w:lang w:eastAsia="en-US"/>
        </w:rPr>
        <w:t xml:space="preserve">, </w:t>
      </w:r>
      <w:r w:rsidR="0017545A" w:rsidRPr="004D1D2B">
        <w:rPr>
          <w:rFonts w:asciiTheme="minorHAnsi" w:eastAsia="Calibri" w:hAnsiTheme="minorHAnsi" w:cstheme="minorHAnsi"/>
          <w:lang w:eastAsia="en-US"/>
        </w:rPr>
        <w:br/>
      </w:r>
      <w:r w:rsidRPr="004D1D2B">
        <w:rPr>
          <w:rFonts w:asciiTheme="minorHAnsi" w:eastAsia="Calibri" w:hAnsiTheme="minorHAnsi" w:cstheme="minorHAnsi"/>
          <w:lang w:eastAsia="en-US"/>
        </w:rPr>
        <w:t>dla którego realizowana była inwestycja</w:t>
      </w:r>
      <w:r w:rsidR="00B024D4" w:rsidRPr="004D1D2B">
        <w:rPr>
          <w:rFonts w:asciiTheme="minorHAnsi" w:eastAsia="Calibri" w:hAnsiTheme="minorHAnsi" w:cstheme="minorHAnsi"/>
          <w:lang w:eastAsia="en-US"/>
        </w:rPr>
        <w:t>.</w:t>
      </w:r>
    </w:p>
    <w:p w14:paraId="704DD529" w14:textId="19D91C62" w:rsidR="00DE2586" w:rsidRPr="002C43D8" w:rsidRDefault="00E10ED8">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O</w:t>
      </w:r>
      <w:r w:rsidR="00BD1846" w:rsidRPr="004D1D2B">
        <w:rPr>
          <w:rFonts w:asciiTheme="minorHAnsi" w:eastAsia="Calibri" w:hAnsiTheme="minorHAnsi" w:cstheme="minorHAnsi"/>
          <w:lang w:eastAsia="en-US"/>
        </w:rPr>
        <w:t>świadczeni</w:t>
      </w:r>
      <w:r w:rsidRPr="004D1D2B">
        <w:rPr>
          <w:rFonts w:asciiTheme="minorHAnsi" w:eastAsia="Calibri" w:hAnsiTheme="minorHAnsi" w:cstheme="minorHAnsi"/>
          <w:lang w:eastAsia="en-US"/>
        </w:rPr>
        <w:t>e</w:t>
      </w:r>
      <w:r w:rsidR="00BD1846" w:rsidRPr="004D1D2B">
        <w:rPr>
          <w:rFonts w:asciiTheme="minorHAnsi" w:eastAsia="Calibri" w:hAnsiTheme="minorHAnsi" w:cstheme="minorHAnsi"/>
          <w:lang w:eastAsia="en-US"/>
        </w:rPr>
        <w:t xml:space="preserve"> o posiadaniu Kancelarii tajnej</w:t>
      </w:r>
      <w:r w:rsidRPr="004D1D2B">
        <w:rPr>
          <w:rFonts w:asciiTheme="minorHAnsi" w:eastAsia="Calibri" w:hAnsiTheme="minorHAnsi" w:cstheme="minorHAnsi"/>
          <w:lang w:eastAsia="en-US"/>
        </w:rPr>
        <w:t xml:space="preserve"> </w:t>
      </w:r>
      <w:r w:rsidRPr="004D1D2B">
        <w:rPr>
          <w:rFonts w:asciiTheme="minorHAnsi" w:hAnsiTheme="minorHAnsi" w:cstheme="minorHAnsi"/>
        </w:rPr>
        <w:t xml:space="preserve">lub innej niż kancelaria </w:t>
      </w:r>
      <w:r w:rsidRPr="002C43D8">
        <w:rPr>
          <w:rFonts w:asciiTheme="minorHAnsi" w:hAnsiTheme="minorHAnsi" w:cstheme="minorHAnsi"/>
        </w:rPr>
        <w:t>tajn</w:t>
      </w:r>
      <w:r w:rsidR="00E77695" w:rsidRPr="002C43D8">
        <w:rPr>
          <w:rFonts w:asciiTheme="minorHAnsi" w:hAnsiTheme="minorHAnsi" w:cstheme="minorHAnsi"/>
        </w:rPr>
        <w:t>a</w:t>
      </w:r>
      <w:r w:rsidRPr="002C43D8">
        <w:rPr>
          <w:rFonts w:asciiTheme="minorHAnsi" w:hAnsiTheme="minorHAnsi" w:cstheme="minorHAnsi"/>
        </w:rPr>
        <w:t xml:space="preserve"> komórki organizacyjnej</w:t>
      </w:r>
      <w:r w:rsidR="005456B1" w:rsidRPr="002C43D8">
        <w:rPr>
          <w:rFonts w:asciiTheme="minorHAnsi" w:eastAsia="Calibri" w:hAnsiTheme="minorHAnsi" w:cstheme="minorHAnsi"/>
          <w:lang w:eastAsia="en-US"/>
        </w:rPr>
        <w:t xml:space="preserve"> </w:t>
      </w:r>
      <w:r w:rsidR="00DE2586" w:rsidRPr="002C43D8">
        <w:rPr>
          <w:rFonts w:asciiTheme="minorHAnsi" w:eastAsia="Calibri" w:hAnsiTheme="minorHAnsi" w:cstheme="minorHAnsi"/>
          <w:lang w:eastAsia="en-US"/>
        </w:rPr>
        <w:t>zgodnie z punktem 14.8.</w:t>
      </w:r>
    </w:p>
    <w:p w14:paraId="79EC7D2E" w14:textId="486784FE" w:rsidR="00BD1846" w:rsidRPr="002C43D8" w:rsidRDefault="00DE2586">
      <w:pPr>
        <w:pStyle w:val="Akapitzlist"/>
        <w:numPr>
          <w:ilvl w:val="2"/>
          <w:numId w:val="6"/>
        </w:numPr>
        <w:spacing w:line="276" w:lineRule="auto"/>
        <w:ind w:left="1843" w:hanging="850"/>
        <w:jc w:val="both"/>
        <w:rPr>
          <w:rFonts w:asciiTheme="minorHAnsi" w:eastAsia="Calibri" w:hAnsiTheme="minorHAnsi" w:cstheme="minorHAnsi"/>
          <w:lang w:eastAsia="en-US"/>
        </w:rPr>
      </w:pPr>
      <w:r w:rsidRPr="002C43D8">
        <w:rPr>
          <w:rFonts w:asciiTheme="minorHAnsi" w:eastAsia="Calibri" w:hAnsiTheme="minorHAnsi" w:cstheme="minorHAnsi"/>
          <w:lang w:eastAsia="en-US"/>
        </w:rPr>
        <w:t>Oświadczenie o posiadani</w:t>
      </w:r>
      <w:r w:rsidR="007548E3" w:rsidRPr="002C43D8">
        <w:rPr>
          <w:rFonts w:asciiTheme="minorHAnsi" w:eastAsia="Calibri" w:hAnsiTheme="minorHAnsi" w:cstheme="minorHAnsi"/>
          <w:lang w:eastAsia="en-US"/>
        </w:rPr>
        <w:t>u</w:t>
      </w:r>
      <w:r w:rsidRPr="002C43D8">
        <w:rPr>
          <w:rFonts w:asciiTheme="minorHAnsi" w:eastAsia="Calibri" w:hAnsiTheme="minorHAnsi" w:cstheme="minorHAnsi"/>
          <w:lang w:eastAsia="en-US"/>
        </w:rPr>
        <w:t xml:space="preserve"> </w:t>
      </w:r>
      <w:r w:rsidR="005456B1" w:rsidRPr="002C43D8">
        <w:rPr>
          <w:rFonts w:asciiTheme="minorHAnsi" w:eastAsia="Calibri" w:hAnsiTheme="minorHAnsi" w:cstheme="minorHAnsi"/>
          <w:lang w:eastAsia="en-US"/>
        </w:rPr>
        <w:t>akredytacj</w:t>
      </w:r>
      <w:r w:rsidRPr="002C43D8">
        <w:rPr>
          <w:rFonts w:asciiTheme="minorHAnsi" w:eastAsia="Calibri" w:hAnsiTheme="minorHAnsi" w:cstheme="minorHAnsi"/>
          <w:lang w:eastAsia="en-US"/>
        </w:rPr>
        <w:t xml:space="preserve">i </w:t>
      </w:r>
      <w:r w:rsidR="005456B1" w:rsidRPr="002C43D8">
        <w:rPr>
          <w:rFonts w:asciiTheme="minorHAnsi" w:eastAsia="Calibri" w:hAnsiTheme="minorHAnsi" w:cstheme="minorHAnsi"/>
          <w:lang w:eastAsia="en-US"/>
        </w:rPr>
        <w:t xml:space="preserve"> systemu </w:t>
      </w:r>
      <w:r w:rsidR="00BD1846" w:rsidRPr="002C43D8">
        <w:rPr>
          <w:rFonts w:asciiTheme="minorHAnsi" w:eastAsia="Calibri" w:hAnsiTheme="minorHAnsi" w:cstheme="minorHAnsi"/>
          <w:lang w:eastAsia="en-US"/>
        </w:rPr>
        <w:t>teleinformatycznego, zgodnie z punktem 14.</w:t>
      </w:r>
      <w:r w:rsidR="00E10ED8" w:rsidRPr="002C43D8">
        <w:rPr>
          <w:rFonts w:asciiTheme="minorHAnsi" w:eastAsia="Calibri" w:hAnsiTheme="minorHAnsi" w:cstheme="minorHAnsi"/>
          <w:lang w:eastAsia="en-US"/>
        </w:rPr>
        <w:t>8</w:t>
      </w:r>
      <w:r w:rsidR="00BD1846" w:rsidRPr="002C43D8">
        <w:rPr>
          <w:rFonts w:asciiTheme="minorHAnsi" w:eastAsia="Calibri" w:hAnsiTheme="minorHAnsi" w:cstheme="minorHAnsi"/>
          <w:lang w:eastAsia="en-US"/>
        </w:rPr>
        <w:t>.</w:t>
      </w:r>
    </w:p>
    <w:p w14:paraId="04029A6B" w14:textId="172D4F3E" w:rsidR="00F47820" w:rsidRPr="002C43D8" w:rsidRDefault="00F47820">
      <w:pPr>
        <w:pStyle w:val="Akapitzlist"/>
        <w:numPr>
          <w:ilvl w:val="2"/>
          <w:numId w:val="6"/>
        </w:numPr>
        <w:spacing w:line="276" w:lineRule="auto"/>
        <w:ind w:left="1843" w:hanging="850"/>
        <w:jc w:val="both"/>
        <w:rPr>
          <w:rFonts w:asciiTheme="minorHAnsi" w:eastAsia="Calibri" w:hAnsiTheme="minorHAnsi" w:cstheme="minorHAnsi"/>
          <w:lang w:eastAsia="en-US"/>
        </w:rPr>
      </w:pPr>
      <w:r w:rsidRPr="002C43D8">
        <w:rPr>
          <w:rFonts w:asciiTheme="minorHAnsi" w:eastAsia="Calibri" w:hAnsiTheme="minorHAnsi" w:cstheme="minorHAnsi"/>
          <w:lang w:eastAsia="en-US"/>
        </w:rPr>
        <w:t>Kopię polisy OC</w:t>
      </w:r>
      <w:r w:rsidR="00E10ED8" w:rsidRPr="002C43D8">
        <w:rPr>
          <w:rFonts w:asciiTheme="minorHAnsi" w:eastAsia="Calibri" w:hAnsiTheme="minorHAnsi" w:cstheme="minorHAnsi"/>
          <w:lang w:eastAsia="en-US"/>
        </w:rPr>
        <w:t>, zgodnie z punktem 14.1.1.</w:t>
      </w:r>
      <w:r w:rsidRPr="002C43D8">
        <w:rPr>
          <w:rFonts w:asciiTheme="minorHAnsi" w:eastAsia="Calibri" w:hAnsiTheme="minorHAnsi" w:cstheme="minorHAnsi"/>
          <w:lang w:eastAsia="en-US"/>
        </w:rPr>
        <w:t xml:space="preserve"> </w:t>
      </w:r>
    </w:p>
    <w:p w14:paraId="31C1F379" w14:textId="0056FF40" w:rsidR="00E71D0C" w:rsidRPr="004D1D2B" w:rsidRDefault="00E71D0C">
      <w:pPr>
        <w:pStyle w:val="Akapitzlist"/>
        <w:numPr>
          <w:ilvl w:val="2"/>
          <w:numId w:val="6"/>
        </w:numPr>
        <w:spacing w:line="276" w:lineRule="auto"/>
        <w:ind w:left="1843" w:hanging="850"/>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 przypadku korzystania z zasobów innych podmiotu należy dołączyć </w:t>
      </w:r>
      <w:r w:rsidRPr="004D1D2B">
        <w:rPr>
          <w:rFonts w:asciiTheme="minorHAnsi" w:eastAsia="Calibri" w:hAnsiTheme="minorHAnsi" w:cstheme="minorHAnsi"/>
          <w:b/>
          <w:bCs/>
          <w:i/>
          <w:iCs/>
          <w:lang w:eastAsia="en-US"/>
        </w:rPr>
        <w:t>Załącznik nr 6</w:t>
      </w:r>
      <w:r w:rsidRPr="004D1D2B">
        <w:rPr>
          <w:rFonts w:asciiTheme="minorHAnsi" w:eastAsia="Calibri" w:hAnsiTheme="minorHAnsi" w:cstheme="minorHAnsi"/>
          <w:lang w:eastAsia="en-US"/>
        </w:rPr>
        <w:t xml:space="preserve"> </w:t>
      </w:r>
      <w:r w:rsidRPr="004D1D2B">
        <w:rPr>
          <w:rFonts w:asciiTheme="minorHAnsi" w:eastAsia="Calibri" w:hAnsiTheme="minorHAnsi" w:cstheme="minorHAnsi"/>
          <w:b/>
          <w:bCs/>
          <w:i/>
          <w:iCs/>
          <w:lang w:eastAsia="en-US"/>
        </w:rPr>
        <w:t>do Warunków</w:t>
      </w:r>
      <w:r w:rsidR="007872A9" w:rsidRPr="004D1D2B">
        <w:rPr>
          <w:rFonts w:asciiTheme="minorHAnsi" w:eastAsia="Calibri" w:hAnsiTheme="minorHAnsi" w:cstheme="minorHAnsi"/>
          <w:b/>
          <w:bCs/>
          <w:i/>
          <w:iCs/>
          <w:lang w:eastAsia="en-US"/>
        </w:rPr>
        <w:t xml:space="preserve"> – Wzór Zobowiązania Podmiotu Udostępniającego Zasoby</w:t>
      </w:r>
      <w:r w:rsidRPr="004D1D2B">
        <w:rPr>
          <w:rFonts w:asciiTheme="minorHAnsi" w:eastAsia="Calibri" w:hAnsiTheme="minorHAnsi" w:cstheme="minorHAnsi"/>
          <w:lang w:eastAsia="en-US"/>
        </w:rPr>
        <w:t xml:space="preserve">. </w:t>
      </w:r>
    </w:p>
    <w:p w14:paraId="11005316" w14:textId="5CA668C2" w:rsidR="00BD1846" w:rsidRPr="004D1D2B" w:rsidRDefault="005456B1">
      <w:pPr>
        <w:pStyle w:val="Akapitzlist"/>
        <w:numPr>
          <w:ilvl w:val="1"/>
          <w:numId w:val="6"/>
        </w:numPr>
        <w:spacing w:line="276" w:lineRule="auto"/>
        <w:ind w:left="993" w:hanging="567"/>
        <w:jc w:val="both"/>
        <w:rPr>
          <w:rFonts w:asciiTheme="minorHAnsi" w:eastAsia="Calibri" w:hAnsiTheme="minorHAnsi" w:cstheme="minorHAnsi"/>
          <w:lang w:eastAsia="en-US"/>
        </w:rPr>
      </w:pPr>
      <w:r w:rsidRPr="004D1D2B">
        <w:rPr>
          <w:rFonts w:asciiTheme="minorHAnsi" w:eastAsia="Calibri" w:hAnsiTheme="minorHAnsi" w:cstheme="minorHAnsi"/>
          <w:lang w:eastAsia="en-US"/>
        </w:rPr>
        <w:t xml:space="preserve">W </w:t>
      </w:r>
      <w:r w:rsidR="00BD1846" w:rsidRPr="004D1D2B">
        <w:rPr>
          <w:rFonts w:asciiTheme="minorHAnsi" w:eastAsia="Calibri" w:hAnsiTheme="minorHAnsi" w:cstheme="minorHAnsi"/>
          <w:b/>
          <w:lang w:eastAsia="en-US"/>
        </w:rPr>
        <w:t>sekcji handlowej</w:t>
      </w:r>
      <w:r w:rsidR="00BD1846" w:rsidRPr="004D1D2B">
        <w:rPr>
          <w:rFonts w:asciiTheme="minorHAnsi" w:eastAsia="Calibri" w:hAnsiTheme="minorHAnsi" w:cstheme="minorHAnsi"/>
          <w:lang w:eastAsia="en-US"/>
        </w:rPr>
        <w:t xml:space="preserve"> należy złożyć ofertę z podziałem kwotowym, zgodnie z </w:t>
      </w:r>
      <w:r w:rsidR="007872A9" w:rsidRPr="004D1D2B">
        <w:rPr>
          <w:rFonts w:asciiTheme="minorHAnsi" w:eastAsia="Calibri" w:hAnsiTheme="minorHAnsi" w:cstheme="minorHAnsi"/>
          <w:b/>
          <w:bCs/>
          <w:i/>
          <w:iCs/>
          <w:lang w:eastAsia="en-US"/>
        </w:rPr>
        <w:t>Załącznikiem nr 1 do Warunków – Formularz Oferty</w:t>
      </w:r>
      <w:r w:rsidR="007872A9" w:rsidRPr="004D1D2B">
        <w:rPr>
          <w:rFonts w:asciiTheme="minorHAnsi" w:eastAsia="Calibri" w:hAnsiTheme="minorHAnsi" w:cstheme="minorHAnsi"/>
          <w:lang w:eastAsia="en-US"/>
        </w:rPr>
        <w:t xml:space="preserve"> oraz </w:t>
      </w:r>
      <w:r w:rsidR="007872A9" w:rsidRPr="004D1D2B">
        <w:rPr>
          <w:rFonts w:asciiTheme="minorHAnsi" w:eastAsia="Calibri" w:hAnsiTheme="minorHAnsi" w:cstheme="minorHAnsi"/>
          <w:b/>
          <w:i/>
          <w:lang w:eastAsia="en-US"/>
        </w:rPr>
        <w:t>Załącznikiem nr 2 do Warunków</w:t>
      </w:r>
      <w:r w:rsidR="007872A9" w:rsidRPr="004D1D2B">
        <w:rPr>
          <w:rFonts w:asciiTheme="minorHAnsi" w:eastAsia="Calibri" w:hAnsiTheme="minorHAnsi" w:cstheme="minorHAnsi"/>
          <w:lang w:eastAsia="en-US"/>
        </w:rPr>
        <w:t xml:space="preserve">  </w:t>
      </w:r>
      <w:r w:rsidR="007872A9" w:rsidRPr="004D1D2B">
        <w:rPr>
          <w:rFonts w:asciiTheme="minorHAnsi" w:eastAsia="Calibri" w:hAnsiTheme="minorHAnsi" w:cstheme="minorHAnsi"/>
          <w:b/>
          <w:bCs/>
          <w:i/>
          <w:iCs/>
          <w:lang w:eastAsia="en-US"/>
        </w:rPr>
        <w:t>- Wycena Ofertowa.</w:t>
      </w:r>
      <w:r w:rsidR="007872A9" w:rsidRPr="004D1D2B" w:rsidDel="007872A9">
        <w:rPr>
          <w:rFonts w:asciiTheme="minorHAnsi" w:eastAsia="Calibri" w:hAnsiTheme="minorHAnsi" w:cstheme="minorHAnsi"/>
          <w:lang w:eastAsia="en-US"/>
        </w:rPr>
        <w:t xml:space="preserve"> </w:t>
      </w:r>
    </w:p>
    <w:p w14:paraId="7D2EB715" w14:textId="6A8C3DFA" w:rsidR="00B91148" w:rsidRPr="004D1D2B" w:rsidRDefault="00B91148" w:rsidP="00CD7B3D">
      <w:pPr>
        <w:pStyle w:val="Tekstpodstawowywcity"/>
        <w:tabs>
          <w:tab w:val="left" w:pos="10233"/>
        </w:tabs>
        <w:spacing w:after="0" w:line="276" w:lineRule="auto"/>
        <w:ind w:left="0" w:right="-28"/>
        <w:jc w:val="both"/>
        <w:rPr>
          <w:rFonts w:asciiTheme="minorHAnsi" w:hAnsiTheme="minorHAnsi" w:cstheme="minorHAnsi"/>
        </w:rPr>
      </w:pPr>
    </w:p>
    <w:p w14:paraId="0F139CAB" w14:textId="397F91AC" w:rsidR="00A5648B" w:rsidRPr="004D1D2B" w:rsidRDefault="00A5648B">
      <w:pPr>
        <w:pStyle w:val="Nagwek1"/>
        <w:numPr>
          <w:ilvl w:val="0"/>
          <w:numId w:val="6"/>
        </w:numPr>
        <w:spacing w:line="276" w:lineRule="auto"/>
        <w:jc w:val="both"/>
        <w:rPr>
          <w:rFonts w:asciiTheme="minorHAnsi" w:hAnsiTheme="minorHAnsi" w:cstheme="minorHAnsi"/>
        </w:rPr>
      </w:pPr>
      <w:bookmarkStart w:id="17" w:name="_Toc66787927"/>
      <w:r w:rsidRPr="004D1D2B">
        <w:rPr>
          <w:rFonts w:asciiTheme="minorHAnsi" w:hAnsiTheme="minorHAnsi" w:cstheme="minorHAnsi"/>
        </w:rPr>
        <w:t xml:space="preserve">OCENA OFERT </w:t>
      </w:r>
    </w:p>
    <w:p w14:paraId="04F631ED" w14:textId="29F11C6C" w:rsidR="007D2C4A" w:rsidRPr="004D1D2B" w:rsidRDefault="00A5648B" w:rsidP="0017545A">
      <w:pPr>
        <w:spacing w:line="276" w:lineRule="auto"/>
        <w:ind w:left="709"/>
        <w:jc w:val="both"/>
        <w:rPr>
          <w:rFonts w:asciiTheme="minorHAnsi" w:hAnsiTheme="minorHAnsi" w:cstheme="minorHAnsi"/>
          <w:lang w:eastAsia="ar-SA"/>
        </w:rPr>
      </w:pPr>
      <w:r w:rsidRPr="004D1D2B">
        <w:rPr>
          <w:rFonts w:asciiTheme="minorHAnsi" w:hAnsiTheme="minorHAnsi" w:cstheme="minorHAnsi"/>
          <w:lang w:eastAsia="ar-SA"/>
        </w:rPr>
        <w:t xml:space="preserve">Ocena ofert będzie realizowana w trzech oddzielnych etapach, tj. kwalifikacyjnym, technicznym i handlowym. Rozpoczęcie kolejnego etapu oceny ofert jest możliwe po zamknięciu etapu poprzedniego. Na każdym etapie zostaną zweryfikowane dokumenty zdefiniowane w poszczególnych sekcjach. W przypadku braku jakichkolwiek dokumentów lub informacji, Oferenci zostaną wezwani do ich uzupełnienia w ciągu </w:t>
      </w:r>
      <w:r w:rsidR="00A64443">
        <w:rPr>
          <w:rFonts w:asciiTheme="minorHAnsi" w:hAnsiTheme="minorHAnsi" w:cstheme="minorHAnsi"/>
          <w:lang w:eastAsia="ar-SA"/>
        </w:rPr>
        <w:t>5</w:t>
      </w:r>
      <w:r w:rsidR="00A64443" w:rsidRPr="004D1D2B">
        <w:rPr>
          <w:rFonts w:asciiTheme="minorHAnsi" w:hAnsiTheme="minorHAnsi" w:cstheme="minorHAnsi"/>
          <w:lang w:eastAsia="ar-SA"/>
        </w:rPr>
        <w:t xml:space="preserve"> </w:t>
      </w:r>
      <w:r w:rsidRPr="004D1D2B">
        <w:rPr>
          <w:rFonts w:asciiTheme="minorHAnsi" w:hAnsiTheme="minorHAnsi" w:cstheme="minorHAnsi"/>
          <w:lang w:eastAsia="ar-SA"/>
        </w:rPr>
        <w:t>dni</w:t>
      </w:r>
      <w:r w:rsidR="0015093A" w:rsidRPr="004D1D2B">
        <w:rPr>
          <w:rFonts w:asciiTheme="minorHAnsi" w:hAnsiTheme="minorHAnsi" w:cstheme="minorHAnsi"/>
          <w:lang w:eastAsia="ar-SA"/>
        </w:rPr>
        <w:t xml:space="preserve"> roboczych</w:t>
      </w:r>
      <w:r w:rsidRPr="004D1D2B">
        <w:rPr>
          <w:rFonts w:asciiTheme="minorHAnsi" w:hAnsiTheme="minorHAnsi" w:cstheme="minorHAnsi"/>
          <w:lang w:eastAsia="ar-SA"/>
        </w:rPr>
        <w:t xml:space="preserve">. W przypadku braku uzupełnienia wymaganych dokumentów lub informacji, Oferenci zostaną wykluczeni z uczestnictwa w dalszym postępowaniu. Informacje o odrzuceniu ofert na etapie kwalifikacyjnymi </w:t>
      </w:r>
      <w:r w:rsidR="00A64443">
        <w:rPr>
          <w:rFonts w:asciiTheme="minorHAnsi" w:hAnsiTheme="minorHAnsi" w:cstheme="minorHAnsi"/>
          <w:lang w:eastAsia="ar-SA"/>
        </w:rPr>
        <w:t xml:space="preserve">oraz </w:t>
      </w:r>
      <w:r w:rsidRPr="004D1D2B">
        <w:rPr>
          <w:rFonts w:asciiTheme="minorHAnsi" w:hAnsiTheme="minorHAnsi" w:cstheme="minorHAnsi"/>
          <w:lang w:eastAsia="ar-SA"/>
        </w:rPr>
        <w:t>technicznym, będą zamieszczane na Platformie</w:t>
      </w:r>
      <w:r w:rsidR="0015093A" w:rsidRPr="004D1D2B">
        <w:rPr>
          <w:rFonts w:asciiTheme="minorHAnsi" w:hAnsiTheme="minorHAnsi" w:cstheme="minorHAnsi"/>
          <w:lang w:eastAsia="ar-SA"/>
        </w:rPr>
        <w:t xml:space="preserve"> </w:t>
      </w:r>
      <w:r w:rsidR="00BF30ED" w:rsidRPr="004D1D2B">
        <w:rPr>
          <w:rFonts w:asciiTheme="minorHAnsi" w:hAnsiTheme="minorHAnsi" w:cstheme="minorHAnsi"/>
          <w:lang w:eastAsia="ar-SA"/>
        </w:rPr>
        <w:t>eB2B</w:t>
      </w:r>
      <w:r w:rsidRPr="004D1D2B">
        <w:rPr>
          <w:rFonts w:asciiTheme="minorHAnsi" w:hAnsiTheme="minorHAnsi" w:cstheme="minorHAnsi"/>
          <w:lang w:eastAsia="ar-SA"/>
        </w:rPr>
        <w:t xml:space="preserve">, po dokonaniu oceny przez </w:t>
      </w:r>
      <w:r w:rsidR="006E396C" w:rsidRPr="004D1D2B">
        <w:rPr>
          <w:rFonts w:asciiTheme="minorHAnsi" w:hAnsiTheme="minorHAnsi" w:cstheme="minorHAnsi"/>
          <w:lang w:eastAsia="ar-SA"/>
        </w:rPr>
        <w:t>Zamawiającego</w:t>
      </w:r>
      <w:r w:rsidRPr="004D1D2B">
        <w:rPr>
          <w:rFonts w:asciiTheme="minorHAnsi" w:hAnsiTheme="minorHAnsi" w:cstheme="minorHAnsi"/>
          <w:lang w:eastAsia="ar-SA"/>
        </w:rPr>
        <w:t xml:space="preserve">. </w:t>
      </w:r>
    </w:p>
    <w:p w14:paraId="6E043DBC" w14:textId="6BE6CF8D" w:rsidR="00A5648B" w:rsidRPr="004D1D2B" w:rsidRDefault="00A5648B" w:rsidP="001C3AE3">
      <w:pPr>
        <w:spacing w:line="276" w:lineRule="auto"/>
        <w:jc w:val="both"/>
        <w:rPr>
          <w:rFonts w:asciiTheme="minorHAnsi" w:hAnsiTheme="minorHAnsi" w:cstheme="minorHAnsi"/>
          <w:lang w:eastAsia="ar-SA"/>
        </w:rPr>
      </w:pPr>
    </w:p>
    <w:p w14:paraId="0FC7CDFA" w14:textId="0FC04AD3" w:rsidR="00B91148" w:rsidRPr="004D1D2B" w:rsidRDefault="00B91148">
      <w:pPr>
        <w:pStyle w:val="Nagwek1"/>
        <w:numPr>
          <w:ilvl w:val="0"/>
          <w:numId w:val="6"/>
        </w:numPr>
        <w:spacing w:line="276" w:lineRule="auto"/>
        <w:jc w:val="both"/>
        <w:rPr>
          <w:rFonts w:asciiTheme="minorHAnsi" w:hAnsiTheme="minorHAnsi" w:cstheme="minorHAnsi"/>
        </w:rPr>
      </w:pPr>
      <w:r w:rsidRPr="004D1D2B">
        <w:rPr>
          <w:rFonts w:asciiTheme="minorHAnsi" w:hAnsiTheme="minorHAnsi" w:cstheme="minorHAnsi"/>
        </w:rPr>
        <w:t>OPIS SPOSOBU OBLICZENIA CENY OFERTY</w:t>
      </w:r>
      <w:bookmarkEnd w:id="17"/>
    </w:p>
    <w:p w14:paraId="7F35B739" w14:textId="454B08AE" w:rsidR="00B91148" w:rsidRPr="004D1D2B" w:rsidRDefault="00F75F15">
      <w:pPr>
        <w:pStyle w:val="Akapitzlist"/>
        <w:numPr>
          <w:ilvl w:val="1"/>
          <w:numId w:val="7"/>
        </w:numPr>
        <w:suppressAutoHyphens/>
        <w:autoSpaceDE w:val="0"/>
        <w:spacing w:line="276" w:lineRule="auto"/>
        <w:jc w:val="both"/>
        <w:rPr>
          <w:rFonts w:asciiTheme="minorHAnsi" w:hAnsiTheme="minorHAnsi" w:cstheme="minorHAnsi"/>
        </w:rPr>
      </w:pPr>
      <w:r w:rsidRPr="004D1D2B">
        <w:rPr>
          <w:rFonts w:asciiTheme="minorHAnsi" w:hAnsiTheme="minorHAnsi" w:cstheme="minorHAnsi"/>
        </w:rPr>
        <w:t xml:space="preserve">Oferent </w:t>
      </w:r>
      <w:r w:rsidR="00B91148" w:rsidRPr="004D1D2B">
        <w:rPr>
          <w:rFonts w:asciiTheme="minorHAnsi" w:hAnsiTheme="minorHAnsi" w:cstheme="minorHAnsi"/>
          <w:b/>
          <w:u w:val="single"/>
        </w:rPr>
        <w:t>cenę oferty oblicza ryczałtowo</w:t>
      </w:r>
      <w:r w:rsidR="00B91148" w:rsidRPr="004D1D2B">
        <w:rPr>
          <w:rFonts w:asciiTheme="minorHAnsi" w:hAnsiTheme="minorHAnsi" w:cstheme="minorHAnsi"/>
        </w:rPr>
        <w:t xml:space="preserve"> za podstawę biorąc:</w:t>
      </w:r>
    </w:p>
    <w:p w14:paraId="4AC309E1" w14:textId="48E298C2" w:rsidR="00B91148" w:rsidRPr="004D1D2B" w:rsidRDefault="00B91148">
      <w:pPr>
        <w:pStyle w:val="Akapitzlist"/>
        <w:numPr>
          <w:ilvl w:val="2"/>
          <w:numId w:val="7"/>
        </w:numPr>
        <w:tabs>
          <w:tab w:val="left" w:pos="709"/>
        </w:tabs>
        <w:suppressAutoHyphens/>
        <w:spacing w:line="276" w:lineRule="auto"/>
        <w:jc w:val="both"/>
        <w:rPr>
          <w:rFonts w:asciiTheme="minorHAnsi" w:hAnsiTheme="minorHAnsi" w:cstheme="minorHAnsi"/>
        </w:rPr>
      </w:pPr>
      <w:r w:rsidRPr="004D1D2B">
        <w:rPr>
          <w:rFonts w:asciiTheme="minorHAnsi" w:hAnsiTheme="minorHAnsi" w:cstheme="minorHAnsi"/>
        </w:rPr>
        <w:t>Opis Przedmiotu Zamówienia;</w:t>
      </w:r>
    </w:p>
    <w:p w14:paraId="2271FBE6" w14:textId="7E7007FD" w:rsidR="00B91148" w:rsidRPr="004D1D2B" w:rsidRDefault="00B91148">
      <w:pPr>
        <w:pStyle w:val="Akapitzlist"/>
        <w:numPr>
          <w:ilvl w:val="2"/>
          <w:numId w:val="7"/>
        </w:numPr>
        <w:tabs>
          <w:tab w:val="left" w:pos="709"/>
        </w:tabs>
        <w:suppressAutoHyphens/>
        <w:spacing w:line="276" w:lineRule="auto"/>
        <w:jc w:val="both"/>
        <w:rPr>
          <w:rFonts w:asciiTheme="minorHAnsi" w:hAnsiTheme="minorHAnsi" w:cstheme="minorHAnsi"/>
        </w:rPr>
      </w:pPr>
      <w:r w:rsidRPr="004D1D2B">
        <w:rPr>
          <w:rFonts w:asciiTheme="minorHAnsi" w:hAnsiTheme="minorHAnsi" w:cstheme="minorHAnsi"/>
        </w:rPr>
        <w:t xml:space="preserve">Warunki szczegółowe opisane w </w:t>
      </w:r>
      <w:r w:rsidR="00985BC0" w:rsidRPr="004D1D2B">
        <w:rPr>
          <w:rFonts w:asciiTheme="minorHAnsi" w:hAnsiTheme="minorHAnsi" w:cstheme="minorHAnsi"/>
        </w:rPr>
        <w:t>Warunkach</w:t>
      </w:r>
      <w:r w:rsidRPr="004D1D2B">
        <w:rPr>
          <w:rFonts w:asciiTheme="minorHAnsi" w:hAnsiTheme="minorHAnsi" w:cstheme="minorHAnsi"/>
        </w:rPr>
        <w:t xml:space="preserve"> oraz załącznikach;</w:t>
      </w:r>
    </w:p>
    <w:p w14:paraId="3F24A465" w14:textId="32E1CD9F" w:rsidR="00985BC0" w:rsidRPr="004D1D2B" w:rsidRDefault="001C3AE3">
      <w:pPr>
        <w:pStyle w:val="Akapitzlist"/>
        <w:numPr>
          <w:ilvl w:val="2"/>
          <w:numId w:val="7"/>
        </w:numPr>
        <w:suppressAutoHyphens/>
        <w:spacing w:line="276" w:lineRule="auto"/>
        <w:jc w:val="both"/>
        <w:rPr>
          <w:rFonts w:asciiTheme="minorHAnsi" w:hAnsiTheme="minorHAnsi" w:cstheme="minorHAnsi"/>
        </w:rPr>
      </w:pPr>
      <w:r w:rsidRPr="004D1D2B">
        <w:rPr>
          <w:rFonts w:asciiTheme="minorHAnsi" w:hAnsiTheme="minorHAnsi" w:cstheme="minorHAnsi"/>
        </w:rPr>
        <w:lastRenderedPageBreak/>
        <w:t>Ewentualne wyjaśnienia, u</w:t>
      </w:r>
      <w:r w:rsidR="0015093A" w:rsidRPr="004D1D2B">
        <w:rPr>
          <w:rFonts w:asciiTheme="minorHAnsi" w:hAnsiTheme="minorHAnsi" w:cstheme="minorHAnsi"/>
        </w:rPr>
        <w:t>z</w:t>
      </w:r>
      <w:r w:rsidRPr="004D1D2B">
        <w:rPr>
          <w:rFonts w:asciiTheme="minorHAnsi" w:hAnsiTheme="minorHAnsi" w:cstheme="minorHAnsi"/>
        </w:rPr>
        <w:t xml:space="preserve">upełnienia i odpowiedzi </w:t>
      </w:r>
      <w:r w:rsidR="00B91148" w:rsidRPr="004D1D2B">
        <w:rPr>
          <w:rFonts w:asciiTheme="minorHAnsi" w:hAnsiTheme="minorHAnsi" w:cstheme="minorHAnsi"/>
        </w:rPr>
        <w:t xml:space="preserve">do </w:t>
      </w:r>
      <w:r w:rsidR="00985BC0" w:rsidRPr="004D1D2B">
        <w:rPr>
          <w:rFonts w:asciiTheme="minorHAnsi" w:hAnsiTheme="minorHAnsi" w:cstheme="minorHAnsi"/>
        </w:rPr>
        <w:t>OPZ, Warunków</w:t>
      </w:r>
      <w:r w:rsidR="00B91148" w:rsidRPr="004D1D2B">
        <w:rPr>
          <w:rFonts w:asciiTheme="minorHAnsi" w:hAnsiTheme="minorHAnsi" w:cstheme="minorHAnsi"/>
        </w:rPr>
        <w:t>,</w:t>
      </w:r>
      <w:r w:rsidRPr="004D1D2B">
        <w:rPr>
          <w:rFonts w:asciiTheme="minorHAnsi" w:hAnsiTheme="minorHAnsi" w:cstheme="minorHAnsi"/>
        </w:rPr>
        <w:t xml:space="preserve"> EIR i Umowy </w:t>
      </w:r>
      <w:r w:rsidR="00B91148" w:rsidRPr="004D1D2B">
        <w:rPr>
          <w:rFonts w:asciiTheme="minorHAnsi" w:hAnsiTheme="minorHAnsi" w:cstheme="minorHAnsi"/>
        </w:rPr>
        <w:t xml:space="preserve"> </w:t>
      </w:r>
      <w:r w:rsidR="009507C4" w:rsidRPr="004D1D2B">
        <w:rPr>
          <w:rFonts w:asciiTheme="minorHAnsi" w:hAnsiTheme="minorHAnsi" w:cstheme="minorHAnsi"/>
        </w:rPr>
        <w:t>podczas trwające</w:t>
      </w:r>
      <w:r w:rsidR="00744690" w:rsidRPr="004D1D2B">
        <w:rPr>
          <w:rFonts w:asciiTheme="minorHAnsi" w:hAnsiTheme="minorHAnsi" w:cstheme="minorHAnsi"/>
        </w:rPr>
        <w:t>go</w:t>
      </w:r>
      <w:r w:rsidR="009507C4" w:rsidRPr="004D1D2B">
        <w:rPr>
          <w:rFonts w:asciiTheme="minorHAnsi" w:hAnsiTheme="minorHAnsi" w:cstheme="minorHAnsi"/>
        </w:rPr>
        <w:t xml:space="preserve"> </w:t>
      </w:r>
      <w:r w:rsidR="00744690" w:rsidRPr="004D1D2B">
        <w:rPr>
          <w:rFonts w:asciiTheme="minorHAnsi" w:hAnsiTheme="minorHAnsi" w:cstheme="minorHAnsi"/>
        </w:rPr>
        <w:t>postępowania zakupowego</w:t>
      </w:r>
      <w:r w:rsidR="009507C4" w:rsidRPr="004D1D2B">
        <w:rPr>
          <w:rFonts w:asciiTheme="minorHAnsi" w:hAnsiTheme="minorHAnsi" w:cstheme="minorHAnsi"/>
        </w:rPr>
        <w:t>.</w:t>
      </w:r>
    </w:p>
    <w:p w14:paraId="68A1B573" w14:textId="2BC3098F" w:rsidR="0088015B" w:rsidRPr="004D1D2B" w:rsidRDefault="0088015B">
      <w:pPr>
        <w:pStyle w:val="Tekstpodstawowy"/>
        <w:numPr>
          <w:ilvl w:val="1"/>
          <w:numId w:val="7"/>
        </w:numPr>
        <w:spacing w:line="276" w:lineRule="auto"/>
        <w:rPr>
          <w:rFonts w:asciiTheme="minorHAnsi" w:hAnsiTheme="minorHAnsi" w:cstheme="minorHAnsi"/>
          <w:b/>
        </w:rPr>
      </w:pPr>
      <w:r w:rsidRPr="004D1D2B">
        <w:rPr>
          <w:rFonts w:asciiTheme="minorHAnsi" w:hAnsiTheme="minorHAnsi" w:cstheme="minorHAnsi"/>
          <w:b/>
        </w:rPr>
        <w:t xml:space="preserve">Wartość oferty należy podać z podziałem na </w:t>
      </w:r>
      <w:r w:rsidR="00D13C43">
        <w:rPr>
          <w:rFonts w:asciiTheme="minorHAnsi" w:hAnsiTheme="minorHAnsi" w:cstheme="minorHAnsi"/>
          <w:b/>
        </w:rPr>
        <w:t>Podzadania</w:t>
      </w:r>
      <w:r w:rsidRPr="004D1D2B">
        <w:rPr>
          <w:rFonts w:asciiTheme="minorHAnsi" w:hAnsiTheme="minorHAnsi" w:cstheme="minorHAnsi"/>
          <w:b/>
        </w:rPr>
        <w:t>:</w:t>
      </w:r>
    </w:p>
    <w:p w14:paraId="5486679E" w14:textId="7EB18EEA" w:rsidR="00485991" w:rsidRPr="00485991" w:rsidRDefault="00485991">
      <w:pPr>
        <w:pStyle w:val="Akapitzlist"/>
        <w:numPr>
          <w:ilvl w:val="2"/>
          <w:numId w:val="7"/>
        </w:numPr>
        <w:suppressAutoHyphens/>
        <w:autoSpaceDN w:val="0"/>
        <w:spacing w:after="200" w:line="276" w:lineRule="auto"/>
        <w:jc w:val="both"/>
        <w:textAlignment w:val="baseline"/>
        <w:rPr>
          <w:rFonts w:asciiTheme="minorHAnsi" w:hAnsiTheme="minorHAnsi" w:cstheme="minorHAnsi"/>
          <w:b/>
          <w:bCs/>
        </w:rPr>
      </w:pPr>
      <w:r w:rsidRPr="00BC65FE">
        <w:rPr>
          <w:rFonts w:asciiTheme="minorHAnsi" w:hAnsiTheme="minorHAnsi" w:cstheme="minorHAnsi"/>
          <w:b/>
          <w:bCs/>
        </w:rPr>
        <w:t xml:space="preserve">Podzadanie 0 </w:t>
      </w:r>
      <w:r>
        <w:rPr>
          <w:rFonts w:asciiTheme="minorHAnsi" w:hAnsiTheme="minorHAnsi" w:cstheme="minorHAnsi"/>
          <w:b/>
          <w:bCs/>
        </w:rPr>
        <w:t>–</w:t>
      </w:r>
      <w:r w:rsidRPr="00BC65FE">
        <w:rPr>
          <w:rFonts w:asciiTheme="minorHAnsi" w:hAnsiTheme="minorHAnsi" w:cstheme="minorHAnsi"/>
          <w:b/>
          <w:bCs/>
        </w:rPr>
        <w:t xml:space="preserve"> </w:t>
      </w:r>
      <w:r w:rsidRPr="002C43D8">
        <w:rPr>
          <w:rFonts w:asciiTheme="minorHAnsi" w:hAnsiTheme="minorHAnsi" w:cstheme="minorHAnsi"/>
          <w:b/>
          <w:bCs/>
        </w:rPr>
        <w:t xml:space="preserve">Koncepcja </w:t>
      </w:r>
      <w:proofErr w:type="spellStart"/>
      <w:r w:rsidR="00516E4A" w:rsidRPr="00BC65FE">
        <w:rPr>
          <w:rFonts w:asciiTheme="minorHAnsi" w:hAnsiTheme="minorHAnsi" w:cstheme="minorHAnsi"/>
          <w:b/>
          <w:bCs/>
        </w:rPr>
        <w:t>Architektoniczno</w:t>
      </w:r>
      <w:proofErr w:type="spellEnd"/>
      <w:r w:rsidR="00516E4A" w:rsidRPr="00BC65FE">
        <w:rPr>
          <w:rFonts w:asciiTheme="minorHAnsi" w:hAnsiTheme="minorHAnsi" w:cstheme="minorHAnsi"/>
          <w:b/>
          <w:bCs/>
        </w:rPr>
        <w:t xml:space="preserve"> – Urbanistyczna</w:t>
      </w:r>
      <w:r w:rsidR="00516E4A">
        <w:rPr>
          <w:rFonts w:asciiTheme="minorHAnsi" w:hAnsiTheme="minorHAnsi" w:cstheme="minorHAnsi"/>
        </w:rPr>
        <w:t>;</w:t>
      </w:r>
    </w:p>
    <w:p w14:paraId="122D73F4" w14:textId="45B1E40C" w:rsidR="00565EC9" w:rsidRPr="004D1D2B"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bCs/>
        </w:rPr>
        <w:t>Podzadanie 1 – Mazowieckie Centrum Produkcyjno-Serwisowe</w:t>
      </w:r>
      <w:r w:rsidRPr="004D1D2B">
        <w:rPr>
          <w:rFonts w:asciiTheme="minorHAnsi" w:hAnsiTheme="minorHAnsi" w:cstheme="minorHAnsi"/>
          <w:sz w:val="20"/>
          <w:szCs w:val="18"/>
          <w:lang w:eastAsia="en-US"/>
        </w:rPr>
        <w:t xml:space="preserve"> </w:t>
      </w:r>
      <w:r w:rsidRPr="004D1D2B">
        <w:rPr>
          <w:rFonts w:asciiTheme="minorHAnsi" w:hAnsiTheme="minorHAnsi" w:cstheme="minorHAnsi"/>
        </w:rPr>
        <w:t>–zrealizowano, obiekt oddany do użytkowania 11.2023r.,</w:t>
      </w:r>
    </w:p>
    <w:p w14:paraId="74C60E0A" w14:textId="493CDF05" w:rsidR="00565EC9" w:rsidRPr="004D1D2B"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Podzadanie 2</w:t>
      </w:r>
      <w:r w:rsidRPr="004D1D2B">
        <w:rPr>
          <w:rFonts w:asciiTheme="minorHAnsi" w:hAnsiTheme="minorHAnsi" w:cstheme="minorHAnsi"/>
        </w:rPr>
        <w:t xml:space="preserve"> - </w:t>
      </w:r>
      <w:r w:rsidRPr="004D1D2B">
        <w:rPr>
          <w:rFonts w:asciiTheme="minorHAnsi" w:hAnsiTheme="minorHAnsi" w:cstheme="minorHAnsi"/>
          <w:b/>
          <w:bCs/>
        </w:rPr>
        <w:t>Budynek produkcyjno-montażowy (ok.</w:t>
      </w:r>
      <w:r w:rsidR="00F77346">
        <w:rPr>
          <w:rFonts w:asciiTheme="minorHAnsi" w:hAnsiTheme="minorHAnsi" w:cstheme="minorHAnsi"/>
          <w:b/>
          <w:bCs/>
        </w:rPr>
        <w:t>48</w:t>
      </w:r>
      <w:r w:rsidRPr="004D1D2B">
        <w:rPr>
          <w:rFonts w:asciiTheme="minorHAnsi" w:hAnsiTheme="minorHAnsi" w:cstheme="minorHAnsi"/>
          <w:b/>
          <w:bCs/>
        </w:rPr>
        <w:t>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00143D18">
        <w:rPr>
          <w:rFonts w:asciiTheme="minorHAnsi" w:hAnsiTheme="minorHAnsi" w:cstheme="minorHAnsi"/>
          <w:b/>
          <w:bCs/>
        </w:rPr>
        <w:t xml:space="preserve"> wraz z ogrodzeniem całego Terenu</w:t>
      </w:r>
    </w:p>
    <w:p w14:paraId="79F7F8C2"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 – Program Inwestycji</w:t>
      </w:r>
      <w:r w:rsidRPr="004D1D2B">
        <w:rPr>
          <w:rFonts w:asciiTheme="minorHAnsi" w:hAnsiTheme="minorHAnsi" w:cstheme="minorHAnsi"/>
        </w:rPr>
        <w:t xml:space="preserve"> – nie może przekroczyć </w:t>
      </w:r>
      <w:r w:rsidRPr="004D1D2B">
        <w:rPr>
          <w:rFonts w:asciiTheme="minorHAnsi" w:hAnsiTheme="minorHAnsi" w:cstheme="minorHAnsi"/>
          <w:b/>
        </w:rPr>
        <w:t>15%</w:t>
      </w:r>
      <w:r w:rsidRPr="004D1D2B">
        <w:rPr>
          <w:rFonts w:asciiTheme="minorHAnsi" w:hAnsiTheme="minorHAnsi" w:cstheme="minorHAnsi"/>
        </w:rPr>
        <w:t xml:space="preserve"> wartości Prac,</w:t>
      </w:r>
    </w:p>
    <w:p w14:paraId="0373B3CB"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III – Projekt Budowlany</w:t>
      </w:r>
      <w:r w:rsidRPr="004D1D2B">
        <w:rPr>
          <w:rFonts w:asciiTheme="minorHAnsi" w:hAnsiTheme="minorHAnsi" w:cstheme="minorHAnsi"/>
        </w:rPr>
        <w:t xml:space="preserve"> – nie może przekroczyć </w:t>
      </w:r>
      <w:r w:rsidRPr="004D1D2B">
        <w:rPr>
          <w:rFonts w:asciiTheme="minorHAnsi" w:hAnsiTheme="minorHAnsi" w:cstheme="minorHAnsi"/>
          <w:b/>
        </w:rPr>
        <w:t>30%</w:t>
      </w:r>
      <w:r w:rsidRPr="004D1D2B">
        <w:rPr>
          <w:rFonts w:asciiTheme="minorHAnsi" w:hAnsiTheme="minorHAnsi" w:cstheme="minorHAnsi"/>
        </w:rPr>
        <w:t xml:space="preserve"> wartości Prac.</w:t>
      </w:r>
    </w:p>
    <w:p w14:paraId="11B83994"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IV – Projekt Wykonawczy</w:t>
      </w:r>
      <w:r w:rsidRPr="004D1D2B">
        <w:rPr>
          <w:rFonts w:asciiTheme="minorHAnsi" w:hAnsiTheme="minorHAnsi" w:cstheme="minorHAnsi"/>
        </w:rPr>
        <w:t xml:space="preserve"> – nie może przekroczyć </w:t>
      </w:r>
      <w:r w:rsidRPr="004D1D2B">
        <w:rPr>
          <w:rFonts w:asciiTheme="minorHAnsi" w:hAnsiTheme="minorHAnsi" w:cstheme="minorHAnsi"/>
          <w:b/>
        </w:rPr>
        <w:t>50%</w:t>
      </w:r>
      <w:r w:rsidRPr="004D1D2B">
        <w:rPr>
          <w:rFonts w:asciiTheme="minorHAnsi" w:hAnsiTheme="minorHAnsi" w:cstheme="minorHAnsi"/>
        </w:rPr>
        <w:t xml:space="preserve"> wartości Prac.</w:t>
      </w:r>
    </w:p>
    <w:p w14:paraId="3CE3061B" w14:textId="1039BA99"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 xml:space="preserve">Etap V – Nadzór Autorski - </w:t>
      </w:r>
      <w:r w:rsidRPr="004D1D2B">
        <w:rPr>
          <w:rFonts w:asciiTheme="minorHAnsi" w:hAnsiTheme="minorHAnsi" w:cstheme="minorHAnsi"/>
        </w:rPr>
        <w:t xml:space="preserve">nie może przekroczyć </w:t>
      </w:r>
      <w:r w:rsidRPr="004D1D2B">
        <w:rPr>
          <w:rFonts w:asciiTheme="minorHAnsi" w:hAnsiTheme="minorHAnsi" w:cstheme="minorHAnsi"/>
          <w:b/>
        </w:rPr>
        <w:t>5%</w:t>
      </w:r>
      <w:r w:rsidRPr="004D1D2B">
        <w:rPr>
          <w:rFonts w:asciiTheme="minorHAnsi" w:hAnsiTheme="minorHAnsi" w:cstheme="minorHAnsi"/>
        </w:rPr>
        <w:t xml:space="preserve"> wartości Prac.</w:t>
      </w:r>
    </w:p>
    <w:p w14:paraId="6C6E0628" w14:textId="77777777" w:rsidR="00565EC9" w:rsidRPr="004D1D2B" w:rsidRDefault="00565EC9" w:rsidP="00565EC9">
      <w:pPr>
        <w:pStyle w:val="Tekstpodstawowy"/>
        <w:spacing w:line="276" w:lineRule="auto"/>
        <w:ind w:left="660" w:firstLine="758"/>
        <w:rPr>
          <w:rFonts w:asciiTheme="minorHAnsi" w:hAnsiTheme="minorHAnsi" w:cstheme="minorHAnsi"/>
        </w:rPr>
      </w:pPr>
      <w:r w:rsidRPr="004D1D2B">
        <w:rPr>
          <w:rFonts w:asciiTheme="minorHAnsi" w:hAnsiTheme="minorHAnsi" w:cstheme="minorHAnsi"/>
        </w:rPr>
        <w:t xml:space="preserve">Suma wartości składowych liczona w procentach wynosi </w:t>
      </w:r>
      <w:r w:rsidRPr="004D1D2B">
        <w:rPr>
          <w:rFonts w:asciiTheme="minorHAnsi" w:hAnsiTheme="minorHAnsi" w:cstheme="minorHAnsi"/>
          <w:b/>
        </w:rPr>
        <w:t>100%</w:t>
      </w:r>
      <w:r w:rsidRPr="004D1D2B">
        <w:rPr>
          <w:rFonts w:asciiTheme="minorHAnsi" w:hAnsiTheme="minorHAnsi" w:cstheme="minorHAnsi"/>
        </w:rPr>
        <w:t>.</w:t>
      </w:r>
    </w:p>
    <w:p w14:paraId="7E02092B" w14:textId="77777777" w:rsidR="00565EC9" w:rsidRPr="004D1D2B"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Podzadanie 3</w:t>
      </w:r>
      <w:r w:rsidRPr="004D1D2B">
        <w:rPr>
          <w:rFonts w:asciiTheme="minorHAnsi" w:hAnsiTheme="minorHAnsi" w:cstheme="minorHAnsi"/>
        </w:rPr>
        <w:t xml:space="preserve"> – </w:t>
      </w:r>
      <w:r w:rsidRPr="004D1D2B">
        <w:rPr>
          <w:rFonts w:asciiTheme="minorHAnsi" w:hAnsiTheme="minorHAnsi" w:cstheme="minorHAnsi"/>
          <w:b/>
          <w:bCs/>
        </w:rPr>
        <w:t>Budynek serwisu i uruchamiania (ok.8 000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16B8B313"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 – Program Inwestycji</w:t>
      </w:r>
      <w:r w:rsidRPr="004D1D2B">
        <w:rPr>
          <w:rFonts w:asciiTheme="minorHAnsi" w:hAnsiTheme="minorHAnsi" w:cstheme="minorHAnsi"/>
        </w:rPr>
        <w:t xml:space="preserve"> – nie może przekroczyć </w:t>
      </w:r>
      <w:r w:rsidRPr="004D1D2B">
        <w:rPr>
          <w:rFonts w:asciiTheme="minorHAnsi" w:hAnsiTheme="minorHAnsi" w:cstheme="minorHAnsi"/>
          <w:b/>
        </w:rPr>
        <w:t>15%</w:t>
      </w:r>
      <w:r w:rsidRPr="004D1D2B">
        <w:rPr>
          <w:rFonts w:asciiTheme="minorHAnsi" w:hAnsiTheme="minorHAnsi" w:cstheme="minorHAnsi"/>
        </w:rPr>
        <w:t xml:space="preserve"> wartości Prac,</w:t>
      </w:r>
    </w:p>
    <w:p w14:paraId="0D8A6330"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III – Projekt Budowlany</w:t>
      </w:r>
      <w:r w:rsidRPr="004D1D2B">
        <w:rPr>
          <w:rFonts w:asciiTheme="minorHAnsi" w:hAnsiTheme="minorHAnsi" w:cstheme="minorHAnsi"/>
        </w:rPr>
        <w:t xml:space="preserve"> – nie może przekroczyć </w:t>
      </w:r>
      <w:r w:rsidRPr="004D1D2B">
        <w:rPr>
          <w:rFonts w:asciiTheme="minorHAnsi" w:hAnsiTheme="minorHAnsi" w:cstheme="minorHAnsi"/>
          <w:b/>
        </w:rPr>
        <w:t>30%</w:t>
      </w:r>
      <w:r w:rsidRPr="004D1D2B">
        <w:rPr>
          <w:rFonts w:asciiTheme="minorHAnsi" w:hAnsiTheme="minorHAnsi" w:cstheme="minorHAnsi"/>
        </w:rPr>
        <w:t xml:space="preserve"> wartości Prac.</w:t>
      </w:r>
    </w:p>
    <w:p w14:paraId="63C19717"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IV – Projekt Wykonawczy</w:t>
      </w:r>
      <w:r w:rsidRPr="004D1D2B">
        <w:rPr>
          <w:rFonts w:asciiTheme="minorHAnsi" w:hAnsiTheme="minorHAnsi" w:cstheme="minorHAnsi"/>
        </w:rPr>
        <w:t xml:space="preserve"> – nie może przekroczyć </w:t>
      </w:r>
      <w:r w:rsidRPr="004D1D2B">
        <w:rPr>
          <w:rFonts w:asciiTheme="minorHAnsi" w:hAnsiTheme="minorHAnsi" w:cstheme="minorHAnsi"/>
          <w:b/>
        </w:rPr>
        <w:t>50%</w:t>
      </w:r>
      <w:r w:rsidRPr="004D1D2B">
        <w:rPr>
          <w:rFonts w:asciiTheme="minorHAnsi" w:hAnsiTheme="minorHAnsi" w:cstheme="minorHAnsi"/>
        </w:rPr>
        <w:t xml:space="preserve"> wartości Prac.</w:t>
      </w:r>
    </w:p>
    <w:p w14:paraId="395FFA24" w14:textId="381A4B25"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 xml:space="preserve">Etap V – Nadzór Autorski - </w:t>
      </w:r>
      <w:r w:rsidRPr="004D1D2B">
        <w:rPr>
          <w:rFonts w:asciiTheme="minorHAnsi" w:hAnsiTheme="minorHAnsi" w:cstheme="minorHAnsi"/>
        </w:rPr>
        <w:t xml:space="preserve">nie może przekroczyć </w:t>
      </w:r>
      <w:r w:rsidRPr="004D1D2B">
        <w:rPr>
          <w:rFonts w:asciiTheme="minorHAnsi" w:hAnsiTheme="minorHAnsi" w:cstheme="minorHAnsi"/>
          <w:b/>
        </w:rPr>
        <w:t>5%</w:t>
      </w:r>
      <w:r w:rsidRPr="004D1D2B">
        <w:rPr>
          <w:rFonts w:asciiTheme="minorHAnsi" w:hAnsiTheme="minorHAnsi" w:cstheme="minorHAnsi"/>
        </w:rPr>
        <w:t xml:space="preserve"> wartości Prac.</w:t>
      </w:r>
    </w:p>
    <w:p w14:paraId="320C19FC" w14:textId="77777777" w:rsidR="00565EC9" w:rsidRPr="004D1D2B" w:rsidRDefault="00565EC9" w:rsidP="00565EC9">
      <w:pPr>
        <w:pStyle w:val="Tekstpodstawowy"/>
        <w:spacing w:line="276" w:lineRule="auto"/>
        <w:ind w:left="660" w:firstLine="758"/>
        <w:rPr>
          <w:rFonts w:asciiTheme="minorHAnsi" w:hAnsiTheme="minorHAnsi" w:cstheme="minorHAnsi"/>
        </w:rPr>
      </w:pPr>
      <w:r w:rsidRPr="004D1D2B">
        <w:rPr>
          <w:rFonts w:asciiTheme="minorHAnsi" w:hAnsiTheme="minorHAnsi" w:cstheme="minorHAnsi"/>
        </w:rPr>
        <w:t xml:space="preserve">Suma wartości składowych liczona w procentach wynosi </w:t>
      </w:r>
      <w:r w:rsidRPr="004D1D2B">
        <w:rPr>
          <w:rFonts w:asciiTheme="minorHAnsi" w:hAnsiTheme="minorHAnsi" w:cstheme="minorHAnsi"/>
          <w:b/>
        </w:rPr>
        <w:t>100%</w:t>
      </w:r>
      <w:r w:rsidRPr="004D1D2B">
        <w:rPr>
          <w:rFonts w:asciiTheme="minorHAnsi" w:hAnsiTheme="minorHAnsi" w:cstheme="minorHAnsi"/>
        </w:rPr>
        <w:t>.</w:t>
      </w:r>
    </w:p>
    <w:p w14:paraId="0D14D69E" w14:textId="77777777" w:rsidR="00565EC9" w:rsidRPr="004D1D2B"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Podzadanie 4</w:t>
      </w:r>
      <w:r w:rsidRPr="004D1D2B">
        <w:rPr>
          <w:rFonts w:asciiTheme="minorHAnsi" w:hAnsiTheme="minorHAnsi" w:cstheme="minorHAnsi"/>
        </w:rPr>
        <w:t xml:space="preserve"> – </w:t>
      </w:r>
      <w:r w:rsidRPr="004D1D2B">
        <w:rPr>
          <w:rFonts w:asciiTheme="minorHAnsi" w:hAnsiTheme="minorHAnsi" w:cstheme="minorHAnsi"/>
          <w:b/>
          <w:bCs/>
        </w:rPr>
        <w:t>Budynek Lakierni (ok.5 000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2F88E1EF" w14:textId="1E406F70" w:rsidR="00565EC9" w:rsidRPr="002C43D8" w:rsidRDefault="00565EC9" w:rsidP="002C43D8">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 xml:space="preserve">Etap I – </w:t>
      </w:r>
      <w:r w:rsidR="002C43D8" w:rsidRPr="004D1D2B">
        <w:rPr>
          <w:rFonts w:asciiTheme="minorHAnsi" w:hAnsiTheme="minorHAnsi" w:cstheme="minorHAnsi"/>
          <w:b/>
        </w:rPr>
        <w:t>Etap I – Program Inwestycji</w:t>
      </w:r>
      <w:r w:rsidR="002C43D8" w:rsidRPr="004D1D2B">
        <w:rPr>
          <w:rFonts w:asciiTheme="minorHAnsi" w:hAnsiTheme="minorHAnsi" w:cstheme="minorHAnsi"/>
        </w:rPr>
        <w:t xml:space="preserve"> – nie może przekroczyć </w:t>
      </w:r>
      <w:r w:rsidR="002C43D8" w:rsidRPr="004D1D2B">
        <w:rPr>
          <w:rFonts w:asciiTheme="minorHAnsi" w:hAnsiTheme="minorHAnsi" w:cstheme="minorHAnsi"/>
          <w:b/>
        </w:rPr>
        <w:t>15%</w:t>
      </w:r>
      <w:r w:rsidR="002C43D8" w:rsidRPr="004D1D2B">
        <w:rPr>
          <w:rFonts w:asciiTheme="minorHAnsi" w:hAnsiTheme="minorHAnsi" w:cstheme="minorHAnsi"/>
        </w:rPr>
        <w:t xml:space="preserve"> wartości Prac,</w:t>
      </w:r>
    </w:p>
    <w:p w14:paraId="5989A958" w14:textId="77777777" w:rsidR="002C43D8" w:rsidRPr="004D1D2B" w:rsidRDefault="002C43D8" w:rsidP="002C43D8">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III – Projekt Budowlany</w:t>
      </w:r>
      <w:r w:rsidRPr="004D1D2B">
        <w:rPr>
          <w:rFonts w:asciiTheme="minorHAnsi" w:hAnsiTheme="minorHAnsi" w:cstheme="minorHAnsi"/>
        </w:rPr>
        <w:t xml:space="preserve"> – nie może przekroczyć </w:t>
      </w:r>
      <w:r w:rsidRPr="004D1D2B">
        <w:rPr>
          <w:rFonts w:asciiTheme="minorHAnsi" w:hAnsiTheme="minorHAnsi" w:cstheme="minorHAnsi"/>
          <w:b/>
        </w:rPr>
        <w:t>30%</w:t>
      </w:r>
      <w:r w:rsidRPr="004D1D2B">
        <w:rPr>
          <w:rFonts w:asciiTheme="minorHAnsi" w:hAnsiTheme="minorHAnsi" w:cstheme="minorHAnsi"/>
        </w:rPr>
        <w:t xml:space="preserve"> wartości Prac.</w:t>
      </w:r>
    </w:p>
    <w:p w14:paraId="4150F0F7" w14:textId="77777777" w:rsidR="002C43D8" w:rsidRPr="004D1D2B" w:rsidRDefault="002C43D8" w:rsidP="002C43D8">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IV – Projekt Wykonawczy</w:t>
      </w:r>
      <w:r w:rsidRPr="004D1D2B">
        <w:rPr>
          <w:rFonts w:asciiTheme="minorHAnsi" w:hAnsiTheme="minorHAnsi" w:cstheme="minorHAnsi"/>
        </w:rPr>
        <w:t xml:space="preserve"> – nie może przekroczyć </w:t>
      </w:r>
      <w:r w:rsidRPr="004D1D2B">
        <w:rPr>
          <w:rFonts w:asciiTheme="minorHAnsi" w:hAnsiTheme="minorHAnsi" w:cstheme="minorHAnsi"/>
          <w:b/>
        </w:rPr>
        <w:t>50%</w:t>
      </w:r>
      <w:r w:rsidRPr="004D1D2B">
        <w:rPr>
          <w:rFonts w:asciiTheme="minorHAnsi" w:hAnsiTheme="minorHAnsi" w:cstheme="minorHAnsi"/>
        </w:rPr>
        <w:t xml:space="preserve"> wartości Prac.</w:t>
      </w:r>
    </w:p>
    <w:p w14:paraId="341C63C3" w14:textId="170914CB"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 xml:space="preserve">Etap V – Nadzór Autorski - </w:t>
      </w:r>
      <w:r w:rsidRPr="004D1D2B">
        <w:rPr>
          <w:rFonts w:asciiTheme="minorHAnsi" w:hAnsiTheme="minorHAnsi" w:cstheme="minorHAnsi"/>
        </w:rPr>
        <w:t xml:space="preserve">nie może przekroczyć </w:t>
      </w:r>
      <w:r w:rsidRPr="004D1D2B">
        <w:rPr>
          <w:rFonts w:asciiTheme="minorHAnsi" w:hAnsiTheme="minorHAnsi" w:cstheme="minorHAnsi"/>
          <w:b/>
        </w:rPr>
        <w:t>5%</w:t>
      </w:r>
      <w:r w:rsidRPr="004D1D2B">
        <w:rPr>
          <w:rFonts w:asciiTheme="minorHAnsi" w:hAnsiTheme="minorHAnsi" w:cstheme="minorHAnsi"/>
        </w:rPr>
        <w:t xml:space="preserve"> wartości Prac.</w:t>
      </w:r>
    </w:p>
    <w:p w14:paraId="402BF84C" w14:textId="77777777" w:rsidR="00565EC9" w:rsidRPr="004D1D2B" w:rsidRDefault="00565EC9" w:rsidP="00565EC9">
      <w:pPr>
        <w:pStyle w:val="Tekstpodstawowy"/>
        <w:spacing w:line="276" w:lineRule="auto"/>
        <w:ind w:left="660" w:firstLine="758"/>
        <w:rPr>
          <w:rFonts w:asciiTheme="minorHAnsi" w:hAnsiTheme="minorHAnsi" w:cstheme="minorHAnsi"/>
        </w:rPr>
      </w:pPr>
      <w:r w:rsidRPr="004D1D2B">
        <w:rPr>
          <w:rFonts w:asciiTheme="minorHAnsi" w:hAnsiTheme="minorHAnsi" w:cstheme="minorHAnsi"/>
        </w:rPr>
        <w:t xml:space="preserve">Suma wartości składowych liczona w procentach wynosi </w:t>
      </w:r>
      <w:r w:rsidRPr="004D1D2B">
        <w:rPr>
          <w:rFonts w:asciiTheme="minorHAnsi" w:hAnsiTheme="minorHAnsi" w:cstheme="minorHAnsi"/>
          <w:b/>
        </w:rPr>
        <w:t>100%</w:t>
      </w:r>
      <w:r w:rsidRPr="004D1D2B">
        <w:rPr>
          <w:rFonts w:asciiTheme="minorHAnsi" w:hAnsiTheme="minorHAnsi" w:cstheme="minorHAnsi"/>
        </w:rPr>
        <w:t>.</w:t>
      </w:r>
    </w:p>
    <w:p w14:paraId="36D03E1F" w14:textId="77777777" w:rsidR="00565EC9" w:rsidRPr="004D1D2B"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Podzadanie 5</w:t>
      </w:r>
      <w:r w:rsidRPr="004D1D2B">
        <w:rPr>
          <w:rFonts w:asciiTheme="minorHAnsi" w:hAnsiTheme="minorHAnsi" w:cstheme="minorHAnsi"/>
        </w:rPr>
        <w:t xml:space="preserve"> – </w:t>
      </w:r>
      <w:r w:rsidRPr="004D1D2B">
        <w:rPr>
          <w:rFonts w:asciiTheme="minorHAnsi" w:hAnsiTheme="minorHAnsi" w:cstheme="minorHAnsi"/>
          <w:b/>
          <w:bCs/>
        </w:rPr>
        <w:t>Budynek Galwanizerni z oczyszczalnią ścieków (ok. 5 000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607B427B"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lastRenderedPageBreak/>
        <w:t>Etap I – Program Inwestycji</w:t>
      </w:r>
      <w:r w:rsidRPr="004D1D2B">
        <w:rPr>
          <w:rFonts w:asciiTheme="minorHAnsi" w:hAnsiTheme="minorHAnsi" w:cstheme="minorHAnsi"/>
        </w:rPr>
        <w:t xml:space="preserve"> – nie może przekroczyć </w:t>
      </w:r>
      <w:r w:rsidRPr="004D1D2B">
        <w:rPr>
          <w:rFonts w:asciiTheme="minorHAnsi" w:hAnsiTheme="minorHAnsi" w:cstheme="minorHAnsi"/>
          <w:b/>
        </w:rPr>
        <w:t>15%</w:t>
      </w:r>
      <w:r w:rsidRPr="004D1D2B">
        <w:rPr>
          <w:rFonts w:asciiTheme="minorHAnsi" w:hAnsiTheme="minorHAnsi" w:cstheme="minorHAnsi"/>
        </w:rPr>
        <w:t xml:space="preserve"> wartości Prac,</w:t>
      </w:r>
    </w:p>
    <w:p w14:paraId="24131950"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III – Projekt Budowlany</w:t>
      </w:r>
      <w:r w:rsidRPr="004D1D2B">
        <w:rPr>
          <w:rFonts w:asciiTheme="minorHAnsi" w:hAnsiTheme="minorHAnsi" w:cstheme="minorHAnsi"/>
        </w:rPr>
        <w:t xml:space="preserve"> – nie może przekroczyć </w:t>
      </w:r>
      <w:r w:rsidRPr="004D1D2B">
        <w:rPr>
          <w:rFonts w:asciiTheme="minorHAnsi" w:hAnsiTheme="minorHAnsi" w:cstheme="minorHAnsi"/>
          <w:b/>
        </w:rPr>
        <w:t>30%</w:t>
      </w:r>
      <w:r w:rsidRPr="004D1D2B">
        <w:rPr>
          <w:rFonts w:asciiTheme="minorHAnsi" w:hAnsiTheme="minorHAnsi" w:cstheme="minorHAnsi"/>
        </w:rPr>
        <w:t xml:space="preserve"> wartości Prac.</w:t>
      </w:r>
    </w:p>
    <w:p w14:paraId="042CA3FE" w14:textId="77777777"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Etap IV – Projekt Wykonawczy</w:t>
      </w:r>
      <w:r w:rsidRPr="004D1D2B">
        <w:rPr>
          <w:rFonts w:asciiTheme="minorHAnsi" w:hAnsiTheme="minorHAnsi" w:cstheme="minorHAnsi"/>
        </w:rPr>
        <w:t xml:space="preserve"> – nie może przekroczyć </w:t>
      </w:r>
      <w:r w:rsidRPr="004D1D2B">
        <w:rPr>
          <w:rFonts w:asciiTheme="minorHAnsi" w:hAnsiTheme="minorHAnsi" w:cstheme="minorHAnsi"/>
          <w:b/>
        </w:rPr>
        <w:t>50%</w:t>
      </w:r>
      <w:r w:rsidRPr="004D1D2B">
        <w:rPr>
          <w:rFonts w:asciiTheme="minorHAnsi" w:hAnsiTheme="minorHAnsi" w:cstheme="minorHAnsi"/>
        </w:rPr>
        <w:t xml:space="preserve"> wartości Prac.</w:t>
      </w:r>
    </w:p>
    <w:p w14:paraId="3E1A6F52" w14:textId="08CB8EA9" w:rsidR="00565EC9" w:rsidRPr="004D1D2B" w:rsidRDefault="00565EC9">
      <w:pPr>
        <w:pStyle w:val="Tekstpodstawowy"/>
        <w:numPr>
          <w:ilvl w:val="3"/>
          <w:numId w:val="7"/>
        </w:numPr>
        <w:spacing w:line="276" w:lineRule="auto"/>
        <w:ind w:left="3119" w:hanging="959"/>
        <w:rPr>
          <w:rFonts w:asciiTheme="minorHAnsi" w:hAnsiTheme="minorHAnsi" w:cstheme="minorHAnsi"/>
          <w:b/>
        </w:rPr>
      </w:pPr>
      <w:r w:rsidRPr="004D1D2B">
        <w:rPr>
          <w:rFonts w:asciiTheme="minorHAnsi" w:hAnsiTheme="minorHAnsi" w:cstheme="minorHAnsi"/>
          <w:b/>
        </w:rPr>
        <w:t xml:space="preserve">Etap V – Nadzór Autorski - </w:t>
      </w:r>
      <w:r w:rsidRPr="004D1D2B">
        <w:rPr>
          <w:rFonts w:asciiTheme="minorHAnsi" w:hAnsiTheme="minorHAnsi" w:cstheme="minorHAnsi"/>
        </w:rPr>
        <w:t xml:space="preserve">nie może przekroczyć </w:t>
      </w:r>
      <w:r w:rsidRPr="004D1D2B">
        <w:rPr>
          <w:rFonts w:asciiTheme="minorHAnsi" w:hAnsiTheme="minorHAnsi" w:cstheme="minorHAnsi"/>
          <w:b/>
        </w:rPr>
        <w:t>5%</w:t>
      </w:r>
      <w:r w:rsidRPr="004D1D2B">
        <w:rPr>
          <w:rFonts w:asciiTheme="minorHAnsi" w:hAnsiTheme="minorHAnsi" w:cstheme="minorHAnsi"/>
        </w:rPr>
        <w:t xml:space="preserve"> wartości Prac.</w:t>
      </w:r>
    </w:p>
    <w:p w14:paraId="172D5F8E" w14:textId="77777777" w:rsidR="00565EC9" w:rsidRPr="004D1D2B" w:rsidRDefault="00565EC9" w:rsidP="00273B5A">
      <w:pPr>
        <w:pStyle w:val="Tekstpodstawowy"/>
        <w:spacing w:line="276" w:lineRule="auto"/>
        <w:ind w:left="660" w:firstLine="758"/>
        <w:rPr>
          <w:rFonts w:asciiTheme="minorHAnsi" w:hAnsiTheme="minorHAnsi" w:cstheme="minorHAnsi"/>
        </w:rPr>
      </w:pPr>
      <w:r w:rsidRPr="004D1D2B">
        <w:rPr>
          <w:rFonts w:asciiTheme="minorHAnsi" w:hAnsiTheme="minorHAnsi" w:cstheme="minorHAnsi"/>
        </w:rPr>
        <w:t xml:space="preserve">Suma wartości składowych liczona w procentach wynosi </w:t>
      </w:r>
      <w:r w:rsidRPr="004D1D2B">
        <w:rPr>
          <w:rFonts w:asciiTheme="minorHAnsi" w:hAnsiTheme="minorHAnsi" w:cstheme="minorHAnsi"/>
          <w:b/>
        </w:rPr>
        <w:t>100%</w:t>
      </w:r>
      <w:r w:rsidRPr="004D1D2B">
        <w:rPr>
          <w:rFonts w:asciiTheme="minorHAnsi" w:hAnsiTheme="minorHAnsi" w:cstheme="minorHAnsi"/>
        </w:rPr>
        <w:t>.</w:t>
      </w:r>
    </w:p>
    <w:p w14:paraId="3FD86725" w14:textId="71FD9019" w:rsidR="00565EC9" w:rsidRDefault="00565EC9">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Podzadanie</w:t>
      </w:r>
      <w:r w:rsidRPr="004D1D2B">
        <w:rPr>
          <w:rFonts w:asciiTheme="minorHAnsi" w:hAnsiTheme="minorHAnsi" w:cstheme="minorHAnsi"/>
        </w:rPr>
        <w:t xml:space="preserve"> </w:t>
      </w:r>
      <w:r w:rsidRPr="004D1D2B">
        <w:rPr>
          <w:rFonts w:asciiTheme="minorHAnsi" w:hAnsiTheme="minorHAnsi" w:cstheme="minorHAnsi"/>
          <w:b/>
          <w:bCs/>
        </w:rPr>
        <w:t xml:space="preserve">6 – Budynek Produkcji Specjalnej – </w:t>
      </w:r>
      <w:r w:rsidRPr="004D1D2B">
        <w:rPr>
          <w:rFonts w:asciiTheme="minorHAnsi" w:hAnsiTheme="minorHAnsi" w:cstheme="minorHAnsi"/>
        </w:rPr>
        <w:t>dokumentacja realizowana w ramach odrębnego zadania</w:t>
      </w:r>
      <w:r w:rsidR="00273B5A" w:rsidRPr="004D1D2B">
        <w:rPr>
          <w:rFonts w:asciiTheme="minorHAnsi" w:hAnsiTheme="minorHAnsi" w:cstheme="minorHAnsi"/>
        </w:rPr>
        <w:t>.</w:t>
      </w:r>
    </w:p>
    <w:p w14:paraId="734A38C8" w14:textId="41AFDA65" w:rsidR="00D13C43" w:rsidRPr="00BC65FE" w:rsidRDefault="00D13C43">
      <w:pPr>
        <w:pStyle w:val="Akapitzlist"/>
        <w:numPr>
          <w:ilvl w:val="2"/>
          <w:numId w:val="7"/>
        </w:numPr>
        <w:suppressAutoHyphens/>
        <w:autoSpaceDN w:val="0"/>
        <w:spacing w:after="200" w:line="276" w:lineRule="auto"/>
        <w:jc w:val="both"/>
        <w:textAlignment w:val="baseline"/>
        <w:rPr>
          <w:rFonts w:asciiTheme="minorHAnsi" w:hAnsiTheme="minorHAnsi" w:cstheme="minorHAnsi"/>
        </w:rPr>
      </w:pPr>
      <w:r w:rsidRPr="004D1D2B">
        <w:rPr>
          <w:rFonts w:asciiTheme="minorHAnsi" w:hAnsiTheme="minorHAnsi" w:cstheme="minorHAnsi"/>
          <w:b/>
        </w:rPr>
        <w:t>Wartość oferty należy podać z podziałem</w:t>
      </w:r>
      <w:r>
        <w:rPr>
          <w:rFonts w:asciiTheme="minorHAnsi" w:hAnsiTheme="minorHAnsi" w:cstheme="minorHAnsi"/>
          <w:b/>
        </w:rPr>
        <w:t xml:space="preserve"> na udział kwotowy poszczególnych Podzadań:</w:t>
      </w:r>
    </w:p>
    <w:p w14:paraId="6F2EBDE5" w14:textId="60F912AC" w:rsidR="00516E4A" w:rsidRDefault="00485991" w:rsidP="00516E4A">
      <w:pPr>
        <w:pStyle w:val="Akapitzlist"/>
        <w:suppressAutoHyphens/>
        <w:autoSpaceDN w:val="0"/>
        <w:spacing w:after="200" w:line="276" w:lineRule="auto"/>
        <w:ind w:left="2160"/>
        <w:jc w:val="both"/>
        <w:textAlignment w:val="baseline"/>
        <w:rPr>
          <w:rFonts w:asciiTheme="minorHAnsi" w:hAnsiTheme="minorHAnsi" w:cstheme="minorHAnsi"/>
          <w:b/>
        </w:rPr>
      </w:pPr>
      <w:r>
        <w:rPr>
          <w:rFonts w:asciiTheme="minorHAnsi" w:hAnsiTheme="minorHAnsi" w:cstheme="minorHAnsi"/>
          <w:b/>
        </w:rPr>
        <w:t xml:space="preserve">Podzadanie 0 – </w:t>
      </w:r>
      <w:r w:rsidR="00516E4A">
        <w:rPr>
          <w:rFonts w:asciiTheme="minorHAnsi" w:hAnsiTheme="minorHAnsi" w:cstheme="minorHAnsi"/>
          <w:b/>
        </w:rPr>
        <w:t xml:space="preserve">Koncepcja </w:t>
      </w:r>
      <w:proofErr w:type="spellStart"/>
      <w:r w:rsidR="00516E4A">
        <w:rPr>
          <w:rFonts w:asciiTheme="minorHAnsi" w:hAnsiTheme="minorHAnsi" w:cstheme="minorHAnsi"/>
          <w:b/>
        </w:rPr>
        <w:t>Architektoniczno</w:t>
      </w:r>
      <w:proofErr w:type="spellEnd"/>
      <w:r w:rsidR="00516E4A">
        <w:rPr>
          <w:rFonts w:asciiTheme="minorHAnsi" w:hAnsiTheme="minorHAnsi" w:cstheme="minorHAnsi"/>
          <w:b/>
        </w:rPr>
        <w:t xml:space="preserve"> - Urbanistyczna</w:t>
      </w:r>
    </w:p>
    <w:p w14:paraId="3FE11ADF" w14:textId="78537C60" w:rsidR="00485991" w:rsidRPr="00BC65FE" w:rsidRDefault="00516E4A" w:rsidP="00516E4A">
      <w:pPr>
        <w:pStyle w:val="Akapitzlist"/>
        <w:suppressAutoHyphens/>
        <w:autoSpaceDN w:val="0"/>
        <w:spacing w:after="200" w:line="276" w:lineRule="auto"/>
        <w:ind w:left="2160"/>
        <w:jc w:val="both"/>
        <w:textAlignment w:val="baseline"/>
        <w:rPr>
          <w:rFonts w:asciiTheme="minorHAnsi" w:hAnsiTheme="minorHAnsi" w:cstheme="minorHAnsi"/>
        </w:rPr>
      </w:pPr>
      <w:r>
        <w:rPr>
          <w:rFonts w:asciiTheme="minorHAnsi" w:hAnsiTheme="minorHAnsi" w:cstheme="minorHAnsi"/>
        </w:rPr>
        <w:t xml:space="preserve">nie więcej niż 2 </w:t>
      </w:r>
      <w:r w:rsidRPr="008D390A">
        <w:rPr>
          <w:rFonts w:asciiTheme="minorHAnsi" w:hAnsiTheme="minorHAnsi" w:cstheme="minorHAnsi"/>
        </w:rPr>
        <w:t>% wartości oferty</w:t>
      </w:r>
    </w:p>
    <w:p w14:paraId="3B198A7C" w14:textId="59167CC2" w:rsidR="00485991" w:rsidRDefault="00485991" w:rsidP="00D13C43">
      <w:pPr>
        <w:pStyle w:val="Akapitzlist"/>
        <w:suppressAutoHyphens/>
        <w:autoSpaceDN w:val="0"/>
        <w:spacing w:after="200" w:line="276" w:lineRule="auto"/>
        <w:ind w:left="2160"/>
        <w:jc w:val="both"/>
        <w:textAlignment w:val="baseline"/>
        <w:rPr>
          <w:rFonts w:asciiTheme="minorHAnsi" w:hAnsiTheme="minorHAnsi" w:cstheme="minorHAnsi"/>
          <w:b/>
        </w:rPr>
      </w:pPr>
      <w:r>
        <w:rPr>
          <w:rFonts w:asciiTheme="minorHAnsi" w:hAnsiTheme="minorHAnsi" w:cstheme="minorHAnsi"/>
          <w:b/>
        </w:rPr>
        <w:t>Podzadania 1</w:t>
      </w:r>
      <w:r w:rsidR="00516E4A">
        <w:rPr>
          <w:rFonts w:asciiTheme="minorHAnsi" w:hAnsiTheme="minorHAnsi" w:cstheme="minorHAnsi"/>
          <w:b/>
        </w:rPr>
        <w:t xml:space="preserve"> </w:t>
      </w:r>
      <w:r w:rsidR="00516E4A" w:rsidRPr="00BC65FE">
        <w:rPr>
          <w:rFonts w:asciiTheme="minorHAnsi" w:hAnsiTheme="minorHAnsi" w:cstheme="minorHAnsi"/>
          <w:bCs/>
        </w:rPr>
        <w:t>– nie dotyczy</w:t>
      </w:r>
    </w:p>
    <w:p w14:paraId="22120CA3" w14:textId="324669BC" w:rsidR="00D13C43" w:rsidRDefault="00D13C43" w:rsidP="00D13C43">
      <w:pPr>
        <w:pStyle w:val="Akapitzlist"/>
        <w:suppressAutoHyphens/>
        <w:autoSpaceDN w:val="0"/>
        <w:spacing w:after="200" w:line="276" w:lineRule="auto"/>
        <w:ind w:left="2160"/>
        <w:jc w:val="both"/>
        <w:textAlignment w:val="baseline"/>
        <w:rPr>
          <w:rFonts w:asciiTheme="minorHAnsi" w:hAnsiTheme="minorHAnsi" w:cstheme="minorHAnsi"/>
          <w:b/>
          <w:bCs/>
        </w:rPr>
      </w:pPr>
      <w:r w:rsidRPr="004D1D2B">
        <w:rPr>
          <w:rFonts w:asciiTheme="minorHAnsi" w:hAnsiTheme="minorHAnsi" w:cstheme="minorHAnsi"/>
          <w:b/>
        </w:rPr>
        <w:t>Podzadanie 2</w:t>
      </w:r>
      <w:r w:rsidRPr="004D1D2B">
        <w:rPr>
          <w:rFonts w:asciiTheme="minorHAnsi" w:hAnsiTheme="minorHAnsi" w:cstheme="minorHAnsi"/>
        </w:rPr>
        <w:t xml:space="preserve"> - </w:t>
      </w:r>
      <w:r w:rsidRPr="004D1D2B">
        <w:rPr>
          <w:rFonts w:asciiTheme="minorHAnsi" w:hAnsiTheme="minorHAnsi" w:cstheme="minorHAnsi"/>
          <w:b/>
          <w:bCs/>
        </w:rPr>
        <w:t>Budynek produkcyjno-montażowy (ok.</w:t>
      </w:r>
      <w:r w:rsidR="00F77346">
        <w:rPr>
          <w:rFonts w:asciiTheme="minorHAnsi" w:hAnsiTheme="minorHAnsi" w:cstheme="minorHAnsi"/>
          <w:b/>
          <w:bCs/>
        </w:rPr>
        <w:t>48</w:t>
      </w:r>
      <w:r w:rsidRPr="004D1D2B">
        <w:rPr>
          <w:rFonts w:asciiTheme="minorHAnsi" w:hAnsiTheme="minorHAnsi" w:cstheme="minorHAnsi"/>
          <w:b/>
          <w:bCs/>
        </w:rPr>
        <w:t> 000 m</w:t>
      </w:r>
      <w:r w:rsidRPr="004D1D2B">
        <w:rPr>
          <w:rFonts w:asciiTheme="minorHAnsi" w:hAnsiTheme="minorHAnsi" w:cstheme="minorHAnsi"/>
          <w:b/>
          <w:bCs/>
          <w:vertAlign w:val="superscript"/>
        </w:rPr>
        <w:t>2</w:t>
      </w:r>
      <w:r w:rsidRPr="004D1D2B">
        <w:rPr>
          <w:rFonts w:asciiTheme="minorHAnsi" w:hAnsiTheme="minorHAnsi" w:cstheme="minorHAnsi"/>
          <w:b/>
          <w:bCs/>
        </w:rPr>
        <w:t>)</w:t>
      </w:r>
    </w:p>
    <w:p w14:paraId="393DD807" w14:textId="26D10049" w:rsidR="00D13C43" w:rsidRPr="00BC65FE" w:rsidRDefault="00143D18" w:rsidP="00D13C43">
      <w:pPr>
        <w:pStyle w:val="Akapitzlist"/>
        <w:suppressAutoHyphens/>
        <w:autoSpaceDN w:val="0"/>
        <w:spacing w:after="200" w:line="276" w:lineRule="auto"/>
        <w:ind w:left="2160"/>
        <w:jc w:val="both"/>
        <w:textAlignment w:val="baseline"/>
        <w:rPr>
          <w:rFonts w:asciiTheme="minorHAnsi" w:hAnsiTheme="minorHAnsi" w:cstheme="minorHAnsi"/>
        </w:rPr>
      </w:pPr>
      <w:r>
        <w:rPr>
          <w:rFonts w:asciiTheme="minorHAnsi" w:hAnsiTheme="minorHAnsi" w:cstheme="minorHAnsi"/>
        </w:rPr>
        <w:t xml:space="preserve">nie więcej niż </w:t>
      </w:r>
      <w:r w:rsidR="00D13C43" w:rsidRPr="00BC65FE">
        <w:rPr>
          <w:rFonts w:asciiTheme="minorHAnsi" w:hAnsiTheme="minorHAnsi" w:cstheme="minorHAnsi"/>
        </w:rPr>
        <w:t>6</w:t>
      </w:r>
      <w:r w:rsidR="00516E4A">
        <w:rPr>
          <w:rFonts w:asciiTheme="minorHAnsi" w:hAnsiTheme="minorHAnsi" w:cstheme="minorHAnsi"/>
        </w:rPr>
        <w:t>0</w:t>
      </w:r>
      <w:r w:rsidR="00D13C43" w:rsidRPr="00BC65FE">
        <w:rPr>
          <w:rFonts w:asciiTheme="minorHAnsi" w:hAnsiTheme="minorHAnsi" w:cstheme="minorHAnsi"/>
        </w:rPr>
        <w:t>% wartości oferty</w:t>
      </w:r>
    </w:p>
    <w:p w14:paraId="66A2B976" w14:textId="77777777" w:rsidR="00D13C43" w:rsidRDefault="00D13C43" w:rsidP="00D13C43">
      <w:pPr>
        <w:pStyle w:val="Akapitzlist"/>
        <w:suppressAutoHyphens/>
        <w:autoSpaceDN w:val="0"/>
        <w:spacing w:after="200" w:line="276" w:lineRule="auto"/>
        <w:ind w:left="2160"/>
        <w:jc w:val="both"/>
        <w:textAlignment w:val="baseline"/>
        <w:rPr>
          <w:rFonts w:asciiTheme="minorHAnsi" w:hAnsiTheme="minorHAnsi" w:cstheme="minorHAnsi"/>
          <w:vertAlign w:val="superscript"/>
        </w:rPr>
      </w:pPr>
      <w:r w:rsidRPr="004D1D2B">
        <w:rPr>
          <w:rFonts w:asciiTheme="minorHAnsi" w:hAnsiTheme="minorHAnsi" w:cstheme="minorHAnsi"/>
          <w:b/>
        </w:rPr>
        <w:t>Podzadanie 3</w:t>
      </w:r>
      <w:r w:rsidRPr="004D1D2B">
        <w:rPr>
          <w:rFonts w:asciiTheme="minorHAnsi" w:hAnsiTheme="minorHAnsi" w:cstheme="minorHAnsi"/>
        </w:rPr>
        <w:t xml:space="preserve"> – </w:t>
      </w:r>
      <w:r w:rsidRPr="004D1D2B">
        <w:rPr>
          <w:rFonts w:asciiTheme="minorHAnsi" w:hAnsiTheme="minorHAnsi" w:cstheme="minorHAnsi"/>
          <w:b/>
          <w:bCs/>
        </w:rPr>
        <w:t>Budynek serwisu i uruchamiania (ok.8 000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5EA7F775" w14:textId="56E66158" w:rsidR="00D13C43" w:rsidRPr="00D13C43" w:rsidRDefault="00143D18" w:rsidP="00BC65FE">
      <w:pPr>
        <w:pStyle w:val="Akapitzlist"/>
        <w:suppressAutoHyphens/>
        <w:autoSpaceDN w:val="0"/>
        <w:spacing w:after="200" w:line="276" w:lineRule="auto"/>
        <w:ind w:left="2160"/>
        <w:jc w:val="both"/>
        <w:textAlignment w:val="baseline"/>
        <w:rPr>
          <w:rFonts w:asciiTheme="minorHAnsi" w:hAnsiTheme="minorHAnsi" w:cstheme="minorHAnsi"/>
        </w:rPr>
      </w:pPr>
      <w:r>
        <w:rPr>
          <w:rFonts w:asciiTheme="minorHAnsi" w:hAnsiTheme="minorHAnsi" w:cstheme="minorHAnsi"/>
        </w:rPr>
        <w:t xml:space="preserve">nie więcej niż </w:t>
      </w:r>
      <w:r w:rsidR="00D13C43">
        <w:rPr>
          <w:rFonts w:asciiTheme="minorHAnsi" w:hAnsiTheme="minorHAnsi" w:cstheme="minorHAnsi"/>
        </w:rPr>
        <w:t>16% wartości oferty</w:t>
      </w:r>
    </w:p>
    <w:p w14:paraId="43F81EAD" w14:textId="77777777" w:rsidR="00D13C43" w:rsidRDefault="00D13C43" w:rsidP="00D13C43">
      <w:pPr>
        <w:pStyle w:val="Akapitzlist"/>
        <w:suppressAutoHyphens/>
        <w:autoSpaceDN w:val="0"/>
        <w:spacing w:after="200" w:line="276" w:lineRule="auto"/>
        <w:ind w:left="2160"/>
        <w:jc w:val="both"/>
        <w:textAlignment w:val="baseline"/>
        <w:rPr>
          <w:rFonts w:asciiTheme="minorHAnsi" w:hAnsiTheme="minorHAnsi" w:cstheme="minorHAnsi"/>
          <w:vertAlign w:val="superscript"/>
        </w:rPr>
      </w:pPr>
      <w:r w:rsidRPr="004D1D2B">
        <w:rPr>
          <w:rFonts w:asciiTheme="minorHAnsi" w:hAnsiTheme="minorHAnsi" w:cstheme="minorHAnsi"/>
          <w:b/>
        </w:rPr>
        <w:t>Podzadanie 4</w:t>
      </w:r>
      <w:r w:rsidRPr="004D1D2B">
        <w:rPr>
          <w:rFonts w:asciiTheme="minorHAnsi" w:hAnsiTheme="minorHAnsi" w:cstheme="minorHAnsi"/>
        </w:rPr>
        <w:t xml:space="preserve"> – </w:t>
      </w:r>
      <w:r w:rsidRPr="004D1D2B">
        <w:rPr>
          <w:rFonts w:asciiTheme="minorHAnsi" w:hAnsiTheme="minorHAnsi" w:cstheme="minorHAnsi"/>
          <w:b/>
          <w:bCs/>
        </w:rPr>
        <w:t>Budynek Lakierni (ok.5 000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77A9B536" w14:textId="6F10BED4" w:rsidR="00D13C43" w:rsidRPr="00BC65FE" w:rsidRDefault="00143D18" w:rsidP="00D13C43">
      <w:pPr>
        <w:pStyle w:val="Akapitzlist"/>
        <w:suppressAutoHyphens/>
        <w:autoSpaceDN w:val="0"/>
        <w:spacing w:after="200" w:line="276" w:lineRule="auto"/>
        <w:ind w:left="2160"/>
        <w:jc w:val="both"/>
        <w:textAlignment w:val="baseline"/>
        <w:rPr>
          <w:rFonts w:asciiTheme="minorHAnsi" w:hAnsiTheme="minorHAnsi" w:cstheme="minorHAnsi"/>
        </w:rPr>
      </w:pPr>
      <w:r>
        <w:rPr>
          <w:rFonts w:asciiTheme="minorHAnsi" w:hAnsiTheme="minorHAnsi" w:cstheme="minorHAnsi"/>
        </w:rPr>
        <w:t xml:space="preserve">nie więcej niż </w:t>
      </w:r>
      <w:r w:rsidR="00D13C43">
        <w:rPr>
          <w:rFonts w:asciiTheme="minorHAnsi" w:hAnsiTheme="minorHAnsi" w:cstheme="minorHAnsi"/>
        </w:rPr>
        <w:t>12% wartości oferty</w:t>
      </w:r>
    </w:p>
    <w:p w14:paraId="63B25937" w14:textId="77777777" w:rsidR="00D13C43" w:rsidRDefault="00D13C43" w:rsidP="00D13C43">
      <w:pPr>
        <w:pStyle w:val="Akapitzlist"/>
        <w:suppressAutoHyphens/>
        <w:autoSpaceDN w:val="0"/>
        <w:spacing w:after="200" w:line="276" w:lineRule="auto"/>
        <w:ind w:left="2160"/>
        <w:jc w:val="both"/>
        <w:textAlignment w:val="baseline"/>
        <w:rPr>
          <w:rFonts w:asciiTheme="minorHAnsi" w:hAnsiTheme="minorHAnsi" w:cstheme="minorHAnsi"/>
          <w:vertAlign w:val="superscript"/>
        </w:rPr>
      </w:pPr>
      <w:r w:rsidRPr="004D1D2B">
        <w:rPr>
          <w:rFonts w:asciiTheme="minorHAnsi" w:hAnsiTheme="minorHAnsi" w:cstheme="minorHAnsi"/>
          <w:b/>
        </w:rPr>
        <w:t>Podzadanie 5</w:t>
      </w:r>
      <w:r w:rsidRPr="004D1D2B">
        <w:rPr>
          <w:rFonts w:asciiTheme="minorHAnsi" w:hAnsiTheme="minorHAnsi" w:cstheme="minorHAnsi"/>
        </w:rPr>
        <w:t xml:space="preserve"> – </w:t>
      </w:r>
      <w:r w:rsidRPr="004D1D2B">
        <w:rPr>
          <w:rFonts w:asciiTheme="minorHAnsi" w:hAnsiTheme="minorHAnsi" w:cstheme="minorHAnsi"/>
          <w:b/>
          <w:bCs/>
        </w:rPr>
        <w:t>Budynek Galwanizerni z oczyszczalnią ścieków (ok. 5 000 m</w:t>
      </w:r>
      <w:r w:rsidRPr="004D1D2B">
        <w:rPr>
          <w:rFonts w:asciiTheme="minorHAnsi" w:hAnsiTheme="minorHAnsi" w:cstheme="minorHAnsi"/>
          <w:b/>
          <w:bCs/>
          <w:vertAlign w:val="superscript"/>
        </w:rPr>
        <w:t>2</w:t>
      </w:r>
      <w:r w:rsidRPr="004D1D2B">
        <w:rPr>
          <w:rFonts w:asciiTheme="minorHAnsi" w:hAnsiTheme="minorHAnsi" w:cstheme="minorHAnsi"/>
          <w:b/>
          <w:bCs/>
        </w:rPr>
        <w:t>)</w:t>
      </w:r>
      <w:r w:rsidRPr="004D1D2B">
        <w:rPr>
          <w:rFonts w:asciiTheme="minorHAnsi" w:hAnsiTheme="minorHAnsi" w:cstheme="minorHAnsi"/>
          <w:vertAlign w:val="superscript"/>
        </w:rPr>
        <w:t xml:space="preserve"> </w:t>
      </w:r>
    </w:p>
    <w:p w14:paraId="6BAA0774" w14:textId="77777777" w:rsidR="00516E4A" w:rsidRPr="00D13C43" w:rsidRDefault="00516E4A" w:rsidP="00516E4A">
      <w:pPr>
        <w:pStyle w:val="Akapitzlist"/>
        <w:suppressAutoHyphens/>
        <w:autoSpaceDN w:val="0"/>
        <w:spacing w:after="200" w:line="276" w:lineRule="auto"/>
        <w:ind w:left="2160"/>
        <w:jc w:val="both"/>
        <w:textAlignment w:val="baseline"/>
        <w:rPr>
          <w:rFonts w:asciiTheme="minorHAnsi" w:hAnsiTheme="minorHAnsi" w:cstheme="minorHAnsi"/>
        </w:rPr>
      </w:pPr>
      <w:r>
        <w:rPr>
          <w:rFonts w:asciiTheme="minorHAnsi" w:hAnsiTheme="minorHAnsi" w:cstheme="minorHAnsi"/>
        </w:rPr>
        <w:t>nie więcej niż 10 % wartości oferty</w:t>
      </w:r>
    </w:p>
    <w:p w14:paraId="33704B7B" w14:textId="68814714" w:rsidR="00485991" w:rsidRPr="00BC65FE" w:rsidRDefault="00485991" w:rsidP="00D13C43">
      <w:pPr>
        <w:pStyle w:val="Akapitzlist"/>
        <w:suppressAutoHyphens/>
        <w:autoSpaceDN w:val="0"/>
        <w:spacing w:after="200" w:line="276" w:lineRule="auto"/>
        <w:ind w:left="2160"/>
        <w:jc w:val="both"/>
        <w:textAlignment w:val="baseline"/>
        <w:rPr>
          <w:rFonts w:asciiTheme="minorHAnsi" w:hAnsiTheme="minorHAnsi" w:cstheme="minorHAnsi"/>
          <w:b/>
          <w:bCs/>
        </w:rPr>
      </w:pPr>
      <w:r w:rsidRPr="00BC65FE">
        <w:rPr>
          <w:rFonts w:asciiTheme="minorHAnsi" w:hAnsiTheme="minorHAnsi" w:cstheme="minorHAnsi"/>
          <w:b/>
          <w:bCs/>
        </w:rPr>
        <w:t xml:space="preserve">Podzadanie 6 </w:t>
      </w:r>
      <w:r w:rsidR="00516E4A">
        <w:rPr>
          <w:rFonts w:asciiTheme="minorHAnsi" w:hAnsiTheme="minorHAnsi" w:cstheme="minorHAnsi"/>
          <w:b/>
          <w:bCs/>
        </w:rPr>
        <w:t>–</w:t>
      </w:r>
      <w:r w:rsidRPr="00BC65FE">
        <w:rPr>
          <w:rFonts w:asciiTheme="minorHAnsi" w:hAnsiTheme="minorHAnsi" w:cstheme="minorHAnsi"/>
          <w:b/>
          <w:bCs/>
        </w:rPr>
        <w:t xml:space="preserve"> </w:t>
      </w:r>
      <w:r w:rsidR="00516E4A">
        <w:rPr>
          <w:rFonts w:asciiTheme="minorHAnsi" w:hAnsiTheme="minorHAnsi" w:cstheme="minorHAnsi"/>
          <w:b/>
          <w:bCs/>
        </w:rPr>
        <w:t>nie dotyczy</w:t>
      </w:r>
    </w:p>
    <w:p w14:paraId="6AE9AC2A" w14:textId="4B7450A7" w:rsidR="00D13C43" w:rsidRPr="00BC65FE" w:rsidRDefault="00D13C43" w:rsidP="00BC65FE">
      <w:pPr>
        <w:pStyle w:val="Tekstpodstawowy"/>
        <w:spacing w:line="276" w:lineRule="auto"/>
        <w:ind w:left="660" w:firstLine="758"/>
        <w:rPr>
          <w:rFonts w:asciiTheme="minorHAnsi" w:hAnsiTheme="minorHAnsi" w:cstheme="minorHAnsi"/>
        </w:rPr>
      </w:pPr>
      <w:r w:rsidRPr="004D1D2B">
        <w:rPr>
          <w:rFonts w:asciiTheme="minorHAnsi" w:hAnsiTheme="minorHAnsi" w:cstheme="minorHAnsi"/>
        </w:rPr>
        <w:t xml:space="preserve">Suma wartości składowych liczona w procentach wynosi </w:t>
      </w:r>
      <w:r w:rsidRPr="004D1D2B">
        <w:rPr>
          <w:rFonts w:asciiTheme="minorHAnsi" w:hAnsiTheme="minorHAnsi" w:cstheme="minorHAnsi"/>
          <w:b/>
        </w:rPr>
        <w:t>100%</w:t>
      </w:r>
      <w:r w:rsidRPr="004D1D2B">
        <w:rPr>
          <w:rFonts w:asciiTheme="minorHAnsi" w:hAnsiTheme="minorHAnsi" w:cstheme="minorHAnsi"/>
        </w:rPr>
        <w:t>.</w:t>
      </w:r>
    </w:p>
    <w:p w14:paraId="76F2184C" w14:textId="77777777" w:rsidR="00D13C43" w:rsidRPr="004D1D2B" w:rsidRDefault="00D13C43" w:rsidP="00BC65FE">
      <w:pPr>
        <w:pStyle w:val="Akapitzlist"/>
        <w:suppressAutoHyphens/>
        <w:autoSpaceDN w:val="0"/>
        <w:spacing w:after="200" w:line="276" w:lineRule="auto"/>
        <w:ind w:left="2160"/>
        <w:jc w:val="both"/>
        <w:textAlignment w:val="baseline"/>
        <w:rPr>
          <w:rFonts w:asciiTheme="minorHAnsi" w:hAnsiTheme="minorHAnsi" w:cstheme="minorHAnsi"/>
        </w:rPr>
      </w:pPr>
    </w:p>
    <w:p w14:paraId="65E0F0CC" w14:textId="7238A96C" w:rsidR="00B91148" w:rsidRPr="004D1D2B" w:rsidRDefault="00350184">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Oferent </w:t>
      </w:r>
      <w:r w:rsidR="00B91148" w:rsidRPr="004D1D2B">
        <w:rPr>
          <w:rFonts w:asciiTheme="minorHAnsi" w:hAnsiTheme="minorHAnsi" w:cstheme="minorHAnsi"/>
        </w:rPr>
        <w:t xml:space="preserve">określa cenę zamówienia poprzez wskazanie w </w:t>
      </w:r>
      <w:r w:rsidR="00B91148" w:rsidRPr="004D1D2B">
        <w:rPr>
          <w:rFonts w:asciiTheme="minorHAnsi" w:hAnsiTheme="minorHAnsi" w:cstheme="minorHAnsi"/>
          <w:i/>
        </w:rPr>
        <w:t>Formularzu ofertowym</w:t>
      </w:r>
      <w:r w:rsidR="00B91148" w:rsidRPr="004D1D2B">
        <w:rPr>
          <w:rFonts w:asciiTheme="minorHAnsi" w:hAnsiTheme="minorHAnsi" w:cstheme="minorHAnsi"/>
        </w:rPr>
        <w:t xml:space="preserve"> sporządzonym wg wzoru stanowiącego </w:t>
      </w:r>
      <w:r w:rsidR="00B91148" w:rsidRPr="004D1D2B">
        <w:rPr>
          <w:rFonts w:asciiTheme="minorHAnsi" w:hAnsiTheme="minorHAnsi" w:cstheme="minorHAnsi"/>
          <w:b/>
          <w:bCs/>
          <w:i/>
        </w:rPr>
        <w:t xml:space="preserve">Załącznik nr </w:t>
      </w:r>
      <w:r w:rsidR="00985BC0" w:rsidRPr="004D1D2B">
        <w:rPr>
          <w:rFonts w:asciiTheme="minorHAnsi" w:hAnsiTheme="minorHAnsi" w:cstheme="minorHAnsi"/>
          <w:b/>
          <w:bCs/>
          <w:i/>
        </w:rPr>
        <w:t>1</w:t>
      </w:r>
      <w:r w:rsidR="00B91148" w:rsidRPr="004D1D2B">
        <w:rPr>
          <w:rFonts w:asciiTheme="minorHAnsi" w:hAnsiTheme="minorHAnsi" w:cstheme="minorHAnsi"/>
          <w:b/>
          <w:bCs/>
          <w:i/>
        </w:rPr>
        <w:t xml:space="preserve"> </w:t>
      </w:r>
      <w:r w:rsidR="0054618B" w:rsidRPr="004D1D2B">
        <w:rPr>
          <w:rFonts w:asciiTheme="minorHAnsi" w:hAnsiTheme="minorHAnsi" w:cstheme="minorHAnsi"/>
          <w:b/>
          <w:bCs/>
          <w:i/>
        </w:rPr>
        <w:br/>
      </w:r>
      <w:r w:rsidR="00B91148" w:rsidRPr="004D1D2B">
        <w:rPr>
          <w:rFonts w:asciiTheme="minorHAnsi" w:hAnsiTheme="minorHAnsi" w:cstheme="minorHAnsi"/>
          <w:b/>
          <w:bCs/>
          <w:i/>
        </w:rPr>
        <w:t xml:space="preserve">do </w:t>
      </w:r>
      <w:r w:rsidR="00985BC0" w:rsidRPr="004D1D2B">
        <w:rPr>
          <w:rFonts w:asciiTheme="minorHAnsi" w:hAnsiTheme="minorHAnsi" w:cstheme="minorHAnsi"/>
          <w:b/>
          <w:bCs/>
          <w:i/>
        </w:rPr>
        <w:t>Warunków</w:t>
      </w:r>
      <w:r w:rsidR="00B91148" w:rsidRPr="004D1D2B">
        <w:rPr>
          <w:rFonts w:asciiTheme="minorHAnsi" w:hAnsiTheme="minorHAnsi" w:cstheme="minorHAnsi"/>
        </w:rPr>
        <w:t xml:space="preserve"> łącznej ceny ofertowej </w:t>
      </w:r>
      <w:r w:rsidR="00580DC4" w:rsidRPr="004D1D2B">
        <w:rPr>
          <w:rFonts w:asciiTheme="minorHAnsi" w:hAnsiTheme="minorHAnsi" w:cstheme="minorHAnsi"/>
        </w:rPr>
        <w:t>netto</w:t>
      </w:r>
      <w:r w:rsidR="0038448D" w:rsidRPr="004D1D2B">
        <w:rPr>
          <w:rFonts w:asciiTheme="minorHAnsi" w:hAnsiTheme="minorHAnsi" w:cstheme="minorHAnsi"/>
        </w:rPr>
        <w:t xml:space="preserve"> za realizację P</w:t>
      </w:r>
      <w:r w:rsidR="00B91148" w:rsidRPr="004D1D2B">
        <w:rPr>
          <w:rFonts w:asciiTheme="minorHAnsi" w:hAnsiTheme="minorHAnsi" w:cstheme="minorHAnsi"/>
        </w:rPr>
        <w:t>rzedmiotu zamówienia.</w:t>
      </w:r>
    </w:p>
    <w:p w14:paraId="0182BAAC" w14:textId="0121F14D"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Łączna cena ofertowa </w:t>
      </w:r>
      <w:r w:rsidR="00580DC4" w:rsidRPr="004D1D2B">
        <w:rPr>
          <w:rFonts w:asciiTheme="minorHAnsi" w:hAnsiTheme="minorHAnsi" w:cstheme="minorHAnsi"/>
        </w:rPr>
        <w:t>netto</w:t>
      </w:r>
      <w:r w:rsidRPr="004D1D2B">
        <w:rPr>
          <w:rFonts w:asciiTheme="minorHAnsi" w:hAnsiTheme="minorHAnsi" w:cstheme="minorHAnsi"/>
        </w:rPr>
        <w:t xml:space="preserve"> musi uwzględniać wszystkie koszty związane </w:t>
      </w:r>
      <w:r w:rsidR="0054618B" w:rsidRPr="004D1D2B">
        <w:rPr>
          <w:rFonts w:asciiTheme="minorHAnsi" w:hAnsiTheme="minorHAnsi" w:cstheme="minorHAnsi"/>
        </w:rPr>
        <w:br/>
      </w:r>
      <w:r w:rsidRPr="004D1D2B">
        <w:rPr>
          <w:rFonts w:asciiTheme="minorHAnsi" w:hAnsiTheme="minorHAnsi" w:cstheme="minorHAnsi"/>
        </w:rPr>
        <w:t>z realizacją przedmiotu zamówienia zgodnie z</w:t>
      </w:r>
      <w:r w:rsidR="00985BC0" w:rsidRPr="004D1D2B">
        <w:rPr>
          <w:rFonts w:asciiTheme="minorHAnsi" w:hAnsiTheme="minorHAnsi" w:cstheme="minorHAnsi"/>
        </w:rPr>
        <w:t xml:space="preserve"> </w:t>
      </w:r>
      <w:r w:rsidRPr="004D1D2B">
        <w:rPr>
          <w:rFonts w:asciiTheme="minorHAnsi" w:hAnsiTheme="minorHAnsi" w:cstheme="minorHAnsi"/>
        </w:rPr>
        <w:t>Opisem Przedmiotu Zamówienia oraz wzorem Umowy.</w:t>
      </w:r>
    </w:p>
    <w:p w14:paraId="20F1411A" w14:textId="446A6FA4" w:rsidR="00985BC0"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Cena ofertowa musi obejmować wszystkie </w:t>
      </w:r>
      <w:r w:rsidR="00580DC4" w:rsidRPr="004D1D2B">
        <w:rPr>
          <w:rFonts w:asciiTheme="minorHAnsi" w:hAnsiTheme="minorHAnsi" w:cstheme="minorHAnsi"/>
        </w:rPr>
        <w:t>P</w:t>
      </w:r>
      <w:r w:rsidRPr="004D1D2B">
        <w:rPr>
          <w:rFonts w:asciiTheme="minorHAnsi" w:hAnsiTheme="minorHAnsi" w:cstheme="minorHAnsi"/>
        </w:rPr>
        <w:t xml:space="preserve">race, jakie z technicznego punktu widzenia są konieczne do prawidłowego wykonania </w:t>
      </w:r>
      <w:r w:rsidR="00580DC4" w:rsidRPr="004D1D2B">
        <w:rPr>
          <w:rFonts w:asciiTheme="minorHAnsi" w:hAnsiTheme="minorHAnsi" w:cstheme="minorHAnsi"/>
        </w:rPr>
        <w:t>P</w:t>
      </w:r>
      <w:r w:rsidRPr="004D1D2B">
        <w:rPr>
          <w:rFonts w:asciiTheme="minorHAnsi" w:hAnsiTheme="minorHAnsi" w:cstheme="minorHAnsi"/>
        </w:rPr>
        <w:t xml:space="preserve">rzedmiotu </w:t>
      </w:r>
      <w:r w:rsidR="00580DC4" w:rsidRPr="004D1D2B">
        <w:rPr>
          <w:rFonts w:asciiTheme="minorHAnsi" w:hAnsiTheme="minorHAnsi" w:cstheme="minorHAnsi"/>
        </w:rPr>
        <w:t>Z</w:t>
      </w:r>
      <w:r w:rsidRPr="004D1D2B">
        <w:rPr>
          <w:rFonts w:asciiTheme="minorHAnsi" w:hAnsiTheme="minorHAnsi" w:cstheme="minorHAnsi"/>
        </w:rPr>
        <w:t>amówienia</w:t>
      </w:r>
      <w:r w:rsidR="003558AA" w:rsidRPr="004D1D2B">
        <w:rPr>
          <w:rFonts w:asciiTheme="minorHAnsi" w:hAnsiTheme="minorHAnsi" w:cstheme="minorHAnsi"/>
        </w:rPr>
        <w:t xml:space="preserve"> i zrealizowania na jego podstawie robót budowlanych</w:t>
      </w:r>
      <w:r w:rsidR="004D276D" w:rsidRPr="004D1D2B">
        <w:rPr>
          <w:rFonts w:asciiTheme="minorHAnsi" w:hAnsiTheme="minorHAnsi" w:cstheme="minorHAnsi"/>
        </w:rPr>
        <w:t>.</w:t>
      </w:r>
    </w:p>
    <w:p w14:paraId="2895FCD7" w14:textId="5B730CFC"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Cena ofertowa musi zawierać w szczególności: koszty związane </w:t>
      </w:r>
      <w:r w:rsidR="0054618B" w:rsidRPr="004D1D2B">
        <w:rPr>
          <w:rFonts w:asciiTheme="minorHAnsi" w:hAnsiTheme="minorHAnsi" w:cstheme="minorHAnsi"/>
        </w:rPr>
        <w:br/>
      </w:r>
      <w:r w:rsidRPr="004D1D2B">
        <w:rPr>
          <w:rFonts w:asciiTheme="minorHAnsi" w:hAnsiTheme="minorHAnsi" w:cstheme="minorHAnsi"/>
        </w:rPr>
        <w:t xml:space="preserve">z przygotowaniem dokumentacji, uzyskaniem pozwoleń, uzgodnień i decyzji, koszty związane z wykonaniem niezbędnych opracowań (opinii, instrukcji), koszty pośrednie, ceny robocizny, sprzętu, koszty transportu, zakupu materiałów, podatków, zysku oraz usług towarzyszących w okresie trwania </w:t>
      </w:r>
      <w:r w:rsidRPr="004D1D2B">
        <w:rPr>
          <w:rFonts w:asciiTheme="minorHAnsi" w:hAnsiTheme="minorHAnsi" w:cstheme="minorHAnsi"/>
        </w:rPr>
        <w:lastRenderedPageBreak/>
        <w:t xml:space="preserve">umowy, koszty związane z pełnieniem nadzoru autorskiego oraz koszty których poniesienie będzie niezbędne do całkowitego i należnego wykonania tego </w:t>
      </w:r>
      <w:r w:rsidR="00580DC4" w:rsidRPr="004D1D2B">
        <w:rPr>
          <w:rFonts w:asciiTheme="minorHAnsi" w:hAnsiTheme="minorHAnsi" w:cstheme="minorHAnsi"/>
        </w:rPr>
        <w:t>P</w:t>
      </w:r>
      <w:r w:rsidRPr="004D1D2B">
        <w:rPr>
          <w:rFonts w:asciiTheme="minorHAnsi" w:hAnsiTheme="minorHAnsi" w:cstheme="minorHAnsi"/>
        </w:rPr>
        <w:t xml:space="preserve">rzedmiotu </w:t>
      </w:r>
      <w:r w:rsidR="00580DC4" w:rsidRPr="004D1D2B">
        <w:rPr>
          <w:rFonts w:asciiTheme="minorHAnsi" w:hAnsiTheme="minorHAnsi" w:cstheme="minorHAnsi"/>
        </w:rPr>
        <w:t>Z</w:t>
      </w:r>
      <w:r w:rsidRPr="004D1D2B">
        <w:rPr>
          <w:rFonts w:asciiTheme="minorHAnsi" w:hAnsiTheme="minorHAnsi" w:cstheme="minorHAnsi"/>
        </w:rPr>
        <w:t>amówienia.</w:t>
      </w:r>
    </w:p>
    <w:p w14:paraId="47E68E85" w14:textId="2B97F46E"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Wartość opracowań projektowych powinna być skalkulowana na poziomie zgodnym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hyperlink r:id="rId15" w:anchor="/act/19187816/3049642?cm=RELATIONS" w:history="1">
        <w:r w:rsidRPr="004D1D2B">
          <w:rPr>
            <w:rStyle w:val="Hipercze"/>
            <w:rFonts w:asciiTheme="minorHAnsi" w:hAnsiTheme="minorHAnsi" w:cstheme="minorHAnsi"/>
            <w:color w:val="auto"/>
            <w:shd w:val="clear" w:color="auto" w:fill="FFFFFF"/>
          </w:rPr>
          <w:t>Dz.U. z 2021 r., poz. 2458</w:t>
        </w:r>
      </w:hyperlink>
      <w:r w:rsidRPr="004D1D2B">
        <w:rPr>
          <w:rFonts w:asciiTheme="minorHAnsi" w:hAnsiTheme="minorHAnsi" w:cstheme="minorHAnsi"/>
        </w:rPr>
        <w:t>)</w:t>
      </w:r>
      <w:r w:rsidR="009507C4" w:rsidRPr="004D1D2B">
        <w:rPr>
          <w:rFonts w:asciiTheme="minorHAnsi" w:hAnsiTheme="minorHAnsi" w:cstheme="minorHAnsi"/>
        </w:rPr>
        <w:t>.</w:t>
      </w:r>
    </w:p>
    <w:p w14:paraId="72F66ED3" w14:textId="0149E7A3"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Niedoszacowanie, pominięcie oraz brak rozpoznania przedmiotu i zakresu zamówienia nie może być podstawą do żądania zmiany wielkości wynagrodzenia określonego w </w:t>
      </w:r>
      <w:r w:rsidR="00580DC4" w:rsidRPr="004D1D2B">
        <w:rPr>
          <w:rFonts w:asciiTheme="minorHAnsi" w:hAnsiTheme="minorHAnsi" w:cstheme="minorHAnsi"/>
        </w:rPr>
        <w:t>U</w:t>
      </w:r>
      <w:r w:rsidRPr="004D1D2B">
        <w:rPr>
          <w:rFonts w:asciiTheme="minorHAnsi" w:hAnsiTheme="minorHAnsi" w:cstheme="minorHAnsi"/>
        </w:rPr>
        <w:t>mowie.</w:t>
      </w:r>
    </w:p>
    <w:p w14:paraId="73068963" w14:textId="42269EB3"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Ryzyko wynagrodzenia ryczałtowego z tytułu niedoszacowania wszelkich kosztów związanych z realizacją </w:t>
      </w:r>
      <w:r w:rsidR="00580DC4" w:rsidRPr="004D1D2B">
        <w:rPr>
          <w:rFonts w:asciiTheme="minorHAnsi" w:hAnsiTheme="minorHAnsi" w:cstheme="minorHAnsi"/>
        </w:rPr>
        <w:t>Przedmiotu Z</w:t>
      </w:r>
      <w:r w:rsidRPr="004D1D2B">
        <w:rPr>
          <w:rFonts w:asciiTheme="minorHAnsi" w:hAnsiTheme="minorHAnsi" w:cstheme="minorHAnsi"/>
        </w:rPr>
        <w:t>amówienia</w:t>
      </w:r>
      <w:r w:rsidR="00286AF9" w:rsidRPr="004D1D2B">
        <w:rPr>
          <w:rFonts w:asciiTheme="minorHAnsi" w:hAnsiTheme="minorHAnsi" w:cstheme="minorHAnsi"/>
        </w:rPr>
        <w:t xml:space="preserve"> obciąża Oferenta</w:t>
      </w:r>
      <w:r w:rsidRPr="004D1D2B">
        <w:rPr>
          <w:rFonts w:asciiTheme="minorHAnsi" w:hAnsiTheme="minorHAnsi" w:cstheme="minorHAnsi"/>
        </w:rPr>
        <w:t>.</w:t>
      </w:r>
    </w:p>
    <w:p w14:paraId="5CD19B2A" w14:textId="77777777"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Ceny muszą być: podane i wyliczone w zaokrągleniu do dwóch miejsc po przecinku (zasada zaokrąglenia – poniżej 5 należy końcówkę pominąć, powyżej i równe 5 należy zaokrąglić w górę).</w:t>
      </w:r>
    </w:p>
    <w:p w14:paraId="703A925E" w14:textId="31612C8A" w:rsidR="00B91148" w:rsidRPr="004D1D2B" w:rsidRDefault="00B91148">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Cena oferty winna być wyrażona w złotych polskich</w:t>
      </w:r>
      <w:r w:rsidR="00E50F26" w:rsidRPr="004D1D2B">
        <w:rPr>
          <w:rFonts w:asciiTheme="minorHAnsi" w:hAnsiTheme="minorHAnsi" w:cstheme="minorHAnsi"/>
        </w:rPr>
        <w:t xml:space="preserve"> netto</w:t>
      </w:r>
      <w:r w:rsidRPr="004D1D2B">
        <w:rPr>
          <w:rFonts w:asciiTheme="minorHAnsi" w:hAnsiTheme="minorHAnsi" w:cstheme="minorHAnsi"/>
        </w:rPr>
        <w:t xml:space="preserve"> (PLN). </w:t>
      </w:r>
    </w:p>
    <w:p w14:paraId="120E0082" w14:textId="254AB7B1" w:rsidR="00B91148" w:rsidRPr="004D1D2B" w:rsidRDefault="00350184">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 xml:space="preserve">Oferent, </w:t>
      </w:r>
      <w:r w:rsidR="00B91148" w:rsidRPr="004D1D2B">
        <w:rPr>
          <w:rFonts w:asciiTheme="minorHAnsi" w:hAnsiTheme="minorHAnsi" w:cstheme="minorHAnsi"/>
        </w:rPr>
        <w:t>określając cenę musi uwzględniać wysokość minimalnego wynagrodzenia za pracę albo wysokość minimalnej stawki godzinowej, ustalonej na podstawie przepisów ustawy z dnia 10 października</w:t>
      </w:r>
      <w:r w:rsidR="00744690" w:rsidRPr="004D1D2B">
        <w:rPr>
          <w:rFonts w:asciiTheme="minorHAnsi" w:hAnsiTheme="minorHAnsi" w:cstheme="minorHAnsi"/>
        </w:rPr>
        <w:t xml:space="preserve"> 2002 r.</w:t>
      </w:r>
      <w:r w:rsidR="00744690" w:rsidRPr="004D1D2B">
        <w:rPr>
          <w:rFonts w:asciiTheme="minorHAnsi" w:hAnsiTheme="minorHAnsi" w:cstheme="minorHAnsi"/>
        </w:rPr>
        <w:br/>
      </w:r>
      <w:r w:rsidR="00B91148" w:rsidRPr="004D1D2B">
        <w:rPr>
          <w:rFonts w:asciiTheme="minorHAnsi" w:hAnsiTheme="minorHAnsi" w:cstheme="minorHAnsi"/>
        </w:rPr>
        <w:t>o minimalnym wynagrodzeniu za pracę (</w:t>
      </w:r>
      <w:proofErr w:type="spellStart"/>
      <w:r w:rsidR="00B91148" w:rsidRPr="004D1D2B">
        <w:rPr>
          <w:rFonts w:asciiTheme="minorHAnsi" w:hAnsiTheme="minorHAnsi" w:cstheme="minorHAnsi"/>
        </w:rPr>
        <w:t>t.j</w:t>
      </w:r>
      <w:proofErr w:type="spellEnd"/>
      <w:r w:rsidR="00B91148" w:rsidRPr="004D1D2B">
        <w:rPr>
          <w:rFonts w:asciiTheme="minorHAnsi" w:hAnsiTheme="minorHAnsi" w:cstheme="minorHAnsi"/>
        </w:rPr>
        <w:t xml:space="preserve">. Dz.U. z 2020 r., poz. 2207). </w:t>
      </w:r>
    </w:p>
    <w:p w14:paraId="4222BEA3" w14:textId="77777777" w:rsidR="00B91148" w:rsidRPr="004D1D2B" w:rsidRDefault="00B91148" w:rsidP="00CD7B3D">
      <w:pPr>
        <w:pStyle w:val="ZTIRPKTzmpkttiret"/>
        <w:tabs>
          <w:tab w:val="left" w:pos="426"/>
        </w:tabs>
        <w:spacing w:line="276" w:lineRule="auto"/>
        <w:ind w:left="426" w:firstLine="0"/>
        <w:rPr>
          <w:rFonts w:asciiTheme="minorHAnsi" w:hAnsiTheme="minorHAnsi" w:cstheme="minorHAnsi"/>
          <w:b/>
          <w:szCs w:val="24"/>
        </w:rPr>
      </w:pPr>
    </w:p>
    <w:p w14:paraId="5696D969" w14:textId="4088DE16" w:rsidR="00B91148" w:rsidRPr="004D1D2B" w:rsidRDefault="00B91148">
      <w:pPr>
        <w:pStyle w:val="Nagwek1"/>
        <w:numPr>
          <w:ilvl w:val="0"/>
          <w:numId w:val="7"/>
        </w:numPr>
        <w:spacing w:line="276" w:lineRule="auto"/>
        <w:jc w:val="both"/>
        <w:rPr>
          <w:rFonts w:asciiTheme="minorHAnsi" w:hAnsiTheme="minorHAnsi" w:cstheme="minorHAnsi"/>
        </w:rPr>
      </w:pPr>
      <w:bookmarkStart w:id="18" w:name="_Toc66787929"/>
      <w:r w:rsidRPr="004D1D2B">
        <w:rPr>
          <w:rFonts w:asciiTheme="minorHAnsi" w:hAnsiTheme="minorHAnsi" w:cstheme="minorHAnsi"/>
        </w:rPr>
        <w:t xml:space="preserve">OPIS KRYTERIÓW OCENY OFERT WRAZ Z PODANIEM WAG TYCH KRYTERIÓW </w:t>
      </w:r>
      <w:r w:rsidR="0054618B" w:rsidRPr="004D1D2B">
        <w:rPr>
          <w:rFonts w:asciiTheme="minorHAnsi" w:hAnsiTheme="minorHAnsi" w:cstheme="minorHAnsi"/>
        </w:rPr>
        <w:br/>
      </w:r>
      <w:r w:rsidRPr="004D1D2B">
        <w:rPr>
          <w:rFonts w:asciiTheme="minorHAnsi" w:hAnsiTheme="minorHAnsi" w:cstheme="minorHAnsi"/>
        </w:rPr>
        <w:t>I SPOSOBEM OCENY OFERT</w:t>
      </w:r>
      <w:bookmarkEnd w:id="18"/>
      <w:r w:rsidRPr="004D1D2B">
        <w:rPr>
          <w:rFonts w:asciiTheme="minorHAnsi" w:hAnsiTheme="minorHAnsi" w:cstheme="minorHAnsi"/>
        </w:rPr>
        <w:t xml:space="preserve"> </w:t>
      </w:r>
    </w:p>
    <w:p w14:paraId="741F7A1E" w14:textId="77777777" w:rsidR="00B91148" w:rsidRPr="004D1D2B" w:rsidRDefault="00B91148" w:rsidP="00CD7B3D">
      <w:pPr>
        <w:spacing w:line="276" w:lineRule="auto"/>
        <w:jc w:val="both"/>
        <w:rPr>
          <w:rFonts w:asciiTheme="minorHAnsi" w:hAnsiTheme="minorHAnsi" w:cstheme="minorHAnsi"/>
        </w:rPr>
      </w:pPr>
    </w:p>
    <w:p w14:paraId="769CBD18" w14:textId="1CBD31AB" w:rsidR="00B91148" w:rsidRPr="004D1D2B" w:rsidRDefault="006E396C">
      <w:pPr>
        <w:pStyle w:val="Akapitzlist"/>
        <w:numPr>
          <w:ilvl w:val="1"/>
          <w:numId w:val="7"/>
        </w:numPr>
        <w:suppressAutoHyphens/>
        <w:spacing w:line="276" w:lineRule="auto"/>
        <w:jc w:val="both"/>
        <w:rPr>
          <w:rFonts w:asciiTheme="minorHAnsi" w:hAnsiTheme="minorHAnsi" w:cstheme="minorHAnsi"/>
          <w:b/>
          <w:bCs/>
          <w:u w:val="single"/>
        </w:rPr>
      </w:pPr>
      <w:r w:rsidRPr="004D1D2B">
        <w:rPr>
          <w:rFonts w:asciiTheme="minorHAnsi" w:hAnsiTheme="minorHAnsi" w:cstheme="minorHAnsi"/>
        </w:rPr>
        <w:t xml:space="preserve">Zamawiający </w:t>
      </w:r>
      <w:r w:rsidR="001B0D0F" w:rsidRPr="004D1D2B">
        <w:rPr>
          <w:rFonts w:asciiTheme="minorHAnsi" w:hAnsiTheme="minorHAnsi" w:cstheme="minorHAnsi"/>
        </w:rPr>
        <w:t>do realizacji przedmiotu Umowy wybierze Oferenta</w:t>
      </w:r>
      <w:r w:rsidR="00B91148" w:rsidRPr="004D1D2B">
        <w:rPr>
          <w:rFonts w:asciiTheme="minorHAnsi" w:hAnsiTheme="minorHAnsi" w:cstheme="minorHAnsi"/>
        </w:rPr>
        <w:t xml:space="preserve">, którego oferta będzie przedstawiała </w:t>
      </w:r>
      <w:r w:rsidR="00B91148" w:rsidRPr="004D1D2B">
        <w:rPr>
          <w:rFonts w:asciiTheme="minorHAnsi" w:hAnsiTheme="minorHAnsi" w:cstheme="minorHAnsi"/>
          <w:bCs/>
        </w:rPr>
        <w:t>najkorzystniejsz</w:t>
      </w:r>
      <w:r w:rsidR="00B62BEF" w:rsidRPr="004D1D2B">
        <w:rPr>
          <w:rFonts w:asciiTheme="minorHAnsi" w:hAnsiTheme="minorHAnsi" w:cstheme="minorHAnsi"/>
          <w:bCs/>
        </w:rPr>
        <w:t>e</w:t>
      </w:r>
      <w:r w:rsidR="00B91148" w:rsidRPr="004D1D2B">
        <w:rPr>
          <w:rFonts w:asciiTheme="minorHAnsi" w:hAnsiTheme="minorHAnsi" w:cstheme="minorHAnsi"/>
          <w:bCs/>
        </w:rPr>
        <w:t xml:space="preserve"> </w:t>
      </w:r>
      <w:r w:rsidR="00B62BEF" w:rsidRPr="004D1D2B">
        <w:rPr>
          <w:rFonts w:asciiTheme="minorHAnsi" w:hAnsiTheme="minorHAnsi" w:cstheme="minorHAnsi"/>
          <w:bCs/>
        </w:rPr>
        <w:t>warunki</w:t>
      </w:r>
      <w:r w:rsidR="00B91148" w:rsidRPr="004D1D2B">
        <w:rPr>
          <w:rFonts w:asciiTheme="minorHAnsi" w:hAnsiTheme="minorHAnsi" w:cstheme="minorHAnsi"/>
          <w:bCs/>
        </w:rPr>
        <w:t xml:space="preserve"> wykonania Przedmiotu Umowy.</w:t>
      </w:r>
    </w:p>
    <w:p w14:paraId="3B553308" w14:textId="1C0DE057" w:rsidR="00B62BEF" w:rsidRPr="004D1D2B" w:rsidRDefault="00B62BEF">
      <w:pPr>
        <w:pStyle w:val="Akapitzlist"/>
        <w:numPr>
          <w:ilvl w:val="1"/>
          <w:numId w:val="7"/>
        </w:numPr>
        <w:suppressAutoHyphens/>
        <w:spacing w:line="276" w:lineRule="auto"/>
        <w:jc w:val="both"/>
        <w:rPr>
          <w:rFonts w:asciiTheme="minorHAnsi" w:hAnsiTheme="minorHAnsi" w:cstheme="minorHAnsi"/>
          <w:b/>
          <w:bCs/>
          <w:u w:val="single"/>
        </w:rPr>
      </w:pPr>
      <w:r w:rsidRPr="004D1D2B">
        <w:rPr>
          <w:rFonts w:asciiTheme="minorHAnsi" w:hAnsiTheme="minorHAnsi" w:cstheme="minorHAnsi"/>
          <w:bCs/>
        </w:rPr>
        <w:t>Kryteriami oceny ofert są:</w:t>
      </w:r>
    </w:p>
    <w:p w14:paraId="2F514B8A" w14:textId="64859DAE" w:rsidR="00B62BEF" w:rsidRPr="004D1D2B" w:rsidRDefault="00B62BEF">
      <w:pPr>
        <w:pStyle w:val="Akapitzlist"/>
        <w:numPr>
          <w:ilvl w:val="2"/>
          <w:numId w:val="7"/>
        </w:numPr>
        <w:suppressAutoHyphens/>
        <w:spacing w:line="276" w:lineRule="auto"/>
        <w:jc w:val="both"/>
        <w:rPr>
          <w:rFonts w:asciiTheme="minorHAnsi" w:hAnsiTheme="minorHAnsi" w:cstheme="minorHAnsi"/>
          <w:b/>
          <w:u w:val="single"/>
        </w:rPr>
      </w:pPr>
      <w:r w:rsidRPr="004D1D2B">
        <w:rPr>
          <w:rFonts w:asciiTheme="minorHAnsi" w:hAnsiTheme="minorHAnsi" w:cstheme="minorHAnsi"/>
          <w:b/>
        </w:rPr>
        <w:t xml:space="preserve">Cena – </w:t>
      </w:r>
      <w:r w:rsidR="00E13766">
        <w:rPr>
          <w:rFonts w:asciiTheme="minorHAnsi" w:hAnsiTheme="minorHAnsi" w:cstheme="minorHAnsi"/>
          <w:b/>
        </w:rPr>
        <w:t>7</w:t>
      </w:r>
      <w:r w:rsidR="00E13766" w:rsidRPr="004D1D2B">
        <w:rPr>
          <w:rFonts w:asciiTheme="minorHAnsi" w:hAnsiTheme="minorHAnsi" w:cstheme="minorHAnsi"/>
          <w:b/>
        </w:rPr>
        <w:t>0</w:t>
      </w:r>
      <w:r w:rsidRPr="004D1D2B">
        <w:rPr>
          <w:rFonts w:asciiTheme="minorHAnsi" w:hAnsiTheme="minorHAnsi" w:cstheme="minorHAnsi"/>
          <w:b/>
        </w:rPr>
        <w:t>%</w:t>
      </w:r>
    </w:p>
    <w:p w14:paraId="334B0538" w14:textId="73374332" w:rsidR="00B62BEF" w:rsidRPr="00CC167A" w:rsidRDefault="00B62BEF">
      <w:pPr>
        <w:pStyle w:val="Akapitzlist"/>
        <w:numPr>
          <w:ilvl w:val="2"/>
          <w:numId w:val="7"/>
        </w:numPr>
        <w:suppressAutoHyphens/>
        <w:spacing w:line="276" w:lineRule="auto"/>
        <w:jc w:val="both"/>
        <w:rPr>
          <w:rFonts w:asciiTheme="minorHAnsi" w:hAnsiTheme="minorHAnsi" w:cstheme="minorHAnsi"/>
          <w:b/>
          <w:u w:val="single"/>
        </w:rPr>
      </w:pPr>
      <w:r w:rsidRPr="00CC167A">
        <w:rPr>
          <w:rFonts w:asciiTheme="minorHAnsi" w:hAnsiTheme="minorHAnsi" w:cstheme="minorHAnsi"/>
          <w:b/>
        </w:rPr>
        <w:t xml:space="preserve">Termin – </w:t>
      </w:r>
      <w:r w:rsidR="00D61392" w:rsidRPr="00CC167A">
        <w:rPr>
          <w:rFonts w:asciiTheme="minorHAnsi" w:hAnsiTheme="minorHAnsi" w:cstheme="minorHAnsi"/>
          <w:b/>
        </w:rPr>
        <w:t>20</w:t>
      </w:r>
      <w:r w:rsidRPr="00CC167A">
        <w:rPr>
          <w:rFonts w:asciiTheme="minorHAnsi" w:hAnsiTheme="minorHAnsi" w:cstheme="minorHAnsi"/>
          <w:b/>
        </w:rPr>
        <w:t>%</w:t>
      </w:r>
      <w:r w:rsidR="00CC167A" w:rsidRPr="00BC65FE">
        <w:rPr>
          <w:rStyle w:val="Odwoanieprzypisudolnego"/>
          <w:rFonts w:asciiTheme="minorHAnsi" w:hAnsiTheme="minorHAnsi" w:cstheme="minorHAnsi"/>
          <w:b/>
        </w:rPr>
        <w:footnoteReference w:id="3"/>
      </w:r>
    </w:p>
    <w:p w14:paraId="0CC70C39" w14:textId="74FEFFB6" w:rsidR="00B62BEF" w:rsidRPr="004D1D2B" w:rsidRDefault="00B62BEF">
      <w:pPr>
        <w:pStyle w:val="Akapitzlist"/>
        <w:numPr>
          <w:ilvl w:val="2"/>
          <w:numId w:val="7"/>
        </w:numPr>
        <w:suppressAutoHyphens/>
        <w:spacing w:line="276" w:lineRule="auto"/>
        <w:jc w:val="both"/>
        <w:rPr>
          <w:rFonts w:asciiTheme="minorHAnsi" w:hAnsiTheme="minorHAnsi" w:cstheme="minorHAnsi"/>
          <w:b/>
        </w:rPr>
      </w:pPr>
      <w:r w:rsidRPr="004D1D2B">
        <w:rPr>
          <w:rFonts w:asciiTheme="minorHAnsi" w:hAnsiTheme="minorHAnsi" w:cstheme="minorHAnsi"/>
          <w:b/>
        </w:rPr>
        <w:t>Doświadczenie (</w:t>
      </w:r>
      <w:r w:rsidR="003D66CF" w:rsidRPr="004D1D2B">
        <w:rPr>
          <w:rFonts w:asciiTheme="minorHAnsi" w:hAnsiTheme="minorHAnsi" w:cstheme="minorHAnsi"/>
          <w:b/>
        </w:rPr>
        <w:t>udokumentowane</w:t>
      </w:r>
      <w:r w:rsidRPr="004D1D2B">
        <w:rPr>
          <w:rFonts w:asciiTheme="minorHAnsi" w:hAnsiTheme="minorHAnsi" w:cstheme="minorHAnsi"/>
          <w:b/>
        </w:rPr>
        <w:t xml:space="preserve">) – </w:t>
      </w:r>
      <w:r w:rsidR="00E13766">
        <w:rPr>
          <w:rFonts w:asciiTheme="minorHAnsi" w:hAnsiTheme="minorHAnsi" w:cstheme="minorHAnsi"/>
          <w:b/>
        </w:rPr>
        <w:t>1</w:t>
      </w:r>
      <w:r w:rsidR="00E13766" w:rsidRPr="004D1D2B">
        <w:rPr>
          <w:rFonts w:asciiTheme="minorHAnsi" w:hAnsiTheme="minorHAnsi" w:cstheme="minorHAnsi"/>
          <w:b/>
        </w:rPr>
        <w:t>0</w:t>
      </w:r>
      <w:r w:rsidRPr="004D1D2B">
        <w:rPr>
          <w:rFonts w:asciiTheme="minorHAnsi" w:hAnsiTheme="minorHAnsi" w:cstheme="minorHAnsi"/>
          <w:b/>
        </w:rPr>
        <w:t>%</w:t>
      </w:r>
    </w:p>
    <w:p w14:paraId="00A1854C" w14:textId="72E98C8E" w:rsidR="00D97FDD" w:rsidRPr="004D1D2B" w:rsidRDefault="00D97FDD">
      <w:pPr>
        <w:pStyle w:val="Akapitzlist"/>
        <w:numPr>
          <w:ilvl w:val="1"/>
          <w:numId w:val="7"/>
        </w:numPr>
        <w:suppressAutoHyphens/>
        <w:spacing w:line="276" w:lineRule="auto"/>
        <w:jc w:val="both"/>
        <w:rPr>
          <w:rFonts w:asciiTheme="minorHAnsi" w:hAnsiTheme="minorHAnsi" w:cstheme="minorHAnsi"/>
          <w:b/>
        </w:rPr>
      </w:pPr>
      <w:r w:rsidRPr="004D1D2B">
        <w:rPr>
          <w:rFonts w:asciiTheme="minorHAnsi" w:hAnsiTheme="minorHAnsi" w:cstheme="minorHAnsi"/>
          <w:b/>
        </w:rPr>
        <w:t>Sposób obliczania oferty</w:t>
      </w:r>
    </w:p>
    <w:p w14:paraId="6803E7BF" w14:textId="21273E92" w:rsidR="004D276D" w:rsidRPr="004D1D2B" w:rsidRDefault="004D276D" w:rsidP="0054618B">
      <w:pPr>
        <w:spacing w:line="276" w:lineRule="auto"/>
        <w:ind w:left="1418" w:right="53"/>
        <w:jc w:val="both"/>
        <w:rPr>
          <w:rFonts w:asciiTheme="minorHAnsi" w:hAnsiTheme="minorHAnsi" w:cstheme="minorHAnsi"/>
        </w:rPr>
      </w:pPr>
      <w:r w:rsidRPr="004D1D2B">
        <w:rPr>
          <w:rFonts w:asciiTheme="minorHAnsi" w:hAnsiTheme="minorHAnsi" w:cstheme="minorHAnsi"/>
        </w:rPr>
        <w:t xml:space="preserve">Przy wyborze najkorzystniejszej oferty </w:t>
      </w:r>
      <w:r w:rsidR="006E396C" w:rsidRPr="004D1D2B">
        <w:rPr>
          <w:rFonts w:asciiTheme="minorHAnsi" w:hAnsiTheme="minorHAnsi" w:cstheme="minorHAnsi"/>
        </w:rPr>
        <w:t xml:space="preserve">Zamawiający </w:t>
      </w:r>
      <w:r w:rsidRPr="004D1D2B">
        <w:rPr>
          <w:rFonts w:asciiTheme="minorHAnsi" w:hAnsiTheme="minorHAnsi" w:cstheme="minorHAnsi"/>
        </w:rPr>
        <w:t xml:space="preserve">będzie się kierował następującymi kryteriami oceny ofert: </w:t>
      </w:r>
    </w:p>
    <w:p w14:paraId="78DE6D5D" w14:textId="75A4F1B5" w:rsidR="004D276D" w:rsidRPr="004D1D2B" w:rsidRDefault="004D276D">
      <w:pPr>
        <w:pStyle w:val="Akapitzlist"/>
        <w:numPr>
          <w:ilvl w:val="2"/>
          <w:numId w:val="7"/>
        </w:numPr>
        <w:spacing w:line="276" w:lineRule="auto"/>
        <w:jc w:val="both"/>
        <w:rPr>
          <w:rFonts w:asciiTheme="minorHAnsi" w:hAnsiTheme="minorHAnsi" w:cstheme="minorHAnsi"/>
        </w:rPr>
      </w:pPr>
      <w:r w:rsidRPr="004D1D2B">
        <w:rPr>
          <w:rFonts w:asciiTheme="minorHAnsi" w:hAnsiTheme="minorHAnsi" w:cstheme="minorHAnsi"/>
          <w:b/>
        </w:rPr>
        <w:t xml:space="preserve">Kryterium „Cena” (C) - waga kryterium </w:t>
      </w:r>
      <w:r w:rsidR="00D9093F">
        <w:rPr>
          <w:rFonts w:asciiTheme="minorHAnsi" w:hAnsiTheme="minorHAnsi" w:cstheme="minorHAnsi"/>
          <w:b/>
        </w:rPr>
        <w:t>7</w:t>
      </w:r>
      <w:r w:rsidR="00D9093F" w:rsidRPr="004D1D2B">
        <w:rPr>
          <w:rFonts w:asciiTheme="minorHAnsi" w:hAnsiTheme="minorHAnsi" w:cstheme="minorHAnsi"/>
          <w:b/>
        </w:rPr>
        <w:t>0</w:t>
      </w:r>
      <w:r w:rsidRPr="004D1D2B">
        <w:rPr>
          <w:rFonts w:asciiTheme="minorHAnsi" w:hAnsiTheme="minorHAnsi" w:cstheme="minorHAnsi"/>
          <w:b/>
        </w:rPr>
        <w:t>%</w:t>
      </w:r>
      <w:r w:rsidRPr="004D1D2B">
        <w:rPr>
          <w:rFonts w:asciiTheme="minorHAnsi" w:hAnsiTheme="minorHAnsi" w:cstheme="minorHAnsi"/>
        </w:rPr>
        <w:t xml:space="preserve">  </w:t>
      </w:r>
    </w:p>
    <w:p w14:paraId="63448712" w14:textId="60A696CA" w:rsidR="004D276D" w:rsidRPr="004D1D2B" w:rsidRDefault="004D276D" w:rsidP="0054618B">
      <w:pPr>
        <w:pStyle w:val="Akapitzlist"/>
        <w:spacing w:line="276" w:lineRule="auto"/>
        <w:ind w:left="2127" w:right="53"/>
        <w:jc w:val="both"/>
        <w:rPr>
          <w:rFonts w:asciiTheme="minorHAnsi" w:hAnsiTheme="minorHAnsi" w:cstheme="minorHAnsi"/>
        </w:rPr>
      </w:pPr>
      <w:r w:rsidRPr="004D1D2B">
        <w:rPr>
          <w:rFonts w:asciiTheme="minorHAnsi" w:hAnsiTheme="minorHAnsi" w:cstheme="minorHAnsi"/>
        </w:rPr>
        <w:t xml:space="preserve">Kryterium to rozpatrywane będzie na podstawie ceny netto </w:t>
      </w:r>
      <w:r w:rsidR="0054618B" w:rsidRPr="004D1D2B">
        <w:rPr>
          <w:rFonts w:asciiTheme="minorHAnsi" w:hAnsiTheme="minorHAnsi" w:cstheme="minorHAnsi"/>
        </w:rPr>
        <w:br/>
      </w:r>
      <w:r w:rsidRPr="004D1D2B">
        <w:rPr>
          <w:rFonts w:asciiTheme="minorHAnsi" w:hAnsiTheme="minorHAnsi" w:cstheme="minorHAnsi"/>
        </w:rPr>
        <w:t xml:space="preserve">za wykonanie przedmiotu zamówienia podanej przez </w:t>
      </w:r>
      <w:r w:rsidR="00744690" w:rsidRPr="004D1D2B">
        <w:rPr>
          <w:rFonts w:asciiTheme="minorHAnsi" w:hAnsiTheme="minorHAnsi" w:cstheme="minorHAnsi"/>
        </w:rPr>
        <w:t>Oferenta</w:t>
      </w:r>
      <w:r w:rsidRPr="004D1D2B">
        <w:rPr>
          <w:rFonts w:asciiTheme="minorHAnsi" w:hAnsiTheme="minorHAnsi" w:cstheme="minorHAnsi"/>
        </w:rPr>
        <w:t xml:space="preserve">. </w:t>
      </w:r>
    </w:p>
    <w:p w14:paraId="56FEB978" w14:textId="77777777" w:rsidR="004D276D" w:rsidRPr="004D1D2B" w:rsidRDefault="004D276D" w:rsidP="0054618B">
      <w:pPr>
        <w:pStyle w:val="Akapitzlist"/>
        <w:spacing w:line="276" w:lineRule="auto"/>
        <w:ind w:left="2127" w:right="53"/>
        <w:jc w:val="both"/>
        <w:rPr>
          <w:rFonts w:asciiTheme="minorHAnsi" w:hAnsiTheme="minorHAnsi" w:cstheme="minorHAnsi"/>
        </w:rPr>
      </w:pPr>
      <w:r w:rsidRPr="004D1D2B">
        <w:rPr>
          <w:rFonts w:asciiTheme="minorHAnsi" w:hAnsiTheme="minorHAnsi" w:cstheme="minorHAnsi"/>
        </w:rPr>
        <w:lastRenderedPageBreak/>
        <w:t>Liczba punktów w kryterium „Cena”</w:t>
      </w:r>
      <w:r w:rsidRPr="004D1D2B">
        <w:rPr>
          <w:rFonts w:asciiTheme="minorHAnsi" w:hAnsiTheme="minorHAnsi" w:cstheme="minorHAnsi"/>
          <w:b/>
        </w:rPr>
        <w:t xml:space="preserve"> </w:t>
      </w:r>
      <w:r w:rsidRPr="004D1D2B">
        <w:rPr>
          <w:rFonts w:asciiTheme="minorHAnsi" w:hAnsiTheme="minorHAnsi" w:cstheme="minorHAnsi"/>
        </w:rPr>
        <w:t xml:space="preserve">zostanie obliczona według wzoru: </w:t>
      </w:r>
    </w:p>
    <w:p w14:paraId="051E1B12" w14:textId="505C26C5" w:rsidR="004D276D" w:rsidRPr="004D1D2B" w:rsidRDefault="004D276D" w:rsidP="00CD7B3D">
      <w:pPr>
        <w:spacing w:line="276" w:lineRule="auto"/>
        <w:ind w:left="360" w:firstLine="1080"/>
        <w:jc w:val="both"/>
        <w:rPr>
          <w:rFonts w:asciiTheme="minorHAnsi" w:hAnsiTheme="minorHAnsi" w:cstheme="minorHAnsi"/>
        </w:rPr>
      </w:pPr>
    </w:p>
    <w:p w14:paraId="6F013948" w14:textId="53D9B20D" w:rsidR="004D276D" w:rsidRPr="004D1D2B" w:rsidRDefault="004D276D" w:rsidP="00CD7B3D">
      <w:pPr>
        <w:pStyle w:val="Akapitzlist"/>
        <w:spacing w:line="276" w:lineRule="auto"/>
        <w:ind w:left="660" w:right="64"/>
        <w:jc w:val="both"/>
        <w:rPr>
          <w:rFonts w:asciiTheme="minorHAnsi" w:hAnsiTheme="minorHAnsi" w:cstheme="minorHAnsi"/>
        </w:rPr>
      </w:pPr>
      <w:r w:rsidRPr="004D1D2B">
        <w:rPr>
          <w:rFonts w:asciiTheme="minorHAnsi" w:hAnsiTheme="minorHAnsi" w:cstheme="minorHAnsi"/>
          <w:b/>
        </w:rPr>
        <w:t>C = (</w:t>
      </w:r>
      <w:proofErr w:type="spellStart"/>
      <w:r w:rsidRPr="004D1D2B">
        <w:rPr>
          <w:rFonts w:asciiTheme="minorHAnsi" w:hAnsiTheme="minorHAnsi" w:cstheme="minorHAnsi"/>
          <w:b/>
        </w:rPr>
        <w:t>C</w:t>
      </w:r>
      <w:r w:rsidRPr="004D1D2B">
        <w:rPr>
          <w:rFonts w:asciiTheme="minorHAnsi" w:hAnsiTheme="minorHAnsi" w:cstheme="minorHAnsi"/>
          <w:b/>
          <w:vertAlign w:val="subscript"/>
        </w:rPr>
        <w:t>naj</w:t>
      </w:r>
      <w:proofErr w:type="spellEnd"/>
      <w:r w:rsidRPr="004D1D2B">
        <w:rPr>
          <w:rFonts w:asciiTheme="minorHAnsi" w:hAnsiTheme="minorHAnsi" w:cstheme="minorHAnsi"/>
          <w:b/>
        </w:rPr>
        <w:t>/C</w:t>
      </w:r>
      <w:r w:rsidRPr="004D1D2B">
        <w:rPr>
          <w:rFonts w:asciiTheme="minorHAnsi" w:hAnsiTheme="minorHAnsi" w:cstheme="minorHAnsi"/>
          <w:b/>
          <w:vertAlign w:val="subscript"/>
        </w:rPr>
        <w:t>o</w:t>
      </w:r>
      <w:r w:rsidRPr="004D1D2B">
        <w:rPr>
          <w:rFonts w:asciiTheme="minorHAnsi" w:hAnsiTheme="minorHAnsi" w:cstheme="minorHAnsi"/>
          <w:b/>
        </w:rPr>
        <w:t xml:space="preserve">) x </w:t>
      </w:r>
      <w:r w:rsidR="009B2833">
        <w:rPr>
          <w:rFonts w:asciiTheme="minorHAnsi" w:hAnsiTheme="minorHAnsi" w:cstheme="minorHAnsi"/>
          <w:b/>
        </w:rPr>
        <w:t>7</w:t>
      </w:r>
      <w:r w:rsidR="009B2833" w:rsidRPr="004D1D2B">
        <w:rPr>
          <w:rFonts w:asciiTheme="minorHAnsi" w:hAnsiTheme="minorHAnsi" w:cstheme="minorHAnsi"/>
          <w:b/>
        </w:rPr>
        <w:t>0</w:t>
      </w:r>
    </w:p>
    <w:p w14:paraId="1CFF84C2" w14:textId="77777777" w:rsidR="004D276D" w:rsidRPr="004D1D2B" w:rsidRDefault="004D276D" w:rsidP="00CD7B3D">
      <w:pPr>
        <w:pStyle w:val="Akapitzlist"/>
        <w:spacing w:line="276" w:lineRule="auto"/>
        <w:ind w:left="660"/>
        <w:jc w:val="both"/>
        <w:rPr>
          <w:rFonts w:asciiTheme="minorHAnsi" w:hAnsiTheme="minorHAnsi" w:cstheme="minorHAnsi"/>
        </w:rPr>
      </w:pPr>
      <w:r w:rsidRPr="004D1D2B">
        <w:rPr>
          <w:rFonts w:asciiTheme="minorHAnsi" w:hAnsiTheme="minorHAnsi" w:cstheme="minorHAnsi"/>
          <w:b/>
        </w:rPr>
        <w:t xml:space="preserve">gdzie: </w:t>
      </w:r>
    </w:p>
    <w:p w14:paraId="1194B4DC" w14:textId="3201E97C" w:rsidR="004D276D" w:rsidRPr="004D1D2B" w:rsidRDefault="004D276D" w:rsidP="00CD7B3D">
      <w:pPr>
        <w:pStyle w:val="Akapitzlist"/>
        <w:tabs>
          <w:tab w:val="center" w:pos="4302"/>
        </w:tabs>
        <w:spacing w:line="276" w:lineRule="auto"/>
        <w:ind w:left="660"/>
        <w:jc w:val="both"/>
        <w:rPr>
          <w:rFonts w:asciiTheme="minorHAnsi" w:hAnsiTheme="minorHAnsi" w:cstheme="minorHAnsi"/>
        </w:rPr>
      </w:pPr>
      <w:r w:rsidRPr="004D1D2B">
        <w:rPr>
          <w:rFonts w:asciiTheme="minorHAnsi" w:hAnsiTheme="minorHAnsi" w:cstheme="minorHAnsi"/>
          <w:b/>
        </w:rPr>
        <w:t xml:space="preserve">C </w:t>
      </w:r>
      <w:r w:rsidRPr="004D1D2B">
        <w:rPr>
          <w:rFonts w:asciiTheme="minorHAnsi" w:hAnsiTheme="minorHAnsi" w:cstheme="minorHAnsi"/>
        </w:rPr>
        <w:t>– liczba punktów</w:t>
      </w:r>
      <w:r w:rsidR="00744690" w:rsidRPr="004D1D2B">
        <w:rPr>
          <w:rFonts w:asciiTheme="minorHAnsi" w:hAnsiTheme="minorHAnsi" w:cstheme="minorHAnsi"/>
        </w:rPr>
        <w:t xml:space="preserve"> przyznanych ocenianej</w:t>
      </w:r>
      <w:r w:rsidRPr="004D1D2B">
        <w:rPr>
          <w:rFonts w:asciiTheme="minorHAnsi" w:hAnsiTheme="minorHAnsi" w:cstheme="minorHAnsi"/>
        </w:rPr>
        <w:t xml:space="preserve"> ofer</w:t>
      </w:r>
      <w:r w:rsidR="00744690" w:rsidRPr="004D1D2B">
        <w:rPr>
          <w:rFonts w:asciiTheme="minorHAnsi" w:hAnsiTheme="minorHAnsi" w:cstheme="minorHAnsi"/>
        </w:rPr>
        <w:t>ty</w:t>
      </w:r>
      <w:r w:rsidRPr="004D1D2B">
        <w:rPr>
          <w:rFonts w:asciiTheme="minorHAnsi" w:hAnsiTheme="minorHAnsi" w:cstheme="minorHAnsi"/>
        </w:rPr>
        <w:t xml:space="preserve"> w kryterium „Cena” </w:t>
      </w:r>
    </w:p>
    <w:p w14:paraId="10EB201C" w14:textId="432EB50D" w:rsidR="004D276D" w:rsidRPr="004D1D2B" w:rsidRDefault="004D276D" w:rsidP="00CD7B3D">
      <w:pPr>
        <w:pStyle w:val="Akapitzlist"/>
        <w:tabs>
          <w:tab w:val="center" w:pos="2596"/>
        </w:tabs>
        <w:spacing w:line="276" w:lineRule="auto"/>
        <w:ind w:left="660"/>
        <w:jc w:val="both"/>
        <w:rPr>
          <w:rFonts w:asciiTheme="minorHAnsi" w:hAnsiTheme="minorHAnsi" w:cstheme="minorHAnsi"/>
        </w:rPr>
      </w:pPr>
      <w:proofErr w:type="spellStart"/>
      <w:r w:rsidRPr="004D1D2B">
        <w:rPr>
          <w:rFonts w:asciiTheme="minorHAnsi" w:hAnsiTheme="minorHAnsi" w:cstheme="minorHAnsi"/>
          <w:b/>
        </w:rPr>
        <w:t>C</w:t>
      </w:r>
      <w:r w:rsidRPr="004D1D2B">
        <w:rPr>
          <w:rFonts w:asciiTheme="minorHAnsi" w:hAnsiTheme="minorHAnsi" w:cstheme="minorHAnsi"/>
          <w:b/>
          <w:vertAlign w:val="subscript"/>
        </w:rPr>
        <w:t>naj</w:t>
      </w:r>
      <w:proofErr w:type="spellEnd"/>
      <w:r w:rsidRPr="004D1D2B">
        <w:rPr>
          <w:rFonts w:asciiTheme="minorHAnsi" w:hAnsiTheme="minorHAnsi" w:cstheme="minorHAnsi"/>
        </w:rPr>
        <w:t xml:space="preserve"> – cena netto oferty najtańszej [zł] </w:t>
      </w:r>
    </w:p>
    <w:p w14:paraId="273B90E4" w14:textId="61907BF4" w:rsidR="004D276D" w:rsidRPr="004D1D2B" w:rsidRDefault="004D276D" w:rsidP="00CD7B3D">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b/>
        </w:rPr>
        <w:t>C</w:t>
      </w:r>
      <w:r w:rsidRPr="004D1D2B">
        <w:rPr>
          <w:rFonts w:asciiTheme="minorHAnsi" w:hAnsiTheme="minorHAnsi" w:cstheme="minorHAnsi"/>
          <w:b/>
          <w:vertAlign w:val="subscript"/>
        </w:rPr>
        <w:t xml:space="preserve">o </w:t>
      </w:r>
      <w:r w:rsidRPr="004D1D2B">
        <w:rPr>
          <w:rFonts w:asciiTheme="minorHAnsi" w:hAnsiTheme="minorHAnsi" w:cstheme="minorHAnsi"/>
        </w:rPr>
        <w:t xml:space="preserve">– cena netto </w:t>
      </w:r>
      <w:r w:rsidR="00A64443">
        <w:rPr>
          <w:rFonts w:asciiTheme="minorHAnsi" w:hAnsiTheme="minorHAnsi" w:cstheme="minorHAnsi"/>
        </w:rPr>
        <w:t xml:space="preserve">ocenianej </w:t>
      </w:r>
      <w:r w:rsidRPr="004D1D2B">
        <w:rPr>
          <w:rFonts w:asciiTheme="minorHAnsi" w:hAnsiTheme="minorHAnsi" w:cstheme="minorHAnsi"/>
        </w:rPr>
        <w:t xml:space="preserve">oferty [zł]  </w:t>
      </w:r>
    </w:p>
    <w:p w14:paraId="33322F94" w14:textId="7A484215" w:rsidR="004D276D" w:rsidRPr="004D1D2B" w:rsidRDefault="004D276D" w:rsidP="00CD7B3D">
      <w:pPr>
        <w:spacing w:line="276" w:lineRule="auto"/>
        <w:ind w:left="283" w:firstLine="120"/>
        <w:jc w:val="both"/>
        <w:rPr>
          <w:rFonts w:asciiTheme="minorHAnsi" w:hAnsiTheme="minorHAnsi" w:cstheme="minorHAnsi"/>
        </w:rPr>
      </w:pPr>
    </w:p>
    <w:p w14:paraId="275815D0" w14:textId="7EF03AAB" w:rsidR="004D276D" w:rsidRPr="004D1D2B" w:rsidRDefault="004D276D" w:rsidP="00CD7B3D">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rPr>
        <w:t xml:space="preserve">Maksymalna liczba punktów, które </w:t>
      </w:r>
      <w:r w:rsidR="00744690" w:rsidRPr="004D1D2B">
        <w:rPr>
          <w:rFonts w:asciiTheme="minorHAnsi" w:hAnsiTheme="minorHAnsi" w:cstheme="minorHAnsi"/>
        </w:rPr>
        <w:t>Oferent</w:t>
      </w:r>
      <w:r w:rsidRPr="004D1D2B">
        <w:rPr>
          <w:rFonts w:asciiTheme="minorHAnsi" w:hAnsiTheme="minorHAnsi" w:cstheme="minorHAnsi"/>
        </w:rPr>
        <w:t xml:space="preserve"> może uzyskać w kryterium „Cena” (C) wynosi </w:t>
      </w:r>
      <w:r w:rsidR="00AD79BB">
        <w:rPr>
          <w:rFonts w:asciiTheme="minorHAnsi" w:hAnsiTheme="minorHAnsi" w:cstheme="minorHAnsi"/>
        </w:rPr>
        <w:t>7</w:t>
      </w:r>
      <w:r w:rsidR="00AD79BB" w:rsidRPr="004D1D2B">
        <w:rPr>
          <w:rFonts w:asciiTheme="minorHAnsi" w:hAnsiTheme="minorHAnsi" w:cstheme="minorHAnsi"/>
        </w:rPr>
        <w:t>0</w:t>
      </w:r>
      <w:r w:rsidRPr="004D1D2B">
        <w:rPr>
          <w:rFonts w:asciiTheme="minorHAnsi" w:hAnsiTheme="minorHAnsi" w:cstheme="minorHAnsi"/>
        </w:rPr>
        <w:t>,00 punktów. Wszystkie obliczenia punktów będą dokonywane</w:t>
      </w:r>
      <w:r w:rsidR="000B5FCF" w:rsidRPr="004D1D2B">
        <w:rPr>
          <w:rFonts w:asciiTheme="minorHAnsi" w:hAnsiTheme="minorHAnsi" w:cstheme="minorHAnsi"/>
        </w:rPr>
        <w:br/>
      </w:r>
      <w:r w:rsidRPr="004D1D2B">
        <w:rPr>
          <w:rFonts w:asciiTheme="minorHAnsi" w:hAnsiTheme="minorHAnsi" w:cstheme="minorHAnsi"/>
        </w:rPr>
        <w:t>z dokładnośc</w:t>
      </w:r>
      <w:r w:rsidR="00744690" w:rsidRPr="004D1D2B">
        <w:rPr>
          <w:rFonts w:asciiTheme="minorHAnsi" w:hAnsiTheme="minorHAnsi" w:cstheme="minorHAnsi"/>
        </w:rPr>
        <w:t>ią do dwóch miejsc po przecinku</w:t>
      </w:r>
      <w:r w:rsidRPr="004D1D2B">
        <w:rPr>
          <w:rFonts w:asciiTheme="minorHAnsi" w:hAnsiTheme="minorHAnsi" w:cstheme="minorHAnsi"/>
        </w:rPr>
        <w:t xml:space="preserve">. </w:t>
      </w:r>
    </w:p>
    <w:p w14:paraId="79498641" w14:textId="411C1CC2" w:rsidR="004D276D" w:rsidRPr="004D1D2B" w:rsidRDefault="004D276D" w:rsidP="00CD7B3D">
      <w:pPr>
        <w:spacing w:line="276" w:lineRule="auto"/>
        <w:ind w:firstLine="120"/>
        <w:jc w:val="both"/>
        <w:rPr>
          <w:rFonts w:asciiTheme="minorHAnsi" w:hAnsiTheme="minorHAnsi" w:cstheme="minorHAnsi"/>
        </w:rPr>
      </w:pPr>
    </w:p>
    <w:p w14:paraId="14B06693" w14:textId="70D10438" w:rsidR="004D276D" w:rsidRPr="004D1D2B" w:rsidRDefault="004D276D">
      <w:pPr>
        <w:pStyle w:val="Akapitzlist"/>
        <w:numPr>
          <w:ilvl w:val="2"/>
          <w:numId w:val="7"/>
        </w:numPr>
        <w:spacing w:line="276" w:lineRule="auto"/>
        <w:jc w:val="both"/>
        <w:rPr>
          <w:rFonts w:asciiTheme="minorHAnsi" w:hAnsiTheme="minorHAnsi" w:cstheme="minorHAnsi"/>
        </w:rPr>
      </w:pPr>
      <w:r w:rsidRPr="004D1D2B">
        <w:rPr>
          <w:rFonts w:asciiTheme="minorHAnsi" w:hAnsiTheme="minorHAnsi" w:cstheme="minorHAnsi"/>
          <w:b/>
        </w:rPr>
        <w:t xml:space="preserve">Kryterium: „Termin” (T) – waga kryterium 20% </w:t>
      </w:r>
    </w:p>
    <w:p w14:paraId="4C334DDD" w14:textId="3814B379" w:rsidR="00AF0228" w:rsidRPr="004D1D2B" w:rsidRDefault="004D276D" w:rsidP="0054618B">
      <w:pPr>
        <w:pStyle w:val="Akapitzlist"/>
        <w:spacing w:line="276" w:lineRule="auto"/>
        <w:ind w:left="2127" w:right="53"/>
        <w:jc w:val="both"/>
        <w:rPr>
          <w:rFonts w:asciiTheme="minorHAnsi" w:hAnsiTheme="minorHAnsi" w:cstheme="minorHAnsi"/>
        </w:rPr>
      </w:pPr>
      <w:r w:rsidRPr="004D1D2B">
        <w:rPr>
          <w:rFonts w:asciiTheme="minorHAnsi" w:hAnsiTheme="minorHAnsi" w:cstheme="minorHAnsi"/>
        </w:rPr>
        <w:t xml:space="preserve">Kryterium to rozpatrywane będzie na podstawie zadeklarowanego przez </w:t>
      </w:r>
      <w:r w:rsidR="00350184" w:rsidRPr="004D1D2B">
        <w:rPr>
          <w:rFonts w:asciiTheme="minorHAnsi" w:hAnsiTheme="minorHAnsi" w:cstheme="minorHAnsi"/>
        </w:rPr>
        <w:t xml:space="preserve">Oferenta </w:t>
      </w:r>
      <w:r w:rsidRPr="004D1D2B">
        <w:rPr>
          <w:rFonts w:asciiTheme="minorHAnsi" w:hAnsiTheme="minorHAnsi" w:cstheme="minorHAnsi"/>
        </w:rPr>
        <w:t>terminu realizacji Dokumentacji Projektowej podanego w Dniach</w:t>
      </w:r>
      <w:r w:rsidR="00486E5F">
        <w:rPr>
          <w:rFonts w:asciiTheme="minorHAnsi" w:hAnsiTheme="minorHAnsi" w:cstheme="minorHAnsi"/>
        </w:rPr>
        <w:t>.</w:t>
      </w:r>
    </w:p>
    <w:p w14:paraId="02011C9F" w14:textId="77777777" w:rsidR="00C317BC" w:rsidRPr="004D1D2B" w:rsidRDefault="00C317BC" w:rsidP="00CD7B3D">
      <w:pPr>
        <w:pStyle w:val="Akapitzlist"/>
        <w:spacing w:line="276" w:lineRule="auto"/>
        <w:ind w:left="660" w:right="53"/>
        <w:jc w:val="both"/>
        <w:rPr>
          <w:rFonts w:asciiTheme="minorHAnsi" w:hAnsiTheme="minorHAnsi" w:cstheme="minorHAnsi"/>
        </w:rPr>
      </w:pPr>
    </w:p>
    <w:p w14:paraId="42861A61" w14:textId="77777777" w:rsidR="004D276D" w:rsidRPr="004D1D2B" w:rsidRDefault="004D276D" w:rsidP="00CD7B3D">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rPr>
        <w:t xml:space="preserve">Liczba punktów w ramach kryterium „Termin” (T) zostanie obliczona według wzoru:  </w:t>
      </w:r>
    </w:p>
    <w:p w14:paraId="2DAED7B4" w14:textId="6E882580" w:rsidR="004D276D" w:rsidRPr="004D1D2B" w:rsidRDefault="004D276D" w:rsidP="00CD7B3D">
      <w:pPr>
        <w:spacing w:line="276" w:lineRule="auto"/>
        <w:ind w:firstLine="120"/>
        <w:jc w:val="both"/>
        <w:rPr>
          <w:rFonts w:asciiTheme="minorHAnsi" w:hAnsiTheme="minorHAnsi" w:cstheme="minorHAnsi"/>
        </w:rPr>
      </w:pPr>
    </w:p>
    <w:p w14:paraId="2795CD6A" w14:textId="35BFEA79" w:rsidR="004D276D" w:rsidRPr="004D1D2B" w:rsidRDefault="004D276D" w:rsidP="00CD7B3D">
      <w:pPr>
        <w:spacing w:line="276" w:lineRule="auto"/>
        <w:ind w:left="709" w:right="-2"/>
        <w:jc w:val="both"/>
        <w:rPr>
          <w:rFonts w:asciiTheme="minorHAnsi" w:hAnsiTheme="minorHAnsi" w:cstheme="minorHAnsi"/>
        </w:rPr>
      </w:pPr>
      <w:r w:rsidRPr="004D1D2B">
        <w:rPr>
          <w:rFonts w:asciiTheme="minorHAnsi" w:hAnsiTheme="minorHAnsi" w:cstheme="minorHAnsi"/>
          <w:b/>
        </w:rPr>
        <w:t>T = (</w:t>
      </w:r>
      <w:proofErr w:type="spellStart"/>
      <w:r w:rsidRPr="004D1D2B">
        <w:rPr>
          <w:rFonts w:asciiTheme="minorHAnsi" w:hAnsiTheme="minorHAnsi" w:cstheme="minorHAnsi"/>
          <w:b/>
        </w:rPr>
        <w:t>T</w:t>
      </w:r>
      <w:r w:rsidRPr="004D1D2B">
        <w:rPr>
          <w:rFonts w:asciiTheme="minorHAnsi" w:hAnsiTheme="minorHAnsi" w:cstheme="minorHAnsi"/>
          <w:b/>
          <w:vertAlign w:val="subscript"/>
        </w:rPr>
        <w:t>naj</w:t>
      </w:r>
      <w:proofErr w:type="spellEnd"/>
      <w:r w:rsidRPr="004D1D2B">
        <w:rPr>
          <w:rFonts w:asciiTheme="minorHAnsi" w:hAnsiTheme="minorHAnsi" w:cstheme="minorHAnsi"/>
          <w:b/>
        </w:rPr>
        <w:t>/</w:t>
      </w:r>
      <w:r w:rsidRPr="004D1D2B">
        <w:rPr>
          <w:rFonts w:asciiTheme="minorHAnsi" w:hAnsiTheme="minorHAnsi" w:cstheme="minorHAnsi"/>
          <w:b/>
          <w:vertAlign w:val="subscript"/>
        </w:rPr>
        <w:t xml:space="preserve"> </w:t>
      </w:r>
      <w:r w:rsidRPr="004D1D2B">
        <w:rPr>
          <w:rFonts w:asciiTheme="minorHAnsi" w:hAnsiTheme="minorHAnsi" w:cstheme="minorHAnsi"/>
          <w:b/>
        </w:rPr>
        <w:t>T</w:t>
      </w:r>
      <w:r w:rsidRPr="004D1D2B">
        <w:rPr>
          <w:rFonts w:asciiTheme="minorHAnsi" w:hAnsiTheme="minorHAnsi" w:cstheme="minorHAnsi"/>
          <w:b/>
          <w:vertAlign w:val="subscript"/>
        </w:rPr>
        <w:t xml:space="preserve">o </w:t>
      </w:r>
      <w:r w:rsidRPr="004D1D2B">
        <w:rPr>
          <w:rFonts w:asciiTheme="minorHAnsi" w:hAnsiTheme="minorHAnsi" w:cstheme="minorHAnsi"/>
          <w:b/>
        </w:rPr>
        <w:t>)</w:t>
      </w:r>
      <w:r w:rsidRPr="004D1D2B">
        <w:rPr>
          <w:rFonts w:asciiTheme="minorHAnsi" w:hAnsiTheme="minorHAnsi" w:cstheme="minorHAnsi"/>
          <w:b/>
          <w:vertAlign w:val="subscript"/>
        </w:rPr>
        <w:t xml:space="preserve"> </w:t>
      </w:r>
      <w:r w:rsidRPr="004D1D2B">
        <w:rPr>
          <w:rFonts w:asciiTheme="minorHAnsi" w:hAnsiTheme="minorHAnsi" w:cstheme="minorHAnsi"/>
          <w:b/>
        </w:rPr>
        <w:t xml:space="preserve">x </w:t>
      </w:r>
      <w:r w:rsidR="00A64443">
        <w:rPr>
          <w:rFonts w:asciiTheme="minorHAnsi" w:hAnsiTheme="minorHAnsi" w:cstheme="minorHAnsi"/>
          <w:b/>
        </w:rPr>
        <w:t>20</w:t>
      </w:r>
      <w:r w:rsidR="00A64443" w:rsidRPr="004D1D2B">
        <w:rPr>
          <w:rFonts w:asciiTheme="minorHAnsi" w:hAnsiTheme="minorHAnsi" w:cstheme="minorHAnsi"/>
          <w:b/>
        </w:rPr>
        <w:t xml:space="preserve"> </w:t>
      </w:r>
      <w:r w:rsidR="00A64443" w:rsidRPr="004D1D2B">
        <w:rPr>
          <w:rFonts w:asciiTheme="minorHAnsi" w:eastAsia="Calibri" w:hAnsiTheme="minorHAnsi" w:cstheme="minorHAnsi"/>
        </w:rPr>
        <w:t xml:space="preserve"> </w:t>
      </w:r>
      <w:r w:rsidRPr="004D1D2B">
        <w:rPr>
          <w:rFonts w:asciiTheme="minorHAnsi" w:hAnsiTheme="minorHAnsi" w:cstheme="minorHAnsi"/>
        </w:rPr>
        <w:t>gdzie:</w:t>
      </w:r>
    </w:p>
    <w:p w14:paraId="38F617C0" w14:textId="1E92E898" w:rsidR="004D276D" w:rsidRPr="004D1D2B" w:rsidRDefault="00AF0228" w:rsidP="00CD7B3D">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rPr>
        <w:t>T</w:t>
      </w:r>
      <w:r w:rsidR="004D276D" w:rsidRPr="004D1D2B">
        <w:rPr>
          <w:rFonts w:asciiTheme="minorHAnsi" w:hAnsiTheme="minorHAnsi" w:cstheme="minorHAnsi"/>
        </w:rPr>
        <w:t xml:space="preserve"> - liczba punktów przyznanych </w:t>
      </w:r>
      <w:r w:rsidR="00F72753" w:rsidRPr="004D1D2B">
        <w:rPr>
          <w:rFonts w:asciiTheme="minorHAnsi" w:hAnsiTheme="minorHAnsi" w:cstheme="minorHAnsi"/>
        </w:rPr>
        <w:t>ocenianej</w:t>
      </w:r>
      <w:r w:rsidR="004D276D" w:rsidRPr="004D1D2B">
        <w:rPr>
          <w:rFonts w:asciiTheme="minorHAnsi" w:hAnsiTheme="minorHAnsi" w:cstheme="minorHAnsi"/>
        </w:rPr>
        <w:t xml:space="preserve"> ofercie w kryterium „Termin”  </w:t>
      </w:r>
    </w:p>
    <w:p w14:paraId="53F9FC16" w14:textId="5D115964" w:rsidR="004D276D" w:rsidRPr="004D1D2B" w:rsidRDefault="00AF0228" w:rsidP="00CD7B3D">
      <w:pPr>
        <w:pStyle w:val="Akapitzlist"/>
        <w:tabs>
          <w:tab w:val="center" w:pos="4232"/>
        </w:tabs>
        <w:spacing w:line="276" w:lineRule="auto"/>
        <w:ind w:left="660"/>
        <w:jc w:val="both"/>
        <w:rPr>
          <w:rFonts w:asciiTheme="minorHAnsi" w:hAnsiTheme="minorHAnsi" w:cstheme="minorHAnsi"/>
        </w:rPr>
      </w:pPr>
      <w:proofErr w:type="spellStart"/>
      <w:r w:rsidRPr="00516E4A">
        <w:rPr>
          <w:rFonts w:asciiTheme="minorHAnsi" w:hAnsiTheme="minorHAnsi" w:cstheme="minorHAnsi"/>
        </w:rPr>
        <w:t>T</w:t>
      </w:r>
      <w:r w:rsidR="004D276D" w:rsidRPr="00516E4A">
        <w:rPr>
          <w:rFonts w:asciiTheme="minorHAnsi" w:hAnsiTheme="minorHAnsi" w:cstheme="minorHAnsi"/>
          <w:vertAlign w:val="subscript"/>
        </w:rPr>
        <w:t>naj</w:t>
      </w:r>
      <w:proofErr w:type="spellEnd"/>
      <w:r w:rsidR="004D276D" w:rsidRPr="00516E4A">
        <w:rPr>
          <w:rFonts w:asciiTheme="minorHAnsi" w:hAnsiTheme="minorHAnsi" w:cstheme="minorHAnsi"/>
          <w:vertAlign w:val="subscript"/>
        </w:rPr>
        <w:t xml:space="preserve">  </w:t>
      </w:r>
      <w:r w:rsidR="004D276D" w:rsidRPr="00516E4A">
        <w:rPr>
          <w:rFonts w:asciiTheme="minorHAnsi" w:hAnsiTheme="minorHAnsi" w:cstheme="minorHAnsi"/>
        </w:rPr>
        <w:t xml:space="preserve">- najkrótszy Termin spośród złożonych ofert [Dni] </w:t>
      </w:r>
      <w:r w:rsidR="004D276D" w:rsidRPr="004D1D2B">
        <w:rPr>
          <w:rFonts w:asciiTheme="minorHAnsi" w:hAnsiTheme="minorHAnsi" w:cstheme="minorHAnsi"/>
          <w:vertAlign w:val="subscript"/>
        </w:rPr>
        <w:tab/>
      </w:r>
      <w:r w:rsidR="004D276D" w:rsidRPr="004D1D2B">
        <w:rPr>
          <w:rFonts w:asciiTheme="minorHAnsi" w:eastAsia="Calibri" w:hAnsiTheme="minorHAnsi" w:cstheme="minorHAnsi"/>
        </w:rPr>
        <w:t xml:space="preserve"> </w:t>
      </w:r>
    </w:p>
    <w:p w14:paraId="3848C1F1" w14:textId="04F1D162" w:rsidR="004D276D" w:rsidRPr="004D1D2B" w:rsidRDefault="00AF0228" w:rsidP="00CD7B3D">
      <w:pPr>
        <w:pStyle w:val="Akapitzlist"/>
        <w:spacing w:line="276" w:lineRule="auto"/>
        <w:ind w:left="660" w:right="224"/>
        <w:jc w:val="both"/>
        <w:rPr>
          <w:rFonts w:asciiTheme="minorHAnsi" w:hAnsiTheme="minorHAnsi" w:cstheme="minorHAnsi"/>
        </w:rPr>
      </w:pPr>
      <w:r w:rsidRPr="004D1D2B">
        <w:rPr>
          <w:rFonts w:asciiTheme="minorHAnsi" w:hAnsiTheme="minorHAnsi" w:cstheme="minorHAnsi"/>
        </w:rPr>
        <w:t>T</w:t>
      </w:r>
      <w:r w:rsidR="004D276D" w:rsidRPr="004D1D2B">
        <w:rPr>
          <w:rFonts w:asciiTheme="minorHAnsi" w:hAnsiTheme="minorHAnsi" w:cstheme="minorHAnsi"/>
          <w:vertAlign w:val="subscript"/>
        </w:rPr>
        <w:t xml:space="preserve">o  </w:t>
      </w:r>
      <w:r w:rsidR="004D276D" w:rsidRPr="004D1D2B">
        <w:rPr>
          <w:rFonts w:asciiTheme="minorHAnsi" w:hAnsiTheme="minorHAnsi" w:cstheme="minorHAnsi"/>
          <w:i/>
        </w:rPr>
        <w:t xml:space="preserve"> </w:t>
      </w:r>
      <w:r w:rsidR="004D276D" w:rsidRPr="004D1D2B">
        <w:rPr>
          <w:rFonts w:asciiTheme="minorHAnsi" w:hAnsiTheme="minorHAnsi" w:cstheme="minorHAnsi"/>
        </w:rPr>
        <w:t xml:space="preserve">- długość Terminu </w:t>
      </w:r>
      <w:r w:rsidR="00A64443">
        <w:rPr>
          <w:rFonts w:asciiTheme="minorHAnsi" w:hAnsiTheme="minorHAnsi" w:cstheme="minorHAnsi"/>
        </w:rPr>
        <w:t xml:space="preserve">ocenianej </w:t>
      </w:r>
      <w:r w:rsidR="004D276D" w:rsidRPr="004D1D2B">
        <w:rPr>
          <w:rFonts w:asciiTheme="minorHAnsi" w:hAnsiTheme="minorHAnsi" w:cstheme="minorHAnsi"/>
        </w:rPr>
        <w:t>oferty [Dni]</w:t>
      </w:r>
    </w:p>
    <w:p w14:paraId="66D82A66" w14:textId="7670FDF8" w:rsidR="00AF0228" w:rsidRDefault="00AF0228" w:rsidP="008B4DAA">
      <w:pPr>
        <w:spacing w:line="276" w:lineRule="auto"/>
        <w:jc w:val="both"/>
        <w:rPr>
          <w:rFonts w:asciiTheme="minorHAnsi" w:hAnsiTheme="minorHAnsi" w:cstheme="minorHAnsi"/>
        </w:rPr>
      </w:pPr>
    </w:p>
    <w:p w14:paraId="1CD3C7BD" w14:textId="77777777" w:rsidR="00024DC4" w:rsidRPr="00024DC4" w:rsidRDefault="00024DC4" w:rsidP="00BC65FE">
      <w:pPr>
        <w:spacing w:line="276" w:lineRule="auto"/>
        <w:ind w:firstLine="709"/>
        <w:jc w:val="both"/>
        <w:rPr>
          <w:rFonts w:asciiTheme="minorHAnsi" w:hAnsiTheme="minorHAnsi" w:cstheme="minorHAnsi"/>
        </w:rPr>
      </w:pPr>
    </w:p>
    <w:p w14:paraId="5DD599FB" w14:textId="699934AA" w:rsidR="00AF0228" w:rsidRPr="004D1D2B" w:rsidRDefault="00AF0228" w:rsidP="00CD7B3D">
      <w:pPr>
        <w:pStyle w:val="Akapitzlist"/>
        <w:spacing w:line="276" w:lineRule="auto"/>
        <w:ind w:left="660"/>
        <w:jc w:val="both"/>
        <w:rPr>
          <w:rFonts w:asciiTheme="minorHAnsi" w:eastAsia="Calibri" w:hAnsiTheme="minorHAnsi" w:cstheme="minorHAnsi"/>
        </w:rPr>
      </w:pPr>
      <w:r w:rsidRPr="004D1D2B">
        <w:rPr>
          <w:rFonts w:asciiTheme="minorHAnsi" w:hAnsiTheme="minorHAnsi" w:cstheme="minorHAnsi"/>
        </w:rPr>
        <w:t xml:space="preserve">Maksymalna liczba punktów, które </w:t>
      </w:r>
      <w:r w:rsidR="00350184" w:rsidRPr="004D1D2B">
        <w:rPr>
          <w:rFonts w:asciiTheme="minorHAnsi" w:hAnsiTheme="minorHAnsi" w:cstheme="minorHAnsi"/>
        </w:rPr>
        <w:t xml:space="preserve">Oferent </w:t>
      </w:r>
      <w:r w:rsidRPr="004D1D2B">
        <w:rPr>
          <w:rFonts w:asciiTheme="minorHAnsi" w:hAnsiTheme="minorHAnsi" w:cstheme="minorHAnsi"/>
        </w:rPr>
        <w:t>może uzyskać w kryterium „Termin” (T) wynosi 20 punktów. Wszystkie obliczenia punktów będą dokonywane</w:t>
      </w:r>
      <w:r w:rsidR="000B5FCF" w:rsidRPr="004D1D2B">
        <w:rPr>
          <w:rFonts w:asciiTheme="minorHAnsi" w:hAnsiTheme="minorHAnsi" w:cstheme="minorHAnsi"/>
        </w:rPr>
        <w:br/>
      </w:r>
      <w:r w:rsidRPr="004D1D2B">
        <w:rPr>
          <w:rFonts w:asciiTheme="minorHAnsi" w:hAnsiTheme="minorHAnsi" w:cstheme="minorHAnsi"/>
        </w:rPr>
        <w:t>z dokładnośc</w:t>
      </w:r>
      <w:r w:rsidR="00E6013B" w:rsidRPr="004D1D2B">
        <w:rPr>
          <w:rFonts w:asciiTheme="minorHAnsi" w:hAnsiTheme="minorHAnsi" w:cstheme="minorHAnsi"/>
        </w:rPr>
        <w:t>ią do dwóch miejsc po przecinku</w:t>
      </w:r>
      <w:r w:rsidRPr="004D1D2B">
        <w:rPr>
          <w:rFonts w:asciiTheme="minorHAnsi" w:hAnsiTheme="minorHAnsi" w:cstheme="minorHAnsi"/>
        </w:rPr>
        <w:t>.</w:t>
      </w:r>
      <w:r w:rsidRPr="004D1D2B">
        <w:rPr>
          <w:rFonts w:asciiTheme="minorHAnsi" w:eastAsia="Calibri" w:hAnsiTheme="minorHAnsi" w:cstheme="minorHAnsi"/>
        </w:rPr>
        <w:t xml:space="preserve"> </w:t>
      </w:r>
    </w:p>
    <w:p w14:paraId="1BD4B52A" w14:textId="55C59063" w:rsidR="00AF0228" w:rsidRPr="004D1D2B" w:rsidRDefault="00AF0228" w:rsidP="00CD7B3D">
      <w:pPr>
        <w:pStyle w:val="Akapitzlist"/>
        <w:spacing w:line="276" w:lineRule="auto"/>
        <w:ind w:left="660"/>
        <w:jc w:val="both"/>
        <w:rPr>
          <w:rFonts w:asciiTheme="minorHAnsi" w:eastAsia="Calibri" w:hAnsiTheme="minorHAnsi" w:cstheme="minorHAnsi"/>
        </w:rPr>
      </w:pPr>
      <w:r w:rsidRPr="004D1D2B">
        <w:rPr>
          <w:rFonts w:asciiTheme="minorHAnsi" w:eastAsia="Calibri" w:hAnsiTheme="minorHAnsi" w:cstheme="minorHAnsi"/>
        </w:rPr>
        <w:t xml:space="preserve">Suma punktów w kryterium „Termin” </w:t>
      </w:r>
      <w:r w:rsidR="00F6230C" w:rsidRPr="004D1D2B">
        <w:rPr>
          <w:rFonts w:asciiTheme="minorHAnsi" w:eastAsia="Calibri" w:hAnsiTheme="minorHAnsi" w:cstheme="minorHAnsi"/>
        </w:rPr>
        <w:t>obliczona będzie na podstawie wzoru:</w:t>
      </w:r>
    </w:p>
    <w:p w14:paraId="7334792F" w14:textId="77777777" w:rsidR="00CC0E8F" w:rsidRPr="004D1D2B" w:rsidRDefault="00CC0E8F" w:rsidP="00CD7B3D">
      <w:pPr>
        <w:pStyle w:val="Akapitzlist"/>
        <w:tabs>
          <w:tab w:val="center" w:pos="3874"/>
        </w:tabs>
        <w:spacing w:line="276" w:lineRule="auto"/>
        <w:ind w:left="660"/>
        <w:jc w:val="both"/>
        <w:rPr>
          <w:rFonts w:asciiTheme="minorHAnsi" w:hAnsiTheme="minorHAnsi" w:cstheme="minorHAnsi"/>
        </w:rPr>
      </w:pPr>
    </w:p>
    <w:p w14:paraId="124482CB" w14:textId="4BFA5EFD" w:rsidR="00CC0E8F" w:rsidRPr="00BC65FE" w:rsidRDefault="00CC0E8F" w:rsidP="00BC65FE">
      <w:pPr>
        <w:pStyle w:val="Akapitzlist"/>
        <w:numPr>
          <w:ilvl w:val="2"/>
          <w:numId w:val="7"/>
        </w:numPr>
        <w:spacing w:line="276" w:lineRule="auto"/>
        <w:jc w:val="both"/>
        <w:rPr>
          <w:rFonts w:asciiTheme="minorHAnsi" w:hAnsiTheme="minorHAnsi" w:cstheme="minorHAnsi"/>
        </w:rPr>
      </w:pPr>
      <w:r w:rsidRPr="00BC65FE">
        <w:rPr>
          <w:rFonts w:asciiTheme="minorHAnsi" w:hAnsiTheme="minorHAnsi" w:cstheme="minorHAnsi"/>
          <w:b/>
        </w:rPr>
        <w:t xml:space="preserve">Kryterium: „Doświadczenie” (D) – waga kryterium </w:t>
      </w:r>
      <w:r w:rsidR="00D9093F" w:rsidRPr="00BC65FE">
        <w:rPr>
          <w:rFonts w:asciiTheme="minorHAnsi" w:hAnsiTheme="minorHAnsi" w:cstheme="minorHAnsi"/>
          <w:b/>
        </w:rPr>
        <w:t>10</w:t>
      </w:r>
      <w:r w:rsidRPr="00BC65FE">
        <w:rPr>
          <w:rFonts w:asciiTheme="minorHAnsi" w:hAnsiTheme="minorHAnsi" w:cstheme="minorHAnsi"/>
          <w:b/>
        </w:rPr>
        <w:t xml:space="preserve">% </w:t>
      </w:r>
    </w:p>
    <w:p w14:paraId="695A6668" w14:textId="77777777" w:rsidR="00CC0E8F" w:rsidRPr="004D1D2B" w:rsidRDefault="00CC0E8F" w:rsidP="00CC0E8F">
      <w:pPr>
        <w:pStyle w:val="Akapitzlist"/>
        <w:spacing w:line="276" w:lineRule="auto"/>
        <w:ind w:left="2127" w:right="53"/>
        <w:jc w:val="both"/>
        <w:rPr>
          <w:rFonts w:asciiTheme="minorHAnsi" w:hAnsiTheme="minorHAnsi" w:cstheme="minorHAnsi"/>
        </w:rPr>
      </w:pPr>
      <w:r w:rsidRPr="004D1D2B">
        <w:rPr>
          <w:rFonts w:asciiTheme="minorHAnsi" w:hAnsiTheme="minorHAnsi" w:cstheme="minorHAnsi"/>
        </w:rPr>
        <w:t>Kryterium to rozpatrywane będzie na podstawie zadeklarowanego przez Oferenta, udokumentowanego Doświadczenia.</w:t>
      </w:r>
    </w:p>
    <w:p w14:paraId="4C179A9E" w14:textId="77777777" w:rsidR="00CC0E8F" w:rsidRPr="004D1D2B" w:rsidRDefault="00CC0E8F" w:rsidP="00CC0E8F">
      <w:pPr>
        <w:spacing w:line="276" w:lineRule="auto"/>
        <w:jc w:val="both"/>
        <w:rPr>
          <w:rFonts w:asciiTheme="minorHAnsi" w:hAnsiTheme="minorHAnsi" w:cstheme="minorHAnsi"/>
        </w:rPr>
      </w:pPr>
    </w:p>
    <w:p w14:paraId="40937C62" w14:textId="262480D2" w:rsidR="00CC0E8F" w:rsidRPr="004D1D2B" w:rsidRDefault="00CC0E8F" w:rsidP="00CC0E8F">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rPr>
        <w:t xml:space="preserve">Liczba punktów w ramach kryterium „Doświadczenie” (T) zostanie przyznana na podstawie liczby przedstawionych, zweryfikowanych i udokumentowanych przez Oferenta prac projektowych spełniających kryteria </w:t>
      </w:r>
      <w:r w:rsidRPr="00943F77">
        <w:rPr>
          <w:rFonts w:asciiTheme="minorHAnsi" w:hAnsiTheme="minorHAnsi" w:cstheme="minorHAnsi"/>
        </w:rPr>
        <w:t>punktu 14.1.2</w:t>
      </w:r>
      <w:r w:rsidRPr="00943F77">
        <w:rPr>
          <w:rStyle w:val="Odwoanieprzypisudolnego"/>
          <w:rFonts w:asciiTheme="minorHAnsi" w:hAnsiTheme="minorHAnsi" w:cstheme="minorHAnsi"/>
        </w:rPr>
        <w:footnoteReference w:id="4"/>
      </w:r>
      <w:r w:rsidRPr="00943F77">
        <w:rPr>
          <w:rFonts w:asciiTheme="minorHAnsi" w:hAnsiTheme="minorHAnsi" w:cstheme="minorHAnsi"/>
        </w:rPr>
        <w:t xml:space="preserve">:  </w:t>
      </w:r>
    </w:p>
    <w:p w14:paraId="7517A566" w14:textId="77777777" w:rsidR="00CC0E8F" w:rsidRPr="004D1D2B" w:rsidRDefault="00CC0E8F" w:rsidP="00CC0E8F">
      <w:pPr>
        <w:spacing w:line="276" w:lineRule="auto"/>
        <w:ind w:left="-5" w:right="53"/>
        <w:jc w:val="both"/>
        <w:rPr>
          <w:rFonts w:asciiTheme="minorHAnsi" w:hAnsiTheme="minorHAnsi" w:cstheme="minorHAnsi"/>
        </w:rPr>
      </w:pPr>
    </w:p>
    <w:p w14:paraId="2731262E" w14:textId="716F2574" w:rsidR="00CC0E8F" w:rsidRPr="004D1D2B" w:rsidRDefault="00E13766" w:rsidP="00CC0E8F">
      <w:pPr>
        <w:pStyle w:val="Akapitzlist"/>
        <w:spacing w:line="276" w:lineRule="auto"/>
        <w:ind w:left="660" w:right="53"/>
        <w:jc w:val="both"/>
        <w:rPr>
          <w:rFonts w:asciiTheme="minorHAnsi" w:hAnsiTheme="minorHAnsi" w:cstheme="minorHAnsi"/>
        </w:rPr>
      </w:pPr>
      <w:r>
        <w:rPr>
          <w:rFonts w:asciiTheme="minorHAnsi" w:hAnsiTheme="minorHAnsi" w:cstheme="minorHAnsi"/>
          <w:b/>
        </w:rPr>
        <w:t>1</w:t>
      </w:r>
      <w:r w:rsidRPr="004D1D2B">
        <w:rPr>
          <w:rFonts w:asciiTheme="minorHAnsi" w:hAnsiTheme="minorHAnsi" w:cstheme="minorHAnsi"/>
          <w:b/>
        </w:rPr>
        <w:t xml:space="preserve">0 </w:t>
      </w:r>
      <w:r w:rsidR="00CC0E8F" w:rsidRPr="004D1D2B">
        <w:rPr>
          <w:rFonts w:asciiTheme="minorHAnsi" w:hAnsiTheme="minorHAnsi" w:cstheme="minorHAnsi"/>
          <w:b/>
        </w:rPr>
        <w:t>pkt</w:t>
      </w:r>
      <w:r w:rsidR="00CC0E8F" w:rsidRPr="004D1D2B">
        <w:rPr>
          <w:rFonts w:asciiTheme="minorHAnsi" w:hAnsiTheme="minorHAnsi" w:cstheme="minorHAnsi"/>
        </w:rPr>
        <w:t xml:space="preserve"> – co najmniej </w:t>
      </w:r>
      <w:r w:rsidR="00CC0E8F" w:rsidRPr="004D1D2B">
        <w:rPr>
          <w:rFonts w:asciiTheme="minorHAnsi" w:hAnsiTheme="minorHAnsi" w:cstheme="minorHAnsi"/>
          <w:b/>
        </w:rPr>
        <w:t>5 (pi</w:t>
      </w:r>
      <w:r w:rsidR="00121D56">
        <w:rPr>
          <w:rFonts w:asciiTheme="minorHAnsi" w:hAnsiTheme="minorHAnsi" w:cstheme="minorHAnsi"/>
          <w:b/>
        </w:rPr>
        <w:t>ę</w:t>
      </w:r>
      <w:r w:rsidR="00CC0E8F" w:rsidRPr="004D1D2B">
        <w:rPr>
          <w:rFonts w:asciiTheme="minorHAnsi" w:hAnsiTheme="minorHAnsi" w:cstheme="minorHAnsi"/>
          <w:b/>
        </w:rPr>
        <w:t>ć) udokumentowanych prac projektowych</w:t>
      </w:r>
    </w:p>
    <w:p w14:paraId="23926A62" w14:textId="4FFCC9E7" w:rsidR="00CC0E8F" w:rsidRPr="004D1D2B" w:rsidRDefault="00E13766" w:rsidP="00CC0E8F">
      <w:pPr>
        <w:pStyle w:val="Akapitzlist"/>
        <w:spacing w:line="276" w:lineRule="auto"/>
        <w:ind w:left="660" w:right="53"/>
        <w:jc w:val="both"/>
        <w:rPr>
          <w:rFonts w:asciiTheme="minorHAnsi" w:hAnsiTheme="minorHAnsi" w:cstheme="minorHAnsi"/>
        </w:rPr>
      </w:pPr>
      <w:r>
        <w:rPr>
          <w:rFonts w:asciiTheme="minorHAnsi" w:hAnsiTheme="minorHAnsi" w:cstheme="minorHAnsi"/>
          <w:b/>
        </w:rPr>
        <w:t xml:space="preserve">6 </w:t>
      </w:r>
      <w:r w:rsidR="00CC0E8F" w:rsidRPr="004D1D2B">
        <w:rPr>
          <w:rFonts w:asciiTheme="minorHAnsi" w:hAnsiTheme="minorHAnsi" w:cstheme="minorHAnsi"/>
          <w:b/>
        </w:rPr>
        <w:t>pkt</w:t>
      </w:r>
      <w:r w:rsidR="00CC0E8F" w:rsidRPr="004D1D2B">
        <w:rPr>
          <w:rFonts w:asciiTheme="minorHAnsi" w:hAnsiTheme="minorHAnsi" w:cstheme="minorHAnsi"/>
        </w:rPr>
        <w:t xml:space="preserve"> – co najmniej </w:t>
      </w:r>
      <w:r w:rsidR="00CC0E8F" w:rsidRPr="004D1D2B">
        <w:rPr>
          <w:rFonts w:asciiTheme="minorHAnsi" w:hAnsiTheme="minorHAnsi" w:cstheme="minorHAnsi"/>
          <w:b/>
        </w:rPr>
        <w:t>3 (trzy) udokumentowane prace projektowe</w:t>
      </w:r>
    </w:p>
    <w:p w14:paraId="430809DE" w14:textId="2FDA7903" w:rsidR="00CC0E8F" w:rsidRPr="004D1D2B" w:rsidRDefault="00E13766" w:rsidP="00CC0E8F">
      <w:pPr>
        <w:pStyle w:val="Akapitzlist"/>
        <w:spacing w:line="276" w:lineRule="auto"/>
        <w:ind w:left="660" w:right="53"/>
        <w:jc w:val="both"/>
        <w:rPr>
          <w:rFonts w:asciiTheme="minorHAnsi" w:hAnsiTheme="minorHAnsi" w:cstheme="minorHAnsi"/>
        </w:rPr>
      </w:pPr>
      <w:r>
        <w:rPr>
          <w:rFonts w:asciiTheme="minorHAnsi" w:hAnsiTheme="minorHAnsi" w:cstheme="minorHAnsi"/>
          <w:b/>
        </w:rPr>
        <w:lastRenderedPageBreak/>
        <w:t>2</w:t>
      </w:r>
      <w:r w:rsidRPr="004D1D2B">
        <w:rPr>
          <w:rFonts w:asciiTheme="minorHAnsi" w:hAnsiTheme="minorHAnsi" w:cstheme="minorHAnsi"/>
          <w:b/>
        </w:rPr>
        <w:t xml:space="preserve"> </w:t>
      </w:r>
      <w:r w:rsidR="00CC0E8F" w:rsidRPr="004D1D2B">
        <w:rPr>
          <w:rFonts w:asciiTheme="minorHAnsi" w:hAnsiTheme="minorHAnsi" w:cstheme="minorHAnsi"/>
          <w:b/>
        </w:rPr>
        <w:t>pkt</w:t>
      </w:r>
      <w:r w:rsidR="00CC0E8F" w:rsidRPr="004D1D2B">
        <w:rPr>
          <w:rFonts w:asciiTheme="minorHAnsi" w:hAnsiTheme="minorHAnsi" w:cstheme="minorHAnsi"/>
        </w:rPr>
        <w:t xml:space="preserve"> – co najmniej </w:t>
      </w:r>
      <w:r w:rsidR="00CC0E8F" w:rsidRPr="004D1D2B">
        <w:rPr>
          <w:rFonts w:asciiTheme="minorHAnsi" w:hAnsiTheme="minorHAnsi" w:cstheme="minorHAnsi"/>
          <w:b/>
        </w:rPr>
        <w:t>1 (jedna) udokumentowana praca projektowa</w:t>
      </w:r>
    </w:p>
    <w:p w14:paraId="266F6271" w14:textId="77777777" w:rsidR="00CC0E8F" w:rsidRPr="004D1D2B" w:rsidRDefault="00CC0E8F" w:rsidP="00CC0E8F">
      <w:pPr>
        <w:spacing w:line="276" w:lineRule="auto"/>
        <w:jc w:val="both"/>
        <w:rPr>
          <w:rFonts w:asciiTheme="minorHAnsi" w:hAnsiTheme="minorHAnsi" w:cstheme="minorHAnsi"/>
        </w:rPr>
      </w:pPr>
    </w:p>
    <w:p w14:paraId="1A2045E5" w14:textId="6B61369D" w:rsidR="00CC0E8F" w:rsidRPr="004D1D2B" w:rsidRDefault="00CC0E8F" w:rsidP="00CC0E8F">
      <w:pPr>
        <w:pStyle w:val="Akapitzlist"/>
        <w:spacing w:line="276" w:lineRule="auto"/>
        <w:ind w:left="660"/>
        <w:jc w:val="both"/>
        <w:rPr>
          <w:rFonts w:asciiTheme="minorHAnsi" w:eastAsia="Calibri" w:hAnsiTheme="minorHAnsi" w:cstheme="minorHAnsi"/>
        </w:rPr>
      </w:pPr>
      <w:r w:rsidRPr="004D1D2B">
        <w:rPr>
          <w:rFonts w:asciiTheme="minorHAnsi" w:hAnsiTheme="minorHAnsi" w:cstheme="minorHAnsi"/>
        </w:rPr>
        <w:t xml:space="preserve">Maksymalna liczba punktów, które Oferent może uzyskać w kryterium „Doświadczenie” (T) wynosi </w:t>
      </w:r>
      <w:r w:rsidR="004A3508">
        <w:rPr>
          <w:rFonts w:asciiTheme="minorHAnsi" w:hAnsiTheme="minorHAnsi" w:cstheme="minorHAnsi"/>
        </w:rPr>
        <w:t>1</w:t>
      </w:r>
      <w:r w:rsidRPr="004D1D2B">
        <w:rPr>
          <w:rFonts w:asciiTheme="minorHAnsi" w:hAnsiTheme="minorHAnsi" w:cstheme="minorHAnsi"/>
        </w:rPr>
        <w:t xml:space="preserve">0 punktów. </w:t>
      </w:r>
    </w:p>
    <w:p w14:paraId="6326288C" w14:textId="77777777" w:rsidR="00CC0E8F" w:rsidRPr="004D1D2B" w:rsidRDefault="00CC0E8F" w:rsidP="00CC0E8F">
      <w:pPr>
        <w:spacing w:line="276" w:lineRule="auto"/>
        <w:ind w:firstLine="120"/>
        <w:jc w:val="both"/>
        <w:rPr>
          <w:rFonts w:asciiTheme="minorHAnsi" w:hAnsiTheme="minorHAnsi" w:cstheme="minorHAnsi"/>
        </w:rPr>
      </w:pPr>
    </w:p>
    <w:p w14:paraId="49EE7234" w14:textId="77777777" w:rsidR="00CC0E8F" w:rsidRPr="004D1D2B" w:rsidRDefault="00CC0E8F" w:rsidP="00CC0E8F">
      <w:pPr>
        <w:pStyle w:val="Akapitzlist"/>
        <w:spacing w:line="276" w:lineRule="auto"/>
        <w:ind w:left="660" w:right="53"/>
        <w:jc w:val="both"/>
        <w:rPr>
          <w:rFonts w:asciiTheme="minorHAnsi" w:hAnsiTheme="minorHAnsi" w:cstheme="minorHAnsi"/>
        </w:rPr>
      </w:pPr>
      <w:r w:rsidRPr="004D1D2B">
        <w:rPr>
          <w:rFonts w:asciiTheme="minorHAnsi" w:hAnsiTheme="minorHAnsi" w:cstheme="minorHAnsi"/>
        </w:rPr>
        <w:t xml:space="preserve">Za najkorzystniejszą ofertę zostanie uznana oferta, która otrzyma najwyższą liczbę punktów (R) obliczoną na podstawie wzoru:  </w:t>
      </w:r>
    </w:p>
    <w:p w14:paraId="5BA00B95" w14:textId="77777777" w:rsidR="00CC0E8F" w:rsidRPr="004D1D2B" w:rsidRDefault="00CC0E8F" w:rsidP="00CC0E8F">
      <w:pPr>
        <w:spacing w:line="276" w:lineRule="auto"/>
        <w:ind w:firstLine="120"/>
        <w:jc w:val="both"/>
        <w:rPr>
          <w:rFonts w:asciiTheme="minorHAnsi" w:hAnsiTheme="minorHAnsi" w:cstheme="minorHAnsi"/>
        </w:rPr>
      </w:pPr>
    </w:p>
    <w:p w14:paraId="25E9330A" w14:textId="77777777" w:rsidR="00CC0E8F" w:rsidRPr="004D1D2B" w:rsidRDefault="00CC0E8F" w:rsidP="00CC0E8F">
      <w:pPr>
        <w:pStyle w:val="Nagwek1"/>
        <w:numPr>
          <w:ilvl w:val="0"/>
          <w:numId w:val="0"/>
        </w:numPr>
        <w:spacing w:line="276" w:lineRule="auto"/>
        <w:ind w:left="660" w:right="60"/>
        <w:jc w:val="both"/>
        <w:rPr>
          <w:rFonts w:asciiTheme="minorHAnsi" w:hAnsiTheme="minorHAnsi" w:cstheme="minorHAnsi"/>
        </w:rPr>
      </w:pPr>
      <w:r w:rsidRPr="004D1D2B">
        <w:rPr>
          <w:rFonts w:asciiTheme="minorHAnsi" w:hAnsiTheme="minorHAnsi" w:cstheme="minorHAnsi"/>
        </w:rPr>
        <w:t>R= C + T + D</w:t>
      </w:r>
    </w:p>
    <w:p w14:paraId="7E57CD49" w14:textId="77777777" w:rsidR="00CC0E8F" w:rsidRPr="004D1D2B" w:rsidRDefault="00CC0E8F" w:rsidP="00CC0E8F">
      <w:pPr>
        <w:pStyle w:val="Akapitzlist"/>
        <w:spacing w:line="276" w:lineRule="auto"/>
        <w:ind w:left="660"/>
        <w:jc w:val="both"/>
        <w:rPr>
          <w:rFonts w:asciiTheme="minorHAnsi" w:hAnsiTheme="minorHAnsi" w:cstheme="minorHAnsi"/>
        </w:rPr>
      </w:pPr>
      <w:r w:rsidRPr="004D1D2B">
        <w:rPr>
          <w:rFonts w:asciiTheme="minorHAnsi" w:hAnsiTheme="minorHAnsi" w:cstheme="minorHAnsi"/>
          <w:b/>
        </w:rPr>
        <w:t xml:space="preserve">gdzie: </w:t>
      </w:r>
    </w:p>
    <w:p w14:paraId="096B74BD" w14:textId="77777777" w:rsidR="00CC0E8F" w:rsidRPr="004D1D2B" w:rsidRDefault="00CC0E8F" w:rsidP="00CC0E8F">
      <w:pPr>
        <w:pStyle w:val="Akapitzlist"/>
        <w:tabs>
          <w:tab w:val="center" w:pos="3611"/>
        </w:tabs>
        <w:spacing w:line="276" w:lineRule="auto"/>
        <w:ind w:left="660"/>
        <w:jc w:val="both"/>
        <w:rPr>
          <w:rFonts w:asciiTheme="minorHAnsi" w:hAnsiTheme="minorHAnsi" w:cstheme="minorHAnsi"/>
        </w:rPr>
      </w:pPr>
      <w:r w:rsidRPr="004D1D2B">
        <w:rPr>
          <w:rFonts w:asciiTheme="minorHAnsi" w:hAnsiTheme="minorHAnsi" w:cstheme="minorHAnsi"/>
          <w:b/>
        </w:rPr>
        <w:t xml:space="preserve">R  – </w:t>
      </w:r>
      <w:r w:rsidRPr="004D1D2B">
        <w:rPr>
          <w:rFonts w:asciiTheme="minorHAnsi" w:hAnsiTheme="minorHAnsi" w:cstheme="minorHAnsi"/>
        </w:rPr>
        <w:t>łączna liczba punktów przyznanych ocenianej ofercie,</w:t>
      </w:r>
      <w:r w:rsidRPr="004D1D2B">
        <w:rPr>
          <w:rFonts w:asciiTheme="minorHAnsi" w:eastAsia="Calibri" w:hAnsiTheme="minorHAnsi" w:cstheme="minorHAnsi"/>
        </w:rPr>
        <w:t xml:space="preserve"> </w:t>
      </w:r>
    </w:p>
    <w:p w14:paraId="7A6A3D04" w14:textId="77777777" w:rsidR="00CC0E8F" w:rsidRPr="004D1D2B" w:rsidRDefault="00CC0E8F" w:rsidP="00CC0E8F">
      <w:pPr>
        <w:pStyle w:val="Akapitzlist"/>
        <w:tabs>
          <w:tab w:val="center" w:pos="4340"/>
        </w:tabs>
        <w:spacing w:line="276" w:lineRule="auto"/>
        <w:ind w:left="660"/>
        <w:jc w:val="both"/>
        <w:rPr>
          <w:rFonts w:asciiTheme="minorHAnsi" w:hAnsiTheme="minorHAnsi" w:cstheme="minorHAnsi"/>
        </w:rPr>
      </w:pPr>
      <w:r w:rsidRPr="004D1D2B">
        <w:rPr>
          <w:rFonts w:asciiTheme="minorHAnsi" w:hAnsiTheme="minorHAnsi" w:cstheme="minorHAnsi"/>
          <w:b/>
        </w:rPr>
        <w:t xml:space="preserve">C  – </w:t>
      </w:r>
      <w:r w:rsidRPr="004D1D2B">
        <w:rPr>
          <w:rFonts w:asciiTheme="minorHAnsi" w:hAnsiTheme="minorHAnsi" w:cstheme="minorHAnsi"/>
        </w:rPr>
        <w:t xml:space="preserve">liczba punktów przyznanych ocenianej ofercie w kryterium  „Cena” </w:t>
      </w:r>
    </w:p>
    <w:p w14:paraId="58B3B1CC" w14:textId="77777777" w:rsidR="00CC0E8F" w:rsidRPr="004D1D2B" w:rsidRDefault="00CC0E8F" w:rsidP="00CC0E8F">
      <w:pPr>
        <w:pStyle w:val="Akapitzlist"/>
        <w:tabs>
          <w:tab w:val="center" w:pos="3874"/>
        </w:tabs>
        <w:spacing w:line="276" w:lineRule="auto"/>
        <w:ind w:left="660"/>
        <w:jc w:val="both"/>
        <w:rPr>
          <w:rFonts w:asciiTheme="minorHAnsi" w:hAnsiTheme="minorHAnsi" w:cstheme="minorHAnsi"/>
        </w:rPr>
      </w:pPr>
      <w:r w:rsidRPr="004D1D2B">
        <w:rPr>
          <w:rFonts w:asciiTheme="minorHAnsi" w:hAnsiTheme="minorHAnsi" w:cstheme="minorHAnsi"/>
          <w:b/>
        </w:rPr>
        <w:t xml:space="preserve">T </w:t>
      </w:r>
      <w:r w:rsidRPr="004D1D2B">
        <w:rPr>
          <w:rFonts w:asciiTheme="minorHAnsi" w:hAnsiTheme="minorHAnsi" w:cstheme="minorHAnsi"/>
        </w:rPr>
        <w:t xml:space="preserve"> </w:t>
      </w:r>
      <w:r w:rsidRPr="004D1D2B">
        <w:rPr>
          <w:rFonts w:asciiTheme="minorHAnsi" w:hAnsiTheme="minorHAnsi" w:cstheme="minorHAnsi"/>
          <w:b/>
        </w:rPr>
        <w:t xml:space="preserve">– </w:t>
      </w:r>
      <w:r w:rsidRPr="004D1D2B">
        <w:rPr>
          <w:rFonts w:asciiTheme="minorHAnsi" w:hAnsiTheme="minorHAnsi" w:cstheme="minorHAnsi"/>
        </w:rPr>
        <w:t>liczba punktów przyznanych ocenianej ofercie w kryterium  „Termin”</w:t>
      </w:r>
    </w:p>
    <w:p w14:paraId="606A597E" w14:textId="00B8B5F5" w:rsidR="00CC0E8F" w:rsidRPr="004D1D2B" w:rsidRDefault="00CC0E8F" w:rsidP="00CC0E8F">
      <w:pPr>
        <w:pStyle w:val="Akapitzlist"/>
        <w:tabs>
          <w:tab w:val="center" w:pos="3874"/>
        </w:tabs>
        <w:spacing w:line="276" w:lineRule="auto"/>
        <w:ind w:left="660"/>
        <w:jc w:val="both"/>
        <w:rPr>
          <w:rFonts w:asciiTheme="minorHAnsi" w:hAnsiTheme="minorHAnsi" w:cstheme="minorHAnsi"/>
        </w:rPr>
      </w:pPr>
      <w:r w:rsidRPr="004D1D2B">
        <w:rPr>
          <w:rFonts w:asciiTheme="minorHAnsi" w:hAnsiTheme="minorHAnsi" w:cstheme="minorHAnsi"/>
          <w:b/>
        </w:rPr>
        <w:t xml:space="preserve">D </w:t>
      </w:r>
      <w:r w:rsidRPr="004D1D2B">
        <w:rPr>
          <w:rFonts w:asciiTheme="minorHAnsi" w:hAnsiTheme="minorHAnsi" w:cstheme="minorHAnsi"/>
        </w:rPr>
        <w:t xml:space="preserve"> </w:t>
      </w:r>
      <w:r w:rsidRPr="004D1D2B">
        <w:rPr>
          <w:rFonts w:asciiTheme="minorHAnsi" w:hAnsiTheme="minorHAnsi" w:cstheme="minorHAnsi"/>
          <w:b/>
        </w:rPr>
        <w:t xml:space="preserve">– </w:t>
      </w:r>
      <w:r w:rsidRPr="004D1D2B">
        <w:rPr>
          <w:rFonts w:asciiTheme="minorHAnsi" w:hAnsiTheme="minorHAnsi" w:cstheme="minorHAnsi"/>
        </w:rPr>
        <w:t>liczba punktów przyznanych ocenianej ofercie w kryterium  „Doświadczenie</w:t>
      </w:r>
    </w:p>
    <w:p w14:paraId="66281EC2" w14:textId="77777777" w:rsidR="00273B5A" w:rsidRPr="004D1D2B" w:rsidRDefault="00273B5A" w:rsidP="00CD7B3D">
      <w:pPr>
        <w:pStyle w:val="Akapitzlist"/>
        <w:tabs>
          <w:tab w:val="center" w:pos="3874"/>
        </w:tabs>
        <w:spacing w:line="276" w:lineRule="auto"/>
        <w:ind w:left="660"/>
        <w:jc w:val="both"/>
        <w:rPr>
          <w:rFonts w:asciiTheme="minorHAnsi" w:hAnsiTheme="minorHAnsi" w:cstheme="minorHAnsi"/>
        </w:rPr>
      </w:pPr>
    </w:p>
    <w:p w14:paraId="2B8AF90C" w14:textId="0B790CAA" w:rsidR="00C66AB0" w:rsidRDefault="00DA50A9" w:rsidP="00CD7B3D">
      <w:pPr>
        <w:pStyle w:val="Akapitzlist"/>
        <w:tabs>
          <w:tab w:val="center" w:pos="3874"/>
        </w:tabs>
        <w:spacing w:line="276" w:lineRule="auto"/>
        <w:ind w:left="660"/>
        <w:jc w:val="both"/>
        <w:rPr>
          <w:rFonts w:asciiTheme="minorHAnsi" w:hAnsiTheme="minorHAnsi" w:cstheme="minorHAnsi"/>
          <w:b/>
        </w:rPr>
      </w:pPr>
      <w:r>
        <w:rPr>
          <w:rFonts w:asciiTheme="minorHAnsi" w:hAnsiTheme="minorHAnsi" w:cstheme="minorHAnsi"/>
          <w:b/>
        </w:rPr>
        <w:t>PUNKTY DODATKOWE ZA DOŚWIADCZENIE</w:t>
      </w:r>
      <w:r w:rsidR="00C66AB0" w:rsidRPr="004D1D2B">
        <w:rPr>
          <w:rFonts w:asciiTheme="minorHAnsi" w:hAnsiTheme="minorHAnsi" w:cstheme="minorHAnsi"/>
          <w:b/>
        </w:rPr>
        <w:t xml:space="preserve">: </w:t>
      </w:r>
    </w:p>
    <w:p w14:paraId="5D138014" w14:textId="390B8BE1" w:rsidR="00516E4A" w:rsidRPr="008F52CD" w:rsidRDefault="00516E4A" w:rsidP="00516E4A">
      <w:pPr>
        <w:pStyle w:val="Akapitzlist"/>
        <w:tabs>
          <w:tab w:val="left" w:pos="1134"/>
        </w:tabs>
        <w:suppressAutoHyphens/>
        <w:spacing w:line="276" w:lineRule="auto"/>
        <w:ind w:left="709"/>
        <w:jc w:val="both"/>
        <w:rPr>
          <w:rFonts w:asciiTheme="minorHAnsi" w:eastAsia="Arial Unicode MS" w:hAnsiTheme="minorHAnsi" w:cstheme="minorHAnsi"/>
        </w:rPr>
      </w:pPr>
      <w:r w:rsidRPr="008F52CD">
        <w:rPr>
          <w:rFonts w:asciiTheme="minorHAnsi" w:eastAsia="Arial Unicode MS" w:hAnsiTheme="minorHAnsi" w:cstheme="minorHAnsi"/>
        </w:rPr>
        <w:t>Oferent wykaże i udokumentuje, że wykonał niże</w:t>
      </w:r>
      <w:r w:rsidR="00E92D61">
        <w:rPr>
          <w:rFonts w:asciiTheme="minorHAnsi" w:eastAsia="Arial Unicode MS" w:hAnsiTheme="minorHAnsi" w:cstheme="minorHAnsi"/>
        </w:rPr>
        <w:t>j</w:t>
      </w:r>
      <w:r w:rsidRPr="008F52CD">
        <w:rPr>
          <w:rFonts w:asciiTheme="minorHAnsi" w:eastAsia="Arial Unicode MS" w:hAnsiTheme="minorHAnsi" w:cstheme="minorHAnsi"/>
        </w:rPr>
        <w:t xml:space="preserve"> wymienion</w:t>
      </w:r>
      <w:r w:rsidR="00E92D61">
        <w:rPr>
          <w:rFonts w:asciiTheme="minorHAnsi" w:eastAsia="Arial Unicode MS" w:hAnsiTheme="minorHAnsi" w:cstheme="minorHAnsi"/>
        </w:rPr>
        <w:t>ą</w:t>
      </w:r>
      <w:r w:rsidRPr="008F52CD">
        <w:rPr>
          <w:rFonts w:asciiTheme="minorHAnsi" w:eastAsia="Arial Unicode MS" w:hAnsiTheme="minorHAnsi" w:cstheme="minorHAnsi"/>
        </w:rPr>
        <w:t xml:space="preserve"> dokumentacj</w:t>
      </w:r>
      <w:r w:rsidR="00E92D61">
        <w:rPr>
          <w:rFonts w:asciiTheme="minorHAnsi" w:eastAsia="Arial Unicode MS" w:hAnsiTheme="minorHAnsi" w:cstheme="minorHAnsi"/>
        </w:rPr>
        <w:t>ę</w:t>
      </w:r>
      <w:r w:rsidRPr="008F52CD">
        <w:rPr>
          <w:rFonts w:asciiTheme="minorHAnsi" w:eastAsia="Arial Unicode MS" w:hAnsiTheme="minorHAnsi" w:cstheme="minorHAnsi"/>
        </w:rPr>
        <w:t xml:space="preserve"> projektową dla wyspecyfikowanych obiektó</w:t>
      </w:r>
      <w:r w:rsidR="00E92D61">
        <w:rPr>
          <w:rFonts w:asciiTheme="minorHAnsi" w:eastAsia="Arial Unicode MS" w:hAnsiTheme="minorHAnsi" w:cstheme="minorHAnsi"/>
        </w:rPr>
        <w:t>w</w:t>
      </w:r>
      <w:r w:rsidRPr="008F52CD">
        <w:rPr>
          <w:rFonts w:asciiTheme="minorHAnsi" w:eastAsia="Arial Unicode MS" w:hAnsiTheme="minorHAnsi" w:cstheme="minorHAnsi"/>
        </w:rPr>
        <w:t xml:space="preserve">, nie wcześniej niż </w:t>
      </w:r>
      <w:r w:rsidRPr="00BC65FE">
        <w:rPr>
          <w:rFonts w:asciiTheme="minorHAnsi" w:eastAsia="Arial Unicode MS" w:hAnsiTheme="minorHAnsi" w:cstheme="minorHAnsi"/>
          <w:b/>
          <w:bCs/>
        </w:rPr>
        <w:t xml:space="preserve">w okresie ostatnich </w:t>
      </w:r>
      <w:r w:rsidR="008179F5" w:rsidRPr="00BC65FE">
        <w:rPr>
          <w:rFonts w:asciiTheme="minorHAnsi" w:eastAsia="Arial Unicode MS" w:hAnsiTheme="minorHAnsi" w:cstheme="minorHAnsi"/>
          <w:b/>
          <w:bCs/>
        </w:rPr>
        <w:t>10</w:t>
      </w:r>
      <w:r w:rsidRPr="00BC65FE">
        <w:rPr>
          <w:rFonts w:asciiTheme="minorHAnsi" w:eastAsia="Arial Unicode MS" w:hAnsiTheme="minorHAnsi" w:cstheme="minorHAnsi"/>
          <w:b/>
          <w:bCs/>
        </w:rPr>
        <w:t xml:space="preserve"> (</w:t>
      </w:r>
      <w:proofErr w:type="spellStart"/>
      <w:r w:rsidR="008179F5" w:rsidRPr="00BC65FE">
        <w:rPr>
          <w:rFonts w:asciiTheme="minorHAnsi" w:eastAsia="Arial Unicode MS" w:hAnsiTheme="minorHAnsi" w:cstheme="minorHAnsi"/>
          <w:b/>
          <w:bCs/>
        </w:rPr>
        <w:t>dzięsięciu</w:t>
      </w:r>
      <w:proofErr w:type="spellEnd"/>
      <w:r w:rsidRPr="00BC65FE">
        <w:rPr>
          <w:rFonts w:asciiTheme="minorHAnsi" w:eastAsia="Arial Unicode MS" w:hAnsiTheme="minorHAnsi" w:cstheme="minorHAnsi"/>
          <w:b/>
          <w:bCs/>
        </w:rPr>
        <w:t>) lat od terminu złożenia oferty, a jeżeli okres prowadzenia działalności jest krótszy w tym terminie.</w:t>
      </w:r>
      <w:r w:rsidRPr="008F52CD">
        <w:rPr>
          <w:rFonts w:asciiTheme="minorHAnsi" w:eastAsia="Arial Unicode MS" w:hAnsiTheme="minorHAnsi" w:cstheme="minorHAnsi"/>
        </w:rPr>
        <w:t xml:space="preserve"> </w:t>
      </w:r>
    </w:p>
    <w:p w14:paraId="52A7A7F6" w14:textId="77777777" w:rsidR="00516E4A" w:rsidRDefault="00516E4A" w:rsidP="00BC65FE">
      <w:pPr>
        <w:pStyle w:val="Akapitzlist"/>
        <w:tabs>
          <w:tab w:val="left" w:pos="1134"/>
        </w:tabs>
        <w:suppressAutoHyphens/>
        <w:spacing w:line="276" w:lineRule="auto"/>
        <w:ind w:left="709"/>
        <w:jc w:val="both"/>
        <w:rPr>
          <w:rFonts w:asciiTheme="minorHAnsi" w:eastAsia="Arial Unicode MS" w:hAnsiTheme="minorHAnsi" w:cstheme="minorHAnsi"/>
        </w:rPr>
      </w:pPr>
    </w:p>
    <w:p w14:paraId="0478FF42" w14:textId="7669452C" w:rsidR="00273B5A" w:rsidRPr="004D1D2B" w:rsidRDefault="00273B5A" w:rsidP="00CD7B3D">
      <w:pPr>
        <w:pStyle w:val="Akapitzlist"/>
        <w:tabs>
          <w:tab w:val="center" w:pos="3874"/>
        </w:tabs>
        <w:spacing w:line="276" w:lineRule="auto"/>
        <w:ind w:left="660"/>
        <w:jc w:val="both"/>
        <w:rPr>
          <w:rFonts w:asciiTheme="minorHAnsi" w:hAnsiTheme="minorHAnsi" w:cstheme="minorHAnsi"/>
        </w:rPr>
      </w:pPr>
      <w:r w:rsidRPr="004D1D2B">
        <w:rPr>
          <w:rFonts w:asciiTheme="minorHAnsi" w:hAnsiTheme="minorHAnsi" w:cstheme="minorHAnsi"/>
          <w:b/>
        </w:rPr>
        <w:t>UWAGA:</w:t>
      </w:r>
      <w:r w:rsidRPr="004D1D2B">
        <w:rPr>
          <w:rFonts w:asciiTheme="minorHAnsi" w:hAnsiTheme="minorHAnsi" w:cstheme="minorHAnsi"/>
        </w:rPr>
        <w:t xml:space="preserve"> Zamawiający </w:t>
      </w:r>
      <w:r w:rsidRPr="004D1D2B">
        <w:rPr>
          <w:rFonts w:asciiTheme="minorHAnsi" w:hAnsiTheme="minorHAnsi" w:cstheme="minorHAnsi"/>
          <w:b/>
          <w:bCs/>
        </w:rPr>
        <w:t xml:space="preserve">doliczy </w:t>
      </w:r>
      <w:r w:rsidR="00D9093F">
        <w:rPr>
          <w:rFonts w:asciiTheme="minorHAnsi" w:hAnsiTheme="minorHAnsi" w:cstheme="minorHAnsi"/>
          <w:b/>
          <w:bCs/>
        </w:rPr>
        <w:t>2</w:t>
      </w:r>
      <w:r w:rsidR="00E13766" w:rsidRPr="004D1D2B">
        <w:rPr>
          <w:rFonts w:asciiTheme="minorHAnsi" w:hAnsiTheme="minorHAnsi" w:cstheme="minorHAnsi"/>
          <w:b/>
          <w:bCs/>
        </w:rPr>
        <w:t xml:space="preserve"> </w:t>
      </w:r>
      <w:r w:rsidRPr="004D1D2B">
        <w:rPr>
          <w:rFonts w:asciiTheme="minorHAnsi" w:hAnsiTheme="minorHAnsi" w:cstheme="minorHAnsi"/>
          <w:b/>
          <w:bCs/>
        </w:rPr>
        <w:t>pkt</w:t>
      </w:r>
      <w:r w:rsidRPr="004D1D2B">
        <w:rPr>
          <w:rFonts w:asciiTheme="minorHAnsi" w:hAnsiTheme="minorHAnsi" w:cstheme="minorHAnsi"/>
        </w:rPr>
        <w:t xml:space="preserve"> </w:t>
      </w:r>
      <w:r w:rsidR="00E13766" w:rsidRPr="00BC65FE">
        <w:rPr>
          <w:rFonts w:asciiTheme="minorHAnsi" w:hAnsiTheme="minorHAnsi" w:cstheme="minorHAnsi"/>
          <w:b/>
          <w:bCs/>
        </w:rPr>
        <w:t xml:space="preserve">(nie więcej niż </w:t>
      </w:r>
      <w:r w:rsidR="00D9093F">
        <w:rPr>
          <w:rFonts w:asciiTheme="minorHAnsi" w:hAnsiTheme="minorHAnsi" w:cstheme="minorHAnsi"/>
          <w:b/>
          <w:bCs/>
        </w:rPr>
        <w:t>6</w:t>
      </w:r>
      <w:r w:rsidR="00E13766" w:rsidRPr="00BC65FE">
        <w:rPr>
          <w:rFonts w:asciiTheme="minorHAnsi" w:hAnsiTheme="minorHAnsi" w:cstheme="minorHAnsi"/>
          <w:b/>
          <w:bCs/>
        </w:rPr>
        <w:t xml:space="preserve"> pkt)</w:t>
      </w:r>
      <w:r w:rsidR="00E13766">
        <w:rPr>
          <w:rFonts w:asciiTheme="minorHAnsi" w:hAnsiTheme="minorHAnsi" w:cstheme="minorHAnsi"/>
        </w:rPr>
        <w:t xml:space="preserve"> </w:t>
      </w:r>
      <w:r w:rsidRPr="004D1D2B">
        <w:rPr>
          <w:rFonts w:asciiTheme="minorHAnsi" w:hAnsiTheme="minorHAnsi" w:cstheme="minorHAnsi"/>
        </w:rPr>
        <w:t>na podstawie zadeklarowanego przez Oferenta, udokumentowanego Doświadczenia w zakresie realizacji dokumentacji projektowej zakończonej uzyskaniem decyzji pozwolenia na budowę dla zadania inwestycyjnego realizowane na potrzeby podmiotu zlecającego, jakim jest Polska Grupa Zbrojeniowa o</w:t>
      </w:r>
      <w:r w:rsidR="00C66AB0" w:rsidRPr="004D1D2B">
        <w:rPr>
          <w:rFonts w:asciiTheme="minorHAnsi" w:hAnsiTheme="minorHAnsi" w:cstheme="minorHAnsi"/>
        </w:rPr>
        <w:t>raz</w:t>
      </w:r>
      <w:r w:rsidRPr="004D1D2B">
        <w:rPr>
          <w:rFonts w:asciiTheme="minorHAnsi" w:hAnsiTheme="minorHAnsi" w:cstheme="minorHAnsi"/>
        </w:rPr>
        <w:t xml:space="preserve"> Spółki działające w obrębie grupy</w:t>
      </w:r>
      <w:r w:rsidR="00C66AB0" w:rsidRPr="004D1D2B">
        <w:rPr>
          <w:rFonts w:asciiTheme="minorHAnsi" w:hAnsiTheme="minorHAnsi" w:cstheme="minorHAnsi"/>
        </w:rPr>
        <w:t xml:space="preserve"> (na podstawie wystawionych </w:t>
      </w:r>
      <w:r w:rsidR="00121D56">
        <w:rPr>
          <w:rFonts w:asciiTheme="minorHAnsi" w:hAnsiTheme="minorHAnsi" w:cstheme="minorHAnsi"/>
        </w:rPr>
        <w:t>r</w:t>
      </w:r>
      <w:r w:rsidR="00C66AB0" w:rsidRPr="004D1D2B">
        <w:rPr>
          <w:rFonts w:asciiTheme="minorHAnsi" w:hAnsiTheme="minorHAnsi" w:cstheme="minorHAnsi"/>
        </w:rPr>
        <w:t>e</w:t>
      </w:r>
      <w:r w:rsidR="00121D56">
        <w:rPr>
          <w:rFonts w:asciiTheme="minorHAnsi" w:hAnsiTheme="minorHAnsi" w:cstheme="minorHAnsi"/>
        </w:rPr>
        <w:t>f</w:t>
      </w:r>
      <w:r w:rsidR="00C66AB0" w:rsidRPr="004D1D2B">
        <w:rPr>
          <w:rFonts w:asciiTheme="minorHAnsi" w:hAnsiTheme="minorHAnsi" w:cstheme="minorHAnsi"/>
        </w:rPr>
        <w:t>erencji)</w:t>
      </w:r>
      <w:r w:rsidR="007F619C">
        <w:rPr>
          <w:rFonts w:asciiTheme="minorHAnsi" w:hAnsiTheme="minorHAnsi" w:cstheme="minorHAnsi"/>
        </w:rPr>
        <w:t>.</w:t>
      </w:r>
    </w:p>
    <w:p w14:paraId="6D6F9599" w14:textId="77777777" w:rsidR="00273B5A" w:rsidRPr="004D1D2B" w:rsidRDefault="00273B5A" w:rsidP="00CD7B3D">
      <w:pPr>
        <w:pStyle w:val="Akapitzlist"/>
        <w:tabs>
          <w:tab w:val="center" w:pos="3874"/>
        </w:tabs>
        <w:spacing w:line="276" w:lineRule="auto"/>
        <w:ind w:left="660"/>
        <w:jc w:val="both"/>
        <w:rPr>
          <w:rFonts w:asciiTheme="minorHAnsi" w:hAnsiTheme="minorHAnsi" w:cstheme="minorHAnsi"/>
        </w:rPr>
      </w:pPr>
    </w:p>
    <w:p w14:paraId="2C50E888" w14:textId="31B39536" w:rsidR="00273B5A" w:rsidRPr="004D1D2B" w:rsidRDefault="00273B5A" w:rsidP="00273B5A">
      <w:pPr>
        <w:pStyle w:val="Akapitzlist"/>
        <w:tabs>
          <w:tab w:val="center" w:pos="3874"/>
        </w:tabs>
        <w:spacing w:line="276" w:lineRule="auto"/>
        <w:ind w:left="660"/>
        <w:jc w:val="both"/>
        <w:rPr>
          <w:rFonts w:asciiTheme="minorHAnsi" w:hAnsiTheme="minorHAnsi" w:cstheme="minorHAnsi"/>
        </w:rPr>
      </w:pPr>
      <w:r w:rsidRPr="004D1D2B">
        <w:rPr>
          <w:rFonts w:asciiTheme="minorHAnsi" w:hAnsiTheme="minorHAnsi" w:cstheme="minorHAnsi"/>
          <w:b/>
        </w:rPr>
        <w:t>UWAGA:</w:t>
      </w:r>
      <w:r w:rsidRPr="004D1D2B">
        <w:rPr>
          <w:rFonts w:asciiTheme="minorHAnsi" w:hAnsiTheme="minorHAnsi" w:cstheme="minorHAnsi"/>
        </w:rPr>
        <w:t xml:space="preserve"> Zamawiający </w:t>
      </w:r>
      <w:r w:rsidRPr="004D1D2B">
        <w:rPr>
          <w:rFonts w:asciiTheme="minorHAnsi" w:hAnsiTheme="minorHAnsi" w:cstheme="minorHAnsi"/>
          <w:b/>
          <w:bCs/>
        </w:rPr>
        <w:t xml:space="preserve">doliczy </w:t>
      </w:r>
      <w:r w:rsidR="00E13766">
        <w:rPr>
          <w:rFonts w:asciiTheme="minorHAnsi" w:hAnsiTheme="minorHAnsi" w:cstheme="minorHAnsi"/>
          <w:b/>
          <w:bCs/>
        </w:rPr>
        <w:t>1</w:t>
      </w:r>
      <w:r w:rsidR="00024DC4" w:rsidRPr="004D1D2B">
        <w:rPr>
          <w:rFonts w:asciiTheme="minorHAnsi" w:hAnsiTheme="minorHAnsi" w:cstheme="minorHAnsi"/>
          <w:b/>
          <w:bCs/>
        </w:rPr>
        <w:t xml:space="preserve"> </w:t>
      </w:r>
      <w:r w:rsidRPr="004D1D2B">
        <w:rPr>
          <w:rFonts w:asciiTheme="minorHAnsi" w:hAnsiTheme="minorHAnsi" w:cstheme="minorHAnsi"/>
          <w:b/>
          <w:bCs/>
        </w:rPr>
        <w:t xml:space="preserve">pkt </w:t>
      </w:r>
      <w:r w:rsidR="00C66AB0" w:rsidRPr="004D1D2B">
        <w:rPr>
          <w:rFonts w:asciiTheme="minorHAnsi" w:hAnsiTheme="minorHAnsi" w:cstheme="minorHAnsi"/>
          <w:b/>
          <w:bCs/>
        </w:rPr>
        <w:t xml:space="preserve">(dla każdego </w:t>
      </w:r>
      <w:r w:rsidR="00E13766">
        <w:rPr>
          <w:rFonts w:asciiTheme="minorHAnsi" w:hAnsiTheme="minorHAnsi" w:cstheme="minorHAnsi"/>
          <w:b/>
          <w:bCs/>
        </w:rPr>
        <w:t xml:space="preserve">z poniższych rodzajów budynków, ale nie więcej niż 2 pkt dla rodzaju budynku tj. </w:t>
      </w:r>
      <w:r w:rsidR="00CE670F">
        <w:rPr>
          <w:rFonts w:asciiTheme="minorHAnsi" w:hAnsiTheme="minorHAnsi" w:cstheme="minorHAnsi"/>
          <w:b/>
          <w:bCs/>
        </w:rPr>
        <w:t xml:space="preserve">ale nie więcej niż </w:t>
      </w:r>
      <w:r w:rsidR="00E13766">
        <w:rPr>
          <w:rFonts w:asciiTheme="minorHAnsi" w:hAnsiTheme="minorHAnsi" w:cstheme="minorHAnsi"/>
          <w:b/>
          <w:bCs/>
        </w:rPr>
        <w:t>14 pkt</w:t>
      </w:r>
      <w:r w:rsidR="00C66AB0" w:rsidRPr="004D1D2B">
        <w:rPr>
          <w:rFonts w:asciiTheme="minorHAnsi" w:hAnsiTheme="minorHAnsi" w:cstheme="minorHAnsi"/>
          <w:b/>
          <w:bCs/>
        </w:rPr>
        <w:t>)</w:t>
      </w:r>
      <w:r w:rsidR="00C66AB0" w:rsidRPr="004D1D2B">
        <w:rPr>
          <w:rFonts w:asciiTheme="minorHAnsi" w:hAnsiTheme="minorHAnsi" w:cstheme="minorHAnsi"/>
        </w:rPr>
        <w:t xml:space="preserve"> </w:t>
      </w:r>
      <w:r w:rsidRPr="004D1D2B">
        <w:rPr>
          <w:rFonts w:asciiTheme="minorHAnsi" w:hAnsiTheme="minorHAnsi" w:cstheme="minorHAnsi"/>
        </w:rPr>
        <w:t xml:space="preserve">na podstawie zadeklarowanego przez Oferenta, udokumentowanego Doświadczenia w zakresie dokumentacji projektowej zakończonej uzyskaniem decyzji pozwolenia na budowę dla zadań inwestycyjnych polegających na: </w:t>
      </w:r>
    </w:p>
    <w:p w14:paraId="45E3ACCE" w14:textId="5B316D37" w:rsidR="00273B5A" w:rsidRPr="004D1D2B" w:rsidRDefault="00273B5A">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Budowie budynku lakierni</w:t>
      </w:r>
      <w:r w:rsidR="00F17F67" w:rsidRPr="004D1D2B">
        <w:rPr>
          <w:rFonts w:asciiTheme="minorHAnsi" w:hAnsiTheme="minorHAnsi" w:cstheme="minorHAnsi"/>
        </w:rPr>
        <w:t xml:space="preserve"> o powierzchni co najmniej 100 m</w:t>
      </w:r>
      <w:r w:rsidR="00F17F67" w:rsidRPr="004D1D2B">
        <w:rPr>
          <w:rFonts w:asciiTheme="minorHAnsi" w:hAnsiTheme="minorHAnsi" w:cstheme="minorHAnsi"/>
          <w:vertAlign w:val="superscript"/>
        </w:rPr>
        <w:t>2</w:t>
      </w:r>
      <w:r w:rsidRPr="004D1D2B">
        <w:rPr>
          <w:rFonts w:asciiTheme="minorHAnsi" w:hAnsiTheme="minorHAnsi" w:cstheme="minorHAnsi"/>
        </w:rPr>
        <w:t>,</w:t>
      </w:r>
    </w:p>
    <w:p w14:paraId="72B79F29" w14:textId="40ACD4F4" w:rsidR="00273B5A" w:rsidRPr="004D1D2B" w:rsidRDefault="00273B5A">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 xml:space="preserve">Budowie budynku </w:t>
      </w:r>
      <w:proofErr w:type="spellStart"/>
      <w:r w:rsidRPr="004D1D2B">
        <w:rPr>
          <w:rFonts w:asciiTheme="minorHAnsi" w:hAnsiTheme="minorHAnsi" w:cstheme="minorHAnsi"/>
        </w:rPr>
        <w:t>galwanizernii</w:t>
      </w:r>
      <w:proofErr w:type="spellEnd"/>
      <w:r w:rsidR="00F17F67" w:rsidRPr="004D1D2B">
        <w:rPr>
          <w:rFonts w:asciiTheme="minorHAnsi" w:hAnsiTheme="minorHAnsi" w:cstheme="minorHAnsi"/>
        </w:rPr>
        <w:t xml:space="preserve"> – produkcja mechaniczna</w:t>
      </w:r>
      <w:r w:rsidRPr="004D1D2B">
        <w:rPr>
          <w:rFonts w:asciiTheme="minorHAnsi" w:hAnsiTheme="minorHAnsi" w:cstheme="minorHAnsi"/>
        </w:rPr>
        <w:t>,</w:t>
      </w:r>
    </w:p>
    <w:p w14:paraId="5AD1FB36" w14:textId="46275ABE" w:rsidR="00F17F67" w:rsidRPr="004D1D2B" w:rsidRDefault="00F17F67">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 xml:space="preserve">Budowie budynku </w:t>
      </w:r>
      <w:proofErr w:type="spellStart"/>
      <w:r w:rsidRPr="004D1D2B">
        <w:rPr>
          <w:rFonts w:asciiTheme="minorHAnsi" w:hAnsiTheme="minorHAnsi" w:cstheme="minorHAnsi"/>
        </w:rPr>
        <w:t>galwanizernii</w:t>
      </w:r>
      <w:proofErr w:type="spellEnd"/>
      <w:r w:rsidRPr="004D1D2B">
        <w:rPr>
          <w:rFonts w:asciiTheme="minorHAnsi" w:hAnsiTheme="minorHAnsi" w:cstheme="minorHAnsi"/>
        </w:rPr>
        <w:t xml:space="preserve"> – produkcja PCB,</w:t>
      </w:r>
    </w:p>
    <w:p w14:paraId="3377D3A1" w14:textId="1C1E8EE3" w:rsidR="00273B5A" w:rsidRPr="004D1D2B" w:rsidRDefault="00273B5A">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 xml:space="preserve">Budowie budynku komory klimatycznej o powierzchni minimum </w:t>
      </w:r>
      <w:r w:rsidR="00F17F67" w:rsidRPr="004D1D2B">
        <w:rPr>
          <w:rFonts w:asciiTheme="minorHAnsi" w:hAnsiTheme="minorHAnsi" w:cstheme="minorHAnsi"/>
        </w:rPr>
        <w:t xml:space="preserve">100 </w:t>
      </w:r>
      <w:r w:rsidRPr="004D1D2B">
        <w:rPr>
          <w:rFonts w:asciiTheme="minorHAnsi" w:hAnsiTheme="minorHAnsi" w:cstheme="minorHAnsi"/>
        </w:rPr>
        <w:t>m</w:t>
      </w:r>
      <w:r w:rsidRPr="004D1D2B">
        <w:rPr>
          <w:rFonts w:asciiTheme="minorHAnsi" w:hAnsiTheme="minorHAnsi" w:cstheme="minorHAnsi"/>
          <w:vertAlign w:val="superscript"/>
        </w:rPr>
        <w:t>2</w:t>
      </w:r>
      <w:r w:rsidRPr="004D1D2B">
        <w:rPr>
          <w:rFonts w:asciiTheme="minorHAnsi" w:hAnsiTheme="minorHAnsi" w:cstheme="minorHAnsi"/>
        </w:rPr>
        <w:t>,</w:t>
      </w:r>
    </w:p>
    <w:p w14:paraId="4AB5EEA7" w14:textId="43B21638" w:rsidR="00273B5A" w:rsidRPr="004D1D2B" w:rsidRDefault="00273B5A">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Budowie deszczowni</w:t>
      </w:r>
      <w:r w:rsidR="00BA47EC">
        <w:rPr>
          <w:rFonts w:asciiTheme="minorHAnsi" w:hAnsiTheme="minorHAnsi" w:cstheme="minorHAnsi"/>
        </w:rPr>
        <w:t xml:space="preserve"> o powierzchni minimum 50 m</w:t>
      </w:r>
      <w:r w:rsidR="00BA47EC">
        <w:rPr>
          <w:rFonts w:asciiTheme="minorHAnsi" w:hAnsiTheme="minorHAnsi" w:cstheme="minorHAnsi"/>
          <w:vertAlign w:val="superscript"/>
        </w:rPr>
        <w:t>2</w:t>
      </w:r>
      <w:r w:rsidRPr="004D1D2B">
        <w:rPr>
          <w:rFonts w:asciiTheme="minorHAnsi" w:hAnsiTheme="minorHAnsi" w:cstheme="minorHAnsi"/>
        </w:rPr>
        <w:t>,</w:t>
      </w:r>
    </w:p>
    <w:p w14:paraId="15D85FB4" w14:textId="516FF9E1" w:rsidR="00F40A5C" w:rsidRDefault="00F17F67">
      <w:pPr>
        <w:pStyle w:val="Akapitzlist"/>
        <w:numPr>
          <w:ilvl w:val="0"/>
          <w:numId w:val="10"/>
        </w:numPr>
        <w:tabs>
          <w:tab w:val="center" w:pos="3874"/>
        </w:tabs>
        <w:spacing w:line="276" w:lineRule="auto"/>
        <w:jc w:val="both"/>
        <w:rPr>
          <w:rFonts w:asciiTheme="minorHAnsi" w:hAnsiTheme="minorHAnsi" w:cstheme="minorHAnsi"/>
        </w:rPr>
      </w:pPr>
      <w:r w:rsidRPr="004D1D2B">
        <w:rPr>
          <w:rFonts w:asciiTheme="minorHAnsi" w:hAnsiTheme="minorHAnsi" w:cstheme="minorHAnsi"/>
        </w:rPr>
        <w:t xml:space="preserve">Budowie obiektu </w:t>
      </w:r>
      <w:r w:rsidR="00F40A5C" w:rsidRPr="004D1D2B">
        <w:rPr>
          <w:rFonts w:asciiTheme="minorHAnsi" w:hAnsiTheme="minorHAnsi" w:cstheme="minorHAnsi"/>
        </w:rPr>
        <w:t>z pomieszczeniami koncesjonowanymi</w:t>
      </w:r>
      <w:r w:rsidR="00BA47EC">
        <w:rPr>
          <w:rFonts w:asciiTheme="minorHAnsi" w:hAnsiTheme="minorHAnsi" w:cstheme="minorHAnsi"/>
        </w:rPr>
        <w:t>,</w:t>
      </w:r>
    </w:p>
    <w:p w14:paraId="6F2DCAD0" w14:textId="29E06370" w:rsidR="00BA47EC" w:rsidRPr="00BC65FE" w:rsidRDefault="00BA47EC">
      <w:pPr>
        <w:pStyle w:val="Akapitzlist"/>
        <w:numPr>
          <w:ilvl w:val="5"/>
          <w:numId w:val="10"/>
        </w:numPr>
        <w:tabs>
          <w:tab w:val="left" w:pos="1134"/>
        </w:tabs>
        <w:spacing w:line="276" w:lineRule="auto"/>
        <w:ind w:left="1418" w:hanging="425"/>
        <w:jc w:val="both"/>
        <w:rPr>
          <w:rFonts w:asciiTheme="minorHAnsi" w:eastAsia="Arial Unicode MS" w:hAnsiTheme="minorHAnsi" w:cstheme="minorHAnsi"/>
          <w:b/>
        </w:rPr>
      </w:pPr>
      <w:r>
        <w:rPr>
          <w:rFonts w:asciiTheme="minorHAnsi" w:eastAsia="Arial Unicode MS" w:hAnsiTheme="minorHAnsi" w:cstheme="minorHAnsi"/>
        </w:rPr>
        <w:t xml:space="preserve">     Budowie budynku z </w:t>
      </w:r>
      <w:r w:rsidRPr="004D1D2B">
        <w:rPr>
          <w:rFonts w:asciiTheme="minorHAnsi" w:eastAsia="Arial Unicode MS" w:hAnsiTheme="minorHAnsi" w:cstheme="minorHAnsi"/>
        </w:rPr>
        <w:t xml:space="preserve">pomieszczeniami typu </w:t>
      </w:r>
      <w:proofErr w:type="spellStart"/>
      <w:r w:rsidRPr="004D1D2B">
        <w:rPr>
          <w:rFonts w:asciiTheme="minorHAnsi" w:eastAsia="Arial Unicode MS" w:hAnsiTheme="minorHAnsi" w:cstheme="minorHAnsi"/>
        </w:rPr>
        <w:t>Clean</w:t>
      </w:r>
      <w:proofErr w:type="spellEnd"/>
      <w:r w:rsidRPr="004D1D2B">
        <w:rPr>
          <w:rFonts w:asciiTheme="minorHAnsi" w:eastAsia="Arial Unicode MS" w:hAnsiTheme="minorHAnsi" w:cstheme="minorHAnsi"/>
        </w:rPr>
        <w:t xml:space="preserve"> </w:t>
      </w:r>
      <w:proofErr w:type="spellStart"/>
      <w:r w:rsidRPr="004D1D2B">
        <w:rPr>
          <w:rFonts w:asciiTheme="minorHAnsi" w:eastAsia="Arial Unicode MS" w:hAnsiTheme="minorHAnsi" w:cstheme="minorHAnsi"/>
        </w:rPr>
        <w:t>Room</w:t>
      </w:r>
      <w:proofErr w:type="spellEnd"/>
      <w:r w:rsidRPr="004D1D2B">
        <w:rPr>
          <w:rFonts w:asciiTheme="minorHAnsi" w:eastAsia="Arial Unicode MS" w:hAnsiTheme="minorHAnsi" w:cstheme="minorHAnsi"/>
        </w:rPr>
        <w:t xml:space="preserve"> (o powierzchni użytkowej </w:t>
      </w:r>
      <w:r w:rsidR="00024DC4">
        <w:rPr>
          <w:rFonts w:asciiTheme="minorHAnsi" w:eastAsia="Arial Unicode MS" w:hAnsiTheme="minorHAnsi" w:cstheme="minorHAnsi"/>
        </w:rPr>
        <w:t xml:space="preserve">pomieszczeń </w:t>
      </w:r>
      <w:r w:rsidRPr="004D1D2B">
        <w:rPr>
          <w:rFonts w:asciiTheme="minorHAnsi" w:eastAsia="Arial Unicode MS" w:hAnsiTheme="minorHAnsi" w:cstheme="minorHAnsi"/>
        </w:rPr>
        <w:t>co najmniej 50 m</w:t>
      </w:r>
      <w:r w:rsidRPr="004D1D2B">
        <w:rPr>
          <w:rFonts w:asciiTheme="minorHAnsi" w:eastAsia="Arial Unicode MS" w:hAnsiTheme="minorHAnsi" w:cstheme="minorHAnsi"/>
          <w:vertAlign w:val="superscript"/>
        </w:rPr>
        <w:t>2</w:t>
      </w:r>
      <w:r w:rsidRPr="004D1D2B">
        <w:rPr>
          <w:rFonts w:asciiTheme="minorHAnsi" w:eastAsia="Arial Unicode MS" w:hAnsiTheme="minorHAnsi" w:cstheme="minorHAnsi"/>
        </w:rPr>
        <w:t>)</w:t>
      </w:r>
      <w:r>
        <w:rPr>
          <w:rFonts w:asciiTheme="minorHAnsi" w:eastAsia="Arial Unicode MS" w:hAnsiTheme="minorHAnsi" w:cstheme="minorHAnsi"/>
        </w:rPr>
        <w:t>.</w:t>
      </w:r>
    </w:p>
    <w:p w14:paraId="33B101E7" w14:textId="7BC32508" w:rsidR="00F8708F" w:rsidRPr="004D1D2B" w:rsidRDefault="00F8708F" w:rsidP="00F8708F">
      <w:pPr>
        <w:pStyle w:val="Akapitzlist"/>
        <w:spacing w:line="276" w:lineRule="auto"/>
        <w:ind w:left="660"/>
        <w:jc w:val="both"/>
        <w:rPr>
          <w:rFonts w:asciiTheme="minorHAnsi" w:eastAsia="Calibri" w:hAnsiTheme="minorHAnsi" w:cstheme="minorHAnsi"/>
        </w:rPr>
      </w:pPr>
      <w:r>
        <w:rPr>
          <w:rFonts w:asciiTheme="minorHAnsi" w:eastAsia="Arial Unicode MS" w:hAnsiTheme="minorHAnsi" w:cstheme="minorHAnsi"/>
          <w:b/>
        </w:rPr>
        <w:t xml:space="preserve">UWAGA: </w:t>
      </w:r>
      <w:r w:rsidRPr="004D1D2B">
        <w:rPr>
          <w:rFonts w:asciiTheme="minorHAnsi" w:hAnsiTheme="minorHAnsi" w:cstheme="minorHAnsi"/>
        </w:rPr>
        <w:t xml:space="preserve">Maksymalna liczba punktów, które Oferent może </w:t>
      </w:r>
      <w:r>
        <w:rPr>
          <w:rFonts w:asciiTheme="minorHAnsi" w:hAnsiTheme="minorHAnsi" w:cstheme="minorHAnsi"/>
        </w:rPr>
        <w:t xml:space="preserve">dodatkowo </w:t>
      </w:r>
      <w:r w:rsidRPr="004D1D2B">
        <w:rPr>
          <w:rFonts w:asciiTheme="minorHAnsi" w:hAnsiTheme="minorHAnsi" w:cstheme="minorHAnsi"/>
        </w:rPr>
        <w:t xml:space="preserve">uzyskać w kryterium „Doświadczenie” (T) wynosi </w:t>
      </w:r>
      <w:r>
        <w:rPr>
          <w:rFonts w:asciiTheme="minorHAnsi" w:hAnsiTheme="minorHAnsi" w:cstheme="minorHAnsi"/>
        </w:rPr>
        <w:t>20</w:t>
      </w:r>
      <w:r w:rsidRPr="004D1D2B">
        <w:rPr>
          <w:rFonts w:asciiTheme="minorHAnsi" w:hAnsiTheme="minorHAnsi" w:cstheme="minorHAnsi"/>
        </w:rPr>
        <w:t xml:space="preserve"> punktów. </w:t>
      </w:r>
    </w:p>
    <w:p w14:paraId="39E37DE2" w14:textId="28A2BCDB" w:rsidR="00F8708F" w:rsidRPr="00BC65FE" w:rsidRDefault="00F8708F" w:rsidP="00BC65FE">
      <w:pPr>
        <w:tabs>
          <w:tab w:val="left" w:pos="1134"/>
        </w:tabs>
        <w:spacing w:line="276" w:lineRule="auto"/>
        <w:jc w:val="both"/>
        <w:rPr>
          <w:rFonts w:asciiTheme="minorHAnsi" w:eastAsia="Arial Unicode MS" w:hAnsiTheme="minorHAnsi" w:cstheme="minorHAnsi"/>
          <w:b/>
        </w:rPr>
      </w:pPr>
    </w:p>
    <w:p w14:paraId="330E9EA2" w14:textId="2261D1DB" w:rsidR="00C317BC" w:rsidRPr="00BC65FE" w:rsidRDefault="004D276D" w:rsidP="00BC65FE">
      <w:pPr>
        <w:pStyle w:val="Akapitzlist"/>
        <w:numPr>
          <w:ilvl w:val="1"/>
          <w:numId w:val="7"/>
        </w:numPr>
        <w:suppressAutoHyphens/>
        <w:spacing w:line="276" w:lineRule="auto"/>
        <w:ind w:right="-27"/>
        <w:jc w:val="both"/>
        <w:rPr>
          <w:rFonts w:asciiTheme="minorHAnsi" w:hAnsiTheme="minorHAnsi" w:cstheme="minorHAnsi"/>
        </w:rPr>
      </w:pPr>
      <w:r w:rsidRPr="00BC65FE">
        <w:rPr>
          <w:rFonts w:asciiTheme="minorHAnsi" w:hAnsiTheme="minorHAnsi" w:cstheme="minorHAnsi"/>
        </w:rPr>
        <w:t xml:space="preserve">W toku </w:t>
      </w:r>
      <w:r w:rsidR="00912F21" w:rsidRPr="00BC65FE">
        <w:rPr>
          <w:rFonts w:asciiTheme="minorHAnsi" w:hAnsiTheme="minorHAnsi" w:cstheme="minorHAnsi"/>
        </w:rPr>
        <w:t>analizy</w:t>
      </w:r>
      <w:r w:rsidRPr="00BC65FE">
        <w:rPr>
          <w:rFonts w:asciiTheme="minorHAnsi" w:hAnsiTheme="minorHAnsi" w:cstheme="minorHAnsi"/>
        </w:rPr>
        <w:t xml:space="preserve"> i oceny ofert </w:t>
      </w:r>
      <w:r w:rsidR="006E396C" w:rsidRPr="00BC65FE">
        <w:rPr>
          <w:rFonts w:asciiTheme="minorHAnsi" w:hAnsiTheme="minorHAnsi" w:cstheme="minorHAnsi"/>
        </w:rPr>
        <w:t>Zamawiający</w:t>
      </w:r>
      <w:r w:rsidR="006E396C" w:rsidRPr="00BC65FE" w:rsidDel="001B366A">
        <w:rPr>
          <w:rFonts w:asciiTheme="minorHAnsi" w:hAnsiTheme="minorHAnsi" w:cstheme="minorHAnsi"/>
        </w:rPr>
        <w:t xml:space="preserve"> </w:t>
      </w:r>
      <w:r w:rsidRPr="00BC65FE">
        <w:rPr>
          <w:rFonts w:asciiTheme="minorHAnsi" w:hAnsiTheme="minorHAnsi" w:cstheme="minorHAnsi"/>
        </w:rPr>
        <w:t xml:space="preserve">może żądać od </w:t>
      </w:r>
      <w:r w:rsidR="00432D66" w:rsidRPr="00BC65FE">
        <w:rPr>
          <w:rFonts w:asciiTheme="minorHAnsi" w:hAnsiTheme="minorHAnsi" w:cstheme="minorHAnsi"/>
        </w:rPr>
        <w:t xml:space="preserve">Oferentów </w:t>
      </w:r>
      <w:r w:rsidRPr="00BC65FE">
        <w:rPr>
          <w:rFonts w:asciiTheme="minorHAnsi" w:hAnsiTheme="minorHAnsi" w:cstheme="minorHAnsi"/>
        </w:rPr>
        <w:t xml:space="preserve">wyjaśnień dotyczących treści złożonych ofert oraz przedmiotowych środków dowodowych lub innych składanych dokumentów lub oświadczeń. </w:t>
      </w:r>
    </w:p>
    <w:p w14:paraId="69215AAE" w14:textId="4FD20E98" w:rsidR="00C66AB0" w:rsidRPr="004D1D2B" w:rsidRDefault="006E396C" w:rsidP="00BC65FE">
      <w:pPr>
        <w:pStyle w:val="Akapitzlist"/>
        <w:numPr>
          <w:ilvl w:val="1"/>
          <w:numId w:val="7"/>
        </w:numPr>
        <w:suppressAutoHyphens/>
        <w:spacing w:line="276" w:lineRule="auto"/>
        <w:ind w:right="-27"/>
        <w:jc w:val="both"/>
        <w:rPr>
          <w:rFonts w:asciiTheme="minorHAnsi" w:hAnsiTheme="minorHAnsi" w:cstheme="minorHAnsi"/>
        </w:rPr>
      </w:pPr>
      <w:r w:rsidRPr="004D1D2B">
        <w:rPr>
          <w:rFonts w:asciiTheme="minorHAnsi" w:hAnsiTheme="minorHAnsi" w:cstheme="minorHAnsi"/>
        </w:rPr>
        <w:t xml:space="preserve">Zamawiający </w:t>
      </w:r>
      <w:r w:rsidR="005D5B53" w:rsidRPr="004D1D2B">
        <w:rPr>
          <w:rFonts w:asciiTheme="minorHAnsi" w:hAnsiTheme="minorHAnsi" w:cstheme="minorHAnsi"/>
        </w:rPr>
        <w:t>podpisze Umowę z</w:t>
      </w:r>
      <w:r w:rsidR="004D276D" w:rsidRPr="004D1D2B">
        <w:rPr>
          <w:rFonts w:asciiTheme="minorHAnsi" w:hAnsiTheme="minorHAnsi" w:cstheme="minorHAnsi"/>
        </w:rPr>
        <w:t xml:space="preserve"> </w:t>
      </w:r>
      <w:r w:rsidR="005D5B53" w:rsidRPr="004D1D2B">
        <w:rPr>
          <w:rFonts w:asciiTheme="minorHAnsi" w:hAnsiTheme="minorHAnsi" w:cstheme="minorHAnsi"/>
        </w:rPr>
        <w:t>Oferentem</w:t>
      </w:r>
      <w:r w:rsidR="004D276D" w:rsidRPr="004D1D2B">
        <w:rPr>
          <w:rFonts w:asciiTheme="minorHAnsi" w:hAnsiTheme="minorHAnsi" w:cstheme="minorHAnsi"/>
        </w:rPr>
        <w:t>, którego oferta odpowiadać będzie wszystkim wymaganiom i zostanie oceniona jako najkorzystniejsza</w:t>
      </w:r>
      <w:r w:rsidR="000B5FCF" w:rsidRPr="004D1D2B">
        <w:rPr>
          <w:rFonts w:asciiTheme="minorHAnsi" w:hAnsiTheme="minorHAnsi" w:cstheme="minorHAnsi"/>
        </w:rPr>
        <w:br/>
      </w:r>
      <w:r w:rsidR="004D276D" w:rsidRPr="004D1D2B">
        <w:rPr>
          <w:rFonts w:asciiTheme="minorHAnsi" w:hAnsiTheme="minorHAnsi" w:cstheme="minorHAnsi"/>
        </w:rPr>
        <w:t>w oparciu o</w:t>
      </w:r>
      <w:r w:rsidR="005337FA">
        <w:rPr>
          <w:rFonts w:asciiTheme="minorHAnsi" w:hAnsiTheme="minorHAnsi" w:cstheme="minorHAnsi"/>
        </w:rPr>
        <w:t xml:space="preserve"> </w:t>
      </w:r>
      <w:r w:rsidR="00121D56">
        <w:rPr>
          <w:rFonts w:asciiTheme="minorHAnsi" w:hAnsiTheme="minorHAnsi" w:cstheme="minorHAnsi"/>
        </w:rPr>
        <w:t>zdefiniowane</w:t>
      </w:r>
      <w:r w:rsidR="00121D56" w:rsidRPr="004D1D2B">
        <w:rPr>
          <w:rFonts w:asciiTheme="minorHAnsi" w:hAnsiTheme="minorHAnsi" w:cstheme="minorHAnsi"/>
        </w:rPr>
        <w:t xml:space="preserve"> </w:t>
      </w:r>
      <w:r w:rsidR="004D276D" w:rsidRPr="004D1D2B">
        <w:rPr>
          <w:rFonts w:asciiTheme="minorHAnsi" w:hAnsiTheme="minorHAnsi" w:cstheme="minorHAnsi"/>
        </w:rPr>
        <w:t>kryteria wyboru.</w:t>
      </w:r>
      <w:r w:rsidR="00153496" w:rsidRPr="004D1D2B">
        <w:rPr>
          <w:rFonts w:asciiTheme="minorHAnsi" w:hAnsiTheme="minorHAnsi" w:cstheme="minorHAnsi"/>
        </w:rPr>
        <w:t xml:space="preserve"> </w:t>
      </w:r>
    </w:p>
    <w:p w14:paraId="0EC6B47D" w14:textId="77777777" w:rsidR="0098038F" w:rsidRPr="004D1D2B" w:rsidRDefault="0098038F" w:rsidP="00CD7B3D">
      <w:pPr>
        <w:pStyle w:val="Tekstpodstawowy"/>
        <w:spacing w:line="276" w:lineRule="auto"/>
        <w:rPr>
          <w:rFonts w:asciiTheme="minorHAnsi" w:hAnsiTheme="minorHAnsi" w:cstheme="minorHAnsi"/>
        </w:rPr>
      </w:pPr>
    </w:p>
    <w:p w14:paraId="1BBF7A96" w14:textId="5B453400" w:rsidR="00B91148" w:rsidRPr="004D1D2B" w:rsidRDefault="00B91148" w:rsidP="00BC65FE">
      <w:pPr>
        <w:pStyle w:val="Tekstpodstawowy"/>
        <w:numPr>
          <w:ilvl w:val="0"/>
          <w:numId w:val="7"/>
        </w:numPr>
        <w:spacing w:line="276" w:lineRule="auto"/>
        <w:rPr>
          <w:rFonts w:asciiTheme="minorHAnsi" w:hAnsiTheme="minorHAnsi" w:cstheme="minorHAnsi"/>
        </w:rPr>
      </w:pPr>
      <w:bookmarkStart w:id="19" w:name="_Toc66787932"/>
      <w:r w:rsidRPr="004D1D2B">
        <w:rPr>
          <w:rFonts w:asciiTheme="minorHAnsi" w:hAnsiTheme="minorHAnsi" w:cstheme="minorHAnsi"/>
          <w:b/>
        </w:rPr>
        <w:t>TERMIN SKŁADANIA I OTWARCIA OFERT</w:t>
      </w:r>
      <w:bookmarkEnd w:id="19"/>
      <w:r w:rsidRPr="004D1D2B">
        <w:rPr>
          <w:rFonts w:asciiTheme="minorHAnsi" w:hAnsiTheme="minorHAnsi" w:cstheme="minorHAnsi"/>
          <w:b/>
        </w:rPr>
        <w:t xml:space="preserve"> </w:t>
      </w:r>
    </w:p>
    <w:p w14:paraId="5FD3F9AF" w14:textId="77777777" w:rsidR="00CA52CE" w:rsidRPr="004D1D2B" w:rsidRDefault="00CA52CE" w:rsidP="00CD7B3D">
      <w:pPr>
        <w:spacing w:line="276" w:lineRule="auto"/>
        <w:jc w:val="both"/>
        <w:rPr>
          <w:rFonts w:asciiTheme="minorHAnsi" w:hAnsiTheme="minorHAnsi" w:cstheme="minorHAnsi"/>
        </w:rPr>
      </w:pPr>
    </w:p>
    <w:p w14:paraId="086F5CE4" w14:textId="060BB95F" w:rsidR="00C317BC" w:rsidRPr="004D1D2B" w:rsidRDefault="00CA52CE" w:rsidP="00BC65FE">
      <w:pPr>
        <w:pStyle w:val="Akapitzlist"/>
        <w:numPr>
          <w:ilvl w:val="1"/>
          <w:numId w:val="7"/>
        </w:numPr>
        <w:spacing w:line="276" w:lineRule="auto"/>
        <w:jc w:val="both"/>
        <w:rPr>
          <w:rFonts w:asciiTheme="minorHAnsi" w:eastAsia="Calibri" w:hAnsiTheme="minorHAnsi" w:cstheme="minorHAnsi"/>
        </w:rPr>
      </w:pPr>
      <w:r w:rsidRPr="004D1D2B">
        <w:rPr>
          <w:rFonts w:asciiTheme="minorHAnsi" w:eastAsia="Calibri" w:hAnsiTheme="minorHAnsi" w:cstheme="minorHAnsi"/>
          <w:b/>
          <w:bCs/>
        </w:rPr>
        <w:t xml:space="preserve">Ofertę należy złożyć za pomocą Platformy </w:t>
      </w:r>
      <w:r w:rsidR="00E2603A" w:rsidRPr="004D1D2B">
        <w:rPr>
          <w:rFonts w:asciiTheme="minorHAnsi" w:eastAsia="Calibri" w:hAnsiTheme="minorHAnsi" w:cstheme="minorHAnsi"/>
          <w:b/>
          <w:bCs/>
        </w:rPr>
        <w:t>zakupowej</w:t>
      </w:r>
      <w:r w:rsidR="00BF30ED" w:rsidRPr="004D1D2B">
        <w:rPr>
          <w:rFonts w:asciiTheme="minorHAnsi" w:eastAsia="Calibri" w:hAnsiTheme="minorHAnsi" w:cstheme="minorHAnsi"/>
          <w:b/>
          <w:bCs/>
        </w:rPr>
        <w:t xml:space="preserve"> eB2B</w:t>
      </w:r>
      <w:r w:rsidR="006A4801" w:rsidRPr="004D1D2B">
        <w:rPr>
          <w:rFonts w:asciiTheme="minorHAnsi" w:eastAsia="Calibri" w:hAnsiTheme="minorHAnsi" w:cstheme="minorHAnsi"/>
          <w:b/>
          <w:bCs/>
        </w:rPr>
        <w:br/>
      </w:r>
      <w:r w:rsidRPr="004D1D2B">
        <w:rPr>
          <w:rFonts w:asciiTheme="minorHAnsi" w:eastAsia="Calibri" w:hAnsiTheme="minorHAnsi" w:cstheme="minorHAnsi"/>
          <w:b/>
          <w:bCs/>
        </w:rPr>
        <w:t xml:space="preserve">w nieprzekraczalnym terminie do dnia </w:t>
      </w:r>
      <w:r w:rsidR="008179F5">
        <w:rPr>
          <w:rFonts w:asciiTheme="minorHAnsi" w:eastAsia="Calibri" w:hAnsiTheme="minorHAnsi" w:cstheme="minorHAnsi"/>
          <w:b/>
          <w:bCs/>
        </w:rPr>
        <w:t>04.11.</w:t>
      </w:r>
      <w:r w:rsidR="007E7E7C" w:rsidRPr="004D1D2B">
        <w:rPr>
          <w:rFonts w:asciiTheme="minorHAnsi" w:eastAsia="Calibri" w:hAnsiTheme="minorHAnsi" w:cstheme="minorHAnsi"/>
          <w:b/>
          <w:bCs/>
        </w:rPr>
        <w:t xml:space="preserve">2024 </w:t>
      </w:r>
      <w:r w:rsidRPr="004D1D2B">
        <w:rPr>
          <w:rFonts w:asciiTheme="minorHAnsi" w:eastAsia="Calibri" w:hAnsiTheme="minorHAnsi" w:cstheme="minorHAnsi"/>
          <w:b/>
          <w:bCs/>
        </w:rPr>
        <w:t xml:space="preserve">r. do godz. </w:t>
      </w:r>
      <w:r w:rsidR="008179F5">
        <w:rPr>
          <w:rFonts w:asciiTheme="minorHAnsi" w:eastAsia="Calibri" w:hAnsiTheme="minorHAnsi" w:cstheme="minorHAnsi"/>
          <w:b/>
          <w:bCs/>
        </w:rPr>
        <w:t>15:00</w:t>
      </w:r>
    </w:p>
    <w:p w14:paraId="5B1D08B0" w14:textId="6769B5CD" w:rsidR="00C317BC" w:rsidRPr="004D1D2B" w:rsidRDefault="00CA52CE" w:rsidP="00BC65FE">
      <w:pPr>
        <w:pStyle w:val="Akapitzlist"/>
        <w:numPr>
          <w:ilvl w:val="1"/>
          <w:numId w:val="7"/>
        </w:numPr>
        <w:spacing w:line="276" w:lineRule="auto"/>
        <w:jc w:val="both"/>
        <w:rPr>
          <w:rFonts w:asciiTheme="minorHAnsi" w:eastAsia="Calibri" w:hAnsiTheme="minorHAnsi" w:cstheme="minorHAnsi"/>
        </w:rPr>
      </w:pPr>
      <w:r w:rsidRPr="004D1D2B">
        <w:rPr>
          <w:rFonts w:asciiTheme="minorHAnsi" w:eastAsia="Calibri" w:hAnsiTheme="minorHAnsi" w:cstheme="minorHAnsi"/>
        </w:rPr>
        <w:t>Decydujące znaczenie dla oceny zachowania terminu składania ofert ma data i godzina złożenia ofert na Platformie</w:t>
      </w:r>
      <w:r w:rsidR="00E2603A" w:rsidRPr="004D1D2B">
        <w:rPr>
          <w:rFonts w:asciiTheme="minorHAnsi" w:eastAsia="Calibri" w:hAnsiTheme="minorHAnsi" w:cstheme="minorHAnsi"/>
        </w:rPr>
        <w:t xml:space="preserve"> zakupowej</w:t>
      </w:r>
      <w:r w:rsidR="006A4801" w:rsidRPr="004D1D2B">
        <w:rPr>
          <w:rFonts w:asciiTheme="minorHAnsi" w:eastAsia="Calibri" w:hAnsiTheme="minorHAnsi" w:cstheme="minorHAnsi"/>
        </w:rPr>
        <w:t xml:space="preserve"> </w:t>
      </w:r>
      <w:r w:rsidR="00660BED" w:rsidRPr="004D1D2B">
        <w:rPr>
          <w:rFonts w:asciiTheme="minorHAnsi" w:eastAsia="Calibri" w:hAnsiTheme="minorHAnsi" w:cstheme="minorHAnsi"/>
        </w:rPr>
        <w:t>eB2B</w:t>
      </w:r>
      <w:r w:rsidRPr="004D1D2B">
        <w:rPr>
          <w:rFonts w:asciiTheme="minorHAnsi" w:eastAsia="Calibri" w:hAnsiTheme="minorHAnsi" w:cstheme="minorHAnsi"/>
        </w:rPr>
        <w:t>.</w:t>
      </w:r>
    </w:p>
    <w:p w14:paraId="77EBF536" w14:textId="59058430" w:rsidR="00B362A0" w:rsidRPr="004D1D2B" w:rsidRDefault="00B362A0" w:rsidP="00BC65FE">
      <w:pPr>
        <w:pStyle w:val="Nagwek2"/>
        <w:numPr>
          <w:ilvl w:val="1"/>
          <w:numId w:val="7"/>
        </w:numPr>
        <w:spacing w:line="276" w:lineRule="auto"/>
        <w:jc w:val="both"/>
        <w:rPr>
          <w:rFonts w:asciiTheme="minorHAnsi" w:eastAsia="Calibri" w:hAnsiTheme="minorHAnsi" w:cstheme="minorHAnsi"/>
        </w:rPr>
      </w:pPr>
      <w:r w:rsidRPr="004D1D2B">
        <w:rPr>
          <w:rFonts w:asciiTheme="minorHAnsi" w:eastAsia="Calibri" w:hAnsiTheme="minorHAnsi" w:cstheme="minorHAnsi"/>
        </w:rPr>
        <w:t>Rozstrzygnięcie postępowania zakupowego nastąpi</w:t>
      </w:r>
      <w:r w:rsidR="00A54659" w:rsidRPr="004D1D2B">
        <w:rPr>
          <w:rFonts w:asciiTheme="minorHAnsi" w:eastAsia="Calibri" w:hAnsiTheme="minorHAnsi" w:cstheme="minorHAnsi"/>
        </w:rPr>
        <w:t xml:space="preserve"> za pośrednictwem Platformy</w:t>
      </w:r>
      <w:r w:rsidR="006A4801" w:rsidRPr="004D1D2B">
        <w:rPr>
          <w:rFonts w:asciiTheme="minorHAnsi" w:eastAsia="Calibri" w:hAnsiTheme="minorHAnsi" w:cstheme="minorHAnsi"/>
        </w:rPr>
        <w:t xml:space="preserve"> zakupowej </w:t>
      </w:r>
      <w:r w:rsidR="00BF30ED" w:rsidRPr="004D1D2B">
        <w:rPr>
          <w:rFonts w:asciiTheme="minorHAnsi" w:eastAsia="Calibri" w:hAnsiTheme="minorHAnsi" w:cstheme="minorHAnsi"/>
        </w:rPr>
        <w:t>eB2B</w:t>
      </w:r>
      <w:r w:rsidR="00D40869" w:rsidRPr="004D1D2B">
        <w:rPr>
          <w:rFonts w:asciiTheme="minorHAnsi" w:eastAsia="Calibri" w:hAnsiTheme="minorHAnsi" w:cstheme="minorHAnsi"/>
        </w:rPr>
        <w:t>.</w:t>
      </w:r>
    </w:p>
    <w:p w14:paraId="4936A48D" w14:textId="77777777" w:rsidR="009507C4" w:rsidRPr="004D1D2B" w:rsidRDefault="009507C4" w:rsidP="00CD7B3D">
      <w:pPr>
        <w:autoSpaceDE w:val="0"/>
        <w:autoSpaceDN w:val="0"/>
        <w:adjustRightInd w:val="0"/>
        <w:spacing w:line="276" w:lineRule="auto"/>
        <w:jc w:val="both"/>
        <w:rPr>
          <w:rFonts w:asciiTheme="minorHAnsi" w:hAnsiTheme="minorHAnsi" w:cstheme="minorHAnsi"/>
        </w:rPr>
      </w:pPr>
    </w:p>
    <w:p w14:paraId="244F3A19" w14:textId="41D43092" w:rsidR="00B91148" w:rsidRPr="004D1D2B" w:rsidRDefault="00B91148" w:rsidP="00BC65FE">
      <w:pPr>
        <w:pStyle w:val="Nagwek1"/>
        <w:numPr>
          <w:ilvl w:val="0"/>
          <w:numId w:val="7"/>
        </w:numPr>
        <w:spacing w:line="276" w:lineRule="auto"/>
        <w:jc w:val="both"/>
        <w:rPr>
          <w:rFonts w:asciiTheme="minorHAnsi" w:hAnsiTheme="minorHAnsi" w:cstheme="minorHAnsi"/>
          <w:lang w:eastAsia="pl-PL"/>
        </w:rPr>
      </w:pPr>
      <w:bookmarkStart w:id="20" w:name="_Toc66787935"/>
      <w:r w:rsidRPr="004D1D2B">
        <w:rPr>
          <w:rFonts w:asciiTheme="minorHAnsi" w:hAnsiTheme="minorHAnsi" w:cstheme="minorHAnsi"/>
          <w:lang w:eastAsia="pl-PL"/>
        </w:rPr>
        <w:t xml:space="preserve">SPOSÓB POROZUMIEWANIA SIĘ </w:t>
      </w:r>
      <w:r w:rsidR="006E396C" w:rsidRPr="004D1D2B">
        <w:rPr>
          <w:rFonts w:asciiTheme="minorHAnsi" w:hAnsiTheme="minorHAnsi" w:cstheme="minorHAnsi"/>
          <w:lang w:eastAsia="pl-PL"/>
        </w:rPr>
        <w:t xml:space="preserve">ZAMAWIAJĄCEGO </w:t>
      </w:r>
      <w:r w:rsidRPr="004D1D2B">
        <w:rPr>
          <w:rFonts w:asciiTheme="minorHAnsi" w:hAnsiTheme="minorHAnsi" w:cstheme="minorHAnsi"/>
          <w:lang w:eastAsia="pl-PL"/>
        </w:rPr>
        <w:t xml:space="preserve">Z </w:t>
      </w:r>
      <w:bookmarkEnd w:id="20"/>
      <w:r w:rsidR="00A21878" w:rsidRPr="004D1D2B">
        <w:rPr>
          <w:rFonts w:asciiTheme="minorHAnsi" w:hAnsiTheme="minorHAnsi" w:cstheme="minorHAnsi"/>
          <w:lang w:eastAsia="pl-PL"/>
        </w:rPr>
        <w:t>OFERENTAMI</w:t>
      </w:r>
    </w:p>
    <w:p w14:paraId="0E74A395" w14:textId="77777777" w:rsidR="00B91148" w:rsidRPr="004D1D2B" w:rsidRDefault="00B91148" w:rsidP="00CD7B3D">
      <w:pPr>
        <w:spacing w:line="276" w:lineRule="auto"/>
        <w:jc w:val="both"/>
        <w:rPr>
          <w:rFonts w:asciiTheme="minorHAnsi" w:hAnsiTheme="minorHAnsi" w:cstheme="minorHAnsi"/>
        </w:rPr>
      </w:pPr>
    </w:p>
    <w:p w14:paraId="2BB43E15" w14:textId="6278217C" w:rsidR="00B91148" w:rsidRPr="004D1D2B" w:rsidRDefault="00B91148" w:rsidP="00BC65FE">
      <w:pPr>
        <w:pStyle w:val="Akapitzlist"/>
        <w:numPr>
          <w:ilvl w:val="1"/>
          <w:numId w:val="7"/>
        </w:numPr>
        <w:tabs>
          <w:tab w:val="left" w:pos="567"/>
        </w:tabs>
        <w:suppressAutoHyphens/>
        <w:spacing w:line="276" w:lineRule="auto"/>
        <w:jc w:val="both"/>
        <w:rPr>
          <w:rFonts w:asciiTheme="minorHAnsi" w:eastAsia="Calibri" w:hAnsiTheme="minorHAnsi" w:cstheme="minorHAnsi"/>
          <w:b/>
          <w:lang w:val="x-none"/>
        </w:rPr>
      </w:pPr>
      <w:r w:rsidRPr="004D1D2B">
        <w:rPr>
          <w:rFonts w:asciiTheme="minorHAnsi" w:eastAsia="Calibri" w:hAnsiTheme="minorHAnsi" w:cstheme="minorHAnsi"/>
          <w:lang w:val="x-none"/>
        </w:rPr>
        <w:t xml:space="preserve">We wszelkiej korespondencji związanej z niniejszym postępowaniem </w:t>
      </w:r>
      <w:r w:rsidR="006E396C" w:rsidRPr="004D1D2B">
        <w:rPr>
          <w:rFonts w:asciiTheme="minorHAnsi" w:hAnsiTheme="minorHAnsi" w:cstheme="minorHAnsi"/>
        </w:rPr>
        <w:t>Zama</w:t>
      </w:r>
      <w:r w:rsidR="00F17B81">
        <w:rPr>
          <w:rFonts w:asciiTheme="minorHAnsi" w:hAnsiTheme="minorHAnsi" w:cstheme="minorHAnsi"/>
        </w:rPr>
        <w:t>w</w:t>
      </w:r>
      <w:r w:rsidR="006E396C" w:rsidRPr="004D1D2B">
        <w:rPr>
          <w:rFonts w:asciiTheme="minorHAnsi" w:hAnsiTheme="minorHAnsi" w:cstheme="minorHAnsi"/>
        </w:rPr>
        <w:t>iający</w:t>
      </w:r>
      <w:r w:rsidR="006E396C" w:rsidRPr="004D1D2B">
        <w:rPr>
          <w:rFonts w:asciiTheme="minorHAnsi" w:eastAsia="Calibri" w:hAnsiTheme="minorHAnsi" w:cstheme="minorHAnsi"/>
          <w:lang w:val="x-none"/>
        </w:rPr>
        <w:t xml:space="preserve"> </w:t>
      </w:r>
      <w:r w:rsidRPr="004D1D2B">
        <w:rPr>
          <w:rFonts w:asciiTheme="minorHAnsi" w:eastAsia="Calibri" w:hAnsiTheme="minorHAnsi" w:cstheme="minorHAnsi"/>
          <w:lang w:val="x-none"/>
        </w:rPr>
        <w:t xml:space="preserve">i </w:t>
      </w:r>
      <w:r w:rsidR="000B3AC6" w:rsidRPr="004D1D2B">
        <w:rPr>
          <w:rFonts w:asciiTheme="minorHAnsi" w:eastAsia="Calibri" w:hAnsiTheme="minorHAnsi" w:cstheme="minorHAnsi"/>
        </w:rPr>
        <w:t>Oferent</w:t>
      </w:r>
      <w:r w:rsidR="000B3AC6" w:rsidRPr="004D1D2B">
        <w:rPr>
          <w:rFonts w:asciiTheme="minorHAnsi" w:eastAsia="Calibri" w:hAnsiTheme="minorHAnsi" w:cstheme="minorHAnsi"/>
          <w:lang w:val="x-none"/>
        </w:rPr>
        <w:t xml:space="preserve"> </w:t>
      </w:r>
      <w:r w:rsidRPr="004D1D2B">
        <w:rPr>
          <w:rFonts w:asciiTheme="minorHAnsi" w:eastAsia="Calibri" w:hAnsiTheme="minorHAnsi" w:cstheme="minorHAnsi"/>
          <w:lang w:val="x-none"/>
        </w:rPr>
        <w:t xml:space="preserve">posługują się </w:t>
      </w:r>
      <w:r w:rsidR="009507C4" w:rsidRPr="004D1D2B">
        <w:rPr>
          <w:rFonts w:asciiTheme="minorHAnsi" w:eastAsia="Calibri" w:hAnsiTheme="minorHAnsi" w:cstheme="minorHAnsi"/>
        </w:rPr>
        <w:t>znakiem</w:t>
      </w:r>
      <w:r w:rsidRPr="004D1D2B">
        <w:rPr>
          <w:rFonts w:asciiTheme="minorHAnsi" w:eastAsia="Calibri" w:hAnsiTheme="minorHAnsi" w:cstheme="minorHAnsi"/>
        </w:rPr>
        <w:t xml:space="preserve"> </w:t>
      </w:r>
      <w:r w:rsidRPr="004D1D2B">
        <w:rPr>
          <w:rFonts w:asciiTheme="minorHAnsi" w:eastAsia="Calibri" w:hAnsiTheme="minorHAnsi" w:cstheme="minorHAnsi"/>
          <w:lang w:val="x-none"/>
        </w:rPr>
        <w:t>sprawy określonym</w:t>
      </w:r>
      <w:r w:rsidR="006E396C" w:rsidRPr="004D1D2B">
        <w:rPr>
          <w:rFonts w:asciiTheme="minorHAnsi" w:eastAsia="Calibri" w:hAnsiTheme="minorHAnsi" w:cstheme="minorHAnsi"/>
          <w:lang w:val="x-none"/>
        </w:rPr>
        <w:br/>
      </w:r>
      <w:r w:rsidRPr="004D1D2B">
        <w:rPr>
          <w:rFonts w:asciiTheme="minorHAnsi" w:eastAsia="Calibri" w:hAnsiTheme="minorHAnsi" w:cstheme="minorHAnsi"/>
          <w:lang w:val="x-none"/>
        </w:rPr>
        <w:t xml:space="preserve">w </w:t>
      </w:r>
      <w:r w:rsidR="003E763B" w:rsidRPr="004D1D2B">
        <w:rPr>
          <w:rFonts w:asciiTheme="minorHAnsi" w:eastAsia="Calibri" w:hAnsiTheme="minorHAnsi" w:cstheme="minorHAnsi"/>
        </w:rPr>
        <w:t>Warunkach</w:t>
      </w:r>
      <w:r w:rsidRPr="004D1D2B">
        <w:rPr>
          <w:rFonts w:asciiTheme="minorHAnsi" w:eastAsia="Calibri" w:hAnsiTheme="minorHAnsi" w:cstheme="minorHAnsi"/>
          <w:lang w:val="x-none"/>
        </w:rPr>
        <w:t xml:space="preserve"> - tj. </w:t>
      </w:r>
      <w:r w:rsidR="009507C4" w:rsidRPr="004D1D2B">
        <w:rPr>
          <w:rFonts w:asciiTheme="minorHAnsi" w:eastAsia="Calibri" w:hAnsiTheme="minorHAnsi" w:cstheme="minorHAnsi"/>
          <w:b/>
        </w:rPr>
        <w:t xml:space="preserve">Znak </w:t>
      </w:r>
      <w:r w:rsidR="008179F5" w:rsidRPr="008179F5">
        <w:rPr>
          <w:rFonts w:asciiTheme="minorHAnsi" w:eastAsia="Calibri" w:hAnsiTheme="minorHAnsi" w:cstheme="minorHAnsi"/>
          <w:b/>
        </w:rPr>
        <w:t>ZZ-019893</w:t>
      </w:r>
    </w:p>
    <w:p w14:paraId="3CBE72E3" w14:textId="2C9FE145" w:rsidR="00B91148" w:rsidRPr="004D1D2B" w:rsidRDefault="00B91148" w:rsidP="00BC65FE">
      <w:pPr>
        <w:pStyle w:val="Akapitzlist"/>
        <w:numPr>
          <w:ilvl w:val="1"/>
          <w:numId w:val="7"/>
        </w:numPr>
        <w:tabs>
          <w:tab w:val="left" w:pos="567"/>
        </w:tabs>
        <w:suppressAutoHyphens/>
        <w:spacing w:line="276" w:lineRule="auto"/>
        <w:jc w:val="both"/>
        <w:rPr>
          <w:rFonts w:asciiTheme="minorHAnsi" w:eastAsia="Calibri" w:hAnsiTheme="minorHAnsi" w:cstheme="minorHAnsi"/>
          <w:b/>
          <w:lang w:val="x-none"/>
        </w:rPr>
      </w:pPr>
      <w:r w:rsidRPr="004D1D2B">
        <w:rPr>
          <w:rFonts w:asciiTheme="minorHAnsi" w:eastAsia="Calibri" w:hAnsiTheme="minorHAnsi" w:cstheme="minorHAnsi"/>
        </w:rPr>
        <w:t xml:space="preserve">Komunikacja między </w:t>
      </w:r>
      <w:r w:rsidR="006E396C" w:rsidRPr="004D1D2B">
        <w:rPr>
          <w:rFonts w:asciiTheme="minorHAnsi" w:hAnsiTheme="minorHAnsi" w:cstheme="minorHAnsi"/>
        </w:rPr>
        <w:t>Zamawiającym</w:t>
      </w:r>
      <w:r w:rsidR="006E396C" w:rsidRPr="004D1D2B">
        <w:rPr>
          <w:rFonts w:asciiTheme="minorHAnsi" w:eastAsia="Calibri" w:hAnsiTheme="minorHAnsi" w:cstheme="minorHAnsi"/>
        </w:rPr>
        <w:t xml:space="preserve"> </w:t>
      </w:r>
      <w:r w:rsidRPr="004D1D2B">
        <w:rPr>
          <w:rFonts w:asciiTheme="minorHAnsi" w:eastAsia="Calibri" w:hAnsiTheme="minorHAnsi" w:cstheme="minorHAnsi"/>
        </w:rPr>
        <w:t xml:space="preserve">a </w:t>
      </w:r>
      <w:r w:rsidR="000B3AC6" w:rsidRPr="004D1D2B">
        <w:rPr>
          <w:rFonts w:asciiTheme="minorHAnsi" w:eastAsia="Calibri" w:hAnsiTheme="minorHAnsi" w:cstheme="minorHAnsi"/>
        </w:rPr>
        <w:t xml:space="preserve">Oferentami </w:t>
      </w:r>
      <w:r w:rsidRPr="004D1D2B">
        <w:rPr>
          <w:rFonts w:asciiTheme="minorHAnsi" w:eastAsia="Calibri" w:hAnsiTheme="minorHAnsi" w:cstheme="minorHAnsi"/>
        </w:rPr>
        <w:t xml:space="preserve">odbywa się przy użyciu </w:t>
      </w:r>
      <w:r w:rsidRPr="004D1D2B">
        <w:rPr>
          <w:rFonts w:asciiTheme="minorHAnsi" w:eastAsia="Calibri" w:hAnsiTheme="minorHAnsi" w:cstheme="minorHAnsi"/>
          <w:lang w:eastAsia="en-US"/>
        </w:rPr>
        <w:t>Platformy zakupowej</w:t>
      </w:r>
      <w:r w:rsidR="0070171F" w:rsidRPr="004D1D2B">
        <w:rPr>
          <w:rFonts w:asciiTheme="minorHAnsi" w:eastAsia="Calibri" w:hAnsiTheme="minorHAnsi" w:cstheme="minorHAnsi"/>
          <w:lang w:eastAsia="en-US"/>
        </w:rPr>
        <w:t xml:space="preserve"> eB2B</w:t>
      </w:r>
      <w:r w:rsidR="003E763B" w:rsidRPr="004D1D2B">
        <w:rPr>
          <w:rFonts w:asciiTheme="minorHAnsi" w:eastAsia="Calibri" w:hAnsiTheme="minorHAnsi" w:cstheme="minorHAnsi"/>
          <w:lang w:eastAsia="en-US"/>
        </w:rPr>
        <w:t>.</w:t>
      </w:r>
    </w:p>
    <w:p w14:paraId="4F01336B" w14:textId="31BC4757" w:rsidR="00B91148" w:rsidRPr="004D1D2B" w:rsidRDefault="00B91148" w:rsidP="00BC65FE">
      <w:pPr>
        <w:pStyle w:val="Akapitzlist"/>
        <w:numPr>
          <w:ilvl w:val="1"/>
          <w:numId w:val="7"/>
        </w:numPr>
        <w:suppressAutoHyphens/>
        <w:autoSpaceDE w:val="0"/>
        <w:spacing w:line="276" w:lineRule="auto"/>
        <w:jc w:val="both"/>
        <w:rPr>
          <w:rFonts w:asciiTheme="minorHAnsi" w:hAnsiTheme="minorHAnsi" w:cstheme="minorHAnsi"/>
        </w:rPr>
      </w:pPr>
      <w:r w:rsidRPr="004D1D2B">
        <w:rPr>
          <w:rFonts w:asciiTheme="minorHAnsi" w:hAnsiTheme="minorHAnsi" w:cstheme="minorHAnsi"/>
        </w:rPr>
        <w:t xml:space="preserve">Pytania i odpowiedzi </w:t>
      </w:r>
      <w:r w:rsidR="006E396C" w:rsidRPr="004D1D2B">
        <w:rPr>
          <w:rFonts w:asciiTheme="minorHAnsi" w:hAnsiTheme="minorHAnsi" w:cstheme="minorHAnsi"/>
        </w:rPr>
        <w:t xml:space="preserve">Zamawiający </w:t>
      </w:r>
      <w:r w:rsidRPr="004D1D2B">
        <w:rPr>
          <w:rFonts w:asciiTheme="minorHAnsi" w:hAnsiTheme="minorHAnsi" w:cstheme="minorHAnsi"/>
        </w:rPr>
        <w:t>będzie umieszczał na Platformie zakupowej</w:t>
      </w:r>
      <w:r w:rsidR="00FF07CD" w:rsidRPr="004D1D2B">
        <w:rPr>
          <w:rFonts w:asciiTheme="minorHAnsi" w:hAnsiTheme="minorHAnsi" w:cstheme="minorHAnsi"/>
        </w:rPr>
        <w:t xml:space="preserve"> </w:t>
      </w:r>
      <w:r w:rsidR="00FF11EA" w:rsidRPr="004D1D2B">
        <w:rPr>
          <w:rFonts w:asciiTheme="minorHAnsi" w:hAnsiTheme="minorHAnsi" w:cstheme="minorHAnsi"/>
        </w:rPr>
        <w:t>e</w:t>
      </w:r>
      <w:r w:rsidR="00BF30ED" w:rsidRPr="004D1D2B">
        <w:rPr>
          <w:rFonts w:asciiTheme="minorHAnsi" w:hAnsiTheme="minorHAnsi" w:cstheme="minorHAnsi"/>
        </w:rPr>
        <w:t>B</w:t>
      </w:r>
      <w:r w:rsidR="00FF11EA" w:rsidRPr="004D1D2B">
        <w:rPr>
          <w:rFonts w:asciiTheme="minorHAnsi" w:hAnsiTheme="minorHAnsi" w:cstheme="minorHAnsi"/>
        </w:rPr>
        <w:t>2</w:t>
      </w:r>
      <w:r w:rsidR="00BF30ED" w:rsidRPr="004D1D2B">
        <w:rPr>
          <w:rFonts w:asciiTheme="minorHAnsi" w:hAnsiTheme="minorHAnsi" w:cstheme="minorHAnsi"/>
        </w:rPr>
        <w:t>B</w:t>
      </w:r>
      <w:r w:rsidR="00FF11EA" w:rsidRPr="004D1D2B">
        <w:rPr>
          <w:rFonts w:asciiTheme="minorHAnsi" w:hAnsiTheme="minorHAnsi" w:cstheme="minorHAnsi"/>
        </w:rPr>
        <w:t xml:space="preserve"> </w:t>
      </w:r>
      <w:r w:rsidR="00281E9B" w:rsidRPr="004D1D2B">
        <w:rPr>
          <w:rFonts w:asciiTheme="minorHAnsi" w:hAnsiTheme="minorHAnsi" w:cstheme="minorHAnsi"/>
        </w:rPr>
        <w:t xml:space="preserve">w zakładce Pytania/Informacje </w:t>
      </w:r>
      <w:r w:rsidR="00FF07CD" w:rsidRPr="004D1D2B">
        <w:rPr>
          <w:rFonts w:asciiTheme="minorHAnsi" w:hAnsiTheme="minorHAnsi" w:cstheme="minorHAnsi"/>
        </w:rPr>
        <w:t xml:space="preserve">i będą dostępne dla wszystkich </w:t>
      </w:r>
      <w:proofErr w:type="spellStart"/>
      <w:r w:rsidR="00FF07CD" w:rsidRPr="004D1D2B">
        <w:rPr>
          <w:rFonts w:asciiTheme="minorHAnsi" w:hAnsiTheme="minorHAnsi" w:cstheme="minorHAnsi"/>
        </w:rPr>
        <w:t>uczestnikow</w:t>
      </w:r>
      <w:proofErr w:type="spellEnd"/>
      <w:r w:rsidR="00FF07CD" w:rsidRPr="004D1D2B">
        <w:rPr>
          <w:rFonts w:asciiTheme="minorHAnsi" w:hAnsiTheme="minorHAnsi" w:cstheme="minorHAnsi"/>
        </w:rPr>
        <w:t xml:space="preserve"> postępowania.</w:t>
      </w:r>
    </w:p>
    <w:p w14:paraId="7C1E6D9A" w14:textId="51425F6A" w:rsidR="00B91148" w:rsidRPr="004D1D2B" w:rsidRDefault="00B91148" w:rsidP="00BC65FE">
      <w:pPr>
        <w:pStyle w:val="Akapitzlist"/>
        <w:numPr>
          <w:ilvl w:val="1"/>
          <w:numId w:val="7"/>
        </w:numPr>
        <w:suppressAutoHyphens/>
        <w:autoSpaceDE w:val="0"/>
        <w:spacing w:line="276" w:lineRule="auto"/>
        <w:jc w:val="both"/>
        <w:rPr>
          <w:rFonts w:asciiTheme="minorHAnsi" w:hAnsiTheme="minorHAnsi" w:cstheme="minorHAnsi"/>
        </w:rPr>
      </w:pPr>
      <w:r w:rsidRPr="004D1D2B">
        <w:rPr>
          <w:rFonts w:asciiTheme="minorHAnsi" w:hAnsiTheme="minorHAnsi" w:cstheme="minorHAnsi"/>
        </w:rPr>
        <w:t xml:space="preserve">Przedłużenie terminu składania ofert nie wpływa na bieg terminu składania wniosku o wyjaśnienie treści </w:t>
      </w:r>
      <w:r w:rsidR="00F17B81">
        <w:rPr>
          <w:rFonts w:asciiTheme="minorHAnsi" w:hAnsiTheme="minorHAnsi" w:cstheme="minorHAnsi"/>
        </w:rPr>
        <w:t>dokumentów.</w:t>
      </w:r>
    </w:p>
    <w:p w14:paraId="59E38670" w14:textId="1D0F228D" w:rsidR="00B91148" w:rsidRPr="004D1D2B" w:rsidRDefault="006E396C" w:rsidP="00BC65FE">
      <w:pPr>
        <w:pStyle w:val="Akapitzlist"/>
        <w:numPr>
          <w:ilvl w:val="1"/>
          <w:numId w:val="7"/>
        </w:numPr>
        <w:suppressAutoHyphens/>
        <w:autoSpaceDE w:val="0"/>
        <w:spacing w:line="276" w:lineRule="auto"/>
        <w:jc w:val="both"/>
        <w:rPr>
          <w:rFonts w:asciiTheme="minorHAnsi" w:hAnsiTheme="minorHAnsi" w:cstheme="minorHAnsi"/>
        </w:rPr>
      </w:pPr>
      <w:r w:rsidRPr="004D1D2B">
        <w:rPr>
          <w:rFonts w:asciiTheme="minorHAnsi" w:hAnsiTheme="minorHAnsi" w:cstheme="minorHAnsi"/>
        </w:rPr>
        <w:t xml:space="preserve">Zamawiający </w:t>
      </w:r>
      <w:r w:rsidR="00B91148" w:rsidRPr="004D1D2B">
        <w:rPr>
          <w:rFonts w:asciiTheme="minorHAnsi" w:hAnsiTheme="minorHAnsi" w:cstheme="minorHAnsi"/>
        </w:rPr>
        <w:t>może przedłużyć termin składania ofert</w:t>
      </w:r>
      <w:r w:rsidR="00F17B81">
        <w:rPr>
          <w:rFonts w:asciiTheme="minorHAnsi" w:hAnsiTheme="minorHAnsi" w:cstheme="minorHAnsi"/>
        </w:rPr>
        <w:t>.</w:t>
      </w:r>
    </w:p>
    <w:p w14:paraId="3C09A926" w14:textId="1F9F5BD6" w:rsidR="00B91148" w:rsidRPr="004D1D2B" w:rsidRDefault="006C1DDC" w:rsidP="00BC65FE">
      <w:pPr>
        <w:pStyle w:val="Akapitzlist"/>
        <w:numPr>
          <w:ilvl w:val="1"/>
          <w:numId w:val="7"/>
        </w:numPr>
        <w:suppressAutoHyphens/>
        <w:autoSpaceDE w:val="0"/>
        <w:spacing w:line="276" w:lineRule="auto"/>
        <w:jc w:val="both"/>
        <w:rPr>
          <w:rFonts w:asciiTheme="minorHAnsi" w:hAnsiTheme="minorHAnsi" w:cstheme="minorHAnsi"/>
        </w:rPr>
      </w:pPr>
      <w:r w:rsidRPr="004D1D2B">
        <w:rPr>
          <w:rFonts w:asciiTheme="minorHAnsi" w:hAnsiTheme="minorHAnsi" w:cstheme="minorHAnsi"/>
        </w:rPr>
        <w:t xml:space="preserve">Osobami </w:t>
      </w:r>
      <w:r w:rsidR="00B91148" w:rsidRPr="004D1D2B">
        <w:rPr>
          <w:rFonts w:asciiTheme="minorHAnsi" w:hAnsiTheme="minorHAnsi" w:cstheme="minorHAnsi"/>
        </w:rPr>
        <w:t>uprawnion</w:t>
      </w:r>
      <w:r w:rsidRPr="004D1D2B">
        <w:rPr>
          <w:rFonts w:asciiTheme="minorHAnsi" w:hAnsiTheme="minorHAnsi" w:cstheme="minorHAnsi"/>
        </w:rPr>
        <w:t>ymi</w:t>
      </w:r>
      <w:r w:rsidR="00B91148" w:rsidRPr="004D1D2B">
        <w:rPr>
          <w:rFonts w:asciiTheme="minorHAnsi" w:hAnsiTheme="minorHAnsi" w:cstheme="minorHAnsi"/>
        </w:rPr>
        <w:t xml:space="preserve"> przez </w:t>
      </w:r>
      <w:r w:rsidR="006E396C" w:rsidRPr="004D1D2B">
        <w:rPr>
          <w:rFonts w:asciiTheme="minorHAnsi" w:hAnsiTheme="minorHAnsi" w:cstheme="minorHAnsi"/>
        </w:rPr>
        <w:t xml:space="preserve">Zamawiającego </w:t>
      </w:r>
      <w:r w:rsidR="00B91148" w:rsidRPr="004D1D2B">
        <w:rPr>
          <w:rFonts w:asciiTheme="minorHAnsi" w:hAnsiTheme="minorHAnsi" w:cstheme="minorHAnsi"/>
        </w:rPr>
        <w:t xml:space="preserve">do porozumiewania się </w:t>
      </w:r>
      <w:r w:rsidR="00401D43" w:rsidRPr="004D1D2B">
        <w:rPr>
          <w:rFonts w:asciiTheme="minorHAnsi" w:hAnsiTheme="minorHAnsi" w:cstheme="minorHAnsi"/>
        </w:rPr>
        <w:br/>
      </w:r>
      <w:r w:rsidR="00B91148" w:rsidRPr="004D1D2B">
        <w:rPr>
          <w:rFonts w:asciiTheme="minorHAnsi" w:hAnsiTheme="minorHAnsi" w:cstheme="minorHAnsi"/>
        </w:rPr>
        <w:t xml:space="preserve">z </w:t>
      </w:r>
      <w:r w:rsidR="000B3AC6" w:rsidRPr="004D1D2B">
        <w:rPr>
          <w:rFonts w:asciiTheme="minorHAnsi" w:hAnsiTheme="minorHAnsi" w:cstheme="minorHAnsi"/>
        </w:rPr>
        <w:t xml:space="preserve">Oferentami </w:t>
      </w:r>
      <w:r w:rsidR="00B91148" w:rsidRPr="004D1D2B">
        <w:rPr>
          <w:rFonts w:asciiTheme="minorHAnsi" w:hAnsiTheme="minorHAnsi" w:cstheme="minorHAnsi"/>
        </w:rPr>
        <w:t xml:space="preserve">jest: </w:t>
      </w:r>
    </w:p>
    <w:p w14:paraId="59AAFDAF" w14:textId="0E6F4BCC" w:rsidR="00B91148" w:rsidRPr="00BC65FE" w:rsidRDefault="00B91148" w:rsidP="00BC65FE">
      <w:pPr>
        <w:ind w:firstLine="1418"/>
        <w:jc w:val="both"/>
        <w:rPr>
          <w:rFonts w:asciiTheme="minorHAnsi" w:hAnsiTheme="minorHAnsi" w:cstheme="minorHAnsi"/>
          <w:b/>
          <w:bCs/>
        </w:rPr>
      </w:pPr>
      <w:r w:rsidRPr="005337FA">
        <w:rPr>
          <w:rFonts w:asciiTheme="minorHAnsi" w:eastAsia="Calibri" w:hAnsiTheme="minorHAnsi" w:cstheme="minorHAnsi"/>
          <w:b/>
          <w:bCs/>
        </w:rPr>
        <w:t xml:space="preserve">w kwestiach </w:t>
      </w:r>
      <w:r w:rsidR="003E763B" w:rsidRPr="005337FA">
        <w:rPr>
          <w:rFonts w:asciiTheme="minorHAnsi" w:eastAsia="Calibri" w:hAnsiTheme="minorHAnsi" w:cstheme="minorHAnsi"/>
          <w:b/>
          <w:bCs/>
        </w:rPr>
        <w:t xml:space="preserve">handlowych </w:t>
      </w:r>
      <w:r w:rsidR="00401D43" w:rsidRPr="005337FA">
        <w:rPr>
          <w:rFonts w:asciiTheme="minorHAnsi" w:eastAsia="Calibri" w:hAnsiTheme="minorHAnsi" w:cstheme="minorHAnsi"/>
          <w:b/>
          <w:bCs/>
        </w:rPr>
        <w:t xml:space="preserve"> – p. </w:t>
      </w:r>
      <w:r w:rsidR="008179F5" w:rsidRPr="005337FA">
        <w:rPr>
          <w:rFonts w:asciiTheme="minorHAnsi" w:eastAsia="Calibri" w:hAnsiTheme="minorHAnsi" w:cstheme="minorHAnsi"/>
          <w:b/>
          <w:bCs/>
        </w:rPr>
        <w:t xml:space="preserve">Anna Doroszkiewicz  </w:t>
      </w:r>
      <w:r w:rsidR="00401D43" w:rsidRPr="005337FA">
        <w:rPr>
          <w:rFonts w:asciiTheme="minorHAnsi" w:eastAsia="Calibri" w:hAnsiTheme="minorHAnsi" w:cstheme="minorHAnsi"/>
          <w:b/>
          <w:bCs/>
        </w:rPr>
        <w:t xml:space="preserve">tel. </w:t>
      </w:r>
      <w:r w:rsidR="008179F5" w:rsidRPr="00BC65FE">
        <w:rPr>
          <w:rFonts w:asciiTheme="minorHAnsi" w:hAnsiTheme="minorHAnsi" w:cstheme="minorHAnsi"/>
          <w:b/>
          <w:bCs/>
        </w:rPr>
        <w:t>607778146</w:t>
      </w:r>
      <w:r w:rsidR="00401D43" w:rsidRPr="00BC65FE">
        <w:rPr>
          <w:rFonts w:asciiTheme="minorHAnsi" w:eastAsia="Calibri" w:hAnsiTheme="minorHAnsi" w:cstheme="minorHAnsi"/>
          <w:b/>
          <w:bCs/>
        </w:rPr>
        <w:t>,</w:t>
      </w:r>
    </w:p>
    <w:p w14:paraId="0FD2FC1E" w14:textId="5A75A4B0" w:rsidR="00B91148" w:rsidRPr="005337FA" w:rsidRDefault="00401D43" w:rsidP="00401D43">
      <w:pPr>
        <w:pStyle w:val="Akapitzlist"/>
        <w:tabs>
          <w:tab w:val="left" w:pos="851"/>
        </w:tabs>
        <w:suppressAutoHyphens/>
        <w:autoSpaceDE w:val="0"/>
        <w:spacing w:line="276" w:lineRule="auto"/>
        <w:ind w:left="993" w:firstLine="425"/>
        <w:jc w:val="both"/>
        <w:rPr>
          <w:rFonts w:asciiTheme="minorHAnsi" w:eastAsia="Calibri" w:hAnsiTheme="minorHAnsi" w:cstheme="minorHAnsi"/>
          <w:b/>
          <w:bCs/>
        </w:rPr>
      </w:pPr>
      <w:r w:rsidRPr="005337FA">
        <w:rPr>
          <w:rFonts w:asciiTheme="minorHAnsi" w:eastAsia="Calibri" w:hAnsiTheme="minorHAnsi" w:cstheme="minorHAnsi"/>
          <w:b/>
          <w:bCs/>
        </w:rPr>
        <w:t xml:space="preserve">w </w:t>
      </w:r>
      <w:r w:rsidR="00B91148" w:rsidRPr="005337FA">
        <w:rPr>
          <w:rFonts w:asciiTheme="minorHAnsi" w:eastAsia="Calibri" w:hAnsiTheme="minorHAnsi" w:cstheme="minorHAnsi"/>
          <w:b/>
          <w:bCs/>
        </w:rPr>
        <w:t xml:space="preserve">kwestiach merytorycznych – </w:t>
      </w:r>
      <w:r w:rsidR="008B4DAA" w:rsidRPr="005337FA">
        <w:rPr>
          <w:rFonts w:asciiTheme="minorHAnsi" w:eastAsia="Calibri" w:hAnsiTheme="minorHAnsi" w:cstheme="minorHAnsi"/>
          <w:b/>
          <w:bCs/>
        </w:rPr>
        <w:t xml:space="preserve">p. </w:t>
      </w:r>
      <w:r w:rsidR="008179F5" w:rsidRPr="005337FA">
        <w:rPr>
          <w:rFonts w:asciiTheme="minorHAnsi" w:eastAsia="Calibri" w:hAnsiTheme="minorHAnsi" w:cstheme="minorHAnsi"/>
          <w:b/>
          <w:bCs/>
        </w:rPr>
        <w:t xml:space="preserve">Krzysztof Przytuła </w:t>
      </w:r>
      <w:r w:rsidR="008B4DAA" w:rsidRPr="005337FA">
        <w:rPr>
          <w:rFonts w:asciiTheme="minorHAnsi" w:eastAsia="Calibri" w:hAnsiTheme="minorHAnsi" w:cstheme="minorHAnsi"/>
          <w:b/>
          <w:bCs/>
        </w:rPr>
        <w:t xml:space="preserve">tel. </w:t>
      </w:r>
      <w:r w:rsidR="008179F5" w:rsidRPr="005337FA">
        <w:rPr>
          <w:rFonts w:asciiTheme="minorHAnsi" w:eastAsia="Calibri" w:hAnsiTheme="minorHAnsi" w:cstheme="minorHAnsi"/>
          <w:b/>
          <w:bCs/>
        </w:rPr>
        <w:t>603445032</w:t>
      </w:r>
      <w:r w:rsidR="008B4DAA" w:rsidRPr="005337FA">
        <w:rPr>
          <w:rFonts w:asciiTheme="minorHAnsi" w:eastAsia="Calibri" w:hAnsiTheme="minorHAnsi" w:cstheme="minorHAnsi"/>
          <w:b/>
          <w:bCs/>
        </w:rPr>
        <w:t>,</w:t>
      </w:r>
    </w:p>
    <w:p w14:paraId="4BB2DCAD" w14:textId="4B16A450" w:rsidR="008179F5" w:rsidRPr="00BC65FE" w:rsidRDefault="008179F5" w:rsidP="008179F5">
      <w:pPr>
        <w:pStyle w:val="Akapitzlist"/>
        <w:tabs>
          <w:tab w:val="left" w:pos="851"/>
        </w:tabs>
        <w:suppressAutoHyphens/>
        <w:autoSpaceDE w:val="0"/>
        <w:spacing w:line="276" w:lineRule="auto"/>
        <w:ind w:left="993" w:firstLine="425"/>
        <w:jc w:val="both"/>
        <w:rPr>
          <w:rFonts w:asciiTheme="minorHAnsi" w:eastAsia="Calibri" w:hAnsiTheme="minorHAnsi" w:cstheme="minorHAnsi"/>
          <w:b/>
          <w:bCs/>
        </w:rPr>
      </w:pPr>
      <w:r w:rsidRPr="005337FA">
        <w:rPr>
          <w:rFonts w:asciiTheme="minorHAnsi" w:eastAsia="Calibri" w:hAnsiTheme="minorHAnsi" w:cstheme="minorHAnsi"/>
          <w:b/>
          <w:bCs/>
        </w:rPr>
        <w:t>w kwestiach merytorycznych – p. Wioletta Mazur tel. 889080143,</w:t>
      </w:r>
    </w:p>
    <w:p w14:paraId="0A63E116" w14:textId="77777777" w:rsidR="003E763B" w:rsidRPr="004D1D2B" w:rsidRDefault="003E763B" w:rsidP="00CD7B3D">
      <w:pPr>
        <w:pStyle w:val="Nagwek1"/>
        <w:numPr>
          <w:ilvl w:val="0"/>
          <w:numId w:val="0"/>
        </w:numPr>
        <w:spacing w:line="276" w:lineRule="auto"/>
        <w:jc w:val="both"/>
        <w:rPr>
          <w:rFonts w:asciiTheme="minorHAnsi" w:hAnsiTheme="minorHAnsi" w:cstheme="minorHAnsi"/>
          <w:u w:val="single"/>
          <w:lang w:eastAsia="pl-PL"/>
        </w:rPr>
      </w:pPr>
      <w:bookmarkStart w:id="21" w:name="_Toc66787937"/>
    </w:p>
    <w:p w14:paraId="038F0B10" w14:textId="6E3BEA79" w:rsidR="00423947" w:rsidRPr="004D1D2B" w:rsidRDefault="00B91148" w:rsidP="00BC65FE">
      <w:pPr>
        <w:pStyle w:val="Nagwek1"/>
        <w:numPr>
          <w:ilvl w:val="0"/>
          <w:numId w:val="7"/>
        </w:numPr>
        <w:spacing w:line="276" w:lineRule="auto"/>
        <w:jc w:val="both"/>
        <w:rPr>
          <w:rFonts w:asciiTheme="minorHAnsi" w:hAnsiTheme="minorHAnsi" w:cstheme="minorHAnsi"/>
        </w:rPr>
      </w:pPr>
      <w:r w:rsidRPr="004D1D2B">
        <w:rPr>
          <w:rFonts w:asciiTheme="minorHAnsi" w:hAnsiTheme="minorHAnsi" w:cstheme="minorHAnsi"/>
          <w:bCs w:val="0"/>
        </w:rPr>
        <w:t>INFORMACJE O FORMALNOŚCIACH, JAKIE POWINNY BYĆ DOPEŁNIONE PO</w:t>
      </w:r>
      <w:r w:rsidR="00B743D5" w:rsidRPr="004D1D2B">
        <w:rPr>
          <w:rFonts w:asciiTheme="minorHAnsi" w:hAnsiTheme="minorHAnsi" w:cstheme="minorHAnsi"/>
          <w:bCs w:val="0"/>
        </w:rPr>
        <w:t xml:space="preserve"> </w:t>
      </w:r>
      <w:r w:rsidRPr="004D1D2B">
        <w:rPr>
          <w:rFonts w:asciiTheme="minorHAnsi" w:hAnsiTheme="minorHAnsi" w:cstheme="minorHAnsi"/>
          <w:bCs w:val="0"/>
        </w:rPr>
        <w:t xml:space="preserve">WYBORZE OFERTY W CELU ZAWARCIA UMOWY </w:t>
      </w:r>
    </w:p>
    <w:bookmarkEnd w:id="21"/>
    <w:p w14:paraId="06DFA9C4" w14:textId="77777777" w:rsidR="00B91148" w:rsidRPr="004D1D2B" w:rsidRDefault="00B91148" w:rsidP="00CD7B3D">
      <w:pPr>
        <w:pStyle w:val="Nagwek1"/>
        <w:numPr>
          <w:ilvl w:val="0"/>
          <w:numId w:val="0"/>
        </w:numPr>
        <w:spacing w:line="276" w:lineRule="auto"/>
        <w:ind w:left="567"/>
        <w:jc w:val="both"/>
        <w:rPr>
          <w:rFonts w:asciiTheme="minorHAnsi" w:hAnsiTheme="minorHAnsi" w:cstheme="minorHAnsi"/>
        </w:rPr>
      </w:pPr>
    </w:p>
    <w:p w14:paraId="4D806F96" w14:textId="7BEF6571" w:rsidR="00B91148" w:rsidRPr="004D1D2B" w:rsidRDefault="00B91148" w:rsidP="00BC65FE">
      <w:pPr>
        <w:pStyle w:val="Akapitzlist"/>
        <w:numPr>
          <w:ilvl w:val="1"/>
          <w:numId w:val="7"/>
        </w:numPr>
        <w:tabs>
          <w:tab w:val="left" w:pos="567"/>
        </w:tabs>
        <w:spacing w:line="276" w:lineRule="auto"/>
        <w:jc w:val="both"/>
        <w:rPr>
          <w:rFonts w:asciiTheme="minorHAnsi" w:hAnsiTheme="minorHAnsi" w:cstheme="minorHAnsi"/>
        </w:rPr>
      </w:pPr>
      <w:r w:rsidRPr="004D1D2B">
        <w:rPr>
          <w:rFonts w:asciiTheme="minorHAnsi" w:hAnsiTheme="minorHAnsi" w:cstheme="minorHAnsi"/>
          <w:bCs/>
        </w:rPr>
        <w:t>Na</w:t>
      </w:r>
      <w:r w:rsidRPr="004D1D2B">
        <w:rPr>
          <w:rFonts w:asciiTheme="minorHAnsi" w:hAnsiTheme="minorHAnsi" w:cstheme="minorHAnsi"/>
        </w:rPr>
        <w:t xml:space="preserve"> wykonanie</w:t>
      </w:r>
      <w:r w:rsidR="00D116E1">
        <w:rPr>
          <w:rFonts w:asciiTheme="minorHAnsi" w:hAnsiTheme="minorHAnsi" w:cstheme="minorHAnsi"/>
        </w:rPr>
        <w:t xml:space="preserve"> przedmiotu zamówienia</w:t>
      </w:r>
      <w:r w:rsidRPr="004D1D2B">
        <w:rPr>
          <w:rFonts w:asciiTheme="minorHAnsi" w:hAnsiTheme="minorHAnsi" w:cstheme="minorHAnsi"/>
        </w:rPr>
        <w:t xml:space="preserve"> zostanie zawarta </w:t>
      </w:r>
      <w:r w:rsidR="00E176FF" w:rsidRPr="004D1D2B">
        <w:rPr>
          <w:rFonts w:asciiTheme="minorHAnsi" w:hAnsiTheme="minorHAnsi" w:cstheme="minorHAnsi"/>
        </w:rPr>
        <w:t>U</w:t>
      </w:r>
      <w:r w:rsidRPr="004D1D2B">
        <w:rPr>
          <w:rFonts w:asciiTheme="minorHAnsi" w:hAnsiTheme="minorHAnsi" w:cstheme="minorHAnsi"/>
        </w:rPr>
        <w:t>mowa zgodna z załączonym wzorem</w:t>
      </w:r>
      <w:r w:rsidR="003E763B" w:rsidRPr="004D1D2B">
        <w:rPr>
          <w:rFonts w:asciiTheme="minorHAnsi" w:hAnsiTheme="minorHAnsi" w:cstheme="minorHAnsi"/>
        </w:rPr>
        <w:t>.</w:t>
      </w:r>
    </w:p>
    <w:p w14:paraId="01ACB080" w14:textId="0B4D1509" w:rsidR="00887C07" w:rsidRPr="008F52CD" w:rsidRDefault="002505D6" w:rsidP="00BC65FE">
      <w:pPr>
        <w:pStyle w:val="Akapitzlist"/>
        <w:numPr>
          <w:ilvl w:val="1"/>
          <w:numId w:val="7"/>
        </w:numPr>
        <w:tabs>
          <w:tab w:val="left" w:pos="567"/>
        </w:tabs>
        <w:spacing w:line="276" w:lineRule="auto"/>
        <w:jc w:val="both"/>
        <w:rPr>
          <w:rFonts w:asciiTheme="minorHAnsi" w:hAnsiTheme="minorHAnsi" w:cstheme="minorHAnsi"/>
          <w:b/>
        </w:rPr>
      </w:pPr>
      <w:r w:rsidRPr="008F52CD">
        <w:rPr>
          <w:rFonts w:asciiTheme="minorHAnsi" w:hAnsiTheme="minorHAnsi" w:cstheme="minorHAnsi"/>
          <w:b/>
        </w:rPr>
        <w:t xml:space="preserve">Termin związania ofertą wynosi </w:t>
      </w:r>
      <w:r w:rsidR="00BA47EC" w:rsidRPr="00BC65FE">
        <w:rPr>
          <w:rFonts w:asciiTheme="minorHAnsi" w:hAnsiTheme="minorHAnsi" w:cstheme="minorHAnsi"/>
          <w:b/>
        </w:rPr>
        <w:t>120</w:t>
      </w:r>
      <w:r w:rsidR="00BA47EC" w:rsidRPr="008F52CD">
        <w:rPr>
          <w:rFonts w:asciiTheme="minorHAnsi" w:hAnsiTheme="minorHAnsi" w:cstheme="minorHAnsi"/>
          <w:b/>
        </w:rPr>
        <w:t xml:space="preserve"> </w:t>
      </w:r>
      <w:r w:rsidRPr="008F52CD">
        <w:rPr>
          <w:rFonts w:asciiTheme="minorHAnsi" w:hAnsiTheme="minorHAnsi" w:cstheme="minorHAnsi"/>
          <w:b/>
        </w:rPr>
        <w:t>dni</w:t>
      </w:r>
      <w:r w:rsidR="001416DF" w:rsidRPr="00BC65FE">
        <w:rPr>
          <w:rFonts w:asciiTheme="minorHAnsi" w:hAnsiTheme="minorHAnsi" w:cstheme="minorHAnsi"/>
          <w:b/>
        </w:rPr>
        <w:t xml:space="preserve"> od dnia złożenia oferty ostatecznej.</w:t>
      </w:r>
    </w:p>
    <w:p w14:paraId="02EB61F6" w14:textId="77777777" w:rsidR="00B743D5" w:rsidRPr="004D1D2B" w:rsidRDefault="00B743D5" w:rsidP="00CD7B3D">
      <w:pPr>
        <w:tabs>
          <w:tab w:val="left" w:pos="567"/>
        </w:tabs>
        <w:spacing w:line="276" w:lineRule="auto"/>
        <w:ind w:left="567"/>
        <w:contextualSpacing/>
        <w:jc w:val="both"/>
        <w:rPr>
          <w:rFonts w:asciiTheme="minorHAnsi" w:hAnsiTheme="minorHAnsi" w:cstheme="minorHAnsi"/>
          <w:b/>
        </w:rPr>
      </w:pPr>
    </w:p>
    <w:p w14:paraId="1A675319" w14:textId="052E4394" w:rsidR="00887C07" w:rsidRPr="004D1D2B" w:rsidRDefault="00887C07" w:rsidP="00BC65FE">
      <w:pPr>
        <w:pStyle w:val="Akapitzlist"/>
        <w:numPr>
          <w:ilvl w:val="0"/>
          <w:numId w:val="7"/>
        </w:numPr>
        <w:tabs>
          <w:tab w:val="left" w:pos="567"/>
        </w:tabs>
        <w:spacing w:line="276" w:lineRule="auto"/>
        <w:jc w:val="both"/>
        <w:rPr>
          <w:rFonts w:asciiTheme="minorHAnsi" w:hAnsiTheme="minorHAnsi" w:cstheme="minorHAnsi"/>
          <w:b/>
        </w:rPr>
      </w:pPr>
      <w:r w:rsidRPr="004D1D2B">
        <w:rPr>
          <w:rFonts w:asciiTheme="minorHAnsi" w:hAnsiTheme="minorHAnsi" w:cstheme="minorHAnsi"/>
          <w:b/>
        </w:rPr>
        <w:lastRenderedPageBreak/>
        <w:t>W</w:t>
      </w:r>
      <w:r w:rsidR="00B743D5" w:rsidRPr="004D1D2B">
        <w:rPr>
          <w:rFonts w:asciiTheme="minorHAnsi" w:hAnsiTheme="minorHAnsi" w:cstheme="minorHAnsi"/>
          <w:b/>
        </w:rPr>
        <w:t>ADIUM</w:t>
      </w:r>
    </w:p>
    <w:p w14:paraId="5AE33B3D" w14:textId="77777777" w:rsidR="008E2230" w:rsidRPr="004D1D2B" w:rsidRDefault="008E2230" w:rsidP="00CD7B3D">
      <w:pPr>
        <w:tabs>
          <w:tab w:val="left" w:pos="567"/>
        </w:tabs>
        <w:spacing w:line="276" w:lineRule="auto"/>
        <w:ind w:left="480"/>
        <w:contextualSpacing/>
        <w:jc w:val="both"/>
        <w:rPr>
          <w:rFonts w:asciiTheme="minorHAnsi" w:hAnsiTheme="minorHAnsi" w:cstheme="minorHAnsi"/>
          <w:b/>
        </w:rPr>
      </w:pPr>
    </w:p>
    <w:p w14:paraId="3A366413" w14:textId="1183BC32" w:rsidR="002C7A28" w:rsidRPr="004D1D2B" w:rsidRDefault="00887C07" w:rsidP="00BC65FE">
      <w:pPr>
        <w:pStyle w:val="Akapitzlist"/>
        <w:numPr>
          <w:ilvl w:val="1"/>
          <w:numId w:val="7"/>
        </w:numPr>
        <w:spacing w:line="276" w:lineRule="auto"/>
        <w:jc w:val="both"/>
        <w:rPr>
          <w:rFonts w:asciiTheme="minorHAnsi" w:hAnsiTheme="minorHAnsi" w:cstheme="minorHAnsi"/>
        </w:rPr>
      </w:pPr>
      <w:r w:rsidRPr="004D1D2B">
        <w:rPr>
          <w:rFonts w:asciiTheme="minorHAnsi" w:hAnsiTheme="minorHAnsi" w:cstheme="minorHAnsi"/>
        </w:rPr>
        <w:t>Zasady ogólne</w:t>
      </w:r>
    </w:p>
    <w:p w14:paraId="0CC6D27E" w14:textId="3127686E" w:rsidR="002C7A28" w:rsidRPr="004D1D2B" w:rsidRDefault="00887C07" w:rsidP="00BC65FE">
      <w:pPr>
        <w:pStyle w:val="Akapitzlist"/>
        <w:numPr>
          <w:ilvl w:val="2"/>
          <w:numId w:val="7"/>
        </w:numPr>
        <w:spacing w:line="276" w:lineRule="auto"/>
        <w:jc w:val="both"/>
        <w:rPr>
          <w:rFonts w:asciiTheme="minorHAnsi" w:hAnsiTheme="minorHAnsi" w:cstheme="minorHAnsi"/>
        </w:rPr>
      </w:pPr>
      <w:r w:rsidRPr="004D1D2B">
        <w:rPr>
          <w:rFonts w:asciiTheme="minorHAnsi" w:hAnsiTheme="minorHAnsi" w:cstheme="minorHAnsi"/>
        </w:rPr>
        <w:t xml:space="preserve">Oferent jest zobowiązany do wniesienia wadium w wysokości </w:t>
      </w:r>
      <w:r w:rsidR="00582DD0" w:rsidRPr="004D1D2B">
        <w:rPr>
          <w:rFonts w:asciiTheme="minorHAnsi" w:hAnsiTheme="minorHAnsi" w:cstheme="minorHAnsi"/>
        </w:rPr>
        <w:br/>
      </w:r>
      <w:r w:rsidRPr="004D1D2B">
        <w:rPr>
          <w:rFonts w:asciiTheme="minorHAnsi" w:hAnsiTheme="minorHAnsi" w:cstheme="minorHAnsi"/>
        </w:rPr>
        <w:t>300 000,00 zł (słownie: trzysta tysięcy złotych).</w:t>
      </w:r>
    </w:p>
    <w:p w14:paraId="6B729996" w14:textId="0F5EEE82" w:rsidR="00887C07" w:rsidRPr="004D1D2B" w:rsidRDefault="00887C07" w:rsidP="00BC65FE">
      <w:pPr>
        <w:pStyle w:val="Akapitzlist"/>
        <w:numPr>
          <w:ilvl w:val="2"/>
          <w:numId w:val="7"/>
        </w:numPr>
        <w:spacing w:line="276" w:lineRule="auto"/>
        <w:jc w:val="both"/>
        <w:rPr>
          <w:rFonts w:asciiTheme="minorHAnsi" w:hAnsiTheme="minorHAnsi" w:cstheme="minorHAnsi"/>
        </w:rPr>
      </w:pPr>
      <w:r w:rsidRPr="004D1D2B">
        <w:rPr>
          <w:rFonts w:asciiTheme="minorHAnsi" w:hAnsiTheme="minorHAnsi" w:cstheme="minorHAnsi"/>
        </w:rPr>
        <w:t>Wadium musi być wniesione przed upływem terminu składania ofert w jednej z form , w zależności od wyboru Oferenta :</w:t>
      </w:r>
    </w:p>
    <w:p w14:paraId="51A0A139" w14:textId="27E2BE57" w:rsidR="002C7A28" w:rsidRPr="004D1D2B" w:rsidRDefault="00887C07" w:rsidP="00BC65FE">
      <w:pPr>
        <w:pStyle w:val="Akapitzlist"/>
        <w:numPr>
          <w:ilvl w:val="3"/>
          <w:numId w:val="7"/>
        </w:numPr>
        <w:tabs>
          <w:tab w:val="left" w:pos="1418"/>
        </w:tabs>
        <w:spacing w:line="276" w:lineRule="auto"/>
        <w:ind w:left="3119" w:hanging="959"/>
        <w:jc w:val="both"/>
        <w:rPr>
          <w:rFonts w:asciiTheme="minorHAnsi" w:hAnsiTheme="minorHAnsi" w:cstheme="minorHAnsi"/>
        </w:rPr>
      </w:pPr>
      <w:r w:rsidRPr="004D1D2B">
        <w:rPr>
          <w:rFonts w:asciiTheme="minorHAnsi" w:hAnsiTheme="minorHAnsi" w:cstheme="minorHAnsi"/>
        </w:rPr>
        <w:t>w pieniądzu przelewem na rachunek bankowy:</w:t>
      </w:r>
      <w:r w:rsidR="00736E17" w:rsidRPr="004D1D2B">
        <w:rPr>
          <w:rFonts w:asciiTheme="minorHAnsi" w:hAnsiTheme="minorHAnsi" w:cstheme="minorHAnsi"/>
        </w:rPr>
        <w:br/>
        <w:t>57 1130 1017 0020 0771 7820 0001</w:t>
      </w:r>
      <w:r w:rsidRPr="004D1D2B">
        <w:rPr>
          <w:rFonts w:asciiTheme="minorHAnsi" w:hAnsiTheme="minorHAnsi" w:cstheme="minorHAnsi"/>
        </w:rPr>
        <w:t xml:space="preserve"> (w tytule przelewu należy wpisać znak postępowania: </w:t>
      </w:r>
      <w:r w:rsidR="005F2CEC">
        <w:rPr>
          <w:rFonts w:asciiTheme="minorHAnsi" w:hAnsiTheme="minorHAnsi" w:cstheme="minorHAnsi"/>
        </w:rPr>
        <w:t xml:space="preserve">wadium </w:t>
      </w:r>
      <w:r w:rsidR="0037273B" w:rsidRPr="003D4CD4">
        <w:rPr>
          <w:rFonts w:asciiTheme="minorHAnsi" w:hAnsiTheme="minorHAnsi" w:cstheme="minorHAnsi"/>
          <w:b/>
          <w:bCs/>
        </w:rPr>
        <w:t>ZZ-019893</w:t>
      </w:r>
      <w:r w:rsidR="0037273B" w:rsidRPr="0022549A">
        <w:rPr>
          <w:rFonts w:asciiTheme="minorHAnsi" w:hAnsiTheme="minorHAnsi" w:cstheme="minorHAnsi"/>
        </w:rPr>
        <w:t xml:space="preserve"> </w:t>
      </w:r>
      <w:r w:rsidRPr="004D1D2B">
        <w:rPr>
          <w:rFonts w:asciiTheme="minorHAnsi" w:hAnsiTheme="minorHAnsi" w:cstheme="minorHAnsi"/>
        </w:rPr>
        <w:t>lub nazwę postępowania);</w:t>
      </w:r>
    </w:p>
    <w:p w14:paraId="61DF3594" w14:textId="68D1B84E" w:rsidR="00887C07" w:rsidRPr="004D1D2B" w:rsidRDefault="002C7A28" w:rsidP="00BC65FE">
      <w:pPr>
        <w:pStyle w:val="Akapitzlist"/>
        <w:numPr>
          <w:ilvl w:val="3"/>
          <w:numId w:val="7"/>
        </w:numPr>
        <w:tabs>
          <w:tab w:val="left" w:pos="1418"/>
        </w:tabs>
        <w:spacing w:line="276" w:lineRule="auto"/>
        <w:ind w:left="3119" w:hanging="959"/>
        <w:jc w:val="both"/>
        <w:rPr>
          <w:rFonts w:asciiTheme="minorHAnsi" w:hAnsiTheme="minorHAnsi" w:cstheme="minorHAnsi"/>
        </w:rPr>
      </w:pPr>
      <w:r w:rsidRPr="004D1D2B">
        <w:rPr>
          <w:rFonts w:asciiTheme="minorHAnsi" w:hAnsiTheme="minorHAnsi" w:cstheme="minorHAnsi"/>
        </w:rPr>
        <w:t xml:space="preserve">w </w:t>
      </w:r>
      <w:r w:rsidR="00887C07" w:rsidRPr="004D1D2B">
        <w:rPr>
          <w:rFonts w:asciiTheme="minorHAnsi" w:hAnsiTheme="minorHAnsi" w:cstheme="minorHAnsi"/>
        </w:rPr>
        <w:t>gwarancji bankowej.</w:t>
      </w:r>
    </w:p>
    <w:p w14:paraId="0FE71496" w14:textId="540B9DD3" w:rsidR="00887C07"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Wadium wnoszone w formie gwarancji bankowej powinno być złożone w postaci elektronicznej, w oryginale, podpisanym kwalifikowanym podpisem. Oferent powinien przekazać dokument wadium poprzez dołączenie do oferty.</w:t>
      </w:r>
    </w:p>
    <w:p w14:paraId="03F73307" w14:textId="7CBC5EE2" w:rsidR="00230C13"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W przypadku wniesienia wadium w pieniądzu Oferent powinien przekazać skan dokumentu</w:t>
      </w:r>
      <w:r w:rsidR="00230C13" w:rsidRPr="004D1D2B">
        <w:rPr>
          <w:rFonts w:asciiTheme="minorHAnsi" w:hAnsiTheme="minorHAnsi" w:cstheme="minorHAnsi"/>
        </w:rPr>
        <w:t xml:space="preserve">, </w:t>
      </w:r>
      <w:r w:rsidRPr="004D1D2B">
        <w:rPr>
          <w:rFonts w:asciiTheme="minorHAnsi" w:hAnsiTheme="minorHAnsi" w:cstheme="minorHAnsi"/>
        </w:rPr>
        <w:t>potwierdzającego dokonanie przelewu wadium.</w:t>
      </w:r>
    </w:p>
    <w:p w14:paraId="23592E9F" w14:textId="01373F40" w:rsidR="00230C13"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W przypadku wniesienia wadium w formie gwarancji, koniecznym jest, aby gwarancja</w:t>
      </w:r>
      <w:r w:rsidR="00230C13" w:rsidRPr="004D1D2B">
        <w:rPr>
          <w:rFonts w:asciiTheme="minorHAnsi" w:hAnsiTheme="minorHAnsi" w:cstheme="minorHAnsi"/>
        </w:rPr>
        <w:t xml:space="preserve"> </w:t>
      </w:r>
      <w:r w:rsidRPr="004D1D2B">
        <w:rPr>
          <w:rFonts w:asciiTheme="minorHAnsi" w:hAnsiTheme="minorHAnsi" w:cstheme="minorHAnsi"/>
        </w:rPr>
        <w:t>obejmowała odpowiedzialność za wszystkie przypadki powodujące utratę wadium przez</w:t>
      </w:r>
      <w:r w:rsidR="00230C13" w:rsidRPr="004D1D2B">
        <w:rPr>
          <w:rFonts w:asciiTheme="minorHAnsi" w:hAnsiTheme="minorHAnsi" w:cstheme="minorHAnsi"/>
        </w:rPr>
        <w:t xml:space="preserve"> </w:t>
      </w:r>
      <w:r w:rsidRPr="004D1D2B">
        <w:rPr>
          <w:rFonts w:asciiTheme="minorHAnsi" w:hAnsiTheme="minorHAnsi" w:cstheme="minorHAnsi"/>
        </w:rPr>
        <w:t xml:space="preserve">Oferenta, opisane </w:t>
      </w:r>
      <w:r w:rsidR="00401D43" w:rsidRPr="004D1D2B">
        <w:rPr>
          <w:rFonts w:asciiTheme="minorHAnsi" w:hAnsiTheme="minorHAnsi" w:cstheme="minorHAnsi"/>
        </w:rPr>
        <w:br/>
      </w:r>
      <w:r w:rsidRPr="004D1D2B">
        <w:rPr>
          <w:rFonts w:asciiTheme="minorHAnsi" w:hAnsiTheme="minorHAnsi" w:cstheme="minorHAnsi"/>
        </w:rPr>
        <w:t xml:space="preserve">w punkcie </w:t>
      </w:r>
      <w:r w:rsidR="00266ECF" w:rsidRPr="004D1D2B">
        <w:rPr>
          <w:rFonts w:asciiTheme="minorHAnsi" w:hAnsiTheme="minorHAnsi" w:cstheme="minorHAnsi"/>
        </w:rPr>
        <w:t>2</w:t>
      </w:r>
      <w:r w:rsidR="00C00DA6" w:rsidRPr="004D1D2B">
        <w:rPr>
          <w:rFonts w:asciiTheme="minorHAnsi" w:hAnsiTheme="minorHAnsi" w:cstheme="minorHAnsi"/>
        </w:rPr>
        <w:t>3</w:t>
      </w:r>
      <w:r w:rsidRPr="004D1D2B">
        <w:rPr>
          <w:rFonts w:asciiTheme="minorHAnsi" w:hAnsiTheme="minorHAnsi" w:cstheme="minorHAnsi"/>
        </w:rPr>
        <w:t>.2. Gwarancja musi zawierać w swojej treści nieodwołalne i</w:t>
      </w:r>
      <w:r w:rsidR="00230C13" w:rsidRPr="004D1D2B">
        <w:rPr>
          <w:rFonts w:asciiTheme="minorHAnsi" w:hAnsiTheme="minorHAnsi" w:cstheme="minorHAnsi"/>
        </w:rPr>
        <w:t xml:space="preserve"> </w:t>
      </w:r>
      <w:r w:rsidRPr="004D1D2B">
        <w:rPr>
          <w:rFonts w:asciiTheme="minorHAnsi" w:hAnsiTheme="minorHAnsi" w:cstheme="minorHAnsi"/>
        </w:rPr>
        <w:t xml:space="preserve">bezwarunkowe zobowiązanie wystawcy dokumentu do zapłaty na rzecz </w:t>
      </w:r>
      <w:r w:rsidR="006E396C" w:rsidRPr="004D1D2B">
        <w:rPr>
          <w:rFonts w:asciiTheme="minorHAnsi" w:hAnsiTheme="minorHAnsi" w:cstheme="minorHAnsi"/>
        </w:rPr>
        <w:t xml:space="preserve">Zamawiającego </w:t>
      </w:r>
      <w:r w:rsidRPr="004D1D2B">
        <w:rPr>
          <w:rFonts w:asciiTheme="minorHAnsi" w:hAnsiTheme="minorHAnsi" w:cstheme="minorHAnsi"/>
        </w:rPr>
        <w:t>na jego</w:t>
      </w:r>
      <w:r w:rsidR="00230C13" w:rsidRPr="004D1D2B">
        <w:rPr>
          <w:rFonts w:asciiTheme="minorHAnsi" w:hAnsiTheme="minorHAnsi" w:cstheme="minorHAnsi"/>
        </w:rPr>
        <w:t xml:space="preserve"> </w:t>
      </w:r>
      <w:r w:rsidRPr="004D1D2B">
        <w:rPr>
          <w:rFonts w:asciiTheme="minorHAnsi" w:hAnsiTheme="minorHAnsi" w:cstheme="minorHAnsi"/>
        </w:rPr>
        <w:t>pierwsze żądanie kwoty wadium.</w:t>
      </w:r>
    </w:p>
    <w:p w14:paraId="15BF1FEB" w14:textId="48B34B62" w:rsidR="00230C13"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Wadium wniesione w formie gwarancji bankowej musi obejmować cały okres związania ofertą</w:t>
      </w:r>
      <w:r w:rsidR="00230C13" w:rsidRPr="004D1D2B">
        <w:rPr>
          <w:rFonts w:asciiTheme="minorHAnsi" w:hAnsiTheme="minorHAnsi" w:cstheme="minorHAnsi"/>
        </w:rPr>
        <w:t xml:space="preserve"> </w:t>
      </w:r>
      <w:r w:rsidRPr="004D1D2B">
        <w:rPr>
          <w:rFonts w:asciiTheme="minorHAnsi" w:hAnsiTheme="minorHAnsi" w:cstheme="minorHAnsi"/>
        </w:rPr>
        <w:t>wraz z terminem przedłużenia o kolejne 45 dni i musi mieć taką samą płynność jak wadium</w:t>
      </w:r>
      <w:r w:rsidR="00230C13" w:rsidRPr="004D1D2B">
        <w:rPr>
          <w:rFonts w:asciiTheme="minorHAnsi" w:hAnsiTheme="minorHAnsi" w:cstheme="minorHAnsi"/>
        </w:rPr>
        <w:t xml:space="preserve"> </w:t>
      </w:r>
      <w:r w:rsidRPr="004D1D2B">
        <w:rPr>
          <w:rFonts w:asciiTheme="minorHAnsi" w:hAnsiTheme="minorHAnsi" w:cstheme="minorHAnsi"/>
        </w:rPr>
        <w:t xml:space="preserve">wniesione </w:t>
      </w:r>
      <w:r w:rsidR="00401D43" w:rsidRPr="004D1D2B">
        <w:rPr>
          <w:rFonts w:asciiTheme="minorHAnsi" w:hAnsiTheme="minorHAnsi" w:cstheme="minorHAnsi"/>
        </w:rPr>
        <w:br/>
      </w:r>
      <w:r w:rsidRPr="004D1D2B">
        <w:rPr>
          <w:rFonts w:asciiTheme="minorHAnsi" w:hAnsiTheme="minorHAnsi" w:cstheme="minorHAnsi"/>
        </w:rPr>
        <w:t>w pieniądzu – dochodzenie roszczenia z tytułu wadium wniesionego w tej formie nie</w:t>
      </w:r>
      <w:r w:rsidR="00230C13" w:rsidRPr="004D1D2B">
        <w:rPr>
          <w:rFonts w:asciiTheme="minorHAnsi" w:hAnsiTheme="minorHAnsi" w:cstheme="minorHAnsi"/>
        </w:rPr>
        <w:t xml:space="preserve"> </w:t>
      </w:r>
      <w:r w:rsidRPr="004D1D2B">
        <w:rPr>
          <w:rFonts w:asciiTheme="minorHAnsi" w:hAnsiTheme="minorHAnsi" w:cstheme="minorHAnsi"/>
        </w:rPr>
        <w:t>może być utrudnione. Dlatego w treści gwarancji powinna znaleźć się między innymi klauzula</w:t>
      </w:r>
      <w:r w:rsidR="00230C13" w:rsidRPr="004D1D2B">
        <w:rPr>
          <w:rFonts w:asciiTheme="minorHAnsi" w:hAnsiTheme="minorHAnsi" w:cstheme="minorHAnsi"/>
        </w:rPr>
        <w:t xml:space="preserve"> </w:t>
      </w:r>
      <w:r w:rsidRPr="004D1D2B">
        <w:rPr>
          <w:rFonts w:asciiTheme="minorHAnsi" w:hAnsiTheme="minorHAnsi" w:cstheme="minorHAnsi"/>
        </w:rPr>
        <w:t>stanowiąca, iż wszystkie spory odnośnie gwarancji będą rozstrzygane zgodnie z prawem polskim</w:t>
      </w:r>
      <w:r w:rsidR="00230C13" w:rsidRPr="004D1D2B">
        <w:rPr>
          <w:rFonts w:asciiTheme="minorHAnsi" w:hAnsiTheme="minorHAnsi" w:cstheme="minorHAnsi"/>
        </w:rPr>
        <w:t xml:space="preserve"> </w:t>
      </w:r>
      <w:r w:rsidRPr="004D1D2B">
        <w:rPr>
          <w:rFonts w:asciiTheme="minorHAnsi" w:hAnsiTheme="minorHAnsi" w:cstheme="minorHAnsi"/>
        </w:rPr>
        <w:t xml:space="preserve">i poddane jurysdykcji sądów polskich, chyba, że wynika to </w:t>
      </w:r>
      <w:r w:rsidR="00401D43" w:rsidRPr="004D1D2B">
        <w:rPr>
          <w:rFonts w:asciiTheme="minorHAnsi" w:hAnsiTheme="minorHAnsi" w:cstheme="minorHAnsi"/>
        </w:rPr>
        <w:br/>
      </w:r>
      <w:r w:rsidRPr="004D1D2B">
        <w:rPr>
          <w:rFonts w:asciiTheme="minorHAnsi" w:hAnsiTheme="minorHAnsi" w:cstheme="minorHAnsi"/>
        </w:rPr>
        <w:t>z przepisów prawa.</w:t>
      </w:r>
    </w:p>
    <w:p w14:paraId="074DBBBB" w14:textId="59A44943" w:rsidR="00230C13"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W przypadku wniesienia wadium w pieniądzu za moment wniesienia uznaje się moment uznania</w:t>
      </w:r>
      <w:r w:rsidR="00230C13" w:rsidRPr="004D1D2B">
        <w:rPr>
          <w:rFonts w:asciiTheme="minorHAnsi" w:hAnsiTheme="minorHAnsi" w:cstheme="minorHAnsi"/>
        </w:rPr>
        <w:t xml:space="preserve"> </w:t>
      </w:r>
      <w:r w:rsidRPr="004D1D2B">
        <w:rPr>
          <w:rFonts w:asciiTheme="minorHAnsi" w:hAnsiTheme="minorHAnsi" w:cstheme="minorHAnsi"/>
        </w:rPr>
        <w:t xml:space="preserve">rachunku </w:t>
      </w:r>
      <w:r w:rsidR="006E396C" w:rsidRPr="004D1D2B">
        <w:rPr>
          <w:rFonts w:asciiTheme="minorHAnsi" w:hAnsiTheme="minorHAnsi" w:cstheme="minorHAnsi"/>
        </w:rPr>
        <w:t>Zamawiającego</w:t>
      </w:r>
      <w:r w:rsidRPr="004D1D2B">
        <w:rPr>
          <w:rFonts w:asciiTheme="minorHAnsi" w:hAnsiTheme="minorHAnsi" w:cstheme="minorHAnsi"/>
        </w:rPr>
        <w:t xml:space="preserve">. Wadium wniesione w pieniądzu </w:t>
      </w:r>
      <w:r w:rsidR="006E396C" w:rsidRPr="004D1D2B">
        <w:rPr>
          <w:rFonts w:asciiTheme="minorHAnsi" w:hAnsiTheme="minorHAnsi" w:cstheme="minorHAnsi"/>
        </w:rPr>
        <w:t xml:space="preserve">Zamawiający </w:t>
      </w:r>
      <w:r w:rsidRPr="004D1D2B">
        <w:rPr>
          <w:rFonts w:asciiTheme="minorHAnsi" w:hAnsiTheme="minorHAnsi" w:cstheme="minorHAnsi"/>
        </w:rPr>
        <w:t>przechowuje na</w:t>
      </w:r>
      <w:r w:rsidR="00230C13" w:rsidRPr="004D1D2B">
        <w:rPr>
          <w:rFonts w:asciiTheme="minorHAnsi" w:hAnsiTheme="minorHAnsi" w:cstheme="minorHAnsi"/>
        </w:rPr>
        <w:t xml:space="preserve"> </w:t>
      </w:r>
      <w:r w:rsidRPr="004D1D2B">
        <w:rPr>
          <w:rFonts w:asciiTheme="minorHAnsi" w:hAnsiTheme="minorHAnsi" w:cstheme="minorHAnsi"/>
        </w:rPr>
        <w:t>rachunku bankowym. Oferent zobowiązany jest dołączyć do oferty potwierdzenie wpłaty</w:t>
      </w:r>
      <w:r w:rsidR="00230C13" w:rsidRPr="004D1D2B">
        <w:rPr>
          <w:rFonts w:asciiTheme="minorHAnsi" w:hAnsiTheme="minorHAnsi" w:cstheme="minorHAnsi"/>
        </w:rPr>
        <w:t xml:space="preserve"> </w:t>
      </w:r>
      <w:r w:rsidRPr="004D1D2B">
        <w:rPr>
          <w:rFonts w:asciiTheme="minorHAnsi" w:hAnsiTheme="minorHAnsi" w:cstheme="minorHAnsi"/>
        </w:rPr>
        <w:t>wadium lub dokument wadium wnoszonego w formie gwarancji.</w:t>
      </w:r>
    </w:p>
    <w:p w14:paraId="41FAB358" w14:textId="0E9B72C6" w:rsidR="00230C13" w:rsidRPr="004D1D2B" w:rsidRDefault="00887C07"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lastRenderedPageBreak/>
        <w:t>Wadium wniesione w pieniądzu przelewem na rachunek bankowy musi wpłynąć na wskazany</w:t>
      </w:r>
      <w:r w:rsidR="00230C13" w:rsidRPr="004D1D2B">
        <w:rPr>
          <w:rFonts w:asciiTheme="minorHAnsi" w:hAnsiTheme="minorHAnsi" w:cstheme="minorHAnsi"/>
        </w:rPr>
        <w:t xml:space="preserve"> </w:t>
      </w:r>
      <w:r w:rsidRPr="004D1D2B">
        <w:rPr>
          <w:rFonts w:asciiTheme="minorHAnsi" w:hAnsiTheme="minorHAnsi" w:cstheme="minorHAnsi"/>
        </w:rPr>
        <w:t xml:space="preserve">powyżej rachunek bankowy </w:t>
      </w:r>
      <w:r w:rsidR="006E396C" w:rsidRPr="004D1D2B">
        <w:rPr>
          <w:rFonts w:asciiTheme="minorHAnsi" w:hAnsiTheme="minorHAnsi" w:cstheme="minorHAnsi"/>
        </w:rPr>
        <w:t>Zamawiającego</w:t>
      </w:r>
      <w:r w:rsidRPr="004D1D2B">
        <w:rPr>
          <w:rFonts w:asciiTheme="minorHAnsi" w:hAnsiTheme="minorHAnsi" w:cstheme="minorHAnsi"/>
        </w:rPr>
        <w:t>, najpóźniej przed upływem terminu składania ofert.</w:t>
      </w:r>
      <w:r w:rsidR="00230C13" w:rsidRPr="004D1D2B">
        <w:rPr>
          <w:rFonts w:asciiTheme="minorHAnsi" w:hAnsiTheme="minorHAnsi" w:cstheme="minorHAnsi"/>
        </w:rPr>
        <w:t xml:space="preserve"> </w:t>
      </w:r>
    </w:p>
    <w:p w14:paraId="74F7B97C" w14:textId="71B53E5A" w:rsidR="00230C13" w:rsidRPr="004D1D2B" w:rsidRDefault="006E396C" w:rsidP="00BC65FE">
      <w:pPr>
        <w:pStyle w:val="Akapitzlist"/>
        <w:numPr>
          <w:ilvl w:val="2"/>
          <w:numId w:val="7"/>
        </w:numPr>
        <w:tabs>
          <w:tab w:val="left" w:pos="1418"/>
        </w:tabs>
        <w:spacing w:line="276" w:lineRule="auto"/>
        <w:jc w:val="both"/>
        <w:rPr>
          <w:rFonts w:asciiTheme="minorHAnsi" w:hAnsiTheme="minorHAnsi" w:cstheme="minorHAnsi"/>
        </w:rPr>
      </w:pPr>
      <w:r w:rsidRPr="004D1D2B">
        <w:rPr>
          <w:rFonts w:asciiTheme="minorHAnsi" w:hAnsiTheme="minorHAnsi" w:cstheme="minorHAnsi"/>
        </w:rPr>
        <w:t xml:space="preserve">Zamawiający </w:t>
      </w:r>
      <w:r w:rsidR="00887C07" w:rsidRPr="004D1D2B">
        <w:rPr>
          <w:rFonts w:asciiTheme="minorHAnsi" w:hAnsiTheme="minorHAnsi" w:cstheme="minorHAnsi"/>
        </w:rPr>
        <w:t>dokona zwrotu wadium w wartości nomi</w:t>
      </w:r>
      <w:r w:rsidR="00536F31" w:rsidRPr="004D1D2B">
        <w:rPr>
          <w:rFonts w:asciiTheme="minorHAnsi" w:hAnsiTheme="minorHAnsi" w:cstheme="minorHAnsi"/>
        </w:rPr>
        <w:t xml:space="preserve">nalnej, </w:t>
      </w:r>
      <w:r w:rsidR="00401D43" w:rsidRPr="004D1D2B">
        <w:rPr>
          <w:rFonts w:asciiTheme="minorHAnsi" w:hAnsiTheme="minorHAnsi" w:cstheme="minorHAnsi"/>
        </w:rPr>
        <w:br/>
      </w:r>
      <w:r w:rsidR="00536F31" w:rsidRPr="004D1D2B">
        <w:rPr>
          <w:rFonts w:asciiTheme="minorHAnsi" w:hAnsiTheme="minorHAnsi" w:cstheme="minorHAnsi"/>
        </w:rPr>
        <w:t>z zastrzeżeniem punktu 2</w:t>
      </w:r>
      <w:r w:rsidR="00533603" w:rsidRPr="004D1D2B">
        <w:rPr>
          <w:rFonts w:asciiTheme="minorHAnsi" w:hAnsiTheme="minorHAnsi" w:cstheme="minorHAnsi"/>
        </w:rPr>
        <w:t>3</w:t>
      </w:r>
      <w:r w:rsidR="00887C07" w:rsidRPr="004D1D2B">
        <w:rPr>
          <w:rFonts w:asciiTheme="minorHAnsi" w:hAnsiTheme="minorHAnsi" w:cstheme="minorHAnsi"/>
        </w:rPr>
        <w:t>.2,</w:t>
      </w:r>
      <w:r w:rsidR="00230C13" w:rsidRPr="004D1D2B">
        <w:rPr>
          <w:rFonts w:asciiTheme="minorHAnsi" w:hAnsiTheme="minorHAnsi" w:cstheme="minorHAnsi"/>
        </w:rPr>
        <w:t xml:space="preserve"> </w:t>
      </w:r>
      <w:r w:rsidR="00887C07" w:rsidRPr="004D1D2B">
        <w:rPr>
          <w:rFonts w:asciiTheme="minorHAnsi" w:hAnsiTheme="minorHAnsi" w:cstheme="minorHAnsi"/>
        </w:rPr>
        <w:t>niezwłocznie, nie później jednak niż w terminie 7 dni od dnia wystąpienia jednej z okoliczności:</w:t>
      </w:r>
    </w:p>
    <w:p w14:paraId="7CAD2CA1" w14:textId="6F422B9A" w:rsidR="00230C13" w:rsidRPr="004D1D2B" w:rsidRDefault="00887C07" w:rsidP="00BC65FE">
      <w:pPr>
        <w:pStyle w:val="Akapitzlist"/>
        <w:numPr>
          <w:ilvl w:val="3"/>
          <w:numId w:val="7"/>
        </w:numPr>
        <w:spacing w:line="276" w:lineRule="auto"/>
        <w:ind w:left="3119" w:hanging="959"/>
        <w:jc w:val="both"/>
        <w:rPr>
          <w:rFonts w:asciiTheme="minorHAnsi" w:hAnsiTheme="minorHAnsi" w:cstheme="minorHAnsi"/>
        </w:rPr>
      </w:pPr>
      <w:r w:rsidRPr="004D1D2B">
        <w:rPr>
          <w:rFonts w:asciiTheme="minorHAnsi" w:hAnsiTheme="minorHAnsi" w:cstheme="minorHAnsi"/>
        </w:rPr>
        <w:t>upływu terminu związania z ofertą,</w:t>
      </w:r>
    </w:p>
    <w:p w14:paraId="22C43021" w14:textId="2C473393" w:rsidR="00230C13" w:rsidRPr="004D1D2B" w:rsidRDefault="00887C07" w:rsidP="00BC65FE">
      <w:pPr>
        <w:pStyle w:val="Akapitzlist"/>
        <w:numPr>
          <w:ilvl w:val="3"/>
          <w:numId w:val="7"/>
        </w:numPr>
        <w:tabs>
          <w:tab w:val="left" w:pos="1418"/>
        </w:tabs>
        <w:spacing w:line="276" w:lineRule="auto"/>
        <w:ind w:left="3119" w:hanging="959"/>
        <w:jc w:val="both"/>
        <w:rPr>
          <w:rFonts w:asciiTheme="minorHAnsi" w:hAnsiTheme="minorHAnsi" w:cstheme="minorHAnsi"/>
        </w:rPr>
      </w:pPr>
      <w:r w:rsidRPr="004D1D2B">
        <w:rPr>
          <w:rFonts w:asciiTheme="minorHAnsi" w:hAnsiTheme="minorHAnsi" w:cstheme="minorHAnsi"/>
        </w:rPr>
        <w:t>unieważnienia postępowania o udzielenie zamówienia.</w:t>
      </w:r>
    </w:p>
    <w:p w14:paraId="6A759812" w14:textId="390811C9" w:rsidR="00230C13" w:rsidRPr="004D1D2B" w:rsidRDefault="006E396C" w:rsidP="00BC65FE">
      <w:pPr>
        <w:pStyle w:val="Akapitzlist"/>
        <w:numPr>
          <w:ilvl w:val="2"/>
          <w:numId w:val="7"/>
        </w:numPr>
        <w:tabs>
          <w:tab w:val="left" w:pos="1418"/>
        </w:tabs>
        <w:spacing w:line="276" w:lineRule="auto"/>
        <w:ind w:left="2268" w:hanging="828"/>
        <w:jc w:val="both"/>
        <w:rPr>
          <w:rFonts w:asciiTheme="minorHAnsi" w:hAnsiTheme="minorHAnsi" w:cstheme="minorHAnsi"/>
        </w:rPr>
      </w:pPr>
      <w:r w:rsidRPr="004D1D2B">
        <w:rPr>
          <w:rFonts w:asciiTheme="minorHAnsi" w:hAnsiTheme="minorHAnsi" w:cstheme="minorHAnsi"/>
        </w:rPr>
        <w:t>Zamawiający</w:t>
      </w:r>
      <w:r w:rsidR="00887C07" w:rsidRPr="004D1D2B">
        <w:rPr>
          <w:rFonts w:asciiTheme="minorHAnsi" w:hAnsiTheme="minorHAnsi" w:cstheme="minorHAnsi"/>
        </w:rPr>
        <w:t xml:space="preserve">, z zastrzeżeniem punktu </w:t>
      </w:r>
      <w:r w:rsidR="00536F31" w:rsidRPr="004D1D2B">
        <w:rPr>
          <w:rFonts w:asciiTheme="minorHAnsi" w:hAnsiTheme="minorHAnsi" w:cstheme="minorHAnsi"/>
        </w:rPr>
        <w:t>2</w:t>
      </w:r>
      <w:r w:rsidR="00533603" w:rsidRPr="004D1D2B">
        <w:rPr>
          <w:rFonts w:asciiTheme="minorHAnsi" w:hAnsiTheme="minorHAnsi" w:cstheme="minorHAnsi"/>
        </w:rPr>
        <w:t>3</w:t>
      </w:r>
      <w:r w:rsidR="00887C07" w:rsidRPr="004D1D2B">
        <w:rPr>
          <w:rFonts w:asciiTheme="minorHAnsi" w:hAnsiTheme="minorHAnsi" w:cstheme="minorHAnsi"/>
        </w:rPr>
        <w:t>.2, niezwłocznie, nie później jednak niż w terminie 7</w:t>
      </w:r>
      <w:r w:rsidR="00230C13" w:rsidRPr="004D1D2B">
        <w:rPr>
          <w:rFonts w:asciiTheme="minorHAnsi" w:hAnsiTheme="minorHAnsi" w:cstheme="minorHAnsi"/>
        </w:rPr>
        <w:t xml:space="preserve"> </w:t>
      </w:r>
      <w:r w:rsidR="00887C07" w:rsidRPr="004D1D2B">
        <w:rPr>
          <w:rFonts w:asciiTheme="minorHAnsi" w:hAnsiTheme="minorHAnsi" w:cstheme="minorHAnsi"/>
        </w:rPr>
        <w:t>dni od dnia złożenia wniosku zwróci wadium Oferentowi</w:t>
      </w:r>
      <w:r w:rsidR="00230C13" w:rsidRPr="004D1D2B">
        <w:rPr>
          <w:rFonts w:asciiTheme="minorHAnsi" w:hAnsiTheme="minorHAnsi" w:cstheme="minorHAnsi"/>
        </w:rPr>
        <w:t xml:space="preserve">: </w:t>
      </w:r>
    </w:p>
    <w:p w14:paraId="0F4EFF01" w14:textId="31904722" w:rsidR="00230C13" w:rsidRPr="004D1D2B" w:rsidRDefault="00887C07" w:rsidP="00BC65FE">
      <w:pPr>
        <w:pStyle w:val="Akapitzlist"/>
        <w:numPr>
          <w:ilvl w:val="3"/>
          <w:numId w:val="7"/>
        </w:numPr>
        <w:tabs>
          <w:tab w:val="left" w:pos="1418"/>
        </w:tabs>
        <w:spacing w:line="276" w:lineRule="auto"/>
        <w:ind w:left="3402" w:hanging="1134"/>
        <w:jc w:val="both"/>
        <w:rPr>
          <w:rFonts w:asciiTheme="minorHAnsi" w:hAnsiTheme="minorHAnsi" w:cstheme="minorHAnsi"/>
        </w:rPr>
      </w:pPr>
      <w:r w:rsidRPr="004D1D2B">
        <w:rPr>
          <w:rFonts w:asciiTheme="minorHAnsi" w:hAnsiTheme="minorHAnsi" w:cstheme="minorHAnsi"/>
        </w:rPr>
        <w:t>który wycofał ofertę przed upływem terminu składania ofert,</w:t>
      </w:r>
    </w:p>
    <w:p w14:paraId="69263B02" w14:textId="1517419E" w:rsidR="00230C13" w:rsidRPr="004D1D2B" w:rsidRDefault="00887C07" w:rsidP="00BC65FE">
      <w:pPr>
        <w:pStyle w:val="Akapitzlist"/>
        <w:numPr>
          <w:ilvl w:val="3"/>
          <w:numId w:val="7"/>
        </w:numPr>
        <w:tabs>
          <w:tab w:val="left" w:pos="1418"/>
        </w:tabs>
        <w:spacing w:line="276" w:lineRule="auto"/>
        <w:ind w:left="3402" w:hanging="1134"/>
        <w:jc w:val="both"/>
        <w:rPr>
          <w:rFonts w:asciiTheme="minorHAnsi" w:hAnsiTheme="minorHAnsi" w:cstheme="minorHAnsi"/>
        </w:rPr>
      </w:pPr>
      <w:r w:rsidRPr="004D1D2B">
        <w:rPr>
          <w:rFonts w:asciiTheme="minorHAnsi" w:hAnsiTheme="minorHAnsi" w:cstheme="minorHAnsi"/>
        </w:rPr>
        <w:t xml:space="preserve">którego oferta została odrzucona na każdym etapie </w:t>
      </w:r>
      <w:r w:rsidR="00401D43" w:rsidRPr="004D1D2B">
        <w:rPr>
          <w:rFonts w:asciiTheme="minorHAnsi" w:hAnsiTheme="minorHAnsi" w:cstheme="minorHAnsi"/>
        </w:rPr>
        <w:br/>
      </w:r>
      <w:r w:rsidRPr="004D1D2B">
        <w:rPr>
          <w:rFonts w:asciiTheme="minorHAnsi" w:hAnsiTheme="minorHAnsi" w:cstheme="minorHAnsi"/>
        </w:rPr>
        <w:t>z wyłączeniem etapu wyboru oferty,</w:t>
      </w:r>
    </w:p>
    <w:p w14:paraId="291C355E" w14:textId="794630A1" w:rsidR="00230C13" w:rsidRPr="004D1D2B" w:rsidRDefault="00887C07" w:rsidP="00BC65FE">
      <w:pPr>
        <w:pStyle w:val="Akapitzlist"/>
        <w:numPr>
          <w:ilvl w:val="3"/>
          <w:numId w:val="7"/>
        </w:numPr>
        <w:tabs>
          <w:tab w:val="left" w:pos="1418"/>
        </w:tabs>
        <w:spacing w:line="276" w:lineRule="auto"/>
        <w:ind w:left="3402" w:hanging="1134"/>
        <w:jc w:val="both"/>
        <w:rPr>
          <w:rFonts w:asciiTheme="minorHAnsi" w:hAnsiTheme="minorHAnsi" w:cstheme="minorHAnsi"/>
        </w:rPr>
      </w:pPr>
      <w:r w:rsidRPr="004D1D2B">
        <w:rPr>
          <w:rFonts w:asciiTheme="minorHAnsi" w:hAnsiTheme="minorHAnsi" w:cstheme="minorHAnsi"/>
        </w:rPr>
        <w:t>po podpisaniu umowy z Oferentem, który złożył najkorzystniejszą ofertę,</w:t>
      </w:r>
    </w:p>
    <w:p w14:paraId="54CE0E58" w14:textId="4E7157CE" w:rsidR="00230C13" w:rsidRPr="004D1D2B" w:rsidRDefault="00887C07" w:rsidP="00BC65FE">
      <w:pPr>
        <w:pStyle w:val="Akapitzlist"/>
        <w:numPr>
          <w:ilvl w:val="3"/>
          <w:numId w:val="7"/>
        </w:numPr>
        <w:tabs>
          <w:tab w:val="left" w:pos="1418"/>
        </w:tabs>
        <w:spacing w:line="276" w:lineRule="auto"/>
        <w:ind w:left="3402" w:hanging="1134"/>
        <w:jc w:val="both"/>
        <w:rPr>
          <w:rFonts w:asciiTheme="minorHAnsi" w:hAnsiTheme="minorHAnsi" w:cstheme="minorHAnsi"/>
        </w:rPr>
      </w:pPr>
      <w:r w:rsidRPr="004D1D2B">
        <w:rPr>
          <w:rFonts w:asciiTheme="minorHAnsi" w:hAnsiTheme="minorHAnsi" w:cstheme="minorHAnsi"/>
        </w:rPr>
        <w:t>po unieważnieniu postępowania lub zakończeniu postępowania bez rozstrzygnięcia.</w:t>
      </w:r>
    </w:p>
    <w:p w14:paraId="07FD8191" w14:textId="77777777" w:rsidR="00230C13" w:rsidRPr="004D1D2B" w:rsidRDefault="00887C07" w:rsidP="00BC65FE">
      <w:pPr>
        <w:pStyle w:val="Akapitzlist"/>
        <w:numPr>
          <w:ilvl w:val="1"/>
          <w:numId w:val="7"/>
        </w:numPr>
        <w:tabs>
          <w:tab w:val="left" w:pos="993"/>
        </w:tabs>
        <w:spacing w:line="276" w:lineRule="auto"/>
        <w:jc w:val="both"/>
        <w:rPr>
          <w:rFonts w:asciiTheme="minorHAnsi" w:hAnsiTheme="minorHAnsi" w:cstheme="minorHAnsi"/>
        </w:rPr>
      </w:pPr>
      <w:r w:rsidRPr="004D1D2B">
        <w:rPr>
          <w:rFonts w:asciiTheme="minorHAnsi" w:hAnsiTheme="minorHAnsi" w:cstheme="minorHAnsi"/>
        </w:rPr>
        <w:t>Zatrzymanie wadium:</w:t>
      </w:r>
    </w:p>
    <w:p w14:paraId="7DA6A6AF" w14:textId="46A44D46" w:rsidR="00230C13" w:rsidRPr="004D1D2B" w:rsidRDefault="006E396C" w:rsidP="00BC65FE">
      <w:pPr>
        <w:pStyle w:val="Akapitzlist"/>
        <w:numPr>
          <w:ilvl w:val="2"/>
          <w:numId w:val="7"/>
        </w:numPr>
        <w:tabs>
          <w:tab w:val="left" w:pos="993"/>
        </w:tabs>
        <w:spacing w:line="276" w:lineRule="auto"/>
        <w:jc w:val="both"/>
        <w:rPr>
          <w:rFonts w:asciiTheme="minorHAnsi" w:hAnsiTheme="minorHAnsi" w:cstheme="minorHAnsi"/>
        </w:rPr>
      </w:pPr>
      <w:r w:rsidRPr="004D1D2B">
        <w:rPr>
          <w:rFonts w:asciiTheme="minorHAnsi" w:hAnsiTheme="minorHAnsi" w:cstheme="minorHAnsi"/>
        </w:rPr>
        <w:t xml:space="preserve">Zamawiający </w:t>
      </w:r>
      <w:r w:rsidR="00887C07" w:rsidRPr="004D1D2B">
        <w:rPr>
          <w:rFonts w:asciiTheme="minorHAnsi" w:hAnsiTheme="minorHAnsi" w:cstheme="minorHAnsi"/>
        </w:rPr>
        <w:t>zatrzyma wadium Oferenta, który:</w:t>
      </w:r>
    </w:p>
    <w:p w14:paraId="6E555BAA" w14:textId="49FBBF88" w:rsidR="007D29C7" w:rsidRPr="004D1D2B" w:rsidRDefault="00887C07" w:rsidP="00BC65FE">
      <w:pPr>
        <w:pStyle w:val="Akapitzlist"/>
        <w:numPr>
          <w:ilvl w:val="3"/>
          <w:numId w:val="7"/>
        </w:numPr>
        <w:tabs>
          <w:tab w:val="left" w:pos="993"/>
        </w:tabs>
        <w:spacing w:line="276" w:lineRule="auto"/>
        <w:ind w:left="3402" w:hanging="1134"/>
        <w:jc w:val="both"/>
        <w:rPr>
          <w:rFonts w:asciiTheme="minorHAnsi" w:hAnsiTheme="minorHAnsi" w:cstheme="minorHAnsi"/>
        </w:rPr>
      </w:pPr>
      <w:r w:rsidRPr="004D1D2B">
        <w:rPr>
          <w:rFonts w:asciiTheme="minorHAnsi" w:hAnsiTheme="minorHAnsi" w:cstheme="minorHAnsi"/>
        </w:rPr>
        <w:t xml:space="preserve">mimo otrzymania informacji od </w:t>
      </w:r>
      <w:r w:rsidR="006E396C" w:rsidRPr="004D1D2B">
        <w:rPr>
          <w:rFonts w:asciiTheme="minorHAnsi" w:hAnsiTheme="minorHAnsi" w:cstheme="minorHAnsi"/>
        </w:rPr>
        <w:t>Zamawiającego</w:t>
      </w:r>
      <w:r w:rsidR="006E396C" w:rsidRPr="004D1D2B">
        <w:rPr>
          <w:rFonts w:asciiTheme="minorHAnsi" w:hAnsiTheme="minorHAnsi" w:cstheme="minorHAnsi"/>
        </w:rPr>
        <w:br/>
      </w:r>
      <w:r w:rsidRPr="004D1D2B">
        <w:rPr>
          <w:rFonts w:asciiTheme="minorHAnsi" w:hAnsiTheme="minorHAnsi" w:cstheme="minorHAnsi"/>
        </w:rPr>
        <w:t>o wyborze jego oferty, nie podpisze Umowy</w:t>
      </w:r>
      <w:r w:rsidR="006E396C" w:rsidRPr="004D1D2B">
        <w:rPr>
          <w:rFonts w:asciiTheme="minorHAnsi" w:hAnsiTheme="minorHAnsi" w:cstheme="minorHAnsi"/>
        </w:rPr>
        <w:br/>
      </w:r>
      <w:r w:rsidRPr="004D1D2B">
        <w:rPr>
          <w:rFonts w:asciiTheme="minorHAnsi" w:hAnsiTheme="minorHAnsi" w:cstheme="minorHAnsi"/>
        </w:rPr>
        <w:t>z</w:t>
      </w:r>
      <w:r w:rsidR="007D29C7" w:rsidRPr="004D1D2B">
        <w:rPr>
          <w:rFonts w:asciiTheme="minorHAnsi" w:hAnsiTheme="minorHAnsi" w:cstheme="minorHAnsi"/>
        </w:rPr>
        <w:t xml:space="preserve"> </w:t>
      </w:r>
      <w:r w:rsidR="006E396C" w:rsidRPr="004D1D2B">
        <w:rPr>
          <w:rFonts w:asciiTheme="minorHAnsi" w:hAnsiTheme="minorHAnsi" w:cstheme="minorHAnsi"/>
        </w:rPr>
        <w:t xml:space="preserve">Zamawiającym </w:t>
      </w:r>
      <w:r w:rsidRPr="004D1D2B">
        <w:rPr>
          <w:rFonts w:asciiTheme="minorHAnsi" w:hAnsiTheme="minorHAnsi" w:cstheme="minorHAnsi"/>
        </w:rPr>
        <w:t xml:space="preserve">w terminie </w:t>
      </w:r>
      <w:r w:rsidR="00A54972" w:rsidRPr="004D1D2B">
        <w:rPr>
          <w:rFonts w:asciiTheme="minorHAnsi" w:hAnsiTheme="minorHAnsi" w:cstheme="minorHAnsi"/>
        </w:rPr>
        <w:t>14</w:t>
      </w:r>
      <w:r w:rsidRPr="004D1D2B">
        <w:rPr>
          <w:rFonts w:asciiTheme="minorHAnsi" w:hAnsiTheme="minorHAnsi" w:cstheme="minorHAnsi"/>
        </w:rPr>
        <w:t xml:space="preserve"> dni od dnia wezwania do podpisania Umowy.</w:t>
      </w:r>
    </w:p>
    <w:p w14:paraId="5413B1DD" w14:textId="7EACF996" w:rsidR="007D29C7" w:rsidRPr="004D1D2B" w:rsidRDefault="00887C07" w:rsidP="00BC65FE">
      <w:pPr>
        <w:pStyle w:val="Akapitzlist"/>
        <w:numPr>
          <w:ilvl w:val="3"/>
          <w:numId w:val="7"/>
        </w:numPr>
        <w:tabs>
          <w:tab w:val="left" w:pos="993"/>
        </w:tabs>
        <w:spacing w:line="276" w:lineRule="auto"/>
        <w:ind w:left="3402" w:hanging="1134"/>
        <w:jc w:val="both"/>
        <w:rPr>
          <w:rFonts w:asciiTheme="minorHAnsi" w:hAnsiTheme="minorHAnsi" w:cstheme="minorHAnsi"/>
        </w:rPr>
      </w:pPr>
      <w:r w:rsidRPr="004D1D2B">
        <w:rPr>
          <w:rFonts w:asciiTheme="minorHAnsi" w:hAnsiTheme="minorHAnsi" w:cstheme="minorHAnsi"/>
        </w:rPr>
        <w:t xml:space="preserve">nie złoży lub nie złoży w wyznaczonym przez </w:t>
      </w:r>
      <w:r w:rsidR="006E396C" w:rsidRPr="004D1D2B">
        <w:rPr>
          <w:rFonts w:asciiTheme="minorHAnsi" w:hAnsiTheme="minorHAnsi" w:cstheme="minorHAnsi"/>
        </w:rPr>
        <w:t xml:space="preserve">Zamawiającego </w:t>
      </w:r>
      <w:r w:rsidRPr="004D1D2B">
        <w:rPr>
          <w:rFonts w:asciiTheme="minorHAnsi" w:hAnsiTheme="minorHAnsi" w:cstheme="minorHAnsi"/>
        </w:rPr>
        <w:t>dodatkowym terminie</w:t>
      </w:r>
      <w:r w:rsidR="00A23D65" w:rsidRPr="004D1D2B">
        <w:rPr>
          <w:rFonts w:asciiTheme="minorHAnsi" w:hAnsiTheme="minorHAnsi" w:cstheme="minorHAnsi"/>
        </w:rPr>
        <w:t>,</w:t>
      </w:r>
      <w:r w:rsidR="007D29C7" w:rsidRPr="004D1D2B">
        <w:rPr>
          <w:rFonts w:asciiTheme="minorHAnsi" w:hAnsiTheme="minorHAnsi" w:cstheme="minorHAnsi"/>
        </w:rPr>
        <w:t xml:space="preserve"> </w:t>
      </w:r>
      <w:r w:rsidRPr="004D1D2B">
        <w:rPr>
          <w:rFonts w:asciiTheme="minorHAnsi" w:hAnsiTheme="minorHAnsi" w:cstheme="minorHAnsi"/>
        </w:rPr>
        <w:t xml:space="preserve">któregokolwiek z dokumentów o których mowa w punkcie </w:t>
      </w:r>
      <w:r w:rsidR="00017D16" w:rsidRPr="004D1D2B">
        <w:rPr>
          <w:rFonts w:asciiTheme="minorHAnsi" w:hAnsiTheme="minorHAnsi" w:cstheme="minorHAnsi"/>
        </w:rPr>
        <w:t>16</w:t>
      </w:r>
      <w:r w:rsidRPr="004D1D2B">
        <w:rPr>
          <w:rFonts w:asciiTheme="minorHAnsi" w:hAnsiTheme="minorHAnsi" w:cstheme="minorHAnsi"/>
        </w:rPr>
        <w:t>.</w:t>
      </w:r>
      <w:r w:rsidR="000B5FCF" w:rsidRPr="004D1D2B">
        <w:rPr>
          <w:rFonts w:asciiTheme="minorHAnsi" w:hAnsiTheme="minorHAnsi" w:cstheme="minorHAnsi"/>
        </w:rPr>
        <w:t>6</w:t>
      </w:r>
      <w:r w:rsidR="00A23D65" w:rsidRPr="004D1D2B">
        <w:rPr>
          <w:rFonts w:asciiTheme="minorHAnsi" w:hAnsiTheme="minorHAnsi" w:cstheme="minorHAnsi"/>
        </w:rPr>
        <w:t>.</w:t>
      </w:r>
    </w:p>
    <w:p w14:paraId="3068E3AD" w14:textId="652830C4" w:rsidR="007D29C7" w:rsidRPr="004D1D2B" w:rsidRDefault="00887C07" w:rsidP="00BC65FE">
      <w:pPr>
        <w:pStyle w:val="Akapitzlist"/>
        <w:numPr>
          <w:ilvl w:val="3"/>
          <w:numId w:val="7"/>
        </w:numPr>
        <w:tabs>
          <w:tab w:val="left" w:pos="993"/>
        </w:tabs>
        <w:spacing w:line="276" w:lineRule="auto"/>
        <w:ind w:left="3402" w:hanging="1134"/>
        <w:jc w:val="both"/>
        <w:rPr>
          <w:rFonts w:asciiTheme="minorHAnsi" w:hAnsiTheme="minorHAnsi" w:cstheme="minorHAnsi"/>
        </w:rPr>
      </w:pPr>
      <w:r w:rsidRPr="004D1D2B">
        <w:rPr>
          <w:rFonts w:asciiTheme="minorHAnsi" w:hAnsiTheme="minorHAnsi" w:cstheme="minorHAnsi"/>
        </w:rPr>
        <w:t>wycofa ofertę na etapie oceny handlowej.</w:t>
      </w:r>
    </w:p>
    <w:p w14:paraId="3619A4E4" w14:textId="78D826E5" w:rsidR="007D29C7" w:rsidRPr="004D1D2B" w:rsidRDefault="00887C07" w:rsidP="00BC65FE">
      <w:pPr>
        <w:pStyle w:val="Akapitzlist"/>
        <w:numPr>
          <w:ilvl w:val="3"/>
          <w:numId w:val="7"/>
        </w:numPr>
        <w:tabs>
          <w:tab w:val="left" w:pos="993"/>
        </w:tabs>
        <w:spacing w:line="276" w:lineRule="auto"/>
        <w:ind w:left="3402" w:hanging="1134"/>
        <w:jc w:val="both"/>
        <w:rPr>
          <w:rFonts w:asciiTheme="minorHAnsi" w:hAnsiTheme="minorHAnsi" w:cstheme="minorHAnsi"/>
        </w:rPr>
      </w:pPr>
      <w:r w:rsidRPr="004D1D2B">
        <w:rPr>
          <w:rFonts w:asciiTheme="minorHAnsi" w:hAnsiTheme="minorHAnsi" w:cstheme="minorHAnsi"/>
        </w:rPr>
        <w:t xml:space="preserve">pomimo otrzymania informacji od </w:t>
      </w:r>
      <w:r w:rsidR="006E396C" w:rsidRPr="004D1D2B">
        <w:rPr>
          <w:rFonts w:asciiTheme="minorHAnsi" w:hAnsiTheme="minorHAnsi" w:cstheme="minorHAnsi"/>
        </w:rPr>
        <w:t>Zamawiającego</w:t>
      </w:r>
      <w:r w:rsidR="006E396C" w:rsidRPr="004D1D2B">
        <w:rPr>
          <w:rFonts w:asciiTheme="minorHAnsi" w:hAnsiTheme="minorHAnsi" w:cstheme="minorHAnsi"/>
        </w:rPr>
        <w:br/>
      </w:r>
      <w:r w:rsidRPr="004D1D2B">
        <w:rPr>
          <w:rFonts w:asciiTheme="minorHAnsi" w:hAnsiTheme="minorHAnsi" w:cstheme="minorHAnsi"/>
        </w:rPr>
        <w:t>o wyborze jego oferty nie dostarczy</w:t>
      </w:r>
      <w:r w:rsidR="007D29C7" w:rsidRPr="004D1D2B">
        <w:rPr>
          <w:rFonts w:asciiTheme="minorHAnsi" w:hAnsiTheme="minorHAnsi" w:cstheme="minorHAnsi"/>
        </w:rPr>
        <w:t xml:space="preserve"> </w:t>
      </w:r>
      <w:r w:rsidR="00E176FF" w:rsidRPr="004D1D2B">
        <w:rPr>
          <w:rFonts w:asciiTheme="minorHAnsi" w:hAnsiTheme="minorHAnsi" w:cstheme="minorHAnsi"/>
        </w:rPr>
        <w:t>niezbędnych, określonych Warunkami dokumentów</w:t>
      </w:r>
      <w:r w:rsidR="00C00DA6" w:rsidRPr="004D1D2B">
        <w:rPr>
          <w:rFonts w:asciiTheme="minorHAnsi" w:hAnsiTheme="minorHAnsi" w:cstheme="minorHAnsi"/>
        </w:rPr>
        <w:t>, które utraciły ważność</w:t>
      </w:r>
      <w:r w:rsidR="006A2210" w:rsidRPr="004D1D2B">
        <w:rPr>
          <w:rFonts w:asciiTheme="minorHAnsi" w:hAnsiTheme="minorHAnsi" w:cstheme="minorHAnsi"/>
        </w:rPr>
        <w:t>,</w:t>
      </w:r>
      <w:r w:rsidR="00C00DA6" w:rsidRPr="004D1D2B">
        <w:rPr>
          <w:rFonts w:asciiTheme="minorHAnsi" w:hAnsiTheme="minorHAnsi" w:cstheme="minorHAnsi"/>
        </w:rPr>
        <w:t xml:space="preserve"> </w:t>
      </w:r>
      <w:r w:rsidR="00E176FF" w:rsidRPr="004D1D2B">
        <w:rPr>
          <w:rFonts w:asciiTheme="minorHAnsi" w:hAnsiTheme="minorHAnsi" w:cstheme="minorHAnsi"/>
        </w:rPr>
        <w:t xml:space="preserve"> przed podpisaniem Umowy</w:t>
      </w:r>
      <w:r w:rsidR="00E176FF" w:rsidRPr="004D1D2B" w:rsidDel="00E176FF">
        <w:rPr>
          <w:rStyle w:val="Odwoaniedokomentarza"/>
          <w:rFonts w:asciiTheme="minorHAnsi" w:hAnsiTheme="minorHAnsi" w:cstheme="minorHAnsi"/>
          <w:sz w:val="24"/>
          <w:szCs w:val="24"/>
        </w:rPr>
        <w:t xml:space="preserve"> </w:t>
      </w:r>
      <w:r w:rsidR="007D29C7" w:rsidRPr="004D1D2B">
        <w:rPr>
          <w:rFonts w:asciiTheme="minorHAnsi" w:hAnsiTheme="minorHAnsi" w:cstheme="minorHAnsi"/>
        </w:rPr>
        <w:t>.</w:t>
      </w:r>
    </w:p>
    <w:p w14:paraId="34ADFA7F" w14:textId="501F028F" w:rsidR="00887C07" w:rsidRPr="004D1D2B" w:rsidRDefault="00887C07" w:rsidP="00BC65FE">
      <w:pPr>
        <w:pStyle w:val="Akapitzlist"/>
        <w:numPr>
          <w:ilvl w:val="1"/>
          <w:numId w:val="7"/>
        </w:numPr>
        <w:tabs>
          <w:tab w:val="left" w:pos="993"/>
        </w:tabs>
        <w:spacing w:line="276" w:lineRule="auto"/>
        <w:jc w:val="both"/>
        <w:rPr>
          <w:rFonts w:asciiTheme="minorHAnsi" w:hAnsiTheme="minorHAnsi" w:cstheme="minorHAnsi"/>
        </w:rPr>
      </w:pPr>
      <w:r w:rsidRPr="004D1D2B">
        <w:rPr>
          <w:rFonts w:asciiTheme="minorHAnsi" w:hAnsiTheme="minorHAnsi" w:cstheme="minorHAnsi"/>
        </w:rPr>
        <w:t xml:space="preserve">Wadium Oferenta, którego oferta została wybrana przez </w:t>
      </w:r>
      <w:r w:rsidR="00CF61E9" w:rsidRPr="004D1D2B">
        <w:rPr>
          <w:rFonts w:asciiTheme="minorHAnsi" w:hAnsiTheme="minorHAnsi" w:cstheme="minorHAnsi"/>
        </w:rPr>
        <w:t xml:space="preserve">Zamawiającego </w:t>
      </w:r>
      <w:r w:rsidRPr="004D1D2B">
        <w:rPr>
          <w:rFonts w:asciiTheme="minorHAnsi" w:hAnsiTheme="minorHAnsi" w:cstheme="minorHAnsi"/>
        </w:rPr>
        <w:t>zostanie zwrócone w</w:t>
      </w:r>
      <w:r w:rsidR="007D29C7" w:rsidRPr="004D1D2B">
        <w:rPr>
          <w:rFonts w:asciiTheme="minorHAnsi" w:hAnsiTheme="minorHAnsi" w:cstheme="minorHAnsi"/>
        </w:rPr>
        <w:t xml:space="preserve"> </w:t>
      </w:r>
      <w:r w:rsidRPr="004D1D2B">
        <w:rPr>
          <w:rFonts w:asciiTheme="minorHAnsi" w:hAnsiTheme="minorHAnsi" w:cstheme="minorHAnsi"/>
        </w:rPr>
        <w:t xml:space="preserve">terminie </w:t>
      </w:r>
      <w:r w:rsidR="0015093A" w:rsidRPr="004D1D2B">
        <w:rPr>
          <w:rFonts w:asciiTheme="minorHAnsi" w:hAnsiTheme="minorHAnsi" w:cstheme="minorHAnsi"/>
        </w:rPr>
        <w:t>10</w:t>
      </w:r>
      <w:r w:rsidRPr="004D1D2B">
        <w:rPr>
          <w:rFonts w:asciiTheme="minorHAnsi" w:hAnsiTheme="minorHAnsi" w:cstheme="minorHAnsi"/>
        </w:rPr>
        <w:t xml:space="preserve"> dni</w:t>
      </w:r>
      <w:r w:rsidR="0015093A" w:rsidRPr="004D1D2B">
        <w:rPr>
          <w:rFonts w:asciiTheme="minorHAnsi" w:hAnsiTheme="minorHAnsi" w:cstheme="minorHAnsi"/>
        </w:rPr>
        <w:t xml:space="preserve"> roboczych</w:t>
      </w:r>
      <w:r w:rsidRPr="004D1D2B">
        <w:rPr>
          <w:rFonts w:asciiTheme="minorHAnsi" w:hAnsiTheme="minorHAnsi" w:cstheme="minorHAnsi"/>
        </w:rPr>
        <w:t xml:space="preserve"> od dnia podpisania </w:t>
      </w:r>
      <w:r w:rsidR="007D29C7" w:rsidRPr="004D1D2B">
        <w:rPr>
          <w:rFonts w:asciiTheme="minorHAnsi" w:hAnsiTheme="minorHAnsi" w:cstheme="minorHAnsi"/>
        </w:rPr>
        <w:t>Umowy</w:t>
      </w:r>
      <w:r w:rsidRPr="004D1D2B">
        <w:rPr>
          <w:rFonts w:asciiTheme="minorHAnsi" w:hAnsiTheme="minorHAnsi" w:cstheme="minorHAnsi"/>
        </w:rPr>
        <w:t>.</w:t>
      </w:r>
    </w:p>
    <w:p w14:paraId="7720C68E" w14:textId="77777777" w:rsidR="00B91148" w:rsidRPr="004D1D2B" w:rsidRDefault="00B91148" w:rsidP="00CD7B3D">
      <w:pPr>
        <w:tabs>
          <w:tab w:val="left" w:pos="426"/>
        </w:tabs>
        <w:spacing w:line="276" w:lineRule="auto"/>
        <w:ind w:left="426"/>
        <w:contextualSpacing/>
        <w:jc w:val="both"/>
        <w:rPr>
          <w:rFonts w:asciiTheme="minorHAnsi" w:hAnsiTheme="minorHAnsi" w:cstheme="minorHAnsi"/>
          <w:b/>
        </w:rPr>
      </w:pPr>
      <w:bookmarkStart w:id="22" w:name="_Toc66787938"/>
    </w:p>
    <w:bookmarkEnd w:id="22"/>
    <w:p w14:paraId="02E14ED2" w14:textId="76533D5F" w:rsidR="00B91148" w:rsidRPr="004D1D2B" w:rsidRDefault="007F731E" w:rsidP="00BC65FE">
      <w:pPr>
        <w:pStyle w:val="Nagwek1"/>
        <w:numPr>
          <w:ilvl w:val="0"/>
          <w:numId w:val="7"/>
        </w:numPr>
        <w:spacing w:line="276" w:lineRule="auto"/>
        <w:jc w:val="both"/>
        <w:rPr>
          <w:rFonts w:asciiTheme="minorHAnsi" w:hAnsiTheme="minorHAnsi" w:cstheme="minorHAnsi"/>
          <w:lang w:eastAsia="pl-PL"/>
        </w:rPr>
      </w:pPr>
      <w:r w:rsidRPr="004D1D2B">
        <w:rPr>
          <w:rFonts w:asciiTheme="minorHAnsi" w:hAnsiTheme="minorHAnsi" w:cstheme="minorHAnsi"/>
          <w:lang w:eastAsia="pl-PL"/>
        </w:rPr>
        <w:t xml:space="preserve">WYBÓR </w:t>
      </w:r>
      <w:r w:rsidR="00110668" w:rsidRPr="004D1D2B">
        <w:rPr>
          <w:rFonts w:asciiTheme="minorHAnsi" w:hAnsiTheme="minorHAnsi" w:cstheme="minorHAnsi"/>
          <w:lang w:eastAsia="pl-PL"/>
        </w:rPr>
        <w:t>O</w:t>
      </w:r>
      <w:r w:rsidR="008E4368" w:rsidRPr="004D1D2B">
        <w:rPr>
          <w:rFonts w:asciiTheme="minorHAnsi" w:hAnsiTheme="minorHAnsi" w:cstheme="minorHAnsi"/>
          <w:lang w:eastAsia="pl-PL"/>
        </w:rPr>
        <w:t>FERENTA</w:t>
      </w:r>
    </w:p>
    <w:p w14:paraId="1899927A" w14:textId="77777777" w:rsidR="00B91148" w:rsidRPr="004D1D2B" w:rsidRDefault="00B91148" w:rsidP="00CD7B3D">
      <w:pPr>
        <w:spacing w:line="276" w:lineRule="auto"/>
        <w:jc w:val="both"/>
        <w:rPr>
          <w:rFonts w:asciiTheme="minorHAnsi" w:hAnsiTheme="minorHAnsi" w:cstheme="minorHAnsi"/>
        </w:rPr>
      </w:pPr>
    </w:p>
    <w:p w14:paraId="56951109" w14:textId="6CD16AAC" w:rsidR="00B91148" w:rsidRPr="004D1D2B" w:rsidRDefault="00CF61E9" w:rsidP="00BC65FE">
      <w:pPr>
        <w:pStyle w:val="Akapitzlist"/>
        <w:numPr>
          <w:ilvl w:val="1"/>
          <w:numId w:val="7"/>
        </w:numPr>
        <w:suppressAutoHyphens/>
        <w:spacing w:line="276" w:lineRule="auto"/>
        <w:jc w:val="both"/>
        <w:rPr>
          <w:rFonts w:asciiTheme="minorHAnsi" w:hAnsiTheme="minorHAnsi" w:cstheme="minorHAnsi"/>
        </w:rPr>
      </w:pPr>
      <w:r w:rsidRPr="004D1D2B">
        <w:rPr>
          <w:rFonts w:asciiTheme="minorHAnsi" w:hAnsiTheme="minorHAnsi" w:cstheme="minorHAnsi"/>
        </w:rPr>
        <w:t xml:space="preserve">Zamawiający </w:t>
      </w:r>
      <w:r w:rsidR="008D4455" w:rsidRPr="004D1D2B">
        <w:rPr>
          <w:rFonts w:asciiTheme="minorHAnsi" w:hAnsiTheme="minorHAnsi" w:cstheme="minorHAnsi"/>
        </w:rPr>
        <w:t>dokona wyboru</w:t>
      </w:r>
      <w:r w:rsidR="00B91148" w:rsidRPr="004D1D2B">
        <w:rPr>
          <w:rFonts w:asciiTheme="minorHAnsi" w:hAnsiTheme="minorHAnsi" w:cstheme="minorHAnsi"/>
        </w:rPr>
        <w:t xml:space="preserve"> </w:t>
      </w:r>
      <w:r w:rsidR="00110668" w:rsidRPr="004D1D2B">
        <w:rPr>
          <w:rFonts w:asciiTheme="minorHAnsi" w:hAnsiTheme="minorHAnsi" w:cstheme="minorHAnsi"/>
        </w:rPr>
        <w:t>Oferent</w:t>
      </w:r>
      <w:r w:rsidR="008D4455" w:rsidRPr="004D1D2B">
        <w:rPr>
          <w:rFonts w:asciiTheme="minorHAnsi" w:hAnsiTheme="minorHAnsi" w:cstheme="minorHAnsi"/>
        </w:rPr>
        <w:t>a</w:t>
      </w:r>
      <w:r w:rsidR="00B91148" w:rsidRPr="004D1D2B">
        <w:rPr>
          <w:rFonts w:asciiTheme="minorHAnsi" w:hAnsiTheme="minorHAnsi" w:cstheme="minorHAnsi"/>
        </w:rPr>
        <w:t>, którego oferta będzie przedstawiała najkorzystniejsz</w:t>
      </w:r>
      <w:r w:rsidR="00B62BEF" w:rsidRPr="004D1D2B">
        <w:rPr>
          <w:rFonts w:asciiTheme="minorHAnsi" w:hAnsiTheme="minorHAnsi" w:cstheme="minorHAnsi"/>
        </w:rPr>
        <w:t>e warunki</w:t>
      </w:r>
      <w:r w:rsidR="00B91148" w:rsidRPr="004D1D2B">
        <w:rPr>
          <w:rFonts w:asciiTheme="minorHAnsi" w:hAnsiTheme="minorHAnsi" w:cstheme="minorHAnsi"/>
        </w:rPr>
        <w:t xml:space="preserve"> </w:t>
      </w:r>
      <w:r w:rsidR="007D470B">
        <w:rPr>
          <w:rFonts w:asciiTheme="minorHAnsi" w:hAnsiTheme="minorHAnsi" w:cstheme="minorHAnsi"/>
        </w:rPr>
        <w:t>pod kątem zdefiniowanych kryteriów oceny ofert.</w:t>
      </w:r>
    </w:p>
    <w:p w14:paraId="18055D07" w14:textId="38F63967" w:rsidR="00B91148" w:rsidRPr="004D1D2B" w:rsidRDefault="00B91148" w:rsidP="00BC65FE">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rPr>
        <w:t>Zawiadomienie o wyborze oferty</w:t>
      </w:r>
      <w:r w:rsidR="00B62BEF" w:rsidRPr="004D1D2B">
        <w:rPr>
          <w:rFonts w:asciiTheme="minorHAnsi" w:hAnsiTheme="minorHAnsi" w:cstheme="minorHAnsi"/>
        </w:rPr>
        <w:t>,</w:t>
      </w:r>
      <w:r w:rsidR="008D4455" w:rsidRPr="004D1D2B">
        <w:rPr>
          <w:rFonts w:asciiTheme="minorHAnsi" w:hAnsiTheme="minorHAnsi" w:cstheme="minorHAnsi"/>
        </w:rPr>
        <w:t xml:space="preserve"> o</w:t>
      </w:r>
      <w:r w:rsidR="00B62BEF" w:rsidRPr="004D1D2B">
        <w:rPr>
          <w:rFonts w:asciiTheme="minorHAnsi" w:hAnsiTheme="minorHAnsi" w:cstheme="minorHAnsi"/>
        </w:rPr>
        <w:t xml:space="preserve"> </w:t>
      </w:r>
      <w:r w:rsidRPr="004D1D2B">
        <w:rPr>
          <w:rFonts w:asciiTheme="minorHAnsi" w:hAnsiTheme="minorHAnsi" w:cstheme="minorHAnsi"/>
        </w:rPr>
        <w:t>miejsc</w:t>
      </w:r>
      <w:r w:rsidR="007F731E" w:rsidRPr="004D1D2B">
        <w:rPr>
          <w:rFonts w:asciiTheme="minorHAnsi" w:hAnsiTheme="minorHAnsi" w:cstheme="minorHAnsi"/>
        </w:rPr>
        <w:t>u</w:t>
      </w:r>
      <w:r w:rsidRPr="004D1D2B">
        <w:rPr>
          <w:rFonts w:asciiTheme="minorHAnsi" w:hAnsiTheme="minorHAnsi" w:cstheme="minorHAnsi"/>
        </w:rPr>
        <w:t xml:space="preserve"> i termin</w:t>
      </w:r>
      <w:r w:rsidR="008D4455" w:rsidRPr="004D1D2B">
        <w:rPr>
          <w:rFonts w:asciiTheme="minorHAnsi" w:hAnsiTheme="minorHAnsi" w:cstheme="minorHAnsi"/>
        </w:rPr>
        <w:t>ie</w:t>
      </w:r>
      <w:r w:rsidRPr="004D1D2B">
        <w:rPr>
          <w:rFonts w:asciiTheme="minorHAnsi" w:hAnsiTheme="minorHAnsi" w:cstheme="minorHAnsi"/>
        </w:rPr>
        <w:t xml:space="preserve"> zawarcia </w:t>
      </w:r>
      <w:r w:rsidR="008D4455" w:rsidRPr="004D1D2B">
        <w:rPr>
          <w:rFonts w:asciiTheme="minorHAnsi" w:hAnsiTheme="minorHAnsi" w:cstheme="minorHAnsi"/>
        </w:rPr>
        <w:t>U</w:t>
      </w:r>
      <w:r w:rsidRPr="004D1D2B">
        <w:rPr>
          <w:rFonts w:asciiTheme="minorHAnsi" w:hAnsiTheme="minorHAnsi" w:cstheme="minorHAnsi"/>
        </w:rPr>
        <w:t xml:space="preserve">mowy zostanie przekazane </w:t>
      </w:r>
      <w:r w:rsidR="00110668" w:rsidRPr="004D1D2B">
        <w:rPr>
          <w:rFonts w:asciiTheme="minorHAnsi" w:hAnsiTheme="minorHAnsi" w:cstheme="minorHAnsi"/>
        </w:rPr>
        <w:t>Oferentowi</w:t>
      </w:r>
      <w:r w:rsidRPr="004D1D2B">
        <w:rPr>
          <w:rFonts w:asciiTheme="minorHAnsi" w:hAnsiTheme="minorHAnsi" w:cstheme="minorHAnsi"/>
        </w:rPr>
        <w:t xml:space="preserve">, którego oferta zostanie wybrana. </w:t>
      </w:r>
      <w:r w:rsidR="00172B4B" w:rsidRPr="004D1D2B">
        <w:rPr>
          <w:rFonts w:asciiTheme="minorHAnsi" w:hAnsiTheme="minorHAnsi" w:cstheme="minorHAnsi"/>
        </w:rPr>
        <w:t>Pozostali Oferenci zostaną poinformowani, że ich oferty nie zostały wybrane.</w:t>
      </w:r>
    </w:p>
    <w:p w14:paraId="2F48AC88" w14:textId="4CEFFA55" w:rsidR="00B91148" w:rsidRPr="004D1D2B" w:rsidRDefault="00B91148" w:rsidP="00BC65FE">
      <w:pPr>
        <w:pStyle w:val="Akapitzlist"/>
        <w:numPr>
          <w:ilvl w:val="1"/>
          <w:numId w:val="7"/>
        </w:numPr>
        <w:autoSpaceDE w:val="0"/>
        <w:autoSpaceDN w:val="0"/>
        <w:adjustRightInd w:val="0"/>
        <w:spacing w:line="276" w:lineRule="auto"/>
        <w:jc w:val="both"/>
        <w:rPr>
          <w:rFonts w:asciiTheme="minorHAnsi" w:hAnsiTheme="minorHAnsi" w:cstheme="minorHAnsi"/>
        </w:rPr>
      </w:pPr>
      <w:r w:rsidRPr="004D1D2B">
        <w:rPr>
          <w:rFonts w:asciiTheme="minorHAnsi" w:hAnsiTheme="minorHAnsi" w:cstheme="minorHAnsi"/>
          <w:bCs/>
        </w:rPr>
        <w:lastRenderedPageBreak/>
        <w:t xml:space="preserve">Jeżeli </w:t>
      </w:r>
      <w:r w:rsidR="00110668" w:rsidRPr="004D1D2B">
        <w:rPr>
          <w:rFonts w:asciiTheme="minorHAnsi" w:hAnsiTheme="minorHAnsi" w:cstheme="minorHAnsi"/>
          <w:bCs/>
        </w:rPr>
        <w:t>Oferent</w:t>
      </w:r>
      <w:r w:rsidRPr="004D1D2B">
        <w:rPr>
          <w:rFonts w:asciiTheme="minorHAnsi" w:hAnsiTheme="minorHAnsi" w:cstheme="minorHAnsi"/>
          <w:bCs/>
        </w:rPr>
        <w:t xml:space="preserve">, którego oferta została wybrana jako najkorzystniejsza, uchyla się od zawarcia </w:t>
      </w:r>
      <w:r w:rsidR="008D4455" w:rsidRPr="004D1D2B">
        <w:rPr>
          <w:rFonts w:asciiTheme="minorHAnsi" w:hAnsiTheme="minorHAnsi" w:cstheme="minorHAnsi"/>
          <w:bCs/>
        </w:rPr>
        <w:t>U</w:t>
      </w:r>
      <w:r w:rsidRPr="004D1D2B">
        <w:rPr>
          <w:rFonts w:asciiTheme="minorHAnsi" w:hAnsiTheme="minorHAnsi" w:cstheme="minorHAnsi"/>
          <w:bCs/>
        </w:rPr>
        <w:t>mowy</w:t>
      </w:r>
      <w:r w:rsidR="00B62BEF" w:rsidRPr="004D1D2B">
        <w:rPr>
          <w:rFonts w:asciiTheme="minorHAnsi" w:hAnsiTheme="minorHAnsi" w:cstheme="minorHAnsi"/>
          <w:bCs/>
        </w:rPr>
        <w:t xml:space="preserve">, </w:t>
      </w:r>
      <w:r w:rsidR="00CF61E9" w:rsidRPr="004D1D2B">
        <w:rPr>
          <w:rFonts w:asciiTheme="minorHAnsi" w:hAnsiTheme="minorHAnsi" w:cstheme="minorHAnsi"/>
        </w:rPr>
        <w:t>Zamawiający</w:t>
      </w:r>
      <w:r w:rsidR="00CF61E9" w:rsidRPr="004D1D2B">
        <w:rPr>
          <w:rFonts w:asciiTheme="minorHAnsi" w:hAnsiTheme="minorHAnsi" w:cstheme="minorHAnsi"/>
          <w:bCs/>
        </w:rPr>
        <w:t xml:space="preserve"> </w:t>
      </w:r>
      <w:r w:rsidRPr="004D1D2B">
        <w:rPr>
          <w:rFonts w:asciiTheme="minorHAnsi" w:hAnsiTheme="minorHAnsi" w:cstheme="minorHAnsi"/>
          <w:bCs/>
        </w:rPr>
        <w:t>może dokonać ponowne</w:t>
      </w:r>
      <w:r w:rsidR="008D4455" w:rsidRPr="004D1D2B">
        <w:rPr>
          <w:rFonts w:asciiTheme="minorHAnsi" w:hAnsiTheme="minorHAnsi" w:cstheme="minorHAnsi"/>
          <w:bCs/>
        </w:rPr>
        <w:t>j</w:t>
      </w:r>
      <w:r w:rsidRPr="004D1D2B">
        <w:rPr>
          <w:rFonts w:asciiTheme="minorHAnsi" w:hAnsiTheme="minorHAnsi" w:cstheme="minorHAnsi"/>
          <w:bCs/>
        </w:rPr>
        <w:t xml:space="preserve"> </w:t>
      </w:r>
      <w:r w:rsidR="008D4455" w:rsidRPr="004D1D2B">
        <w:rPr>
          <w:rFonts w:asciiTheme="minorHAnsi" w:hAnsiTheme="minorHAnsi" w:cstheme="minorHAnsi"/>
          <w:bCs/>
        </w:rPr>
        <w:t>analizy</w:t>
      </w:r>
      <w:r w:rsidR="000B5FCF" w:rsidRPr="004D1D2B">
        <w:rPr>
          <w:rFonts w:asciiTheme="minorHAnsi" w:hAnsiTheme="minorHAnsi" w:cstheme="minorHAnsi"/>
          <w:bCs/>
        </w:rPr>
        <w:br/>
      </w:r>
      <w:r w:rsidRPr="004D1D2B">
        <w:rPr>
          <w:rFonts w:asciiTheme="minorHAnsi" w:hAnsiTheme="minorHAnsi" w:cstheme="minorHAnsi"/>
          <w:bCs/>
        </w:rPr>
        <w:t xml:space="preserve">i oceny ofert spośród ofert pozostałych w postępowaniu </w:t>
      </w:r>
      <w:r w:rsidR="00110668" w:rsidRPr="004D1D2B">
        <w:rPr>
          <w:rFonts w:asciiTheme="minorHAnsi" w:hAnsiTheme="minorHAnsi" w:cstheme="minorHAnsi"/>
          <w:bCs/>
        </w:rPr>
        <w:t xml:space="preserve">Oferentów </w:t>
      </w:r>
      <w:r w:rsidRPr="004D1D2B">
        <w:rPr>
          <w:rFonts w:asciiTheme="minorHAnsi" w:hAnsiTheme="minorHAnsi" w:cstheme="minorHAnsi"/>
          <w:bCs/>
        </w:rPr>
        <w:t>oraz wybrać najkorzystniejszą ofertę albo unieważnić postępowanie.</w:t>
      </w:r>
    </w:p>
    <w:p w14:paraId="120FAC62" w14:textId="77777777" w:rsidR="00B91148" w:rsidRPr="004D1D2B" w:rsidRDefault="00B91148" w:rsidP="00CD7B3D">
      <w:pPr>
        <w:autoSpaceDE w:val="0"/>
        <w:autoSpaceDN w:val="0"/>
        <w:adjustRightInd w:val="0"/>
        <w:spacing w:line="276" w:lineRule="auto"/>
        <w:jc w:val="both"/>
        <w:rPr>
          <w:rFonts w:asciiTheme="minorHAnsi" w:hAnsiTheme="minorHAnsi" w:cstheme="minorHAnsi"/>
        </w:rPr>
      </w:pPr>
    </w:p>
    <w:p w14:paraId="55C0F2A8" w14:textId="5546C1CA" w:rsidR="00B91148" w:rsidRPr="004D1D2B" w:rsidRDefault="007F731E" w:rsidP="00BC65FE">
      <w:pPr>
        <w:pStyle w:val="Nagwek1"/>
        <w:numPr>
          <w:ilvl w:val="0"/>
          <w:numId w:val="7"/>
        </w:numPr>
        <w:spacing w:line="276" w:lineRule="auto"/>
        <w:jc w:val="both"/>
        <w:rPr>
          <w:rFonts w:asciiTheme="minorHAnsi" w:hAnsiTheme="minorHAnsi" w:cstheme="minorHAnsi"/>
          <w:lang w:eastAsia="pl-PL"/>
        </w:rPr>
      </w:pPr>
      <w:r w:rsidRPr="004D1D2B">
        <w:rPr>
          <w:rFonts w:asciiTheme="minorHAnsi" w:hAnsiTheme="minorHAnsi" w:cstheme="minorHAnsi"/>
          <w:lang w:eastAsia="pl-PL"/>
        </w:rPr>
        <w:t>POSTANOWIENIA UMOWNE</w:t>
      </w:r>
    </w:p>
    <w:p w14:paraId="6629FFEE" w14:textId="77777777" w:rsidR="00B91148" w:rsidRPr="004D1D2B" w:rsidRDefault="00B91148" w:rsidP="006A2210">
      <w:pPr>
        <w:pStyle w:val="Lista"/>
        <w:suppressAutoHyphens w:val="0"/>
        <w:spacing w:line="276" w:lineRule="auto"/>
        <w:rPr>
          <w:rFonts w:asciiTheme="minorHAnsi" w:hAnsiTheme="minorHAnsi" w:cstheme="minorHAnsi"/>
          <w:lang w:val="pl-PL" w:eastAsia="pl-PL"/>
        </w:rPr>
      </w:pPr>
    </w:p>
    <w:p w14:paraId="1B49360A" w14:textId="1E0A0054" w:rsidR="00536F31" w:rsidRPr="004D1D2B" w:rsidRDefault="00B91148" w:rsidP="00BC65FE">
      <w:pPr>
        <w:pStyle w:val="Akapitzlist"/>
        <w:numPr>
          <w:ilvl w:val="1"/>
          <w:numId w:val="7"/>
        </w:numPr>
        <w:spacing w:line="276" w:lineRule="auto"/>
        <w:ind w:right="-108"/>
        <w:jc w:val="both"/>
        <w:rPr>
          <w:rFonts w:asciiTheme="minorHAnsi" w:hAnsiTheme="minorHAnsi" w:cstheme="minorHAnsi"/>
        </w:rPr>
      </w:pPr>
      <w:r w:rsidRPr="004D1D2B">
        <w:rPr>
          <w:rFonts w:asciiTheme="minorHAnsi" w:hAnsiTheme="minorHAnsi" w:cstheme="minorHAnsi"/>
        </w:rPr>
        <w:t xml:space="preserve">Złożenie oferty </w:t>
      </w:r>
      <w:r w:rsidR="007F731E" w:rsidRPr="004D1D2B">
        <w:rPr>
          <w:rFonts w:asciiTheme="minorHAnsi" w:hAnsiTheme="minorHAnsi" w:cstheme="minorHAnsi"/>
        </w:rPr>
        <w:t xml:space="preserve">ostatecznej </w:t>
      </w:r>
      <w:r w:rsidRPr="004D1D2B">
        <w:rPr>
          <w:rFonts w:asciiTheme="minorHAnsi" w:hAnsiTheme="minorHAnsi" w:cstheme="minorHAnsi"/>
        </w:rPr>
        <w:t xml:space="preserve">jest jednoznaczne z akceptacją przez </w:t>
      </w:r>
      <w:r w:rsidR="00110668" w:rsidRPr="004D1D2B">
        <w:rPr>
          <w:rFonts w:asciiTheme="minorHAnsi" w:hAnsiTheme="minorHAnsi" w:cstheme="minorHAnsi"/>
        </w:rPr>
        <w:t xml:space="preserve">Oferenta </w:t>
      </w:r>
      <w:r w:rsidRPr="004D1D2B">
        <w:rPr>
          <w:rFonts w:asciiTheme="minorHAnsi" w:hAnsiTheme="minorHAnsi" w:cstheme="minorHAnsi"/>
        </w:rPr>
        <w:t xml:space="preserve">projektowanych postanowień </w:t>
      </w:r>
      <w:r w:rsidR="00172B4B" w:rsidRPr="004D1D2B">
        <w:rPr>
          <w:rFonts w:asciiTheme="minorHAnsi" w:hAnsiTheme="minorHAnsi" w:cstheme="minorHAnsi"/>
        </w:rPr>
        <w:t>U</w:t>
      </w:r>
      <w:r w:rsidRPr="004D1D2B">
        <w:rPr>
          <w:rFonts w:asciiTheme="minorHAnsi" w:hAnsiTheme="minorHAnsi" w:cstheme="minorHAnsi"/>
        </w:rPr>
        <w:t>mowy.</w:t>
      </w:r>
    </w:p>
    <w:p w14:paraId="405BF125" w14:textId="61C52750" w:rsidR="00536F31" w:rsidRPr="004D1D2B" w:rsidRDefault="00536F31" w:rsidP="00BC65FE">
      <w:pPr>
        <w:pStyle w:val="Akapitzlist"/>
        <w:numPr>
          <w:ilvl w:val="1"/>
          <w:numId w:val="7"/>
        </w:numPr>
        <w:spacing w:line="276" w:lineRule="auto"/>
        <w:ind w:right="-108"/>
        <w:jc w:val="both"/>
        <w:rPr>
          <w:rFonts w:asciiTheme="minorHAnsi" w:hAnsiTheme="minorHAnsi" w:cstheme="minorHAnsi"/>
        </w:rPr>
      </w:pPr>
      <w:r w:rsidRPr="004D1D2B">
        <w:rPr>
          <w:rFonts w:asciiTheme="minorHAnsi" w:hAnsiTheme="minorHAnsi" w:cstheme="minorHAnsi"/>
        </w:rPr>
        <w:t>Wszelkie uwagi, zastrzeżenia lub propozycje zmian do</w:t>
      </w:r>
      <w:r w:rsidRPr="004D1D2B" w:rsidDel="00536F31">
        <w:rPr>
          <w:rFonts w:asciiTheme="minorHAnsi" w:hAnsiTheme="minorHAnsi" w:cstheme="minorHAnsi"/>
        </w:rPr>
        <w:t xml:space="preserve"> </w:t>
      </w:r>
      <w:r w:rsidRPr="004D1D2B">
        <w:rPr>
          <w:rFonts w:asciiTheme="minorHAnsi" w:hAnsiTheme="minorHAnsi" w:cstheme="minorHAnsi"/>
        </w:rPr>
        <w:t xml:space="preserve">treści Umowy należy zgłaszać przez Platformę zakupową </w:t>
      </w:r>
      <w:r w:rsidR="00955096" w:rsidRPr="004D1D2B">
        <w:rPr>
          <w:rFonts w:asciiTheme="minorHAnsi" w:hAnsiTheme="minorHAnsi" w:cstheme="minorHAnsi"/>
        </w:rPr>
        <w:t>eB2B</w:t>
      </w:r>
      <w:r w:rsidR="00C57EC2" w:rsidRPr="004D1D2B">
        <w:rPr>
          <w:rFonts w:asciiTheme="minorHAnsi" w:hAnsiTheme="minorHAnsi" w:cstheme="minorHAnsi"/>
        </w:rPr>
        <w:t>, w zakładce Pytania/Informacje</w:t>
      </w:r>
      <w:r w:rsidR="00735DF2">
        <w:rPr>
          <w:rFonts w:asciiTheme="minorHAnsi" w:hAnsiTheme="minorHAnsi" w:cstheme="minorHAnsi"/>
        </w:rPr>
        <w:t>.</w:t>
      </w:r>
      <w:r w:rsidR="00C57EC2" w:rsidRPr="004D1D2B">
        <w:rPr>
          <w:rFonts w:asciiTheme="minorHAnsi" w:hAnsiTheme="minorHAnsi" w:cstheme="minorHAnsi"/>
        </w:rPr>
        <w:t xml:space="preserve"> </w:t>
      </w:r>
    </w:p>
    <w:p w14:paraId="3B5F3D7A" w14:textId="0F4FE973" w:rsidR="00B91148" w:rsidRPr="004D1D2B" w:rsidRDefault="00423947" w:rsidP="00BC65FE">
      <w:pPr>
        <w:pStyle w:val="Akapitzlist"/>
        <w:numPr>
          <w:ilvl w:val="1"/>
          <w:numId w:val="7"/>
        </w:numPr>
        <w:tabs>
          <w:tab w:val="left" w:pos="567"/>
        </w:tabs>
        <w:spacing w:line="276" w:lineRule="auto"/>
        <w:jc w:val="both"/>
        <w:rPr>
          <w:lang w:eastAsia="en-US"/>
        </w:rPr>
      </w:pPr>
      <w:r w:rsidRPr="004D1D2B">
        <w:rPr>
          <w:rFonts w:asciiTheme="minorHAnsi" w:hAnsiTheme="minorHAnsi" w:cstheme="minorHAnsi"/>
        </w:rPr>
        <w:t xml:space="preserve">Zmiany dokonane przez Oferenta we wzorze Umowy bez wcześniejszego ustalenia zakresu zmian nie będą przez </w:t>
      </w:r>
      <w:r w:rsidR="00CF61E9" w:rsidRPr="004D1D2B">
        <w:rPr>
          <w:rFonts w:asciiTheme="minorHAnsi" w:hAnsiTheme="minorHAnsi" w:cstheme="minorHAnsi"/>
        </w:rPr>
        <w:t xml:space="preserve">Zamawiającego </w:t>
      </w:r>
      <w:r w:rsidRPr="004D1D2B">
        <w:rPr>
          <w:rFonts w:asciiTheme="minorHAnsi" w:hAnsiTheme="minorHAnsi" w:cstheme="minorHAnsi"/>
        </w:rPr>
        <w:t>uwzględnione.</w:t>
      </w:r>
    </w:p>
    <w:p w14:paraId="4FC634FB" w14:textId="7ED29F24" w:rsidR="00B91148" w:rsidRPr="004D1D2B" w:rsidRDefault="006B5C99" w:rsidP="00BC65FE">
      <w:pPr>
        <w:pStyle w:val="Akapitzlist"/>
        <w:numPr>
          <w:ilvl w:val="1"/>
          <w:numId w:val="7"/>
        </w:numPr>
        <w:tabs>
          <w:tab w:val="left" w:pos="426"/>
        </w:tabs>
        <w:spacing w:line="276" w:lineRule="auto"/>
        <w:jc w:val="both"/>
        <w:rPr>
          <w:rFonts w:asciiTheme="minorHAnsi" w:hAnsiTheme="minorHAnsi" w:cstheme="minorHAnsi"/>
          <w:lang w:eastAsia="en-US"/>
        </w:rPr>
      </w:pPr>
      <w:r w:rsidRPr="004D1D2B">
        <w:rPr>
          <w:rFonts w:asciiTheme="minorHAnsi" w:hAnsiTheme="minorHAnsi" w:cstheme="minorHAnsi"/>
        </w:rPr>
        <w:t>Zamawiający</w:t>
      </w:r>
      <w:r w:rsidRPr="004D1D2B">
        <w:rPr>
          <w:rFonts w:asciiTheme="minorHAnsi" w:hAnsiTheme="minorHAnsi" w:cstheme="minorHAnsi"/>
          <w:lang w:eastAsia="en-US"/>
        </w:rPr>
        <w:t xml:space="preserve"> </w:t>
      </w:r>
      <w:r w:rsidR="00B91148" w:rsidRPr="004D1D2B">
        <w:rPr>
          <w:rFonts w:asciiTheme="minorHAnsi" w:hAnsiTheme="minorHAnsi" w:cstheme="minorHAnsi"/>
          <w:lang w:eastAsia="en-US"/>
        </w:rPr>
        <w:t xml:space="preserve">wymaga, aby wybrany </w:t>
      </w:r>
      <w:r w:rsidR="00110668" w:rsidRPr="004D1D2B">
        <w:rPr>
          <w:rFonts w:asciiTheme="minorHAnsi" w:hAnsiTheme="minorHAnsi" w:cstheme="minorHAnsi"/>
          <w:lang w:eastAsia="en-US"/>
        </w:rPr>
        <w:t xml:space="preserve">Oferent </w:t>
      </w:r>
      <w:r w:rsidR="00B91148" w:rsidRPr="004D1D2B">
        <w:rPr>
          <w:rFonts w:asciiTheme="minorHAnsi" w:hAnsiTheme="minorHAnsi" w:cstheme="minorHAnsi"/>
          <w:lang w:eastAsia="en-US"/>
        </w:rPr>
        <w:t>zawarł z nim umowę na warunkach określonych w projekcie umowy</w:t>
      </w:r>
      <w:r w:rsidR="003E763B" w:rsidRPr="004D1D2B">
        <w:rPr>
          <w:rFonts w:asciiTheme="minorHAnsi" w:hAnsiTheme="minorHAnsi" w:cstheme="minorHAnsi"/>
          <w:lang w:eastAsia="en-US"/>
        </w:rPr>
        <w:t>.</w:t>
      </w:r>
    </w:p>
    <w:p w14:paraId="2A6EB588" w14:textId="30495876" w:rsidR="004B47ED" w:rsidRPr="004D1D2B" w:rsidRDefault="006B5C99" w:rsidP="00BC65FE">
      <w:pPr>
        <w:pStyle w:val="Akapitzlist"/>
        <w:numPr>
          <w:ilvl w:val="1"/>
          <w:numId w:val="7"/>
        </w:numPr>
        <w:tabs>
          <w:tab w:val="left" w:pos="426"/>
        </w:tabs>
        <w:spacing w:line="276" w:lineRule="auto"/>
        <w:jc w:val="both"/>
        <w:rPr>
          <w:rFonts w:asciiTheme="minorHAnsi" w:hAnsiTheme="minorHAnsi" w:cstheme="minorHAnsi"/>
          <w:lang w:eastAsia="en-US"/>
        </w:rPr>
      </w:pPr>
      <w:r w:rsidRPr="004D1D2B">
        <w:rPr>
          <w:rFonts w:asciiTheme="minorHAnsi" w:hAnsiTheme="minorHAnsi" w:cstheme="minorHAnsi"/>
        </w:rPr>
        <w:t>Zamawiający</w:t>
      </w:r>
      <w:r w:rsidRPr="004D1D2B">
        <w:rPr>
          <w:rFonts w:asciiTheme="minorHAnsi" w:hAnsiTheme="minorHAnsi" w:cstheme="minorHAnsi"/>
          <w:lang w:eastAsia="en-US"/>
        </w:rPr>
        <w:t xml:space="preserve"> </w:t>
      </w:r>
      <w:r w:rsidR="00B91148" w:rsidRPr="004D1D2B">
        <w:rPr>
          <w:rFonts w:asciiTheme="minorHAnsi" w:hAnsiTheme="minorHAnsi" w:cstheme="minorHAnsi"/>
          <w:lang w:eastAsia="en-US"/>
        </w:rPr>
        <w:t xml:space="preserve">zastrzega sobie, iż ostateczna treść </w:t>
      </w:r>
      <w:r w:rsidR="00172B4B" w:rsidRPr="004D1D2B">
        <w:rPr>
          <w:rFonts w:asciiTheme="minorHAnsi" w:hAnsiTheme="minorHAnsi" w:cstheme="minorHAnsi"/>
          <w:lang w:eastAsia="en-US"/>
        </w:rPr>
        <w:t>U</w:t>
      </w:r>
      <w:r w:rsidR="00B91148" w:rsidRPr="004D1D2B">
        <w:rPr>
          <w:rFonts w:asciiTheme="minorHAnsi" w:hAnsiTheme="minorHAnsi" w:cstheme="minorHAnsi"/>
          <w:lang w:eastAsia="en-US"/>
        </w:rPr>
        <w:t xml:space="preserve">mowy w stosunku do projektu </w:t>
      </w:r>
      <w:r w:rsidR="00172B4B" w:rsidRPr="004D1D2B">
        <w:rPr>
          <w:rFonts w:asciiTheme="minorHAnsi" w:hAnsiTheme="minorHAnsi" w:cstheme="minorHAnsi"/>
          <w:lang w:eastAsia="en-US"/>
        </w:rPr>
        <w:t>U</w:t>
      </w:r>
      <w:r w:rsidR="00B91148" w:rsidRPr="004D1D2B">
        <w:rPr>
          <w:rFonts w:asciiTheme="minorHAnsi" w:hAnsiTheme="minorHAnsi" w:cstheme="minorHAnsi"/>
          <w:lang w:eastAsia="en-US"/>
        </w:rPr>
        <w:t>mowy może ulec zmianie</w:t>
      </w:r>
      <w:r w:rsidR="003E763B" w:rsidRPr="004D1D2B">
        <w:rPr>
          <w:rFonts w:asciiTheme="minorHAnsi" w:hAnsiTheme="minorHAnsi" w:cstheme="minorHAnsi"/>
          <w:lang w:eastAsia="en-US"/>
        </w:rPr>
        <w:t>.</w:t>
      </w:r>
    </w:p>
    <w:p w14:paraId="76A003EA" w14:textId="7EF7F2D8" w:rsidR="00BE2ADF" w:rsidRPr="004D1D2B" w:rsidRDefault="00BE2ADF" w:rsidP="00BE2ADF">
      <w:pPr>
        <w:tabs>
          <w:tab w:val="left" w:pos="426"/>
        </w:tabs>
        <w:spacing w:line="276" w:lineRule="auto"/>
        <w:jc w:val="both"/>
        <w:rPr>
          <w:rFonts w:asciiTheme="minorHAnsi" w:hAnsiTheme="minorHAnsi" w:cstheme="minorHAnsi"/>
          <w:lang w:eastAsia="en-US"/>
        </w:rPr>
      </w:pPr>
    </w:p>
    <w:p w14:paraId="092C4F32" w14:textId="19C032F4" w:rsidR="00BE2ADF" w:rsidRPr="004D1D2B" w:rsidRDefault="00BE2ADF" w:rsidP="00BC65FE">
      <w:pPr>
        <w:pStyle w:val="Akapitzlist"/>
        <w:numPr>
          <w:ilvl w:val="0"/>
          <w:numId w:val="7"/>
        </w:numPr>
        <w:tabs>
          <w:tab w:val="left" w:pos="709"/>
        </w:tabs>
        <w:spacing w:line="276" w:lineRule="auto"/>
        <w:jc w:val="both"/>
        <w:rPr>
          <w:rFonts w:asciiTheme="minorHAnsi" w:hAnsiTheme="minorHAnsi" w:cstheme="minorHAnsi"/>
          <w:b/>
          <w:lang w:eastAsia="en-US"/>
        </w:rPr>
      </w:pPr>
      <w:r w:rsidRPr="004D1D2B">
        <w:rPr>
          <w:rFonts w:asciiTheme="minorHAnsi" w:hAnsiTheme="minorHAnsi" w:cstheme="minorHAnsi"/>
          <w:b/>
          <w:lang w:eastAsia="en-US"/>
        </w:rPr>
        <w:t>ZAŁĄCZNIKI</w:t>
      </w:r>
    </w:p>
    <w:p w14:paraId="7D6F82F1" w14:textId="08D364D6" w:rsidR="00BE2ADF" w:rsidRPr="004D1D2B"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 xml:space="preserve">Załącznik nr 1 do Warunków - Formularz </w:t>
      </w:r>
      <w:r w:rsidR="00CA671F" w:rsidRPr="004D1D2B">
        <w:rPr>
          <w:rFonts w:asciiTheme="minorHAnsi" w:hAnsiTheme="minorHAnsi" w:cstheme="minorHAnsi"/>
          <w:b/>
          <w:lang w:eastAsia="en-US"/>
        </w:rPr>
        <w:t>O</w:t>
      </w:r>
      <w:r w:rsidRPr="004D1D2B">
        <w:rPr>
          <w:rFonts w:asciiTheme="minorHAnsi" w:hAnsiTheme="minorHAnsi" w:cstheme="minorHAnsi"/>
          <w:b/>
          <w:lang w:eastAsia="en-US"/>
        </w:rPr>
        <w:t>ferty</w:t>
      </w:r>
    </w:p>
    <w:p w14:paraId="28640316" w14:textId="30D02189" w:rsidR="00BE2ADF" w:rsidRPr="004D1D2B"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 xml:space="preserve">Załącznik nr 2 do Warunków - Wycena </w:t>
      </w:r>
      <w:r w:rsidR="00CA671F" w:rsidRPr="004D1D2B">
        <w:rPr>
          <w:rFonts w:asciiTheme="minorHAnsi" w:hAnsiTheme="minorHAnsi" w:cstheme="minorHAnsi"/>
          <w:b/>
          <w:lang w:eastAsia="en-US"/>
        </w:rPr>
        <w:t>O</w:t>
      </w:r>
      <w:r w:rsidRPr="004D1D2B">
        <w:rPr>
          <w:rFonts w:asciiTheme="minorHAnsi" w:hAnsiTheme="minorHAnsi" w:cstheme="minorHAnsi"/>
          <w:b/>
          <w:lang w:eastAsia="en-US"/>
        </w:rPr>
        <w:t>fertowa</w:t>
      </w:r>
    </w:p>
    <w:p w14:paraId="3A17781E" w14:textId="05269BB6" w:rsidR="00BE2ADF" w:rsidRPr="004D1D2B"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Załącznik nr 3 do Warunkó</w:t>
      </w:r>
      <w:r w:rsidR="00841884" w:rsidRPr="004D1D2B">
        <w:rPr>
          <w:rFonts w:asciiTheme="minorHAnsi" w:hAnsiTheme="minorHAnsi" w:cstheme="minorHAnsi"/>
          <w:b/>
          <w:lang w:eastAsia="en-US"/>
        </w:rPr>
        <w:t>w</w:t>
      </w:r>
      <w:r w:rsidRPr="004D1D2B">
        <w:rPr>
          <w:rFonts w:asciiTheme="minorHAnsi" w:hAnsiTheme="minorHAnsi" w:cstheme="minorHAnsi"/>
          <w:b/>
          <w:lang w:eastAsia="en-US"/>
        </w:rPr>
        <w:t xml:space="preserve"> - Umowa o </w:t>
      </w:r>
      <w:r w:rsidR="00CA671F" w:rsidRPr="004D1D2B">
        <w:rPr>
          <w:rFonts w:asciiTheme="minorHAnsi" w:hAnsiTheme="minorHAnsi" w:cstheme="minorHAnsi"/>
          <w:b/>
          <w:lang w:eastAsia="en-US"/>
        </w:rPr>
        <w:t>Z</w:t>
      </w:r>
      <w:r w:rsidRPr="004D1D2B">
        <w:rPr>
          <w:rFonts w:asciiTheme="minorHAnsi" w:hAnsiTheme="minorHAnsi" w:cstheme="minorHAnsi"/>
          <w:b/>
          <w:lang w:eastAsia="en-US"/>
        </w:rPr>
        <w:t xml:space="preserve">achowaniu </w:t>
      </w:r>
      <w:r w:rsidR="00CA671F" w:rsidRPr="004D1D2B">
        <w:rPr>
          <w:rFonts w:asciiTheme="minorHAnsi" w:hAnsiTheme="minorHAnsi" w:cstheme="minorHAnsi"/>
          <w:b/>
          <w:lang w:eastAsia="en-US"/>
        </w:rPr>
        <w:t>P</w:t>
      </w:r>
      <w:r w:rsidRPr="004D1D2B">
        <w:rPr>
          <w:rFonts w:asciiTheme="minorHAnsi" w:hAnsiTheme="minorHAnsi" w:cstheme="minorHAnsi"/>
          <w:b/>
          <w:lang w:eastAsia="en-US"/>
        </w:rPr>
        <w:t>oufności</w:t>
      </w:r>
    </w:p>
    <w:p w14:paraId="2F7AE6A5" w14:textId="35304034" w:rsidR="00BE2ADF" w:rsidRPr="004D1D2B"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 xml:space="preserve">Załącznik nr 4 do Warunków - Wykaz </w:t>
      </w:r>
      <w:r w:rsidR="00CA671F" w:rsidRPr="004D1D2B">
        <w:rPr>
          <w:rFonts w:asciiTheme="minorHAnsi" w:hAnsiTheme="minorHAnsi" w:cstheme="minorHAnsi"/>
          <w:b/>
          <w:lang w:eastAsia="en-US"/>
        </w:rPr>
        <w:t>U</w:t>
      </w:r>
      <w:r w:rsidRPr="004D1D2B">
        <w:rPr>
          <w:rFonts w:asciiTheme="minorHAnsi" w:hAnsiTheme="minorHAnsi" w:cstheme="minorHAnsi"/>
          <w:b/>
          <w:lang w:eastAsia="en-US"/>
        </w:rPr>
        <w:t>sług</w:t>
      </w:r>
    </w:p>
    <w:p w14:paraId="16D9BA19" w14:textId="5655326F" w:rsidR="00BE2ADF" w:rsidRPr="004D1D2B"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Załącznik nr 5 do Warunków - Wykaz osób skierowanych do realizacji przedmiotu zamówienia</w:t>
      </w:r>
    </w:p>
    <w:p w14:paraId="1D7C9DEC" w14:textId="1B81F7C3" w:rsidR="00BE2ADF" w:rsidRDefault="00BE2ADF" w:rsidP="00BE2ADF">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Załącznik nr 6 do Warunków - Wzór zobowiązania podmiotu udostępniającego zasoby</w:t>
      </w:r>
    </w:p>
    <w:p w14:paraId="62BEB0BE" w14:textId="67D2474F" w:rsidR="0037273B" w:rsidRPr="004D1D2B" w:rsidRDefault="0037273B" w:rsidP="0037273B">
      <w:pPr>
        <w:pStyle w:val="Akapitzlist"/>
        <w:tabs>
          <w:tab w:val="left" w:pos="426"/>
        </w:tabs>
        <w:spacing w:line="276" w:lineRule="auto"/>
        <w:ind w:left="709"/>
        <w:jc w:val="both"/>
        <w:rPr>
          <w:rFonts w:asciiTheme="minorHAnsi" w:hAnsiTheme="minorHAnsi" w:cstheme="minorHAnsi"/>
          <w:b/>
          <w:lang w:eastAsia="en-US"/>
        </w:rPr>
      </w:pPr>
      <w:r w:rsidRPr="004D1D2B">
        <w:rPr>
          <w:rFonts w:asciiTheme="minorHAnsi" w:hAnsiTheme="minorHAnsi" w:cstheme="minorHAnsi"/>
          <w:b/>
          <w:lang w:eastAsia="en-US"/>
        </w:rPr>
        <w:t xml:space="preserve">Załącznik nr </w:t>
      </w:r>
      <w:r>
        <w:rPr>
          <w:rFonts w:asciiTheme="minorHAnsi" w:hAnsiTheme="minorHAnsi" w:cstheme="minorHAnsi"/>
          <w:b/>
          <w:lang w:eastAsia="en-US"/>
        </w:rPr>
        <w:t>7</w:t>
      </w:r>
      <w:r w:rsidR="00313071">
        <w:rPr>
          <w:rFonts w:asciiTheme="minorHAnsi" w:hAnsiTheme="minorHAnsi" w:cstheme="minorHAnsi"/>
          <w:b/>
          <w:lang w:eastAsia="en-US"/>
        </w:rPr>
        <w:t xml:space="preserve"> do Warunków -</w:t>
      </w:r>
      <w:r w:rsidRPr="004D1D2B">
        <w:rPr>
          <w:rFonts w:asciiTheme="minorHAnsi" w:hAnsiTheme="minorHAnsi" w:cstheme="minorHAnsi"/>
          <w:b/>
          <w:lang w:eastAsia="en-US"/>
        </w:rPr>
        <w:t xml:space="preserve"> </w:t>
      </w:r>
      <w:r>
        <w:rPr>
          <w:rFonts w:asciiTheme="minorHAnsi" w:hAnsiTheme="minorHAnsi" w:cstheme="minorHAnsi"/>
          <w:b/>
          <w:lang w:eastAsia="en-US"/>
        </w:rPr>
        <w:t>Harmonogram realizacji zadania</w:t>
      </w:r>
    </w:p>
    <w:p w14:paraId="6ACB924C" w14:textId="77777777" w:rsidR="0037273B" w:rsidRPr="004D1D2B" w:rsidRDefault="0037273B" w:rsidP="00BE2ADF">
      <w:pPr>
        <w:pStyle w:val="Akapitzlist"/>
        <w:tabs>
          <w:tab w:val="left" w:pos="426"/>
        </w:tabs>
        <w:spacing w:line="276" w:lineRule="auto"/>
        <w:ind w:left="709"/>
        <w:jc w:val="both"/>
        <w:rPr>
          <w:rFonts w:asciiTheme="minorHAnsi" w:hAnsiTheme="minorHAnsi" w:cstheme="minorHAnsi"/>
          <w:b/>
          <w:lang w:eastAsia="en-US"/>
        </w:rPr>
      </w:pPr>
    </w:p>
    <w:sectPr w:rsidR="0037273B" w:rsidRPr="004D1D2B" w:rsidSect="00040E47">
      <w:pgSz w:w="11906" w:h="16838"/>
      <w:pgMar w:top="851" w:right="1134"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FD146" w14:textId="77777777" w:rsidR="00C54E2C" w:rsidRDefault="00C54E2C">
      <w:r>
        <w:separator/>
      </w:r>
    </w:p>
  </w:endnote>
  <w:endnote w:type="continuationSeparator" w:id="0">
    <w:p w14:paraId="2727D053" w14:textId="77777777" w:rsidR="00C54E2C" w:rsidRDefault="00C5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rPr>
      <w:id w:val="1014418939"/>
      <w:docPartObj>
        <w:docPartGallery w:val="Page Numbers (Bottom of Page)"/>
        <w:docPartUnique/>
      </w:docPartObj>
    </w:sdtPr>
    <w:sdtContent>
      <w:sdt>
        <w:sdtPr>
          <w:rPr>
            <w:rFonts w:ascii="Arial" w:hAnsi="Arial" w:cs="Arial"/>
            <w:sz w:val="20"/>
          </w:rPr>
          <w:id w:val="-318804698"/>
          <w:docPartObj>
            <w:docPartGallery w:val="Page Numbers (Top of Page)"/>
            <w:docPartUnique/>
          </w:docPartObj>
        </w:sdtPr>
        <w:sdtContent>
          <w:p w14:paraId="60AC3687" w14:textId="277E0523" w:rsidR="00B04CB7" w:rsidRPr="000D144D" w:rsidRDefault="00B04CB7">
            <w:pPr>
              <w:pStyle w:val="Stopka"/>
              <w:jc w:val="right"/>
              <w:rPr>
                <w:rFonts w:ascii="Arial" w:hAnsi="Arial" w:cs="Arial"/>
                <w:sz w:val="20"/>
              </w:rPr>
            </w:pPr>
            <w:r>
              <w:rPr>
                <w:rFonts w:ascii="Arial" w:hAnsi="Arial" w:cs="Arial"/>
                <w:sz w:val="20"/>
              </w:rPr>
              <w:t>s</w:t>
            </w:r>
            <w:r w:rsidRPr="000D144D">
              <w:rPr>
                <w:rFonts w:ascii="Arial" w:hAnsi="Arial" w:cs="Arial"/>
                <w:sz w:val="20"/>
              </w:rPr>
              <w:t>tr</w:t>
            </w:r>
            <w:r>
              <w:rPr>
                <w:rFonts w:ascii="Arial" w:hAnsi="Arial" w:cs="Arial"/>
                <w:sz w:val="20"/>
              </w:rPr>
              <w:t>.</w:t>
            </w:r>
            <w:r w:rsidRPr="000D144D">
              <w:rPr>
                <w:rFonts w:ascii="Arial" w:hAnsi="Arial" w:cs="Arial"/>
                <w:sz w:val="20"/>
              </w:rPr>
              <w:t xml:space="preserve"> </w:t>
            </w:r>
            <w:r w:rsidRPr="000D144D">
              <w:rPr>
                <w:rFonts w:ascii="Arial" w:hAnsi="Arial" w:cs="Arial"/>
                <w:b/>
                <w:bCs/>
                <w:sz w:val="20"/>
              </w:rPr>
              <w:fldChar w:fldCharType="begin"/>
            </w:r>
            <w:r w:rsidRPr="000D144D">
              <w:rPr>
                <w:rFonts w:ascii="Arial" w:hAnsi="Arial" w:cs="Arial"/>
                <w:b/>
                <w:bCs/>
                <w:sz w:val="20"/>
              </w:rPr>
              <w:instrText>PAGE</w:instrText>
            </w:r>
            <w:r w:rsidRPr="000D144D">
              <w:rPr>
                <w:rFonts w:ascii="Arial" w:hAnsi="Arial" w:cs="Arial"/>
                <w:b/>
                <w:bCs/>
                <w:sz w:val="20"/>
              </w:rPr>
              <w:fldChar w:fldCharType="separate"/>
            </w:r>
            <w:r w:rsidR="0087686F">
              <w:rPr>
                <w:rFonts w:ascii="Arial" w:hAnsi="Arial" w:cs="Arial"/>
                <w:b/>
                <w:bCs/>
                <w:noProof/>
                <w:sz w:val="20"/>
              </w:rPr>
              <w:t>4</w:t>
            </w:r>
            <w:r w:rsidRPr="000D144D">
              <w:rPr>
                <w:rFonts w:ascii="Arial" w:hAnsi="Arial" w:cs="Arial"/>
                <w:b/>
                <w:bCs/>
                <w:sz w:val="20"/>
              </w:rPr>
              <w:fldChar w:fldCharType="end"/>
            </w:r>
            <w:r>
              <w:rPr>
                <w:rFonts w:ascii="Arial" w:hAnsi="Arial" w:cs="Arial"/>
                <w:sz w:val="20"/>
              </w:rPr>
              <w:t>/</w:t>
            </w:r>
            <w:r w:rsidRPr="000D144D">
              <w:rPr>
                <w:rFonts w:ascii="Arial" w:hAnsi="Arial" w:cs="Arial"/>
                <w:b/>
                <w:bCs/>
                <w:sz w:val="20"/>
              </w:rPr>
              <w:fldChar w:fldCharType="begin"/>
            </w:r>
            <w:r w:rsidRPr="000D144D">
              <w:rPr>
                <w:rFonts w:ascii="Arial" w:hAnsi="Arial" w:cs="Arial"/>
                <w:b/>
                <w:bCs/>
                <w:sz w:val="20"/>
              </w:rPr>
              <w:instrText>NUMPAGES</w:instrText>
            </w:r>
            <w:r w:rsidRPr="000D144D">
              <w:rPr>
                <w:rFonts w:ascii="Arial" w:hAnsi="Arial" w:cs="Arial"/>
                <w:b/>
                <w:bCs/>
                <w:sz w:val="20"/>
              </w:rPr>
              <w:fldChar w:fldCharType="separate"/>
            </w:r>
            <w:r w:rsidR="0087686F">
              <w:rPr>
                <w:rFonts w:ascii="Arial" w:hAnsi="Arial" w:cs="Arial"/>
                <w:b/>
                <w:bCs/>
                <w:noProof/>
                <w:sz w:val="20"/>
              </w:rPr>
              <w:t>27</w:t>
            </w:r>
            <w:r w:rsidRPr="000D144D">
              <w:rPr>
                <w:rFonts w:ascii="Arial" w:hAnsi="Arial" w:cs="Arial"/>
                <w:b/>
                <w:bCs/>
                <w:sz w:val="20"/>
              </w:rPr>
              <w:fldChar w:fldCharType="end"/>
            </w:r>
          </w:p>
        </w:sdtContent>
      </w:sdt>
    </w:sdtContent>
  </w:sdt>
  <w:p w14:paraId="49B4D13A" w14:textId="77777777" w:rsidR="00B04CB7" w:rsidRDefault="00B04C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ACFE1" w14:textId="77777777" w:rsidR="00C54E2C" w:rsidRDefault="00C54E2C">
      <w:r>
        <w:separator/>
      </w:r>
    </w:p>
  </w:footnote>
  <w:footnote w:type="continuationSeparator" w:id="0">
    <w:p w14:paraId="3C21F437" w14:textId="77777777" w:rsidR="00C54E2C" w:rsidRDefault="00C54E2C">
      <w:r>
        <w:continuationSeparator/>
      </w:r>
    </w:p>
  </w:footnote>
  <w:footnote w:id="1">
    <w:p w14:paraId="36381024" w14:textId="0EB3B7B0" w:rsidR="00273B5A" w:rsidRDefault="00273B5A">
      <w:pPr>
        <w:pStyle w:val="Tekstprzypisudolnego"/>
      </w:pPr>
      <w:r>
        <w:rPr>
          <w:rStyle w:val="Odwoanieprzypisudolnego"/>
        </w:rPr>
        <w:footnoteRef/>
      </w:r>
      <w:r>
        <w:t xml:space="preserve"> </w:t>
      </w:r>
      <w:r w:rsidRPr="00273B5A">
        <w:rPr>
          <w:b/>
          <w:bCs/>
        </w:rPr>
        <w:t>Zamawiający przyzna dodatkowe punkty zgodnie z pkt. 19, ppkt 19.3,</w:t>
      </w:r>
      <w:r>
        <w:t xml:space="preserve"> </w:t>
      </w:r>
    </w:p>
  </w:footnote>
  <w:footnote w:id="2">
    <w:p w14:paraId="54ADA87A" w14:textId="34FA7255" w:rsidR="00B04CB7" w:rsidRDefault="00B04CB7">
      <w:pPr>
        <w:pStyle w:val="Tekstprzypisudolnego"/>
      </w:pPr>
      <w:r>
        <w:rPr>
          <w:rStyle w:val="Odwoanieprzypisudolnego"/>
        </w:rPr>
        <w:footnoteRef/>
      </w:r>
      <w:r>
        <w:t xml:space="preserve"> BIM – Building Information Modeling</w:t>
      </w:r>
    </w:p>
  </w:footnote>
  <w:footnote w:id="3">
    <w:p w14:paraId="2A19D60B" w14:textId="3768DF42" w:rsidR="00CC167A" w:rsidRDefault="00CC167A">
      <w:pPr>
        <w:pStyle w:val="Tekstprzypisudolnego"/>
      </w:pPr>
      <w:r>
        <w:rPr>
          <w:rStyle w:val="Odwoanieprzypisudolnego"/>
        </w:rPr>
        <w:footnoteRef/>
      </w:r>
      <w:r>
        <w:t xml:space="preserve"> </w:t>
      </w:r>
      <w:r w:rsidRPr="00BC65FE">
        <w:rPr>
          <w:rFonts w:asciiTheme="minorHAnsi" w:hAnsiTheme="minorHAnsi" w:cstheme="minorHAnsi"/>
          <w:bCs/>
        </w:rPr>
        <w:t>Termin wykonania zamówienia powinien wynosić do 420 dni od dnia zawarcia Umowy (wraz z uzyskaniem wszystkich niezbędnych decyzji administracyjnych umowżliwiających zlecenie i wykonanie robót budowlanych na podstawie dokumentacji projektowej).</w:t>
      </w:r>
    </w:p>
  </w:footnote>
  <w:footnote w:id="4">
    <w:p w14:paraId="4929191F" w14:textId="286D2ECE" w:rsidR="00CC0E8F" w:rsidRDefault="00CC0E8F" w:rsidP="00CC0E8F">
      <w:pPr>
        <w:pStyle w:val="Tekstprzypisudolnego"/>
      </w:pPr>
      <w:r>
        <w:rPr>
          <w:rStyle w:val="Odwoanieprzypisudolnego"/>
        </w:rPr>
        <w:footnoteRef/>
      </w:r>
      <w:r>
        <w:t xml:space="preserve"> Jako jedną udokumentowaną pracę projektową uznaje się spełnienie warunku określonego w pkt </w:t>
      </w:r>
      <w:r w:rsidRPr="007643A7">
        <w:t>14.1.2.</w:t>
      </w:r>
      <w:r>
        <w:t xml:space="preserve"> w zakresie zdolności technicznej i zawodowej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09693" w14:textId="4D1C0AA8" w:rsidR="00B04CB7" w:rsidRPr="007340A4" w:rsidRDefault="00B04CB7" w:rsidP="00C1522A">
    <w:pPr>
      <w:pStyle w:val="Nagwek"/>
      <w:jc w:val="right"/>
      <w:rPr>
        <w:rFonts w:ascii="Arial" w:hAnsi="Arial" w:cs="Arial"/>
        <w:sz w:val="20"/>
        <w:szCs w:val="20"/>
      </w:rPr>
    </w:pPr>
    <w:r w:rsidRPr="007340A4">
      <w:rPr>
        <w:rFonts w:ascii="Arial" w:hAnsi="Arial" w:cs="Arial"/>
        <w:sz w:val="20"/>
        <w:szCs w:val="20"/>
      </w:rPr>
      <w:t xml:space="preserve">Załącznik nr </w:t>
    </w:r>
    <w:r w:rsidR="000C13EA">
      <w:rPr>
        <w:rFonts w:ascii="Arial" w:hAnsi="Arial" w:cs="Arial"/>
        <w:sz w:val="20"/>
        <w:szCs w:val="20"/>
      </w:rPr>
      <w:t>11</w:t>
    </w:r>
    <w:r>
      <w:rPr>
        <w:rFonts w:ascii="Arial" w:hAnsi="Arial" w:cs="Arial"/>
        <w:sz w:val="20"/>
        <w:szCs w:val="20"/>
      </w:rPr>
      <w:t xml:space="preserve">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6"/>
    <w:multiLevelType w:val="multilevel"/>
    <w:tmpl w:val="00000006"/>
    <w:name w:val="WW8Num5"/>
    <w:lvl w:ilvl="0">
      <w:start w:val="1"/>
      <w:numFmt w:val="lowerLetter"/>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900"/>
        </w:tabs>
        <w:ind w:left="900" w:hanging="360"/>
      </w:pPr>
      <w:rPr>
        <w:b w:val="0"/>
        <w:i w:val="0"/>
        <w:u w:val="none"/>
      </w:rPr>
    </w:lvl>
    <w:lvl w:ilvl="4">
      <w:start w:val="1"/>
      <w:numFmt w:val="bullet"/>
      <w:lvlText w:val=""/>
      <w:lvlJc w:val="left"/>
      <w:pPr>
        <w:tabs>
          <w:tab w:val="num" w:pos="3600"/>
        </w:tabs>
        <w:ind w:left="3600" w:hanging="360"/>
      </w:pPr>
      <w:rPr>
        <w:rFonts w:ascii="Wingdings" w:hAnsi="Wingdings"/>
        <w:b w:val="0"/>
      </w:rPr>
    </w:lvl>
    <w:lvl w:ilvl="5">
      <w:start w:val="1"/>
      <w:numFmt w:val="bullet"/>
      <w:lvlText w:val=""/>
      <w:lvlJc w:val="left"/>
      <w:pPr>
        <w:tabs>
          <w:tab w:val="num" w:pos="4500"/>
        </w:tabs>
        <w:ind w:left="4500" w:hanging="360"/>
      </w:pPr>
      <w:rPr>
        <w:rFonts w:ascii="Symbol" w:hAnsi="Symbol"/>
        <w:b w:val="0"/>
        <w:i w:val="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3"/>
    <w:multiLevelType w:val="singleLevel"/>
    <w:tmpl w:val="00000013"/>
    <w:name w:val="WW8Num18"/>
    <w:lvl w:ilvl="0">
      <w:start w:val="1"/>
      <w:numFmt w:val="bullet"/>
      <w:lvlText w:val=""/>
      <w:lvlJc w:val="left"/>
      <w:pPr>
        <w:tabs>
          <w:tab w:val="num" w:pos="1211"/>
        </w:tabs>
        <w:ind w:left="1211" w:hanging="360"/>
      </w:pPr>
      <w:rPr>
        <w:rFonts w:ascii="Symbol" w:hAnsi="Symbol"/>
      </w:rPr>
    </w:lvl>
  </w:abstractNum>
  <w:abstractNum w:abstractNumId="3" w15:restartNumberingAfterBreak="0">
    <w:nsid w:val="00000014"/>
    <w:multiLevelType w:val="singleLevel"/>
    <w:tmpl w:val="00000014"/>
    <w:name w:val="WW8Num19"/>
    <w:lvl w:ilvl="0">
      <w:start w:val="1"/>
      <w:numFmt w:val="lowerLetter"/>
      <w:lvlText w:val="%1)"/>
      <w:lvlJc w:val="left"/>
      <w:pPr>
        <w:tabs>
          <w:tab w:val="num" w:pos="720"/>
        </w:tabs>
        <w:ind w:left="720" w:hanging="360"/>
      </w:pPr>
      <w:rPr>
        <w:color w:val="auto"/>
      </w:rPr>
    </w:lvl>
  </w:abstractNum>
  <w:abstractNum w:abstractNumId="4" w15:restartNumberingAfterBreak="0">
    <w:nsid w:val="00000016"/>
    <w:multiLevelType w:val="multilevel"/>
    <w:tmpl w:val="00000016"/>
    <w:name w:val="WW8Num21"/>
    <w:lvl w:ilvl="0">
      <w:start w:val="1"/>
      <w:numFmt w:val="decimal"/>
      <w:lvlText w:val="%1."/>
      <w:lvlJc w:val="left"/>
      <w:pPr>
        <w:tabs>
          <w:tab w:val="num" w:pos="1069"/>
        </w:tabs>
        <w:ind w:left="1069" w:hanging="360"/>
      </w:pPr>
      <w:rPr>
        <w:rFonts w:ascii="Arial" w:hAnsi="Arial" w:cs="Arial"/>
        <w:b w:val="0"/>
        <w:color w:val="auto"/>
        <w:sz w:val="22"/>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rPr>
        <w:b w:val="0"/>
        <w:color w:val="auto"/>
      </w:r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Letter"/>
      <w:lvlText w:val="%9)"/>
      <w:lvlJc w:val="right"/>
      <w:pPr>
        <w:tabs>
          <w:tab w:val="num" w:pos="6829"/>
        </w:tabs>
        <w:ind w:left="6829" w:hanging="180"/>
      </w:pPr>
      <w:rPr>
        <w:rFonts w:ascii="Arial" w:eastAsia="Calibri" w:hAnsi="Arial" w:cs="Arial"/>
        <w:color w:val="auto"/>
      </w:rPr>
    </w:lvl>
  </w:abstractNum>
  <w:abstractNum w:abstractNumId="5" w15:restartNumberingAfterBreak="0">
    <w:nsid w:val="0000001A"/>
    <w:multiLevelType w:val="singleLevel"/>
    <w:tmpl w:val="519AD9A4"/>
    <w:name w:val="WW8Num25"/>
    <w:lvl w:ilvl="0">
      <w:start w:val="1"/>
      <w:numFmt w:val="decimal"/>
      <w:lvlText w:val="%1)"/>
      <w:lvlJc w:val="left"/>
      <w:pPr>
        <w:tabs>
          <w:tab w:val="num" w:pos="720"/>
        </w:tabs>
        <w:ind w:left="720" w:hanging="360"/>
      </w:pPr>
      <w:rPr>
        <w:b w:val="0"/>
        <w:i w:val="0"/>
        <w:color w:val="auto"/>
      </w:rPr>
    </w:lvl>
  </w:abstractNum>
  <w:abstractNum w:abstractNumId="6" w15:restartNumberingAfterBreak="0">
    <w:nsid w:val="0000001E"/>
    <w:multiLevelType w:val="singleLevel"/>
    <w:tmpl w:val="0000001E"/>
    <w:name w:val="WW8Num30"/>
    <w:lvl w:ilvl="0">
      <w:start w:val="1"/>
      <w:numFmt w:val="bullet"/>
      <w:lvlText w:val=""/>
      <w:lvlJc w:val="left"/>
      <w:pPr>
        <w:tabs>
          <w:tab w:val="num" w:pos="1065"/>
        </w:tabs>
        <w:ind w:left="1065" w:hanging="360"/>
      </w:pPr>
      <w:rPr>
        <w:rFonts w:ascii="Symbol" w:hAnsi="Symbol"/>
        <w:color w:val="auto"/>
      </w:rPr>
    </w:lvl>
  </w:abstractNum>
  <w:abstractNum w:abstractNumId="7" w15:restartNumberingAfterBreak="0">
    <w:nsid w:val="00000024"/>
    <w:multiLevelType w:val="multilevel"/>
    <w:tmpl w:val="DBBEBE92"/>
    <w:name w:val="WW8Num37"/>
    <w:lvl w:ilvl="0">
      <w:start w:val="1"/>
      <w:numFmt w:val="lowerLetter"/>
      <w:lvlText w:val="%1)"/>
      <w:lvlJc w:val="left"/>
      <w:pPr>
        <w:tabs>
          <w:tab w:val="num" w:pos="720"/>
        </w:tabs>
        <w:ind w:left="720" w:hanging="360"/>
      </w:pPr>
      <w:rPr>
        <w:b w:val="0"/>
        <w:i w:val="0"/>
        <w:strike w:val="0"/>
        <w:color w:val="auto"/>
      </w:rPr>
    </w:lvl>
    <w:lvl w:ilvl="1">
      <w:start w:val="1"/>
      <w:numFmt w:val="decimal"/>
      <w:lvlText w:val="%2."/>
      <w:lvlJc w:val="left"/>
      <w:pPr>
        <w:tabs>
          <w:tab w:val="num" w:pos="1440"/>
        </w:tabs>
        <w:ind w:left="1440" w:hanging="360"/>
      </w:pPr>
      <w:rPr>
        <w:b w:val="0"/>
        <w:color w:val="auto"/>
      </w:rPr>
    </w:lvl>
    <w:lvl w:ilvl="2">
      <w:start w:val="1"/>
      <w:numFmt w:val="lowerRoman"/>
      <w:lvlText w:val="%3."/>
      <w:lvlJc w:val="right"/>
      <w:pPr>
        <w:tabs>
          <w:tab w:val="num" w:pos="2160"/>
        </w:tabs>
        <w:ind w:left="2160" w:hanging="180"/>
      </w:pPr>
    </w:lvl>
    <w:lvl w:ilvl="3">
      <w:start w:val="1"/>
      <w:numFmt w:val="lowerLetter"/>
      <w:lvlText w:val="%4)"/>
      <w:lvlJc w:val="left"/>
      <w:pPr>
        <w:tabs>
          <w:tab w:val="num" w:pos="900"/>
        </w:tabs>
        <w:ind w:left="900" w:hanging="360"/>
      </w:pPr>
      <w:rPr>
        <w:b/>
        <w:i w:val="0"/>
        <w:color w:val="auto"/>
        <w:u w:val="none"/>
      </w:rPr>
    </w:lvl>
    <w:lvl w:ilvl="4">
      <w:start w:val="1"/>
      <w:numFmt w:val="bullet"/>
      <w:lvlText w:val=""/>
      <w:lvlJc w:val="left"/>
      <w:pPr>
        <w:tabs>
          <w:tab w:val="num" w:pos="3600"/>
        </w:tabs>
        <w:ind w:left="3600" w:hanging="360"/>
      </w:pPr>
      <w:rPr>
        <w:rFonts w:ascii="Wingdings" w:hAnsi="Wingdings"/>
        <w:b w:val="0"/>
      </w:rPr>
    </w:lvl>
    <w:lvl w:ilvl="5">
      <w:start w:val="1"/>
      <w:numFmt w:val="bullet"/>
      <w:lvlText w:val=""/>
      <w:lvlJc w:val="left"/>
      <w:pPr>
        <w:tabs>
          <w:tab w:val="num" w:pos="4500"/>
        </w:tabs>
        <w:ind w:left="4500" w:hanging="360"/>
      </w:pPr>
      <w:rPr>
        <w:rFonts w:ascii="Symbol" w:hAnsi="Symbol"/>
        <w:b w:val="0"/>
        <w:i w:val="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27"/>
    <w:multiLevelType w:val="singleLevel"/>
    <w:tmpl w:val="4E0CB92A"/>
    <w:name w:val="WW8Num41"/>
    <w:lvl w:ilvl="0">
      <w:start w:val="6"/>
      <w:numFmt w:val="decimal"/>
      <w:lvlText w:val="%1)"/>
      <w:lvlJc w:val="left"/>
      <w:pPr>
        <w:tabs>
          <w:tab w:val="num" w:pos="720"/>
        </w:tabs>
        <w:ind w:left="720" w:hanging="360"/>
      </w:pPr>
      <w:rPr>
        <w:rFonts w:hint="default"/>
        <w:b w:val="0"/>
        <w:bCs/>
      </w:rPr>
    </w:lvl>
  </w:abstractNum>
  <w:abstractNum w:abstractNumId="9" w15:restartNumberingAfterBreak="0">
    <w:nsid w:val="0000002C"/>
    <w:multiLevelType w:val="singleLevel"/>
    <w:tmpl w:val="0000002C"/>
    <w:name w:val="WW8Num46"/>
    <w:lvl w:ilvl="0">
      <w:start w:val="1"/>
      <w:numFmt w:val="lowerLetter"/>
      <w:lvlText w:val="%1)"/>
      <w:lvlJc w:val="left"/>
      <w:pPr>
        <w:tabs>
          <w:tab w:val="num" w:pos="1004"/>
        </w:tabs>
        <w:ind w:left="1004" w:hanging="360"/>
      </w:pPr>
      <w:rPr>
        <w:b w:val="0"/>
        <w:i w:val="0"/>
      </w:rPr>
    </w:lvl>
  </w:abstractNum>
  <w:abstractNum w:abstractNumId="10" w15:restartNumberingAfterBreak="0">
    <w:nsid w:val="00000031"/>
    <w:multiLevelType w:val="singleLevel"/>
    <w:tmpl w:val="91EA60C0"/>
    <w:name w:val="WW8Num51"/>
    <w:lvl w:ilvl="0">
      <w:start w:val="1"/>
      <w:numFmt w:val="lowerLetter"/>
      <w:lvlText w:val="%1)"/>
      <w:lvlJc w:val="left"/>
      <w:pPr>
        <w:tabs>
          <w:tab w:val="num" w:pos="720"/>
        </w:tabs>
        <w:ind w:left="720" w:hanging="360"/>
      </w:pPr>
      <w:rPr>
        <w:b w:val="0"/>
        <w:color w:val="auto"/>
      </w:rPr>
    </w:lvl>
  </w:abstractNum>
  <w:abstractNum w:abstractNumId="11" w15:restartNumberingAfterBreak="0">
    <w:nsid w:val="00000032"/>
    <w:multiLevelType w:val="singleLevel"/>
    <w:tmpl w:val="00000032"/>
    <w:name w:val="WW8Num52"/>
    <w:lvl w:ilvl="0">
      <w:start w:val="1"/>
      <w:numFmt w:val="lowerLetter"/>
      <w:lvlText w:val="%1)"/>
      <w:lvlJc w:val="left"/>
      <w:pPr>
        <w:tabs>
          <w:tab w:val="num" w:pos="1800"/>
        </w:tabs>
        <w:ind w:left="1800" w:hanging="360"/>
      </w:pPr>
      <w:rPr>
        <w:b w:val="0"/>
      </w:rPr>
    </w:lvl>
  </w:abstractNum>
  <w:abstractNum w:abstractNumId="12" w15:restartNumberingAfterBreak="0">
    <w:nsid w:val="00000038"/>
    <w:multiLevelType w:val="singleLevel"/>
    <w:tmpl w:val="E1AE5DB4"/>
    <w:name w:val="WW8Num58"/>
    <w:lvl w:ilvl="0">
      <w:start w:val="8"/>
      <w:numFmt w:val="decimal"/>
      <w:lvlText w:val="%1)"/>
      <w:lvlJc w:val="left"/>
      <w:pPr>
        <w:tabs>
          <w:tab w:val="num" w:pos="720"/>
        </w:tabs>
        <w:ind w:left="720" w:hanging="360"/>
      </w:pPr>
      <w:rPr>
        <w:rFonts w:hint="default"/>
        <w:b w:val="0"/>
        <w:bCs/>
      </w:rPr>
    </w:lvl>
  </w:abstractNum>
  <w:abstractNum w:abstractNumId="13" w15:restartNumberingAfterBreak="0">
    <w:nsid w:val="0000003A"/>
    <w:multiLevelType w:val="singleLevel"/>
    <w:tmpl w:val="0000003A"/>
    <w:name w:val="WW8Num60"/>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3B"/>
    <w:multiLevelType w:val="singleLevel"/>
    <w:tmpl w:val="0000003B"/>
    <w:name w:val="WW8Num62"/>
    <w:lvl w:ilvl="0">
      <w:start w:val="1"/>
      <w:numFmt w:val="lowerLetter"/>
      <w:lvlText w:val="%1)"/>
      <w:lvlJc w:val="left"/>
      <w:pPr>
        <w:tabs>
          <w:tab w:val="num" w:pos="720"/>
        </w:tabs>
        <w:ind w:left="720" w:hanging="360"/>
      </w:pPr>
      <w:rPr>
        <w:b w:val="0"/>
      </w:rPr>
    </w:lvl>
  </w:abstractNum>
  <w:abstractNum w:abstractNumId="15" w15:restartNumberingAfterBreak="0">
    <w:nsid w:val="0000003D"/>
    <w:multiLevelType w:val="singleLevel"/>
    <w:tmpl w:val="0000003D"/>
    <w:name w:val="WW8Num64"/>
    <w:lvl w:ilvl="0">
      <w:start w:val="1"/>
      <w:numFmt w:val="decimal"/>
      <w:lvlText w:val="%1)"/>
      <w:lvlJc w:val="left"/>
      <w:pPr>
        <w:tabs>
          <w:tab w:val="num" w:pos="1004"/>
        </w:tabs>
        <w:ind w:left="1004" w:hanging="360"/>
      </w:pPr>
      <w:rPr>
        <w:b w:val="0"/>
      </w:rPr>
    </w:lvl>
  </w:abstractNum>
  <w:abstractNum w:abstractNumId="16" w15:restartNumberingAfterBreak="0">
    <w:nsid w:val="00000043"/>
    <w:multiLevelType w:val="multilevel"/>
    <w:tmpl w:val="A2204536"/>
    <w:name w:val="WW8Num70"/>
    <w:lvl w:ilvl="0">
      <w:start w:val="1"/>
      <w:numFmt w:val="decimal"/>
      <w:lvlText w:val="%1."/>
      <w:lvlJc w:val="left"/>
      <w:pPr>
        <w:tabs>
          <w:tab w:val="num" w:pos="680"/>
        </w:tabs>
        <w:ind w:left="680" w:hanging="396"/>
      </w:pPr>
      <w:rPr>
        <w:b w:val="0"/>
        <w:i w:val="0"/>
        <w:color w:val="auto"/>
      </w:rPr>
    </w:lvl>
    <w:lvl w:ilvl="1">
      <w:start w:val="1"/>
      <w:numFmt w:val="decimal"/>
      <w:lvlText w:val="%2)"/>
      <w:lvlJc w:val="left"/>
      <w:pPr>
        <w:tabs>
          <w:tab w:val="num" w:pos="1440"/>
        </w:tabs>
        <w:ind w:left="1440" w:hanging="360"/>
      </w:pPr>
      <w:rPr>
        <w:color w:val="auto"/>
      </w:rPr>
    </w:lvl>
    <w:lvl w:ilvl="2">
      <w:start w:val="2"/>
      <w:numFmt w:val="lowerLetter"/>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46"/>
    <w:multiLevelType w:val="singleLevel"/>
    <w:tmpl w:val="00000046"/>
    <w:name w:val="WW8Num73"/>
    <w:lvl w:ilvl="0">
      <w:start w:val="1"/>
      <w:numFmt w:val="decimal"/>
      <w:lvlText w:val="%1)"/>
      <w:lvlJc w:val="left"/>
      <w:pPr>
        <w:tabs>
          <w:tab w:val="num" w:pos="720"/>
        </w:tabs>
        <w:ind w:left="720" w:hanging="360"/>
      </w:pPr>
      <w:rPr>
        <w:b w:val="0"/>
        <w:i w:val="0"/>
      </w:rPr>
    </w:lvl>
  </w:abstractNum>
  <w:abstractNum w:abstractNumId="18" w15:restartNumberingAfterBreak="0">
    <w:nsid w:val="0000004C"/>
    <w:multiLevelType w:val="singleLevel"/>
    <w:tmpl w:val="0000004C"/>
    <w:name w:val="WW8Num79"/>
    <w:lvl w:ilvl="0">
      <w:start w:val="1"/>
      <w:numFmt w:val="bullet"/>
      <w:lvlText w:val=""/>
      <w:lvlJc w:val="left"/>
      <w:pPr>
        <w:tabs>
          <w:tab w:val="num" w:pos="1429"/>
        </w:tabs>
        <w:ind w:left="1429" w:hanging="360"/>
      </w:pPr>
      <w:rPr>
        <w:rFonts w:ascii="Symbol" w:hAnsi="Symbol"/>
        <w:b/>
      </w:rPr>
    </w:lvl>
  </w:abstractNum>
  <w:abstractNum w:abstractNumId="19" w15:restartNumberingAfterBreak="0">
    <w:nsid w:val="0000004D"/>
    <w:multiLevelType w:val="singleLevel"/>
    <w:tmpl w:val="FAB6CE62"/>
    <w:name w:val="WW8Num80"/>
    <w:lvl w:ilvl="0">
      <w:start w:val="1"/>
      <w:numFmt w:val="lowerLetter"/>
      <w:lvlText w:val="%1)"/>
      <w:lvlJc w:val="left"/>
      <w:pPr>
        <w:tabs>
          <w:tab w:val="num" w:pos="720"/>
        </w:tabs>
        <w:ind w:left="720" w:hanging="360"/>
      </w:pPr>
      <w:rPr>
        <w:b w:val="0"/>
        <w:color w:val="auto"/>
      </w:rPr>
    </w:lvl>
  </w:abstractNum>
  <w:abstractNum w:abstractNumId="20" w15:restartNumberingAfterBreak="0">
    <w:nsid w:val="00000052"/>
    <w:multiLevelType w:val="multilevel"/>
    <w:tmpl w:val="B2922EE8"/>
    <w:name w:val="WW8Num87"/>
    <w:lvl w:ilvl="0">
      <w:start w:val="1"/>
      <w:numFmt w:val="lowerLetter"/>
      <w:lvlText w:val="%1)"/>
      <w:lvlJc w:val="left"/>
      <w:pPr>
        <w:tabs>
          <w:tab w:val="num" w:pos="1174"/>
        </w:tabs>
        <w:ind w:left="1174" w:hanging="360"/>
      </w:pPr>
      <w:rPr>
        <w:rFonts w:ascii="Times New Roman" w:hAnsi="Times New Roman" w:cs="Times New Roman" w:hint="default"/>
        <w:b w:val="0"/>
        <w:i w:val="0"/>
        <w:color w:val="auto"/>
        <w:sz w:val="22"/>
        <w:szCs w:val="22"/>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1" w15:restartNumberingAfterBreak="0">
    <w:nsid w:val="00000053"/>
    <w:multiLevelType w:val="singleLevel"/>
    <w:tmpl w:val="00000053"/>
    <w:name w:val="WW8Num88"/>
    <w:lvl w:ilvl="0">
      <w:start w:val="1"/>
      <w:numFmt w:val="lowerLetter"/>
      <w:lvlText w:val="%1)"/>
      <w:lvlJc w:val="left"/>
      <w:pPr>
        <w:tabs>
          <w:tab w:val="num" w:pos="1430"/>
        </w:tabs>
        <w:ind w:left="1430" w:hanging="360"/>
      </w:pPr>
      <w:rPr>
        <w:b w:val="0"/>
      </w:rPr>
    </w:lvl>
  </w:abstractNum>
  <w:abstractNum w:abstractNumId="22" w15:restartNumberingAfterBreak="0">
    <w:nsid w:val="0000005E"/>
    <w:multiLevelType w:val="multilevel"/>
    <w:tmpl w:val="F30CA8D6"/>
    <w:name w:val="WW8Num99"/>
    <w:lvl w:ilvl="0">
      <w:start w:val="1"/>
      <w:numFmt w:val="decimal"/>
      <w:lvlText w:val="%1)"/>
      <w:lvlJc w:val="left"/>
      <w:pPr>
        <w:tabs>
          <w:tab w:val="num" w:pos="660"/>
        </w:tabs>
        <w:ind w:left="660" w:hanging="360"/>
      </w:pPr>
      <w:rPr>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62"/>
    <w:multiLevelType w:val="multilevel"/>
    <w:tmpl w:val="E0B63FDC"/>
    <w:name w:val="WW8Num103"/>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63"/>
    <w:multiLevelType w:val="multilevel"/>
    <w:tmpl w:val="CE32CA22"/>
    <w:name w:val="WW8Num104"/>
    <w:lvl w:ilvl="0">
      <w:start w:val="4"/>
      <w:numFmt w:val="decimal"/>
      <w:lvlText w:val="%1."/>
      <w:lvlJc w:val="left"/>
      <w:pPr>
        <w:tabs>
          <w:tab w:val="num" w:pos="786"/>
        </w:tabs>
        <w:ind w:left="786" w:hanging="360"/>
      </w:pPr>
      <w:rPr>
        <w:rFonts w:ascii="Arial" w:hAnsi="Arial" w:cs="Arial" w:hint="default"/>
        <w:b w:val="0"/>
        <w:color w:val="auto"/>
        <w:sz w:val="20"/>
        <w:szCs w:val="20"/>
      </w:rPr>
    </w:lvl>
    <w:lvl w:ilvl="1">
      <w:start w:val="1"/>
      <w:numFmt w:val="decimal"/>
      <w:lvlText w:val="%2)"/>
      <w:lvlJc w:val="left"/>
      <w:pPr>
        <w:tabs>
          <w:tab w:val="num" w:pos="1703"/>
        </w:tabs>
        <w:ind w:left="1703" w:hanging="623"/>
      </w:pPr>
      <w:rPr>
        <w:rFonts w:ascii="Times New Roman" w:hAnsi="Times New Roman" w:cs="Times New Roman" w:hint="default"/>
        <w:b w:val="0"/>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Arial" w:hAnsi="Arial" w:cs="Arial" w:hint="default"/>
        <w:color w:val="auto"/>
      </w:rPr>
    </w:lvl>
    <w:lvl w:ilvl="4">
      <w:start w:val="1"/>
      <w:numFmt w:val="lowerLetter"/>
      <w:lvlText w:val="%5."/>
      <w:lvlJc w:val="left"/>
      <w:pPr>
        <w:tabs>
          <w:tab w:val="num" w:pos="3600"/>
        </w:tabs>
        <w:ind w:left="3600" w:hanging="360"/>
      </w:pPr>
      <w:rPr>
        <w:rFonts w:ascii="Arial" w:hAnsi="Arial" w:cs="Arial"/>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00000064"/>
    <w:multiLevelType w:val="multilevel"/>
    <w:tmpl w:val="00000064"/>
    <w:name w:val="WW8Num105"/>
    <w:lvl w:ilvl="0">
      <w:start w:val="1"/>
      <w:numFmt w:val="lowerLetter"/>
      <w:lvlText w:val="%1)"/>
      <w:lvlJc w:val="left"/>
      <w:pPr>
        <w:tabs>
          <w:tab w:val="num" w:pos="1146"/>
        </w:tabs>
        <w:ind w:left="1146" w:hanging="360"/>
      </w:pPr>
      <w:rPr>
        <w:rFonts w:ascii="Arial" w:hAnsi="Arial" w:cs="Arial"/>
        <w:b w:val="0"/>
        <w:sz w:val="22"/>
        <w:szCs w:val="22"/>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rPr>
        <w:b/>
      </w:r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6" w15:restartNumberingAfterBreak="0">
    <w:nsid w:val="00000065"/>
    <w:multiLevelType w:val="singleLevel"/>
    <w:tmpl w:val="00000065"/>
    <w:name w:val="WW8Num106"/>
    <w:lvl w:ilvl="0">
      <w:start w:val="1"/>
      <w:numFmt w:val="decimal"/>
      <w:lvlText w:val="%1)"/>
      <w:lvlJc w:val="left"/>
      <w:pPr>
        <w:tabs>
          <w:tab w:val="num" w:pos="720"/>
        </w:tabs>
        <w:ind w:left="720" w:hanging="360"/>
      </w:pPr>
      <w:rPr>
        <w:b w:val="0"/>
      </w:rPr>
    </w:lvl>
  </w:abstractNum>
  <w:abstractNum w:abstractNumId="27" w15:restartNumberingAfterBreak="0">
    <w:nsid w:val="00000066"/>
    <w:multiLevelType w:val="multilevel"/>
    <w:tmpl w:val="C7A83062"/>
    <w:name w:val="WW8Num107"/>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789"/>
        </w:tabs>
        <w:ind w:left="1789" w:hanging="357"/>
      </w:pPr>
    </w:lvl>
    <w:lvl w:ilvl="2">
      <w:start w:val="1"/>
      <w:numFmt w:val="decimal"/>
      <w:lvlText w:val="%3)"/>
      <w:lvlJc w:val="left"/>
      <w:pPr>
        <w:tabs>
          <w:tab w:val="num" w:pos="567"/>
        </w:tabs>
        <w:ind w:left="567" w:hanging="397"/>
      </w:pPr>
      <w:rPr>
        <w:rFonts w:ascii="Times New Roman" w:eastAsia="Times New Roman" w:hAnsi="Times New Roman" w:cs="Times New Roman" w:hint="default"/>
        <w:b w:val="0"/>
        <w:i w:val="0"/>
        <w:sz w:val="24"/>
        <w:szCs w:val="24"/>
      </w:rPr>
    </w:lvl>
    <w:lvl w:ilvl="3">
      <w:start w:val="1"/>
      <w:numFmt w:val="lowerLetter"/>
      <w:lvlText w:val="%4)"/>
      <w:lvlJc w:val="left"/>
      <w:pPr>
        <w:tabs>
          <w:tab w:val="num" w:pos="3232"/>
        </w:tabs>
        <w:ind w:left="3232" w:hanging="360"/>
      </w:pPr>
    </w:lvl>
    <w:lvl w:ilvl="4">
      <w:start w:val="1"/>
      <w:numFmt w:val="decimal"/>
      <w:lvlText w:val="%5)"/>
      <w:lvlJc w:val="left"/>
      <w:pPr>
        <w:tabs>
          <w:tab w:val="num" w:pos="3952"/>
        </w:tabs>
        <w:ind w:left="3952" w:hanging="360"/>
      </w:pPr>
      <w:rPr>
        <w:rFonts w:ascii="Times New Roman" w:eastAsia="Calibri" w:hAnsi="Times New Roman" w:cs="Times New Roman" w:hint="default"/>
      </w:rPr>
    </w:lvl>
    <w:lvl w:ilvl="5">
      <w:start w:val="1"/>
      <w:numFmt w:val="lowerRoman"/>
      <w:lvlText w:val="%6."/>
      <w:lvlJc w:val="right"/>
      <w:pPr>
        <w:tabs>
          <w:tab w:val="num" w:pos="4672"/>
        </w:tabs>
        <w:ind w:left="4672" w:hanging="180"/>
      </w:pPr>
    </w:lvl>
    <w:lvl w:ilvl="6">
      <w:start w:val="1"/>
      <w:numFmt w:val="decimal"/>
      <w:lvlText w:val="%7."/>
      <w:lvlJc w:val="left"/>
      <w:pPr>
        <w:tabs>
          <w:tab w:val="num" w:pos="5392"/>
        </w:tabs>
        <w:ind w:left="5392" w:hanging="360"/>
      </w:pPr>
    </w:lvl>
    <w:lvl w:ilvl="7">
      <w:start w:val="1"/>
      <w:numFmt w:val="lowerLetter"/>
      <w:lvlText w:val="%8."/>
      <w:lvlJc w:val="left"/>
      <w:pPr>
        <w:tabs>
          <w:tab w:val="num" w:pos="6112"/>
        </w:tabs>
        <w:ind w:left="6112" w:hanging="360"/>
      </w:pPr>
    </w:lvl>
    <w:lvl w:ilvl="8">
      <w:start w:val="1"/>
      <w:numFmt w:val="lowerRoman"/>
      <w:lvlText w:val="%9."/>
      <w:lvlJc w:val="right"/>
      <w:pPr>
        <w:tabs>
          <w:tab w:val="num" w:pos="6832"/>
        </w:tabs>
        <w:ind w:left="6832" w:hanging="180"/>
      </w:pPr>
    </w:lvl>
  </w:abstractNum>
  <w:abstractNum w:abstractNumId="28" w15:restartNumberingAfterBreak="0">
    <w:nsid w:val="00000073"/>
    <w:multiLevelType w:val="singleLevel"/>
    <w:tmpl w:val="00000073"/>
    <w:name w:val="WW8Num121"/>
    <w:lvl w:ilvl="0">
      <w:start w:val="1"/>
      <w:numFmt w:val="bullet"/>
      <w:lvlText w:val=""/>
      <w:lvlJc w:val="left"/>
      <w:pPr>
        <w:tabs>
          <w:tab w:val="num" w:pos="720"/>
        </w:tabs>
        <w:ind w:left="720" w:hanging="360"/>
      </w:pPr>
      <w:rPr>
        <w:rFonts w:ascii="Symbol" w:hAnsi="Symbol"/>
        <w:b w:val="0"/>
        <w:color w:val="auto"/>
        <w:sz w:val="22"/>
      </w:rPr>
    </w:lvl>
  </w:abstractNum>
  <w:abstractNum w:abstractNumId="29" w15:restartNumberingAfterBreak="0">
    <w:nsid w:val="00000075"/>
    <w:multiLevelType w:val="multilevel"/>
    <w:tmpl w:val="68B8B082"/>
    <w:name w:val="WW8Num123"/>
    <w:lvl w:ilvl="0">
      <w:start w:val="9"/>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440"/>
        </w:tabs>
        <w:ind w:left="1440" w:hanging="360"/>
      </w:pPr>
      <w:rPr>
        <w:rFonts w:hint="default"/>
        <w:color w:val="auto"/>
      </w:rPr>
    </w:lvl>
    <w:lvl w:ilvl="2">
      <w:start w:val="2"/>
      <w:numFmt w:val="lowerLetter"/>
      <w:lvlText w:val="%3)"/>
      <w:lvlJc w:val="left"/>
      <w:pPr>
        <w:tabs>
          <w:tab w:val="num" w:pos="2340"/>
        </w:tabs>
        <w:ind w:left="2340" w:hanging="360"/>
      </w:pPr>
      <w:rPr>
        <w:rFonts w:hint="default"/>
        <w:b w:val="0"/>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00000077"/>
    <w:multiLevelType w:val="singleLevel"/>
    <w:tmpl w:val="00000077"/>
    <w:name w:val="WW8Num125"/>
    <w:lvl w:ilvl="0">
      <w:start w:val="1"/>
      <w:numFmt w:val="lowerLetter"/>
      <w:lvlText w:val="%1)"/>
      <w:lvlJc w:val="left"/>
      <w:pPr>
        <w:tabs>
          <w:tab w:val="num" w:pos="1440"/>
        </w:tabs>
        <w:ind w:left="1440" w:hanging="360"/>
      </w:pPr>
      <w:rPr>
        <w:b w:val="0"/>
      </w:rPr>
    </w:lvl>
  </w:abstractNum>
  <w:abstractNum w:abstractNumId="31" w15:restartNumberingAfterBreak="0">
    <w:nsid w:val="0000007A"/>
    <w:multiLevelType w:val="singleLevel"/>
    <w:tmpl w:val="0000007A"/>
    <w:name w:val="WW8Num128"/>
    <w:lvl w:ilvl="0">
      <w:start w:val="1"/>
      <w:numFmt w:val="decimal"/>
      <w:lvlText w:val="%1)"/>
      <w:lvlJc w:val="left"/>
      <w:pPr>
        <w:tabs>
          <w:tab w:val="num" w:pos="660"/>
        </w:tabs>
        <w:ind w:left="660" w:hanging="360"/>
      </w:pPr>
      <w:rPr>
        <w:color w:val="auto"/>
      </w:rPr>
    </w:lvl>
  </w:abstractNum>
  <w:abstractNum w:abstractNumId="32" w15:restartNumberingAfterBreak="0">
    <w:nsid w:val="0000007C"/>
    <w:multiLevelType w:val="singleLevel"/>
    <w:tmpl w:val="0000007C"/>
    <w:name w:val="WW8Num130"/>
    <w:lvl w:ilvl="0">
      <w:start w:val="1"/>
      <w:numFmt w:val="lowerLetter"/>
      <w:lvlText w:val="%1)"/>
      <w:lvlJc w:val="left"/>
      <w:pPr>
        <w:tabs>
          <w:tab w:val="num" w:pos="720"/>
        </w:tabs>
        <w:ind w:left="720" w:hanging="360"/>
      </w:pPr>
      <w:rPr>
        <w:b w:val="0"/>
      </w:rPr>
    </w:lvl>
  </w:abstractNum>
  <w:abstractNum w:abstractNumId="33" w15:restartNumberingAfterBreak="0">
    <w:nsid w:val="05FF32E6"/>
    <w:multiLevelType w:val="hybridMultilevel"/>
    <w:tmpl w:val="DB3AFE84"/>
    <w:name w:val="WW8Num108222"/>
    <w:lvl w:ilvl="0" w:tplc="00000041">
      <w:start w:val="1"/>
      <w:numFmt w:val="bullet"/>
      <w:lvlText w:val=""/>
      <w:lvlJc w:val="left"/>
      <w:pPr>
        <w:ind w:left="1364" w:hanging="360"/>
      </w:pPr>
      <w:rPr>
        <w:rFonts w:ascii="Symbol" w:hAnsi="Symbol"/>
        <w:b w:val="0"/>
        <w:i w:val="0"/>
        <w:color w:val="auto"/>
        <w:sz w:val="22"/>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4" w15:restartNumberingAfterBreak="0">
    <w:nsid w:val="07172953"/>
    <w:multiLevelType w:val="multilevel"/>
    <w:tmpl w:val="359C07F4"/>
    <w:lvl w:ilvl="0">
      <w:start w:val="18"/>
      <w:numFmt w:val="decimal"/>
      <w:lvlText w:val="%1."/>
      <w:lvlJc w:val="left"/>
      <w:pPr>
        <w:ind w:left="660" w:hanging="660"/>
      </w:pPr>
      <w:rPr>
        <w:rFonts w:asciiTheme="minorHAnsi" w:hAnsiTheme="minorHAnsi" w:cstheme="minorHAnsi" w:hint="default"/>
        <w:b/>
      </w:rPr>
    </w:lvl>
    <w:lvl w:ilvl="1">
      <w:start w:val="1"/>
      <w:numFmt w:val="decimal"/>
      <w:lvlText w:val="%1.%2."/>
      <w:lvlJc w:val="left"/>
      <w:pPr>
        <w:ind w:left="1380" w:hanging="660"/>
      </w:pPr>
      <w:rPr>
        <w:rFonts w:asciiTheme="minorHAnsi" w:hAnsiTheme="minorHAnsi" w:cstheme="minorHAnsi" w:hint="default"/>
        <w:b w:val="0"/>
      </w:rPr>
    </w:lvl>
    <w:lvl w:ilvl="2">
      <w:start w:val="1"/>
      <w:numFmt w:val="decimal"/>
      <w:lvlText w:val="%1.%2.%3."/>
      <w:lvlJc w:val="left"/>
      <w:pPr>
        <w:ind w:left="2160" w:hanging="720"/>
      </w:pPr>
      <w:rPr>
        <w:rFonts w:asciiTheme="minorHAnsi" w:hAnsiTheme="minorHAnsi" w:cstheme="minorHAnsi" w:hint="default"/>
        <w:b w:val="0"/>
        <w:bCs w:val="0"/>
      </w:rPr>
    </w:lvl>
    <w:lvl w:ilvl="3">
      <w:start w:val="1"/>
      <w:numFmt w:val="decimal"/>
      <w:lvlText w:val="%1.%2.%3.%4."/>
      <w:lvlJc w:val="left"/>
      <w:pPr>
        <w:ind w:left="2880" w:hanging="720"/>
      </w:pPr>
      <w:rPr>
        <w:rFonts w:asciiTheme="minorHAnsi" w:hAnsiTheme="minorHAnsi" w:cstheme="minorHAnsi" w:hint="default"/>
        <w:b w:val="0"/>
        <w:bCs/>
      </w:rPr>
    </w:lvl>
    <w:lvl w:ilvl="4">
      <w:start w:val="1"/>
      <w:numFmt w:val="decimal"/>
      <w:lvlText w:val="%1.%2.%3.%4.%5."/>
      <w:lvlJc w:val="left"/>
      <w:pPr>
        <w:ind w:left="3960" w:hanging="1080"/>
      </w:pPr>
      <w:rPr>
        <w:rFonts w:asciiTheme="minorHAnsi" w:hAnsiTheme="minorHAnsi" w:cstheme="minorHAnsi" w:hint="default"/>
      </w:rPr>
    </w:lvl>
    <w:lvl w:ilvl="5">
      <w:start w:val="1"/>
      <w:numFmt w:val="decimal"/>
      <w:lvlText w:val="%1.%2.%3.%4.%5.%6."/>
      <w:lvlJc w:val="left"/>
      <w:pPr>
        <w:ind w:left="4680" w:hanging="1080"/>
      </w:pPr>
      <w:rPr>
        <w:rFonts w:asciiTheme="minorHAnsi" w:hAnsiTheme="minorHAnsi" w:cstheme="minorHAnsi" w:hint="default"/>
      </w:rPr>
    </w:lvl>
    <w:lvl w:ilvl="6">
      <w:start w:val="1"/>
      <w:numFmt w:val="decimal"/>
      <w:lvlText w:val="%1.%2.%3.%4.%5.%6.%7."/>
      <w:lvlJc w:val="left"/>
      <w:pPr>
        <w:ind w:left="5760" w:hanging="1440"/>
      </w:pPr>
      <w:rPr>
        <w:rFonts w:asciiTheme="minorHAnsi" w:hAnsiTheme="minorHAnsi" w:cstheme="minorHAnsi" w:hint="default"/>
      </w:rPr>
    </w:lvl>
    <w:lvl w:ilvl="7">
      <w:start w:val="1"/>
      <w:numFmt w:val="decimal"/>
      <w:lvlText w:val="%1.%2.%3.%4.%5.%6.%7.%8."/>
      <w:lvlJc w:val="left"/>
      <w:pPr>
        <w:ind w:left="6480" w:hanging="1440"/>
      </w:pPr>
      <w:rPr>
        <w:rFonts w:asciiTheme="minorHAnsi" w:hAnsiTheme="minorHAnsi" w:cstheme="minorHAnsi" w:hint="default"/>
      </w:rPr>
    </w:lvl>
    <w:lvl w:ilvl="8">
      <w:start w:val="1"/>
      <w:numFmt w:val="decimal"/>
      <w:lvlText w:val="%1.%2.%3.%4.%5.%6.%7.%8.%9."/>
      <w:lvlJc w:val="left"/>
      <w:pPr>
        <w:ind w:left="7560" w:hanging="1800"/>
      </w:pPr>
      <w:rPr>
        <w:rFonts w:asciiTheme="minorHAnsi" w:hAnsiTheme="minorHAnsi" w:cstheme="minorHAnsi" w:hint="default"/>
      </w:rPr>
    </w:lvl>
  </w:abstractNum>
  <w:abstractNum w:abstractNumId="35" w15:restartNumberingAfterBreak="0">
    <w:nsid w:val="0C9D06E6"/>
    <w:multiLevelType w:val="hybridMultilevel"/>
    <w:tmpl w:val="5550401A"/>
    <w:lvl w:ilvl="0" w:tplc="D30E4C74">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D30E4C74">
      <w:start w:val="1"/>
      <w:numFmt w:val="bullet"/>
      <w:lvlText w:val=""/>
      <w:lvlJc w:val="left"/>
      <w:pPr>
        <w:ind w:left="4980" w:hanging="360"/>
      </w:pPr>
      <w:rPr>
        <w:rFonts w:ascii="Symbol" w:hAnsi="Symbol"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36" w15:restartNumberingAfterBreak="0">
    <w:nsid w:val="0D662635"/>
    <w:multiLevelType w:val="multilevel"/>
    <w:tmpl w:val="C30AFA68"/>
    <w:lvl w:ilvl="0">
      <w:start w:val="14"/>
      <w:numFmt w:val="decimal"/>
      <w:lvlText w:val="%1."/>
      <w:lvlJc w:val="left"/>
      <w:pPr>
        <w:ind w:left="840" w:hanging="840"/>
      </w:pPr>
      <w:rPr>
        <w:rFonts w:hint="default"/>
        <w:b/>
      </w:rPr>
    </w:lvl>
    <w:lvl w:ilvl="1">
      <w:start w:val="1"/>
      <w:numFmt w:val="decimal"/>
      <w:lvlText w:val="%1.%2."/>
      <w:lvlJc w:val="left"/>
      <w:pPr>
        <w:ind w:left="1320" w:hanging="840"/>
      </w:pPr>
      <w:rPr>
        <w:rFonts w:hint="default"/>
        <w:b/>
      </w:rPr>
    </w:lvl>
    <w:lvl w:ilvl="2">
      <w:start w:val="4"/>
      <w:numFmt w:val="decimal"/>
      <w:lvlText w:val="%1.%2.%3."/>
      <w:lvlJc w:val="left"/>
      <w:pPr>
        <w:ind w:left="1800" w:hanging="840"/>
      </w:pPr>
      <w:rPr>
        <w:rFonts w:hint="default"/>
        <w:b/>
      </w:rPr>
    </w:lvl>
    <w:lvl w:ilvl="3">
      <w:start w:val="1"/>
      <w:numFmt w:val="bullet"/>
      <w:lvlText w:val="-"/>
      <w:lvlJc w:val="left"/>
      <w:pPr>
        <w:ind w:left="2280" w:hanging="840"/>
      </w:pPr>
      <w:rPr>
        <w:rFonts w:ascii="Arial" w:hAnsi="Arial" w:hint="default"/>
        <w:b w:val="0"/>
        <w:color w:val="auto"/>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37" w15:restartNumberingAfterBreak="0">
    <w:nsid w:val="1E670968"/>
    <w:multiLevelType w:val="hybridMultilevel"/>
    <w:tmpl w:val="3B50EA6C"/>
    <w:lvl w:ilvl="0" w:tplc="D30E4C74">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38" w15:restartNumberingAfterBreak="0">
    <w:nsid w:val="281448BA"/>
    <w:multiLevelType w:val="multilevel"/>
    <w:tmpl w:val="C7A6DE8E"/>
    <w:lvl w:ilvl="0">
      <w:start w:val="18"/>
      <w:numFmt w:val="decimal"/>
      <w:lvlText w:val="%1."/>
      <w:lvlJc w:val="left"/>
      <w:pPr>
        <w:ind w:left="660" w:hanging="660"/>
      </w:pPr>
      <w:rPr>
        <w:rFonts w:asciiTheme="minorHAnsi" w:hAnsiTheme="minorHAnsi" w:cstheme="minorHAnsi" w:hint="default"/>
        <w:b/>
      </w:rPr>
    </w:lvl>
    <w:lvl w:ilvl="1">
      <w:start w:val="1"/>
      <w:numFmt w:val="decimal"/>
      <w:lvlText w:val="%1.%2."/>
      <w:lvlJc w:val="left"/>
      <w:pPr>
        <w:ind w:left="1380" w:hanging="660"/>
      </w:pPr>
      <w:rPr>
        <w:rFonts w:asciiTheme="minorHAnsi" w:hAnsiTheme="minorHAnsi" w:cstheme="minorHAnsi" w:hint="default"/>
        <w:b w:val="0"/>
      </w:rPr>
    </w:lvl>
    <w:lvl w:ilvl="2">
      <w:start w:val="1"/>
      <w:numFmt w:val="decimal"/>
      <w:lvlText w:val="%1.%2.%3."/>
      <w:lvlJc w:val="left"/>
      <w:pPr>
        <w:ind w:left="2160" w:hanging="720"/>
      </w:pPr>
      <w:rPr>
        <w:rFonts w:asciiTheme="minorHAnsi" w:hAnsiTheme="minorHAnsi" w:cstheme="minorHAnsi" w:hint="default"/>
      </w:rPr>
    </w:lvl>
    <w:lvl w:ilvl="3">
      <w:start w:val="1"/>
      <w:numFmt w:val="decimal"/>
      <w:lvlText w:val="%1.%2.%3.%4."/>
      <w:lvlJc w:val="left"/>
      <w:pPr>
        <w:ind w:left="2880" w:hanging="720"/>
      </w:pPr>
      <w:rPr>
        <w:rFonts w:asciiTheme="minorHAnsi" w:hAnsiTheme="minorHAnsi" w:cstheme="minorHAnsi" w:hint="default"/>
        <w:b w:val="0"/>
        <w:bCs/>
      </w:rPr>
    </w:lvl>
    <w:lvl w:ilvl="4">
      <w:start w:val="1"/>
      <w:numFmt w:val="decimal"/>
      <w:lvlText w:val="%1.%2.%3.%4.%5."/>
      <w:lvlJc w:val="left"/>
      <w:pPr>
        <w:ind w:left="3960" w:hanging="1080"/>
      </w:pPr>
      <w:rPr>
        <w:rFonts w:asciiTheme="minorHAnsi" w:hAnsiTheme="minorHAnsi" w:cstheme="minorHAnsi" w:hint="default"/>
      </w:rPr>
    </w:lvl>
    <w:lvl w:ilvl="5">
      <w:start w:val="1"/>
      <w:numFmt w:val="decimal"/>
      <w:lvlText w:val="%1.%2.%3.%4.%5.%6."/>
      <w:lvlJc w:val="left"/>
      <w:pPr>
        <w:ind w:left="4680" w:hanging="1080"/>
      </w:pPr>
      <w:rPr>
        <w:rFonts w:asciiTheme="minorHAnsi" w:hAnsiTheme="minorHAnsi" w:cstheme="minorHAnsi" w:hint="default"/>
      </w:rPr>
    </w:lvl>
    <w:lvl w:ilvl="6">
      <w:start w:val="1"/>
      <w:numFmt w:val="decimal"/>
      <w:lvlText w:val="%1.%2.%3.%4.%5.%6.%7."/>
      <w:lvlJc w:val="left"/>
      <w:pPr>
        <w:ind w:left="5760" w:hanging="1440"/>
      </w:pPr>
      <w:rPr>
        <w:rFonts w:asciiTheme="minorHAnsi" w:hAnsiTheme="minorHAnsi" w:cstheme="minorHAnsi" w:hint="default"/>
      </w:rPr>
    </w:lvl>
    <w:lvl w:ilvl="7">
      <w:start w:val="1"/>
      <w:numFmt w:val="decimal"/>
      <w:lvlText w:val="%1.%2.%3.%4.%5.%6.%7.%8."/>
      <w:lvlJc w:val="left"/>
      <w:pPr>
        <w:ind w:left="6480" w:hanging="1440"/>
      </w:pPr>
      <w:rPr>
        <w:rFonts w:asciiTheme="minorHAnsi" w:hAnsiTheme="minorHAnsi" w:cstheme="minorHAnsi" w:hint="default"/>
      </w:rPr>
    </w:lvl>
    <w:lvl w:ilvl="8">
      <w:start w:val="1"/>
      <w:numFmt w:val="decimal"/>
      <w:lvlText w:val="%1.%2.%3.%4.%5.%6.%7.%8.%9."/>
      <w:lvlJc w:val="left"/>
      <w:pPr>
        <w:ind w:left="7560" w:hanging="1800"/>
      </w:pPr>
      <w:rPr>
        <w:rFonts w:asciiTheme="minorHAnsi" w:hAnsiTheme="minorHAnsi" w:cstheme="minorHAnsi" w:hint="default"/>
      </w:rPr>
    </w:lvl>
  </w:abstractNum>
  <w:abstractNum w:abstractNumId="39" w15:restartNumberingAfterBreak="0">
    <w:nsid w:val="371D1294"/>
    <w:multiLevelType w:val="multilevel"/>
    <w:tmpl w:val="C67AE390"/>
    <w:lvl w:ilvl="0">
      <w:start w:val="14"/>
      <w:numFmt w:val="decimal"/>
      <w:lvlText w:val="%1."/>
      <w:lvlJc w:val="left"/>
      <w:pPr>
        <w:ind w:left="840" w:hanging="840"/>
      </w:pPr>
      <w:rPr>
        <w:rFonts w:hint="default"/>
        <w:b/>
      </w:rPr>
    </w:lvl>
    <w:lvl w:ilvl="1">
      <w:start w:val="1"/>
      <w:numFmt w:val="decimal"/>
      <w:lvlText w:val="%1.%2."/>
      <w:lvlJc w:val="left"/>
      <w:pPr>
        <w:ind w:left="1320" w:hanging="840"/>
      </w:pPr>
      <w:rPr>
        <w:rFonts w:hint="default"/>
        <w:b/>
      </w:rPr>
    </w:lvl>
    <w:lvl w:ilvl="2">
      <w:start w:val="4"/>
      <w:numFmt w:val="decimal"/>
      <w:lvlText w:val="%1.%2.%3."/>
      <w:lvlJc w:val="left"/>
      <w:pPr>
        <w:ind w:left="1800" w:hanging="840"/>
      </w:pPr>
      <w:rPr>
        <w:rFonts w:hint="default"/>
        <w:b/>
      </w:rPr>
    </w:lvl>
    <w:lvl w:ilvl="3">
      <w:start w:val="1"/>
      <w:numFmt w:val="bullet"/>
      <w:lvlText w:val="-"/>
      <w:lvlJc w:val="left"/>
      <w:pPr>
        <w:ind w:left="2280" w:hanging="840"/>
      </w:pPr>
      <w:rPr>
        <w:rFonts w:ascii="Arial" w:hAnsi="Arial" w:hint="default"/>
        <w:b/>
        <w:color w:val="auto"/>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40" w15:restartNumberingAfterBreak="0">
    <w:nsid w:val="41E537FE"/>
    <w:multiLevelType w:val="multilevel"/>
    <w:tmpl w:val="15C8206C"/>
    <w:lvl w:ilvl="0">
      <w:start w:val="16"/>
      <w:numFmt w:val="decimal"/>
      <w:lvlText w:val="%1."/>
      <w:lvlJc w:val="left"/>
      <w:pPr>
        <w:ind w:left="660" w:hanging="660"/>
      </w:pPr>
      <w:rPr>
        <w:rFonts w:asciiTheme="minorHAnsi" w:hAnsiTheme="minorHAnsi" w:cstheme="minorHAnsi" w:hint="default"/>
      </w:rPr>
    </w:lvl>
    <w:lvl w:ilvl="1">
      <w:start w:val="2"/>
      <w:numFmt w:val="decimal"/>
      <w:lvlText w:val="%1.%2."/>
      <w:lvlJc w:val="left"/>
      <w:pPr>
        <w:ind w:left="1380" w:hanging="660"/>
      </w:pPr>
      <w:rPr>
        <w:rFonts w:asciiTheme="minorHAnsi" w:hAnsiTheme="minorHAnsi" w:cstheme="minorHAnsi" w:hint="default"/>
      </w:rPr>
    </w:lvl>
    <w:lvl w:ilvl="2">
      <w:start w:val="1"/>
      <w:numFmt w:val="decimal"/>
      <w:lvlText w:val="%1.%2.%3."/>
      <w:lvlJc w:val="left"/>
      <w:pPr>
        <w:ind w:left="2160" w:hanging="720"/>
      </w:pPr>
      <w:rPr>
        <w:rFonts w:asciiTheme="minorHAnsi" w:hAnsiTheme="minorHAnsi" w:cstheme="minorHAnsi" w:hint="default"/>
      </w:rPr>
    </w:lvl>
    <w:lvl w:ilvl="3">
      <w:start w:val="1"/>
      <w:numFmt w:val="decimal"/>
      <w:lvlText w:val="%1.%2.%3.%4."/>
      <w:lvlJc w:val="left"/>
      <w:pPr>
        <w:ind w:left="2880" w:hanging="720"/>
      </w:pPr>
      <w:rPr>
        <w:rFonts w:asciiTheme="minorHAnsi" w:hAnsiTheme="minorHAnsi" w:cstheme="minorHAnsi" w:hint="default"/>
        <w:strike w:val="0"/>
      </w:rPr>
    </w:lvl>
    <w:lvl w:ilvl="4">
      <w:start w:val="1"/>
      <w:numFmt w:val="decimal"/>
      <w:lvlText w:val="%1.%2.%3.%4.%5."/>
      <w:lvlJc w:val="left"/>
      <w:pPr>
        <w:ind w:left="3960" w:hanging="1080"/>
      </w:pPr>
      <w:rPr>
        <w:rFonts w:asciiTheme="minorHAnsi" w:hAnsiTheme="minorHAnsi" w:cstheme="minorHAnsi" w:hint="default"/>
      </w:rPr>
    </w:lvl>
    <w:lvl w:ilvl="5">
      <w:start w:val="1"/>
      <w:numFmt w:val="decimal"/>
      <w:lvlText w:val="%1.%2.%3.%4.%5.%6."/>
      <w:lvlJc w:val="left"/>
      <w:pPr>
        <w:ind w:left="4680" w:hanging="1080"/>
      </w:pPr>
      <w:rPr>
        <w:rFonts w:asciiTheme="minorHAnsi" w:hAnsiTheme="minorHAnsi" w:cstheme="minorHAnsi" w:hint="default"/>
      </w:rPr>
    </w:lvl>
    <w:lvl w:ilvl="6">
      <w:start w:val="1"/>
      <w:numFmt w:val="decimal"/>
      <w:lvlText w:val="%1.%2.%3.%4.%5.%6.%7."/>
      <w:lvlJc w:val="left"/>
      <w:pPr>
        <w:ind w:left="5760" w:hanging="1440"/>
      </w:pPr>
      <w:rPr>
        <w:rFonts w:asciiTheme="minorHAnsi" w:hAnsiTheme="minorHAnsi" w:cstheme="minorHAnsi" w:hint="default"/>
      </w:rPr>
    </w:lvl>
    <w:lvl w:ilvl="7">
      <w:start w:val="1"/>
      <w:numFmt w:val="decimal"/>
      <w:lvlText w:val="%1.%2.%3.%4.%5.%6.%7.%8."/>
      <w:lvlJc w:val="left"/>
      <w:pPr>
        <w:ind w:left="6480" w:hanging="1440"/>
      </w:pPr>
      <w:rPr>
        <w:rFonts w:asciiTheme="minorHAnsi" w:hAnsiTheme="minorHAnsi" w:cstheme="minorHAnsi" w:hint="default"/>
      </w:rPr>
    </w:lvl>
    <w:lvl w:ilvl="8">
      <w:start w:val="1"/>
      <w:numFmt w:val="decimal"/>
      <w:lvlText w:val="%1.%2.%3.%4.%5.%6.%7.%8.%9."/>
      <w:lvlJc w:val="left"/>
      <w:pPr>
        <w:ind w:left="7560" w:hanging="1800"/>
      </w:pPr>
      <w:rPr>
        <w:rFonts w:asciiTheme="minorHAnsi" w:hAnsiTheme="minorHAnsi" w:cstheme="minorHAnsi" w:hint="default"/>
      </w:rPr>
    </w:lvl>
  </w:abstractNum>
  <w:abstractNum w:abstractNumId="41" w15:restartNumberingAfterBreak="0">
    <w:nsid w:val="4317169A"/>
    <w:multiLevelType w:val="hybridMultilevel"/>
    <w:tmpl w:val="A156D704"/>
    <w:lvl w:ilvl="0" w:tplc="72F0F9E0">
      <w:start w:val="1"/>
      <w:numFmt w:val="bullet"/>
      <w:lvlText w:val="-"/>
      <w:lvlJc w:val="left"/>
      <w:pPr>
        <w:ind w:left="1860" w:hanging="360"/>
      </w:pPr>
      <w:rPr>
        <w:rFonts w:ascii="Arial" w:hAnsi="Arial" w:hint="default"/>
        <w:color w:val="auto"/>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42" w15:restartNumberingAfterBreak="0">
    <w:nsid w:val="486B6D77"/>
    <w:multiLevelType w:val="multilevel"/>
    <w:tmpl w:val="C7A6DE8E"/>
    <w:lvl w:ilvl="0">
      <w:start w:val="18"/>
      <w:numFmt w:val="decimal"/>
      <w:lvlText w:val="%1."/>
      <w:lvlJc w:val="left"/>
      <w:pPr>
        <w:ind w:left="660" w:hanging="660"/>
      </w:pPr>
      <w:rPr>
        <w:rFonts w:asciiTheme="minorHAnsi" w:hAnsiTheme="minorHAnsi" w:cstheme="minorHAnsi" w:hint="default"/>
        <w:b/>
      </w:rPr>
    </w:lvl>
    <w:lvl w:ilvl="1">
      <w:start w:val="1"/>
      <w:numFmt w:val="decimal"/>
      <w:lvlText w:val="%1.%2."/>
      <w:lvlJc w:val="left"/>
      <w:pPr>
        <w:ind w:left="1380" w:hanging="660"/>
      </w:pPr>
      <w:rPr>
        <w:rFonts w:asciiTheme="minorHAnsi" w:hAnsiTheme="minorHAnsi" w:cstheme="minorHAnsi" w:hint="default"/>
        <w:b w:val="0"/>
      </w:rPr>
    </w:lvl>
    <w:lvl w:ilvl="2">
      <w:start w:val="1"/>
      <w:numFmt w:val="decimal"/>
      <w:lvlText w:val="%1.%2.%3."/>
      <w:lvlJc w:val="left"/>
      <w:pPr>
        <w:ind w:left="2160" w:hanging="720"/>
      </w:pPr>
      <w:rPr>
        <w:rFonts w:asciiTheme="minorHAnsi" w:hAnsiTheme="minorHAnsi" w:cstheme="minorHAnsi" w:hint="default"/>
      </w:rPr>
    </w:lvl>
    <w:lvl w:ilvl="3">
      <w:start w:val="1"/>
      <w:numFmt w:val="decimal"/>
      <w:lvlText w:val="%1.%2.%3.%4."/>
      <w:lvlJc w:val="left"/>
      <w:pPr>
        <w:ind w:left="2880" w:hanging="720"/>
      </w:pPr>
      <w:rPr>
        <w:rFonts w:asciiTheme="minorHAnsi" w:hAnsiTheme="minorHAnsi" w:cstheme="minorHAnsi" w:hint="default"/>
        <w:b w:val="0"/>
        <w:bCs/>
      </w:rPr>
    </w:lvl>
    <w:lvl w:ilvl="4">
      <w:start w:val="1"/>
      <w:numFmt w:val="decimal"/>
      <w:lvlText w:val="%1.%2.%3.%4.%5."/>
      <w:lvlJc w:val="left"/>
      <w:pPr>
        <w:ind w:left="3960" w:hanging="1080"/>
      </w:pPr>
      <w:rPr>
        <w:rFonts w:asciiTheme="minorHAnsi" w:hAnsiTheme="minorHAnsi" w:cstheme="minorHAnsi" w:hint="default"/>
      </w:rPr>
    </w:lvl>
    <w:lvl w:ilvl="5">
      <w:start w:val="1"/>
      <w:numFmt w:val="decimal"/>
      <w:lvlText w:val="%1.%2.%3.%4.%5.%6."/>
      <w:lvlJc w:val="left"/>
      <w:pPr>
        <w:ind w:left="4680" w:hanging="1080"/>
      </w:pPr>
      <w:rPr>
        <w:rFonts w:asciiTheme="minorHAnsi" w:hAnsiTheme="minorHAnsi" w:cstheme="minorHAnsi" w:hint="default"/>
      </w:rPr>
    </w:lvl>
    <w:lvl w:ilvl="6">
      <w:start w:val="1"/>
      <w:numFmt w:val="decimal"/>
      <w:lvlText w:val="%1.%2.%3.%4.%5.%6.%7."/>
      <w:lvlJc w:val="left"/>
      <w:pPr>
        <w:ind w:left="5760" w:hanging="1440"/>
      </w:pPr>
      <w:rPr>
        <w:rFonts w:asciiTheme="minorHAnsi" w:hAnsiTheme="minorHAnsi" w:cstheme="minorHAnsi" w:hint="default"/>
      </w:rPr>
    </w:lvl>
    <w:lvl w:ilvl="7">
      <w:start w:val="1"/>
      <w:numFmt w:val="decimal"/>
      <w:lvlText w:val="%1.%2.%3.%4.%5.%6.%7.%8."/>
      <w:lvlJc w:val="left"/>
      <w:pPr>
        <w:ind w:left="6480" w:hanging="1440"/>
      </w:pPr>
      <w:rPr>
        <w:rFonts w:asciiTheme="minorHAnsi" w:hAnsiTheme="minorHAnsi" w:cstheme="minorHAnsi" w:hint="default"/>
      </w:rPr>
    </w:lvl>
    <w:lvl w:ilvl="8">
      <w:start w:val="1"/>
      <w:numFmt w:val="decimal"/>
      <w:lvlText w:val="%1.%2.%3.%4.%5.%6.%7.%8.%9."/>
      <w:lvlJc w:val="left"/>
      <w:pPr>
        <w:ind w:left="7560" w:hanging="1800"/>
      </w:pPr>
      <w:rPr>
        <w:rFonts w:asciiTheme="minorHAnsi" w:hAnsiTheme="minorHAnsi" w:cstheme="minorHAnsi" w:hint="default"/>
      </w:rPr>
    </w:lvl>
  </w:abstractNum>
  <w:abstractNum w:abstractNumId="43" w15:restartNumberingAfterBreak="0">
    <w:nsid w:val="496A23D4"/>
    <w:multiLevelType w:val="multilevel"/>
    <w:tmpl w:val="81E80B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val="0"/>
        <w:i w:val="0"/>
        <w:color w:val="000000" w:themeColor="text1"/>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asciiTheme="minorHAnsi" w:hAnsiTheme="minorHAnsi" w:cstheme="minorHAnsi" w:hint="default"/>
        <w:b w:val="0"/>
        <w:i w:val="0"/>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F0B359D"/>
    <w:multiLevelType w:val="multilevel"/>
    <w:tmpl w:val="1326EDE0"/>
    <w:lvl w:ilvl="0">
      <w:start w:val="1"/>
      <w:numFmt w:val="decimal"/>
      <w:lvlText w:val="%1."/>
      <w:lvlJc w:val="left"/>
      <w:pPr>
        <w:ind w:left="360" w:hanging="360"/>
      </w:pPr>
      <w:rPr>
        <w:rFonts w:hint="default"/>
      </w:rPr>
    </w:lvl>
    <w:lvl w:ilvl="1">
      <w:start w:val="1"/>
      <w:numFmt w:val="decimal"/>
      <w:lvlText w:val="%1.%2."/>
      <w:lvlJc w:val="left"/>
      <w:pPr>
        <w:ind w:left="794" w:hanging="434"/>
      </w:pPr>
      <w:rPr>
        <w:rFonts w:hint="default"/>
        <w:b w:val="0"/>
        <w:i w:val="0"/>
      </w:rPr>
    </w:lvl>
    <w:lvl w:ilvl="2">
      <w:start w:val="1"/>
      <w:numFmt w:val="decimal"/>
      <w:lvlText w:val="%1.%2.%3."/>
      <w:lvlJc w:val="left"/>
      <w:pPr>
        <w:ind w:left="1151" w:hanging="357"/>
      </w:pPr>
      <w:rPr>
        <w:rFonts w:hint="default"/>
      </w:rPr>
    </w:lvl>
    <w:lvl w:ilvl="3">
      <w:start w:val="1"/>
      <w:numFmt w:val="decimal"/>
      <w:lvlText w:val="%1.%2.%3.%4."/>
      <w:lvlJc w:val="left"/>
      <w:pPr>
        <w:ind w:left="1508" w:hanging="357"/>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736" w:hanging="936"/>
      </w:pPr>
      <w:rPr>
        <w:rFonts w:ascii="Arial" w:hAnsi="Arial" w:hint="default"/>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37834404">
    <w:abstractNumId w:val="0"/>
  </w:num>
  <w:num w:numId="2" w16cid:durableId="1732531801">
    <w:abstractNumId w:val="44"/>
  </w:num>
  <w:num w:numId="3" w16cid:durableId="258177817">
    <w:abstractNumId w:val="36"/>
  </w:num>
  <w:num w:numId="4" w16cid:durableId="1135175146">
    <w:abstractNumId w:val="39"/>
  </w:num>
  <w:num w:numId="5" w16cid:durableId="2103606557">
    <w:abstractNumId w:val="41"/>
  </w:num>
  <w:num w:numId="6" w16cid:durableId="1057433791">
    <w:abstractNumId w:val="40"/>
  </w:num>
  <w:num w:numId="7" w16cid:durableId="1336029754">
    <w:abstractNumId w:val="34"/>
  </w:num>
  <w:num w:numId="8" w16cid:durableId="2017077767">
    <w:abstractNumId w:val="43"/>
  </w:num>
  <w:num w:numId="9" w16cid:durableId="328949868">
    <w:abstractNumId w:val="38"/>
  </w:num>
  <w:num w:numId="10" w16cid:durableId="1447114021">
    <w:abstractNumId w:val="35"/>
  </w:num>
  <w:num w:numId="11" w16cid:durableId="1012488105">
    <w:abstractNumId w:val="42"/>
  </w:num>
  <w:num w:numId="12" w16cid:durableId="502358531">
    <w:abstractNumId w:val="37"/>
  </w:num>
  <w:num w:numId="13" w16cid:durableId="1782726966">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ABA"/>
    <w:rsid w:val="000033A5"/>
    <w:rsid w:val="00004EC6"/>
    <w:rsid w:val="000060F2"/>
    <w:rsid w:val="00007391"/>
    <w:rsid w:val="000155EA"/>
    <w:rsid w:val="0001568A"/>
    <w:rsid w:val="00017D16"/>
    <w:rsid w:val="00020D95"/>
    <w:rsid w:val="00024DC4"/>
    <w:rsid w:val="00025630"/>
    <w:rsid w:val="0003514D"/>
    <w:rsid w:val="00037270"/>
    <w:rsid w:val="00037EC7"/>
    <w:rsid w:val="0004077C"/>
    <w:rsid w:val="00040E47"/>
    <w:rsid w:val="00041D63"/>
    <w:rsid w:val="00041E13"/>
    <w:rsid w:val="00043285"/>
    <w:rsid w:val="00055D2E"/>
    <w:rsid w:val="0005664F"/>
    <w:rsid w:val="00062430"/>
    <w:rsid w:val="000656AB"/>
    <w:rsid w:val="000663E1"/>
    <w:rsid w:val="00067DAE"/>
    <w:rsid w:val="00073EDA"/>
    <w:rsid w:val="00076262"/>
    <w:rsid w:val="00076366"/>
    <w:rsid w:val="00076C39"/>
    <w:rsid w:val="000778A1"/>
    <w:rsid w:val="000778E7"/>
    <w:rsid w:val="0008107A"/>
    <w:rsid w:val="00082460"/>
    <w:rsid w:val="000862D3"/>
    <w:rsid w:val="000904D7"/>
    <w:rsid w:val="000910DE"/>
    <w:rsid w:val="0009194F"/>
    <w:rsid w:val="00091ADD"/>
    <w:rsid w:val="00092D62"/>
    <w:rsid w:val="00093E9B"/>
    <w:rsid w:val="00094335"/>
    <w:rsid w:val="0009552E"/>
    <w:rsid w:val="000978D6"/>
    <w:rsid w:val="000A2863"/>
    <w:rsid w:val="000A47CB"/>
    <w:rsid w:val="000A4A13"/>
    <w:rsid w:val="000A5ADF"/>
    <w:rsid w:val="000A5D63"/>
    <w:rsid w:val="000A67DC"/>
    <w:rsid w:val="000A7BC5"/>
    <w:rsid w:val="000B0DDA"/>
    <w:rsid w:val="000B0E21"/>
    <w:rsid w:val="000B32F0"/>
    <w:rsid w:val="000B3AC6"/>
    <w:rsid w:val="000B3B09"/>
    <w:rsid w:val="000B3EC5"/>
    <w:rsid w:val="000B5FCF"/>
    <w:rsid w:val="000C13EA"/>
    <w:rsid w:val="000C192D"/>
    <w:rsid w:val="000C3CF2"/>
    <w:rsid w:val="000D3757"/>
    <w:rsid w:val="000E3847"/>
    <w:rsid w:val="000E3FD3"/>
    <w:rsid w:val="000F6D08"/>
    <w:rsid w:val="000F7C3B"/>
    <w:rsid w:val="001019ED"/>
    <w:rsid w:val="00101C2F"/>
    <w:rsid w:val="00101E2E"/>
    <w:rsid w:val="00106402"/>
    <w:rsid w:val="0011003E"/>
    <w:rsid w:val="00110668"/>
    <w:rsid w:val="00112439"/>
    <w:rsid w:val="00116AF9"/>
    <w:rsid w:val="00120143"/>
    <w:rsid w:val="00121D56"/>
    <w:rsid w:val="00127B97"/>
    <w:rsid w:val="00133027"/>
    <w:rsid w:val="0013459C"/>
    <w:rsid w:val="00135B7D"/>
    <w:rsid w:val="00135D41"/>
    <w:rsid w:val="001416DF"/>
    <w:rsid w:val="00143D18"/>
    <w:rsid w:val="00146CDF"/>
    <w:rsid w:val="0015093A"/>
    <w:rsid w:val="0015106C"/>
    <w:rsid w:val="00153496"/>
    <w:rsid w:val="001548AD"/>
    <w:rsid w:val="001564A4"/>
    <w:rsid w:val="001571FD"/>
    <w:rsid w:val="00163841"/>
    <w:rsid w:val="001644F3"/>
    <w:rsid w:val="001659FD"/>
    <w:rsid w:val="0016674C"/>
    <w:rsid w:val="00170114"/>
    <w:rsid w:val="0017060B"/>
    <w:rsid w:val="00172187"/>
    <w:rsid w:val="00172B4B"/>
    <w:rsid w:val="0017545A"/>
    <w:rsid w:val="00175C18"/>
    <w:rsid w:val="00180F55"/>
    <w:rsid w:val="00181857"/>
    <w:rsid w:val="00183F9C"/>
    <w:rsid w:val="001848DA"/>
    <w:rsid w:val="001852F3"/>
    <w:rsid w:val="0018772E"/>
    <w:rsid w:val="001909E6"/>
    <w:rsid w:val="00190CB9"/>
    <w:rsid w:val="00194B2C"/>
    <w:rsid w:val="00194F7A"/>
    <w:rsid w:val="00197770"/>
    <w:rsid w:val="001A4F43"/>
    <w:rsid w:val="001A5C0F"/>
    <w:rsid w:val="001A5F84"/>
    <w:rsid w:val="001A7408"/>
    <w:rsid w:val="001A747E"/>
    <w:rsid w:val="001B00AF"/>
    <w:rsid w:val="001B0D0F"/>
    <w:rsid w:val="001B366A"/>
    <w:rsid w:val="001B4B4B"/>
    <w:rsid w:val="001C0B5C"/>
    <w:rsid w:val="001C0CF7"/>
    <w:rsid w:val="001C15B8"/>
    <w:rsid w:val="001C1689"/>
    <w:rsid w:val="001C220A"/>
    <w:rsid w:val="001C2860"/>
    <w:rsid w:val="001C3AE3"/>
    <w:rsid w:val="001C44E3"/>
    <w:rsid w:val="001C55AA"/>
    <w:rsid w:val="001C6A40"/>
    <w:rsid w:val="001C7877"/>
    <w:rsid w:val="001D0549"/>
    <w:rsid w:val="001D28C5"/>
    <w:rsid w:val="001D5152"/>
    <w:rsid w:val="001D51BD"/>
    <w:rsid w:val="001D72ED"/>
    <w:rsid w:val="001E439C"/>
    <w:rsid w:val="001E7A85"/>
    <w:rsid w:val="001F1579"/>
    <w:rsid w:val="001F1690"/>
    <w:rsid w:val="001F2679"/>
    <w:rsid w:val="001F359E"/>
    <w:rsid w:val="001F46D7"/>
    <w:rsid w:val="001F6A85"/>
    <w:rsid w:val="001F716B"/>
    <w:rsid w:val="00204D1E"/>
    <w:rsid w:val="0020659A"/>
    <w:rsid w:val="00206672"/>
    <w:rsid w:val="002112FA"/>
    <w:rsid w:val="00215386"/>
    <w:rsid w:val="00215993"/>
    <w:rsid w:val="00215F6B"/>
    <w:rsid w:val="00220FBB"/>
    <w:rsid w:val="00223131"/>
    <w:rsid w:val="0022319A"/>
    <w:rsid w:val="00223D7F"/>
    <w:rsid w:val="0022549A"/>
    <w:rsid w:val="00230851"/>
    <w:rsid w:val="00230C13"/>
    <w:rsid w:val="002318D4"/>
    <w:rsid w:val="002355FC"/>
    <w:rsid w:val="0024178D"/>
    <w:rsid w:val="00242D7A"/>
    <w:rsid w:val="002432BF"/>
    <w:rsid w:val="00243B38"/>
    <w:rsid w:val="0024403B"/>
    <w:rsid w:val="00245C93"/>
    <w:rsid w:val="0024764F"/>
    <w:rsid w:val="002505D6"/>
    <w:rsid w:val="00252325"/>
    <w:rsid w:val="00252BA8"/>
    <w:rsid w:val="00253C89"/>
    <w:rsid w:val="00254F06"/>
    <w:rsid w:val="00260A91"/>
    <w:rsid w:val="00262A08"/>
    <w:rsid w:val="00266ECF"/>
    <w:rsid w:val="00267B31"/>
    <w:rsid w:val="00272184"/>
    <w:rsid w:val="00273B5A"/>
    <w:rsid w:val="002747DB"/>
    <w:rsid w:val="0027552E"/>
    <w:rsid w:val="002765F6"/>
    <w:rsid w:val="00280197"/>
    <w:rsid w:val="00280220"/>
    <w:rsid w:val="00280664"/>
    <w:rsid w:val="00280FCA"/>
    <w:rsid w:val="00281E9B"/>
    <w:rsid w:val="00283BB3"/>
    <w:rsid w:val="00286470"/>
    <w:rsid w:val="00286AF9"/>
    <w:rsid w:val="0028703C"/>
    <w:rsid w:val="00287424"/>
    <w:rsid w:val="00287F88"/>
    <w:rsid w:val="002926BD"/>
    <w:rsid w:val="002949B7"/>
    <w:rsid w:val="002971E4"/>
    <w:rsid w:val="002A421C"/>
    <w:rsid w:val="002A50FB"/>
    <w:rsid w:val="002A592C"/>
    <w:rsid w:val="002B2451"/>
    <w:rsid w:val="002B2B74"/>
    <w:rsid w:val="002B4335"/>
    <w:rsid w:val="002B75DB"/>
    <w:rsid w:val="002C2734"/>
    <w:rsid w:val="002C2C18"/>
    <w:rsid w:val="002C43D8"/>
    <w:rsid w:val="002C655B"/>
    <w:rsid w:val="002C6E44"/>
    <w:rsid w:val="002C7A28"/>
    <w:rsid w:val="002C7C73"/>
    <w:rsid w:val="002D0872"/>
    <w:rsid w:val="002D2E06"/>
    <w:rsid w:val="002D3458"/>
    <w:rsid w:val="002E0EE1"/>
    <w:rsid w:val="002E15C4"/>
    <w:rsid w:val="002E5549"/>
    <w:rsid w:val="002E5DA8"/>
    <w:rsid w:val="002E68BC"/>
    <w:rsid w:val="002F34EE"/>
    <w:rsid w:val="002F5A5C"/>
    <w:rsid w:val="002F6BDF"/>
    <w:rsid w:val="00300675"/>
    <w:rsid w:val="00300E53"/>
    <w:rsid w:val="0030674A"/>
    <w:rsid w:val="00306AE3"/>
    <w:rsid w:val="003109D0"/>
    <w:rsid w:val="00313071"/>
    <w:rsid w:val="0031544E"/>
    <w:rsid w:val="003155D3"/>
    <w:rsid w:val="00315C95"/>
    <w:rsid w:val="00317098"/>
    <w:rsid w:val="003277F1"/>
    <w:rsid w:val="00330090"/>
    <w:rsid w:val="00330BDA"/>
    <w:rsid w:val="003325C9"/>
    <w:rsid w:val="003331A8"/>
    <w:rsid w:val="00336605"/>
    <w:rsid w:val="003369F8"/>
    <w:rsid w:val="003403E6"/>
    <w:rsid w:val="00340D5D"/>
    <w:rsid w:val="00343D9C"/>
    <w:rsid w:val="00343EEE"/>
    <w:rsid w:val="00347698"/>
    <w:rsid w:val="00350184"/>
    <w:rsid w:val="003521FF"/>
    <w:rsid w:val="00353BA8"/>
    <w:rsid w:val="00353FAB"/>
    <w:rsid w:val="003558AA"/>
    <w:rsid w:val="003576A1"/>
    <w:rsid w:val="003577A9"/>
    <w:rsid w:val="00362E4A"/>
    <w:rsid w:val="00363622"/>
    <w:rsid w:val="00366A0F"/>
    <w:rsid w:val="0037273B"/>
    <w:rsid w:val="003732A1"/>
    <w:rsid w:val="00382B2B"/>
    <w:rsid w:val="00383913"/>
    <w:rsid w:val="00383EE6"/>
    <w:rsid w:val="0038448D"/>
    <w:rsid w:val="00386C1A"/>
    <w:rsid w:val="00387AAE"/>
    <w:rsid w:val="00394506"/>
    <w:rsid w:val="00394709"/>
    <w:rsid w:val="003954CF"/>
    <w:rsid w:val="0039692B"/>
    <w:rsid w:val="00397D5A"/>
    <w:rsid w:val="003A0044"/>
    <w:rsid w:val="003A0A2A"/>
    <w:rsid w:val="003A50F1"/>
    <w:rsid w:val="003A63EE"/>
    <w:rsid w:val="003A6954"/>
    <w:rsid w:val="003B0515"/>
    <w:rsid w:val="003B0D2E"/>
    <w:rsid w:val="003B32D1"/>
    <w:rsid w:val="003B3C7C"/>
    <w:rsid w:val="003B4249"/>
    <w:rsid w:val="003B4343"/>
    <w:rsid w:val="003B49FB"/>
    <w:rsid w:val="003C26D4"/>
    <w:rsid w:val="003C2DB5"/>
    <w:rsid w:val="003C5204"/>
    <w:rsid w:val="003C524B"/>
    <w:rsid w:val="003C5A80"/>
    <w:rsid w:val="003D23C0"/>
    <w:rsid w:val="003D2C7C"/>
    <w:rsid w:val="003D31A6"/>
    <w:rsid w:val="003D66CF"/>
    <w:rsid w:val="003D6D5B"/>
    <w:rsid w:val="003D797C"/>
    <w:rsid w:val="003E1AB8"/>
    <w:rsid w:val="003E3070"/>
    <w:rsid w:val="003E537D"/>
    <w:rsid w:val="003E6745"/>
    <w:rsid w:val="003E763B"/>
    <w:rsid w:val="003F2FF1"/>
    <w:rsid w:val="003F5C90"/>
    <w:rsid w:val="00400265"/>
    <w:rsid w:val="004009C4"/>
    <w:rsid w:val="00400AAB"/>
    <w:rsid w:val="00400B00"/>
    <w:rsid w:val="00400B8F"/>
    <w:rsid w:val="004011AA"/>
    <w:rsid w:val="00401D43"/>
    <w:rsid w:val="004021D6"/>
    <w:rsid w:val="0040334C"/>
    <w:rsid w:val="00404007"/>
    <w:rsid w:val="004043E3"/>
    <w:rsid w:val="0040634D"/>
    <w:rsid w:val="004067CF"/>
    <w:rsid w:val="00407C70"/>
    <w:rsid w:val="00410351"/>
    <w:rsid w:val="00413293"/>
    <w:rsid w:val="004142DA"/>
    <w:rsid w:val="00415700"/>
    <w:rsid w:val="0041704A"/>
    <w:rsid w:val="00420B41"/>
    <w:rsid w:val="00421535"/>
    <w:rsid w:val="00421A6B"/>
    <w:rsid w:val="00422CBD"/>
    <w:rsid w:val="00423947"/>
    <w:rsid w:val="004239D0"/>
    <w:rsid w:val="00424E05"/>
    <w:rsid w:val="00426058"/>
    <w:rsid w:val="00430545"/>
    <w:rsid w:val="00432D66"/>
    <w:rsid w:val="004335BD"/>
    <w:rsid w:val="00434813"/>
    <w:rsid w:val="0043512D"/>
    <w:rsid w:val="00440268"/>
    <w:rsid w:val="00442F7C"/>
    <w:rsid w:val="00445810"/>
    <w:rsid w:val="004468FE"/>
    <w:rsid w:val="004502F8"/>
    <w:rsid w:val="0045213C"/>
    <w:rsid w:val="0045370B"/>
    <w:rsid w:val="0045400F"/>
    <w:rsid w:val="00456E77"/>
    <w:rsid w:val="00460EB8"/>
    <w:rsid w:val="00461C17"/>
    <w:rsid w:val="0046252D"/>
    <w:rsid w:val="00470C1C"/>
    <w:rsid w:val="00473E72"/>
    <w:rsid w:val="0047424A"/>
    <w:rsid w:val="00477B3D"/>
    <w:rsid w:val="00477F2C"/>
    <w:rsid w:val="00477FB4"/>
    <w:rsid w:val="00482288"/>
    <w:rsid w:val="004850ED"/>
    <w:rsid w:val="00485991"/>
    <w:rsid w:val="00486E5F"/>
    <w:rsid w:val="004878A4"/>
    <w:rsid w:val="004910E7"/>
    <w:rsid w:val="00491A89"/>
    <w:rsid w:val="004920A3"/>
    <w:rsid w:val="00494F35"/>
    <w:rsid w:val="004A0C17"/>
    <w:rsid w:val="004A292A"/>
    <w:rsid w:val="004A3508"/>
    <w:rsid w:val="004A478B"/>
    <w:rsid w:val="004A6ADA"/>
    <w:rsid w:val="004B007C"/>
    <w:rsid w:val="004B47ED"/>
    <w:rsid w:val="004B4B6C"/>
    <w:rsid w:val="004B6542"/>
    <w:rsid w:val="004C059D"/>
    <w:rsid w:val="004C075C"/>
    <w:rsid w:val="004C0873"/>
    <w:rsid w:val="004C59E4"/>
    <w:rsid w:val="004C5D52"/>
    <w:rsid w:val="004C6F3B"/>
    <w:rsid w:val="004D1D2B"/>
    <w:rsid w:val="004D276D"/>
    <w:rsid w:val="004D42E9"/>
    <w:rsid w:val="004D49FC"/>
    <w:rsid w:val="004D55E2"/>
    <w:rsid w:val="004D635C"/>
    <w:rsid w:val="004E0767"/>
    <w:rsid w:val="004E1704"/>
    <w:rsid w:val="004E18EB"/>
    <w:rsid w:val="004E3134"/>
    <w:rsid w:val="004E6961"/>
    <w:rsid w:val="004E7ABD"/>
    <w:rsid w:val="004F0FA1"/>
    <w:rsid w:val="004F136A"/>
    <w:rsid w:val="004F543D"/>
    <w:rsid w:val="004F6A4A"/>
    <w:rsid w:val="00501560"/>
    <w:rsid w:val="00512B65"/>
    <w:rsid w:val="00515A34"/>
    <w:rsid w:val="00516E4A"/>
    <w:rsid w:val="00524926"/>
    <w:rsid w:val="00526300"/>
    <w:rsid w:val="00533603"/>
    <w:rsid w:val="005337FA"/>
    <w:rsid w:val="00535E05"/>
    <w:rsid w:val="00536F31"/>
    <w:rsid w:val="005375C9"/>
    <w:rsid w:val="00540F44"/>
    <w:rsid w:val="00544465"/>
    <w:rsid w:val="005456B1"/>
    <w:rsid w:val="0054618B"/>
    <w:rsid w:val="00551637"/>
    <w:rsid w:val="00552D84"/>
    <w:rsid w:val="00554082"/>
    <w:rsid w:val="0055617D"/>
    <w:rsid w:val="0055620A"/>
    <w:rsid w:val="005609D0"/>
    <w:rsid w:val="0056189C"/>
    <w:rsid w:val="00564C75"/>
    <w:rsid w:val="00564D7E"/>
    <w:rsid w:val="00565A4E"/>
    <w:rsid w:val="00565EC9"/>
    <w:rsid w:val="00570E4F"/>
    <w:rsid w:val="005735AE"/>
    <w:rsid w:val="00580DC4"/>
    <w:rsid w:val="00582DD0"/>
    <w:rsid w:val="00585C8C"/>
    <w:rsid w:val="005875D1"/>
    <w:rsid w:val="00591E61"/>
    <w:rsid w:val="00593F20"/>
    <w:rsid w:val="00597068"/>
    <w:rsid w:val="0059738D"/>
    <w:rsid w:val="005A2184"/>
    <w:rsid w:val="005A7FF4"/>
    <w:rsid w:val="005B62FC"/>
    <w:rsid w:val="005C1815"/>
    <w:rsid w:val="005C3CC8"/>
    <w:rsid w:val="005C68AD"/>
    <w:rsid w:val="005D0389"/>
    <w:rsid w:val="005D2CDC"/>
    <w:rsid w:val="005D4149"/>
    <w:rsid w:val="005D5B53"/>
    <w:rsid w:val="005E14AC"/>
    <w:rsid w:val="005E606E"/>
    <w:rsid w:val="005E651B"/>
    <w:rsid w:val="005F269E"/>
    <w:rsid w:val="005F2CEC"/>
    <w:rsid w:val="005F4385"/>
    <w:rsid w:val="005F6D80"/>
    <w:rsid w:val="00604B37"/>
    <w:rsid w:val="00604EA6"/>
    <w:rsid w:val="006061A9"/>
    <w:rsid w:val="00611729"/>
    <w:rsid w:val="006135DA"/>
    <w:rsid w:val="006211A9"/>
    <w:rsid w:val="00621F5A"/>
    <w:rsid w:val="00622375"/>
    <w:rsid w:val="006271B4"/>
    <w:rsid w:val="00630A0A"/>
    <w:rsid w:val="00635742"/>
    <w:rsid w:val="006365CF"/>
    <w:rsid w:val="00636A8D"/>
    <w:rsid w:val="00640DB2"/>
    <w:rsid w:val="00640F59"/>
    <w:rsid w:val="00643450"/>
    <w:rsid w:val="00644C1A"/>
    <w:rsid w:val="006463D5"/>
    <w:rsid w:val="00651F57"/>
    <w:rsid w:val="0065263A"/>
    <w:rsid w:val="0065329E"/>
    <w:rsid w:val="00654C1E"/>
    <w:rsid w:val="006568D3"/>
    <w:rsid w:val="00660BED"/>
    <w:rsid w:val="006630D6"/>
    <w:rsid w:val="00664E7C"/>
    <w:rsid w:val="00665877"/>
    <w:rsid w:val="006658FB"/>
    <w:rsid w:val="00676819"/>
    <w:rsid w:val="00676C94"/>
    <w:rsid w:val="00680951"/>
    <w:rsid w:val="00681108"/>
    <w:rsid w:val="00681FBB"/>
    <w:rsid w:val="0068237E"/>
    <w:rsid w:val="0068483C"/>
    <w:rsid w:val="0068577A"/>
    <w:rsid w:val="006872A5"/>
    <w:rsid w:val="0068798F"/>
    <w:rsid w:val="00690129"/>
    <w:rsid w:val="00691F69"/>
    <w:rsid w:val="00694502"/>
    <w:rsid w:val="006953BA"/>
    <w:rsid w:val="006A10AF"/>
    <w:rsid w:val="006A2101"/>
    <w:rsid w:val="006A2210"/>
    <w:rsid w:val="006A4801"/>
    <w:rsid w:val="006A5FFF"/>
    <w:rsid w:val="006B227E"/>
    <w:rsid w:val="006B37ED"/>
    <w:rsid w:val="006B4DC1"/>
    <w:rsid w:val="006B5C99"/>
    <w:rsid w:val="006C1DDC"/>
    <w:rsid w:val="006C3472"/>
    <w:rsid w:val="006C3925"/>
    <w:rsid w:val="006C4069"/>
    <w:rsid w:val="006C676B"/>
    <w:rsid w:val="006C6EA7"/>
    <w:rsid w:val="006D5726"/>
    <w:rsid w:val="006D60B5"/>
    <w:rsid w:val="006D6F89"/>
    <w:rsid w:val="006D72E2"/>
    <w:rsid w:val="006E139A"/>
    <w:rsid w:val="006E396C"/>
    <w:rsid w:val="006E5185"/>
    <w:rsid w:val="006E6B65"/>
    <w:rsid w:val="006E76CA"/>
    <w:rsid w:val="006F186A"/>
    <w:rsid w:val="006F64EE"/>
    <w:rsid w:val="006F6A5B"/>
    <w:rsid w:val="00701666"/>
    <w:rsid w:val="0070171F"/>
    <w:rsid w:val="00701ADB"/>
    <w:rsid w:val="00705F42"/>
    <w:rsid w:val="0070774D"/>
    <w:rsid w:val="007103FF"/>
    <w:rsid w:val="007124BA"/>
    <w:rsid w:val="00716401"/>
    <w:rsid w:val="007164AD"/>
    <w:rsid w:val="00717193"/>
    <w:rsid w:val="00720B16"/>
    <w:rsid w:val="00724E34"/>
    <w:rsid w:val="00725A29"/>
    <w:rsid w:val="007271A7"/>
    <w:rsid w:val="00731E7F"/>
    <w:rsid w:val="007327FF"/>
    <w:rsid w:val="007347CB"/>
    <w:rsid w:val="00735DF2"/>
    <w:rsid w:val="00736E17"/>
    <w:rsid w:val="00737F6F"/>
    <w:rsid w:val="00741999"/>
    <w:rsid w:val="007438E7"/>
    <w:rsid w:val="00743AC1"/>
    <w:rsid w:val="00744690"/>
    <w:rsid w:val="00746722"/>
    <w:rsid w:val="00747D87"/>
    <w:rsid w:val="00751E1D"/>
    <w:rsid w:val="00751EA5"/>
    <w:rsid w:val="007548E3"/>
    <w:rsid w:val="007552E5"/>
    <w:rsid w:val="00756F27"/>
    <w:rsid w:val="0076050E"/>
    <w:rsid w:val="007625C7"/>
    <w:rsid w:val="00762D86"/>
    <w:rsid w:val="007643A7"/>
    <w:rsid w:val="00770A4F"/>
    <w:rsid w:val="00770EB9"/>
    <w:rsid w:val="00770F48"/>
    <w:rsid w:val="00774ABA"/>
    <w:rsid w:val="00774D9A"/>
    <w:rsid w:val="00776056"/>
    <w:rsid w:val="00776194"/>
    <w:rsid w:val="0077714C"/>
    <w:rsid w:val="00777A5E"/>
    <w:rsid w:val="007807B2"/>
    <w:rsid w:val="00780D9A"/>
    <w:rsid w:val="007864D0"/>
    <w:rsid w:val="00786EBA"/>
    <w:rsid w:val="007872A9"/>
    <w:rsid w:val="00787B65"/>
    <w:rsid w:val="00794472"/>
    <w:rsid w:val="00796435"/>
    <w:rsid w:val="007A05FF"/>
    <w:rsid w:val="007A660C"/>
    <w:rsid w:val="007B1C1F"/>
    <w:rsid w:val="007B1E40"/>
    <w:rsid w:val="007B25E8"/>
    <w:rsid w:val="007B3B87"/>
    <w:rsid w:val="007B4667"/>
    <w:rsid w:val="007B6CAF"/>
    <w:rsid w:val="007B73D9"/>
    <w:rsid w:val="007C13F0"/>
    <w:rsid w:val="007C3D59"/>
    <w:rsid w:val="007D06E4"/>
    <w:rsid w:val="007D29C7"/>
    <w:rsid w:val="007D2C4A"/>
    <w:rsid w:val="007D470B"/>
    <w:rsid w:val="007D72EF"/>
    <w:rsid w:val="007E12CC"/>
    <w:rsid w:val="007E6835"/>
    <w:rsid w:val="007E6EF7"/>
    <w:rsid w:val="007E7E7C"/>
    <w:rsid w:val="007F06DA"/>
    <w:rsid w:val="007F16CA"/>
    <w:rsid w:val="007F20D8"/>
    <w:rsid w:val="007F2608"/>
    <w:rsid w:val="007F2756"/>
    <w:rsid w:val="007F4A4B"/>
    <w:rsid w:val="007F5844"/>
    <w:rsid w:val="007F619C"/>
    <w:rsid w:val="007F63C6"/>
    <w:rsid w:val="007F6F95"/>
    <w:rsid w:val="007F731E"/>
    <w:rsid w:val="00800F65"/>
    <w:rsid w:val="0080641C"/>
    <w:rsid w:val="00811F4E"/>
    <w:rsid w:val="00814173"/>
    <w:rsid w:val="00814F86"/>
    <w:rsid w:val="008150AA"/>
    <w:rsid w:val="00816380"/>
    <w:rsid w:val="00816D9F"/>
    <w:rsid w:val="008179F5"/>
    <w:rsid w:val="008207C5"/>
    <w:rsid w:val="00823286"/>
    <w:rsid w:val="008234D7"/>
    <w:rsid w:val="008244CB"/>
    <w:rsid w:val="00824CA6"/>
    <w:rsid w:val="00824E53"/>
    <w:rsid w:val="00830C8D"/>
    <w:rsid w:val="00833545"/>
    <w:rsid w:val="008339E0"/>
    <w:rsid w:val="00834B61"/>
    <w:rsid w:val="0084148E"/>
    <w:rsid w:val="00841884"/>
    <w:rsid w:val="00842152"/>
    <w:rsid w:val="0084251A"/>
    <w:rsid w:val="00843F05"/>
    <w:rsid w:val="00844AF2"/>
    <w:rsid w:val="008465CA"/>
    <w:rsid w:val="00846A5B"/>
    <w:rsid w:val="00847326"/>
    <w:rsid w:val="0085353E"/>
    <w:rsid w:val="00853FFE"/>
    <w:rsid w:val="008565EF"/>
    <w:rsid w:val="00856C8B"/>
    <w:rsid w:val="008604BA"/>
    <w:rsid w:val="00862AFE"/>
    <w:rsid w:val="00863AD3"/>
    <w:rsid w:val="00864E4A"/>
    <w:rsid w:val="008651C5"/>
    <w:rsid w:val="00874695"/>
    <w:rsid w:val="00874F1A"/>
    <w:rsid w:val="00874FFB"/>
    <w:rsid w:val="0087686F"/>
    <w:rsid w:val="0088015B"/>
    <w:rsid w:val="00881382"/>
    <w:rsid w:val="00882606"/>
    <w:rsid w:val="00883BBF"/>
    <w:rsid w:val="00886813"/>
    <w:rsid w:val="00887C07"/>
    <w:rsid w:val="0089005E"/>
    <w:rsid w:val="0089104B"/>
    <w:rsid w:val="00892C2C"/>
    <w:rsid w:val="00893214"/>
    <w:rsid w:val="008946D0"/>
    <w:rsid w:val="008A20ED"/>
    <w:rsid w:val="008A25CC"/>
    <w:rsid w:val="008A47A6"/>
    <w:rsid w:val="008A4DCD"/>
    <w:rsid w:val="008A4F10"/>
    <w:rsid w:val="008A63BF"/>
    <w:rsid w:val="008B28B8"/>
    <w:rsid w:val="008B2BF8"/>
    <w:rsid w:val="008B4DAA"/>
    <w:rsid w:val="008B6199"/>
    <w:rsid w:val="008C010F"/>
    <w:rsid w:val="008C620B"/>
    <w:rsid w:val="008D061D"/>
    <w:rsid w:val="008D100B"/>
    <w:rsid w:val="008D2A24"/>
    <w:rsid w:val="008D40EA"/>
    <w:rsid w:val="008D4455"/>
    <w:rsid w:val="008E0EBC"/>
    <w:rsid w:val="008E17B4"/>
    <w:rsid w:val="008E2230"/>
    <w:rsid w:val="008E233E"/>
    <w:rsid w:val="008E4368"/>
    <w:rsid w:val="008F134E"/>
    <w:rsid w:val="008F1CF5"/>
    <w:rsid w:val="008F22E8"/>
    <w:rsid w:val="008F52CD"/>
    <w:rsid w:val="008F7C7C"/>
    <w:rsid w:val="008F7E0E"/>
    <w:rsid w:val="009003E1"/>
    <w:rsid w:val="00901271"/>
    <w:rsid w:val="009039FA"/>
    <w:rsid w:val="00904C00"/>
    <w:rsid w:val="00905EBF"/>
    <w:rsid w:val="009069C2"/>
    <w:rsid w:val="00912F21"/>
    <w:rsid w:val="00914124"/>
    <w:rsid w:val="00914A9C"/>
    <w:rsid w:val="00916ED9"/>
    <w:rsid w:val="0092467F"/>
    <w:rsid w:val="009345F8"/>
    <w:rsid w:val="009356E1"/>
    <w:rsid w:val="009374E0"/>
    <w:rsid w:val="0094104A"/>
    <w:rsid w:val="009412C1"/>
    <w:rsid w:val="00943F77"/>
    <w:rsid w:val="00944976"/>
    <w:rsid w:val="00946F5C"/>
    <w:rsid w:val="009507C4"/>
    <w:rsid w:val="00950AE1"/>
    <w:rsid w:val="00953497"/>
    <w:rsid w:val="009538F7"/>
    <w:rsid w:val="00955096"/>
    <w:rsid w:val="00955C32"/>
    <w:rsid w:val="00960024"/>
    <w:rsid w:val="009601C0"/>
    <w:rsid w:val="00961DBE"/>
    <w:rsid w:val="009631C5"/>
    <w:rsid w:val="009631FC"/>
    <w:rsid w:val="00966D72"/>
    <w:rsid w:val="009706CB"/>
    <w:rsid w:val="00970C86"/>
    <w:rsid w:val="00974D81"/>
    <w:rsid w:val="00975C7D"/>
    <w:rsid w:val="0097748B"/>
    <w:rsid w:val="00977748"/>
    <w:rsid w:val="00980035"/>
    <w:rsid w:val="0098038F"/>
    <w:rsid w:val="00981D16"/>
    <w:rsid w:val="009841D7"/>
    <w:rsid w:val="009859C6"/>
    <w:rsid w:val="00985BC0"/>
    <w:rsid w:val="0098602B"/>
    <w:rsid w:val="00987926"/>
    <w:rsid w:val="0099406B"/>
    <w:rsid w:val="00995CB3"/>
    <w:rsid w:val="00996CF6"/>
    <w:rsid w:val="009A0D46"/>
    <w:rsid w:val="009A1D39"/>
    <w:rsid w:val="009A3B96"/>
    <w:rsid w:val="009A6ACF"/>
    <w:rsid w:val="009A6D32"/>
    <w:rsid w:val="009B2833"/>
    <w:rsid w:val="009B4E3E"/>
    <w:rsid w:val="009B5084"/>
    <w:rsid w:val="009B77D9"/>
    <w:rsid w:val="009B7849"/>
    <w:rsid w:val="009C4FF5"/>
    <w:rsid w:val="009C7AB8"/>
    <w:rsid w:val="009D0943"/>
    <w:rsid w:val="009D1711"/>
    <w:rsid w:val="009D527D"/>
    <w:rsid w:val="009F3E2E"/>
    <w:rsid w:val="009F575E"/>
    <w:rsid w:val="009F6546"/>
    <w:rsid w:val="009F70D3"/>
    <w:rsid w:val="00A02B45"/>
    <w:rsid w:val="00A055D0"/>
    <w:rsid w:val="00A06978"/>
    <w:rsid w:val="00A105A0"/>
    <w:rsid w:val="00A11C76"/>
    <w:rsid w:val="00A16B1A"/>
    <w:rsid w:val="00A20639"/>
    <w:rsid w:val="00A21168"/>
    <w:rsid w:val="00A21878"/>
    <w:rsid w:val="00A23A1E"/>
    <w:rsid w:val="00A23D65"/>
    <w:rsid w:val="00A23DCF"/>
    <w:rsid w:val="00A247BF"/>
    <w:rsid w:val="00A24B05"/>
    <w:rsid w:val="00A255EF"/>
    <w:rsid w:val="00A274E2"/>
    <w:rsid w:val="00A27D8E"/>
    <w:rsid w:val="00A30322"/>
    <w:rsid w:val="00A32952"/>
    <w:rsid w:val="00A332D4"/>
    <w:rsid w:val="00A368F1"/>
    <w:rsid w:val="00A402FF"/>
    <w:rsid w:val="00A418EC"/>
    <w:rsid w:val="00A4522F"/>
    <w:rsid w:val="00A47A5C"/>
    <w:rsid w:val="00A47BF7"/>
    <w:rsid w:val="00A511D9"/>
    <w:rsid w:val="00A518DC"/>
    <w:rsid w:val="00A54659"/>
    <w:rsid w:val="00A54972"/>
    <w:rsid w:val="00A55E0B"/>
    <w:rsid w:val="00A5619C"/>
    <w:rsid w:val="00A5648B"/>
    <w:rsid w:val="00A60BEB"/>
    <w:rsid w:val="00A64443"/>
    <w:rsid w:val="00A66624"/>
    <w:rsid w:val="00A71464"/>
    <w:rsid w:val="00A75C29"/>
    <w:rsid w:val="00A773FB"/>
    <w:rsid w:val="00A81E86"/>
    <w:rsid w:val="00A820D3"/>
    <w:rsid w:val="00A8519A"/>
    <w:rsid w:val="00A85C76"/>
    <w:rsid w:val="00A87783"/>
    <w:rsid w:val="00A87BB3"/>
    <w:rsid w:val="00A91838"/>
    <w:rsid w:val="00A92520"/>
    <w:rsid w:val="00A97B97"/>
    <w:rsid w:val="00AA053F"/>
    <w:rsid w:val="00AA17A8"/>
    <w:rsid w:val="00AA7D54"/>
    <w:rsid w:val="00AB31E4"/>
    <w:rsid w:val="00AB3E4F"/>
    <w:rsid w:val="00AB6E49"/>
    <w:rsid w:val="00AB7D3B"/>
    <w:rsid w:val="00AC2D1C"/>
    <w:rsid w:val="00AC31BA"/>
    <w:rsid w:val="00AC799E"/>
    <w:rsid w:val="00AD181B"/>
    <w:rsid w:val="00AD1925"/>
    <w:rsid w:val="00AD3265"/>
    <w:rsid w:val="00AD79BB"/>
    <w:rsid w:val="00AE3131"/>
    <w:rsid w:val="00AE40C6"/>
    <w:rsid w:val="00AE5059"/>
    <w:rsid w:val="00AE5CA0"/>
    <w:rsid w:val="00AE6C1D"/>
    <w:rsid w:val="00AF0228"/>
    <w:rsid w:val="00AF0EAE"/>
    <w:rsid w:val="00AF2CB4"/>
    <w:rsid w:val="00AF31D7"/>
    <w:rsid w:val="00AF359A"/>
    <w:rsid w:val="00AF384B"/>
    <w:rsid w:val="00AF7752"/>
    <w:rsid w:val="00B00670"/>
    <w:rsid w:val="00B024D4"/>
    <w:rsid w:val="00B0413A"/>
    <w:rsid w:val="00B04CB7"/>
    <w:rsid w:val="00B05110"/>
    <w:rsid w:val="00B07304"/>
    <w:rsid w:val="00B07E34"/>
    <w:rsid w:val="00B13EEC"/>
    <w:rsid w:val="00B16908"/>
    <w:rsid w:val="00B17B47"/>
    <w:rsid w:val="00B20D12"/>
    <w:rsid w:val="00B21C49"/>
    <w:rsid w:val="00B22273"/>
    <w:rsid w:val="00B26441"/>
    <w:rsid w:val="00B27BF0"/>
    <w:rsid w:val="00B31994"/>
    <w:rsid w:val="00B31BE9"/>
    <w:rsid w:val="00B33287"/>
    <w:rsid w:val="00B352DC"/>
    <w:rsid w:val="00B35E8A"/>
    <w:rsid w:val="00B362A0"/>
    <w:rsid w:val="00B4003B"/>
    <w:rsid w:val="00B419B0"/>
    <w:rsid w:val="00B41F5F"/>
    <w:rsid w:val="00B42A0C"/>
    <w:rsid w:val="00B471C2"/>
    <w:rsid w:val="00B51671"/>
    <w:rsid w:val="00B53F4F"/>
    <w:rsid w:val="00B62BEF"/>
    <w:rsid w:val="00B63114"/>
    <w:rsid w:val="00B66130"/>
    <w:rsid w:val="00B67062"/>
    <w:rsid w:val="00B670E2"/>
    <w:rsid w:val="00B743D5"/>
    <w:rsid w:val="00B764A8"/>
    <w:rsid w:val="00B77BB9"/>
    <w:rsid w:val="00B90C5E"/>
    <w:rsid w:val="00B91119"/>
    <w:rsid w:val="00B91148"/>
    <w:rsid w:val="00B92E33"/>
    <w:rsid w:val="00B961B5"/>
    <w:rsid w:val="00B96222"/>
    <w:rsid w:val="00BA0D98"/>
    <w:rsid w:val="00BA2F97"/>
    <w:rsid w:val="00BA387C"/>
    <w:rsid w:val="00BA47EC"/>
    <w:rsid w:val="00BB0619"/>
    <w:rsid w:val="00BB1D4A"/>
    <w:rsid w:val="00BB32DE"/>
    <w:rsid w:val="00BB48DA"/>
    <w:rsid w:val="00BB4B9E"/>
    <w:rsid w:val="00BB67B7"/>
    <w:rsid w:val="00BC2282"/>
    <w:rsid w:val="00BC65FE"/>
    <w:rsid w:val="00BC6C8D"/>
    <w:rsid w:val="00BD1846"/>
    <w:rsid w:val="00BD2A57"/>
    <w:rsid w:val="00BD2B60"/>
    <w:rsid w:val="00BD5499"/>
    <w:rsid w:val="00BD677E"/>
    <w:rsid w:val="00BD722B"/>
    <w:rsid w:val="00BE19E4"/>
    <w:rsid w:val="00BE2ADF"/>
    <w:rsid w:val="00BE4F60"/>
    <w:rsid w:val="00BE520A"/>
    <w:rsid w:val="00BF188B"/>
    <w:rsid w:val="00BF20A1"/>
    <w:rsid w:val="00BF2B7D"/>
    <w:rsid w:val="00BF30ED"/>
    <w:rsid w:val="00BF37AB"/>
    <w:rsid w:val="00BF5C84"/>
    <w:rsid w:val="00C00BD3"/>
    <w:rsid w:val="00C00DA6"/>
    <w:rsid w:val="00C02D57"/>
    <w:rsid w:val="00C04E8D"/>
    <w:rsid w:val="00C06630"/>
    <w:rsid w:val="00C07EC9"/>
    <w:rsid w:val="00C113E0"/>
    <w:rsid w:val="00C114C8"/>
    <w:rsid w:val="00C11E9B"/>
    <w:rsid w:val="00C1522A"/>
    <w:rsid w:val="00C154FC"/>
    <w:rsid w:val="00C158F7"/>
    <w:rsid w:val="00C15BA4"/>
    <w:rsid w:val="00C2018D"/>
    <w:rsid w:val="00C20658"/>
    <w:rsid w:val="00C21124"/>
    <w:rsid w:val="00C221CE"/>
    <w:rsid w:val="00C24A3E"/>
    <w:rsid w:val="00C3098A"/>
    <w:rsid w:val="00C317BC"/>
    <w:rsid w:val="00C31811"/>
    <w:rsid w:val="00C31EF8"/>
    <w:rsid w:val="00C322F0"/>
    <w:rsid w:val="00C332D3"/>
    <w:rsid w:val="00C37599"/>
    <w:rsid w:val="00C4245C"/>
    <w:rsid w:val="00C44CD1"/>
    <w:rsid w:val="00C47BCD"/>
    <w:rsid w:val="00C53159"/>
    <w:rsid w:val="00C54DE9"/>
    <w:rsid w:val="00C54E2C"/>
    <w:rsid w:val="00C57EC2"/>
    <w:rsid w:val="00C63DB3"/>
    <w:rsid w:val="00C6530C"/>
    <w:rsid w:val="00C66AB0"/>
    <w:rsid w:val="00C67066"/>
    <w:rsid w:val="00C67B0C"/>
    <w:rsid w:val="00C7166C"/>
    <w:rsid w:val="00C732A2"/>
    <w:rsid w:val="00C7431C"/>
    <w:rsid w:val="00C76B70"/>
    <w:rsid w:val="00C82E82"/>
    <w:rsid w:val="00C83CA9"/>
    <w:rsid w:val="00C83D77"/>
    <w:rsid w:val="00C84652"/>
    <w:rsid w:val="00C86459"/>
    <w:rsid w:val="00C86B97"/>
    <w:rsid w:val="00C87CEE"/>
    <w:rsid w:val="00C90E2F"/>
    <w:rsid w:val="00C932F2"/>
    <w:rsid w:val="00C942B3"/>
    <w:rsid w:val="00C97FFA"/>
    <w:rsid w:val="00CA03E4"/>
    <w:rsid w:val="00CA3457"/>
    <w:rsid w:val="00CA3E80"/>
    <w:rsid w:val="00CA52CE"/>
    <w:rsid w:val="00CA671F"/>
    <w:rsid w:val="00CA6F39"/>
    <w:rsid w:val="00CB0EA3"/>
    <w:rsid w:val="00CB2201"/>
    <w:rsid w:val="00CB32E9"/>
    <w:rsid w:val="00CB595B"/>
    <w:rsid w:val="00CB77CF"/>
    <w:rsid w:val="00CB7A61"/>
    <w:rsid w:val="00CC0E8F"/>
    <w:rsid w:val="00CC167A"/>
    <w:rsid w:val="00CD107D"/>
    <w:rsid w:val="00CD1301"/>
    <w:rsid w:val="00CD34CF"/>
    <w:rsid w:val="00CD4569"/>
    <w:rsid w:val="00CD7B3D"/>
    <w:rsid w:val="00CE074A"/>
    <w:rsid w:val="00CE209D"/>
    <w:rsid w:val="00CE32D5"/>
    <w:rsid w:val="00CE670F"/>
    <w:rsid w:val="00CE6843"/>
    <w:rsid w:val="00CE7AA0"/>
    <w:rsid w:val="00CF61E9"/>
    <w:rsid w:val="00CF6AD8"/>
    <w:rsid w:val="00CF7974"/>
    <w:rsid w:val="00CF7AD6"/>
    <w:rsid w:val="00D00E59"/>
    <w:rsid w:val="00D01012"/>
    <w:rsid w:val="00D02A06"/>
    <w:rsid w:val="00D0395F"/>
    <w:rsid w:val="00D03E15"/>
    <w:rsid w:val="00D07DC5"/>
    <w:rsid w:val="00D116E1"/>
    <w:rsid w:val="00D12F85"/>
    <w:rsid w:val="00D13C43"/>
    <w:rsid w:val="00D1556D"/>
    <w:rsid w:val="00D16DA8"/>
    <w:rsid w:val="00D22772"/>
    <w:rsid w:val="00D22B57"/>
    <w:rsid w:val="00D23EBB"/>
    <w:rsid w:val="00D24AC0"/>
    <w:rsid w:val="00D25E97"/>
    <w:rsid w:val="00D26F1A"/>
    <w:rsid w:val="00D27240"/>
    <w:rsid w:val="00D27CE2"/>
    <w:rsid w:val="00D27D68"/>
    <w:rsid w:val="00D33427"/>
    <w:rsid w:val="00D354FB"/>
    <w:rsid w:val="00D357AE"/>
    <w:rsid w:val="00D40869"/>
    <w:rsid w:val="00D42B78"/>
    <w:rsid w:val="00D435D6"/>
    <w:rsid w:val="00D44623"/>
    <w:rsid w:val="00D46076"/>
    <w:rsid w:val="00D470CF"/>
    <w:rsid w:val="00D5137C"/>
    <w:rsid w:val="00D522F8"/>
    <w:rsid w:val="00D53E64"/>
    <w:rsid w:val="00D57AD0"/>
    <w:rsid w:val="00D61392"/>
    <w:rsid w:val="00D6146B"/>
    <w:rsid w:val="00D6300C"/>
    <w:rsid w:val="00D64C6B"/>
    <w:rsid w:val="00D64D32"/>
    <w:rsid w:val="00D66B47"/>
    <w:rsid w:val="00D66D6D"/>
    <w:rsid w:val="00D70909"/>
    <w:rsid w:val="00D70FDB"/>
    <w:rsid w:val="00D73F1D"/>
    <w:rsid w:val="00D827C9"/>
    <w:rsid w:val="00D83280"/>
    <w:rsid w:val="00D86436"/>
    <w:rsid w:val="00D9093F"/>
    <w:rsid w:val="00D91118"/>
    <w:rsid w:val="00D91964"/>
    <w:rsid w:val="00D9398E"/>
    <w:rsid w:val="00D97FDD"/>
    <w:rsid w:val="00DA3158"/>
    <w:rsid w:val="00DA40F3"/>
    <w:rsid w:val="00DA50A9"/>
    <w:rsid w:val="00DA59DC"/>
    <w:rsid w:val="00DA7B59"/>
    <w:rsid w:val="00DB019D"/>
    <w:rsid w:val="00DB0452"/>
    <w:rsid w:val="00DB2E7C"/>
    <w:rsid w:val="00DB5567"/>
    <w:rsid w:val="00DB67BC"/>
    <w:rsid w:val="00DC172B"/>
    <w:rsid w:val="00DC47E4"/>
    <w:rsid w:val="00DC5AAC"/>
    <w:rsid w:val="00DC5C43"/>
    <w:rsid w:val="00DC5D98"/>
    <w:rsid w:val="00DC6720"/>
    <w:rsid w:val="00DD0E48"/>
    <w:rsid w:val="00DD0EA1"/>
    <w:rsid w:val="00DD4994"/>
    <w:rsid w:val="00DD503B"/>
    <w:rsid w:val="00DD52FF"/>
    <w:rsid w:val="00DE07DA"/>
    <w:rsid w:val="00DE23D8"/>
    <w:rsid w:val="00DE2586"/>
    <w:rsid w:val="00DE25C5"/>
    <w:rsid w:val="00DE2C74"/>
    <w:rsid w:val="00DE51A4"/>
    <w:rsid w:val="00DE591A"/>
    <w:rsid w:val="00DE5976"/>
    <w:rsid w:val="00DE6A1E"/>
    <w:rsid w:val="00DE763C"/>
    <w:rsid w:val="00DF1BA7"/>
    <w:rsid w:val="00DF1FD4"/>
    <w:rsid w:val="00DF2487"/>
    <w:rsid w:val="00DF30F5"/>
    <w:rsid w:val="00E008D7"/>
    <w:rsid w:val="00E05401"/>
    <w:rsid w:val="00E07DD3"/>
    <w:rsid w:val="00E10C83"/>
    <w:rsid w:val="00E10ED8"/>
    <w:rsid w:val="00E13766"/>
    <w:rsid w:val="00E143E6"/>
    <w:rsid w:val="00E15CC8"/>
    <w:rsid w:val="00E176FF"/>
    <w:rsid w:val="00E218CD"/>
    <w:rsid w:val="00E235D2"/>
    <w:rsid w:val="00E24A4A"/>
    <w:rsid w:val="00E2603A"/>
    <w:rsid w:val="00E36511"/>
    <w:rsid w:val="00E50F26"/>
    <w:rsid w:val="00E53569"/>
    <w:rsid w:val="00E6013B"/>
    <w:rsid w:val="00E609E7"/>
    <w:rsid w:val="00E65D83"/>
    <w:rsid w:val="00E700D8"/>
    <w:rsid w:val="00E70D55"/>
    <w:rsid w:val="00E71D0C"/>
    <w:rsid w:val="00E728D7"/>
    <w:rsid w:val="00E74CAD"/>
    <w:rsid w:val="00E76A63"/>
    <w:rsid w:val="00E77296"/>
    <w:rsid w:val="00E77695"/>
    <w:rsid w:val="00E80E33"/>
    <w:rsid w:val="00E81158"/>
    <w:rsid w:val="00E81F23"/>
    <w:rsid w:val="00E83496"/>
    <w:rsid w:val="00E835DA"/>
    <w:rsid w:val="00E83871"/>
    <w:rsid w:val="00E8601A"/>
    <w:rsid w:val="00E92BC7"/>
    <w:rsid w:val="00E92D61"/>
    <w:rsid w:val="00E9596B"/>
    <w:rsid w:val="00EA07FC"/>
    <w:rsid w:val="00EA0C3E"/>
    <w:rsid w:val="00EA5993"/>
    <w:rsid w:val="00EB27C1"/>
    <w:rsid w:val="00EB388A"/>
    <w:rsid w:val="00EB49A1"/>
    <w:rsid w:val="00EB6397"/>
    <w:rsid w:val="00EC556C"/>
    <w:rsid w:val="00EC55E4"/>
    <w:rsid w:val="00EC5A59"/>
    <w:rsid w:val="00ED1277"/>
    <w:rsid w:val="00ED2C2D"/>
    <w:rsid w:val="00ED4427"/>
    <w:rsid w:val="00ED785C"/>
    <w:rsid w:val="00EE2405"/>
    <w:rsid w:val="00EF1ADC"/>
    <w:rsid w:val="00EF47D5"/>
    <w:rsid w:val="00EF4C81"/>
    <w:rsid w:val="00F00E64"/>
    <w:rsid w:val="00F01F84"/>
    <w:rsid w:val="00F02821"/>
    <w:rsid w:val="00F0335B"/>
    <w:rsid w:val="00F13718"/>
    <w:rsid w:val="00F13AB5"/>
    <w:rsid w:val="00F14612"/>
    <w:rsid w:val="00F1584B"/>
    <w:rsid w:val="00F17B81"/>
    <w:rsid w:val="00F17F67"/>
    <w:rsid w:val="00F24A8F"/>
    <w:rsid w:val="00F27872"/>
    <w:rsid w:val="00F34278"/>
    <w:rsid w:val="00F3719A"/>
    <w:rsid w:val="00F40A5C"/>
    <w:rsid w:val="00F40E89"/>
    <w:rsid w:val="00F431FD"/>
    <w:rsid w:val="00F44B5E"/>
    <w:rsid w:val="00F47820"/>
    <w:rsid w:val="00F522A0"/>
    <w:rsid w:val="00F5738A"/>
    <w:rsid w:val="00F6230C"/>
    <w:rsid w:val="00F6440D"/>
    <w:rsid w:val="00F64B91"/>
    <w:rsid w:val="00F67350"/>
    <w:rsid w:val="00F677EF"/>
    <w:rsid w:val="00F70BE6"/>
    <w:rsid w:val="00F71CC1"/>
    <w:rsid w:val="00F721ED"/>
    <w:rsid w:val="00F72480"/>
    <w:rsid w:val="00F72753"/>
    <w:rsid w:val="00F727DC"/>
    <w:rsid w:val="00F75F15"/>
    <w:rsid w:val="00F77346"/>
    <w:rsid w:val="00F86081"/>
    <w:rsid w:val="00F8708F"/>
    <w:rsid w:val="00F90891"/>
    <w:rsid w:val="00F92BF7"/>
    <w:rsid w:val="00F94DA5"/>
    <w:rsid w:val="00F95991"/>
    <w:rsid w:val="00F97A59"/>
    <w:rsid w:val="00F97C9F"/>
    <w:rsid w:val="00FA557A"/>
    <w:rsid w:val="00FA5A2B"/>
    <w:rsid w:val="00FA5C39"/>
    <w:rsid w:val="00FB1539"/>
    <w:rsid w:val="00FB2C5D"/>
    <w:rsid w:val="00FB2F73"/>
    <w:rsid w:val="00FB5A07"/>
    <w:rsid w:val="00FB5E3F"/>
    <w:rsid w:val="00FC10E7"/>
    <w:rsid w:val="00FC2AC6"/>
    <w:rsid w:val="00FC3A8A"/>
    <w:rsid w:val="00FD56DF"/>
    <w:rsid w:val="00FD6936"/>
    <w:rsid w:val="00FD7818"/>
    <w:rsid w:val="00FE0E68"/>
    <w:rsid w:val="00FE4414"/>
    <w:rsid w:val="00FE7173"/>
    <w:rsid w:val="00FF07CD"/>
    <w:rsid w:val="00FF11EA"/>
    <w:rsid w:val="00FF2FAA"/>
    <w:rsid w:val="00FF6B2A"/>
    <w:rsid w:val="00FF7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F6CFB"/>
  <w15:docId w15:val="{C8072591-DBEA-4346-92C7-C90852FF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6AB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91148"/>
    <w:pPr>
      <w:keepNext/>
      <w:numPr>
        <w:numId w:val="1"/>
      </w:numPr>
      <w:suppressAutoHyphens/>
      <w:jc w:val="center"/>
      <w:outlineLvl w:val="0"/>
    </w:pPr>
    <w:rPr>
      <w:b/>
      <w:bCs/>
      <w:lang w:eastAsia="ar-SA"/>
    </w:rPr>
  </w:style>
  <w:style w:type="paragraph" w:styleId="Nagwek2">
    <w:name w:val="heading 2"/>
    <w:basedOn w:val="Normalny"/>
    <w:next w:val="Normalny"/>
    <w:link w:val="Nagwek2Znak"/>
    <w:qFormat/>
    <w:rsid w:val="00B91148"/>
    <w:pPr>
      <w:keepNext/>
      <w:numPr>
        <w:ilvl w:val="1"/>
        <w:numId w:val="1"/>
      </w:numPr>
      <w:suppressAutoHyphens/>
      <w:jc w:val="center"/>
      <w:outlineLvl w:val="1"/>
    </w:pPr>
    <w:rPr>
      <w:b/>
      <w:bCs/>
      <w:u w:val="single"/>
      <w:lang w:eastAsia="ar-SA"/>
    </w:rPr>
  </w:style>
  <w:style w:type="paragraph" w:styleId="Nagwek3">
    <w:name w:val="heading 3"/>
    <w:basedOn w:val="Normalny"/>
    <w:next w:val="Normalny"/>
    <w:link w:val="Nagwek3Znak"/>
    <w:qFormat/>
    <w:rsid w:val="00B91148"/>
    <w:pPr>
      <w:keepNext/>
      <w:numPr>
        <w:ilvl w:val="2"/>
        <w:numId w:val="1"/>
      </w:numPr>
      <w:suppressAutoHyphens/>
      <w:jc w:val="center"/>
      <w:outlineLvl w:val="2"/>
    </w:pPr>
    <w:rPr>
      <w:b/>
      <w:bCs/>
      <w:sz w:val="28"/>
      <w:u w:val="single"/>
      <w:lang w:eastAsia="ar-SA"/>
    </w:rPr>
  </w:style>
  <w:style w:type="paragraph" w:styleId="Nagwek4">
    <w:name w:val="heading 4"/>
    <w:basedOn w:val="Normalny"/>
    <w:next w:val="Normalny"/>
    <w:link w:val="Nagwek4Znak"/>
    <w:qFormat/>
    <w:rsid w:val="00B91148"/>
    <w:pPr>
      <w:keepNext/>
      <w:numPr>
        <w:ilvl w:val="3"/>
        <w:numId w:val="1"/>
      </w:numPr>
      <w:suppressAutoHyphens/>
      <w:jc w:val="both"/>
      <w:outlineLvl w:val="3"/>
    </w:pPr>
    <w:rPr>
      <w:szCs w:val="20"/>
      <w:u w:val="single"/>
      <w:lang w:eastAsia="ar-SA"/>
    </w:rPr>
  </w:style>
  <w:style w:type="paragraph" w:styleId="Nagwek5">
    <w:name w:val="heading 5"/>
    <w:basedOn w:val="Normalny"/>
    <w:next w:val="Normalny"/>
    <w:link w:val="Nagwek5Znak"/>
    <w:qFormat/>
    <w:rsid w:val="00B91148"/>
    <w:pPr>
      <w:keepNext/>
      <w:numPr>
        <w:ilvl w:val="4"/>
        <w:numId w:val="1"/>
      </w:numPr>
      <w:suppressAutoHyphens/>
      <w:outlineLvl w:val="4"/>
    </w:pPr>
    <w:rPr>
      <w:szCs w:val="20"/>
      <w:u w:val="single"/>
      <w:lang w:eastAsia="ar-SA"/>
    </w:rPr>
  </w:style>
  <w:style w:type="paragraph" w:styleId="Nagwek6">
    <w:name w:val="heading 6"/>
    <w:basedOn w:val="Normalny"/>
    <w:next w:val="Normalny"/>
    <w:link w:val="Nagwek6Znak"/>
    <w:qFormat/>
    <w:rsid w:val="00B91148"/>
    <w:pPr>
      <w:keepNext/>
      <w:numPr>
        <w:ilvl w:val="5"/>
        <w:numId w:val="1"/>
      </w:numPr>
      <w:suppressAutoHyphens/>
      <w:jc w:val="both"/>
      <w:outlineLvl w:val="5"/>
    </w:pPr>
    <w:rPr>
      <w:sz w:val="20"/>
      <w:u w:val="single"/>
      <w:lang w:eastAsia="ar-SA"/>
    </w:rPr>
  </w:style>
  <w:style w:type="paragraph" w:styleId="Nagwek7">
    <w:name w:val="heading 7"/>
    <w:basedOn w:val="Normalny"/>
    <w:next w:val="Normalny"/>
    <w:link w:val="Nagwek7Znak"/>
    <w:qFormat/>
    <w:rsid w:val="00B91148"/>
    <w:pPr>
      <w:keepNext/>
      <w:numPr>
        <w:ilvl w:val="6"/>
        <w:numId w:val="1"/>
      </w:numPr>
      <w:suppressAutoHyphens/>
      <w:jc w:val="both"/>
      <w:outlineLvl w:val="6"/>
    </w:pPr>
    <w:rPr>
      <w:b/>
      <w:bCs/>
      <w:i/>
      <w:iCs/>
      <w:sz w:val="20"/>
      <w:lang w:eastAsia="ar-SA"/>
    </w:rPr>
  </w:style>
  <w:style w:type="paragraph" w:styleId="Nagwek8">
    <w:name w:val="heading 8"/>
    <w:basedOn w:val="Normalny"/>
    <w:next w:val="Normalny"/>
    <w:link w:val="Nagwek8Znak"/>
    <w:qFormat/>
    <w:rsid w:val="00B91148"/>
    <w:pPr>
      <w:keepNext/>
      <w:numPr>
        <w:ilvl w:val="7"/>
        <w:numId w:val="1"/>
      </w:numPr>
      <w:suppressAutoHyphens/>
      <w:spacing w:line="360" w:lineRule="auto"/>
      <w:outlineLvl w:val="7"/>
    </w:pPr>
    <w:rPr>
      <w:b/>
      <w:bCs/>
      <w:lang w:val="x-none" w:eastAsia="ar-SA"/>
    </w:rPr>
  </w:style>
  <w:style w:type="paragraph" w:styleId="Nagwek9">
    <w:name w:val="heading 9"/>
    <w:basedOn w:val="Normalny"/>
    <w:next w:val="Normalny"/>
    <w:link w:val="Nagwek9Znak"/>
    <w:qFormat/>
    <w:rsid w:val="00B91148"/>
    <w:pPr>
      <w:keepNext/>
      <w:numPr>
        <w:ilvl w:val="8"/>
        <w:numId w:val="1"/>
      </w:numPr>
      <w:suppressAutoHyphens/>
      <w:ind w:left="357"/>
      <w:jc w:val="both"/>
      <w:outlineLvl w:val="8"/>
    </w:pPr>
    <w:rPr>
      <w:b/>
      <w:b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44976"/>
    <w:pPr>
      <w:jc w:val="both"/>
    </w:pPr>
  </w:style>
  <w:style w:type="character" w:customStyle="1" w:styleId="TekstpodstawowyZnak">
    <w:name w:val="Tekst podstawowy Znak"/>
    <w:basedOn w:val="Domylnaczcionkaakapitu"/>
    <w:link w:val="Tekstpodstawowy"/>
    <w:rsid w:val="0094497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44976"/>
    <w:pPr>
      <w:tabs>
        <w:tab w:val="center" w:pos="4536"/>
        <w:tab w:val="right" w:pos="9072"/>
      </w:tabs>
    </w:pPr>
  </w:style>
  <w:style w:type="character" w:customStyle="1" w:styleId="StopkaZnak">
    <w:name w:val="Stopka Znak"/>
    <w:basedOn w:val="Domylnaczcionkaakapitu"/>
    <w:link w:val="Stopka"/>
    <w:uiPriority w:val="99"/>
    <w:rsid w:val="00944976"/>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418EC"/>
    <w:rPr>
      <w:rFonts w:ascii="Tahoma" w:hAnsi="Tahoma" w:cs="Tahoma"/>
      <w:sz w:val="16"/>
      <w:szCs w:val="16"/>
    </w:rPr>
  </w:style>
  <w:style w:type="character" w:customStyle="1" w:styleId="TekstdymkaZnak">
    <w:name w:val="Tekst dymka Znak"/>
    <w:basedOn w:val="Domylnaczcionkaakapitu"/>
    <w:link w:val="Tekstdymka"/>
    <w:rsid w:val="00A418EC"/>
    <w:rPr>
      <w:rFonts w:ascii="Tahoma" w:eastAsia="Times New Roman" w:hAnsi="Tahoma" w:cs="Tahoma"/>
      <w:sz w:val="16"/>
      <w:szCs w:val="16"/>
      <w:lang w:eastAsia="pl-PL"/>
    </w:rPr>
  </w:style>
  <w:style w:type="paragraph" w:customStyle="1" w:styleId="Tekstpodstawowy31">
    <w:name w:val="Tekst podstawowy 31"/>
    <w:basedOn w:val="Normalny"/>
    <w:rsid w:val="00ED1277"/>
    <w:pPr>
      <w:suppressAutoHyphens/>
      <w:spacing w:line="360" w:lineRule="auto"/>
      <w:jc w:val="both"/>
    </w:pPr>
    <w:rPr>
      <w:color w:val="00000A"/>
      <w:kern w:val="1"/>
    </w:rPr>
  </w:style>
  <w:style w:type="paragraph" w:styleId="Akapitzlist">
    <w:name w:val="List Paragraph"/>
    <w:aliases w:val="Standard,normalny tekst,CW_Lista,Obiekt,List Paragraph1,Asia 2  Akapit z listą,tekst normalny,List Paragraph,Wypunktowanie,mm,lp1,Preambuła,HŁ_Bullet1,Normal,Numerowanie 1),BulletC,List bullet,Akapit z listą1,Numerowanie,Podsis rysunku,L1"/>
    <w:basedOn w:val="Normalny"/>
    <w:link w:val="AkapitzlistZnak"/>
    <w:uiPriority w:val="34"/>
    <w:qFormat/>
    <w:rsid w:val="00D01012"/>
    <w:pPr>
      <w:ind w:left="720"/>
      <w:contextualSpacing/>
    </w:pPr>
  </w:style>
  <w:style w:type="character" w:styleId="Odwoaniedokomentarza">
    <w:name w:val="annotation reference"/>
    <w:basedOn w:val="Domylnaczcionkaakapitu"/>
    <w:uiPriority w:val="99"/>
    <w:semiHidden/>
    <w:unhideWhenUsed/>
    <w:rsid w:val="004A0C17"/>
    <w:rPr>
      <w:sz w:val="16"/>
      <w:szCs w:val="16"/>
    </w:rPr>
  </w:style>
  <w:style w:type="paragraph" w:styleId="Tekstkomentarza">
    <w:name w:val="annotation text"/>
    <w:basedOn w:val="Normalny"/>
    <w:link w:val="TekstkomentarzaZnak"/>
    <w:uiPriority w:val="99"/>
    <w:unhideWhenUsed/>
    <w:rsid w:val="004A0C17"/>
    <w:rPr>
      <w:sz w:val="20"/>
      <w:szCs w:val="20"/>
    </w:rPr>
  </w:style>
  <w:style w:type="character" w:customStyle="1" w:styleId="TekstkomentarzaZnak">
    <w:name w:val="Tekst komentarza Znak"/>
    <w:basedOn w:val="Domylnaczcionkaakapitu"/>
    <w:link w:val="Tekstkomentarza"/>
    <w:uiPriority w:val="99"/>
    <w:rsid w:val="004A0C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4A0C17"/>
    <w:rPr>
      <w:b/>
      <w:bCs/>
    </w:rPr>
  </w:style>
  <w:style w:type="character" w:customStyle="1" w:styleId="TematkomentarzaZnak">
    <w:name w:val="Temat komentarza Znak"/>
    <w:basedOn w:val="TekstkomentarzaZnak"/>
    <w:link w:val="Tematkomentarza"/>
    <w:rsid w:val="004A0C17"/>
    <w:rPr>
      <w:rFonts w:ascii="Times New Roman" w:eastAsia="Times New Roman" w:hAnsi="Times New Roman" w:cs="Times New Roman"/>
      <w:b/>
      <w:bCs/>
      <w:sz w:val="20"/>
      <w:szCs w:val="20"/>
      <w:lang w:eastAsia="pl-PL"/>
    </w:rPr>
  </w:style>
  <w:style w:type="paragraph" w:styleId="Nagwek">
    <w:name w:val="header"/>
    <w:basedOn w:val="Normalny"/>
    <w:link w:val="NagwekZnak"/>
    <w:unhideWhenUsed/>
    <w:rsid w:val="00846A5B"/>
    <w:pPr>
      <w:tabs>
        <w:tab w:val="center" w:pos="4536"/>
        <w:tab w:val="right" w:pos="9072"/>
      </w:tabs>
    </w:pPr>
  </w:style>
  <w:style w:type="character" w:customStyle="1" w:styleId="NagwekZnak">
    <w:name w:val="Nagłówek Znak"/>
    <w:basedOn w:val="Domylnaczcionkaakapitu"/>
    <w:link w:val="Nagwek"/>
    <w:uiPriority w:val="99"/>
    <w:rsid w:val="00846A5B"/>
    <w:rPr>
      <w:rFonts w:ascii="Times New Roman" w:eastAsia="Times New Roman" w:hAnsi="Times New Roman" w:cs="Times New Roman"/>
      <w:sz w:val="24"/>
      <w:szCs w:val="24"/>
      <w:lang w:eastAsia="pl-PL"/>
    </w:rPr>
  </w:style>
  <w:style w:type="paragraph" w:styleId="NormalnyWeb">
    <w:name w:val="Normal (Web)"/>
    <w:basedOn w:val="Normalny"/>
    <w:unhideWhenUsed/>
    <w:rsid w:val="00AB6E49"/>
  </w:style>
  <w:style w:type="character" w:customStyle="1" w:styleId="AkapitzlistZnak">
    <w:name w:val="Akapit z listą Znak"/>
    <w:aliases w:val="Standard Znak,normalny tekst Znak,CW_Lista Znak,Obiekt Znak,List Paragraph1 Znak,Asia 2  Akapit z listą Znak,tekst normalny Znak,List Paragraph Znak,Wypunktowanie Znak,mm Znak,lp1 Znak,Preambuła Znak,HŁ_Bullet1 Znak,Normal Znak"/>
    <w:link w:val="Akapitzlist"/>
    <w:uiPriority w:val="34"/>
    <w:qFormat/>
    <w:rsid w:val="004468FE"/>
    <w:rPr>
      <w:rFonts w:ascii="Times New Roman" w:eastAsia="Times New Roman" w:hAnsi="Times New Roman" w:cs="Times New Roman"/>
      <w:sz w:val="24"/>
      <w:szCs w:val="24"/>
      <w:lang w:eastAsia="pl-PL"/>
    </w:rPr>
  </w:style>
  <w:style w:type="character" w:customStyle="1" w:styleId="TekstkomentarzaZnak1">
    <w:name w:val="Tekst komentarza Znak1"/>
    <w:basedOn w:val="Domylnaczcionkaakapitu"/>
    <w:uiPriority w:val="99"/>
    <w:rsid w:val="004E7ABD"/>
    <w:rPr>
      <w:color w:val="00000A"/>
      <w:kern w:val="1"/>
    </w:rPr>
  </w:style>
  <w:style w:type="paragraph" w:styleId="Tekstpodstawowywcity">
    <w:name w:val="Body Text Indent"/>
    <w:basedOn w:val="Normalny"/>
    <w:link w:val="TekstpodstawowywcityZnak"/>
    <w:unhideWhenUsed/>
    <w:rsid w:val="00B91148"/>
    <w:pPr>
      <w:spacing w:after="120"/>
      <w:ind w:left="283"/>
    </w:pPr>
  </w:style>
  <w:style w:type="character" w:customStyle="1" w:styleId="TekstpodstawowywcityZnak">
    <w:name w:val="Tekst podstawowy wcięty Znak"/>
    <w:basedOn w:val="Domylnaczcionkaakapitu"/>
    <w:link w:val="Tekstpodstawowywcity"/>
    <w:rsid w:val="00B91148"/>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B91148"/>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B91148"/>
    <w:rPr>
      <w:rFonts w:ascii="Times New Roman" w:eastAsia="Times New Roman" w:hAnsi="Times New Roman" w:cs="Times New Roman"/>
      <w:b/>
      <w:bCs/>
      <w:sz w:val="24"/>
      <w:szCs w:val="24"/>
      <w:u w:val="single"/>
      <w:lang w:eastAsia="ar-SA"/>
    </w:rPr>
  </w:style>
  <w:style w:type="character" w:customStyle="1" w:styleId="Nagwek3Znak">
    <w:name w:val="Nagłówek 3 Znak"/>
    <w:basedOn w:val="Domylnaczcionkaakapitu"/>
    <w:link w:val="Nagwek3"/>
    <w:rsid w:val="00B91148"/>
    <w:rPr>
      <w:rFonts w:ascii="Times New Roman" w:eastAsia="Times New Roman" w:hAnsi="Times New Roman" w:cs="Times New Roman"/>
      <w:b/>
      <w:bCs/>
      <w:sz w:val="28"/>
      <w:szCs w:val="24"/>
      <w:u w:val="single"/>
      <w:lang w:eastAsia="ar-SA"/>
    </w:rPr>
  </w:style>
  <w:style w:type="character" w:customStyle="1" w:styleId="Nagwek4Znak">
    <w:name w:val="Nagłówek 4 Znak"/>
    <w:basedOn w:val="Domylnaczcionkaakapitu"/>
    <w:link w:val="Nagwek4"/>
    <w:rsid w:val="00B91148"/>
    <w:rPr>
      <w:rFonts w:ascii="Times New Roman" w:eastAsia="Times New Roman" w:hAnsi="Times New Roman" w:cs="Times New Roman"/>
      <w:sz w:val="24"/>
      <w:szCs w:val="20"/>
      <w:u w:val="single"/>
      <w:lang w:eastAsia="ar-SA"/>
    </w:rPr>
  </w:style>
  <w:style w:type="character" w:customStyle="1" w:styleId="Nagwek5Znak">
    <w:name w:val="Nagłówek 5 Znak"/>
    <w:basedOn w:val="Domylnaczcionkaakapitu"/>
    <w:link w:val="Nagwek5"/>
    <w:rsid w:val="00B91148"/>
    <w:rPr>
      <w:rFonts w:ascii="Times New Roman" w:eastAsia="Times New Roman" w:hAnsi="Times New Roman" w:cs="Times New Roman"/>
      <w:sz w:val="24"/>
      <w:szCs w:val="20"/>
      <w:u w:val="single"/>
      <w:lang w:eastAsia="ar-SA"/>
    </w:rPr>
  </w:style>
  <w:style w:type="character" w:customStyle="1" w:styleId="Nagwek6Znak">
    <w:name w:val="Nagłówek 6 Znak"/>
    <w:basedOn w:val="Domylnaczcionkaakapitu"/>
    <w:link w:val="Nagwek6"/>
    <w:rsid w:val="00B91148"/>
    <w:rPr>
      <w:rFonts w:ascii="Times New Roman" w:eastAsia="Times New Roman" w:hAnsi="Times New Roman" w:cs="Times New Roman"/>
      <w:sz w:val="20"/>
      <w:szCs w:val="24"/>
      <w:u w:val="single"/>
      <w:lang w:eastAsia="ar-SA"/>
    </w:rPr>
  </w:style>
  <w:style w:type="character" w:customStyle="1" w:styleId="Nagwek7Znak">
    <w:name w:val="Nagłówek 7 Znak"/>
    <w:basedOn w:val="Domylnaczcionkaakapitu"/>
    <w:link w:val="Nagwek7"/>
    <w:rsid w:val="00B91148"/>
    <w:rPr>
      <w:rFonts w:ascii="Times New Roman" w:eastAsia="Times New Roman" w:hAnsi="Times New Roman" w:cs="Times New Roman"/>
      <w:b/>
      <w:bCs/>
      <w:i/>
      <w:iCs/>
      <w:sz w:val="20"/>
      <w:szCs w:val="24"/>
      <w:lang w:eastAsia="ar-SA"/>
    </w:rPr>
  </w:style>
  <w:style w:type="character" w:customStyle="1" w:styleId="Nagwek8Znak">
    <w:name w:val="Nagłówek 8 Znak"/>
    <w:basedOn w:val="Domylnaczcionkaakapitu"/>
    <w:link w:val="Nagwek8"/>
    <w:rsid w:val="00B91148"/>
    <w:rPr>
      <w:rFonts w:ascii="Times New Roman" w:eastAsia="Times New Roman" w:hAnsi="Times New Roman" w:cs="Times New Roman"/>
      <w:b/>
      <w:bCs/>
      <w:sz w:val="24"/>
      <w:szCs w:val="24"/>
      <w:lang w:val="x-none" w:eastAsia="ar-SA"/>
    </w:rPr>
  </w:style>
  <w:style w:type="character" w:customStyle="1" w:styleId="Nagwek9Znak">
    <w:name w:val="Nagłówek 9 Znak"/>
    <w:basedOn w:val="Domylnaczcionkaakapitu"/>
    <w:link w:val="Nagwek9"/>
    <w:rsid w:val="00B91148"/>
    <w:rPr>
      <w:rFonts w:ascii="Times New Roman" w:eastAsia="Times New Roman" w:hAnsi="Times New Roman" w:cs="Times New Roman"/>
      <w:b/>
      <w:bCs/>
      <w:sz w:val="24"/>
      <w:szCs w:val="24"/>
      <w:lang w:eastAsia="ar-SA"/>
    </w:rPr>
  </w:style>
  <w:style w:type="character" w:customStyle="1" w:styleId="WW8Num1z0">
    <w:name w:val="WW8Num1z0"/>
    <w:rsid w:val="00B91148"/>
    <w:rPr>
      <w:rFonts w:ascii="Arial" w:eastAsia="Times New Roman" w:hAnsi="Arial" w:cs="Arial"/>
      <w:b w:val="0"/>
      <w:color w:val="auto"/>
    </w:rPr>
  </w:style>
  <w:style w:type="character" w:customStyle="1" w:styleId="WW8Num2z0">
    <w:name w:val="WW8Num2z0"/>
    <w:rsid w:val="00B91148"/>
    <w:rPr>
      <w:rFonts w:ascii="Symbol" w:hAnsi="Symbol"/>
      <w:b w:val="0"/>
      <w:sz w:val="22"/>
    </w:rPr>
  </w:style>
  <w:style w:type="character" w:customStyle="1" w:styleId="WW8Num2z1">
    <w:name w:val="WW8Num2z1"/>
    <w:rsid w:val="00B91148"/>
    <w:rPr>
      <w:rFonts w:ascii="Courier New" w:hAnsi="Courier New" w:cs="Courier New"/>
    </w:rPr>
  </w:style>
  <w:style w:type="character" w:customStyle="1" w:styleId="WW8Num2z2">
    <w:name w:val="WW8Num2z2"/>
    <w:rsid w:val="00B91148"/>
    <w:rPr>
      <w:rFonts w:ascii="Wingdings" w:hAnsi="Wingdings"/>
    </w:rPr>
  </w:style>
  <w:style w:type="character" w:customStyle="1" w:styleId="WW8Num2z3">
    <w:name w:val="WW8Num2z3"/>
    <w:rsid w:val="00B91148"/>
    <w:rPr>
      <w:rFonts w:ascii="Symbol" w:hAnsi="Symbol"/>
    </w:rPr>
  </w:style>
  <w:style w:type="character" w:customStyle="1" w:styleId="WW8Num3z0">
    <w:name w:val="WW8Num3z0"/>
    <w:rsid w:val="00B91148"/>
    <w:rPr>
      <w:b w:val="0"/>
      <w:i w:val="0"/>
      <w:color w:val="auto"/>
    </w:rPr>
  </w:style>
  <w:style w:type="character" w:customStyle="1" w:styleId="WW8Num4z0">
    <w:name w:val="WW8Num4z0"/>
    <w:rsid w:val="00B91148"/>
    <w:rPr>
      <w:b w:val="0"/>
    </w:rPr>
  </w:style>
  <w:style w:type="character" w:customStyle="1" w:styleId="WW8Num5z0">
    <w:name w:val="WW8Num5z0"/>
    <w:rsid w:val="00B91148"/>
    <w:rPr>
      <w:b w:val="0"/>
    </w:rPr>
  </w:style>
  <w:style w:type="character" w:customStyle="1" w:styleId="WW8Num5z3">
    <w:name w:val="WW8Num5z3"/>
    <w:rsid w:val="00B91148"/>
    <w:rPr>
      <w:b w:val="0"/>
      <w:i w:val="0"/>
      <w:u w:val="none"/>
    </w:rPr>
  </w:style>
  <w:style w:type="character" w:customStyle="1" w:styleId="WW8Num5z4">
    <w:name w:val="WW8Num5z4"/>
    <w:rsid w:val="00B91148"/>
    <w:rPr>
      <w:rFonts w:ascii="Wingdings" w:hAnsi="Wingdings"/>
      <w:b w:val="0"/>
    </w:rPr>
  </w:style>
  <w:style w:type="character" w:customStyle="1" w:styleId="WW8Num5z5">
    <w:name w:val="WW8Num5z5"/>
    <w:rsid w:val="00B91148"/>
    <w:rPr>
      <w:rFonts w:ascii="Symbol" w:hAnsi="Symbol"/>
      <w:b w:val="0"/>
      <w:i w:val="0"/>
    </w:rPr>
  </w:style>
  <w:style w:type="character" w:customStyle="1" w:styleId="WW8Num6z0">
    <w:name w:val="WW8Num6z0"/>
    <w:rsid w:val="00B91148"/>
    <w:rPr>
      <w:b w:val="0"/>
      <w:color w:val="auto"/>
    </w:rPr>
  </w:style>
  <w:style w:type="character" w:customStyle="1" w:styleId="WW8Num6z1">
    <w:name w:val="WW8Num6z1"/>
    <w:rsid w:val="00B91148"/>
    <w:rPr>
      <w:b/>
      <w:color w:val="auto"/>
    </w:rPr>
  </w:style>
  <w:style w:type="character" w:customStyle="1" w:styleId="WW8Num6z3">
    <w:name w:val="WW8Num6z3"/>
    <w:rsid w:val="00B91148"/>
    <w:rPr>
      <w:b/>
      <w:i w:val="0"/>
      <w:color w:val="auto"/>
      <w:u w:val="none"/>
    </w:rPr>
  </w:style>
  <w:style w:type="character" w:customStyle="1" w:styleId="WW8Num6z4">
    <w:name w:val="WW8Num6z4"/>
    <w:rsid w:val="00B91148"/>
    <w:rPr>
      <w:rFonts w:ascii="Wingdings" w:hAnsi="Wingdings"/>
      <w:b w:val="0"/>
    </w:rPr>
  </w:style>
  <w:style w:type="character" w:customStyle="1" w:styleId="WW8Num6z5">
    <w:name w:val="WW8Num6z5"/>
    <w:rsid w:val="00B91148"/>
    <w:rPr>
      <w:rFonts w:ascii="Symbol" w:hAnsi="Symbol"/>
      <w:b w:val="0"/>
      <w:i w:val="0"/>
    </w:rPr>
  </w:style>
  <w:style w:type="character" w:customStyle="1" w:styleId="WW8Num7z0">
    <w:name w:val="WW8Num7z0"/>
    <w:rsid w:val="00B91148"/>
    <w:rPr>
      <w:i w:val="0"/>
    </w:rPr>
  </w:style>
  <w:style w:type="character" w:customStyle="1" w:styleId="WW8Num9z0">
    <w:name w:val="WW8Num9z0"/>
    <w:rsid w:val="00B91148"/>
    <w:rPr>
      <w:b w:val="0"/>
      <w:i w:val="0"/>
      <w:color w:val="auto"/>
    </w:rPr>
  </w:style>
  <w:style w:type="character" w:customStyle="1" w:styleId="WW8Num10z0">
    <w:name w:val="WW8Num10z0"/>
    <w:rsid w:val="00B91148"/>
    <w:rPr>
      <w:rFonts w:ascii="Arial" w:hAnsi="Arial" w:cs="Arial"/>
      <w:b w:val="0"/>
      <w:i w:val="0"/>
    </w:rPr>
  </w:style>
  <w:style w:type="character" w:customStyle="1" w:styleId="WW8Num10z1">
    <w:name w:val="WW8Num10z1"/>
    <w:rsid w:val="00B91148"/>
    <w:rPr>
      <w:rFonts w:ascii="Times New Roman" w:hAnsi="Times New Roman" w:cs="Times New Roman"/>
    </w:rPr>
  </w:style>
  <w:style w:type="character" w:customStyle="1" w:styleId="WW8Num10z3">
    <w:name w:val="WW8Num10z3"/>
    <w:rsid w:val="00B91148"/>
    <w:rPr>
      <w:rFonts w:ascii="Arial" w:hAnsi="Arial" w:cs="Arial"/>
      <w:b w:val="0"/>
    </w:rPr>
  </w:style>
  <w:style w:type="character" w:customStyle="1" w:styleId="WW8Num10z4">
    <w:name w:val="WW8Num10z4"/>
    <w:rsid w:val="00B91148"/>
    <w:rPr>
      <w:rFonts w:ascii="Courier New" w:hAnsi="Courier New"/>
    </w:rPr>
  </w:style>
  <w:style w:type="character" w:customStyle="1" w:styleId="WW8Num10z5">
    <w:name w:val="WW8Num10z5"/>
    <w:rsid w:val="00B91148"/>
    <w:rPr>
      <w:rFonts w:ascii="Wingdings" w:hAnsi="Wingdings"/>
    </w:rPr>
  </w:style>
  <w:style w:type="character" w:customStyle="1" w:styleId="WW8Num10z6">
    <w:name w:val="WW8Num10z6"/>
    <w:rsid w:val="00B91148"/>
    <w:rPr>
      <w:rFonts w:ascii="Symbol" w:hAnsi="Symbol"/>
    </w:rPr>
  </w:style>
  <w:style w:type="character" w:customStyle="1" w:styleId="WW8Num11z0">
    <w:name w:val="WW8Num11z0"/>
    <w:rsid w:val="00B91148"/>
    <w:rPr>
      <w:rFonts w:ascii="Symbol" w:hAnsi="Symbol"/>
    </w:rPr>
  </w:style>
  <w:style w:type="character" w:customStyle="1" w:styleId="WW8Num11z1">
    <w:name w:val="WW8Num11z1"/>
    <w:rsid w:val="00B91148"/>
    <w:rPr>
      <w:rFonts w:ascii="Courier New" w:hAnsi="Courier New" w:cs="Courier New"/>
    </w:rPr>
  </w:style>
  <w:style w:type="character" w:customStyle="1" w:styleId="WW8Num11z2">
    <w:name w:val="WW8Num11z2"/>
    <w:rsid w:val="00B91148"/>
    <w:rPr>
      <w:rFonts w:ascii="Wingdings" w:hAnsi="Wingdings"/>
    </w:rPr>
  </w:style>
  <w:style w:type="character" w:customStyle="1" w:styleId="WW8Num12z0">
    <w:name w:val="WW8Num12z0"/>
    <w:rsid w:val="00B91148"/>
    <w:rPr>
      <w:rFonts w:ascii="Symbol" w:hAnsi="Symbol"/>
      <w:b w:val="0"/>
      <w:sz w:val="22"/>
    </w:rPr>
  </w:style>
  <w:style w:type="character" w:customStyle="1" w:styleId="WW8Num12z1">
    <w:name w:val="WW8Num12z1"/>
    <w:rsid w:val="00B91148"/>
    <w:rPr>
      <w:rFonts w:ascii="Courier New" w:hAnsi="Courier New" w:cs="Courier New"/>
    </w:rPr>
  </w:style>
  <w:style w:type="character" w:customStyle="1" w:styleId="WW8Num12z2">
    <w:name w:val="WW8Num12z2"/>
    <w:rsid w:val="00B91148"/>
    <w:rPr>
      <w:rFonts w:ascii="Wingdings" w:hAnsi="Wingdings"/>
    </w:rPr>
  </w:style>
  <w:style w:type="character" w:customStyle="1" w:styleId="WW8Num12z3">
    <w:name w:val="WW8Num12z3"/>
    <w:rsid w:val="00B91148"/>
    <w:rPr>
      <w:rFonts w:ascii="Symbol" w:hAnsi="Symbol"/>
    </w:rPr>
  </w:style>
  <w:style w:type="character" w:customStyle="1" w:styleId="WW8Num13z0">
    <w:name w:val="WW8Num13z0"/>
    <w:rsid w:val="00B91148"/>
    <w:rPr>
      <w:i w:val="0"/>
    </w:rPr>
  </w:style>
  <w:style w:type="character" w:customStyle="1" w:styleId="WW8Num14z0">
    <w:name w:val="WW8Num14z0"/>
    <w:rsid w:val="00B91148"/>
    <w:rPr>
      <w:rFonts w:ascii="Symbol" w:hAnsi="Symbol"/>
      <w:b w:val="0"/>
      <w:sz w:val="22"/>
    </w:rPr>
  </w:style>
  <w:style w:type="character" w:customStyle="1" w:styleId="WW8Num14z1">
    <w:name w:val="WW8Num14z1"/>
    <w:rsid w:val="00B91148"/>
    <w:rPr>
      <w:rFonts w:ascii="Courier New" w:hAnsi="Courier New" w:cs="Courier New"/>
    </w:rPr>
  </w:style>
  <w:style w:type="character" w:customStyle="1" w:styleId="WW8Num14z2">
    <w:name w:val="WW8Num14z2"/>
    <w:rsid w:val="00B91148"/>
    <w:rPr>
      <w:rFonts w:ascii="Wingdings" w:hAnsi="Wingdings"/>
    </w:rPr>
  </w:style>
  <w:style w:type="character" w:customStyle="1" w:styleId="WW8Num14z3">
    <w:name w:val="WW8Num14z3"/>
    <w:rsid w:val="00B91148"/>
    <w:rPr>
      <w:rFonts w:ascii="Symbol" w:hAnsi="Symbol"/>
    </w:rPr>
  </w:style>
  <w:style w:type="character" w:customStyle="1" w:styleId="WW8Num15z0">
    <w:name w:val="WW8Num15z0"/>
    <w:rsid w:val="00B91148"/>
    <w:rPr>
      <w:rFonts w:ascii="Symbol" w:hAnsi="Symbol"/>
      <w:b w:val="0"/>
      <w:sz w:val="22"/>
    </w:rPr>
  </w:style>
  <w:style w:type="character" w:customStyle="1" w:styleId="WW8Num15z1">
    <w:name w:val="WW8Num15z1"/>
    <w:rsid w:val="00B91148"/>
    <w:rPr>
      <w:rFonts w:ascii="Courier New" w:hAnsi="Courier New" w:cs="Courier New"/>
    </w:rPr>
  </w:style>
  <w:style w:type="character" w:customStyle="1" w:styleId="WW8Num15z2">
    <w:name w:val="WW8Num15z2"/>
    <w:rsid w:val="00B91148"/>
    <w:rPr>
      <w:rFonts w:ascii="Wingdings" w:hAnsi="Wingdings"/>
    </w:rPr>
  </w:style>
  <w:style w:type="character" w:customStyle="1" w:styleId="WW8Num15z3">
    <w:name w:val="WW8Num15z3"/>
    <w:rsid w:val="00B91148"/>
    <w:rPr>
      <w:rFonts w:ascii="Symbol" w:hAnsi="Symbol"/>
    </w:rPr>
  </w:style>
  <w:style w:type="character" w:customStyle="1" w:styleId="WW8Num16z0">
    <w:name w:val="WW8Num16z0"/>
    <w:rsid w:val="00B91148"/>
    <w:rPr>
      <w:rFonts w:ascii="Symbol" w:hAnsi="Symbol"/>
      <w:b w:val="0"/>
      <w:sz w:val="22"/>
    </w:rPr>
  </w:style>
  <w:style w:type="character" w:customStyle="1" w:styleId="WW8Num16z1">
    <w:name w:val="WW8Num16z1"/>
    <w:rsid w:val="00B91148"/>
    <w:rPr>
      <w:rFonts w:ascii="Courier New" w:hAnsi="Courier New" w:cs="Courier New"/>
    </w:rPr>
  </w:style>
  <w:style w:type="character" w:customStyle="1" w:styleId="WW8Num16z2">
    <w:name w:val="WW8Num16z2"/>
    <w:rsid w:val="00B91148"/>
    <w:rPr>
      <w:rFonts w:ascii="Wingdings" w:hAnsi="Wingdings"/>
    </w:rPr>
  </w:style>
  <w:style w:type="character" w:customStyle="1" w:styleId="WW8Num16z3">
    <w:name w:val="WW8Num16z3"/>
    <w:rsid w:val="00B91148"/>
    <w:rPr>
      <w:rFonts w:ascii="Symbol" w:hAnsi="Symbol"/>
    </w:rPr>
  </w:style>
  <w:style w:type="character" w:customStyle="1" w:styleId="WW8Num17z0">
    <w:name w:val="WW8Num17z0"/>
    <w:rsid w:val="00B91148"/>
    <w:rPr>
      <w:b w:val="0"/>
      <w:i w:val="0"/>
      <w:color w:val="auto"/>
    </w:rPr>
  </w:style>
  <w:style w:type="character" w:customStyle="1" w:styleId="WW8Num18z0">
    <w:name w:val="WW8Num18z0"/>
    <w:rsid w:val="00B91148"/>
    <w:rPr>
      <w:rFonts w:ascii="Symbol" w:hAnsi="Symbol"/>
    </w:rPr>
  </w:style>
  <w:style w:type="character" w:customStyle="1" w:styleId="WW8Num18z1">
    <w:name w:val="WW8Num18z1"/>
    <w:rsid w:val="00B91148"/>
    <w:rPr>
      <w:rFonts w:ascii="Courier New" w:hAnsi="Courier New" w:cs="Courier New"/>
    </w:rPr>
  </w:style>
  <w:style w:type="character" w:customStyle="1" w:styleId="WW8Num18z2">
    <w:name w:val="WW8Num18z2"/>
    <w:rsid w:val="00B91148"/>
    <w:rPr>
      <w:rFonts w:ascii="Wingdings" w:hAnsi="Wingdings"/>
    </w:rPr>
  </w:style>
  <w:style w:type="character" w:customStyle="1" w:styleId="WW8Num19z0">
    <w:name w:val="WW8Num19z0"/>
    <w:rsid w:val="00B91148"/>
    <w:rPr>
      <w:color w:val="auto"/>
    </w:rPr>
  </w:style>
  <w:style w:type="character" w:customStyle="1" w:styleId="WW8Num20z0">
    <w:name w:val="WW8Num20z0"/>
    <w:rsid w:val="00B91148"/>
    <w:rPr>
      <w:b w:val="0"/>
    </w:rPr>
  </w:style>
  <w:style w:type="character" w:customStyle="1" w:styleId="WW8Num20z1">
    <w:name w:val="WW8Num20z1"/>
    <w:rsid w:val="00B91148"/>
    <w:rPr>
      <w:rFonts w:ascii="Courier New" w:hAnsi="Courier New" w:cs="Courier New"/>
    </w:rPr>
  </w:style>
  <w:style w:type="character" w:customStyle="1" w:styleId="WW8Num20z2">
    <w:name w:val="WW8Num20z2"/>
    <w:rsid w:val="00B91148"/>
    <w:rPr>
      <w:rFonts w:ascii="Wingdings" w:hAnsi="Wingdings"/>
    </w:rPr>
  </w:style>
  <w:style w:type="character" w:customStyle="1" w:styleId="WW8Num20z3">
    <w:name w:val="WW8Num20z3"/>
    <w:rsid w:val="00B91148"/>
    <w:rPr>
      <w:rFonts w:ascii="Symbol" w:hAnsi="Symbol"/>
    </w:rPr>
  </w:style>
  <w:style w:type="character" w:customStyle="1" w:styleId="WW8Num21z0">
    <w:name w:val="WW8Num21z0"/>
    <w:rsid w:val="00B91148"/>
    <w:rPr>
      <w:rFonts w:ascii="Arial" w:hAnsi="Arial" w:cs="Arial"/>
      <w:b w:val="0"/>
      <w:color w:val="auto"/>
      <w:sz w:val="22"/>
    </w:rPr>
  </w:style>
  <w:style w:type="character" w:customStyle="1" w:styleId="WW8Num21z3">
    <w:name w:val="WW8Num21z3"/>
    <w:rsid w:val="00B91148"/>
    <w:rPr>
      <w:b w:val="0"/>
      <w:color w:val="auto"/>
    </w:rPr>
  </w:style>
  <w:style w:type="character" w:customStyle="1" w:styleId="WW8Num21z8">
    <w:name w:val="WW8Num21z8"/>
    <w:rsid w:val="00B91148"/>
    <w:rPr>
      <w:rFonts w:ascii="Arial" w:eastAsia="Calibri" w:hAnsi="Arial" w:cs="Arial"/>
      <w:color w:val="auto"/>
    </w:rPr>
  </w:style>
  <w:style w:type="character" w:customStyle="1" w:styleId="WW8Num22z0">
    <w:name w:val="WW8Num22z0"/>
    <w:rsid w:val="00B91148"/>
    <w:rPr>
      <w:rFonts w:ascii="Symbol" w:hAnsi="Symbol"/>
      <w:b w:val="0"/>
      <w:sz w:val="22"/>
    </w:rPr>
  </w:style>
  <w:style w:type="character" w:customStyle="1" w:styleId="WW8Num22z1">
    <w:name w:val="WW8Num22z1"/>
    <w:rsid w:val="00B91148"/>
    <w:rPr>
      <w:rFonts w:ascii="Courier New" w:hAnsi="Courier New" w:cs="Courier New"/>
    </w:rPr>
  </w:style>
  <w:style w:type="character" w:customStyle="1" w:styleId="WW8Num22z2">
    <w:name w:val="WW8Num22z2"/>
    <w:rsid w:val="00B91148"/>
    <w:rPr>
      <w:rFonts w:ascii="Wingdings" w:hAnsi="Wingdings"/>
    </w:rPr>
  </w:style>
  <w:style w:type="character" w:customStyle="1" w:styleId="WW8Num22z3">
    <w:name w:val="WW8Num22z3"/>
    <w:rsid w:val="00B91148"/>
    <w:rPr>
      <w:rFonts w:ascii="Symbol" w:hAnsi="Symbol"/>
    </w:rPr>
  </w:style>
  <w:style w:type="character" w:customStyle="1" w:styleId="WW8Num23z0">
    <w:name w:val="WW8Num23z0"/>
    <w:rsid w:val="00B91148"/>
    <w:rPr>
      <w:rFonts w:ascii="Symbol" w:hAnsi="Symbol"/>
      <w:b w:val="0"/>
      <w:sz w:val="22"/>
    </w:rPr>
  </w:style>
  <w:style w:type="character" w:customStyle="1" w:styleId="WW8Num23z1">
    <w:name w:val="WW8Num23z1"/>
    <w:rsid w:val="00B91148"/>
    <w:rPr>
      <w:rFonts w:ascii="Courier New" w:hAnsi="Courier New" w:cs="Courier New"/>
    </w:rPr>
  </w:style>
  <w:style w:type="character" w:customStyle="1" w:styleId="WW8Num23z2">
    <w:name w:val="WW8Num23z2"/>
    <w:rsid w:val="00B91148"/>
    <w:rPr>
      <w:rFonts w:ascii="Wingdings" w:hAnsi="Wingdings"/>
    </w:rPr>
  </w:style>
  <w:style w:type="character" w:customStyle="1" w:styleId="WW8Num23z3">
    <w:name w:val="WW8Num23z3"/>
    <w:rsid w:val="00B91148"/>
    <w:rPr>
      <w:rFonts w:ascii="Symbol" w:hAnsi="Symbol"/>
    </w:rPr>
  </w:style>
  <w:style w:type="character" w:customStyle="1" w:styleId="WW8Num24z0">
    <w:name w:val="WW8Num24z0"/>
    <w:rsid w:val="00B91148"/>
    <w:rPr>
      <w:b w:val="0"/>
    </w:rPr>
  </w:style>
  <w:style w:type="character" w:customStyle="1" w:styleId="WW8Num24z1">
    <w:name w:val="WW8Num24z1"/>
    <w:rsid w:val="00B91148"/>
    <w:rPr>
      <w:rFonts w:ascii="Courier New" w:hAnsi="Courier New" w:cs="Courier New"/>
    </w:rPr>
  </w:style>
  <w:style w:type="character" w:customStyle="1" w:styleId="WW8Num24z2">
    <w:name w:val="WW8Num24z2"/>
    <w:rsid w:val="00B91148"/>
    <w:rPr>
      <w:rFonts w:ascii="Wingdings" w:hAnsi="Wingdings"/>
    </w:rPr>
  </w:style>
  <w:style w:type="character" w:customStyle="1" w:styleId="WW8Num24z3">
    <w:name w:val="WW8Num24z3"/>
    <w:rsid w:val="00B91148"/>
    <w:rPr>
      <w:rFonts w:ascii="Symbol" w:hAnsi="Symbol"/>
    </w:rPr>
  </w:style>
  <w:style w:type="character" w:customStyle="1" w:styleId="WW8Num25z0">
    <w:name w:val="WW8Num25z0"/>
    <w:rsid w:val="00B91148"/>
    <w:rPr>
      <w:color w:val="auto"/>
    </w:rPr>
  </w:style>
  <w:style w:type="character" w:customStyle="1" w:styleId="WW8Num27z0">
    <w:name w:val="WW8Num27z0"/>
    <w:rsid w:val="00B91148"/>
    <w:rPr>
      <w:rFonts w:ascii="Symbol" w:hAnsi="Symbol"/>
    </w:rPr>
  </w:style>
  <w:style w:type="character" w:customStyle="1" w:styleId="WW8Num27z1">
    <w:name w:val="WW8Num27z1"/>
    <w:rsid w:val="00B91148"/>
    <w:rPr>
      <w:rFonts w:ascii="Courier New" w:hAnsi="Courier New" w:cs="Courier New"/>
    </w:rPr>
  </w:style>
  <w:style w:type="character" w:customStyle="1" w:styleId="WW8Num27z2">
    <w:name w:val="WW8Num27z2"/>
    <w:rsid w:val="00B91148"/>
    <w:rPr>
      <w:rFonts w:ascii="Wingdings" w:hAnsi="Wingdings"/>
    </w:rPr>
  </w:style>
  <w:style w:type="character" w:customStyle="1" w:styleId="WW8Num29z0">
    <w:name w:val="WW8Num29z0"/>
    <w:rsid w:val="00B91148"/>
    <w:rPr>
      <w:b/>
      <w:i w:val="0"/>
    </w:rPr>
  </w:style>
  <w:style w:type="character" w:customStyle="1" w:styleId="WW8Num30z0">
    <w:name w:val="WW8Num30z0"/>
    <w:rsid w:val="00B91148"/>
    <w:rPr>
      <w:rFonts w:ascii="Symbol" w:hAnsi="Symbol"/>
      <w:color w:val="auto"/>
    </w:rPr>
  </w:style>
  <w:style w:type="character" w:customStyle="1" w:styleId="WW8Num30z1">
    <w:name w:val="WW8Num30z1"/>
    <w:rsid w:val="00B91148"/>
    <w:rPr>
      <w:rFonts w:ascii="Courier New" w:hAnsi="Courier New" w:cs="Courier New"/>
    </w:rPr>
  </w:style>
  <w:style w:type="character" w:customStyle="1" w:styleId="WW8Num30z2">
    <w:name w:val="WW8Num30z2"/>
    <w:rsid w:val="00B91148"/>
    <w:rPr>
      <w:rFonts w:ascii="Wingdings" w:hAnsi="Wingdings"/>
    </w:rPr>
  </w:style>
  <w:style w:type="character" w:customStyle="1" w:styleId="WW8Num30z3">
    <w:name w:val="WW8Num30z3"/>
    <w:rsid w:val="00B91148"/>
    <w:rPr>
      <w:rFonts w:ascii="Symbol" w:hAnsi="Symbol"/>
    </w:rPr>
  </w:style>
  <w:style w:type="character" w:customStyle="1" w:styleId="WW8Num32z0">
    <w:name w:val="WW8Num32z0"/>
    <w:rsid w:val="00B91148"/>
    <w:rPr>
      <w:b w:val="0"/>
    </w:rPr>
  </w:style>
  <w:style w:type="character" w:customStyle="1" w:styleId="WW8Num33z0">
    <w:name w:val="WW8Num33z0"/>
    <w:rsid w:val="00B91148"/>
    <w:rPr>
      <w:b w:val="0"/>
      <w:i w:val="0"/>
      <w:color w:val="auto"/>
    </w:rPr>
  </w:style>
  <w:style w:type="character" w:customStyle="1" w:styleId="WW8Num33z3">
    <w:name w:val="WW8Num33z3"/>
    <w:rsid w:val="00B91148"/>
    <w:rPr>
      <w:b w:val="0"/>
      <w:color w:val="auto"/>
    </w:rPr>
  </w:style>
  <w:style w:type="character" w:customStyle="1" w:styleId="WW8Num35z3">
    <w:name w:val="WW8Num35z3"/>
    <w:rsid w:val="00B91148"/>
    <w:rPr>
      <w:b w:val="0"/>
    </w:rPr>
  </w:style>
  <w:style w:type="character" w:customStyle="1" w:styleId="WW8Num36z0">
    <w:name w:val="WW8Num36z0"/>
    <w:rsid w:val="00B91148"/>
    <w:rPr>
      <w:i w:val="0"/>
    </w:rPr>
  </w:style>
  <w:style w:type="character" w:customStyle="1" w:styleId="WW8Num37z0">
    <w:name w:val="WW8Num37z0"/>
    <w:rsid w:val="00B91148"/>
    <w:rPr>
      <w:b w:val="0"/>
      <w:color w:val="auto"/>
    </w:rPr>
  </w:style>
  <w:style w:type="character" w:customStyle="1" w:styleId="WW8Num37z3">
    <w:name w:val="WW8Num37z3"/>
    <w:rsid w:val="00B91148"/>
    <w:rPr>
      <w:b/>
      <w:i w:val="0"/>
      <w:color w:val="auto"/>
      <w:u w:val="none"/>
    </w:rPr>
  </w:style>
  <w:style w:type="character" w:customStyle="1" w:styleId="WW8Num37z4">
    <w:name w:val="WW8Num37z4"/>
    <w:rsid w:val="00B91148"/>
    <w:rPr>
      <w:rFonts w:ascii="Wingdings" w:hAnsi="Wingdings"/>
      <w:b w:val="0"/>
    </w:rPr>
  </w:style>
  <w:style w:type="character" w:customStyle="1" w:styleId="WW8Num37z5">
    <w:name w:val="WW8Num37z5"/>
    <w:rsid w:val="00B91148"/>
    <w:rPr>
      <w:rFonts w:ascii="Symbol" w:hAnsi="Symbol"/>
      <w:b w:val="0"/>
      <w:i w:val="0"/>
    </w:rPr>
  </w:style>
  <w:style w:type="character" w:customStyle="1" w:styleId="WW8Num38z0">
    <w:name w:val="WW8Num38z0"/>
    <w:rsid w:val="00B91148"/>
    <w:rPr>
      <w:b w:val="0"/>
    </w:rPr>
  </w:style>
  <w:style w:type="character" w:customStyle="1" w:styleId="WW8Num39z0">
    <w:name w:val="WW8Num39z0"/>
    <w:rsid w:val="00B91148"/>
    <w:rPr>
      <w:rFonts w:ascii="Symbol" w:hAnsi="Symbol"/>
      <w:color w:val="auto"/>
    </w:rPr>
  </w:style>
  <w:style w:type="character" w:customStyle="1" w:styleId="WW8Num40z0">
    <w:name w:val="WW8Num40z0"/>
    <w:rsid w:val="00B91148"/>
    <w:rPr>
      <w:b w:val="0"/>
      <w:i w:val="0"/>
      <w:color w:val="auto"/>
      <w:sz w:val="22"/>
      <w:szCs w:val="24"/>
    </w:rPr>
  </w:style>
  <w:style w:type="character" w:customStyle="1" w:styleId="WW8Num41z0">
    <w:name w:val="WW8Num41z0"/>
    <w:rsid w:val="00B91148"/>
    <w:rPr>
      <w:b/>
    </w:rPr>
  </w:style>
  <w:style w:type="character" w:customStyle="1" w:styleId="WW8Num42z0">
    <w:name w:val="WW8Num42z0"/>
    <w:rsid w:val="00B91148"/>
    <w:rPr>
      <w:b w:val="0"/>
      <w:color w:val="auto"/>
    </w:rPr>
  </w:style>
  <w:style w:type="character" w:customStyle="1" w:styleId="WW8Num43z1">
    <w:name w:val="WW8Num43z1"/>
    <w:rsid w:val="00B91148"/>
    <w:rPr>
      <w:b w:val="0"/>
    </w:rPr>
  </w:style>
  <w:style w:type="character" w:customStyle="1" w:styleId="WW8Num44z0">
    <w:name w:val="WW8Num44z0"/>
    <w:rsid w:val="00B91148"/>
    <w:rPr>
      <w:rFonts w:ascii="Symbol" w:hAnsi="Symbol"/>
      <w:b w:val="0"/>
      <w:sz w:val="22"/>
    </w:rPr>
  </w:style>
  <w:style w:type="character" w:customStyle="1" w:styleId="WW8Num44z1">
    <w:name w:val="WW8Num44z1"/>
    <w:rsid w:val="00B91148"/>
    <w:rPr>
      <w:rFonts w:ascii="Courier New" w:hAnsi="Courier New" w:cs="Courier New"/>
    </w:rPr>
  </w:style>
  <w:style w:type="character" w:customStyle="1" w:styleId="WW8Num44z2">
    <w:name w:val="WW8Num44z2"/>
    <w:rsid w:val="00B91148"/>
    <w:rPr>
      <w:rFonts w:ascii="Wingdings" w:hAnsi="Wingdings"/>
    </w:rPr>
  </w:style>
  <w:style w:type="character" w:customStyle="1" w:styleId="WW8Num44z3">
    <w:name w:val="WW8Num44z3"/>
    <w:rsid w:val="00B91148"/>
    <w:rPr>
      <w:rFonts w:ascii="Symbol" w:hAnsi="Symbol"/>
    </w:rPr>
  </w:style>
  <w:style w:type="character" w:customStyle="1" w:styleId="WW8Num45z0">
    <w:name w:val="WW8Num45z0"/>
    <w:rsid w:val="00B91148"/>
    <w:rPr>
      <w:rFonts w:ascii="Symbol" w:hAnsi="Symbol"/>
      <w:b w:val="0"/>
      <w:sz w:val="22"/>
    </w:rPr>
  </w:style>
  <w:style w:type="character" w:customStyle="1" w:styleId="WW8Num45z1">
    <w:name w:val="WW8Num45z1"/>
    <w:rsid w:val="00B91148"/>
    <w:rPr>
      <w:rFonts w:ascii="Courier New" w:hAnsi="Courier New" w:cs="Courier New"/>
    </w:rPr>
  </w:style>
  <w:style w:type="character" w:customStyle="1" w:styleId="WW8Num45z2">
    <w:name w:val="WW8Num45z2"/>
    <w:rsid w:val="00B91148"/>
    <w:rPr>
      <w:rFonts w:ascii="Wingdings" w:hAnsi="Wingdings"/>
    </w:rPr>
  </w:style>
  <w:style w:type="character" w:customStyle="1" w:styleId="WW8Num45z3">
    <w:name w:val="WW8Num45z3"/>
    <w:rsid w:val="00B91148"/>
    <w:rPr>
      <w:rFonts w:ascii="Symbol" w:hAnsi="Symbol"/>
    </w:rPr>
  </w:style>
  <w:style w:type="character" w:customStyle="1" w:styleId="WW8Num46z0">
    <w:name w:val="WW8Num46z0"/>
    <w:rsid w:val="00B91148"/>
    <w:rPr>
      <w:b w:val="0"/>
      <w:i w:val="0"/>
    </w:rPr>
  </w:style>
  <w:style w:type="character" w:customStyle="1" w:styleId="WW8Num46z1">
    <w:name w:val="WW8Num46z1"/>
    <w:rsid w:val="00B91148"/>
    <w:rPr>
      <w:rFonts w:ascii="Courier New" w:hAnsi="Courier New" w:cs="Courier New"/>
    </w:rPr>
  </w:style>
  <w:style w:type="character" w:customStyle="1" w:styleId="WW8Num46z2">
    <w:name w:val="WW8Num46z2"/>
    <w:rsid w:val="00B91148"/>
    <w:rPr>
      <w:rFonts w:ascii="Wingdings" w:hAnsi="Wingdings"/>
    </w:rPr>
  </w:style>
  <w:style w:type="character" w:customStyle="1" w:styleId="WW8Num46z3">
    <w:name w:val="WW8Num46z3"/>
    <w:rsid w:val="00B91148"/>
    <w:rPr>
      <w:rFonts w:ascii="Symbol" w:hAnsi="Symbol"/>
    </w:rPr>
  </w:style>
  <w:style w:type="character" w:customStyle="1" w:styleId="WW8Num50z0">
    <w:name w:val="WW8Num50z0"/>
    <w:rsid w:val="00B91148"/>
    <w:rPr>
      <w:rFonts w:ascii="Arial" w:hAnsi="Arial" w:cs="Arial"/>
      <w:b/>
      <w:i w:val="0"/>
      <w:strike w:val="0"/>
      <w:dstrike w:val="0"/>
      <w:color w:val="auto"/>
      <w:sz w:val="22"/>
      <w:szCs w:val="22"/>
    </w:rPr>
  </w:style>
  <w:style w:type="character" w:customStyle="1" w:styleId="WW8Num50z2">
    <w:name w:val="WW8Num50z2"/>
    <w:rsid w:val="00B91148"/>
    <w:rPr>
      <w:color w:val="000000"/>
    </w:rPr>
  </w:style>
  <w:style w:type="character" w:customStyle="1" w:styleId="WW8Num51z0">
    <w:name w:val="WW8Num51z0"/>
    <w:rsid w:val="00B91148"/>
    <w:rPr>
      <w:b w:val="0"/>
    </w:rPr>
  </w:style>
  <w:style w:type="character" w:customStyle="1" w:styleId="WW8Num52z0">
    <w:name w:val="WW8Num52z0"/>
    <w:rsid w:val="00B91148"/>
    <w:rPr>
      <w:b w:val="0"/>
    </w:rPr>
  </w:style>
  <w:style w:type="character" w:customStyle="1" w:styleId="WW8Num52z1">
    <w:name w:val="WW8Num52z1"/>
    <w:rsid w:val="00B91148"/>
    <w:rPr>
      <w:rFonts w:ascii="Courier New" w:hAnsi="Courier New" w:cs="Courier New"/>
    </w:rPr>
  </w:style>
  <w:style w:type="character" w:customStyle="1" w:styleId="WW8Num52z2">
    <w:name w:val="WW8Num52z2"/>
    <w:rsid w:val="00B91148"/>
    <w:rPr>
      <w:rFonts w:ascii="Wingdings" w:hAnsi="Wingdings"/>
    </w:rPr>
  </w:style>
  <w:style w:type="character" w:customStyle="1" w:styleId="WW8Num52z3">
    <w:name w:val="WW8Num52z3"/>
    <w:rsid w:val="00B91148"/>
    <w:rPr>
      <w:rFonts w:ascii="Symbol" w:hAnsi="Symbol"/>
    </w:rPr>
  </w:style>
  <w:style w:type="character" w:customStyle="1" w:styleId="WW8Num53z0">
    <w:name w:val="WW8Num53z0"/>
    <w:rsid w:val="00B91148"/>
    <w:rPr>
      <w:b w:val="0"/>
      <w:i w:val="0"/>
    </w:rPr>
  </w:style>
  <w:style w:type="character" w:customStyle="1" w:styleId="WW8Num54z0">
    <w:name w:val="WW8Num54z0"/>
    <w:rsid w:val="00B91148"/>
    <w:rPr>
      <w:b w:val="0"/>
      <w:i w:val="0"/>
    </w:rPr>
  </w:style>
  <w:style w:type="character" w:customStyle="1" w:styleId="WW8Num55z0">
    <w:name w:val="WW8Num55z0"/>
    <w:rsid w:val="00B91148"/>
    <w:rPr>
      <w:rFonts w:ascii="Symbol" w:hAnsi="Symbol"/>
      <w:b w:val="0"/>
      <w:sz w:val="22"/>
    </w:rPr>
  </w:style>
  <w:style w:type="character" w:customStyle="1" w:styleId="WW8Num55z1">
    <w:name w:val="WW8Num55z1"/>
    <w:rsid w:val="00B91148"/>
    <w:rPr>
      <w:rFonts w:ascii="Courier New" w:hAnsi="Courier New" w:cs="Courier New"/>
    </w:rPr>
  </w:style>
  <w:style w:type="character" w:customStyle="1" w:styleId="WW8Num55z2">
    <w:name w:val="WW8Num55z2"/>
    <w:rsid w:val="00B91148"/>
    <w:rPr>
      <w:rFonts w:ascii="Wingdings" w:hAnsi="Wingdings"/>
    </w:rPr>
  </w:style>
  <w:style w:type="character" w:customStyle="1" w:styleId="WW8Num55z3">
    <w:name w:val="WW8Num55z3"/>
    <w:rsid w:val="00B91148"/>
    <w:rPr>
      <w:rFonts w:ascii="Symbol" w:hAnsi="Symbol"/>
    </w:rPr>
  </w:style>
  <w:style w:type="character" w:customStyle="1" w:styleId="WW8Num56z0">
    <w:name w:val="WW8Num56z0"/>
    <w:rsid w:val="00B91148"/>
    <w:rPr>
      <w:b w:val="0"/>
      <w:i w:val="0"/>
      <w:color w:val="auto"/>
    </w:rPr>
  </w:style>
  <w:style w:type="character" w:customStyle="1" w:styleId="WW8Num57z0">
    <w:name w:val="WW8Num57z0"/>
    <w:rsid w:val="00B91148"/>
    <w:rPr>
      <w:rFonts w:ascii="Symbol" w:hAnsi="Symbol"/>
      <w:b w:val="0"/>
      <w:sz w:val="22"/>
    </w:rPr>
  </w:style>
  <w:style w:type="character" w:customStyle="1" w:styleId="WW8Num57z1">
    <w:name w:val="WW8Num57z1"/>
    <w:rsid w:val="00B91148"/>
    <w:rPr>
      <w:b/>
    </w:rPr>
  </w:style>
  <w:style w:type="character" w:customStyle="1" w:styleId="WW8Num58z0">
    <w:name w:val="WW8Num58z0"/>
    <w:rsid w:val="00B91148"/>
    <w:rPr>
      <w:b/>
    </w:rPr>
  </w:style>
  <w:style w:type="character" w:customStyle="1" w:styleId="WW8Num59z0">
    <w:name w:val="WW8Num59z0"/>
    <w:rsid w:val="00B91148"/>
    <w:rPr>
      <w:rFonts w:ascii="Symbol" w:hAnsi="Symbol"/>
      <w:b w:val="0"/>
      <w:sz w:val="22"/>
    </w:rPr>
  </w:style>
  <w:style w:type="character" w:customStyle="1" w:styleId="WW8Num59z1">
    <w:name w:val="WW8Num59z1"/>
    <w:rsid w:val="00B91148"/>
    <w:rPr>
      <w:rFonts w:ascii="Courier New" w:hAnsi="Courier New" w:cs="Courier New"/>
    </w:rPr>
  </w:style>
  <w:style w:type="character" w:customStyle="1" w:styleId="WW8Num59z2">
    <w:name w:val="WW8Num59z2"/>
    <w:rsid w:val="00B91148"/>
    <w:rPr>
      <w:rFonts w:ascii="Wingdings" w:hAnsi="Wingdings"/>
    </w:rPr>
  </w:style>
  <w:style w:type="character" w:customStyle="1" w:styleId="WW8Num59z3">
    <w:name w:val="WW8Num59z3"/>
    <w:rsid w:val="00B91148"/>
    <w:rPr>
      <w:rFonts w:ascii="Symbol" w:hAnsi="Symbol"/>
    </w:rPr>
  </w:style>
  <w:style w:type="character" w:customStyle="1" w:styleId="WW8Num60z0">
    <w:name w:val="WW8Num60z0"/>
    <w:rsid w:val="00B91148"/>
    <w:rPr>
      <w:rFonts w:ascii="Symbol" w:hAnsi="Symbol"/>
    </w:rPr>
  </w:style>
  <w:style w:type="character" w:customStyle="1" w:styleId="WW8Num60z1">
    <w:name w:val="WW8Num60z1"/>
    <w:rsid w:val="00B91148"/>
    <w:rPr>
      <w:rFonts w:ascii="Courier New" w:hAnsi="Courier New" w:cs="Courier New"/>
    </w:rPr>
  </w:style>
  <w:style w:type="character" w:customStyle="1" w:styleId="WW8Num60z2">
    <w:name w:val="WW8Num60z2"/>
    <w:rsid w:val="00B91148"/>
    <w:rPr>
      <w:rFonts w:ascii="Wingdings" w:hAnsi="Wingdings"/>
    </w:rPr>
  </w:style>
  <w:style w:type="character" w:customStyle="1" w:styleId="WW8Num61z0">
    <w:name w:val="WW8Num61z0"/>
    <w:rsid w:val="00B91148"/>
    <w:rPr>
      <w:rFonts w:ascii="Arial" w:eastAsia="Times New Roman" w:hAnsi="Arial" w:cs="Arial"/>
      <w:b w:val="0"/>
      <w:color w:val="auto"/>
    </w:rPr>
  </w:style>
  <w:style w:type="character" w:customStyle="1" w:styleId="WW8Num61z1">
    <w:name w:val="WW8Num61z1"/>
    <w:rsid w:val="00B91148"/>
    <w:rPr>
      <w:rFonts w:ascii="Courier New" w:hAnsi="Courier New" w:cs="Courier New"/>
    </w:rPr>
  </w:style>
  <w:style w:type="character" w:customStyle="1" w:styleId="WW8Num61z2">
    <w:name w:val="WW8Num61z2"/>
    <w:rsid w:val="00B91148"/>
    <w:rPr>
      <w:rFonts w:ascii="Wingdings" w:hAnsi="Wingdings"/>
    </w:rPr>
  </w:style>
  <w:style w:type="character" w:customStyle="1" w:styleId="WW8Num61z3">
    <w:name w:val="WW8Num61z3"/>
    <w:rsid w:val="00B91148"/>
    <w:rPr>
      <w:rFonts w:ascii="Symbol" w:hAnsi="Symbol"/>
    </w:rPr>
  </w:style>
  <w:style w:type="character" w:customStyle="1" w:styleId="WW8Num62z0">
    <w:name w:val="WW8Num62z0"/>
    <w:rsid w:val="00B91148"/>
    <w:rPr>
      <w:b w:val="0"/>
    </w:rPr>
  </w:style>
  <w:style w:type="character" w:customStyle="1" w:styleId="WW8Num63z0">
    <w:name w:val="WW8Num63z0"/>
    <w:rsid w:val="00B91148"/>
    <w:rPr>
      <w:rFonts w:ascii="Symbol" w:hAnsi="Symbol"/>
      <w:b w:val="0"/>
      <w:sz w:val="22"/>
    </w:rPr>
  </w:style>
  <w:style w:type="character" w:customStyle="1" w:styleId="WW8Num63z1">
    <w:name w:val="WW8Num63z1"/>
    <w:rsid w:val="00B91148"/>
    <w:rPr>
      <w:rFonts w:ascii="Courier New" w:hAnsi="Courier New" w:cs="Courier New"/>
    </w:rPr>
  </w:style>
  <w:style w:type="character" w:customStyle="1" w:styleId="WW8Num63z2">
    <w:name w:val="WW8Num63z2"/>
    <w:rsid w:val="00B91148"/>
    <w:rPr>
      <w:rFonts w:ascii="Wingdings" w:hAnsi="Wingdings"/>
    </w:rPr>
  </w:style>
  <w:style w:type="character" w:customStyle="1" w:styleId="WW8Num63z3">
    <w:name w:val="WW8Num63z3"/>
    <w:rsid w:val="00B91148"/>
    <w:rPr>
      <w:rFonts w:ascii="Symbol" w:hAnsi="Symbol"/>
    </w:rPr>
  </w:style>
  <w:style w:type="character" w:customStyle="1" w:styleId="WW8Num64z0">
    <w:name w:val="WW8Num64z0"/>
    <w:rsid w:val="00B91148"/>
    <w:rPr>
      <w:b w:val="0"/>
    </w:rPr>
  </w:style>
  <w:style w:type="character" w:customStyle="1" w:styleId="WW8Num65z0">
    <w:name w:val="WW8Num65z0"/>
    <w:rsid w:val="00B91148"/>
    <w:rPr>
      <w:rFonts w:ascii="Symbol" w:hAnsi="Symbol"/>
    </w:rPr>
  </w:style>
  <w:style w:type="character" w:customStyle="1" w:styleId="WW8Num65z1">
    <w:name w:val="WW8Num65z1"/>
    <w:rsid w:val="00B91148"/>
    <w:rPr>
      <w:rFonts w:ascii="Courier New" w:hAnsi="Courier New" w:cs="Courier New"/>
    </w:rPr>
  </w:style>
  <w:style w:type="character" w:customStyle="1" w:styleId="WW8Num65z2">
    <w:name w:val="WW8Num65z2"/>
    <w:rsid w:val="00B91148"/>
    <w:rPr>
      <w:rFonts w:ascii="Wingdings" w:hAnsi="Wingdings"/>
    </w:rPr>
  </w:style>
  <w:style w:type="character" w:customStyle="1" w:styleId="WW8Num66z0">
    <w:name w:val="WW8Num66z0"/>
    <w:rsid w:val="00B91148"/>
    <w:rPr>
      <w:rFonts w:ascii="Symbol" w:hAnsi="Symbol"/>
      <w:b w:val="0"/>
      <w:sz w:val="22"/>
    </w:rPr>
  </w:style>
  <w:style w:type="character" w:customStyle="1" w:styleId="WW8Num66z1">
    <w:name w:val="WW8Num66z1"/>
    <w:rsid w:val="00B91148"/>
    <w:rPr>
      <w:rFonts w:ascii="Courier New" w:hAnsi="Courier New" w:cs="Courier New"/>
    </w:rPr>
  </w:style>
  <w:style w:type="character" w:customStyle="1" w:styleId="WW8Num66z2">
    <w:name w:val="WW8Num66z2"/>
    <w:rsid w:val="00B91148"/>
    <w:rPr>
      <w:rFonts w:ascii="Wingdings" w:hAnsi="Wingdings"/>
    </w:rPr>
  </w:style>
  <w:style w:type="character" w:customStyle="1" w:styleId="WW8Num66z3">
    <w:name w:val="WW8Num66z3"/>
    <w:rsid w:val="00B91148"/>
    <w:rPr>
      <w:rFonts w:ascii="Symbol" w:hAnsi="Symbol"/>
    </w:rPr>
  </w:style>
  <w:style w:type="character" w:customStyle="1" w:styleId="WW8Num67z0">
    <w:name w:val="WW8Num67z0"/>
    <w:rsid w:val="00B91148"/>
    <w:rPr>
      <w:b w:val="0"/>
    </w:rPr>
  </w:style>
  <w:style w:type="character" w:customStyle="1" w:styleId="WW8Num68z0">
    <w:name w:val="WW8Num68z0"/>
    <w:rsid w:val="00B91148"/>
    <w:rPr>
      <w:rFonts w:ascii="Symbol" w:hAnsi="Symbol"/>
      <w:b w:val="0"/>
      <w:i w:val="0"/>
      <w:color w:val="auto"/>
      <w:sz w:val="22"/>
    </w:rPr>
  </w:style>
  <w:style w:type="character" w:customStyle="1" w:styleId="WW8Num68z1">
    <w:name w:val="WW8Num68z1"/>
    <w:rsid w:val="00B91148"/>
    <w:rPr>
      <w:rFonts w:ascii="Courier New" w:hAnsi="Courier New" w:cs="Courier New"/>
    </w:rPr>
  </w:style>
  <w:style w:type="character" w:customStyle="1" w:styleId="WW8Num68z2">
    <w:name w:val="WW8Num68z2"/>
    <w:rsid w:val="00B91148"/>
    <w:rPr>
      <w:rFonts w:ascii="Wingdings" w:hAnsi="Wingdings"/>
    </w:rPr>
  </w:style>
  <w:style w:type="character" w:customStyle="1" w:styleId="WW8Num68z3">
    <w:name w:val="WW8Num68z3"/>
    <w:rsid w:val="00B91148"/>
    <w:rPr>
      <w:rFonts w:ascii="Symbol" w:hAnsi="Symbol"/>
    </w:rPr>
  </w:style>
  <w:style w:type="character" w:customStyle="1" w:styleId="WW8Num69z0">
    <w:name w:val="WW8Num69z0"/>
    <w:rsid w:val="00B91148"/>
    <w:rPr>
      <w:rFonts w:ascii="Symbol" w:hAnsi="Symbol"/>
      <w:b w:val="0"/>
      <w:sz w:val="22"/>
    </w:rPr>
  </w:style>
  <w:style w:type="character" w:customStyle="1" w:styleId="WW8Num69z1">
    <w:name w:val="WW8Num69z1"/>
    <w:rsid w:val="00B91148"/>
    <w:rPr>
      <w:rFonts w:ascii="Courier New" w:hAnsi="Courier New" w:cs="Courier New"/>
    </w:rPr>
  </w:style>
  <w:style w:type="character" w:customStyle="1" w:styleId="WW8Num69z2">
    <w:name w:val="WW8Num69z2"/>
    <w:rsid w:val="00B91148"/>
    <w:rPr>
      <w:rFonts w:ascii="Wingdings" w:hAnsi="Wingdings"/>
    </w:rPr>
  </w:style>
  <w:style w:type="character" w:customStyle="1" w:styleId="WW8Num69z3">
    <w:name w:val="WW8Num69z3"/>
    <w:rsid w:val="00B91148"/>
    <w:rPr>
      <w:rFonts w:ascii="Symbol" w:hAnsi="Symbol"/>
    </w:rPr>
  </w:style>
  <w:style w:type="character" w:customStyle="1" w:styleId="WW8Num70z0">
    <w:name w:val="WW8Num70z0"/>
    <w:rsid w:val="00B91148"/>
    <w:rPr>
      <w:b w:val="0"/>
      <w:i w:val="0"/>
      <w:color w:val="auto"/>
    </w:rPr>
  </w:style>
  <w:style w:type="character" w:customStyle="1" w:styleId="WW8Num70z1">
    <w:name w:val="WW8Num70z1"/>
    <w:rsid w:val="00B91148"/>
    <w:rPr>
      <w:color w:val="auto"/>
    </w:rPr>
  </w:style>
  <w:style w:type="character" w:customStyle="1" w:styleId="WW8Num70z2">
    <w:name w:val="WW8Num70z2"/>
    <w:rsid w:val="00B91148"/>
    <w:rPr>
      <w:b w:val="0"/>
    </w:rPr>
  </w:style>
  <w:style w:type="character" w:customStyle="1" w:styleId="WW8Num71z0">
    <w:name w:val="WW8Num71z0"/>
    <w:rsid w:val="00B91148"/>
    <w:rPr>
      <w:b w:val="0"/>
      <w:color w:val="auto"/>
    </w:rPr>
  </w:style>
  <w:style w:type="character" w:customStyle="1" w:styleId="WW8Num72z0">
    <w:name w:val="WW8Num72z0"/>
    <w:rsid w:val="00B91148"/>
    <w:rPr>
      <w:b w:val="0"/>
    </w:rPr>
  </w:style>
  <w:style w:type="character" w:customStyle="1" w:styleId="WW8Num73z0">
    <w:name w:val="WW8Num73z0"/>
    <w:rsid w:val="00B91148"/>
    <w:rPr>
      <w:b w:val="0"/>
      <w:i w:val="0"/>
    </w:rPr>
  </w:style>
  <w:style w:type="character" w:customStyle="1" w:styleId="WW8Num74z0">
    <w:name w:val="WW8Num74z0"/>
    <w:rsid w:val="00B91148"/>
    <w:rPr>
      <w:b/>
    </w:rPr>
  </w:style>
  <w:style w:type="character" w:customStyle="1" w:styleId="WW8Num75z0">
    <w:name w:val="WW8Num75z0"/>
    <w:rsid w:val="00B91148"/>
    <w:rPr>
      <w:b/>
    </w:rPr>
  </w:style>
  <w:style w:type="character" w:customStyle="1" w:styleId="WW8Num75z1">
    <w:name w:val="WW8Num75z1"/>
    <w:rsid w:val="00B91148"/>
    <w:rPr>
      <w:b w:val="0"/>
    </w:rPr>
  </w:style>
  <w:style w:type="character" w:customStyle="1" w:styleId="WW8Num76z0">
    <w:name w:val="WW8Num76z0"/>
    <w:rsid w:val="00B91148"/>
    <w:rPr>
      <w:rFonts w:ascii="Symbol" w:hAnsi="Symbol"/>
      <w:b w:val="0"/>
      <w:sz w:val="22"/>
    </w:rPr>
  </w:style>
  <w:style w:type="character" w:customStyle="1" w:styleId="WW8Num76z1">
    <w:name w:val="WW8Num76z1"/>
    <w:rsid w:val="00B91148"/>
    <w:rPr>
      <w:rFonts w:ascii="Courier New" w:hAnsi="Courier New" w:cs="Courier New"/>
    </w:rPr>
  </w:style>
  <w:style w:type="character" w:customStyle="1" w:styleId="WW8Num76z2">
    <w:name w:val="WW8Num76z2"/>
    <w:rsid w:val="00B91148"/>
    <w:rPr>
      <w:rFonts w:ascii="Wingdings" w:hAnsi="Wingdings"/>
    </w:rPr>
  </w:style>
  <w:style w:type="character" w:customStyle="1" w:styleId="WW8Num76z3">
    <w:name w:val="WW8Num76z3"/>
    <w:rsid w:val="00B91148"/>
    <w:rPr>
      <w:rFonts w:ascii="Symbol" w:hAnsi="Symbol"/>
    </w:rPr>
  </w:style>
  <w:style w:type="character" w:customStyle="1" w:styleId="WW8Num77z0">
    <w:name w:val="WW8Num77z0"/>
    <w:rsid w:val="00B91148"/>
    <w:rPr>
      <w:b/>
    </w:rPr>
  </w:style>
  <w:style w:type="character" w:customStyle="1" w:styleId="WW8Num78z0">
    <w:name w:val="WW8Num78z0"/>
    <w:rsid w:val="00B91148"/>
    <w:rPr>
      <w:b w:val="0"/>
      <w:i w:val="0"/>
      <w:color w:val="auto"/>
    </w:rPr>
  </w:style>
  <w:style w:type="character" w:customStyle="1" w:styleId="WW8Num78z3">
    <w:name w:val="WW8Num78z3"/>
    <w:rsid w:val="00B91148"/>
    <w:rPr>
      <w:b w:val="0"/>
      <w:color w:val="auto"/>
    </w:rPr>
  </w:style>
  <w:style w:type="character" w:customStyle="1" w:styleId="WW8Num78z4">
    <w:name w:val="WW8Num78z4"/>
    <w:rsid w:val="00B91148"/>
    <w:rPr>
      <w:b w:val="0"/>
    </w:rPr>
  </w:style>
  <w:style w:type="character" w:customStyle="1" w:styleId="WW8Num79z0">
    <w:name w:val="WW8Num79z0"/>
    <w:rsid w:val="00B91148"/>
    <w:rPr>
      <w:rFonts w:ascii="Symbol" w:hAnsi="Symbol"/>
      <w:b/>
    </w:rPr>
  </w:style>
  <w:style w:type="character" w:customStyle="1" w:styleId="WW8Num79z1">
    <w:name w:val="WW8Num79z1"/>
    <w:rsid w:val="00B91148"/>
    <w:rPr>
      <w:rFonts w:ascii="Courier New" w:hAnsi="Courier New" w:cs="Courier New"/>
    </w:rPr>
  </w:style>
  <w:style w:type="character" w:customStyle="1" w:styleId="WW8Num79z2">
    <w:name w:val="WW8Num79z2"/>
    <w:rsid w:val="00B91148"/>
    <w:rPr>
      <w:rFonts w:ascii="Wingdings" w:hAnsi="Wingdings"/>
    </w:rPr>
  </w:style>
  <w:style w:type="character" w:customStyle="1" w:styleId="WW8Num79z3">
    <w:name w:val="WW8Num79z3"/>
    <w:rsid w:val="00B91148"/>
    <w:rPr>
      <w:rFonts w:ascii="Symbol" w:hAnsi="Symbol"/>
    </w:rPr>
  </w:style>
  <w:style w:type="character" w:customStyle="1" w:styleId="WW8Num80z0">
    <w:name w:val="WW8Num80z0"/>
    <w:rsid w:val="00B91148"/>
    <w:rPr>
      <w:b w:val="0"/>
    </w:rPr>
  </w:style>
  <w:style w:type="character" w:customStyle="1" w:styleId="WW8Num80z1">
    <w:name w:val="WW8Num80z1"/>
    <w:rsid w:val="00B91148"/>
    <w:rPr>
      <w:rFonts w:ascii="Courier New" w:hAnsi="Courier New" w:cs="Courier New"/>
    </w:rPr>
  </w:style>
  <w:style w:type="character" w:customStyle="1" w:styleId="WW8Num80z2">
    <w:name w:val="WW8Num80z2"/>
    <w:rsid w:val="00B91148"/>
    <w:rPr>
      <w:rFonts w:ascii="Wingdings" w:hAnsi="Wingdings"/>
    </w:rPr>
  </w:style>
  <w:style w:type="character" w:customStyle="1" w:styleId="WW8Num80z3">
    <w:name w:val="WW8Num80z3"/>
    <w:rsid w:val="00B91148"/>
    <w:rPr>
      <w:rFonts w:ascii="Symbol" w:hAnsi="Symbol"/>
    </w:rPr>
  </w:style>
  <w:style w:type="character" w:customStyle="1" w:styleId="WW8Num81z0">
    <w:name w:val="WW8Num81z0"/>
    <w:rsid w:val="00B91148"/>
    <w:rPr>
      <w:rFonts w:eastAsia="Times New Roman"/>
      <w:b/>
      <w:color w:val="000000"/>
    </w:rPr>
  </w:style>
  <w:style w:type="character" w:customStyle="1" w:styleId="WW8Num82z0">
    <w:name w:val="WW8Num82z0"/>
    <w:rsid w:val="00B91148"/>
    <w:rPr>
      <w:b/>
      <w:i w:val="0"/>
      <w:color w:val="auto"/>
    </w:rPr>
  </w:style>
  <w:style w:type="character" w:customStyle="1" w:styleId="WW8Num82z3">
    <w:name w:val="WW8Num82z3"/>
    <w:rsid w:val="00B91148"/>
    <w:rPr>
      <w:b w:val="0"/>
      <w:color w:val="auto"/>
    </w:rPr>
  </w:style>
  <w:style w:type="character" w:customStyle="1" w:styleId="WW8Num83z0">
    <w:name w:val="WW8Num83z0"/>
    <w:rsid w:val="00B91148"/>
    <w:rPr>
      <w:b w:val="0"/>
    </w:rPr>
  </w:style>
  <w:style w:type="character" w:customStyle="1" w:styleId="WW8Num84z0">
    <w:name w:val="WW8Num84z0"/>
    <w:rsid w:val="00B91148"/>
    <w:rPr>
      <w:b w:val="0"/>
      <w:color w:val="auto"/>
    </w:rPr>
  </w:style>
  <w:style w:type="character" w:customStyle="1" w:styleId="WW8Num85z0">
    <w:name w:val="WW8Num85z0"/>
    <w:rsid w:val="00B91148"/>
    <w:rPr>
      <w:b w:val="0"/>
    </w:rPr>
  </w:style>
  <w:style w:type="character" w:customStyle="1" w:styleId="WW8Num86z0">
    <w:name w:val="WW8Num86z0"/>
    <w:rsid w:val="00B91148"/>
    <w:rPr>
      <w:rFonts w:ascii="Arial" w:hAnsi="Arial" w:cs="Arial"/>
      <w:b/>
      <w:color w:val="auto"/>
    </w:rPr>
  </w:style>
  <w:style w:type="character" w:customStyle="1" w:styleId="WW8Num87z0">
    <w:name w:val="WW8Num87z0"/>
    <w:rsid w:val="00B91148"/>
    <w:rPr>
      <w:rFonts w:ascii="Arial" w:hAnsi="Arial" w:cs="Arial"/>
      <w:b w:val="0"/>
      <w:color w:val="auto"/>
      <w:sz w:val="22"/>
      <w:szCs w:val="22"/>
    </w:rPr>
  </w:style>
  <w:style w:type="character" w:customStyle="1" w:styleId="WW8Num88z0">
    <w:name w:val="WW8Num88z0"/>
    <w:rsid w:val="00B91148"/>
    <w:rPr>
      <w:b w:val="0"/>
    </w:rPr>
  </w:style>
  <w:style w:type="character" w:customStyle="1" w:styleId="WW8Num90z0">
    <w:name w:val="WW8Num90z0"/>
    <w:rsid w:val="00B91148"/>
    <w:rPr>
      <w:rFonts w:ascii="Arial" w:hAnsi="Arial" w:cs="Arial"/>
      <w:b w:val="0"/>
      <w:i w:val="0"/>
    </w:rPr>
  </w:style>
  <w:style w:type="character" w:customStyle="1" w:styleId="WW8Num90z3">
    <w:name w:val="WW8Num90z3"/>
    <w:rsid w:val="00B91148"/>
    <w:rPr>
      <w:b w:val="0"/>
      <w:color w:val="auto"/>
    </w:rPr>
  </w:style>
  <w:style w:type="character" w:customStyle="1" w:styleId="WW8Num91z0">
    <w:name w:val="WW8Num91z0"/>
    <w:rsid w:val="00B91148"/>
    <w:rPr>
      <w:b w:val="0"/>
      <w:color w:val="auto"/>
    </w:rPr>
  </w:style>
  <w:style w:type="character" w:customStyle="1" w:styleId="WW8Num91z3">
    <w:name w:val="WW8Num91z3"/>
    <w:rsid w:val="00B91148"/>
    <w:rPr>
      <w:b w:val="0"/>
      <w:i w:val="0"/>
      <w:u w:val="none"/>
    </w:rPr>
  </w:style>
  <w:style w:type="character" w:customStyle="1" w:styleId="WW8Num91z4">
    <w:name w:val="WW8Num91z4"/>
    <w:rsid w:val="00B91148"/>
    <w:rPr>
      <w:rFonts w:ascii="Wingdings" w:hAnsi="Wingdings"/>
      <w:b w:val="0"/>
    </w:rPr>
  </w:style>
  <w:style w:type="character" w:customStyle="1" w:styleId="WW8Num91z5">
    <w:name w:val="WW8Num91z5"/>
    <w:rsid w:val="00B91148"/>
    <w:rPr>
      <w:rFonts w:ascii="Symbol" w:hAnsi="Symbol"/>
      <w:b w:val="0"/>
      <w:i w:val="0"/>
    </w:rPr>
  </w:style>
  <w:style w:type="character" w:customStyle="1" w:styleId="WW8Num92z3">
    <w:name w:val="WW8Num92z3"/>
    <w:rsid w:val="00B91148"/>
    <w:rPr>
      <w:b w:val="0"/>
    </w:rPr>
  </w:style>
  <w:style w:type="character" w:customStyle="1" w:styleId="WW8Num93z0">
    <w:name w:val="WW8Num93z0"/>
    <w:rsid w:val="00B91148"/>
    <w:rPr>
      <w:rFonts w:ascii="Arial" w:hAnsi="Arial" w:cs="Arial"/>
      <w:b w:val="0"/>
    </w:rPr>
  </w:style>
  <w:style w:type="character" w:customStyle="1" w:styleId="WW8Num93z3">
    <w:name w:val="WW8Num93z3"/>
    <w:rsid w:val="00B91148"/>
    <w:rPr>
      <w:b w:val="0"/>
      <w:color w:val="auto"/>
    </w:rPr>
  </w:style>
  <w:style w:type="character" w:customStyle="1" w:styleId="WW8Num93z8">
    <w:name w:val="WW8Num93z8"/>
    <w:rsid w:val="00B91148"/>
    <w:rPr>
      <w:rFonts w:ascii="Arial" w:eastAsia="Calibri" w:hAnsi="Arial" w:cs="Arial"/>
      <w:b w:val="0"/>
      <w:color w:val="auto"/>
    </w:rPr>
  </w:style>
  <w:style w:type="character" w:customStyle="1" w:styleId="WW8Num94z0">
    <w:name w:val="WW8Num94z0"/>
    <w:rsid w:val="00B91148"/>
    <w:rPr>
      <w:b w:val="0"/>
    </w:rPr>
  </w:style>
  <w:style w:type="character" w:customStyle="1" w:styleId="WW8Num95z0">
    <w:name w:val="WW8Num95z0"/>
    <w:rsid w:val="00B91148"/>
    <w:rPr>
      <w:rFonts w:ascii="Symbol" w:hAnsi="Symbol"/>
      <w:color w:val="auto"/>
    </w:rPr>
  </w:style>
  <w:style w:type="character" w:customStyle="1" w:styleId="WW8Num95z1">
    <w:name w:val="WW8Num95z1"/>
    <w:rsid w:val="00B91148"/>
    <w:rPr>
      <w:rFonts w:ascii="Courier New" w:hAnsi="Courier New" w:cs="Courier New"/>
    </w:rPr>
  </w:style>
  <w:style w:type="character" w:customStyle="1" w:styleId="WW8Num95z2">
    <w:name w:val="WW8Num95z2"/>
    <w:rsid w:val="00B91148"/>
    <w:rPr>
      <w:rFonts w:ascii="Wingdings" w:hAnsi="Wingdings"/>
    </w:rPr>
  </w:style>
  <w:style w:type="character" w:customStyle="1" w:styleId="WW8Num95z3">
    <w:name w:val="WW8Num95z3"/>
    <w:rsid w:val="00B91148"/>
    <w:rPr>
      <w:rFonts w:ascii="Symbol" w:hAnsi="Symbol"/>
    </w:rPr>
  </w:style>
  <w:style w:type="character" w:customStyle="1" w:styleId="WW8Num96z0">
    <w:name w:val="WW8Num96z0"/>
    <w:rsid w:val="00B91148"/>
    <w:rPr>
      <w:i w:val="0"/>
    </w:rPr>
  </w:style>
  <w:style w:type="character" w:customStyle="1" w:styleId="WW8Num97z0">
    <w:name w:val="WW8Num97z0"/>
    <w:rsid w:val="00B91148"/>
    <w:rPr>
      <w:rFonts w:ascii="Symbol" w:hAnsi="Symbol"/>
      <w:b w:val="0"/>
      <w:sz w:val="22"/>
    </w:rPr>
  </w:style>
  <w:style w:type="character" w:customStyle="1" w:styleId="WW8Num97z1">
    <w:name w:val="WW8Num97z1"/>
    <w:rsid w:val="00B91148"/>
    <w:rPr>
      <w:rFonts w:ascii="Courier New" w:hAnsi="Courier New" w:cs="Courier New"/>
    </w:rPr>
  </w:style>
  <w:style w:type="character" w:customStyle="1" w:styleId="WW8Num97z2">
    <w:name w:val="WW8Num97z2"/>
    <w:rsid w:val="00B91148"/>
    <w:rPr>
      <w:rFonts w:ascii="Wingdings" w:hAnsi="Wingdings"/>
    </w:rPr>
  </w:style>
  <w:style w:type="character" w:customStyle="1" w:styleId="WW8Num97z3">
    <w:name w:val="WW8Num97z3"/>
    <w:rsid w:val="00B91148"/>
    <w:rPr>
      <w:rFonts w:ascii="Symbol" w:hAnsi="Symbol"/>
    </w:rPr>
  </w:style>
  <w:style w:type="character" w:customStyle="1" w:styleId="WW8Num98z0">
    <w:name w:val="WW8Num98z0"/>
    <w:rsid w:val="00B91148"/>
    <w:rPr>
      <w:b w:val="0"/>
    </w:rPr>
  </w:style>
  <w:style w:type="character" w:customStyle="1" w:styleId="WW8Num99z0">
    <w:name w:val="WW8Num99z0"/>
    <w:rsid w:val="00B91148"/>
    <w:rPr>
      <w:color w:val="auto"/>
    </w:rPr>
  </w:style>
  <w:style w:type="character" w:customStyle="1" w:styleId="WW8Num100z0">
    <w:name w:val="WW8Num100z0"/>
    <w:rsid w:val="00B91148"/>
    <w:rPr>
      <w:rFonts w:ascii="Symbol" w:hAnsi="Symbol"/>
    </w:rPr>
  </w:style>
  <w:style w:type="character" w:customStyle="1" w:styleId="WW8Num101z0">
    <w:name w:val="WW8Num101z0"/>
    <w:rsid w:val="00B91148"/>
    <w:rPr>
      <w:rFonts w:ascii="Symbol" w:hAnsi="Symbol"/>
      <w:b w:val="0"/>
      <w:i w:val="0"/>
      <w:color w:val="auto"/>
      <w:sz w:val="22"/>
    </w:rPr>
  </w:style>
  <w:style w:type="character" w:customStyle="1" w:styleId="WW8Num101z3">
    <w:name w:val="WW8Num101z3"/>
    <w:rsid w:val="00B91148"/>
    <w:rPr>
      <w:b w:val="0"/>
      <w:color w:val="auto"/>
    </w:rPr>
  </w:style>
  <w:style w:type="character" w:customStyle="1" w:styleId="WW8Num102z0">
    <w:name w:val="WW8Num102z0"/>
    <w:rsid w:val="00B91148"/>
    <w:rPr>
      <w:rFonts w:ascii="Arial" w:eastAsia="Calibri" w:hAnsi="Arial" w:cs="Arial"/>
    </w:rPr>
  </w:style>
  <w:style w:type="character" w:customStyle="1" w:styleId="WW8Num104z0">
    <w:name w:val="WW8Num104z0"/>
    <w:rsid w:val="00B91148"/>
    <w:rPr>
      <w:rFonts w:ascii="Arial" w:hAnsi="Arial" w:cs="Arial"/>
      <w:b w:val="0"/>
      <w:color w:val="auto"/>
    </w:rPr>
  </w:style>
  <w:style w:type="character" w:customStyle="1" w:styleId="WW8Num104z1">
    <w:name w:val="WW8Num104z1"/>
    <w:rsid w:val="00B91148"/>
    <w:rPr>
      <w:rFonts w:ascii="Arial" w:hAnsi="Arial" w:cs="Arial"/>
      <w:b w:val="0"/>
    </w:rPr>
  </w:style>
  <w:style w:type="character" w:customStyle="1" w:styleId="WW8Num104z2">
    <w:name w:val="WW8Num104z2"/>
    <w:rsid w:val="00B91148"/>
    <w:rPr>
      <w:rFonts w:ascii="Times New Roman" w:hAnsi="Times New Roman" w:cs="Times New Roman"/>
    </w:rPr>
  </w:style>
  <w:style w:type="character" w:customStyle="1" w:styleId="WW8Num104z3">
    <w:name w:val="WW8Num104z3"/>
    <w:rsid w:val="00B91148"/>
    <w:rPr>
      <w:rFonts w:ascii="Arial" w:hAnsi="Arial" w:cs="Arial"/>
      <w:color w:val="auto"/>
    </w:rPr>
  </w:style>
  <w:style w:type="character" w:customStyle="1" w:styleId="WW8Num104z4">
    <w:name w:val="WW8Num104z4"/>
    <w:rsid w:val="00B91148"/>
    <w:rPr>
      <w:rFonts w:ascii="Arial" w:hAnsi="Arial" w:cs="Arial"/>
    </w:rPr>
  </w:style>
  <w:style w:type="character" w:customStyle="1" w:styleId="WW8Num105z0">
    <w:name w:val="WW8Num105z0"/>
    <w:rsid w:val="00B91148"/>
    <w:rPr>
      <w:rFonts w:ascii="Arial" w:hAnsi="Arial" w:cs="Arial"/>
      <w:b w:val="0"/>
      <w:sz w:val="22"/>
      <w:szCs w:val="22"/>
    </w:rPr>
  </w:style>
  <w:style w:type="character" w:customStyle="1" w:styleId="WW8Num105z3">
    <w:name w:val="WW8Num105z3"/>
    <w:rsid w:val="00B91148"/>
    <w:rPr>
      <w:b/>
    </w:rPr>
  </w:style>
  <w:style w:type="character" w:customStyle="1" w:styleId="WW8Num106z0">
    <w:name w:val="WW8Num106z0"/>
    <w:rsid w:val="00B91148"/>
    <w:rPr>
      <w:b w:val="0"/>
    </w:rPr>
  </w:style>
  <w:style w:type="character" w:customStyle="1" w:styleId="WW8Num107z0">
    <w:name w:val="WW8Num107z0"/>
    <w:rsid w:val="00B91148"/>
    <w:rPr>
      <w:rFonts w:ascii="Symbol" w:hAnsi="Symbol"/>
    </w:rPr>
  </w:style>
  <w:style w:type="character" w:customStyle="1" w:styleId="WW8Num107z2">
    <w:name w:val="WW8Num107z2"/>
    <w:rsid w:val="00B91148"/>
    <w:rPr>
      <w:b w:val="0"/>
      <w:i w:val="0"/>
      <w:sz w:val="24"/>
      <w:szCs w:val="24"/>
    </w:rPr>
  </w:style>
  <w:style w:type="character" w:customStyle="1" w:styleId="WW8Num108z0">
    <w:name w:val="WW8Num108z0"/>
    <w:rsid w:val="00B91148"/>
    <w:rPr>
      <w:b/>
    </w:rPr>
  </w:style>
  <w:style w:type="character" w:customStyle="1" w:styleId="WW8Num109z0">
    <w:name w:val="WW8Num109z0"/>
    <w:rsid w:val="00B91148"/>
    <w:rPr>
      <w:b w:val="0"/>
      <w:i w:val="0"/>
    </w:rPr>
  </w:style>
  <w:style w:type="character" w:customStyle="1" w:styleId="WW8Num110z0">
    <w:name w:val="WW8Num110z0"/>
    <w:rsid w:val="00B91148"/>
    <w:rPr>
      <w:rFonts w:ascii="Arial" w:eastAsia="Times New Roman" w:hAnsi="Arial" w:cs="Arial"/>
      <w:b w:val="0"/>
      <w:sz w:val="22"/>
      <w:szCs w:val="22"/>
    </w:rPr>
  </w:style>
  <w:style w:type="character" w:customStyle="1" w:styleId="WW8Num110z1">
    <w:name w:val="WW8Num110z1"/>
    <w:rsid w:val="00B91148"/>
    <w:rPr>
      <w:rFonts w:eastAsia="ArialMT"/>
    </w:rPr>
  </w:style>
  <w:style w:type="character" w:customStyle="1" w:styleId="WW8Num111z0">
    <w:name w:val="WW8Num111z0"/>
    <w:rsid w:val="00B91148"/>
    <w:rPr>
      <w:rFonts w:ascii="Symbol" w:hAnsi="Symbol"/>
      <w:b w:val="0"/>
      <w:sz w:val="22"/>
    </w:rPr>
  </w:style>
  <w:style w:type="character" w:customStyle="1" w:styleId="WW8Num111z1">
    <w:name w:val="WW8Num111z1"/>
    <w:rsid w:val="00B91148"/>
    <w:rPr>
      <w:rFonts w:ascii="Courier New" w:hAnsi="Courier New" w:cs="Courier New"/>
    </w:rPr>
  </w:style>
  <w:style w:type="character" w:customStyle="1" w:styleId="WW8Num111z2">
    <w:name w:val="WW8Num111z2"/>
    <w:rsid w:val="00B91148"/>
    <w:rPr>
      <w:rFonts w:ascii="Wingdings" w:hAnsi="Wingdings"/>
    </w:rPr>
  </w:style>
  <w:style w:type="character" w:customStyle="1" w:styleId="WW8Num111z3">
    <w:name w:val="WW8Num111z3"/>
    <w:rsid w:val="00B91148"/>
    <w:rPr>
      <w:rFonts w:ascii="Symbol" w:hAnsi="Symbol"/>
    </w:rPr>
  </w:style>
  <w:style w:type="character" w:customStyle="1" w:styleId="WW8Num112z0">
    <w:name w:val="WW8Num112z0"/>
    <w:rsid w:val="00B91148"/>
    <w:rPr>
      <w:b w:val="0"/>
      <w:sz w:val="22"/>
    </w:rPr>
  </w:style>
  <w:style w:type="character" w:customStyle="1" w:styleId="WW8Num113z0">
    <w:name w:val="WW8Num113z0"/>
    <w:rsid w:val="00B91148"/>
    <w:rPr>
      <w:rFonts w:ascii="Symbol" w:hAnsi="Symbol"/>
      <w:b w:val="0"/>
      <w:sz w:val="22"/>
    </w:rPr>
  </w:style>
  <w:style w:type="character" w:customStyle="1" w:styleId="WW8Num113z1">
    <w:name w:val="WW8Num113z1"/>
    <w:rsid w:val="00B91148"/>
    <w:rPr>
      <w:rFonts w:ascii="Courier New" w:hAnsi="Courier New" w:cs="Courier New"/>
    </w:rPr>
  </w:style>
  <w:style w:type="character" w:customStyle="1" w:styleId="WW8Num113z2">
    <w:name w:val="WW8Num113z2"/>
    <w:rsid w:val="00B91148"/>
    <w:rPr>
      <w:rFonts w:ascii="Wingdings" w:hAnsi="Wingdings"/>
    </w:rPr>
  </w:style>
  <w:style w:type="character" w:customStyle="1" w:styleId="WW8Num113z3">
    <w:name w:val="WW8Num113z3"/>
    <w:rsid w:val="00B91148"/>
    <w:rPr>
      <w:rFonts w:ascii="Symbol" w:hAnsi="Symbol"/>
    </w:rPr>
  </w:style>
  <w:style w:type="character" w:customStyle="1" w:styleId="WW8Num114z0">
    <w:name w:val="WW8Num114z0"/>
    <w:rsid w:val="00B91148"/>
    <w:rPr>
      <w:rFonts w:ascii="Arial" w:hAnsi="Arial" w:cs="Arial"/>
      <w:b w:val="0"/>
    </w:rPr>
  </w:style>
  <w:style w:type="character" w:customStyle="1" w:styleId="WW8Num115z0">
    <w:name w:val="WW8Num115z0"/>
    <w:rsid w:val="00B91148"/>
    <w:rPr>
      <w:rFonts w:ascii="Arial" w:hAnsi="Arial" w:cs="Arial"/>
      <w:color w:val="auto"/>
      <w:sz w:val="22"/>
      <w:szCs w:val="22"/>
    </w:rPr>
  </w:style>
  <w:style w:type="character" w:customStyle="1" w:styleId="WW8Num116z0">
    <w:name w:val="WW8Num116z0"/>
    <w:rsid w:val="00B91148"/>
    <w:rPr>
      <w:b/>
    </w:rPr>
  </w:style>
  <w:style w:type="character" w:customStyle="1" w:styleId="WW8Num116z3">
    <w:name w:val="WW8Num116z3"/>
    <w:rsid w:val="00B91148"/>
    <w:rPr>
      <w:b w:val="0"/>
    </w:rPr>
  </w:style>
  <w:style w:type="character" w:customStyle="1" w:styleId="WW8Num117z0">
    <w:name w:val="WW8Num117z0"/>
    <w:rsid w:val="00B91148"/>
    <w:rPr>
      <w:rFonts w:ascii="Arial" w:hAnsi="Arial" w:cs="Arial"/>
      <w:b w:val="0"/>
      <w:color w:val="auto"/>
      <w:sz w:val="22"/>
      <w:szCs w:val="22"/>
    </w:rPr>
  </w:style>
  <w:style w:type="character" w:customStyle="1" w:styleId="WW8Num117z1">
    <w:name w:val="WW8Num117z1"/>
    <w:rsid w:val="00B91148"/>
    <w:rPr>
      <w:color w:val="auto"/>
    </w:rPr>
  </w:style>
  <w:style w:type="character" w:customStyle="1" w:styleId="WW8Num117z2">
    <w:name w:val="WW8Num117z2"/>
    <w:rsid w:val="00B91148"/>
    <w:rPr>
      <w:color w:val="000000"/>
    </w:rPr>
  </w:style>
  <w:style w:type="character" w:customStyle="1" w:styleId="WW8Num118z0">
    <w:name w:val="WW8Num118z0"/>
    <w:rsid w:val="00B91148"/>
    <w:rPr>
      <w:rFonts w:ascii="Symbol" w:hAnsi="Symbol"/>
    </w:rPr>
  </w:style>
  <w:style w:type="character" w:customStyle="1" w:styleId="WW8Num119z0">
    <w:name w:val="WW8Num119z0"/>
    <w:rsid w:val="00B91148"/>
    <w:rPr>
      <w:b w:val="0"/>
      <w:i w:val="0"/>
      <w:color w:val="auto"/>
    </w:rPr>
  </w:style>
  <w:style w:type="character" w:customStyle="1" w:styleId="WW8Num119z2">
    <w:name w:val="WW8Num119z2"/>
    <w:rsid w:val="00B91148"/>
    <w:rPr>
      <w:rFonts w:ascii="Arial" w:eastAsia="Times New Roman" w:hAnsi="Arial" w:cs="Arial"/>
    </w:rPr>
  </w:style>
  <w:style w:type="character" w:customStyle="1" w:styleId="WW8Num119z4">
    <w:name w:val="WW8Num119z4"/>
    <w:rsid w:val="00B91148"/>
    <w:rPr>
      <w:b w:val="0"/>
      <w:color w:val="auto"/>
    </w:rPr>
  </w:style>
  <w:style w:type="character" w:customStyle="1" w:styleId="WW8Num120z0">
    <w:name w:val="WW8Num120z0"/>
    <w:rsid w:val="00B91148"/>
    <w:rPr>
      <w:b w:val="0"/>
    </w:rPr>
  </w:style>
  <w:style w:type="character" w:customStyle="1" w:styleId="WW8Num121z0">
    <w:name w:val="WW8Num121z0"/>
    <w:rsid w:val="00B91148"/>
    <w:rPr>
      <w:rFonts w:ascii="Symbol" w:hAnsi="Symbol"/>
      <w:b w:val="0"/>
      <w:color w:val="auto"/>
      <w:sz w:val="22"/>
    </w:rPr>
  </w:style>
  <w:style w:type="character" w:customStyle="1" w:styleId="WW8Num122z0">
    <w:name w:val="WW8Num122z0"/>
    <w:rsid w:val="00B91148"/>
    <w:rPr>
      <w:b w:val="0"/>
    </w:rPr>
  </w:style>
  <w:style w:type="character" w:customStyle="1" w:styleId="WW8Num123z0">
    <w:name w:val="WW8Num123z0"/>
    <w:rsid w:val="00B91148"/>
    <w:rPr>
      <w:b/>
    </w:rPr>
  </w:style>
  <w:style w:type="character" w:customStyle="1" w:styleId="WW8Num125z0">
    <w:name w:val="WW8Num125z0"/>
    <w:rsid w:val="00B91148"/>
    <w:rPr>
      <w:b w:val="0"/>
    </w:rPr>
  </w:style>
  <w:style w:type="character" w:customStyle="1" w:styleId="WW8Num126z0">
    <w:name w:val="WW8Num126z0"/>
    <w:rsid w:val="00B91148"/>
    <w:rPr>
      <w:b w:val="0"/>
      <w:color w:val="auto"/>
    </w:rPr>
  </w:style>
  <w:style w:type="character" w:customStyle="1" w:styleId="WW8Num127z0">
    <w:name w:val="WW8Num127z0"/>
    <w:rsid w:val="00B91148"/>
    <w:rPr>
      <w:rFonts w:ascii="Symbol" w:hAnsi="Symbol"/>
    </w:rPr>
  </w:style>
  <w:style w:type="character" w:customStyle="1" w:styleId="WW8Num127z1">
    <w:name w:val="WW8Num127z1"/>
    <w:rsid w:val="00B91148"/>
    <w:rPr>
      <w:rFonts w:ascii="Courier New" w:hAnsi="Courier New" w:cs="Courier New"/>
    </w:rPr>
  </w:style>
  <w:style w:type="character" w:customStyle="1" w:styleId="WW8Num127z2">
    <w:name w:val="WW8Num127z2"/>
    <w:rsid w:val="00B91148"/>
    <w:rPr>
      <w:rFonts w:ascii="Wingdings" w:hAnsi="Wingdings"/>
    </w:rPr>
  </w:style>
  <w:style w:type="character" w:customStyle="1" w:styleId="WW8Num128z0">
    <w:name w:val="WW8Num128z0"/>
    <w:rsid w:val="00B91148"/>
    <w:rPr>
      <w:color w:val="auto"/>
    </w:rPr>
  </w:style>
  <w:style w:type="character" w:customStyle="1" w:styleId="WW8Num129z1">
    <w:name w:val="WW8Num129z1"/>
    <w:rsid w:val="00B91148"/>
    <w:rPr>
      <w:rFonts w:ascii="Courier New" w:hAnsi="Courier New"/>
    </w:rPr>
  </w:style>
  <w:style w:type="character" w:customStyle="1" w:styleId="WW8Num129z2">
    <w:name w:val="WW8Num129z2"/>
    <w:rsid w:val="00B91148"/>
    <w:rPr>
      <w:rFonts w:ascii="Wingdings" w:hAnsi="Wingdings"/>
    </w:rPr>
  </w:style>
  <w:style w:type="character" w:customStyle="1" w:styleId="WW8Num129z3">
    <w:name w:val="WW8Num129z3"/>
    <w:rsid w:val="00B91148"/>
    <w:rPr>
      <w:rFonts w:ascii="Symbol" w:hAnsi="Symbol"/>
    </w:rPr>
  </w:style>
  <w:style w:type="character" w:customStyle="1" w:styleId="WW8Num130z0">
    <w:name w:val="WW8Num130z0"/>
    <w:rsid w:val="00B91148"/>
    <w:rPr>
      <w:b w:val="0"/>
    </w:rPr>
  </w:style>
  <w:style w:type="character" w:customStyle="1" w:styleId="WW8Num131z0">
    <w:name w:val="WW8Num131z0"/>
    <w:rsid w:val="00B91148"/>
    <w:rPr>
      <w:b w:val="0"/>
      <w:color w:val="auto"/>
    </w:rPr>
  </w:style>
  <w:style w:type="character" w:customStyle="1" w:styleId="WW8Num131z1">
    <w:name w:val="WW8Num131z1"/>
    <w:rsid w:val="00B91148"/>
    <w:rPr>
      <w:b/>
      <w:color w:val="auto"/>
    </w:rPr>
  </w:style>
  <w:style w:type="character" w:customStyle="1" w:styleId="WW8Num131z3">
    <w:name w:val="WW8Num131z3"/>
    <w:rsid w:val="00B91148"/>
    <w:rPr>
      <w:b w:val="0"/>
      <w:i w:val="0"/>
      <w:color w:val="auto"/>
      <w:u w:val="none"/>
    </w:rPr>
  </w:style>
  <w:style w:type="character" w:customStyle="1" w:styleId="WW8Num131z4">
    <w:name w:val="WW8Num131z4"/>
    <w:rsid w:val="00B91148"/>
    <w:rPr>
      <w:rFonts w:ascii="Wingdings" w:hAnsi="Wingdings"/>
      <w:b w:val="0"/>
    </w:rPr>
  </w:style>
  <w:style w:type="character" w:customStyle="1" w:styleId="WW8Num131z5">
    <w:name w:val="WW8Num131z5"/>
    <w:rsid w:val="00B91148"/>
    <w:rPr>
      <w:rFonts w:ascii="Symbol" w:hAnsi="Symbol"/>
      <w:b w:val="0"/>
      <w:i w:val="0"/>
    </w:rPr>
  </w:style>
  <w:style w:type="character" w:customStyle="1" w:styleId="WW8Num132z0">
    <w:name w:val="WW8Num132z0"/>
    <w:rsid w:val="00B91148"/>
    <w:rPr>
      <w:b/>
      <w:i w:val="0"/>
    </w:rPr>
  </w:style>
  <w:style w:type="character" w:customStyle="1" w:styleId="WW8Num133z0">
    <w:name w:val="WW8Num133z0"/>
    <w:rsid w:val="00B91148"/>
    <w:rPr>
      <w:b w:val="0"/>
    </w:rPr>
  </w:style>
  <w:style w:type="character" w:customStyle="1" w:styleId="WW8Num135z0">
    <w:name w:val="WW8Num135z0"/>
    <w:rsid w:val="00B91148"/>
    <w:rPr>
      <w:color w:val="auto"/>
    </w:rPr>
  </w:style>
  <w:style w:type="character" w:customStyle="1" w:styleId="Domylnaczcionkaakapitu1">
    <w:name w:val="Domyślna czcionka akapitu1"/>
    <w:rsid w:val="00B91148"/>
  </w:style>
  <w:style w:type="character" w:styleId="Numerstrony">
    <w:name w:val="page number"/>
    <w:basedOn w:val="Domylnaczcionkaakapitu1"/>
    <w:semiHidden/>
    <w:rsid w:val="00B91148"/>
  </w:style>
  <w:style w:type="character" w:customStyle="1" w:styleId="Znakiprzypiswdolnych">
    <w:name w:val="Znaki przypisów dolnych"/>
    <w:rsid w:val="00B91148"/>
    <w:rPr>
      <w:vertAlign w:val="superscript"/>
    </w:rPr>
  </w:style>
  <w:style w:type="character" w:styleId="Hipercze">
    <w:name w:val="Hyperlink"/>
    <w:rsid w:val="00B91148"/>
    <w:rPr>
      <w:color w:val="0000FF"/>
      <w:u w:val="single"/>
    </w:rPr>
  </w:style>
  <w:style w:type="character" w:customStyle="1" w:styleId="Tekstpodstawowywcity3Znak">
    <w:name w:val="Tekst podstawowy wcięty 3 Znak"/>
    <w:rsid w:val="00B91148"/>
    <w:rPr>
      <w:color w:val="000000"/>
      <w:sz w:val="24"/>
    </w:rPr>
  </w:style>
  <w:style w:type="character" w:customStyle="1" w:styleId="Odwoaniedokomentarza1">
    <w:name w:val="Odwołanie do komentarza1"/>
    <w:rsid w:val="00B91148"/>
    <w:rPr>
      <w:sz w:val="16"/>
      <w:szCs w:val="16"/>
    </w:rPr>
  </w:style>
  <w:style w:type="character" w:customStyle="1" w:styleId="akapitdomyslny2">
    <w:name w:val="akapitdomyslny2"/>
    <w:rsid w:val="00B91148"/>
  </w:style>
  <w:style w:type="character" w:customStyle="1" w:styleId="Tekstpodstawowywcity2Znak">
    <w:name w:val="Tekst podstawowy wcięty 2 Znak"/>
    <w:rsid w:val="00B91148"/>
    <w:rPr>
      <w:sz w:val="24"/>
    </w:rPr>
  </w:style>
  <w:style w:type="character" w:customStyle="1" w:styleId="ZwykytekstZnak">
    <w:name w:val="Zwykły tekst Znak"/>
    <w:link w:val="Zwykytekst"/>
    <w:rsid w:val="00B91148"/>
    <w:rPr>
      <w:rFonts w:ascii="Courier New" w:hAnsi="Courier New"/>
    </w:rPr>
  </w:style>
  <w:style w:type="character" w:customStyle="1" w:styleId="Tekstpodstawowy2Znak">
    <w:name w:val="Tekst podstawowy 2 Znak"/>
    <w:rsid w:val="00B91148"/>
    <w:rPr>
      <w:sz w:val="24"/>
    </w:rPr>
  </w:style>
  <w:style w:type="character" w:customStyle="1" w:styleId="TekstprzypisukocowegoZnak">
    <w:name w:val="Tekst przypisu końcowego Znak"/>
    <w:basedOn w:val="Domylnaczcionkaakapitu1"/>
    <w:rsid w:val="00B91148"/>
  </w:style>
  <w:style w:type="character" w:customStyle="1" w:styleId="Znakiprzypiswkocowych">
    <w:name w:val="Znaki przypisów końcowych"/>
    <w:rsid w:val="00B91148"/>
    <w:rPr>
      <w:vertAlign w:val="superscript"/>
    </w:rPr>
  </w:style>
  <w:style w:type="character" w:customStyle="1" w:styleId="st">
    <w:name w:val="st"/>
    <w:basedOn w:val="Domylnaczcionkaakapitu1"/>
    <w:rsid w:val="00B91148"/>
  </w:style>
  <w:style w:type="character" w:styleId="Uwydatnienie">
    <w:name w:val="Emphasis"/>
    <w:qFormat/>
    <w:rsid w:val="00B91148"/>
    <w:rPr>
      <w:i/>
      <w:iCs/>
    </w:rPr>
  </w:style>
  <w:style w:type="character" w:customStyle="1" w:styleId="WW-czeinternetowe">
    <w:name w:val="WW-Łącze internetowe"/>
    <w:rsid w:val="00B91148"/>
    <w:rPr>
      <w:color w:val="0000FF"/>
      <w:u w:val="single"/>
    </w:rPr>
  </w:style>
  <w:style w:type="character" w:styleId="Pogrubienie">
    <w:name w:val="Strong"/>
    <w:qFormat/>
    <w:rsid w:val="00B91148"/>
    <w:rPr>
      <w:b/>
      <w:bCs/>
    </w:rPr>
  </w:style>
  <w:style w:type="character" w:customStyle="1" w:styleId="TytuZnak">
    <w:name w:val="Tytuł Znak"/>
    <w:rsid w:val="00B91148"/>
    <w:rPr>
      <w:b/>
      <w:bCs/>
      <w:sz w:val="24"/>
      <w:szCs w:val="24"/>
    </w:rPr>
  </w:style>
  <w:style w:type="character" w:customStyle="1" w:styleId="TekstprzypisudolnegoZnak">
    <w:name w:val="Tekst przypisu dolnego Znak"/>
    <w:rsid w:val="00B91148"/>
  </w:style>
  <w:style w:type="character" w:styleId="Odwoanieprzypisudolnego">
    <w:name w:val="footnote reference"/>
    <w:semiHidden/>
    <w:rsid w:val="00B91148"/>
    <w:rPr>
      <w:vertAlign w:val="superscript"/>
    </w:rPr>
  </w:style>
  <w:style w:type="character" w:styleId="Odwoanieprzypisukocowego">
    <w:name w:val="endnote reference"/>
    <w:semiHidden/>
    <w:rsid w:val="00B91148"/>
    <w:rPr>
      <w:vertAlign w:val="superscript"/>
    </w:rPr>
  </w:style>
  <w:style w:type="paragraph" w:customStyle="1" w:styleId="Nagwek10">
    <w:name w:val="Nagłówek1"/>
    <w:basedOn w:val="Normalny"/>
    <w:next w:val="Tekstpodstawowy"/>
    <w:rsid w:val="00B91148"/>
    <w:pPr>
      <w:keepNext/>
      <w:suppressAutoHyphens/>
      <w:spacing w:before="240" w:after="120"/>
    </w:pPr>
    <w:rPr>
      <w:rFonts w:ascii="Arial" w:eastAsia="MS Gothic" w:hAnsi="Arial" w:cs="Tahoma"/>
      <w:sz w:val="28"/>
      <w:szCs w:val="28"/>
      <w:lang w:eastAsia="ar-SA"/>
    </w:rPr>
  </w:style>
  <w:style w:type="paragraph" w:styleId="Lista">
    <w:name w:val="List"/>
    <w:basedOn w:val="Tekstpodstawowy"/>
    <w:semiHidden/>
    <w:rsid w:val="00B91148"/>
    <w:pPr>
      <w:suppressAutoHyphens/>
    </w:pPr>
    <w:rPr>
      <w:rFonts w:cs="Tahoma"/>
      <w:lang w:val="x-none" w:eastAsia="ar-SA"/>
    </w:rPr>
  </w:style>
  <w:style w:type="paragraph" w:customStyle="1" w:styleId="Podpis1">
    <w:name w:val="Podpis1"/>
    <w:basedOn w:val="Normalny"/>
    <w:rsid w:val="00B91148"/>
    <w:pPr>
      <w:suppressLineNumbers/>
      <w:suppressAutoHyphens/>
      <w:spacing w:before="120" w:after="120"/>
    </w:pPr>
    <w:rPr>
      <w:rFonts w:cs="Tahoma"/>
      <w:i/>
      <w:iCs/>
      <w:lang w:eastAsia="ar-SA"/>
    </w:rPr>
  </w:style>
  <w:style w:type="paragraph" w:customStyle="1" w:styleId="Indeks">
    <w:name w:val="Indeks"/>
    <w:basedOn w:val="Normalny"/>
    <w:rsid w:val="00B91148"/>
    <w:pPr>
      <w:suppressLineNumbers/>
      <w:suppressAutoHyphens/>
    </w:pPr>
    <w:rPr>
      <w:rFonts w:cs="Tahoma"/>
      <w:lang w:eastAsia="ar-SA"/>
    </w:rPr>
  </w:style>
  <w:style w:type="paragraph" w:customStyle="1" w:styleId="Tekstpodstawowy21">
    <w:name w:val="Tekst podstawowy 21"/>
    <w:basedOn w:val="Normalny"/>
    <w:rsid w:val="00B91148"/>
    <w:pPr>
      <w:suppressAutoHyphens/>
      <w:jc w:val="both"/>
    </w:pPr>
    <w:rPr>
      <w:szCs w:val="20"/>
      <w:lang w:val="x-none" w:eastAsia="ar-SA"/>
    </w:rPr>
  </w:style>
  <w:style w:type="paragraph" w:customStyle="1" w:styleId="Tekstpodstawowywcity21">
    <w:name w:val="Tekst podstawowy wcięty 21"/>
    <w:basedOn w:val="Normalny"/>
    <w:rsid w:val="00B91148"/>
    <w:pPr>
      <w:suppressAutoHyphens/>
      <w:ind w:left="360"/>
      <w:jc w:val="both"/>
    </w:pPr>
    <w:rPr>
      <w:szCs w:val="20"/>
      <w:lang w:val="x-none" w:eastAsia="ar-SA"/>
    </w:rPr>
  </w:style>
  <w:style w:type="paragraph" w:customStyle="1" w:styleId="Tekstpodstawowywcity31">
    <w:name w:val="Tekst podstawowy wcięty 31"/>
    <w:basedOn w:val="Normalny"/>
    <w:rsid w:val="00B91148"/>
    <w:pPr>
      <w:widowControl w:val="0"/>
      <w:suppressAutoHyphens/>
      <w:ind w:left="709"/>
      <w:jc w:val="both"/>
    </w:pPr>
    <w:rPr>
      <w:color w:val="000000"/>
      <w:szCs w:val="20"/>
      <w:lang w:val="x-none" w:eastAsia="ar-SA"/>
    </w:rPr>
  </w:style>
  <w:style w:type="paragraph" w:customStyle="1" w:styleId="Tekstpodstawowy22">
    <w:name w:val="Tekst podstawowy 22"/>
    <w:basedOn w:val="Normalny"/>
    <w:rsid w:val="00B91148"/>
    <w:pPr>
      <w:suppressAutoHyphens/>
      <w:overflowPunct w:val="0"/>
      <w:autoSpaceDE w:val="0"/>
      <w:jc w:val="both"/>
      <w:textAlignment w:val="baseline"/>
    </w:pPr>
    <w:rPr>
      <w:rFonts w:ascii="Arial" w:hAnsi="Arial"/>
      <w:b/>
      <w:szCs w:val="20"/>
      <w:lang w:eastAsia="ar-SA"/>
    </w:rPr>
  </w:style>
  <w:style w:type="paragraph" w:styleId="Tekstprzypisudolnego">
    <w:name w:val="footnote text"/>
    <w:basedOn w:val="Normalny"/>
    <w:link w:val="TekstprzypisudolnegoZnak1"/>
    <w:semiHidden/>
    <w:rsid w:val="00B91148"/>
    <w:pPr>
      <w:suppressAutoHyphens/>
    </w:pPr>
    <w:rPr>
      <w:sz w:val="20"/>
      <w:szCs w:val="20"/>
      <w:lang w:eastAsia="ar-SA"/>
    </w:rPr>
  </w:style>
  <w:style w:type="character" w:customStyle="1" w:styleId="TekstprzypisudolnegoZnak1">
    <w:name w:val="Tekst przypisu dolnego Znak1"/>
    <w:basedOn w:val="Domylnaczcionkaakapitu"/>
    <w:link w:val="Tekstprzypisudolnego"/>
    <w:semiHidden/>
    <w:rsid w:val="00B91148"/>
    <w:rPr>
      <w:rFonts w:ascii="Times New Roman" w:eastAsia="Times New Roman" w:hAnsi="Times New Roman" w:cs="Times New Roman"/>
      <w:sz w:val="20"/>
      <w:szCs w:val="20"/>
      <w:lang w:eastAsia="ar-SA"/>
    </w:rPr>
  </w:style>
  <w:style w:type="paragraph" w:customStyle="1" w:styleId="Tekstpodstawowywcity32">
    <w:name w:val="Tekst podstawowy wcięty 32"/>
    <w:basedOn w:val="Normalny"/>
    <w:rsid w:val="00B91148"/>
    <w:pPr>
      <w:suppressAutoHyphens/>
      <w:overflowPunct w:val="0"/>
      <w:autoSpaceDE w:val="0"/>
      <w:ind w:left="720"/>
      <w:jc w:val="both"/>
      <w:textAlignment w:val="baseline"/>
    </w:pPr>
    <w:rPr>
      <w:rFonts w:ascii="Arial" w:hAnsi="Arial"/>
      <w:szCs w:val="20"/>
      <w:lang w:eastAsia="ar-SA"/>
    </w:rPr>
  </w:style>
  <w:style w:type="paragraph" w:customStyle="1" w:styleId="Zwykytekst1">
    <w:name w:val="Zwykły tekst1"/>
    <w:basedOn w:val="Normalny"/>
    <w:rsid w:val="00B91148"/>
    <w:pPr>
      <w:suppressAutoHyphens/>
    </w:pPr>
    <w:rPr>
      <w:rFonts w:ascii="Courier New" w:hAnsi="Courier New"/>
      <w:sz w:val="20"/>
      <w:szCs w:val="20"/>
      <w:lang w:val="x-none" w:eastAsia="ar-SA"/>
    </w:rPr>
  </w:style>
  <w:style w:type="paragraph" w:customStyle="1" w:styleId="Tekstkomentarza1">
    <w:name w:val="Tekst komentarza1"/>
    <w:basedOn w:val="Normalny"/>
    <w:rsid w:val="00B91148"/>
    <w:pPr>
      <w:suppressAutoHyphens/>
    </w:pPr>
    <w:rPr>
      <w:sz w:val="20"/>
      <w:szCs w:val="20"/>
      <w:lang w:eastAsia="ar-SA"/>
    </w:rPr>
  </w:style>
  <w:style w:type="paragraph" w:styleId="Bezodstpw">
    <w:name w:val="No Spacing"/>
    <w:qFormat/>
    <w:rsid w:val="00B91148"/>
    <w:pPr>
      <w:suppressAutoHyphens/>
      <w:spacing w:after="0" w:line="240" w:lineRule="auto"/>
    </w:pPr>
    <w:rPr>
      <w:rFonts w:ascii="Calibri" w:eastAsia="Arial" w:hAnsi="Calibri" w:cs="Times New Roman"/>
      <w:lang w:eastAsia="ar-SA"/>
    </w:rPr>
  </w:style>
  <w:style w:type="paragraph" w:customStyle="1" w:styleId="Default">
    <w:name w:val="Default"/>
    <w:rsid w:val="00B91148"/>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styleId="Tekstprzypisukocowego">
    <w:name w:val="endnote text"/>
    <w:basedOn w:val="Normalny"/>
    <w:link w:val="TekstprzypisukocowegoZnak1"/>
    <w:semiHidden/>
    <w:rsid w:val="00B91148"/>
    <w:pPr>
      <w:suppressAutoHyphens/>
    </w:pPr>
    <w:rPr>
      <w:sz w:val="20"/>
      <w:szCs w:val="20"/>
      <w:lang w:eastAsia="ar-SA"/>
    </w:rPr>
  </w:style>
  <w:style w:type="character" w:customStyle="1" w:styleId="TekstprzypisukocowegoZnak1">
    <w:name w:val="Tekst przypisu końcowego Znak1"/>
    <w:basedOn w:val="Domylnaczcionkaakapitu"/>
    <w:link w:val="Tekstprzypisukocowego"/>
    <w:semiHidden/>
    <w:rsid w:val="00B91148"/>
    <w:rPr>
      <w:rFonts w:ascii="Times New Roman" w:eastAsia="Times New Roman" w:hAnsi="Times New Roman" w:cs="Times New Roman"/>
      <w:sz w:val="20"/>
      <w:szCs w:val="20"/>
      <w:lang w:eastAsia="ar-SA"/>
    </w:rPr>
  </w:style>
  <w:style w:type="paragraph" w:customStyle="1" w:styleId="ZnakZnak1">
    <w:name w:val="Znak Znak1"/>
    <w:basedOn w:val="Normalny"/>
    <w:rsid w:val="00B91148"/>
    <w:pPr>
      <w:suppressAutoHyphens/>
    </w:pPr>
    <w:rPr>
      <w:lang w:eastAsia="ar-SA"/>
    </w:rPr>
  </w:style>
  <w:style w:type="paragraph" w:customStyle="1" w:styleId="ZLITCZWSPPKTzmczciwsppktliter">
    <w:name w:val="Z_LIT/CZ_WSP_PKT – zm. części wsp. pkt literą"/>
    <w:basedOn w:val="Normalny"/>
    <w:next w:val="Normalny"/>
    <w:rsid w:val="00B91148"/>
    <w:pPr>
      <w:suppressAutoHyphens/>
      <w:spacing w:line="360" w:lineRule="auto"/>
      <w:ind w:left="987"/>
      <w:jc w:val="both"/>
    </w:pPr>
    <w:rPr>
      <w:rFonts w:ascii="Times" w:hAnsi="Times" w:cs="Arial"/>
      <w:bCs/>
      <w:lang w:eastAsia="ar-SA"/>
    </w:rPr>
  </w:style>
  <w:style w:type="paragraph" w:customStyle="1" w:styleId="ZLITPKTzmpktliter">
    <w:name w:val="Z_LIT/PKT – zm. pkt literą"/>
    <w:basedOn w:val="Normalny"/>
    <w:rsid w:val="00B91148"/>
    <w:pPr>
      <w:suppressAutoHyphens/>
      <w:spacing w:line="360" w:lineRule="auto"/>
      <w:ind w:left="1497" w:hanging="510"/>
      <w:jc w:val="both"/>
    </w:pPr>
    <w:rPr>
      <w:rFonts w:ascii="Times" w:hAnsi="Times" w:cs="Arial"/>
      <w:bCs/>
      <w:szCs w:val="20"/>
      <w:lang w:eastAsia="ar-SA"/>
    </w:rPr>
  </w:style>
  <w:style w:type="paragraph" w:customStyle="1" w:styleId="ZTIRPKTzmpkttiret">
    <w:name w:val="Z_TIR/PKT – zm. pkt tiret"/>
    <w:basedOn w:val="Normalny"/>
    <w:rsid w:val="00B91148"/>
    <w:pPr>
      <w:suppressAutoHyphens/>
      <w:spacing w:line="360" w:lineRule="auto"/>
      <w:ind w:left="1893" w:hanging="510"/>
      <w:jc w:val="both"/>
    </w:pPr>
    <w:rPr>
      <w:rFonts w:ascii="Times" w:hAnsi="Times" w:cs="Arial"/>
      <w:bCs/>
      <w:szCs w:val="20"/>
      <w:lang w:eastAsia="ar-SA"/>
    </w:rPr>
  </w:style>
  <w:style w:type="paragraph" w:styleId="Tytu">
    <w:name w:val="Title"/>
    <w:basedOn w:val="Normalny"/>
    <w:next w:val="Podtytu"/>
    <w:link w:val="TytuZnak1"/>
    <w:qFormat/>
    <w:rsid w:val="00B91148"/>
    <w:pPr>
      <w:suppressAutoHyphens/>
      <w:jc w:val="center"/>
    </w:pPr>
    <w:rPr>
      <w:b/>
      <w:bCs/>
      <w:lang w:eastAsia="ar-SA"/>
    </w:rPr>
  </w:style>
  <w:style w:type="character" w:customStyle="1" w:styleId="TytuZnak1">
    <w:name w:val="Tytuł Znak1"/>
    <w:basedOn w:val="Domylnaczcionkaakapitu"/>
    <w:link w:val="Tytu"/>
    <w:rsid w:val="00B91148"/>
    <w:rPr>
      <w:rFonts w:ascii="Times New Roman" w:eastAsia="Times New Roman" w:hAnsi="Times New Roman" w:cs="Times New Roman"/>
      <w:b/>
      <w:bCs/>
      <w:sz w:val="24"/>
      <w:szCs w:val="24"/>
      <w:lang w:eastAsia="ar-SA"/>
    </w:rPr>
  </w:style>
  <w:style w:type="paragraph" w:styleId="Podtytu">
    <w:name w:val="Subtitle"/>
    <w:basedOn w:val="Nagwek10"/>
    <w:next w:val="Tekstpodstawowy"/>
    <w:link w:val="PodtytuZnak"/>
    <w:qFormat/>
    <w:rsid w:val="00B91148"/>
    <w:pPr>
      <w:jc w:val="center"/>
    </w:pPr>
    <w:rPr>
      <w:i/>
      <w:iCs/>
    </w:rPr>
  </w:style>
  <w:style w:type="character" w:customStyle="1" w:styleId="PodtytuZnak">
    <w:name w:val="Podtytuł Znak"/>
    <w:basedOn w:val="Domylnaczcionkaakapitu"/>
    <w:link w:val="Podtytu"/>
    <w:rsid w:val="00B91148"/>
    <w:rPr>
      <w:rFonts w:ascii="Arial" w:eastAsia="MS Gothic" w:hAnsi="Arial" w:cs="Tahoma"/>
      <w:i/>
      <w:iCs/>
      <w:sz w:val="28"/>
      <w:szCs w:val="28"/>
      <w:lang w:eastAsia="ar-SA"/>
    </w:rPr>
  </w:style>
  <w:style w:type="paragraph" w:customStyle="1" w:styleId="Tekstpodstawowy28">
    <w:name w:val="Tekst podstawowy 28"/>
    <w:basedOn w:val="Normalny"/>
    <w:rsid w:val="00B91148"/>
    <w:pPr>
      <w:suppressAutoHyphens/>
      <w:overflowPunct w:val="0"/>
      <w:autoSpaceDE w:val="0"/>
      <w:jc w:val="both"/>
      <w:textAlignment w:val="baseline"/>
    </w:pPr>
    <w:rPr>
      <w:rFonts w:ascii="Arial" w:hAnsi="Arial"/>
      <w:b/>
      <w:szCs w:val="20"/>
      <w:lang w:eastAsia="ar-SA"/>
    </w:rPr>
  </w:style>
  <w:style w:type="paragraph" w:customStyle="1" w:styleId="Tekstpodstawowy211">
    <w:name w:val="Tekst podstawowy 211"/>
    <w:basedOn w:val="Normalny"/>
    <w:rsid w:val="00B91148"/>
    <w:pPr>
      <w:suppressAutoHyphens/>
      <w:overflowPunct w:val="0"/>
      <w:autoSpaceDE w:val="0"/>
      <w:jc w:val="both"/>
      <w:textAlignment w:val="baseline"/>
    </w:pPr>
    <w:rPr>
      <w:rFonts w:ascii="Arial" w:hAnsi="Arial"/>
      <w:b/>
      <w:szCs w:val="20"/>
      <w:lang w:eastAsia="ar-SA"/>
    </w:rPr>
  </w:style>
  <w:style w:type="paragraph" w:customStyle="1" w:styleId="center">
    <w:name w:val="center"/>
    <w:basedOn w:val="Normalny"/>
    <w:rsid w:val="00B91148"/>
    <w:pPr>
      <w:suppressAutoHyphens/>
      <w:spacing w:before="280" w:after="280"/>
    </w:pPr>
    <w:rPr>
      <w:lang w:eastAsia="ar-SA"/>
    </w:rPr>
  </w:style>
  <w:style w:type="paragraph" w:customStyle="1" w:styleId="Tekstpodstawowy220">
    <w:name w:val="Tekst podstawowy 22"/>
    <w:basedOn w:val="Normalny"/>
    <w:rsid w:val="00B91148"/>
    <w:pPr>
      <w:suppressAutoHyphens/>
      <w:overflowPunct w:val="0"/>
      <w:autoSpaceDE w:val="0"/>
      <w:jc w:val="both"/>
      <w:textAlignment w:val="baseline"/>
    </w:pPr>
    <w:rPr>
      <w:rFonts w:ascii="Arial" w:hAnsi="Arial"/>
      <w:b/>
      <w:szCs w:val="20"/>
      <w:lang w:eastAsia="ar-SA"/>
    </w:rPr>
  </w:style>
  <w:style w:type="paragraph" w:customStyle="1" w:styleId="Tekstpodstawowy27">
    <w:name w:val="Tekst podstawowy 27"/>
    <w:basedOn w:val="Normalny"/>
    <w:rsid w:val="00B91148"/>
    <w:pPr>
      <w:suppressAutoHyphens/>
      <w:overflowPunct w:val="0"/>
      <w:autoSpaceDE w:val="0"/>
      <w:jc w:val="both"/>
      <w:textAlignment w:val="baseline"/>
    </w:pPr>
    <w:rPr>
      <w:rFonts w:ascii="Arial" w:hAnsi="Arial"/>
      <w:b/>
      <w:szCs w:val="20"/>
      <w:lang w:eastAsia="ar-SA"/>
    </w:rPr>
  </w:style>
  <w:style w:type="paragraph" w:customStyle="1" w:styleId="Tekstpodstawowy23">
    <w:name w:val="Tekst podstawowy 23"/>
    <w:basedOn w:val="Normalny"/>
    <w:rsid w:val="00B91148"/>
    <w:pPr>
      <w:suppressAutoHyphens/>
      <w:overflowPunct w:val="0"/>
      <w:autoSpaceDE w:val="0"/>
      <w:jc w:val="both"/>
      <w:textAlignment w:val="baseline"/>
    </w:pPr>
    <w:rPr>
      <w:rFonts w:ascii="Arial" w:hAnsi="Arial"/>
      <w:b/>
      <w:szCs w:val="20"/>
      <w:lang w:eastAsia="ar-SA"/>
    </w:rPr>
  </w:style>
  <w:style w:type="paragraph" w:customStyle="1" w:styleId="Zawartotabeli">
    <w:name w:val="Zawartość tabeli"/>
    <w:basedOn w:val="Normalny"/>
    <w:rsid w:val="00B91148"/>
    <w:pPr>
      <w:suppressLineNumbers/>
      <w:suppressAutoHyphens/>
    </w:pPr>
    <w:rPr>
      <w:lang w:eastAsia="ar-SA"/>
    </w:rPr>
  </w:style>
  <w:style w:type="paragraph" w:customStyle="1" w:styleId="Nagwektabeli">
    <w:name w:val="Nagłówek tabeli"/>
    <w:basedOn w:val="Zawartotabeli"/>
    <w:rsid w:val="00B91148"/>
    <w:pPr>
      <w:jc w:val="center"/>
    </w:pPr>
    <w:rPr>
      <w:b/>
      <w:bCs/>
    </w:rPr>
  </w:style>
  <w:style w:type="character" w:customStyle="1" w:styleId="Nierozpoznanawzmianka1">
    <w:name w:val="Nierozpoznana wzmianka1"/>
    <w:uiPriority w:val="99"/>
    <w:semiHidden/>
    <w:unhideWhenUsed/>
    <w:rsid w:val="00B91148"/>
    <w:rPr>
      <w:color w:val="605E5C"/>
      <w:shd w:val="clear" w:color="auto" w:fill="E1DFDD"/>
    </w:rPr>
  </w:style>
  <w:style w:type="paragraph" w:styleId="Tekstpodstawowy2">
    <w:name w:val="Body Text 2"/>
    <w:basedOn w:val="Normalny"/>
    <w:link w:val="Tekstpodstawowy2Znak1"/>
    <w:uiPriority w:val="99"/>
    <w:unhideWhenUsed/>
    <w:rsid w:val="00B91148"/>
    <w:pPr>
      <w:suppressAutoHyphens/>
      <w:spacing w:after="120" w:line="480" w:lineRule="auto"/>
    </w:pPr>
    <w:rPr>
      <w:lang w:val="x-none" w:eastAsia="ar-SA"/>
    </w:rPr>
  </w:style>
  <w:style w:type="character" w:customStyle="1" w:styleId="Tekstpodstawowy2Znak1">
    <w:name w:val="Tekst podstawowy 2 Znak1"/>
    <w:basedOn w:val="Domylnaczcionkaakapitu"/>
    <w:link w:val="Tekstpodstawowy2"/>
    <w:uiPriority w:val="99"/>
    <w:rsid w:val="00B91148"/>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B91148"/>
    <w:rPr>
      <w:rFonts w:ascii="Courier New" w:eastAsiaTheme="minorHAnsi" w:hAnsi="Courier New" w:cstheme="minorBidi"/>
      <w:sz w:val="22"/>
      <w:szCs w:val="22"/>
      <w:lang w:eastAsia="en-US"/>
    </w:rPr>
  </w:style>
  <w:style w:type="character" w:customStyle="1" w:styleId="ZwykytekstZnak1">
    <w:name w:val="Zwykły tekst Znak1"/>
    <w:basedOn w:val="Domylnaczcionkaakapitu"/>
    <w:uiPriority w:val="99"/>
    <w:semiHidden/>
    <w:rsid w:val="00B91148"/>
    <w:rPr>
      <w:rFonts w:ascii="Consolas" w:eastAsia="Times New Roman" w:hAnsi="Consolas" w:cs="Times New Roman"/>
      <w:sz w:val="21"/>
      <w:szCs w:val="21"/>
      <w:lang w:eastAsia="pl-PL"/>
    </w:rPr>
  </w:style>
  <w:style w:type="paragraph" w:styleId="Tekstpodstawowywcity3">
    <w:name w:val="Body Text Indent 3"/>
    <w:basedOn w:val="Normalny"/>
    <w:link w:val="Tekstpodstawowywcity3Znak1"/>
    <w:uiPriority w:val="99"/>
    <w:unhideWhenUsed/>
    <w:rsid w:val="00B91148"/>
    <w:pPr>
      <w:suppressAutoHyphens/>
      <w:spacing w:after="120"/>
      <w:ind w:left="283"/>
    </w:pPr>
    <w:rPr>
      <w:sz w:val="16"/>
      <w:szCs w:val="16"/>
      <w:lang w:val="x-none" w:eastAsia="ar-SA"/>
    </w:rPr>
  </w:style>
  <w:style w:type="character" w:customStyle="1" w:styleId="Tekstpodstawowywcity3Znak1">
    <w:name w:val="Tekst podstawowy wcięty 3 Znak1"/>
    <w:basedOn w:val="Domylnaczcionkaakapitu"/>
    <w:link w:val="Tekstpodstawowywcity3"/>
    <w:uiPriority w:val="99"/>
    <w:rsid w:val="00B91148"/>
    <w:rPr>
      <w:rFonts w:ascii="Times New Roman" w:eastAsia="Times New Roman" w:hAnsi="Times New Roman" w:cs="Times New Roman"/>
      <w:sz w:val="16"/>
      <w:szCs w:val="16"/>
      <w:lang w:val="x-none" w:eastAsia="ar-SA"/>
    </w:rPr>
  </w:style>
  <w:style w:type="paragraph" w:styleId="Nagwekspisutreci">
    <w:name w:val="TOC Heading"/>
    <w:basedOn w:val="Nagwek1"/>
    <w:next w:val="Normalny"/>
    <w:uiPriority w:val="39"/>
    <w:unhideWhenUsed/>
    <w:qFormat/>
    <w:rsid w:val="00B91148"/>
    <w:pPr>
      <w:keepLines/>
      <w:numPr>
        <w:numId w:val="0"/>
      </w:numPr>
      <w:suppressAutoHyphens w:val="0"/>
      <w:spacing w:before="240" w:line="259" w:lineRule="auto"/>
      <w:jc w:val="left"/>
      <w:outlineLvl w:val="9"/>
    </w:pPr>
    <w:rPr>
      <w:rFonts w:ascii="Calibri Light" w:hAnsi="Calibri Light"/>
      <w:b w:val="0"/>
      <w:bCs w:val="0"/>
      <w:color w:val="2F5496"/>
      <w:sz w:val="32"/>
      <w:szCs w:val="32"/>
      <w:lang w:eastAsia="pl-PL"/>
    </w:rPr>
  </w:style>
  <w:style w:type="paragraph" w:styleId="Spistreci1">
    <w:name w:val="toc 1"/>
    <w:basedOn w:val="Normalny"/>
    <w:next w:val="Normalny"/>
    <w:autoRedefine/>
    <w:uiPriority w:val="39"/>
    <w:unhideWhenUsed/>
    <w:rsid w:val="00B91148"/>
    <w:pPr>
      <w:tabs>
        <w:tab w:val="left" w:pos="1560"/>
        <w:tab w:val="right" w:leader="dot" w:pos="9060"/>
      </w:tabs>
      <w:suppressAutoHyphens/>
      <w:ind w:left="1560" w:hanging="1560"/>
      <w:jc w:val="both"/>
    </w:pPr>
    <w:rPr>
      <w:rFonts w:ascii="Arial" w:hAnsi="Arial" w:cs="Arial"/>
      <w:b/>
      <w:bCs/>
      <w:noProof/>
      <w:sz w:val="22"/>
      <w:szCs w:val="22"/>
      <w:lang w:eastAsia="ar-SA"/>
    </w:rPr>
  </w:style>
  <w:style w:type="paragraph" w:styleId="Spistreci2">
    <w:name w:val="toc 2"/>
    <w:basedOn w:val="Normalny"/>
    <w:next w:val="Normalny"/>
    <w:autoRedefine/>
    <w:uiPriority w:val="39"/>
    <w:unhideWhenUsed/>
    <w:rsid w:val="00B91148"/>
    <w:pPr>
      <w:tabs>
        <w:tab w:val="right" w:leader="dot" w:pos="9060"/>
      </w:tabs>
      <w:suppressAutoHyphens/>
      <w:spacing w:line="276" w:lineRule="auto"/>
      <w:ind w:left="567" w:hanging="425"/>
      <w:jc w:val="both"/>
    </w:pPr>
    <w:rPr>
      <w:rFonts w:ascii="Arial" w:hAnsi="Arial" w:cs="Arial"/>
      <w:noProof/>
      <w:color w:val="44546A"/>
      <w:sz w:val="20"/>
      <w:szCs w:val="20"/>
      <w:lang w:eastAsia="en-US"/>
    </w:rPr>
  </w:style>
  <w:style w:type="character" w:customStyle="1" w:styleId="paragraphpunkt2">
    <w:name w:val="paragraphpunkt2"/>
    <w:rsid w:val="00B91148"/>
    <w:rPr>
      <w:b/>
      <w:bCs/>
    </w:rPr>
  </w:style>
  <w:style w:type="paragraph" w:styleId="Poprawka">
    <w:name w:val="Revision"/>
    <w:hidden/>
    <w:uiPriority w:val="99"/>
    <w:semiHidden/>
    <w:rsid w:val="00B9114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3197">
      <w:bodyDiv w:val="1"/>
      <w:marLeft w:val="0"/>
      <w:marRight w:val="0"/>
      <w:marTop w:val="0"/>
      <w:marBottom w:val="0"/>
      <w:divBdr>
        <w:top w:val="none" w:sz="0" w:space="0" w:color="auto"/>
        <w:left w:val="none" w:sz="0" w:space="0" w:color="auto"/>
        <w:bottom w:val="none" w:sz="0" w:space="0" w:color="auto"/>
        <w:right w:val="none" w:sz="0" w:space="0" w:color="auto"/>
      </w:divBdr>
    </w:div>
    <w:div w:id="94595274">
      <w:bodyDiv w:val="1"/>
      <w:marLeft w:val="0"/>
      <w:marRight w:val="0"/>
      <w:marTop w:val="0"/>
      <w:marBottom w:val="0"/>
      <w:divBdr>
        <w:top w:val="none" w:sz="0" w:space="0" w:color="auto"/>
        <w:left w:val="none" w:sz="0" w:space="0" w:color="auto"/>
        <w:bottom w:val="none" w:sz="0" w:space="0" w:color="auto"/>
        <w:right w:val="none" w:sz="0" w:space="0" w:color="auto"/>
      </w:divBdr>
    </w:div>
    <w:div w:id="279604086">
      <w:bodyDiv w:val="1"/>
      <w:marLeft w:val="0"/>
      <w:marRight w:val="0"/>
      <w:marTop w:val="0"/>
      <w:marBottom w:val="0"/>
      <w:divBdr>
        <w:top w:val="none" w:sz="0" w:space="0" w:color="auto"/>
        <w:left w:val="none" w:sz="0" w:space="0" w:color="auto"/>
        <w:bottom w:val="none" w:sz="0" w:space="0" w:color="auto"/>
        <w:right w:val="none" w:sz="0" w:space="0" w:color="auto"/>
      </w:divBdr>
    </w:div>
    <w:div w:id="1183283065">
      <w:bodyDiv w:val="1"/>
      <w:marLeft w:val="0"/>
      <w:marRight w:val="0"/>
      <w:marTop w:val="0"/>
      <w:marBottom w:val="0"/>
      <w:divBdr>
        <w:top w:val="none" w:sz="0" w:space="0" w:color="auto"/>
        <w:left w:val="none" w:sz="0" w:space="0" w:color="auto"/>
        <w:bottom w:val="none" w:sz="0" w:space="0" w:color="auto"/>
        <w:right w:val="none" w:sz="0" w:space="0" w:color="auto"/>
      </w:divBdr>
    </w:div>
    <w:div w:id="1288076793">
      <w:bodyDiv w:val="1"/>
      <w:marLeft w:val="0"/>
      <w:marRight w:val="0"/>
      <w:marTop w:val="0"/>
      <w:marBottom w:val="0"/>
      <w:divBdr>
        <w:top w:val="none" w:sz="0" w:space="0" w:color="auto"/>
        <w:left w:val="none" w:sz="0" w:space="0" w:color="auto"/>
        <w:bottom w:val="none" w:sz="0" w:space="0" w:color="auto"/>
        <w:right w:val="none" w:sz="0" w:space="0" w:color="auto"/>
      </w:divBdr>
    </w:div>
    <w:div w:id="1450052555">
      <w:bodyDiv w:val="1"/>
      <w:marLeft w:val="0"/>
      <w:marRight w:val="0"/>
      <w:marTop w:val="0"/>
      <w:marBottom w:val="0"/>
      <w:divBdr>
        <w:top w:val="none" w:sz="0" w:space="0" w:color="auto"/>
        <w:left w:val="none" w:sz="0" w:space="0" w:color="auto"/>
        <w:bottom w:val="none" w:sz="0" w:space="0" w:color="auto"/>
        <w:right w:val="none" w:sz="0" w:space="0" w:color="auto"/>
      </w:divBdr>
    </w:div>
    <w:div w:id="1484079015">
      <w:bodyDiv w:val="1"/>
      <w:marLeft w:val="0"/>
      <w:marRight w:val="0"/>
      <w:marTop w:val="0"/>
      <w:marBottom w:val="0"/>
      <w:divBdr>
        <w:top w:val="none" w:sz="0" w:space="0" w:color="auto"/>
        <w:left w:val="none" w:sz="0" w:space="0" w:color="auto"/>
        <w:bottom w:val="none" w:sz="0" w:space="0" w:color="auto"/>
        <w:right w:val="none" w:sz="0" w:space="0" w:color="auto"/>
      </w:divBdr>
    </w:div>
    <w:div w:id="1643652803">
      <w:bodyDiv w:val="1"/>
      <w:marLeft w:val="0"/>
      <w:marRight w:val="0"/>
      <w:marTop w:val="0"/>
      <w:marBottom w:val="0"/>
      <w:divBdr>
        <w:top w:val="none" w:sz="0" w:space="0" w:color="auto"/>
        <w:left w:val="none" w:sz="0" w:space="0" w:color="auto"/>
        <w:bottom w:val="none" w:sz="0" w:space="0" w:color="auto"/>
        <w:right w:val="none" w:sz="0" w:space="0" w:color="auto"/>
      </w:divBdr>
    </w:div>
    <w:div w:id="1754469775">
      <w:bodyDiv w:val="1"/>
      <w:marLeft w:val="0"/>
      <w:marRight w:val="0"/>
      <w:marTop w:val="0"/>
      <w:marBottom w:val="0"/>
      <w:divBdr>
        <w:top w:val="none" w:sz="0" w:space="0" w:color="auto"/>
        <w:left w:val="none" w:sz="0" w:space="0" w:color="auto"/>
        <w:bottom w:val="none" w:sz="0" w:space="0" w:color="auto"/>
        <w:right w:val="none" w:sz="0" w:space="0" w:color="auto"/>
      </w:divBdr>
    </w:div>
    <w:div w:id="19793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ip.lex.pl/"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6b597f2-5b04-4829-bf68-6273cd59f871">
      <Value>192</Value>
    </TaxCatchAll>
    <c1b69ed3cf3b4998ad15158da181994e xmlns="e4198f58-d512-4c49-82e1-f0aa678f9110">
      <Terms xmlns="http://schemas.microsoft.com/office/infopath/2007/PartnerControls">
        <TermInfo xmlns="http://schemas.microsoft.com/office/infopath/2007/PartnerControls">
          <TermName xmlns="http://schemas.microsoft.com/office/infopath/2007/PartnerControls">Inne</TermName>
          <TermId xmlns="http://schemas.microsoft.com/office/infopath/2007/PartnerControls">bfb7bc57-c8ea-4bbb-b00a-01b4366cfa8b</TermId>
        </TermInfo>
      </Terms>
    </c1b69ed3cf3b4998ad15158da181994e>
  </documentManagement>
</p:properties>
</file>

<file path=customXml/item3.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4AA98401DA06E84392CF2EEAFE778381" ma:contentTypeVersion="9" ma:contentTypeDescription="Utwórz nowy dokument." ma:contentTypeScope="" ma:versionID="0b76b3be0b9b14c1c9cab0529eba81d3">
  <xsd:schema xmlns:xsd="http://www.w3.org/2001/XMLSchema" xmlns:xs="http://www.w3.org/2001/XMLSchema" xmlns:p="http://schemas.microsoft.com/office/2006/metadata/properties" xmlns:ns2="56b597f2-5b04-4829-bf68-6273cd59f871" xmlns:ns3="e4198f58-d512-4c49-82e1-f0aa678f9110" xmlns:ns4="515e3a81-78db-427e-8243-7b98e8c0d178" targetNamespace="http://schemas.microsoft.com/office/2006/metadata/properties" ma:root="true" ma:fieldsID="87ac2c9e14de3f2ea25ad73ffb27fbcd" ns2:_="" ns3:_="" ns4:_="">
    <xsd:import namespace="56b597f2-5b04-4829-bf68-6273cd59f871"/>
    <xsd:import namespace="e4198f58-d512-4c49-82e1-f0aa678f9110"/>
    <xsd:import namespace="515e3a81-78db-427e-8243-7b98e8c0d178"/>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c1b69ed3cf3b4998ad15158da181994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597f2-5b04-4829-bf68-6273cd59f871"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ksonomia — przechwyć wszystkie (kolumna)" ma:hidden="true" ma:list="{9f0df7a0-ddbf-404b-b481-c7f9a23b7909}" ma:internalName="TaxCatchAll" ma:showField="CatchAllData" ma:web="56b597f2-5b04-4829-bf68-6273cd59f87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ksonomia — przechwyć wszystkie (kolumna)1" ma:description="" ma:hidden="true" ma:list="{9f0df7a0-ddbf-404b-b481-c7f9a23b7909}" ma:internalName="TaxCatchAllLabel" ma:readOnly="true" ma:showField="CatchAllDataLabel" ma:web="56b597f2-5b04-4829-bf68-6273cd59f8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198f58-d512-4c49-82e1-f0aa678f9110" elementFormDefault="qualified">
    <xsd:import namespace="http://schemas.microsoft.com/office/2006/documentManagement/types"/>
    <xsd:import namespace="http://schemas.microsoft.com/office/infopath/2007/PartnerControls"/>
    <xsd:element name="c1b69ed3cf3b4998ad15158da181994e" ma:index="14" nillable="true" ma:taxonomy="true" ma:internalName="c1b69ed3cf3b4998ad15158da181994e" ma:taxonomyFieldName="Typ_x0020_dokumentu" ma:displayName="Typ dokumentu" ma:readOnly="false" ma:default="" ma:fieldId="{c1b69ed3-cf3b-4998-ad15-158da181994e}" ma:taxonomyMulti="true" ma:sspId="ee8f4a3a-b793-471b-b24b-b2fa42ad24ba" ma:termSetId="748ea279-af05-460c-ae1c-802aafd2022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5e3a81-78db-427e-8243-7b98e8c0d178" elementFormDefault="qualified">
    <xsd:import namespace="http://schemas.microsoft.com/office/2006/documentManagement/types"/>
    <xsd:import namespace="http://schemas.microsoft.com/office/infopath/2007/PartnerControls"/>
    <xsd:element name="SharedWithUsers" ma:index="15"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1580E-68AE-47DC-AEBD-820A02BB28BF}">
  <ds:schemaRefs>
    <ds:schemaRef ds:uri="http://schemas.microsoft.com/sharepoint/v3/contenttype/forms"/>
  </ds:schemaRefs>
</ds:datastoreItem>
</file>

<file path=customXml/itemProps2.xml><?xml version="1.0" encoding="utf-8"?>
<ds:datastoreItem xmlns:ds="http://schemas.openxmlformats.org/officeDocument/2006/customXml" ds:itemID="{E48E1C11-1A36-4CF3-914A-55360F0CDF6A}">
  <ds:schemaRefs>
    <ds:schemaRef ds:uri="http://schemas.microsoft.com/office/2006/metadata/properties"/>
    <ds:schemaRef ds:uri="http://schemas.microsoft.com/office/infopath/2007/PartnerControls"/>
    <ds:schemaRef ds:uri="56b597f2-5b04-4829-bf68-6273cd59f871"/>
    <ds:schemaRef ds:uri="e4198f58-d512-4c49-82e1-f0aa678f9110"/>
  </ds:schemaRefs>
</ds:datastoreItem>
</file>

<file path=customXml/itemProps3.xml><?xml version="1.0" encoding="utf-8"?>
<ds:datastoreItem xmlns:ds="http://schemas.openxmlformats.org/officeDocument/2006/customXml" ds:itemID="{497C4C35-FD5E-4567-948D-E3D3BCE76BF5}">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E0611492-C5D8-4FC2-93DB-419AFE53680D}">
  <ds:schemaRefs>
    <ds:schemaRef ds:uri="http://schemas.microsoft.com/sharepoint/events"/>
  </ds:schemaRefs>
</ds:datastoreItem>
</file>

<file path=customXml/itemProps5.xml><?xml version="1.0" encoding="utf-8"?>
<ds:datastoreItem xmlns:ds="http://schemas.openxmlformats.org/officeDocument/2006/customXml" ds:itemID="{34A5716A-8310-4444-BC34-7BF76232C2BE}">
  <ds:schemaRefs>
    <ds:schemaRef ds:uri="http://schemas.openxmlformats.org/officeDocument/2006/bibliography"/>
  </ds:schemaRefs>
</ds:datastoreItem>
</file>

<file path=customXml/itemProps6.xml><?xml version="1.0" encoding="utf-8"?>
<ds:datastoreItem xmlns:ds="http://schemas.openxmlformats.org/officeDocument/2006/customXml" ds:itemID="{2EC97FAF-ECF3-4D4C-BFD0-5CE7FB318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597f2-5b04-4829-bf68-6273cd59f871"/>
    <ds:schemaRef ds:uri="e4198f58-d512-4c49-82e1-f0aa678f9110"/>
    <ds:schemaRef ds:uri="515e3a81-78db-427e-8243-7b98e8c0d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Pages>
  <Words>8038</Words>
  <Characters>48232</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Klaudia</dc:creator>
  <cp:keywords/>
  <dc:description/>
  <cp:lastModifiedBy>Anna Doroszkiewicz</cp:lastModifiedBy>
  <cp:revision>63</cp:revision>
  <cp:lastPrinted>2023-10-09T05:24:00Z</cp:lastPrinted>
  <dcterms:created xsi:type="dcterms:W3CDTF">2024-08-08T06:10:00Z</dcterms:created>
  <dcterms:modified xsi:type="dcterms:W3CDTF">2024-09-02T11:07:00Z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0x0101004AA98401DA06E84392CF2EEAFE778381</vt:lpwstr>
  </property>
  <property fmtid="{D5CDD505-2E9C-101B-9397-08002B2CF9AE}" pid="3" name="Typ dokumentu">
    <vt:lpwstr>192;#Inne|bfb7bc57-c8ea-4bbb-b00a-01b4366cfa8b</vt:lpwstr>
  </property>
  <property fmtid="{D5CDD505-2E9C-101B-9397-08002B2CF9AE}" pid="4" name="docIndexRef">
    <vt:lpwstr>f094b82e-ef13-411d-8f17-44e3aa11930a</vt:lpwstr>
  </property>
  <property fmtid="{D5CDD505-2E9C-101B-9397-08002B2CF9AE}" pid="5" name="bjSaver">
    <vt:lpwstr>8iHnNgxzqHR8tQMPXbJsMoDLLFHddP5V</vt:lpwstr>
  </property>
  <property fmtid="{D5CDD505-2E9C-101B-9397-08002B2CF9AE}" pid="6"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DocumentSecurityLabel">
    <vt:lpwstr>[d7220eed-17a6-431d-810c-83a0ddfed893]</vt:lpwstr>
  </property>
  <property fmtid="{D5CDD505-2E9C-101B-9397-08002B2CF9AE}" pid="9" name="bjPortionMark">
    <vt:lpwstr>[JAW]</vt:lpwstr>
  </property>
  <property fmtid="{D5CDD505-2E9C-101B-9397-08002B2CF9AE}" pid="10" name="bjClsUserRVM">
    <vt:lpwstr>[]</vt:lpwstr>
  </property>
</Properties>
</file>