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4CDEF" w14:textId="0C06F9C2" w:rsidR="0019474A" w:rsidRPr="00800E95" w:rsidRDefault="00D37D94">
      <w:pPr>
        <w:rPr>
          <w:rFonts w:ascii="Lato" w:hAnsi="Lato"/>
          <w:color w:val="FF0000"/>
        </w:rPr>
      </w:pPr>
      <w:r w:rsidRPr="00800E95">
        <w:rPr>
          <w:rFonts w:ascii="Lato" w:hAnsi="Lato"/>
          <w:color w:val="FF0000"/>
        </w:rPr>
        <w:tab/>
      </w:r>
      <w:r w:rsidRPr="00800E95">
        <w:rPr>
          <w:rFonts w:ascii="Lato" w:hAnsi="Lato"/>
          <w:color w:val="FF0000"/>
        </w:rPr>
        <w:tab/>
      </w:r>
      <w:r w:rsidRPr="00800E95">
        <w:rPr>
          <w:rFonts w:ascii="Lato" w:hAnsi="Lato"/>
          <w:color w:val="FF0000"/>
        </w:rPr>
        <w:tab/>
      </w:r>
      <w:r w:rsidRPr="00C14C48">
        <w:rPr>
          <w:rFonts w:ascii="Lato" w:hAnsi="Lato"/>
        </w:rPr>
        <w:tab/>
      </w:r>
      <w:r w:rsidRPr="00C14C48">
        <w:rPr>
          <w:rFonts w:ascii="Lato" w:hAnsi="Lato"/>
        </w:rPr>
        <w:tab/>
      </w:r>
      <w:r w:rsidRPr="00C14C48">
        <w:rPr>
          <w:rFonts w:ascii="Lato" w:hAnsi="Lato"/>
        </w:rPr>
        <w:tab/>
      </w:r>
      <w:r w:rsidR="00EF39FC" w:rsidRPr="00C14C48">
        <w:rPr>
          <w:rFonts w:ascii="Lato" w:hAnsi="Lato"/>
        </w:rPr>
        <w:t xml:space="preserve">         </w:t>
      </w:r>
      <w:r w:rsidR="00C90D82" w:rsidRPr="00C14C48">
        <w:rPr>
          <w:rFonts w:ascii="Lato" w:hAnsi="Lato"/>
        </w:rPr>
        <w:t xml:space="preserve">    Załącznik nr </w:t>
      </w:r>
      <w:r w:rsidR="00887E56">
        <w:rPr>
          <w:rFonts w:ascii="Lato" w:hAnsi="Lato"/>
        </w:rPr>
        <w:t>2</w:t>
      </w:r>
      <w:r w:rsidR="000F1F54">
        <w:rPr>
          <w:rFonts w:ascii="Lato" w:hAnsi="Lato"/>
        </w:rPr>
        <w:t xml:space="preserve"> </w:t>
      </w:r>
      <w:r w:rsidR="00C90D82" w:rsidRPr="00C14C48">
        <w:rPr>
          <w:rFonts w:ascii="Lato" w:hAnsi="Lato"/>
        </w:rPr>
        <w:t>do Zapytania Ofertowego</w:t>
      </w:r>
    </w:p>
    <w:p w14:paraId="2C5027EA" w14:textId="1DB31571" w:rsidR="00D37D94" w:rsidRPr="00800E95" w:rsidRDefault="00D37D94">
      <w:pPr>
        <w:rPr>
          <w:rFonts w:ascii="Lato" w:hAnsi="Lato"/>
          <w:color w:val="FF0000"/>
        </w:rPr>
      </w:pPr>
    </w:p>
    <w:p w14:paraId="6C47D339" w14:textId="40A68A3F" w:rsidR="00D37D94" w:rsidRPr="00800E95" w:rsidRDefault="00C90D82">
      <w:pPr>
        <w:rPr>
          <w:rFonts w:ascii="Lato" w:hAnsi="Lato"/>
          <w:color w:val="FF0000"/>
        </w:rPr>
      </w:pPr>
      <w:r w:rsidRPr="00800E95">
        <w:rPr>
          <w:rFonts w:ascii="Lato" w:hAnsi="Lato"/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0E5CDA" wp14:editId="4CD5A2AE">
                <wp:simplePos x="0" y="0"/>
                <wp:positionH relativeFrom="margin">
                  <wp:posOffset>263348</wp:posOffset>
                </wp:positionH>
                <wp:positionV relativeFrom="paragraph">
                  <wp:posOffset>5765</wp:posOffset>
                </wp:positionV>
                <wp:extent cx="1828800" cy="1404620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2CEB31" w14:textId="57D99300" w:rsidR="00D37D94" w:rsidRDefault="00D37D94">
                            <w:r>
                              <w:t>…………………………………………..</w:t>
                            </w:r>
                          </w:p>
                          <w:p w14:paraId="21D90DB7" w14:textId="77777777" w:rsidR="00D37D94" w:rsidRDefault="00D37D94" w:rsidP="00D37D94">
                            <w:r>
                              <w:t>…………………………………………..</w:t>
                            </w:r>
                          </w:p>
                          <w:p w14:paraId="1EEFF2F5" w14:textId="77777777" w:rsidR="00D37D94" w:rsidRDefault="00D37D94" w:rsidP="00D37D94">
                            <w:r>
                              <w:t>…………………………………………..</w:t>
                            </w:r>
                          </w:p>
                          <w:p w14:paraId="50E95119" w14:textId="1A8CEE69" w:rsidR="00D37D94" w:rsidRDefault="00D37D94" w:rsidP="00D37D94">
                            <w:pPr>
                              <w:jc w:val="center"/>
                            </w:pPr>
                            <w:r>
                              <w:t>(Nazwa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D0E5CD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0.75pt;margin-top:.45pt;width:2in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" stroked="f">
                <v:textbox style="mso-fit-shape-to-text:t">
                  <w:txbxContent>
                    <w:p w14:paraId="0D2CEB31" w14:textId="57D99300" w:rsidR="00D37D94" w:rsidRDefault="00D37D94">
                      <w:r>
                        <w:t>…………………………………………..</w:t>
                      </w:r>
                    </w:p>
                    <w:p w14:paraId="21D90DB7" w14:textId="77777777" w:rsidR="00D37D94" w:rsidRDefault="00D37D94" w:rsidP="00D37D94">
                      <w:r>
                        <w:t>…………………………………………..</w:t>
                      </w:r>
                    </w:p>
                    <w:p w14:paraId="1EEFF2F5" w14:textId="77777777" w:rsidR="00D37D94" w:rsidRDefault="00D37D94" w:rsidP="00D37D94">
                      <w:r>
                        <w:t>…………………………………………..</w:t>
                      </w:r>
                    </w:p>
                    <w:p w14:paraId="50E95119" w14:textId="1A8CEE69" w:rsidR="00D37D94" w:rsidRDefault="00D37D94" w:rsidP="00D37D94">
                      <w:pPr>
                        <w:jc w:val="center"/>
                      </w:pPr>
                      <w:r>
                        <w:t>(Nazwa Wykonawcy)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00E95">
        <w:rPr>
          <w:rFonts w:ascii="Lato" w:hAnsi="Lato"/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87F5F12" wp14:editId="653632C6">
                <wp:simplePos x="0" y="0"/>
                <wp:positionH relativeFrom="margin">
                  <wp:align>right</wp:align>
                </wp:positionH>
                <wp:positionV relativeFrom="paragraph">
                  <wp:posOffset>139649</wp:posOffset>
                </wp:positionV>
                <wp:extent cx="1828800" cy="140462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CA43A6" w14:textId="77777777" w:rsidR="00D37D94" w:rsidRDefault="00D37D94" w:rsidP="00D37D94">
                            <w:r>
                              <w:t>…………………………………………..</w:t>
                            </w:r>
                          </w:p>
                          <w:p w14:paraId="65A7687B" w14:textId="4AC05438" w:rsidR="00D37D94" w:rsidRDefault="00D37D94" w:rsidP="00D37D94">
                            <w:pPr>
                              <w:jc w:val="center"/>
                            </w:pPr>
                            <w:r>
                              <w:t>(Miejscowość i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87F5F12" id="_x0000_s1027" type="#_x0000_t202" style="position:absolute;margin-left:92.8pt;margin-top:11pt;width:2in;height:110.6pt;z-index:25166336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" stroked="f">
                <v:textbox style="mso-fit-shape-to-text:t">
                  <w:txbxContent>
                    <w:p w14:paraId="73CA43A6" w14:textId="77777777" w:rsidR="00D37D94" w:rsidRDefault="00D37D94" w:rsidP="00D37D94">
                      <w:r>
                        <w:t>…………………………………………..</w:t>
                      </w:r>
                    </w:p>
                    <w:p w14:paraId="65A7687B" w14:textId="4AC05438" w:rsidR="00D37D94" w:rsidRDefault="00D37D94" w:rsidP="00D37D94">
                      <w:pPr>
                        <w:jc w:val="center"/>
                      </w:pPr>
                      <w:r>
                        <w:t>(Miejscowość i Data)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B3AB89" w14:textId="1D3DDA3E" w:rsidR="00D37D94" w:rsidRPr="00800E95" w:rsidRDefault="00D37D94">
      <w:pPr>
        <w:rPr>
          <w:rFonts w:ascii="Lato" w:hAnsi="Lato"/>
          <w:color w:val="FF0000"/>
        </w:rPr>
      </w:pPr>
    </w:p>
    <w:p w14:paraId="6E2757CD" w14:textId="76603F37" w:rsidR="00D37D94" w:rsidRPr="00800E95" w:rsidRDefault="00D37D94">
      <w:pPr>
        <w:rPr>
          <w:rFonts w:ascii="Lato" w:hAnsi="Lato"/>
          <w:color w:val="FF0000"/>
        </w:rPr>
      </w:pPr>
    </w:p>
    <w:p w14:paraId="656628F9" w14:textId="1B3ECC60" w:rsidR="00D37D94" w:rsidRPr="00800E95" w:rsidRDefault="00D37D94">
      <w:pPr>
        <w:rPr>
          <w:rFonts w:ascii="Lato" w:hAnsi="Lato"/>
          <w:color w:val="FF0000"/>
        </w:rPr>
      </w:pPr>
    </w:p>
    <w:p w14:paraId="53333246" w14:textId="6E1C987E" w:rsidR="00D37D94" w:rsidRPr="00800E95" w:rsidRDefault="00D37D94">
      <w:pPr>
        <w:rPr>
          <w:rFonts w:ascii="Lato" w:hAnsi="Lato"/>
          <w:color w:val="FF0000"/>
        </w:rPr>
      </w:pPr>
    </w:p>
    <w:p w14:paraId="5A131DA5" w14:textId="2A653728" w:rsidR="00D37D94" w:rsidRDefault="00D37D94">
      <w:pPr>
        <w:rPr>
          <w:rFonts w:ascii="Lato" w:hAnsi="Lato" w:cstheme="majorHAnsi"/>
        </w:rPr>
      </w:pPr>
    </w:p>
    <w:p w14:paraId="3599DC9A" w14:textId="77777777" w:rsidR="00887E56" w:rsidRDefault="00887E56">
      <w:pPr>
        <w:rPr>
          <w:rFonts w:ascii="Lato" w:hAnsi="Lato" w:cstheme="majorHAnsi"/>
        </w:rPr>
      </w:pPr>
    </w:p>
    <w:p w14:paraId="1AAF78B4" w14:textId="77777777" w:rsidR="006F0189" w:rsidRDefault="006F0189">
      <w:pPr>
        <w:rPr>
          <w:rFonts w:ascii="Lato" w:hAnsi="Lato" w:cstheme="majorHAnsi"/>
        </w:rPr>
      </w:pPr>
    </w:p>
    <w:p w14:paraId="64BEBBD5" w14:textId="77777777" w:rsidR="006F0189" w:rsidRDefault="006F0189">
      <w:pPr>
        <w:rPr>
          <w:rFonts w:ascii="Lato" w:hAnsi="Lato" w:cstheme="majorHAnsi"/>
        </w:rPr>
      </w:pPr>
    </w:p>
    <w:p w14:paraId="1C1BB727" w14:textId="77777777" w:rsidR="00887E56" w:rsidRPr="00C14C48" w:rsidRDefault="00887E56">
      <w:pPr>
        <w:rPr>
          <w:rFonts w:ascii="Lato" w:hAnsi="Lato" w:cstheme="majorHAnsi"/>
        </w:rPr>
      </w:pPr>
    </w:p>
    <w:p w14:paraId="0801C8CF" w14:textId="69EF62AC" w:rsidR="00D37D94" w:rsidRPr="00887E56" w:rsidRDefault="00D37D94" w:rsidP="00D37D94">
      <w:pPr>
        <w:jc w:val="center"/>
        <w:rPr>
          <w:rFonts w:ascii="Lato" w:hAnsi="Lato" w:cstheme="majorHAnsi"/>
        </w:rPr>
      </w:pPr>
      <w:r w:rsidRPr="00887E56">
        <w:rPr>
          <w:rFonts w:ascii="Lato" w:hAnsi="Lato" w:cstheme="majorHAnsi"/>
        </w:rPr>
        <w:t>Oświadczenie</w:t>
      </w:r>
      <w:r w:rsidR="00C90D82" w:rsidRPr="00887E56">
        <w:rPr>
          <w:rFonts w:ascii="Lato" w:hAnsi="Lato" w:cstheme="majorHAnsi"/>
        </w:rPr>
        <w:t xml:space="preserve"> </w:t>
      </w:r>
    </w:p>
    <w:p w14:paraId="31649CED" w14:textId="7BE4FFD1" w:rsidR="00EF39FC" w:rsidRPr="00887E56" w:rsidRDefault="00EF39FC" w:rsidP="00D37D94">
      <w:pPr>
        <w:jc w:val="center"/>
        <w:rPr>
          <w:rFonts w:ascii="Lato" w:hAnsi="Lato" w:cstheme="majorHAnsi"/>
          <w:color w:val="FF0000"/>
        </w:rPr>
      </w:pPr>
    </w:p>
    <w:p w14:paraId="13D593BF" w14:textId="05C88DF4" w:rsidR="00887E56" w:rsidRPr="006F0189" w:rsidRDefault="00EF39FC" w:rsidP="006F0189">
      <w:pPr>
        <w:tabs>
          <w:tab w:val="left" w:pos="0"/>
          <w:tab w:val="left" w:pos="284"/>
        </w:tabs>
        <w:jc w:val="both"/>
        <w:rPr>
          <w:rFonts w:ascii="Lato" w:hAnsi="Lato" w:cs="Calibri"/>
          <w:b/>
          <w:bCs/>
        </w:rPr>
      </w:pPr>
      <w:r w:rsidRPr="00887E56">
        <w:rPr>
          <w:rFonts w:ascii="Lato" w:hAnsi="Lato" w:cstheme="majorHAnsi"/>
        </w:rPr>
        <w:tab/>
        <w:t>Oświadczam</w:t>
      </w:r>
      <w:r w:rsidR="006F0189">
        <w:rPr>
          <w:rFonts w:ascii="Lato" w:hAnsi="Lato" w:cstheme="majorHAnsi"/>
        </w:rPr>
        <w:t>/y</w:t>
      </w:r>
      <w:r w:rsidRPr="00887E56">
        <w:rPr>
          <w:rFonts w:ascii="Lato" w:hAnsi="Lato" w:cstheme="majorHAnsi"/>
        </w:rPr>
        <w:t xml:space="preserve">, że składając ofertę w ramach postępowania: </w:t>
      </w:r>
      <w:r w:rsidR="00CB7182" w:rsidRPr="00355CCA">
        <w:rPr>
          <w:rFonts w:ascii="Lato" w:hAnsi="Lato" w:cs="Calibri"/>
          <w:b/>
          <w:bCs/>
        </w:rPr>
        <w:t>„Całoroczne serwisowanie domofonów i anten w obiektach administrowanych przez ZBiLK w Gdyni”</w:t>
      </w:r>
      <w:r w:rsidR="006F0189">
        <w:rPr>
          <w:rFonts w:ascii="Lato" w:hAnsi="Lato" w:cs="Calibri"/>
          <w:b/>
          <w:bCs/>
        </w:rPr>
        <w:t xml:space="preserve"> </w:t>
      </w:r>
      <w:r w:rsidR="00887E56" w:rsidRPr="006F0189">
        <w:rPr>
          <w:rFonts w:ascii="Lato" w:hAnsi="Lato"/>
        </w:rPr>
        <w:t xml:space="preserve">nie podlegam/y wykluczeniu na podstawie </w:t>
      </w:r>
      <w:r w:rsidR="00887E56" w:rsidRPr="006F0189">
        <w:rPr>
          <w:rFonts w:ascii="Lato" w:hAnsi="Lato" w:cs="Lato"/>
        </w:rPr>
        <w:t xml:space="preserve">art. 7 ust. 1 Ustawy z dnia 13 kwietnia 2022 r. o szczególnych rozwiązaniach w zakresie przeciwdziałania wspieraniu agresji na Ukrainę oraz służących ochronie bezpieczeństwa narodowego (t.j. Dz. U. z 2022 r. poz. 835). </w:t>
      </w:r>
    </w:p>
    <w:p w14:paraId="0B907C95" w14:textId="77777777" w:rsidR="00C14C48" w:rsidRPr="00BB350F" w:rsidRDefault="00C14C48" w:rsidP="00C14C48">
      <w:pPr>
        <w:pStyle w:val="Akapitzlist"/>
        <w:spacing w:after="0" w:line="240" w:lineRule="auto"/>
        <w:jc w:val="both"/>
        <w:rPr>
          <w:rFonts w:ascii="Lato" w:eastAsia="Arial" w:hAnsi="Lato"/>
          <w:lang w:eastAsia="he-IL"/>
        </w:rPr>
      </w:pPr>
    </w:p>
    <w:p w14:paraId="448B2CA1" w14:textId="2A3BFF05" w:rsidR="002F7503" w:rsidRPr="00800E95" w:rsidRDefault="002F7503" w:rsidP="004D5BE3">
      <w:pPr>
        <w:pStyle w:val="Akapitzlist"/>
        <w:jc w:val="both"/>
        <w:rPr>
          <w:rFonts w:ascii="Lato" w:eastAsia="Helvetica" w:hAnsi="Lato"/>
          <w:color w:val="FF0000"/>
          <w:lang w:eastAsia="he-IL"/>
        </w:rPr>
      </w:pPr>
    </w:p>
    <w:p w14:paraId="0F3301FF" w14:textId="6352A2BA" w:rsidR="002F7503" w:rsidRPr="00800E95" w:rsidRDefault="002F7503" w:rsidP="004D5BE3">
      <w:pPr>
        <w:pStyle w:val="Akapitzlist"/>
        <w:jc w:val="both"/>
        <w:rPr>
          <w:rFonts w:ascii="Lato" w:eastAsia="Helvetica" w:hAnsi="Lato"/>
          <w:color w:val="FF0000"/>
          <w:lang w:eastAsia="he-IL"/>
        </w:rPr>
      </w:pPr>
    </w:p>
    <w:p w14:paraId="61401344" w14:textId="55277924" w:rsidR="002F7503" w:rsidRPr="00800E95" w:rsidRDefault="002F7503" w:rsidP="002F7503">
      <w:pPr>
        <w:pStyle w:val="Akapitzlist"/>
        <w:jc w:val="center"/>
        <w:rPr>
          <w:rFonts w:ascii="Lato" w:eastAsia="Helvetica" w:hAnsi="Lato"/>
          <w:color w:val="FF0000"/>
          <w:lang w:eastAsia="he-IL"/>
        </w:rPr>
      </w:pPr>
      <w:r w:rsidRPr="00800E95">
        <w:rPr>
          <w:rFonts w:ascii="Lato" w:hAnsi="Lato"/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4629A94" wp14:editId="665F4081">
                <wp:simplePos x="0" y="0"/>
                <wp:positionH relativeFrom="margin">
                  <wp:align>right</wp:align>
                </wp:positionH>
                <wp:positionV relativeFrom="paragraph">
                  <wp:posOffset>8229</wp:posOffset>
                </wp:positionV>
                <wp:extent cx="1828800" cy="1404620"/>
                <wp:effectExtent l="0" t="0" r="0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E00404" w14:textId="77777777" w:rsidR="002F7503" w:rsidRDefault="002F7503" w:rsidP="002F7503">
                            <w:r>
                              <w:t>…………………………………………..</w:t>
                            </w:r>
                          </w:p>
                          <w:p w14:paraId="0A06BA30" w14:textId="7B5D6333" w:rsidR="002F7503" w:rsidRDefault="002F7503" w:rsidP="002F7503">
                            <w:pPr>
                              <w:jc w:val="center"/>
                            </w:pPr>
                            <w:r>
                              <w:t>(Podpis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4629A94" id="_x0000_s1028" type="#_x0000_t202" style="position:absolute;left:0;text-align:left;margin-left:92.8pt;margin-top:.65pt;width:2in;height:110.6pt;z-index:25166540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" stroked="f">
                <v:textbox style="mso-fit-shape-to-text:t">
                  <w:txbxContent>
                    <w:p w14:paraId="01E00404" w14:textId="77777777" w:rsidR="002F7503" w:rsidRDefault="002F7503" w:rsidP="002F7503">
                      <w:r>
                        <w:t>…………………………………………..</w:t>
                      </w:r>
                    </w:p>
                    <w:p w14:paraId="0A06BA30" w14:textId="7B5D6333" w:rsidR="002F7503" w:rsidRDefault="002F7503" w:rsidP="002F7503">
                      <w:pPr>
                        <w:jc w:val="center"/>
                      </w:pPr>
                      <w:r>
                        <w:t>(Podpis Wykonawcy)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00E95">
        <w:rPr>
          <w:rFonts w:ascii="Lato" w:eastAsia="Helvetica" w:hAnsi="Lato"/>
          <w:color w:val="FF0000"/>
          <w:lang w:eastAsia="he-IL"/>
        </w:rPr>
        <w:tab/>
      </w:r>
      <w:r w:rsidRPr="00800E95">
        <w:rPr>
          <w:rFonts w:ascii="Lato" w:eastAsia="Helvetica" w:hAnsi="Lato"/>
          <w:color w:val="FF0000"/>
          <w:lang w:eastAsia="he-IL"/>
        </w:rPr>
        <w:tab/>
      </w:r>
      <w:r w:rsidRPr="00800E95">
        <w:rPr>
          <w:rFonts w:ascii="Lato" w:eastAsia="Helvetica" w:hAnsi="Lato"/>
          <w:color w:val="FF0000"/>
          <w:lang w:eastAsia="he-IL"/>
        </w:rPr>
        <w:tab/>
      </w:r>
    </w:p>
    <w:p w14:paraId="28DFCA48" w14:textId="77777777" w:rsidR="004D5BE3" w:rsidRPr="00800E95" w:rsidRDefault="004D5BE3" w:rsidP="002F7503">
      <w:pPr>
        <w:suppressAutoHyphens/>
        <w:autoSpaceDE w:val="0"/>
        <w:spacing w:line="256" w:lineRule="auto"/>
        <w:jc w:val="both"/>
        <w:rPr>
          <w:rFonts w:ascii="Lato" w:hAnsi="Lato"/>
          <w:color w:val="FF0000"/>
        </w:rPr>
      </w:pPr>
    </w:p>
    <w:p w14:paraId="1B36FF52" w14:textId="438FA318" w:rsidR="00EF39FC" w:rsidRPr="00800E95" w:rsidRDefault="00EF39FC" w:rsidP="002F7503">
      <w:pPr>
        <w:rPr>
          <w:rFonts w:ascii="Lato" w:hAnsi="Lato"/>
          <w:color w:val="FF0000"/>
        </w:rPr>
      </w:pPr>
    </w:p>
    <w:sectPr w:rsidR="00EF39FC" w:rsidRPr="00800E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C3457"/>
    <w:multiLevelType w:val="hybridMultilevel"/>
    <w:tmpl w:val="0224999E"/>
    <w:lvl w:ilvl="0" w:tplc="725497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55014C"/>
    <w:multiLevelType w:val="hybridMultilevel"/>
    <w:tmpl w:val="016CEF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075BC"/>
    <w:multiLevelType w:val="hybridMultilevel"/>
    <w:tmpl w:val="455C7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7139B"/>
    <w:multiLevelType w:val="hybridMultilevel"/>
    <w:tmpl w:val="AF3890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4400577"/>
    <w:multiLevelType w:val="hybridMultilevel"/>
    <w:tmpl w:val="CEAAC7C0"/>
    <w:lvl w:ilvl="0" w:tplc="87647812">
      <w:start w:val="1"/>
      <w:numFmt w:val="bullet"/>
      <w:lvlText w:val="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5956386">
    <w:abstractNumId w:val="1"/>
  </w:num>
  <w:num w:numId="2" w16cid:durableId="37822507">
    <w:abstractNumId w:val="2"/>
  </w:num>
  <w:num w:numId="3" w16cid:durableId="1585795337">
    <w:abstractNumId w:val="4"/>
  </w:num>
  <w:num w:numId="4" w16cid:durableId="364645097">
    <w:abstractNumId w:val="3"/>
  </w:num>
  <w:num w:numId="5" w16cid:durableId="2007857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DE6"/>
    <w:rsid w:val="00035134"/>
    <w:rsid w:val="000F1F54"/>
    <w:rsid w:val="0019474A"/>
    <w:rsid w:val="002F7503"/>
    <w:rsid w:val="00464681"/>
    <w:rsid w:val="004D5BE3"/>
    <w:rsid w:val="006F0189"/>
    <w:rsid w:val="00800E95"/>
    <w:rsid w:val="00887E56"/>
    <w:rsid w:val="008C3DE6"/>
    <w:rsid w:val="009D181A"/>
    <w:rsid w:val="00B66B1D"/>
    <w:rsid w:val="00B75107"/>
    <w:rsid w:val="00C14C48"/>
    <w:rsid w:val="00C87E2E"/>
    <w:rsid w:val="00C90D82"/>
    <w:rsid w:val="00CB7182"/>
    <w:rsid w:val="00D37D94"/>
    <w:rsid w:val="00EF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ED804"/>
  <w15:chartTrackingRefBased/>
  <w15:docId w15:val="{C74B56DA-F96E-4E0D-9EAF-5DC78CD3A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zwykły tekst,L1,Numerowanie,2 heading,A_wyliczenie,K-P_odwolanie,Akapit z listą5,maz_wyliczenie,opis dzialania,CW_Lista,Wypunktowanie,Akapit z listą BS"/>
    <w:basedOn w:val="Normalny"/>
    <w:link w:val="AkapitzlistZnak"/>
    <w:uiPriority w:val="34"/>
    <w:qFormat/>
    <w:rsid w:val="00EF39F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Odstavec Znak,zwykły tekst Znak,L1 Znak,Numerowanie Znak,2 heading Znak,A_wyliczenie Znak,K-P_odwolanie Znak,Akapit z listą5 Znak,maz_wyliczenie Znak,opis dzialania Znak,CW_Lista Znak,Wypunktowanie Znak,Akapit z listą BS Znak"/>
    <w:link w:val="Akapitzlist"/>
    <w:uiPriority w:val="34"/>
    <w:rsid w:val="00EF39F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26A0F-A662-4C4B-9FE8-8669BC937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Hebda</dc:creator>
  <cp:keywords/>
  <dc:description/>
  <cp:lastModifiedBy>Piotr Hebda</cp:lastModifiedBy>
  <cp:revision>13</cp:revision>
  <dcterms:created xsi:type="dcterms:W3CDTF">2022-03-02T09:03:00Z</dcterms:created>
  <dcterms:modified xsi:type="dcterms:W3CDTF">2023-11-29T09:43:00Z</dcterms:modified>
</cp:coreProperties>
</file>