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0F8" w:rsidRPr="00252FEC" w:rsidRDefault="00252FEC" w:rsidP="006A10F8">
      <w:pPr>
        <w:spacing w:before="360" w:after="240" w:line="276" w:lineRule="auto"/>
        <w:jc w:val="center"/>
      </w:pPr>
      <w:r>
        <w:t>K</w:t>
      </w:r>
      <w:r w:rsidR="006A10F8" w:rsidRPr="00252FEC">
        <w:t>LAUZULA INFORMACYJNA DOT. ZASAD I SPOSOBÓW PRZETWARZANIA DANYCH OSOBOWYCH UCZESTNIKÓW POSTĘPOWANIA PROWADZONEGO BEZ STOSOWANIA USTAWY PRAWO ZAMÓWIEŃ PUBLICZNYCH</w:t>
      </w:r>
    </w:p>
    <w:p w:rsidR="00252FEC" w:rsidRDefault="006A10F8" w:rsidP="00252FEC">
      <w:pPr>
        <w:spacing w:after="240" w:line="276" w:lineRule="auto"/>
        <w:jc w:val="both"/>
      </w:pPr>
      <w:r w:rsidRPr="00252FEC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6A10F8" w:rsidRPr="00252FEC" w:rsidRDefault="006A10F8" w:rsidP="00252FEC">
      <w:pPr>
        <w:spacing w:after="240" w:line="276" w:lineRule="auto"/>
        <w:jc w:val="both"/>
      </w:pPr>
      <w:r w:rsidRPr="00252FEC">
        <w:t xml:space="preserve">Administratorem Pani/Pana danych osobowych jest Wojewódzki Szpital im. Św. Ojca Pio w Przemyślu, ul. Monte Cassino 18, 37-700 Przemyśl, tel. </w:t>
      </w:r>
      <w:r w:rsidRPr="00252FEC">
        <w:rPr>
          <w:lang w:val="en-US"/>
        </w:rPr>
        <w:t>(16) 677 50 00;    fax (16) 677 50 03.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ind w:left="357" w:hanging="357"/>
        <w:jc w:val="both"/>
      </w:pPr>
      <w:r w:rsidRPr="00252FEC">
        <w:t>Inspektorem ochrony danych osobowych w Wojewódzkim Szpitalu im. Św. Ojca Pio       w Przemyślu jest adw. Jakub Curzytek, z którym można się kontaktować w sprawach związanych z Pani/Pana danymi osobowymi za pomocą</w:t>
      </w:r>
      <w:r w:rsidRPr="00252FEC">
        <w:rPr>
          <w:i/>
        </w:rPr>
        <w:t xml:space="preserve">: </w:t>
      </w:r>
      <w:r w:rsidRPr="00252FEC">
        <w:t xml:space="preserve">adres e-mail </w:t>
      </w:r>
      <w:hyperlink r:id="rId7" w:history="1">
        <w:r w:rsidRPr="00252FEC">
          <w:rPr>
            <w:rStyle w:val="Hipercze"/>
          </w:rPr>
          <w:t>kancelaria@adwokatcurzytek.pl</w:t>
        </w:r>
      </w:hyperlink>
      <w:r w:rsidRPr="00252FEC">
        <w:t>, tel. 669 638 210.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ind w:left="360"/>
        <w:jc w:val="both"/>
        <w:rPr>
          <w:b/>
          <w:u w:val="single"/>
        </w:rPr>
      </w:pPr>
      <w:r w:rsidRPr="00252FEC">
        <w:t>Pani/Pana dane osobowe przetwarzane będą na podstawie art. 6 ust. 1 lit. c</w:t>
      </w:r>
      <w:r w:rsidRPr="00252FEC">
        <w:rPr>
          <w:i/>
        </w:rPr>
        <w:t xml:space="preserve"> </w:t>
      </w:r>
      <w:r w:rsidRPr="00252FEC">
        <w:t xml:space="preserve">RODO   w związku z ustawą z dn. 27 sierpnia 2009 r. o finansach publicznych w celu związanym z postępowaniem o udzielenie zamówienia klasycznego o wartości mniejszej niż 130 000,00 zł netto </w:t>
      </w:r>
      <w:r w:rsidR="00790E04" w:rsidRPr="00252FEC">
        <w:rPr>
          <w:b/>
        </w:rPr>
        <w:t>na</w:t>
      </w:r>
      <w:r w:rsidR="004A1A0B">
        <w:rPr>
          <w:b/>
        </w:rPr>
        <w:t xml:space="preserve"> świadczenie </w:t>
      </w:r>
      <w:r w:rsidR="00790E04" w:rsidRPr="00252FEC">
        <w:rPr>
          <w:b/>
        </w:rPr>
        <w:t xml:space="preserve"> </w:t>
      </w:r>
      <w:r w:rsidR="004A1A0B">
        <w:rPr>
          <w:b/>
        </w:rPr>
        <w:t xml:space="preserve">usług </w:t>
      </w:r>
      <w:r w:rsidR="004A1A0B" w:rsidRPr="004A1A0B">
        <w:rPr>
          <w:b/>
          <w:bCs/>
        </w:rPr>
        <w:t>transport</w:t>
      </w:r>
      <w:r w:rsidR="004A1A0B">
        <w:rPr>
          <w:b/>
          <w:bCs/>
        </w:rPr>
        <w:t>u</w:t>
      </w:r>
      <w:r w:rsidR="004A1A0B" w:rsidRPr="004A1A0B">
        <w:rPr>
          <w:b/>
          <w:bCs/>
        </w:rPr>
        <w:t xml:space="preserve"> sanitarn</w:t>
      </w:r>
      <w:r w:rsidR="004A1A0B">
        <w:rPr>
          <w:b/>
          <w:bCs/>
        </w:rPr>
        <w:t>ego</w:t>
      </w:r>
      <w:r w:rsidR="004A1A0B" w:rsidRPr="004A1A0B">
        <w:rPr>
          <w:b/>
          <w:bCs/>
        </w:rPr>
        <w:t xml:space="preserve"> na terenie miasta Jarosławia i powiatu jarosławskiego w celu: przewozu lekarza oraz pielęgniarki środowiskowej na zabiegi i wizyty domowe, a także przewozu</w:t>
      </w:r>
      <w:r w:rsidR="004A1A0B" w:rsidRPr="004A1A0B">
        <w:rPr>
          <w:b/>
          <w:bCs/>
          <w:lang w:bidi="pl-PL"/>
        </w:rPr>
        <w:t xml:space="preserve"> pacjentów </w:t>
      </w:r>
      <w:r w:rsidR="004A1A0B" w:rsidRPr="004A1A0B">
        <w:rPr>
          <w:b/>
          <w:bCs/>
        </w:rPr>
        <w:t>kierowanych przez lekarzy POZ z terenu miasta Jarosławia i Przemyśla oraz powiatów jarosławskiego i przemyskiego</w:t>
      </w:r>
      <w:r w:rsidR="004A1A0B" w:rsidRPr="004A1A0B">
        <w:rPr>
          <w:b/>
          <w:bCs/>
          <w:lang w:bidi="pl-PL"/>
        </w:rPr>
        <w:t xml:space="preserve"> do najbliższego świadczeniodawcy udzielającego świadczeń we właściwym zakres</w:t>
      </w:r>
      <w:r w:rsidR="004A1A0B">
        <w:rPr>
          <w:b/>
        </w:rPr>
        <w:t xml:space="preserve"> 12 miesięcy od dnia podpisania umowy </w:t>
      </w:r>
      <w:r w:rsidRPr="00252FEC">
        <w:t xml:space="preserve">prowadzonego bez stosowania ustawy Prawo Zamówień Publicznych na podstawie Regulaminu udzielania zamówień w Wojewódzkim Szpitalu im. Św. Ojca Pio w Przemyślu </w:t>
      </w:r>
      <w:r w:rsidR="00760927">
        <w:t>wprowadzonego zarządzeniem nr 44/2024</w:t>
      </w:r>
      <w:r w:rsidRPr="00252FEC">
        <w:t xml:space="preserve"> Dyrektora Wojewódzkiego Szpitala im. Św. O</w:t>
      </w:r>
      <w:r w:rsidR="00760927">
        <w:t>jca Pio w Przemyślu z dnia 13.06.2024</w:t>
      </w:r>
      <w:r w:rsidRPr="00252FEC">
        <w:t xml:space="preserve"> roku.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>Odbiorcami Pani/Pana danych osobowych będą podmioty, które na podstawie stosownych umów zawartych z administratorem świadczą na jego rzecz usługi np. serwisowe, informatyczne.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>Obowiązek podania przez Panią/Pana danych osobowych jest konieczne do przystąpienia do postępowania. Konsekwencją niepodania danych osobowych będzie brak możliwości udziału w postępowaniu.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 xml:space="preserve">W związku z przetwarzaniem Pani/Pana danych osobowych przysługują Pani/Panu następujące uprawnienia: </w:t>
      </w:r>
    </w:p>
    <w:p w:rsidR="006A10F8" w:rsidRPr="00252FEC" w:rsidRDefault="006A10F8" w:rsidP="00B701E2">
      <w:pPr>
        <w:pStyle w:val="Akapitzlist"/>
        <w:spacing w:line="276" w:lineRule="auto"/>
        <w:ind w:left="1146"/>
        <w:jc w:val="both"/>
      </w:pPr>
      <w:r w:rsidRPr="00252FEC">
        <w:t xml:space="preserve">- prawo dostępu do danych osobowych, </w:t>
      </w:r>
    </w:p>
    <w:p w:rsidR="006A10F8" w:rsidRPr="00252FEC" w:rsidRDefault="006A10F8" w:rsidP="00B701E2">
      <w:pPr>
        <w:pStyle w:val="Akapitzlist"/>
        <w:spacing w:line="276" w:lineRule="auto"/>
        <w:ind w:left="1146"/>
        <w:jc w:val="both"/>
      </w:pPr>
      <w:r w:rsidRPr="00252FEC">
        <w:t>- prawo do usunięcia danych osobowych,</w:t>
      </w:r>
    </w:p>
    <w:p w:rsidR="006A10F8" w:rsidRPr="00252FEC" w:rsidRDefault="006A10F8" w:rsidP="00B701E2">
      <w:pPr>
        <w:pStyle w:val="Akapitzlist"/>
        <w:spacing w:line="276" w:lineRule="auto"/>
        <w:ind w:left="1146"/>
        <w:jc w:val="both"/>
      </w:pPr>
      <w:r w:rsidRPr="00252FEC">
        <w:t xml:space="preserve">- prawo do żądania sprostowania danych osobowych,  </w:t>
      </w:r>
    </w:p>
    <w:p w:rsidR="006A10F8" w:rsidRDefault="006A10F8" w:rsidP="00B701E2">
      <w:pPr>
        <w:pStyle w:val="Akapitzlist"/>
        <w:spacing w:line="276" w:lineRule="auto"/>
        <w:ind w:left="1146"/>
        <w:jc w:val="both"/>
      </w:pPr>
      <w:r w:rsidRPr="00252FEC">
        <w:t>- prawo do żądania ograniczenia przetwarzania danych osobowych.</w:t>
      </w:r>
    </w:p>
    <w:p w:rsidR="00252FEC" w:rsidRPr="00252FEC" w:rsidRDefault="00252FEC" w:rsidP="00B701E2">
      <w:pPr>
        <w:pStyle w:val="Akapitzlist"/>
        <w:spacing w:line="276" w:lineRule="auto"/>
        <w:ind w:left="1146"/>
        <w:jc w:val="both"/>
      </w:pP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>Przysługuje Pani/Panu prawo wniesienia skargi do Prezesa Urzędu Ochrony Danych Osobowych w przypadku gdy uzna Pan/Pana że przetwarzanie Pani/Pana danych osobowych jest niezgodne z prawem.</w:t>
      </w:r>
    </w:p>
    <w:p w:rsidR="006A10F8" w:rsidRPr="00252FEC" w:rsidRDefault="006A10F8" w:rsidP="00B701E2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 w:rsidRPr="00252FEC">
        <w:t>W odniesieniu do Pani/Pana danych osobowych decyzje nie będą podejmowane  w sposób zautomatyzowany, stosowanie do art. 22 RODO ani nie będą profilowane.</w:t>
      </w:r>
    </w:p>
    <w:p w:rsidR="006A10F8" w:rsidRPr="00252FEC" w:rsidRDefault="006A10F8" w:rsidP="00B701E2">
      <w:pPr>
        <w:spacing w:line="276" w:lineRule="auto"/>
        <w:jc w:val="both"/>
        <w:rPr>
          <w:b/>
          <w:i/>
        </w:rPr>
      </w:pPr>
      <w:bookmarkStart w:id="0" w:name="_GoBack"/>
      <w:bookmarkEnd w:id="0"/>
    </w:p>
    <w:p w:rsidR="006A10F8" w:rsidRPr="00252FEC" w:rsidRDefault="006A10F8" w:rsidP="00B701E2">
      <w:pPr>
        <w:spacing w:line="276" w:lineRule="auto"/>
        <w:jc w:val="both"/>
      </w:pPr>
      <w:r w:rsidRPr="00252FEC">
        <w:t>Potwierdzam zapoznanie się z treścią powyższej klauzuli informacyjnej</w:t>
      </w:r>
    </w:p>
    <w:p w:rsidR="006A10F8" w:rsidRPr="00252FEC" w:rsidRDefault="006A10F8" w:rsidP="006A10F8">
      <w:pPr>
        <w:spacing w:line="276" w:lineRule="auto"/>
        <w:jc w:val="both"/>
        <w:rPr>
          <w:b/>
          <w:i/>
        </w:rPr>
      </w:pPr>
    </w:p>
    <w:tbl>
      <w:tblPr>
        <w:tblStyle w:val="Tabela-Siatka"/>
        <w:tblW w:w="4106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6A10F8" w:rsidRPr="00252FEC" w:rsidTr="006A10F8">
        <w:trPr>
          <w:jc w:val="right"/>
        </w:trPr>
        <w:tc>
          <w:tcPr>
            <w:tcW w:w="4106" w:type="dxa"/>
            <w:hideMark/>
          </w:tcPr>
          <w:p w:rsidR="006A10F8" w:rsidRPr="00252FEC" w:rsidRDefault="006A10F8">
            <w:pPr>
              <w:pStyle w:val="ox-5a0517389e-msonospacing"/>
              <w:spacing w:before="0" w:beforeAutospacing="0" w:after="0" w:afterAutospacing="0"/>
              <w:jc w:val="center"/>
            </w:pPr>
            <w:r w:rsidRPr="00252FEC">
              <w:t>_________________________</w:t>
            </w:r>
          </w:p>
        </w:tc>
      </w:tr>
      <w:tr w:rsidR="006A10F8" w:rsidRPr="00252FEC" w:rsidTr="006A10F8">
        <w:trPr>
          <w:jc w:val="right"/>
        </w:trPr>
        <w:tc>
          <w:tcPr>
            <w:tcW w:w="4106" w:type="dxa"/>
            <w:vAlign w:val="bottom"/>
            <w:hideMark/>
          </w:tcPr>
          <w:p w:rsidR="006A10F8" w:rsidRPr="00252FEC" w:rsidRDefault="006A10F8">
            <w:pPr>
              <w:pStyle w:val="ox-5a0517389e-msonospacing"/>
              <w:spacing w:before="0" w:beforeAutospacing="0" w:after="0" w:afterAutospacing="0"/>
              <w:jc w:val="center"/>
            </w:pPr>
            <w:r w:rsidRPr="00252FEC">
              <w:t>Podmiot przetwarzający</w:t>
            </w:r>
          </w:p>
        </w:tc>
      </w:tr>
    </w:tbl>
    <w:p w:rsidR="006A10F8" w:rsidRPr="00252FEC" w:rsidRDefault="006A10F8" w:rsidP="006A10F8"/>
    <w:p w:rsidR="00637B2D" w:rsidRPr="00252FEC" w:rsidRDefault="00637B2D"/>
    <w:sectPr w:rsidR="00637B2D" w:rsidRPr="00252FEC" w:rsidSect="00252FEC">
      <w:headerReference w:type="default" r:id="rId8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D63" w:rsidRDefault="00655D63" w:rsidP="006A10F8">
      <w:r>
        <w:separator/>
      </w:r>
    </w:p>
  </w:endnote>
  <w:endnote w:type="continuationSeparator" w:id="0">
    <w:p w:rsidR="00655D63" w:rsidRDefault="00655D63" w:rsidP="006A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D63" w:rsidRDefault="00655D63" w:rsidP="006A10F8">
      <w:r>
        <w:separator/>
      </w:r>
    </w:p>
  </w:footnote>
  <w:footnote w:type="continuationSeparator" w:id="0">
    <w:p w:rsidR="00655D63" w:rsidRDefault="00655D63" w:rsidP="006A1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E04" w:rsidRPr="000177D7" w:rsidRDefault="004A1A0B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0177D7">
      <w:rPr>
        <w:rFonts w:ascii="Verdana" w:hAnsi="Verdana"/>
        <w:sz w:val="16"/>
        <w:szCs w:val="16"/>
      </w:rPr>
      <w:t>Załącznik nr 4</w:t>
    </w:r>
    <w:r w:rsidR="00790E04" w:rsidRPr="000177D7">
      <w:rPr>
        <w:rFonts w:ascii="Verdana" w:hAnsi="Verdana"/>
        <w:sz w:val="16"/>
        <w:szCs w:val="16"/>
      </w:rPr>
      <w:t xml:space="preserve"> do Zaproszenia</w:t>
    </w:r>
  </w:p>
  <w:p w:rsidR="00790E04" w:rsidRPr="000177D7" w:rsidRDefault="00790E04" w:rsidP="00790E04">
    <w:pPr>
      <w:ind w:left="4248" w:firstLine="708"/>
      <w:jc w:val="right"/>
      <w:rPr>
        <w:rFonts w:ascii="Verdana" w:hAnsi="Verdana"/>
        <w:sz w:val="16"/>
        <w:szCs w:val="16"/>
      </w:rPr>
    </w:pPr>
    <w:r w:rsidRPr="000177D7">
      <w:rPr>
        <w:rFonts w:ascii="Verdana" w:hAnsi="Verdana"/>
        <w:sz w:val="16"/>
        <w:szCs w:val="16"/>
      </w:rPr>
      <w:t xml:space="preserve">Znak postępowania: </w:t>
    </w:r>
    <w:proofErr w:type="spellStart"/>
    <w:r w:rsidR="00EE5AC0" w:rsidRPr="000177D7">
      <w:rPr>
        <w:rFonts w:ascii="Verdana" w:hAnsi="Verdana"/>
        <w:sz w:val="16"/>
        <w:szCs w:val="16"/>
      </w:rPr>
      <w:t>WSz</w:t>
    </w:r>
    <w:proofErr w:type="spellEnd"/>
    <w:r w:rsidR="00EE5AC0" w:rsidRPr="000177D7">
      <w:rPr>
        <w:rFonts w:ascii="Verdana" w:hAnsi="Verdana"/>
        <w:sz w:val="16"/>
        <w:szCs w:val="16"/>
      </w:rPr>
      <w:t>/ZK/4/DAG/2025</w:t>
    </w:r>
  </w:p>
  <w:p w:rsidR="00790E04" w:rsidRDefault="000177D7" w:rsidP="00790E04">
    <w:pPr>
      <w:ind w:left="4248" w:firstLine="708"/>
      <w:jc w:val="right"/>
      <w:rPr>
        <w:rFonts w:ascii="Calibri" w:hAnsi="Calibri"/>
        <w:sz w:val="22"/>
        <w:szCs w:val="22"/>
        <w:lang w:eastAsia="en-US"/>
      </w:rPr>
    </w:pPr>
    <w:r w:rsidRPr="000177D7">
      <w:rPr>
        <w:rFonts w:ascii="Verdana" w:hAnsi="Verdana"/>
        <w:sz w:val="16"/>
        <w:szCs w:val="16"/>
      </w:rPr>
      <w:t>z dnia 02</w:t>
    </w:r>
    <w:r w:rsidR="004A1A0B" w:rsidRPr="000177D7">
      <w:rPr>
        <w:rFonts w:ascii="Verdana" w:hAnsi="Verdana"/>
        <w:sz w:val="16"/>
        <w:szCs w:val="16"/>
      </w:rPr>
      <w:t>.12</w:t>
    </w:r>
    <w:r w:rsidR="00EE5AC0" w:rsidRPr="000177D7">
      <w:rPr>
        <w:rFonts w:ascii="Verdana" w:hAnsi="Verdana"/>
        <w:sz w:val="16"/>
        <w:szCs w:val="16"/>
      </w:rPr>
      <w:t>.2025</w:t>
    </w:r>
    <w:r w:rsidR="00790E04" w:rsidRPr="000177D7">
      <w:rPr>
        <w:rFonts w:ascii="Verdana" w:hAnsi="Verdana"/>
        <w:sz w:val="16"/>
        <w:szCs w:val="16"/>
      </w:rPr>
      <w:t xml:space="preserve"> r.</w:t>
    </w:r>
  </w:p>
  <w:p w:rsidR="00790E04" w:rsidRDefault="00790E04" w:rsidP="00790E04">
    <w:pPr>
      <w:pStyle w:val="Nagwek"/>
      <w:rPr>
        <w:rFonts w:eastAsia="Calibri"/>
      </w:rPr>
    </w:pPr>
  </w:p>
  <w:p w:rsidR="006A10F8" w:rsidRDefault="006A10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84FE63D4"/>
    <w:lvl w:ilvl="0" w:tplc="2586D4BA">
      <w:start w:val="1"/>
      <w:numFmt w:val="decimal"/>
      <w:lvlText w:val="%1."/>
      <w:lvlJc w:val="left"/>
      <w:pPr>
        <w:ind w:left="546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3" w:hanging="360"/>
      </w:pPr>
    </w:lvl>
    <w:lvl w:ilvl="2" w:tplc="0415001B">
      <w:start w:val="1"/>
      <w:numFmt w:val="lowerRoman"/>
      <w:lvlText w:val="%3."/>
      <w:lvlJc w:val="right"/>
      <w:pPr>
        <w:ind w:left="6903" w:hanging="180"/>
      </w:pPr>
    </w:lvl>
    <w:lvl w:ilvl="3" w:tplc="0415000F">
      <w:start w:val="1"/>
      <w:numFmt w:val="decimal"/>
      <w:lvlText w:val="%4."/>
      <w:lvlJc w:val="left"/>
      <w:pPr>
        <w:ind w:left="7623" w:hanging="360"/>
      </w:pPr>
    </w:lvl>
    <w:lvl w:ilvl="4" w:tplc="04150019">
      <w:start w:val="1"/>
      <w:numFmt w:val="lowerLetter"/>
      <w:lvlText w:val="%5."/>
      <w:lvlJc w:val="left"/>
      <w:pPr>
        <w:ind w:left="8343" w:hanging="360"/>
      </w:pPr>
    </w:lvl>
    <w:lvl w:ilvl="5" w:tplc="0415001B">
      <w:start w:val="1"/>
      <w:numFmt w:val="lowerRoman"/>
      <w:lvlText w:val="%6."/>
      <w:lvlJc w:val="right"/>
      <w:pPr>
        <w:ind w:left="9063" w:hanging="180"/>
      </w:pPr>
    </w:lvl>
    <w:lvl w:ilvl="6" w:tplc="0415000F">
      <w:start w:val="1"/>
      <w:numFmt w:val="decimal"/>
      <w:lvlText w:val="%7."/>
      <w:lvlJc w:val="left"/>
      <w:pPr>
        <w:ind w:left="9783" w:hanging="360"/>
      </w:pPr>
    </w:lvl>
    <w:lvl w:ilvl="7" w:tplc="04150019">
      <w:start w:val="1"/>
      <w:numFmt w:val="lowerLetter"/>
      <w:lvlText w:val="%8."/>
      <w:lvlJc w:val="left"/>
      <w:pPr>
        <w:ind w:left="10503" w:hanging="360"/>
      </w:pPr>
    </w:lvl>
    <w:lvl w:ilvl="8" w:tplc="0415001B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F8"/>
    <w:rsid w:val="000177D7"/>
    <w:rsid w:val="00074317"/>
    <w:rsid w:val="00081F12"/>
    <w:rsid w:val="001418A7"/>
    <w:rsid w:val="0020246E"/>
    <w:rsid w:val="00252FEC"/>
    <w:rsid w:val="002C50DD"/>
    <w:rsid w:val="002C5E6E"/>
    <w:rsid w:val="002D6CB3"/>
    <w:rsid w:val="002E03A0"/>
    <w:rsid w:val="003F0D4C"/>
    <w:rsid w:val="00417DDB"/>
    <w:rsid w:val="004A1A0B"/>
    <w:rsid w:val="00637B2D"/>
    <w:rsid w:val="00655D63"/>
    <w:rsid w:val="00662B2B"/>
    <w:rsid w:val="006A10F8"/>
    <w:rsid w:val="00760927"/>
    <w:rsid w:val="00790E04"/>
    <w:rsid w:val="007E2033"/>
    <w:rsid w:val="00864125"/>
    <w:rsid w:val="008F1B83"/>
    <w:rsid w:val="00917D25"/>
    <w:rsid w:val="009231B7"/>
    <w:rsid w:val="00B463E7"/>
    <w:rsid w:val="00B701E2"/>
    <w:rsid w:val="00B93481"/>
    <w:rsid w:val="00BF61A0"/>
    <w:rsid w:val="00C37CE9"/>
    <w:rsid w:val="00C51174"/>
    <w:rsid w:val="00C71816"/>
    <w:rsid w:val="00D961A0"/>
    <w:rsid w:val="00E1136C"/>
    <w:rsid w:val="00E7112E"/>
    <w:rsid w:val="00E749BB"/>
    <w:rsid w:val="00E91D80"/>
    <w:rsid w:val="00EE166E"/>
    <w:rsid w:val="00E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A41996-442E-4A39-886E-55603D98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A10F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A10F8"/>
    <w:pPr>
      <w:ind w:left="720"/>
      <w:contextualSpacing/>
    </w:pPr>
  </w:style>
  <w:style w:type="paragraph" w:customStyle="1" w:styleId="ox-5a0517389e-msonospacing">
    <w:name w:val="ox-5a0517389e-msonospacing"/>
    <w:basedOn w:val="Normalny"/>
    <w:rsid w:val="006A10F8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6A1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0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3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ncelaria@adwokatcurzyt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Półchłopek</dc:creator>
  <cp:keywords/>
  <dc:description/>
  <cp:lastModifiedBy>Adam Półchłopek</cp:lastModifiedBy>
  <cp:revision>3</cp:revision>
  <cp:lastPrinted>2023-10-23T09:24:00Z</cp:lastPrinted>
  <dcterms:created xsi:type="dcterms:W3CDTF">2025-11-28T11:35:00Z</dcterms:created>
  <dcterms:modified xsi:type="dcterms:W3CDTF">2025-12-02T12:10:00Z</dcterms:modified>
</cp:coreProperties>
</file>