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824D5F" w14:textId="2B0E9541" w:rsidR="00D05736" w:rsidRPr="00B957D4" w:rsidRDefault="00D05736" w:rsidP="00D05736">
      <w:pPr>
        <w:keepNext/>
        <w:spacing w:after="0"/>
        <w:rPr>
          <w:color w:val="00000A"/>
          <w:sz w:val="20"/>
        </w:rPr>
      </w:pPr>
      <w:r w:rsidRPr="00B957D4">
        <w:rPr>
          <w:b/>
          <w:color w:val="00000A"/>
          <w:sz w:val="20"/>
        </w:rPr>
        <w:t xml:space="preserve">Numer sprawy: </w:t>
      </w:r>
      <w:r w:rsidR="00385CEE">
        <w:rPr>
          <w:rFonts w:asciiTheme="minorHAnsi" w:hAnsiTheme="minorHAnsi" w:cs="Arial"/>
          <w:color w:val="000000" w:themeColor="text1"/>
          <w:sz w:val="20"/>
        </w:rPr>
        <w:t>WSPR-DT/311</w:t>
      </w:r>
      <w:r w:rsidR="009C5B59">
        <w:rPr>
          <w:rFonts w:asciiTheme="minorHAnsi" w:hAnsiTheme="minorHAnsi" w:cs="Arial"/>
          <w:color w:val="000000" w:themeColor="text1"/>
          <w:sz w:val="20"/>
        </w:rPr>
        <w:t>1</w:t>
      </w:r>
      <w:r w:rsidR="00385CEE">
        <w:rPr>
          <w:rFonts w:asciiTheme="minorHAnsi" w:hAnsiTheme="minorHAnsi" w:cs="Arial"/>
          <w:color w:val="000000" w:themeColor="text1"/>
          <w:sz w:val="20"/>
        </w:rPr>
        <w:t>/</w:t>
      </w:r>
      <w:r w:rsidR="001B4305">
        <w:rPr>
          <w:rFonts w:asciiTheme="minorHAnsi" w:hAnsiTheme="minorHAnsi" w:cs="Arial"/>
          <w:color w:val="000000" w:themeColor="text1"/>
          <w:sz w:val="20"/>
        </w:rPr>
        <w:t>4</w:t>
      </w:r>
      <w:r w:rsidR="00FA3A42">
        <w:rPr>
          <w:rFonts w:asciiTheme="minorHAnsi" w:hAnsiTheme="minorHAnsi" w:cs="Arial"/>
          <w:color w:val="000000" w:themeColor="text1"/>
          <w:sz w:val="20"/>
        </w:rPr>
        <w:t>0</w:t>
      </w:r>
      <w:r w:rsidRPr="00381E66">
        <w:rPr>
          <w:rFonts w:asciiTheme="minorHAnsi" w:hAnsiTheme="minorHAnsi" w:cs="Arial"/>
          <w:color w:val="000000" w:themeColor="text1"/>
          <w:sz w:val="20"/>
        </w:rPr>
        <w:t>/202</w:t>
      </w:r>
      <w:r w:rsidR="001B4305">
        <w:rPr>
          <w:rFonts w:asciiTheme="minorHAnsi" w:hAnsiTheme="minorHAnsi" w:cs="Arial"/>
          <w:color w:val="000000" w:themeColor="text1"/>
          <w:sz w:val="20"/>
        </w:rPr>
        <w:t>5</w:t>
      </w:r>
      <w:r w:rsidRPr="00381E66">
        <w:rPr>
          <w:rFonts w:ascii="Arial" w:hAnsi="Arial" w:cs="Arial"/>
          <w:color w:val="000000" w:themeColor="text1"/>
          <w:sz w:val="20"/>
        </w:rPr>
        <w:t xml:space="preserve"> </w:t>
      </w:r>
      <w:r w:rsidRPr="00381E66">
        <w:rPr>
          <w:b/>
          <w:color w:val="000000" w:themeColor="text1"/>
          <w:sz w:val="20"/>
        </w:rPr>
        <w:t xml:space="preserve"> </w:t>
      </w:r>
    </w:p>
    <w:p w14:paraId="27DF0BFB" w14:textId="77777777" w:rsidR="00D05736" w:rsidRDefault="00D05736" w:rsidP="00D05736">
      <w:pPr>
        <w:spacing w:after="0"/>
        <w:rPr>
          <w:b/>
          <w:color w:val="FF0000"/>
        </w:rPr>
      </w:pPr>
    </w:p>
    <w:p w14:paraId="32DB6730" w14:textId="77777777" w:rsidR="00D05736" w:rsidRDefault="00D05736" w:rsidP="00D05736">
      <w:pPr>
        <w:spacing w:after="0"/>
        <w:jc w:val="both"/>
        <w:rPr>
          <w:sz w:val="32"/>
          <w:szCs w:val="32"/>
        </w:rPr>
      </w:pPr>
    </w:p>
    <w:p w14:paraId="26126F76" w14:textId="77777777" w:rsidR="00D05736" w:rsidRDefault="00D05736" w:rsidP="00D05736">
      <w:pPr>
        <w:spacing w:after="0"/>
        <w:jc w:val="center"/>
        <w:rPr>
          <w:color w:val="FF0000"/>
          <w:sz w:val="32"/>
          <w:szCs w:val="32"/>
        </w:rPr>
      </w:pPr>
    </w:p>
    <w:p w14:paraId="2C4ABF3C" w14:textId="77777777" w:rsidR="00D05736" w:rsidRDefault="00D05736" w:rsidP="00D05736">
      <w:pPr>
        <w:spacing w:after="0"/>
        <w:jc w:val="center"/>
        <w:rPr>
          <w:color w:val="FF0000"/>
          <w:sz w:val="32"/>
          <w:szCs w:val="32"/>
        </w:rPr>
      </w:pPr>
    </w:p>
    <w:p w14:paraId="4A973192" w14:textId="77777777" w:rsidR="00385CEE" w:rsidRPr="00EE50BC" w:rsidRDefault="00385CEE" w:rsidP="00D05736">
      <w:pPr>
        <w:spacing w:after="0"/>
        <w:jc w:val="center"/>
        <w:rPr>
          <w:b/>
          <w:sz w:val="24"/>
        </w:rPr>
      </w:pPr>
      <w:r w:rsidRPr="00EE50BC">
        <w:rPr>
          <w:b/>
          <w:sz w:val="24"/>
        </w:rPr>
        <w:t xml:space="preserve">Zapytanie Ofertowe </w:t>
      </w:r>
    </w:p>
    <w:p w14:paraId="25558089" w14:textId="77777777" w:rsidR="00385CEE" w:rsidRPr="00EE50BC" w:rsidRDefault="00385CEE" w:rsidP="00D05736">
      <w:pPr>
        <w:spacing w:after="0"/>
        <w:jc w:val="center"/>
        <w:rPr>
          <w:b/>
          <w:sz w:val="24"/>
        </w:rPr>
      </w:pPr>
      <w:r w:rsidRPr="00EE50BC">
        <w:rPr>
          <w:b/>
          <w:sz w:val="24"/>
        </w:rPr>
        <w:t>poniżej 130</w:t>
      </w:r>
      <w:r w:rsidR="00122834" w:rsidRPr="00EE50BC">
        <w:rPr>
          <w:b/>
          <w:sz w:val="24"/>
        </w:rPr>
        <w:t> </w:t>
      </w:r>
      <w:r w:rsidRPr="00EE50BC">
        <w:rPr>
          <w:b/>
          <w:sz w:val="24"/>
        </w:rPr>
        <w:t xml:space="preserve">000 zł netto </w:t>
      </w:r>
    </w:p>
    <w:p w14:paraId="5C30E115" w14:textId="77777777" w:rsidR="00122834" w:rsidRDefault="00122834" w:rsidP="00D05736">
      <w:pPr>
        <w:spacing w:after="0"/>
        <w:jc w:val="center"/>
        <w:rPr>
          <w:b/>
          <w:sz w:val="20"/>
        </w:rPr>
      </w:pPr>
    </w:p>
    <w:p w14:paraId="5A37D03F" w14:textId="77777777" w:rsidR="00D05736" w:rsidRPr="00603106" w:rsidRDefault="00D05736" w:rsidP="00D05736">
      <w:pPr>
        <w:spacing w:after="0"/>
        <w:jc w:val="center"/>
        <w:rPr>
          <w:sz w:val="20"/>
        </w:rPr>
      </w:pPr>
      <w:r w:rsidRPr="00603106">
        <w:rPr>
          <w:sz w:val="20"/>
        </w:rPr>
        <w:t>na zadanie pn.:</w:t>
      </w:r>
    </w:p>
    <w:p w14:paraId="2A3CF720" w14:textId="77777777" w:rsidR="00D05736" w:rsidRPr="000D0526" w:rsidRDefault="00D05736" w:rsidP="00D05736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center"/>
        <w:rPr>
          <w:color w:val="000000"/>
        </w:rPr>
      </w:pPr>
    </w:p>
    <w:p w14:paraId="7FE15239" w14:textId="3D9F0730" w:rsidR="00D05736" w:rsidRPr="00DB6A07" w:rsidRDefault="00FA3A42" w:rsidP="00D05736">
      <w:pPr>
        <w:spacing w:after="240"/>
        <w:jc w:val="center"/>
        <w:rPr>
          <w:b/>
          <w:sz w:val="16"/>
          <w:szCs w:val="20"/>
        </w:rPr>
      </w:pPr>
      <w:r>
        <w:rPr>
          <w:b/>
          <w:bCs/>
        </w:rPr>
        <w:t xml:space="preserve">Sukcesywna </w:t>
      </w:r>
      <w:r w:rsidR="004D1405">
        <w:rPr>
          <w:b/>
          <w:bCs/>
        </w:rPr>
        <w:t>dwuletnia</w:t>
      </w:r>
      <w:r>
        <w:rPr>
          <w:b/>
          <w:bCs/>
        </w:rPr>
        <w:t xml:space="preserve"> dostawa druków dla Wojewódzkiej Stacji Pogotowia Ratunkowego</w:t>
      </w:r>
      <w:r>
        <w:rPr>
          <w:b/>
          <w:bCs/>
        </w:rPr>
        <w:br/>
        <w:t xml:space="preserve"> w  Rzeszowie.</w:t>
      </w:r>
      <w:r w:rsidR="00385CEE">
        <w:rPr>
          <w:rFonts w:cs="Arial"/>
          <w:color w:val="000000"/>
          <w:sz w:val="20"/>
        </w:rPr>
        <w:t xml:space="preserve"> </w:t>
      </w:r>
    </w:p>
    <w:p w14:paraId="021C5F7A" w14:textId="77777777" w:rsidR="00D05736" w:rsidRDefault="00385CEE" w:rsidP="00D05736">
      <w:pPr>
        <w:spacing w:after="0"/>
        <w:jc w:val="center"/>
        <w:rPr>
          <w:sz w:val="20"/>
        </w:rPr>
      </w:pPr>
      <w:r>
        <w:rPr>
          <w:sz w:val="20"/>
        </w:rPr>
        <w:t>zwana dalej „zapytaniem</w:t>
      </w:r>
      <w:r w:rsidR="00D05736" w:rsidRPr="00603106">
        <w:rPr>
          <w:sz w:val="20"/>
        </w:rPr>
        <w:t>”</w:t>
      </w:r>
    </w:p>
    <w:p w14:paraId="3610C0A0" w14:textId="77777777" w:rsidR="00846C5B" w:rsidRDefault="00846C5B" w:rsidP="00D05736">
      <w:pPr>
        <w:spacing w:after="0"/>
        <w:jc w:val="center"/>
        <w:rPr>
          <w:sz w:val="20"/>
        </w:rPr>
      </w:pPr>
    </w:p>
    <w:p w14:paraId="15878E16" w14:textId="77777777" w:rsidR="00D05736" w:rsidRDefault="00D05736" w:rsidP="00D05736">
      <w:pPr>
        <w:spacing w:after="0"/>
        <w:jc w:val="center"/>
      </w:pPr>
    </w:p>
    <w:p w14:paraId="0C628F68" w14:textId="77777777" w:rsidR="00D05736" w:rsidRDefault="00D05736" w:rsidP="00D05736">
      <w:pPr>
        <w:spacing w:after="0"/>
        <w:jc w:val="both"/>
        <w:rPr>
          <w:sz w:val="32"/>
          <w:szCs w:val="32"/>
        </w:rPr>
      </w:pPr>
    </w:p>
    <w:p w14:paraId="3C242FBF" w14:textId="77777777" w:rsidR="00D05736" w:rsidRDefault="00D05736" w:rsidP="00D05736">
      <w:pPr>
        <w:spacing w:after="0"/>
        <w:jc w:val="center"/>
        <w:rPr>
          <w:sz w:val="32"/>
          <w:szCs w:val="32"/>
        </w:rPr>
      </w:pPr>
    </w:p>
    <w:p w14:paraId="5348773F" w14:textId="77777777" w:rsidR="00D05736" w:rsidRDefault="00D05736" w:rsidP="00D05736">
      <w:pPr>
        <w:spacing w:after="0"/>
        <w:jc w:val="center"/>
        <w:rPr>
          <w:sz w:val="32"/>
          <w:szCs w:val="32"/>
        </w:rPr>
      </w:pPr>
    </w:p>
    <w:p w14:paraId="1E1382F5" w14:textId="77777777" w:rsidR="00D05736" w:rsidRDefault="00D05736" w:rsidP="00D05736">
      <w:pPr>
        <w:spacing w:after="0"/>
        <w:jc w:val="center"/>
        <w:rPr>
          <w:sz w:val="32"/>
          <w:szCs w:val="32"/>
        </w:rPr>
      </w:pPr>
      <w:bookmarkStart w:id="0" w:name="_heading=h.tyjcwt" w:colFirst="0" w:colLast="0"/>
      <w:bookmarkEnd w:id="0"/>
    </w:p>
    <w:p w14:paraId="6D93A706" w14:textId="77777777" w:rsidR="00D05736" w:rsidRDefault="00D05736" w:rsidP="00D05736">
      <w:pPr>
        <w:spacing w:after="0"/>
        <w:jc w:val="center"/>
        <w:rPr>
          <w:b/>
        </w:rPr>
      </w:pPr>
    </w:p>
    <w:p w14:paraId="547B8FF5" w14:textId="77777777" w:rsidR="00D05736" w:rsidRDefault="00D05736" w:rsidP="00D05736">
      <w:pPr>
        <w:spacing w:after="0"/>
        <w:jc w:val="center"/>
        <w:rPr>
          <w:b/>
        </w:rPr>
      </w:pPr>
    </w:p>
    <w:p w14:paraId="234E90BC" w14:textId="77777777" w:rsidR="00D05736" w:rsidRDefault="00D05736" w:rsidP="00D05736">
      <w:pPr>
        <w:spacing w:after="0"/>
        <w:jc w:val="both"/>
        <w:rPr>
          <w:sz w:val="24"/>
          <w:szCs w:val="24"/>
        </w:rPr>
      </w:pPr>
    </w:p>
    <w:p w14:paraId="181330E6" w14:textId="77777777" w:rsidR="00D05736" w:rsidRDefault="00D05736" w:rsidP="00D05736">
      <w:pPr>
        <w:suppressAutoHyphens/>
        <w:spacing w:after="0" w:line="280" w:lineRule="atLeast"/>
        <w:rPr>
          <w:rFonts w:asciiTheme="minorHAnsi" w:eastAsia="Times New Roman" w:hAnsiTheme="minorHAnsi" w:cs="Arial"/>
          <w:bCs/>
          <w:sz w:val="20"/>
          <w:szCs w:val="32"/>
          <w:lang w:eastAsia="ar-SA"/>
        </w:rPr>
      </w:pPr>
    </w:p>
    <w:p w14:paraId="3347AEAA" w14:textId="0FE8F3FE" w:rsidR="00D05736" w:rsidRDefault="00D05736" w:rsidP="00D05736">
      <w:pPr>
        <w:suppressAutoHyphens/>
        <w:spacing w:after="0" w:line="280" w:lineRule="atLeast"/>
        <w:rPr>
          <w:rFonts w:asciiTheme="minorHAnsi" w:eastAsia="Times New Roman" w:hAnsiTheme="minorHAnsi" w:cs="Arial"/>
          <w:bCs/>
          <w:sz w:val="20"/>
          <w:szCs w:val="32"/>
          <w:lang w:eastAsia="ar-SA"/>
        </w:rPr>
      </w:pPr>
    </w:p>
    <w:p w14:paraId="76E51F0D" w14:textId="4EE53660" w:rsidR="00D259D5" w:rsidRDefault="00D259D5" w:rsidP="00D05736">
      <w:pPr>
        <w:suppressAutoHyphens/>
        <w:spacing w:after="0" w:line="280" w:lineRule="atLeast"/>
        <w:rPr>
          <w:rFonts w:asciiTheme="minorHAnsi" w:eastAsia="Times New Roman" w:hAnsiTheme="minorHAnsi" w:cs="Arial"/>
          <w:bCs/>
          <w:sz w:val="20"/>
          <w:szCs w:val="32"/>
          <w:lang w:eastAsia="ar-SA"/>
        </w:rPr>
      </w:pPr>
    </w:p>
    <w:p w14:paraId="4A63D611" w14:textId="77777777" w:rsidR="00D259D5" w:rsidRDefault="00D259D5" w:rsidP="00D05736">
      <w:pPr>
        <w:suppressAutoHyphens/>
        <w:spacing w:after="0" w:line="280" w:lineRule="atLeast"/>
        <w:rPr>
          <w:rFonts w:asciiTheme="minorHAnsi" w:eastAsia="Times New Roman" w:hAnsiTheme="minorHAnsi" w:cs="Arial"/>
          <w:bCs/>
          <w:sz w:val="20"/>
          <w:szCs w:val="32"/>
          <w:lang w:eastAsia="ar-SA"/>
        </w:rPr>
      </w:pPr>
    </w:p>
    <w:p w14:paraId="3AC682E8" w14:textId="2638CFCD" w:rsidR="00D05736" w:rsidRDefault="00D05736" w:rsidP="00D05736">
      <w:pPr>
        <w:spacing w:after="0"/>
        <w:jc w:val="both"/>
        <w:rPr>
          <w:sz w:val="24"/>
          <w:szCs w:val="24"/>
        </w:rPr>
      </w:pPr>
    </w:p>
    <w:p w14:paraId="45B256FD" w14:textId="0A3D3221" w:rsidR="00D05736" w:rsidRPr="00846C5B" w:rsidRDefault="00D05736" w:rsidP="00D05736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14:paraId="3A5BB09A" w14:textId="42C492B6" w:rsidR="007D6D82" w:rsidRDefault="00D05736" w:rsidP="00846C5B">
      <w:pPr>
        <w:spacing w:after="0"/>
        <w:jc w:val="right"/>
        <w:rPr>
          <w:sz w:val="20"/>
        </w:rPr>
      </w:pPr>
      <w:r w:rsidRPr="00784F26">
        <w:rPr>
          <w:sz w:val="20"/>
        </w:rPr>
        <w:t xml:space="preserve"> Zatwierdził : </w:t>
      </w:r>
    </w:p>
    <w:p w14:paraId="1D846E84" w14:textId="77777777" w:rsidR="007D6D82" w:rsidRDefault="007D6D82" w:rsidP="00561C34">
      <w:pPr>
        <w:spacing w:after="0"/>
        <w:rPr>
          <w:sz w:val="20"/>
        </w:rPr>
      </w:pPr>
    </w:p>
    <w:p w14:paraId="4DFD27E1" w14:textId="77777777" w:rsidR="007D6D82" w:rsidRDefault="007D6D82" w:rsidP="007D6D82">
      <w:pPr>
        <w:spacing w:after="0"/>
        <w:jc w:val="right"/>
        <w:rPr>
          <w:sz w:val="20"/>
        </w:rPr>
      </w:pPr>
    </w:p>
    <w:p w14:paraId="77C5FEC4" w14:textId="7C907C4A" w:rsidR="005B094E" w:rsidRDefault="00385CEE" w:rsidP="00D259D5">
      <w:pPr>
        <w:spacing w:after="0"/>
        <w:jc w:val="right"/>
        <w:rPr>
          <w:i/>
          <w:sz w:val="20"/>
        </w:rPr>
      </w:pP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 xml:space="preserve">   </w:t>
      </w:r>
      <w:r w:rsidR="00D05736">
        <w:rPr>
          <w:i/>
          <w:sz w:val="20"/>
        </w:rPr>
        <w:t xml:space="preserve"> </w:t>
      </w:r>
      <w:r w:rsidR="007D6D82">
        <w:rPr>
          <w:i/>
          <w:sz w:val="20"/>
        </w:rPr>
        <w:t>…………………………….</w:t>
      </w:r>
    </w:p>
    <w:p w14:paraId="24FE4404" w14:textId="77777777" w:rsidR="00FA3A42" w:rsidRDefault="00FA3A42" w:rsidP="003E55E5">
      <w:pPr>
        <w:spacing w:after="0"/>
        <w:rPr>
          <w:i/>
          <w:sz w:val="20"/>
        </w:rPr>
      </w:pPr>
    </w:p>
    <w:p w14:paraId="684CBA52" w14:textId="77777777" w:rsidR="00FA3A42" w:rsidRDefault="00FA3A42" w:rsidP="003E55E5">
      <w:pPr>
        <w:spacing w:after="0"/>
        <w:rPr>
          <w:i/>
          <w:sz w:val="20"/>
        </w:rPr>
      </w:pPr>
    </w:p>
    <w:p w14:paraId="00D19317" w14:textId="77777777" w:rsidR="00FA3A42" w:rsidRDefault="00FA3A42" w:rsidP="003E55E5">
      <w:pPr>
        <w:spacing w:after="0"/>
        <w:rPr>
          <w:i/>
          <w:sz w:val="20"/>
        </w:rPr>
      </w:pPr>
    </w:p>
    <w:p w14:paraId="609EB727" w14:textId="481268F1" w:rsidR="003E55E5" w:rsidRDefault="003E55E5" w:rsidP="003E55E5">
      <w:pPr>
        <w:spacing w:after="0"/>
        <w:rPr>
          <w:i/>
          <w:sz w:val="20"/>
        </w:rPr>
      </w:pPr>
      <w:r>
        <w:rPr>
          <w:i/>
          <w:sz w:val="20"/>
        </w:rPr>
        <w:t>Sporządził</w:t>
      </w:r>
      <w:r w:rsidR="00F2475C">
        <w:rPr>
          <w:i/>
          <w:sz w:val="20"/>
        </w:rPr>
        <w:t>a:</w:t>
      </w:r>
    </w:p>
    <w:p w14:paraId="417900FE" w14:textId="42BFC8BE" w:rsidR="003E55E5" w:rsidRDefault="001B4305" w:rsidP="003E55E5">
      <w:pPr>
        <w:spacing w:after="0"/>
        <w:rPr>
          <w:i/>
          <w:sz w:val="20"/>
        </w:rPr>
      </w:pPr>
      <w:r>
        <w:rPr>
          <w:i/>
          <w:sz w:val="20"/>
        </w:rPr>
        <w:t>K. Pociask</w:t>
      </w:r>
    </w:p>
    <w:p w14:paraId="5DA8D0F3" w14:textId="3064F10A" w:rsidR="00561C34" w:rsidRDefault="00561C34" w:rsidP="003E55E5">
      <w:pPr>
        <w:spacing w:after="0"/>
        <w:rPr>
          <w:i/>
          <w:sz w:val="20"/>
        </w:rPr>
      </w:pPr>
    </w:p>
    <w:p w14:paraId="2B7FE2A7" w14:textId="77777777" w:rsidR="00561C34" w:rsidRPr="003E55E5" w:rsidRDefault="00561C34" w:rsidP="003E55E5">
      <w:pPr>
        <w:spacing w:after="0"/>
        <w:rPr>
          <w:i/>
          <w:sz w:val="20"/>
        </w:rPr>
      </w:pPr>
    </w:p>
    <w:p w14:paraId="01CB984C" w14:textId="77777777" w:rsidR="00D05736" w:rsidRPr="009D0F22" w:rsidRDefault="00D05736" w:rsidP="00D05736">
      <w:pPr>
        <w:numPr>
          <w:ilvl w:val="0"/>
          <w:numId w:val="1"/>
        </w:numPr>
        <w:spacing w:before="120" w:after="240"/>
        <w:ind w:left="284" w:hanging="284"/>
        <w:jc w:val="both"/>
        <w:rPr>
          <w:sz w:val="20"/>
          <w:szCs w:val="20"/>
        </w:rPr>
      </w:pPr>
      <w:r w:rsidRPr="009D0F22">
        <w:rPr>
          <w:b/>
          <w:sz w:val="20"/>
          <w:szCs w:val="20"/>
        </w:rPr>
        <w:t>ZAMAWIAJĄCY:</w:t>
      </w:r>
    </w:p>
    <w:p w14:paraId="7A9E4F15" w14:textId="77777777" w:rsidR="00D05736" w:rsidRPr="00796001" w:rsidRDefault="00D05736" w:rsidP="00D05736">
      <w:pPr>
        <w:numPr>
          <w:ilvl w:val="1"/>
          <w:numId w:val="1"/>
        </w:numPr>
        <w:spacing w:before="120" w:after="120"/>
        <w:ind w:left="788" w:hanging="504"/>
        <w:jc w:val="both"/>
        <w:rPr>
          <w:iCs/>
          <w:sz w:val="20"/>
          <w:szCs w:val="20"/>
        </w:rPr>
      </w:pPr>
      <w:r>
        <w:rPr>
          <w:b/>
          <w:iCs/>
          <w:sz w:val="20"/>
          <w:szCs w:val="20"/>
        </w:rPr>
        <w:t>Wojewódzka Stacja Pogotowia Ratunkowego w Rzeszowie</w:t>
      </w:r>
      <w:r w:rsidRPr="00796001">
        <w:rPr>
          <w:b/>
          <w:iCs/>
          <w:sz w:val="20"/>
          <w:szCs w:val="20"/>
        </w:rPr>
        <w:t>,</w:t>
      </w:r>
      <w:r>
        <w:rPr>
          <w:b/>
          <w:iCs/>
          <w:sz w:val="20"/>
          <w:szCs w:val="20"/>
        </w:rPr>
        <w:t xml:space="preserve"> zw. dalej. „WSPR”,</w:t>
      </w:r>
      <w:r w:rsidRPr="00796001">
        <w:rPr>
          <w:b/>
          <w:iCs/>
          <w:sz w:val="20"/>
          <w:szCs w:val="20"/>
        </w:rPr>
        <w:t xml:space="preserve"> </w:t>
      </w:r>
      <w:r>
        <w:rPr>
          <w:iCs/>
          <w:sz w:val="20"/>
          <w:szCs w:val="20"/>
        </w:rPr>
        <w:t>ul. Poniatowskiego 4 , 35-026 Rzeszów, tel. (17</w:t>
      </w:r>
      <w:r w:rsidRPr="00796001">
        <w:rPr>
          <w:iCs/>
          <w:sz w:val="20"/>
          <w:szCs w:val="20"/>
        </w:rPr>
        <w:t xml:space="preserve">) </w:t>
      </w:r>
      <w:r>
        <w:rPr>
          <w:iCs/>
          <w:color w:val="000000"/>
          <w:sz w:val="20"/>
          <w:szCs w:val="20"/>
        </w:rPr>
        <w:t>85 26 253</w:t>
      </w:r>
      <w:r>
        <w:rPr>
          <w:iCs/>
          <w:sz w:val="20"/>
          <w:szCs w:val="20"/>
        </w:rPr>
        <w:t>, REGON: 690271233, NIP: 813-29-02-117</w:t>
      </w:r>
      <w:r w:rsidRPr="00796001">
        <w:rPr>
          <w:iCs/>
          <w:sz w:val="20"/>
          <w:szCs w:val="20"/>
        </w:rPr>
        <w:t xml:space="preserve">, adres poczty elektronicznej: </w:t>
      </w:r>
      <w:hyperlink r:id="rId7" w:history="1">
        <w:r w:rsidRPr="00784F26">
          <w:rPr>
            <w:rStyle w:val="Hipercze"/>
            <w:sz w:val="20"/>
          </w:rPr>
          <w:t>wspr@wspr.pl</w:t>
        </w:r>
      </w:hyperlink>
      <w:r w:rsidRPr="00784F26">
        <w:rPr>
          <w:sz w:val="20"/>
        </w:rPr>
        <w:t xml:space="preserve"> </w:t>
      </w:r>
      <w:r>
        <w:rPr>
          <w:sz w:val="20"/>
        </w:rPr>
        <w:t xml:space="preserve">, adres strony internetowej: </w:t>
      </w:r>
      <w:hyperlink r:id="rId8" w:history="1">
        <w:r w:rsidRPr="00D51D8C">
          <w:rPr>
            <w:rStyle w:val="Hipercze"/>
            <w:sz w:val="20"/>
          </w:rPr>
          <w:t>https://wspr.pl</w:t>
        </w:r>
      </w:hyperlink>
      <w:r>
        <w:rPr>
          <w:sz w:val="20"/>
        </w:rPr>
        <w:t xml:space="preserve">  </w:t>
      </w:r>
    </w:p>
    <w:p w14:paraId="264CD0AB" w14:textId="77777777" w:rsidR="00D05736" w:rsidRPr="00796001" w:rsidRDefault="00D05736" w:rsidP="00D05736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iCs/>
          <w:color w:val="000000"/>
          <w:sz w:val="20"/>
          <w:szCs w:val="20"/>
        </w:rPr>
      </w:pPr>
      <w:r w:rsidRPr="00796001">
        <w:rPr>
          <w:iCs/>
          <w:color w:val="000000"/>
          <w:sz w:val="20"/>
          <w:szCs w:val="20"/>
        </w:rPr>
        <w:t xml:space="preserve">Strona </w:t>
      </w:r>
      <w:r w:rsidR="00122834">
        <w:rPr>
          <w:iCs/>
          <w:color w:val="000000"/>
          <w:sz w:val="20"/>
          <w:szCs w:val="20"/>
        </w:rPr>
        <w:t xml:space="preserve">internetowa prowadzonego zapytania </w:t>
      </w:r>
      <w:r w:rsidRPr="00796001">
        <w:rPr>
          <w:iCs/>
          <w:color w:val="000000"/>
          <w:sz w:val="20"/>
          <w:szCs w:val="20"/>
        </w:rPr>
        <w:t xml:space="preserve">znajduje się na: </w:t>
      </w:r>
      <w:hyperlink r:id="rId9" w:history="1">
        <w:r w:rsidRPr="00D51D8C">
          <w:rPr>
            <w:rStyle w:val="Hipercze"/>
            <w:iCs/>
            <w:sz w:val="20"/>
            <w:szCs w:val="20"/>
          </w:rPr>
          <w:t>https://portal.smartpzp.pl/pcmrzeszow</w:t>
        </w:r>
      </w:hyperlink>
      <w:r>
        <w:rPr>
          <w:iCs/>
          <w:color w:val="000000"/>
          <w:sz w:val="20"/>
          <w:szCs w:val="20"/>
        </w:rPr>
        <w:t xml:space="preserve"> </w:t>
      </w:r>
    </w:p>
    <w:p w14:paraId="6BEDFA39" w14:textId="77777777" w:rsidR="00D05736" w:rsidRPr="00796001" w:rsidRDefault="00D05736" w:rsidP="00D05736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88" w:hanging="504"/>
        <w:jc w:val="both"/>
        <w:rPr>
          <w:iCs/>
          <w:color w:val="000000"/>
          <w:sz w:val="20"/>
          <w:szCs w:val="20"/>
        </w:rPr>
      </w:pPr>
      <w:r w:rsidRPr="00796001">
        <w:rPr>
          <w:iCs/>
          <w:color w:val="000000"/>
          <w:sz w:val="20"/>
          <w:szCs w:val="20"/>
        </w:rPr>
        <w:t>Na wskazanej w pkt. poprzedzającym stronie będą umieszczane również</w:t>
      </w:r>
      <w:r w:rsidR="00122834">
        <w:rPr>
          <w:iCs/>
          <w:color w:val="000000"/>
          <w:sz w:val="20"/>
          <w:szCs w:val="20"/>
        </w:rPr>
        <w:t xml:space="preserve"> zmiany i wyjaśnienia treści zapytania ofertowego</w:t>
      </w:r>
      <w:r w:rsidRPr="00796001">
        <w:rPr>
          <w:iCs/>
          <w:color w:val="000000"/>
          <w:sz w:val="20"/>
          <w:szCs w:val="20"/>
        </w:rPr>
        <w:t xml:space="preserve"> oraz inne dokumenty zamówien</w:t>
      </w:r>
      <w:r w:rsidR="00122834">
        <w:rPr>
          <w:iCs/>
          <w:color w:val="000000"/>
          <w:sz w:val="20"/>
          <w:szCs w:val="20"/>
        </w:rPr>
        <w:t>ia bezpośrednio związane z zapytaniem</w:t>
      </w:r>
      <w:r w:rsidRPr="00796001">
        <w:rPr>
          <w:iCs/>
          <w:color w:val="000000"/>
          <w:sz w:val="20"/>
          <w:szCs w:val="20"/>
        </w:rPr>
        <w:t>.</w:t>
      </w:r>
    </w:p>
    <w:p w14:paraId="23A54F33" w14:textId="77777777" w:rsidR="00D05736" w:rsidRDefault="00122834" w:rsidP="00D0573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0" w:after="240"/>
        <w:ind w:left="357" w:hanging="357"/>
        <w:jc w:val="both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INFORMACJE OGÓLNE</w:t>
      </w:r>
      <w:r w:rsidR="00D05736">
        <w:rPr>
          <w:b/>
          <w:color w:val="000000"/>
          <w:sz w:val="20"/>
          <w:szCs w:val="20"/>
        </w:rPr>
        <w:t>:</w:t>
      </w:r>
    </w:p>
    <w:p w14:paraId="17DC1FFC" w14:textId="77777777" w:rsidR="00D05736" w:rsidRPr="000238DD" w:rsidRDefault="00122834" w:rsidP="00D05736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 w:rsidRPr="000238DD">
        <w:rPr>
          <w:rFonts w:asciiTheme="minorHAnsi" w:eastAsia="Times New Roman" w:hAnsiTheme="minorHAnsi" w:cstheme="minorHAnsi"/>
          <w:bCs/>
          <w:sz w:val="20"/>
          <w:szCs w:val="20"/>
          <w:lang w:eastAsia="ar-SA"/>
        </w:rPr>
        <w:t xml:space="preserve">Niniejsze postępowanie prowadzone jest w języku polskim, z wykorzystaniem Platformy SmartPZP, która jest CENTRALNĄ PLATFORMĄ ADMINISTROWANĄ PRZEZ PODKARPACKIE CENTRUM MEDYCZNE W RZESZOWIE SP ZOZ ZAPEWNIAJĄCA OBSŁUGĘ PROCESU UDZIELANIA ZAMÓWIEŃ PUBLICZNYCH ZA POŚREDNICTWEM ŚRODKÓW KOMUNIKACJI ELEKTONICZNEJ W PODMIOTACH LECZNICZYCH PODLEGLYCH SAMORZĄDOWI WOJEWÓDZTWA PODKARPACKIEGO. </w:t>
      </w:r>
    </w:p>
    <w:p w14:paraId="72C3D2D2" w14:textId="77777777" w:rsidR="00122834" w:rsidRPr="000238DD" w:rsidRDefault="00122834" w:rsidP="00122834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rStyle w:val="Hipercze"/>
          <w:color w:val="00000A"/>
          <w:sz w:val="20"/>
          <w:szCs w:val="20"/>
          <w:u w:val="none"/>
        </w:rPr>
      </w:pPr>
      <w:r w:rsidRPr="000238DD">
        <w:rPr>
          <w:color w:val="00000A"/>
          <w:sz w:val="20"/>
          <w:szCs w:val="20"/>
        </w:rPr>
        <w:t xml:space="preserve">Aplikacja SmartPZP, dostępna jest pod adresem: </w:t>
      </w:r>
      <w:hyperlink r:id="rId10" w:history="1">
        <w:r w:rsidRPr="000238DD">
          <w:rPr>
            <w:rStyle w:val="Hipercze"/>
            <w:iCs/>
            <w:sz w:val="20"/>
            <w:szCs w:val="20"/>
          </w:rPr>
          <w:t>https://portal.smartpzp.pl/pcmrzeszow</w:t>
        </w:r>
      </w:hyperlink>
      <w:r w:rsidRPr="000238DD">
        <w:rPr>
          <w:rStyle w:val="Hipercze"/>
          <w:iCs/>
          <w:sz w:val="20"/>
          <w:szCs w:val="20"/>
        </w:rPr>
        <w:t xml:space="preserve"> </w:t>
      </w:r>
    </w:p>
    <w:p w14:paraId="5D7BBF0B" w14:textId="77777777" w:rsidR="00122834" w:rsidRPr="000238DD" w:rsidRDefault="00122834" w:rsidP="00122834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 w:rsidRPr="000238DD">
        <w:rPr>
          <w:color w:val="00000A"/>
          <w:sz w:val="20"/>
          <w:szCs w:val="20"/>
        </w:rPr>
        <w:t xml:space="preserve">Korzystanie z platformy jest bezpłatne. </w:t>
      </w:r>
    </w:p>
    <w:p w14:paraId="6F5CF377" w14:textId="77777777" w:rsidR="00122834" w:rsidRPr="000238DD" w:rsidRDefault="00122834" w:rsidP="00122834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 w:rsidRPr="000238DD">
        <w:rPr>
          <w:color w:val="00000A"/>
          <w:sz w:val="20"/>
          <w:szCs w:val="20"/>
        </w:rPr>
        <w:t xml:space="preserve">Po wejściu w link pojawi się strona, gdzie będą mogli Państwo odnaleźć interesujące postępowanie, zadać pytanie, złoży ofertę przesyłając dokumentację i (jeśli dotyczy) przeprowadzić z Zamawiającym aukcję. </w:t>
      </w:r>
    </w:p>
    <w:p w14:paraId="5BF520B4" w14:textId="77777777" w:rsidR="00122834" w:rsidRPr="000238DD" w:rsidRDefault="00122834" w:rsidP="00122834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 w:rsidRPr="000238DD">
        <w:rPr>
          <w:color w:val="00000A"/>
          <w:sz w:val="20"/>
          <w:szCs w:val="20"/>
        </w:rPr>
        <w:t xml:space="preserve">Z lewej strony znajduje się lista narzędzi, gdzie znajduje się zakładka E-learning- miejsce przeznaczone na instrukcje oraz filmy instruktażowe przedstawiające poszczególne kroki pracy na platformie. </w:t>
      </w:r>
    </w:p>
    <w:p w14:paraId="65F4789F" w14:textId="77777777" w:rsidR="00122834" w:rsidRPr="000238DD" w:rsidRDefault="00122834" w:rsidP="00122834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 w:rsidRPr="000238DD">
        <w:rPr>
          <w:color w:val="00000A"/>
          <w:sz w:val="20"/>
          <w:szCs w:val="20"/>
        </w:rPr>
        <w:t xml:space="preserve">W przypadku pytań przysługuje Państwu prawo korzystania z asysty obejmującej wsparcie techniczne w kwestiach dotyczących korzystania z Systemu, polegające na doradztwie telefonicznym i e-mailowym: </w:t>
      </w:r>
    </w:p>
    <w:p w14:paraId="6EC466CB" w14:textId="77777777" w:rsidR="00122834" w:rsidRPr="000238DD" w:rsidRDefault="00122834" w:rsidP="00122834">
      <w:pPr>
        <w:pStyle w:val="Akapitzlist"/>
        <w:numPr>
          <w:ilvl w:val="0"/>
          <w:numId w:val="3"/>
        </w:numPr>
        <w:tabs>
          <w:tab w:val="left" w:pos="350"/>
        </w:tabs>
        <w:spacing w:before="120" w:after="120"/>
        <w:jc w:val="both"/>
        <w:rPr>
          <w:color w:val="00000A"/>
          <w:sz w:val="20"/>
          <w:szCs w:val="20"/>
        </w:rPr>
      </w:pPr>
      <w:r w:rsidRPr="000238DD">
        <w:rPr>
          <w:color w:val="00000A"/>
          <w:sz w:val="20"/>
          <w:szCs w:val="20"/>
        </w:rPr>
        <w:t xml:space="preserve">Infolinię techniczną, która jest czynna w dni robocze od poniedziałku do piątku, </w:t>
      </w:r>
      <w:r w:rsidRPr="000238DD">
        <w:rPr>
          <w:color w:val="00000A"/>
          <w:sz w:val="20"/>
          <w:szCs w:val="20"/>
        </w:rPr>
        <w:br/>
        <w:t xml:space="preserve">w godzinach 7.00-19.00 pod numerem telefonu: +48 22 123 77 97. </w:t>
      </w:r>
    </w:p>
    <w:p w14:paraId="7FA85D52" w14:textId="77777777" w:rsidR="00122834" w:rsidRDefault="00122834" w:rsidP="00122834">
      <w:pPr>
        <w:pStyle w:val="Akapitzlist"/>
        <w:numPr>
          <w:ilvl w:val="0"/>
          <w:numId w:val="3"/>
        </w:numPr>
        <w:tabs>
          <w:tab w:val="left" w:pos="350"/>
        </w:tabs>
        <w:spacing w:before="120" w:after="120"/>
        <w:jc w:val="both"/>
        <w:rPr>
          <w:color w:val="00000A"/>
          <w:sz w:val="20"/>
          <w:szCs w:val="20"/>
        </w:rPr>
      </w:pPr>
      <w:r w:rsidRPr="000238DD">
        <w:rPr>
          <w:color w:val="00000A"/>
          <w:sz w:val="20"/>
          <w:szCs w:val="20"/>
        </w:rPr>
        <w:t xml:space="preserve">Doradztwo e-mailowe pod adresem: </w:t>
      </w:r>
      <w:hyperlink r:id="rId11" w:history="1">
        <w:r w:rsidRPr="000238DD">
          <w:rPr>
            <w:rStyle w:val="Hipercze"/>
            <w:sz w:val="20"/>
            <w:szCs w:val="20"/>
          </w:rPr>
          <w:t>pomoc@portalpzp.pl</w:t>
        </w:r>
      </w:hyperlink>
      <w:r w:rsidRPr="000238DD">
        <w:rPr>
          <w:color w:val="00000A"/>
          <w:sz w:val="20"/>
          <w:szCs w:val="20"/>
        </w:rPr>
        <w:t xml:space="preserve"> lub przesłanie zgłoszenia za pośrednictwem systemu wybierając z paska narzędzi „ Zgłoszenie problemu”. </w:t>
      </w:r>
    </w:p>
    <w:p w14:paraId="7911226C" w14:textId="77777777" w:rsidR="00610D9F" w:rsidRDefault="005D631B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Oferta winna być sporządzona w języku polskim. </w:t>
      </w:r>
    </w:p>
    <w:p w14:paraId="21629162" w14:textId="77777777" w:rsidR="005D631B" w:rsidRDefault="005D631B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>Oferta musi być napisana czytelnie oraz musi być podpisana przez upoważnionego przedstawiciela Wykonawcy.</w:t>
      </w:r>
    </w:p>
    <w:p w14:paraId="5D7011B9" w14:textId="77777777" w:rsidR="005D631B" w:rsidRDefault="005D631B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Jeśli oferta zostanie podpisana przez upoważnionego przedstawiciela Wykonawcy- inna osoba niż określona we właściwym rejestrze lub centralnej ewidencji i informacji o działalności gospodarczej – należy dołączyć w formie oryginału lub kopii poświadczonej notarialnie, właściwe umocowanie prawne do składania cywilnoprawnych oświadczeń woli ze skutkiem zaciągania zobowiązań w imieniu Wykonawcy. </w:t>
      </w:r>
    </w:p>
    <w:p w14:paraId="2F64DE18" w14:textId="77777777" w:rsidR="005D631B" w:rsidRDefault="005D631B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lastRenderedPageBreak/>
        <w:t xml:space="preserve">Każdy z Wykonawców może złożyć tylko jedną ofertę. </w:t>
      </w:r>
    </w:p>
    <w:p w14:paraId="4BA90A2C" w14:textId="77777777" w:rsidR="005D631B" w:rsidRDefault="005D631B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Wykonawca ponosi wszelkie koszty związane z przygotowaniem i złożeniem oferty. Zamawiający nie przewiduje zwrotu kosztów udziału w postępowaniu. </w:t>
      </w:r>
    </w:p>
    <w:p w14:paraId="2EF81074" w14:textId="77777777" w:rsidR="005D631B" w:rsidRDefault="005D631B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 Wykonawca może wprowadzić zmiany w złożonej ofercie lub ją wycofać, pod warunkiem, że uczyni to przed upływem terminu składania ofert. Zarówno zmiana jak i wycofanie oferty wymagają zachowania formy pisemnej. </w:t>
      </w:r>
    </w:p>
    <w:p w14:paraId="7D9BFD24" w14:textId="77777777" w:rsidR="005D631B" w:rsidRDefault="005D631B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Zamawiający zastrzega sobie prawo sprawdzania w toku oceny ofert wiarygodności przedstawionych przez Wykonawców informacji. </w:t>
      </w:r>
    </w:p>
    <w:p w14:paraId="644B4776" w14:textId="77777777" w:rsidR="005D631B" w:rsidRDefault="005D631B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Zamawiający odrzuci z postępowania Wykonawców, co do których wskutek sprawdzenia wiarygodności  oferty poweźmie  informację o zawarciu  w złożonej ofercie danych niezgodnych </w:t>
      </w:r>
      <w:r>
        <w:rPr>
          <w:color w:val="00000A"/>
          <w:sz w:val="20"/>
          <w:szCs w:val="20"/>
        </w:rPr>
        <w:br/>
        <w:t>z prawdą, lub wykonawców którzy nie złożyli dokumentów na wezwanie Zamawiającego.</w:t>
      </w:r>
    </w:p>
    <w:p w14:paraId="37015D99" w14:textId="77777777" w:rsidR="005D631B" w:rsidRDefault="005D631B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Wykonawcy uczestniczą w postępowaniu ofertowym na własne ryzyko i koszt, nie przysługują </w:t>
      </w:r>
      <w:r w:rsidR="00C401A0">
        <w:rPr>
          <w:color w:val="00000A"/>
          <w:sz w:val="20"/>
          <w:szCs w:val="20"/>
        </w:rPr>
        <w:br/>
      </w:r>
      <w:r>
        <w:rPr>
          <w:color w:val="00000A"/>
          <w:sz w:val="20"/>
          <w:szCs w:val="20"/>
        </w:rPr>
        <w:t xml:space="preserve">im żadne roszczenia z tytułu odstąpienia przez Zamawiającego od postępowania ofertowego. </w:t>
      </w:r>
    </w:p>
    <w:p w14:paraId="4A70875B" w14:textId="77777777" w:rsidR="005D631B" w:rsidRDefault="005D631B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Zamawiający zastrzega możliwość wyboru kolejnej wśród ofert, jeżeli Wykonawca, którego oferta zostanie wybrana jako najkorzystniejsza, uchyli się od realizacji przedmiotu niniejszego zamówienia. </w:t>
      </w:r>
    </w:p>
    <w:p w14:paraId="5A05808E" w14:textId="530D02EE" w:rsidR="00C401A0" w:rsidRDefault="00C401A0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Zamawiający zastrzega sobie prawo do wezwania Wykonawcy do uzupełnienia dokumentów lub wyjaśnienia treści oferty. </w:t>
      </w:r>
    </w:p>
    <w:p w14:paraId="35364B90" w14:textId="0188F5E7" w:rsidR="00A11DFD" w:rsidRDefault="00A11DFD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>Zamawiający zastrzega sobie prawo do wezwania Wykonawcy w przypadku wystąpienia rażąco niskiej ceny.</w:t>
      </w:r>
    </w:p>
    <w:p w14:paraId="2021A0E7" w14:textId="77777777" w:rsidR="00C401A0" w:rsidRDefault="00C401A0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Zamawiający poprawi w ofercie omyłki rachunkowe, pisarskie oraz inne omyłki nie powodujące zmiany treści oferty. </w:t>
      </w:r>
    </w:p>
    <w:p w14:paraId="4526852D" w14:textId="77777777" w:rsidR="00C401A0" w:rsidRDefault="00C401A0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Zamawiający zastrzega sobie możliwość dokonania zmian treści niniejszego zapytania ofertowego, </w:t>
      </w:r>
      <w:r>
        <w:rPr>
          <w:color w:val="00000A"/>
          <w:sz w:val="20"/>
          <w:szCs w:val="20"/>
        </w:rPr>
        <w:br/>
        <w:t xml:space="preserve">w każdym czasie przed upływem terminu składania ofert; dokonane w ten sposób zmiany lub uzupełnienia zostaną niezwłocznie przekazana w sposób jaki było ogłoszone zapytanie ofertowe oraz będą wiążące dla wykonawców. </w:t>
      </w:r>
    </w:p>
    <w:p w14:paraId="71CFDF38" w14:textId="77777777" w:rsidR="00C401A0" w:rsidRDefault="00C401A0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Zamawiający dopuszcza możliwość zadawania pytań do niniejszego Zapytania oraz oznajmia, </w:t>
      </w:r>
      <w:r>
        <w:rPr>
          <w:color w:val="00000A"/>
          <w:sz w:val="20"/>
          <w:szCs w:val="20"/>
        </w:rPr>
        <w:br/>
        <w:t xml:space="preserve">iż zachowuje sobie prawo do pozostawienia pytań bez odpowiedzi. </w:t>
      </w:r>
    </w:p>
    <w:p w14:paraId="4EB3594F" w14:textId="77777777" w:rsidR="005D631B" w:rsidRDefault="00C401A0" w:rsidP="005D631B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A"/>
          <w:sz w:val="20"/>
          <w:szCs w:val="20"/>
        </w:rPr>
        <w:t xml:space="preserve">Zamawiający na każdym etapie postępowania zastrzega sobie możliwość odstąpienia  od dalszego procedowania zapytania ofertowego bez podania przyczyny. </w:t>
      </w:r>
      <w:r w:rsidR="005D631B">
        <w:rPr>
          <w:color w:val="00000A"/>
          <w:sz w:val="20"/>
          <w:szCs w:val="20"/>
        </w:rPr>
        <w:t xml:space="preserve"> </w:t>
      </w:r>
    </w:p>
    <w:p w14:paraId="5176102D" w14:textId="77777777" w:rsidR="00C401A0" w:rsidRPr="00A13648" w:rsidRDefault="00AE420D" w:rsidP="00C401A0">
      <w:pPr>
        <w:numPr>
          <w:ilvl w:val="1"/>
          <w:numId w:val="1"/>
        </w:numPr>
        <w:tabs>
          <w:tab w:val="left" w:pos="350"/>
        </w:tabs>
        <w:spacing w:before="120" w:after="120"/>
        <w:ind w:left="851" w:hanging="425"/>
        <w:jc w:val="both"/>
        <w:rPr>
          <w:color w:val="00000A"/>
          <w:sz w:val="20"/>
          <w:szCs w:val="20"/>
        </w:rPr>
      </w:pPr>
      <w:r>
        <w:rPr>
          <w:color w:val="000000"/>
          <w:sz w:val="20"/>
          <w:szCs w:val="20"/>
        </w:rPr>
        <w:t xml:space="preserve">Niniejsze Zapytanie ze wszystkimi załącznikami oraz ewentualnymi późniejszymi uzupełnieniami/zmianami stanowi komplet materiałów niezbędnych do przygotowania oferty. Przed </w:t>
      </w:r>
      <w:r w:rsidRPr="00A13648">
        <w:rPr>
          <w:color w:val="000000"/>
          <w:sz w:val="20"/>
          <w:szCs w:val="20"/>
        </w:rPr>
        <w:t xml:space="preserve">terminem składania ofert wykonawcy winni sprawdzić ponownie zawartość umieszczonych na stronie internetowej, w ramach niniejszego postępowania dokumentów, w celu zapoznania się z treścią ewentualnych odpowiedzi lub wyjaśnień albo innymi wprowadzonymi zmianami. Za zapoznanie się </w:t>
      </w:r>
      <w:r w:rsidRPr="00A13648">
        <w:rPr>
          <w:color w:val="000000"/>
          <w:sz w:val="20"/>
          <w:szCs w:val="20"/>
        </w:rPr>
        <w:br/>
        <w:t>z całością udostępnionych dokumentów odpowiada wykonawca</w:t>
      </w:r>
      <w:r w:rsidR="00C401A0" w:rsidRPr="00A13648">
        <w:rPr>
          <w:color w:val="00000A"/>
          <w:sz w:val="20"/>
          <w:szCs w:val="20"/>
        </w:rPr>
        <w:t xml:space="preserve">. </w:t>
      </w:r>
    </w:p>
    <w:p w14:paraId="629B4208" w14:textId="77777777" w:rsidR="00FA3A42" w:rsidRPr="00A13648" w:rsidRDefault="00FA3A42" w:rsidP="00FA3A42">
      <w:pPr>
        <w:tabs>
          <w:tab w:val="left" w:pos="350"/>
        </w:tabs>
        <w:spacing w:before="120" w:after="120"/>
        <w:jc w:val="both"/>
        <w:rPr>
          <w:color w:val="00000A"/>
          <w:sz w:val="20"/>
          <w:szCs w:val="20"/>
        </w:rPr>
      </w:pPr>
    </w:p>
    <w:p w14:paraId="02DD2A4B" w14:textId="77777777" w:rsidR="00FA3A42" w:rsidRPr="00A13648" w:rsidRDefault="00FA3A42" w:rsidP="00FA3A42">
      <w:pPr>
        <w:tabs>
          <w:tab w:val="left" w:pos="350"/>
        </w:tabs>
        <w:spacing w:before="120" w:after="120"/>
        <w:jc w:val="both"/>
        <w:rPr>
          <w:color w:val="00000A"/>
          <w:sz w:val="20"/>
          <w:szCs w:val="20"/>
        </w:rPr>
      </w:pPr>
    </w:p>
    <w:p w14:paraId="39577E71" w14:textId="77777777" w:rsidR="00D05736" w:rsidRPr="00A13648" w:rsidRDefault="00D05736" w:rsidP="00D05736">
      <w:pPr>
        <w:numPr>
          <w:ilvl w:val="0"/>
          <w:numId w:val="2"/>
        </w:numPr>
        <w:spacing w:before="360" w:after="240"/>
        <w:ind w:left="357" w:hanging="357"/>
        <w:jc w:val="both"/>
        <w:rPr>
          <w:sz w:val="20"/>
          <w:szCs w:val="20"/>
        </w:rPr>
      </w:pPr>
      <w:r w:rsidRPr="00A13648">
        <w:rPr>
          <w:b/>
          <w:sz w:val="20"/>
          <w:szCs w:val="20"/>
        </w:rPr>
        <w:lastRenderedPageBreak/>
        <w:t>OPIS PRZEDMIOTU ZAMÓWIENIA:</w:t>
      </w:r>
    </w:p>
    <w:p w14:paraId="6C9A84B2" w14:textId="2003B5F1" w:rsidR="00D05736" w:rsidRPr="00A13648" w:rsidRDefault="00D05736" w:rsidP="00D05736">
      <w:pPr>
        <w:pStyle w:val="Akapitzlist"/>
        <w:numPr>
          <w:ilvl w:val="1"/>
          <w:numId w:val="2"/>
        </w:numPr>
        <w:spacing w:before="120" w:after="120"/>
        <w:ind w:left="851" w:hanging="425"/>
        <w:contextualSpacing w:val="0"/>
        <w:jc w:val="both"/>
        <w:rPr>
          <w:rFonts w:asciiTheme="minorHAnsi" w:hAnsiTheme="minorHAnsi"/>
          <w:bCs/>
          <w:color w:val="000000" w:themeColor="text1"/>
          <w:sz w:val="20"/>
          <w:szCs w:val="20"/>
        </w:rPr>
      </w:pPr>
      <w:r w:rsidRPr="00A13648">
        <w:rPr>
          <w:rFonts w:asciiTheme="minorHAnsi" w:hAnsiTheme="minorHAnsi" w:cs="Arial"/>
          <w:sz w:val="20"/>
          <w:szCs w:val="20"/>
        </w:rPr>
        <w:t>Przedmiotem zamówienia jest</w:t>
      </w:r>
      <w:r w:rsidR="00BD321D" w:rsidRPr="00A13648">
        <w:rPr>
          <w:rFonts w:asciiTheme="minorHAnsi" w:hAnsiTheme="minorHAnsi" w:cs="Arial"/>
          <w:sz w:val="20"/>
          <w:szCs w:val="20"/>
        </w:rPr>
        <w:t xml:space="preserve"> sukcesywna dostawa</w:t>
      </w:r>
      <w:r w:rsidR="006F0A82" w:rsidRPr="00A13648">
        <w:rPr>
          <w:rFonts w:asciiTheme="minorHAnsi" w:hAnsiTheme="minorHAnsi" w:cs="Arial"/>
          <w:sz w:val="20"/>
          <w:szCs w:val="20"/>
        </w:rPr>
        <w:t xml:space="preserve"> </w:t>
      </w:r>
      <w:r w:rsidR="00FA3A42" w:rsidRPr="00A13648">
        <w:rPr>
          <w:rFonts w:asciiTheme="minorHAnsi" w:hAnsiTheme="minorHAnsi" w:cs="Arial"/>
          <w:sz w:val="20"/>
          <w:szCs w:val="20"/>
        </w:rPr>
        <w:t>druków</w:t>
      </w:r>
      <w:r w:rsidR="00AE5F8F">
        <w:rPr>
          <w:rFonts w:asciiTheme="minorHAnsi" w:hAnsiTheme="minorHAnsi" w:cs="Arial"/>
          <w:sz w:val="20"/>
          <w:szCs w:val="20"/>
        </w:rPr>
        <w:t xml:space="preserve"> przez okres 24 miesięcy.</w:t>
      </w:r>
      <w:r w:rsidR="00BD321D" w:rsidRPr="00A13648">
        <w:rPr>
          <w:rFonts w:asciiTheme="minorHAnsi" w:hAnsiTheme="minorHAnsi" w:cs="Arial"/>
          <w:color w:val="000000"/>
          <w:sz w:val="20"/>
          <w:szCs w:val="20"/>
        </w:rPr>
        <w:t xml:space="preserve"> </w:t>
      </w:r>
    </w:p>
    <w:p w14:paraId="422C9050" w14:textId="006B8335" w:rsidR="001023AE" w:rsidRPr="00A13648" w:rsidRDefault="00B53C4F" w:rsidP="00D05736">
      <w:pPr>
        <w:pStyle w:val="Akapitzlist"/>
        <w:numPr>
          <w:ilvl w:val="1"/>
          <w:numId w:val="2"/>
        </w:numPr>
        <w:spacing w:before="120" w:after="120"/>
        <w:ind w:left="851" w:hanging="425"/>
        <w:contextualSpacing w:val="0"/>
        <w:jc w:val="both"/>
        <w:rPr>
          <w:rFonts w:asciiTheme="minorHAnsi" w:hAnsiTheme="minorHAnsi"/>
          <w:bCs/>
          <w:color w:val="000000" w:themeColor="text1"/>
          <w:sz w:val="20"/>
          <w:szCs w:val="20"/>
        </w:rPr>
      </w:pPr>
      <w:r w:rsidRPr="00A13648">
        <w:rPr>
          <w:rFonts w:asciiTheme="minorHAnsi" w:hAnsiTheme="minorHAnsi" w:cs="Arial"/>
          <w:sz w:val="20"/>
          <w:szCs w:val="20"/>
        </w:rPr>
        <w:t>Zamawiający</w:t>
      </w:r>
      <w:r w:rsidR="00D259D5" w:rsidRPr="00A13648">
        <w:rPr>
          <w:rFonts w:asciiTheme="minorHAnsi" w:hAnsiTheme="minorHAnsi" w:cs="Arial"/>
          <w:sz w:val="20"/>
          <w:szCs w:val="20"/>
        </w:rPr>
        <w:t xml:space="preserve"> nie</w:t>
      </w:r>
      <w:r w:rsidR="007D6D82" w:rsidRPr="00A13648">
        <w:rPr>
          <w:rFonts w:asciiTheme="minorHAnsi" w:hAnsiTheme="minorHAnsi" w:cs="Arial"/>
          <w:sz w:val="20"/>
          <w:szCs w:val="20"/>
        </w:rPr>
        <w:t xml:space="preserve"> </w:t>
      </w:r>
      <w:r w:rsidRPr="00A13648">
        <w:rPr>
          <w:rFonts w:asciiTheme="minorHAnsi" w:hAnsiTheme="minorHAnsi" w:cs="Arial"/>
          <w:sz w:val="20"/>
          <w:szCs w:val="20"/>
        </w:rPr>
        <w:t>dopuszcza składanie ofert częściowych</w:t>
      </w:r>
      <w:r w:rsidR="001023AE" w:rsidRPr="00A13648">
        <w:rPr>
          <w:rFonts w:asciiTheme="minorHAnsi" w:hAnsiTheme="minorHAnsi" w:cs="Arial"/>
          <w:sz w:val="20"/>
          <w:szCs w:val="20"/>
        </w:rPr>
        <w:t xml:space="preserve">. </w:t>
      </w:r>
    </w:p>
    <w:p w14:paraId="56438B7C" w14:textId="3BC8C356" w:rsidR="00ED4821" w:rsidRPr="00A13648" w:rsidRDefault="00ED4821" w:rsidP="00D05736">
      <w:pPr>
        <w:pStyle w:val="Akapitzlist"/>
        <w:numPr>
          <w:ilvl w:val="1"/>
          <w:numId w:val="2"/>
        </w:numPr>
        <w:spacing w:before="120" w:after="120"/>
        <w:ind w:left="851" w:hanging="425"/>
        <w:contextualSpacing w:val="0"/>
        <w:jc w:val="both"/>
        <w:rPr>
          <w:rFonts w:asciiTheme="minorHAnsi" w:hAnsiTheme="minorHAnsi"/>
          <w:bCs/>
          <w:color w:val="000000" w:themeColor="text1"/>
          <w:sz w:val="20"/>
          <w:szCs w:val="20"/>
        </w:rPr>
      </w:pPr>
      <w:r w:rsidRPr="00A13648">
        <w:rPr>
          <w:sz w:val="20"/>
          <w:szCs w:val="20"/>
        </w:rPr>
        <w:t xml:space="preserve">Szczegółowy opis przedmiotu Zamówienia zawiera załącznik nr 1 do postępowania „Formularz </w:t>
      </w:r>
      <w:r w:rsidR="00DF09E5">
        <w:rPr>
          <w:sz w:val="20"/>
          <w:szCs w:val="20"/>
        </w:rPr>
        <w:t>asortymentowo-cenowy</w:t>
      </w:r>
      <w:r w:rsidRPr="00A13648">
        <w:rPr>
          <w:sz w:val="20"/>
          <w:szCs w:val="20"/>
        </w:rPr>
        <w:t xml:space="preserve"> i opis przedmiotu Zamówienia”</w:t>
      </w:r>
      <w:r w:rsidR="00060153" w:rsidRPr="00A13648">
        <w:rPr>
          <w:sz w:val="20"/>
          <w:szCs w:val="20"/>
        </w:rPr>
        <w:t xml:space="preserve">. Ofertę cenową należy stworzyć </w:t>
      </w:r>
      <w:r w:rsidR="00060153" w:rsidRPr="00A13648">
        <w:rPr>
          <w:sz w:val="20"/>
          <w:szCs w:val="20"/>
        </w:rPr>
        <w:br/>
        <w:t>w oparciu o Załącznik nr 1 i załączone zdjęcia.</w:t>
      </w:r>
    </w:p>
    <w:p w14:paraId="029E92FA" w14:textId="13C1A374" w:rsidR="00060153" w:rsidRPr="00A13648" w:rsidRDefault="00060153" w:rsidP="00D05736">
      <w:pPr>
        <w:pStyle w:val="Akapitzlist"/>
        <w:numPr>
          <w:ilvl w:val="1"/>
          <w:numId w:val="2"/>
        </w:numPr>
        <w:spacing w:before="120" w:after="120"/>
        <w:ind w:left="851" w:hanging="425"/>
        <w:contextualSpacing w:val="0"/>
        <w:jc w:val="both"/>
        <w:rPr>
          <w:rFonts w:asciiTheme="minorHAnsi" w:hAnsiTheme="minorHAnsi"/>
          <w:bCs/>
          <w:color w:val="000000" w:themeColor="text1"/>
          <w:sz w:val="20"/>
          <w:szCs w:val="20"/>
        </w:rPr>
      </w:pPr>
      <w:r w:rsidRPr="00A13648">
        <w:rPr>
          <w:sz w:val="20"/>
          <w:szCs w:val="20"/>
        </w:rPr>
        <w:t>Zamawiający  zastrzega sobie prawo do zwiększenia ilości danego asortymentu, kosztem innego w zależności do rzeczywistych potrzeb Zamawiającego, w granicach nieprzekraczających ogólnej łącznej wartości brutto określonej w formularzu ofertowym.</w:t>
      </w:r>
    </w:p>
    <w:p w14:paraId="02E34BD0" w14:textId="6798944E" w:rsidR="00060153" w:rsidRPr="00A13648" w:rsidRDefault="00060153" w:rsidP="00D05736">
      <w:pPr>
        <w:pStyle w:val="Akapitzlist"/>
        <w:numPr>
          <w:ilvl w:val="1"/>
          <w:numId w:val="2"/>
        </w:numPr>
        <w:spacing w:before="120" w:after="120"/>
        <w:ind w:left="851" w:hanging="425"/>
        <w:contextualSpacing w:val="0"/>
        <w:jc w:val="both"/>
        <w:rPr>
          <w:rFonts w:asciiTheme="minorHAnsi" w:hAnsiTheme="minorHAnsi"/>
          <w:bCs/>
          <w:color w:val="000000" w:themeColor="text1"/>
          <w:sz w:val="20"/>
          <w:szCs w:val="20"/>
        </w:rPr>
      </w:pPr>
      <w:r w:rsidRPr="00A13648">
        <w:rPr>
          <w:sz w:val="20"/>
          <w:szCs w:val="20"/>
        </w:rPr>
        <w:t>Zamawiający zastrzega sobie prawo do zakupu ilości mniejszej niż wskazanej w formularzu cenowym i Umowie. Z tego tytułu Wykonawca nie będzie rościł żadnych odszkodowań.</w:t>
      </w:r>
    </w:p>
    <w:p w14:paraId="15BFB7E8" w14:textId="77777777" w:rsidR="00C65574" w:rsidRPr="00A13648" w:rsidRDefault="00C65574" w:rsidP="00C65574">
      <w:pPr>
        <w:pStyle w:val="Akapitzlist"/>
        <w:numPr>
          <w:ilvl w:val="1"/>
          <w:numId w:val="2"/>
        </w:numPr>
        <w:spacing w:before="120" w:after="120"/>
        <w:ind w:left="851" w:hanging="425"/>
        <w:contextualSpacing w:val="0"/>
        <w:jc w:val="both"/>
        <w:rPr>
          <w:rFonts w:asciiTheme="minorHAnsi" w:hAnsiTheme="minorHAnsi"/>
          <w:bCs/>
          <w:color w:val="000000" w:themeColor="text1"/>
          <w:sz w:val="20"/>
          <w:szCs w:val="20"/>
        </w:rPr>
      </w:pPr>
      <w:r w:rsidRPr="00A13648">
        <w:rPr>
          <w:rFonts w:asciiTheme="minorHAnsi" w:hAnsiTheme="minorHAnsi"/>
          <w:bCs/>
          <w:color w:val="000000" w:themeColor="text1"/>
          <w:sz w:val="20"/>
          <w:szCs w:val="20"/>
        </w:rPr>
        <w:t>Zamawiający zastrzega sobie możliwość zmiany treści w druku np. w karcie medycznych czynności ratunkowych (część 1 i część 2) bez zmian formatu i ilości kartek.</w:t>
      </w:r>
    </w:p>
    <w:p w14:paraId="03979756" w14:textId="03DF2B15" w:rsidR="00060153" w:rsidRPr="00A13648" w:rsidRDefault="00C65574" w:rsidP="00A13648">
      <w:pPr>
        <w:pStyle w:val="Akapitzlist"/>
        <w:numPr>
          <w:ilvl w:val="1"/>
          <w:numId w:val="2"/>
        </w:numPr>
        <w:spacing w:before="120" w:after="120"/>
        <w:ind w:left="851" w:hanging="425"/>
        <w:contextualSpacing w:val="0"/>
        <w:jc w:val="both"/>
        <w:rPr>
          <w:rFonts w:asciiTheme="minorHAnsi" w:hAnsiTheme="minorHAnsi"/>
          <w:bCs/>
          <w:color w:val="000000" w:themeColor="text1"/>
          <w:sz w:val="20"/>
          <w:szCs w:val="20"/>
        </w:rPr>
      </w:pPr>
      <w:r w:rsidRPr="00A13648">
        <w:rPr>
          <w:sz w:val="20"/>
          <w:szCs w:val="20"/>
        </w:rPr>
        <w:t>Miejsce dostawy druków: Wojewódzka Stacja Pogotowi Ratunkowego w Rzeszowie, ul. Poniatowskiego 4, 35-026 Rzeszów, (poziom – 1, magazyn).</w:t>
      </w:r>
    </w:p>
    <w:p w14:paraId="3611B2B7" w14:textId="0D8D5DDB" w:rsidR="009C5B59" w:rsidRPr="00A13648" w:rsidRDefault="009C5B59" w:rsidP="009C5B59">
      <w:pPr>
        <w:pStyle w:val="Akapitzlist"/>
        <w:numPr>
          <w:ilvl w:val="1"/>
          <w:numId w:val="2"/>
        </w:numPr>
        <w:spacing w:before="120" w:after="120"/>
        <w:ind w:left="851" w:hanging="425"/>
        <w:contextualSpacing w:val="0"/>
        <w:jc w:val="both"/>
        <w:rPr>
          <w:sz w:val="20"/>
          <w:szCs w:val="20"/>
        </w:rPr>
      </w:pPr>
      <w:r w:rsidRPr="00A13648">
        <w:rPr>
          <w:sz w:val="20"/>
          <w:szCs w:val="20"/>
        </w:rPr>
        <w:t>Szczegółowy opis przedmiotu zamówienia określają następujące załączniki:</w:t>
      </w:r>
    </w:p>
    <w:p w14:paraId="3160D0E9" w14:textId="23846B5E" w:rsidR="00D05736" w:rsidRPr="00A13648" w:rsidRDefault="00A11DFD" w:rsidP="00D05736">
      <w:pPr>
        <w:pStyle w:val="Akapitzlist"/>
        <w:numPr>
          <w:ilvl w:val="2"/>
          <w:numId w:val="2"/>
        </w:numPr>
        <w:spacing w:before="120" w:after="120"/>
        <w:ind w:left="1418" w:hanging="567"/>
        <w:contextualSpacing w:val="0"/>
        <w:jc w:val="both"/>
        <w:rPr>
          <w:rFonts w:asciiTheme="minorHAnsi" w:hAnsiTheme="minorHAnsi"/>
          <w:sz w:val="20"/>
          <w:szCs w:val="20"/>
        </w:rPr>
      </w:pPr>
      <w:r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 xml:space="preserve">Załącznik nr 1- </w:t>
      </w:r>
      <w:r w:rsidR="00E94D7B"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>tj. formularz asortymentowo-cenowy</w:t>
      </w:r>
      <w:r w:rsidR="00A05115"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 xml:space="preserve"> (</w:t>
      </w:r>
      <w:r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 xml:space="preserve"> dostępn</w:t>
      </w:r>
      <w:r w:rsidR="00A05115"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>y</w:t>
      </w:r>
      <w:r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 xml:space="preserve"> w oddzieln</w:t>
      </w:r>
      <w:r w:rsidR="00A05115"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>ym</w:t>
      </w:r>
      <w:r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 xml:space="preserve"> plik</w:t>
      </w:r>
      <w:r w:rsidR="00A05115"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>u</w:t>
      </w:r>
      <w:r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>)</w:t>
      </w:r>
      <w:r w:rsidR="00B67FAC"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>.</w:t>
      </w:r>
      <w:r w:rsidR="00D05736" w:rsidRPr="00A13648">
        <w:rPr>
          <w:rFonts w:asciiTheme="minorHAnsi" w:hAnsiTheme="minorHAnsi"/>
          <w:sz w:val="20"/>
          <w:szCs w:val="20"/>
        </w:rPr>
        <w:t xml:space="preserve"> </w:t>
      </w:r>
    </w:p>
    <w:p w14:paraId="21D2A1B2" w14:textId="7C373191" w:rsidR="00D05736" w:rsidRDefault="00C663AA" w:rsidP="00424024">
      <w:pPr>
        <w:pStyle w:val="Akapitzlist"/>
        <w:numPr>
          <w:ilvl w:val="2"/>
          <w:numId w:val="2"/>
        </w:numPr>
        <w:spacing w:before="120" w:after="120"/>
        <w:ind w:left="1418" w:hanging="567"/>
        <w:contextualSpacing w:val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Załącznik nr </w:t>
      </w:r>
      <w:r w:rsidR="00D363F7">
        <w:rPr>
          <w:sz w:val="20"/>
          <w:szCs w:val="20"/>
        </w:rPr>
        <w:t>2</w:t>
      </w:r>
      <w:r>
        <w:rPr>
          <w:sz w:val="20"/>
          <w:szCs w:val="20"/>
        </w:rPr>
        <w:t xml:space="preserve"> – tj. </w:t>
      </w:r>
      <w:r w:rsidR="00D05736" w:rsidRPr="00A13648">
        <w:rPr>
          <w:sz w:val="20"/>
          <w:szCs w:val="20"/>
        </w:rPr>
        <w:t>Projektowane postanowienia umowy</w:t>
      </w:r>
      <w:r w:rsidR="00DE6834" w:rsidRPr="00A13648">
        <w:rPr>
          <w:sz w:val="20"/>
          <w:szCs w:val="20"/>
        </w:rPr>
        <w:t xml:space="preserve"> w sprawie zamówienia publicznego</w:t>
      </w:r>
      <w:r w:rsidR="00D05736" w:rsidRPr="00A13648">
        <w:rPr>
          <w:sz w:val="20"/>
          <w:szCs w:val="20"/>
        </w:rPr>
        <w:t xml:space="preserve"> (dostępne </w:t>
      </w:r>
      <w:r w:rsidR="00D0100A" w:rsidRPr="00A13648">
        <w:rPr>
          <w:sz w:val="20"/>
          <w:szCs w:val="20"/>
        </w:rPr>
        <w:t xml:space="preserve"> </w:t>
      </w:r>
      <w:r w:rsidR="00D05736" w:rsidRPr="00A13648">
        <w:rPr>
          <w:sz w:val="20"/>
          <w:szCs w:val="20"/>
        </w:rPr>
        <w:t>w oddzieln</w:t>
      </w:r>
      <w:r>
        <w:rPr>
          <w:sz w:val="20"/>
          <w:szCs w:val="20"/>
        </w:rPr>
        <w:t>ym</w:t>
      </w:r>
      <w:r w:rsidR="00D05736" w:rsidRPr="00A13648">
        <w:rPr>
          <w:sz w:val="20"/>
          <w:szCs w:val="20"/>
        </w:rPr>
        <w:t xml:space="preserve"> plik</w:t>
      </w:r>
      <w:r>
        <w:rPr>
          <w:sz w:val="20"/>
          <w:szCs w:val="20"/>
        </w:rPr>
        <w:t>u</w:t>
      </w:r>
      <w:r w:rsidR="00D05736" w:rsidRPr="00A13648">
        <w:rPr>
          <w:sz w:val="20"/>
          <w:szCs w:val="20"/>
        </w:rPr>
        <w:t>)</w:t>
      </w:r>
      <w:r w:rsidR="00B67FAC" w:rsidRPr="00A13648">
        <w:rPr>
          <w:sz w:val="20"/>
          <w:szCs w:val="20"/>
        </w:rPr>
        <w:t>.</w:t>
      </w:r>
      <w:r w:rsidR="00D05736" w:rsidRPr="00A13648">
        <w:rPr>
          <w:sz w:val="20"/>
          <w:szCs w:val="20"/>
        </w:rPr>
        <w:t xml:space="preserve"> </w:t>
      </w:r>
    </w:p>
    <w:p w14:paraId="116AD363" w14:textId="7EA085DE" w:rsidR="000D151E" w:rsidRPr="00A13648" w:rsidRDefault="000D151E" w:rsidP="00424024">
      <w:pPr>
        <w:pStyle w:val="Akapitzlist"/>
        <w:numPr>
          <w:ilvl w:val="2"/>
          <w:numId w:val="2"/>
        </w:numPr>
        <w:spacing w:before="120" w:after="120"/>
        <w:ind w:left="1418" w:hanging="567"/>
        <w:contextualSpacing w:val="0"/>
        <w:jc w:val="both"/>
        <w:rPr>
          <w:sz w:val="20"/>
          <w:szCs w:val="20"/>
        </w:rPr>
      </w:pPr>
      <w:r>
        <w:rPr>
          <w:sz w:val="20"/>
          <w:szCs w:val="20"/>
        </w:rPr>
        <w:t>Załącznik nr 4 – tj.</w:t>
      </w:r>
      <w:r w:rsidR="00C663AA">
        <w:rPr>
          <w:sz w:val="20"/>
          <w:szCs w:val="20"/>
        </w:rPr>
        <w:t xml:space="preserve"> </w:t>
      </w:r>
      <w:r>
        <w:rPr>
          <w:sz w:val="20"/>
          <w:szCs w:val="20"/>
        </w:rPr>
        <w:t>zdjęcia.</w:t>
      </w:r>
    </w:p>
    <w:p w14:paraId="2891FA5D" w14:textId="77777777" w:rsidR="00D05736" w:rsidRPr="00A13648" w:rsidRDefault="00D05736" w:rsidP="00D05736">
      <w:pPr>
        <w:numPr>
          <w:ilvl w:val="0"/>
          <w:numId w:val="2"/>
        </w:numPr>
        <w:spacing w:before="360" w:after="240"/>
        <w:ind w:left="284" w:hanging="284"/>
        <w:jc w:val="both"/>
        <w:rPr>
          <w:sz w:val="20"/>
          <w:szCs w:val="20"/>
        </w:rPr>
      </w:pPr>
      <w:r w:rsidRPr="00A13648">
        <w:rPr>
          <w:b/>
          <w:sz w:val="20"/>
          <w:szCs w:val="20"/>
        </w:rPr>
        <w:t>TERMIN WYKONANIA ZAMÓWIENIA ORAZ TERMIN PŁATNOŚCI FAKTUR:</w:t>
      </w:r>
    </w:p>
    <w:p w14:paraId="47E74168" w14:textId="301598F2" w:rsidR="00A13648" w:rsidRDefault="00A13648" w:rsidP="00A13648">
      <w:pPr>
        <w:pStyle w:val="Akapitzlist"/>
        <w:tabs>
          <w:tab w:val="left" w:pos="284"/>
        </w:tabs>
        <w:suppressAutoHyphens/>
        <w:ind w:left="360"/>
        <w:jc w:val="both"/>
        <w:rPr>
          <w:rFonts w:asciiTheme="minorHAnsi" w:hAnsiTheme="minorHAnsi" w:cstheme="minorHAnsi"/>
          <w:sz w:val="20"/>
          <w:szCs w:val="20"/>
        </w:rPr>
      </w:pPr>
      <w:r w:rsidRPr="00A13648">
        <w:rPr>
          <w:rFonts w:asciiTheme="minorHAnsi" w:hAnsiTheme="minorHAnsi" w:cstheme="minorHAnsi"/>
          <w:sz w:val="20"/>
          <w:szCs w:val="20"/>
        </w:rPr>
        <w:t xml:space="preserve">Termin realizacji zamówienia wynosi </w:t>
      </w:r>
      <w:r w:rsidR="00331C45">
        <w:rPr>
          <w:rFonts w:asciiTheme="minorHAnsi" w:hAnsiTheme="minorHAnsi" w:cstheme="minorHAnsi"/>
          <w:sz w:val="20"/>
          <w:szCs w:val="20"/>
        </w:rPr>
        <w:t>24</w:t>
      </w:r>
      <w:r w:rsidRPr="00A13648">
        <w:rPr>
          <w:rFonts w:asciiTheme="minorHAnsi" w:hAnsiTheme="minorHAnsi" w:cstheme="minorHAnsi"/>
          <w:sz w:val="20"/>
          <w:szCs w:val="20"/>
        </w:rPr>
        <w:t xml:space="preserve"> miesi</w:t>
      </w:r>
      <w:r w:rsidR="00331C45">
        <w:rPr>
          <w:rFonts w:asciiTheme="minorHAnsi" w:hAnsiTheme="minorHAnsi" w:cstheme="minorHAnsi"/>
          <w:sz w:val="20"/>
          <w:szCs w:val="20"/>
        </w:rPr>
        <w:t>ą</w:t>
      </w:r>
      <w:r w:rsidRPr="00A13648">
        <w:rPr>
          <w:rFonts w:asciiTheme="minorHAnsi" w:hAnsiTheme="minorHAnsi" w:cstheme="minorHAnsi"/>
          <w:sz w:val="20"/>
          <w:szCs w:val="20"/>
        </w:rPr>
        <w:t>c</w:t>
      </w:r>
      <w:r w:rsidR="00331C45">
        <w:rPr>
          <w:rFonts w:asciiTheme="minorHAnsi" w:hAnsiTheme="minorHAnsi" w:cstheme="minorHAnsi"/>
          <w:sz w:val="20"/>
          <w:szCs w:val="20"/>
        </w:rPr>
        <w:t>e</w:t>
      </w:r>
      <w:r w:rsidRPr="00A13648">
        <w:rPr>
          <w:rFonts w:asciiTheme="minorHAnsi" w:hAnsiTheme="minorHAnsi" w:cstheme="minorHAnsi"/>
          <w:sz w:val="20"/>
          <w:szCs w:val="20"/>
        </w:rPr>
        <w:t xml:space="preserve"> od dnia </w:t>
      </w:r>
      <w:r w:rsidR="00331C45">
        <w:rPr>
          <w:rFonts w:asciiTheme="minorHAnsi" w:hAnsiTheme="minorHAnsi" w:cstheme="minorHAnsi"/>
          <w:sz w:val="20"/>
          <w:szCs w:val="20"/>
        </w:rPr>
        <w:t>2 stycznia 2026 r</w:t>
      </w:r>
      <w:r w:rsidRPr="00A13648">
        <w:rPr>
          <w:rFonts w:asciiTheme="minorHAnsi" w:hAnsiTheme="minorHAnsi" w:cstheme="minorHAnsi"/>
          <w:sz w:val="20"/>
          <w:szCs w:val="20"/>
        </w:rPr>
        <w:t>.</w:t>
      </w:r>
    </w:p>
    <w:p w14:paraId="3CF39F24" w14:textId="77777777" w:rsidR="00331C45" w:rsidRPr="00AE16D6" w:rsidRDefault="00331C45" w:rsidP="00331C45">
      <w:pPr>
        <w:spacing w:after="0"/>
        <w:jc w:val="both"/>
        <w:rPr>
          <w:sz w:val="20"/>
          <w:szCs w:val="20"/>
        </w:rPr>
      </w:pPr>
      <w:r w:rsidRPr="00AE16D6">
        <w:rPr>
          <w:sz w:val="20"/>
          <w:szCs w:val="20"/>
        </w:rPr>
        <w:t>Jednakże w przypadku nie wykorzystania w tym okresie wartości łącznej brutto wynagrodzenia należnego Wykonawcy, umowa ulega przedłużeniu do czasu całkowitego wykorzystania tej kwoty. W przypadku , o którym mowa w zdaniu poprzednim nie jest wymagany aneks do niniejszej umowy.</w:t>
      </w:r>
    </w:p>
    <w:p w14:paraId="692CF241" w14:textId="09B643F5" w:rsidR="00331C45" w:rsidRPr="00AE16D6" w:rsidRDefault="00331C45" w:rsidP="00331C45">
      <w:pPr>
        <w:spacing w:after="0"/>
        <w:jc w:val="both"/>
        <w:rPr>
          <w:sz w:val="20"/>
          <w:szCs w:val="20"/>
        </w:rPr>
      </w:pPr>
      <w:r w:rsidRPr="00AE16D6">
        <w:rPr>
          <w:sz w:val="20"/>
          <w:szCs w:val="20"/>
        </w:rPr>
        <w:t xml:space="preserve">Umowa ulegnie rozwiązaniu przed upływem okresu </w:t>
      </w:r>
      <w:r>
        <w:rPr>
          <w:sz w:val="20"/>
          <w:szCs w:val="20"/>
        </w:rPr>
        <w:t>24</w:t>
      </w:r>
      <w:r w:rsidRPr="00AE16D6">
        <w:rPr>
          <w:sz w:val="20"/>
          <w:szCs w:val="20"/>
        </w:rPr>
        <w:t xml:space="preserve"> miesięcy, w przypadku wcześniejszego wykorzystania wartości łącznej brutto wynagrodzenia należnego Wykonawcy.</w:t>
      </w:r>
    </w:p>
    <w:p w14:paraId="7C56A112" w14:textId="65B1E92B" w:rsidR="00331C45" w:rsidRPr="00AE16D6" w:rsidRDefault="00331C45" w:rsidP="00331C45">
      <w:pPr>
        <w:jc w:val="both"/>
        <w:rPr>
          <w:sz w:val="20"/>
          <w:szCs w:val="20"/>
        </w:rPr>
      </w:pPr>
      <w:r w:rsidRPr="00AE16D6">
        <w:rPr>
          <w:sz w:val="20"/>
          <w:szCs w:val="20"/>
        </w:rPr>
        <w:t xml:space="preserve">Ilość zamawianych </w:t>
      </w:r>
      <w:r>
        <w:rPr>
          <w:sz w:val="20"/>
          <w:szCs w:val="20"/>
        </w:rPr>
        <w:t>druków</w:t>
      </w:r>
      <w:r w:rsidRPr="00AE16D6">
        <w:rPr>
          <w:sz w:val="20"/>
          <w:szCs w:val="20"/>
        </w:rPr>
        <w:t xml:space="preserve"> dla potrzeb Zamawiającego następować będzie partiami, a wielkość każdej partii wynikać będzie z jednostronnych dyspozycji Zamawiającego, zgłoszonych przez uprawnionego pracownika WSPR</w:t>
      </w:r>
      <w:r>
        <w:rPr>
          <w:sz w:val="20"/>
          <w:szCs w:val="20"/>
        </w:rPr>
        <w:t xml:space="preserve"> </w:t>
      </w:r>
      <w:r w:rsidRPr="00AE16D6">
        <w:rPr>
          <w:sz w:val="20"/>
          <w:szCs w:val="20"/>
        </w:rPr>
        <w:t>w Rzeszowie.</w:t>
      </w:r>
    </w:p>
    <w:p w14:paraId="5CDB340F" w14:textId="77777777" w:rsidR="00331C45" w:rsidRPr="00A13648" w:rsidRDefault="00331C45" w:rsidP="00A13648">
      <w:pPr>
        <w:pStyle w:val="Akapitzlist"/>
        <w:tabs>
          <w:tab w:val="left" w:pos="284"/>
        </w:tabs>
        <w:suppressAutoHyphens/>
        <w:ind w:left="360"/>
        <w:jc w:val="both"/>
        <w:rPr>
          <w:rFonts w:asciiTheme="minorHAnsi" w:hAnsiTheme="minorHAnsi" w:cstheme="minorHAnsi"/>
          <w:sz w:val="20"/>
          <w:szCs w:val="20"/>
        </w:rPr>
      </w:pPr>
    </w:p>
    <w:p w14:paraId="10B8DC63" w14:textId="77777777" w:rsidR="00D0100A" w:rsidRPr="00A13648" w:rsidRDefault="00931B2C" w:rsidP="00D0100A">
      <w:pPr>
        <w:numPr>
          <w:ilvl w:val="0"/>
          <w:numId w:val="2"/>
        </w:numPr>
        <w:spacing w:before="360" w:after="240"/>
        <w:ind w:left="284" w:hanging="284"/>
        <w:jc w:val="both"/>
        <w:rPr>
          <w:sz w:val="20"/>
          <w:szCs w:val="20"/>
        </w:rPr>
      </w:pPr>
      <w:r w:rsidRPr="00A13648">
        <w:rPr>
          <w:b/>
          <w:sz w:val="20"/>
          <w:szCs w:val="20"/>
        </w:rPr>
        <w:t xml:space="preserve">WARUNKI UDZIAŁU W POSTĘPOWANIU </w:t>
      </w:r>
      <w:r w:rsidR="00D0100A" w:rsidRPr="00A13648">
        <w:rPr>
          <w:b/>
          <w:sz w:val="20"/>
          <w:szCs w:val="20"/>
        </w:rPr>
        <w:t>:</w:t>
      </w:r>
    </w:p>
    <w:p w14:paraId="6DE577A8" w14:textId="70D1B87F" w:rsidR="00A13648" w:rsidRPr="00A13648" w:rsidRDefault="00A13648" w:rsidP="00A13648">
      <w:pPr>
        <w:spacing w:before="360" w:after="240"/>
        <w:ind w:left="284"/>
        <w:jc w:val="both"/>
        <w:rPr>
          <w:bCs/>
          <w:sz w:val="20"/>
          <w:szCs w:val="20"/>
        </w:rPr>
      </w:pPr>
      <w:r w:rsidRPr="00A13648">
        <w:rPr>
          <w:bCs/>
          <w:sz w:val="20"/>
          <w:szCs w:val="20"/>
        </w:rPr>
        <w:t>Zamawiający w niniejszym zapytaniu ofertowym nie stawia warunków udziału w postepowaniu.</w:t>
      </w:r>
    </w:p>
    <w:p w14:paraId="4C808524" w14:textId="77777777" w:rsidR="0067463E" w:rsidRPr="005561DA" w:rsidRDefault="0067463E" w:rsidP="0067463E">
      <w:pPr>
        <w:numPr>
          <w:ilvl w:val="0"/>
          <w:numId w:val="2"/>
        </w:numPr>
        <w:spacing w:before="360" w:after="240"/>
        <w:ind w:left="284" w:hanging="284"/>
        <w:jc w:val="both"/>
        <w:rPr>
          <w:sz w:val="20"/>
          <w:szCs w:val="20"/>
        </w:rPr>
      </w:pPr>
      <w:r>
        <w:rPr>
          <w:b/>
          <w:sz w:val="20"/>
          <w:szCs w:val="20"/>
        </w:rPr>
        <w:lastRenderedPageBreak/>
        <w:t>PODSTAWY WYKLUCZENIA:</w:t>
      </w:r>
    </w:p>
    <w:p w14:paraId="7980996E" w14:textId="77777777" w:rsidR="0067463E" w:rsidRPr="00453F38" w:rsidRDefault="0067463E" w:rsidP="00EF2344">
      <w:pPr>
        <w:pStyle w:val="Akapitzlist"/>
        <w:numPr>
          <w:ilvl w:val="1"/>
          <w:numId w:val="2"/>
        </w:numPr>
        <w:spacing w:before="120" w:after="120"/>
        <w:ind w:hanging="289"/>
        <w:contextualSpacing w:val="0"/>
        <w:jc w:val="both"/>
      </w:pPr>
      <w:r w:rsidRPr="004832AB">
        <w:rPr>
          <w:b/>
          <w:bCs/>
          <w:sz w:val="20"/>
          <w:szCs w:val="20"/>
        </w:rPr>
        <w:t>Podstawy wykluczenia o których mowa w art. art. 7 ust. 1 ustawy z dnia 13 kwietnia 2022 r. o szczególnych rozwiązaniach w zakresie przeciwdziałania wspieraniu agresji na Ukrainę oraz służących ochronie bezpieczeństwa narodowego (zwanej dalej ustawą o szczególnych rozwiązaniach)</w:t>
      </w:r>
      <w:r w:rsidR="00453F38">
        <w:rPr>
          <w:b/>
          <w:bCs/>
          <w:sz w:val="20"/>
          <w:szCs w:val="20"/>
        </w:rPr>
        <w:t>:</w:t>
      </w:r>
    </w:p>
    <w:p w14:paraId="558B0B9E" w14:textId="77777777" w:rsidR="00453F38" w:rsidRPr="00453F38" w:rsidRDefault="00453F38" w:rsidP="00453F38">
      <w:pPr>
        <w:pStyle w:val="Akapitzlist"/>
        <w:numPr>
          <w:ilvl w:val="2"/>
          <w:numId w:val="2"/>
        </w:numPr>
        <w:spacing w:before="120" w:after="120"/>
        <w:jc w:val="both"/>
      </w:pPr>
      <w:r w:rsidRPr="004832AB">
        <w:rPr>
          <w:b/>
          <w:bCs/>
          <w:sz w:val="20"/>
          <w:szCs w:val="20"/>
        </w:rPr>
        <w:t>Zamawiający wykluczy wykonawcę na podstawie art. 7 ust. 1 ustawy o szczególnych rozwiązaniach w przypadku wystąpienia którejkolwiek z określonych w niej przesłanek, tj</w:t>
      </w:r>
      <w:r>
        <w:rPr>
          <w:b/>
          <w:bCs/>
          <w:sz w:val="20"/>
          <w:szCs w:val="20"/>
        </w:rPr>
        <w:t>.</w:t>
      </w:r>
    </w:p>
    <w:p w14:paraId="52499393" w14:textId="77777777" w:rsidR="00453F38" w:rsidRPr="00453F38" w:rsidRDefault="00453F38" w:rsidP="00453F38">
      <w:pPr>
        <w:pStyle w:val="Akapitzlist"/>
        <w:numPr>
          <w:ilvl w:val="0"/>
          <w:numId w:val="7"/>
        </w:numPr>
        <w:spacing w:before="120" w:after="120"/>
        <w:jc w:val="both"/>
      </w:pPr>
      <w:r w:rsidRPr="004832AB">
        <w:rPr>
          <w:sz w:val="20"/>
          <w:szCs w:val="20"/>
        </w:rPr>
        <w:t>wymienionego w wykazach określonych w rozporządzeniu 765/2006 i rozporządzeniu 269/2014 albo wpisanego na listę na podstawie decyzji w sprawie wpisu na listę rozstrzygającej o zastosowaniu środka, o którym mowa w art. 1 pkt 3 ustawy o szczególnych rozwiązaniach</w:t>
      </w:r>
      <w:r>
        <w:rPr>
          <w:sz w:val="20"/>
          <w:szCs w:val="20"/>
        </w:rPr>
        <w:t>;</w:t>
      </w:r>
    </w:p>
    <w:p w14:paraId="6BAF4CCF" w14:textId="77777777" w:rsidR="00453F38" w:rsidRPr="00453F38" w:rsidRDefault="00453F38" w:rsidP="00453F38">
      <w:pPr>
        <w:pStyle w:val="Akapitzlist"/>
        <w:numPr>
          <w:ilvl w:val="0"/>
          <w:numId w:val="7"/>
        </w:numPr>
        <w:spacing w:before="120" w:after="120"/>
        <w:jc w:val="both"/>
      </w:pPr>
      <w:r w:rsidRPr="004832AB">
        <w:rPr>
          <w:sz w:val="20"/>
          <w:szCs w:val="20"/>
        </w:rPr>
        <w:t>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 o szczególnych rozwiązaniach</w:t>
      </w:r>
      <w:r>
        <w:rPr>
          <w:sz w:val="20"/>
          <w:szCs w:val="20"/>
        </w:rPr>
        <w:t>;</w:t>
      </w:r>
    </w:p>
    <w:p w14:paraId="3F229C4F" w14:textId="77777777" w:rsidR="00453F38" w:rsidRPr="00931B2C" w:rsidRDefault="00453F38" w:rsidP="00453F38">
      <w:pPr>
        <w:pStyle w:val="Akapitzlist"/>
        <w:numPr>
          <w:ilvl w:val="0"/>
          <w:numId w:val="7"/>
        </w:numPr>
        <w:spacing w:before="120" w:after="120"/>
        <w:jc w:val="both"/>
      </w:pPr>
      <w:r w:rsidRPr="004832AB">
        <w:rPr>
          <w:sz w:val="20"/>
          <w:szCs w:val="20"/>
        </w:rPr>
        <w:t>którego jednostką dominującą w rozumieniu art. 3 ust. 1 pkt 37 ustawy z dnia 29 września 1994 r. o rachunkowości (Dz. U. z 2021 r. poz. 217, 2105 i 2106)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3. Ustawy o szczególnych rozwiązaniach</w:t>
      </w:r>
    </w:p>
    <w:p w14:paraId="2DD346F6" w14:textId="77777777" w:rsidR="00931B2C" w:rsidRPr="005561DA" w:rsidRDefault="00931B2C" w:rsidP="00931B2C">
      <w:pPr>
        <w:numPr>
          <w:ilvl w:val="0"/>
          <w:numId w:val="2"/>
        </w:numPr>
        <w:spacing w:before="360" w:after="240"/>
        <w:ind w:left="284" w:hanging="284"/>
        <w:jc w:val="both"/>
        <w:rPr>
          <w:sz w:val="20"/>
          <w:szCs w:val="20"/>
        </w:rPr>
      </w:pPr>
      <w:r>
        <w:rPr>
          <w:b/>
          <w:sz w:val="20"/>
          <w:szCs w:val="20"/>
        </w:rPr>
        <w:t>KRYTERIA OCENY OFERT:</w:t>
      </w:r>
    </w:p>
    <w:p w14:paraId="1D56110E" w14:textId="77777777" w:rsidR="00931B2C" w:rsidRPr="00B11AA9" w:rsidRDefault="00931B2C" w:rsidP="00931B2C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120" w:after="120"/>
        <w:rPr>
          <w:color w:val="000000"/>
          <w:sz w:val="20"/>
          <w:szCs w:val="20"/>
        </w:rPr>
      </w:pPr>
      <w:r w:rsidRPr="00B11AA9">
        <w:rPr>
          <w:color w:val="000000"/>
          <w:sz w:val="20"/>
          <w:szCs w:val="20"/>
        </w:rPr>
        <w:t>Ocenie podlegają nieodrzucone oferty.</w:t>
      </w:r>
    </w:p>
    <w:p w14:paraId="09D8F6B8" w14:textId="77777777" w:rsidR="00931B2C" w:rsidRPr="00B11AA9" w:rsidRDefault="00931B2C" w:rsidP="00931B2C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120" w:after="120"/>
        <w:rPr>
          <w:color w:val="000000"/>
          <w:sz w:val="20"/>
          <w:szCs w:val="20"/>
        </w:rPr>
      </w:pPr>
      <w:r w:rsidRPr="00B11AA9">
        <w:rPr>
          <w:color w:val="000000"/>
          <w:sz w:val="20"/>
          <w:szCs w:val="20"/>
        </w:rPr>
        <w:t>Przy wyborze najkorzystniejszej oferty Zamawiający będzie kierował się następującymi kryteriami oceny ofert:</w:t>
      </w:r>
    </w:p>
    <w:bookmarkStart w:id="1" w:name="_heading=h.4d34og8" w:colFirst="0" w:colLast="0"/>
    <w:bookmarkEnd w:id="1"/>
    <w:p w14:paraId="637D9FE6" w14:textId="04B64CA2" w:rsidR="00931B2C" w:rsidRDefault="00000000" w:rsidP="00931B2C">
      <w:pPr>
        <w:pStyle w:val="Akapitzlist"/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120" w:after="120"/>
        <w:contextualSpacing w:val="0"/>
        <w:jc w:val="both"/>
        <w:rPr>
          <w:b/>
          <w:color w:val="000000"/>
          <w:sz w:val="20"/>
          <w:szCs w:val="20"/>
        </w:rPr>
      </w:pPr>
      <w:sdt>
        <w:sdtPr>
          <w:tag w:val="goog_rdk_7"/>
          <w:id w:val="-1595470428"/>
        </w:sdtPr>
        <w:sdtContent/>
      </w:sdt>
      <w:r w:rsidR="004E5DE8">
        <w:rPr>
          <w:b/>
          <w:color w:val="000000"/>
          <w:sz w:val="20"/>
          <w:szCs w:val="20"/>
        </w:rPr>
        <w:t>(P1)</w:t>
      </w:r>
      <w:r w:rsidR="00A875A2">
        <w:rPr>
          <w:b/>
          <w:color w:val="000000"/>
          <w:sz w:val="20"/>
          <w:szCs w:val="20"/>
        </w:rPr>
        <w:t xml:space="preserve"> Cena brutto zł </w:t>
      </w:r>
      <w:r w:rsidR="00931B2C">
        <w:rPr>
          <w:b/>
          <w:color w:val="000000"/>
          <w:sz w:val="20"/>
          <w:szCs w:val="20"/>
        </w:rPr>
        <w:t xml:space="preserve">– </w:t>
      </w:r>
      <w:r w:rsidR="00A875A2">
        <w:rPr>
          <w:b/>
          <w:color w:val="000000"/>
          <w:sz w:val="20"/>
          <w:szCs w:val="20"/>
        </w:rPr>
        <w:t>10</w:t>
      </w:r>
      <w:r w:rsidR="008A5B93">
        <w:rPr>
          <w:b/>
          <w:color w:val="000000"/>
          <w:sz w:val="20"/>
          <w:szCs w:val="20"/>
        </w:rPr>
        <w:t>0</w:t>
      </w:r>
      <w:r w:rsidR="00931B2C" w:rsidRPr="00B11AA9">
        <w:rPr>
          <w:b/>
          <w:color w:val="000000"/>
          <w:sz w:val="20"/>
          <w:szCs w:val="20"/>
        </w:rPr>
        <w:t xml:space="preserve"> % </w:t>
      </w:r>
    </w:p>
    <w:p w14:paraId="643D929A" w14:textId="77777777" w:rsidR="00A875A2" w:rsidRPr="00A875A2" w:rsidRDefault="00A875A2" w:rsidP="00A875A2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120" w:after="120"/>
        <w:ind w:left="720"/>
        <w:jc w:val="both"/>
        <w:rPr>
          <w:b/>
          <w:color w:val="000000"/>
          <w:sz w:val="20"/>
          <w:szCs w:val="20"/>
        </w:rPr>
      </w:pPr>
    </w:p>
    <w:p w14:paraId="7EBEB3B4" w14:textId="77777777" w:rsidR="00931B2C" w:rsidRPr="002C7560" w:rsidRDefault="00931B2C" w:rsidP="00931B2C">
      <w:pPr>
        <w:pStyle w:val="Akapitzlist"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120" w:after="120"/>
        <w:contextualSpacing w:val="0"/>
        <w:jc w:val="both"/>
        <w:rPr>
          <w:b/>
          <w:color w:val="000000"/>
          <w:sz w:val="20"/>
          <w:szCs w:val="20"/>
        </w:rPr>
      </w:pPr>
      <w:r w:rsidRPr="002C7560">
        <w:rPr>
          <w:color w:val="000000"/>
          <w:sz w:val="20"/>
          <w:szCs w:val="20"/>
        </w:rPr>
        <w:t xml:space="preserve">Punkty będą przyznawane według poniższych zasad: </w:t>
      </w:r>
    </w:p>
    <w:p w14:paraId="7501053C" w14:textId="68B72980" w:rsidR="00931B2C" w:rsidRPr="002C7560" w:rsidRDefault="00931B2C" w:rsidP="00931B2C">
      <w:pPr>
        <w:pStyle w:val="Akapitzlist"/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after="240"/>
        <w:contextualSpacing w:val="0"/>
        <w:jc w:val="both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Kryterium „</w:t>
      </w:r>
      <w:r w:rsidR="00A875A2">
        <w:rPr>
          <w:b/>
          <w:color w:val="000000"/>
          <w:sz w:val="20"/>
          <w:szCs w:val="20"/>
        </w:rPr>
        <w:t>Cena brutto zł</w:t>
      </w:r>
      <w:r w:rsidRPr="002C7560">
        <w:rPr>
          <w:b/>
          <w:color w:val="000000"/>
          <w:sz w:val="20"/>
          <w:szCs w:val="20"/>
        </w:rPr>
        <w:t xml:space="preserve"> (P1)</w:t>
      </w:r>
      <w:r>
        <w:rPr>
          <w:b/>
          <w:color w:val="000000"/>
          <w:sz w:val="20"/>
          <w:szCs w:val="20"/>
        </w:rPr>
        <w:t xml:space="preserve">” </w:t>
      </w:r>
      <w:r w:rsidRPr="00144F6B">
        <w:rPr>
          <w:bCs/>
          <w:color w:val="000000"/>
          <w:sz w:val="20"/>
          <w:szCs w:val="20"/>
        </w:rPr>
        <w:t>–</w:t>
      </w:r>
      <w:r>
        <w:rPr>
          <w:b/>
          <w:color w:val="000000"/>
          <w:sz w:val="20"/>
          <w:szCs w:val="20"/>
        </w:rPr>
        <w:t xml:space="preserve"> </w:t>
      </w:r>
      <w:r w:rsidRPr="002C7560">
        <w:rPr>
          <w:color w:val="000000"/>
          <w:sz w:val="20"/>
          <w:szCs w:val="20"/>
        </w:rPr>
        <w:t>sposób dokonania oceny wg wzoru:</w:t>
      </w:r>
    </w:p>
    <w:p w14:paraId="4332D0F3" w14:textId="2C0C73A6" w:rsidR="00931B2C" w:rsidRPr="00931B2C" w:rsidRDefault="00931B2C" w:rsidP="00931B2C">
      <w:pPr>
        <w:pStyle w:val="Normalny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after="0"/>
        <w:ind w:left="360" w:right="5504"/>
        <w:rPr>
          <w:rFonts w:asciiTheme="minorHAnsi" w:hAnsiTheme="minorHAnsi" w:cstheme="minorHAnsi"/>
          <w:b/>
          <w:bCs/>
        </w:rPr>
      </w:pPr>
      <w:r w:rsidRPr="008429B3">
        <w:rPr>
          <w:rFonts w:asciiTheme="minorHAnsi" w:hAnsiTheme="minorHAnsi" w:cstheme="minorHAnsi"/>
          <w:b/>
          <w:bCs/>
        </w:rPr>
        <w:t xml:space="preserve">                     </w:t>
      </w:r>
      <w:r>
        <w:rPr>
          <w:rFonts w:asciiTheme="minorHAnsi" w:hAnsiTheme="minorHAnsi" w:cstheme="minorHAnsi"/>
          <w:b/>
          <w:bCs/>
        </w:rPr>
        <w:t>C</w:t>
      </w:r>
      <w:r w:rsidRPr="008429B3">
        <w:rPr>
          <w:rFonts w:asciiTheme="minorHAnsi" w:hAnsiTheme="minorHAnsi" w:cstheme="minorHAnsi"/>
          <w:b/>
          <w:bCs/>
        </w:rPr>
        <w:t>min</w:t>
      </w:r>
      <w:r w:rsidRPr="008429B3">
        <w:rPr>
          <w:rFonts w:asciiTheme="minorHAnsi" w:hAnsiTheme="minorHAnsi" w:cstheme="minorHAnsi"/>
          <w:b/>
          <w:bCs/>
        </w:rPr>
        <w:br/>
        <w:t xml:space="preserve">        P1 = ------------- x </w:t>
      </w:r>
      <w:r w:rsidR="00A875A2">
        <w:rPr>
          <w:rFonts w:asciiTheme="minorHAnsi" w:hAnsiTheme="minorHAnsi" w:cstheme="minorHAnsi"/>
          <w:b/>
          <w:bCs/>
        </w:rPr>
        <w:t>10</w:t>
      </w:r>
      <w:r w:rsidR="008A5B93">
        <w:rPr>
          <w:rFonts w:asciiTheme="minorHAnsi" w:hAnsiTheme="minorHAnsi" w:cstheme="minorHAnsi"/>
          <w:b/>
          <w:bCs/>
        </w:rPr>
        <w:t>0</w:t>
      </w:r>
      <w:r w:rsidRPr="008429B3">
        <w:rPr>
          <w:rFonts w:asciiTheme="minorHAnsi" w:hAnsiTheme="minorHAnsi" w:cstheme="minorHAnsi"/>
          <w:b/>
          <w:bCs/>
        </w:rPr>
        <w:t xml:space="preserve"> pkt</w:t>
      </w:r>
      <w:r w:rsidRPr="008429B3">
        <w:rPr>
          <w:rFonts w:asciiTheme="minorHAnsi" w:hAnsiTheme="minorHAnsi" w:cstheme="minorHAnsi"/>
          <w:b/>
          <w:bCs/>
        </w:rPr>
        <w:br/>
        <w:t xml:space="preserve">                       Cb</w:t>
      </w:r>
    </w:p>
    <w:p w14:paraId="0F86C163" w14:textId="6DE97708" w:rsidR="00931B2C" w:rsidRPr="002C7560" w:rsidRDefault="00931B2C" w:rsidP="00931B2C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240" w:after="0"/>
        <w:jc w:val="both"/>
        <w:rPr>
          <w:bCs/>
          <w:i/>
          <w:iCs/>
          <w:color w:val="000000"/>
          <w:sz w:val="20"/>
          <w:szCs w:val="20"/>
        </w:rPr>
      </w:pPr>
      <w:r>
        <w:rPr>
          <w:bCs/>
          <w:i/>
          <w:iCs/>
          <w:color w:val="000000"/>
          <w:sz w:val="20"/>
          <w:szCs w:val="20"/>
        </w:rPr>
        <w:tab/>
        <w:t>P1</w:t>
      </w:r>
      <w:r w:rsidRPr="002C7560">
        <w:rPr>
          <w:bCs/>
          <w:i/>
          <w:iCs/>
          <w:color w:val="000000"/>
          <w:sz w:val="20"/>
          <w:szCs w:val="20"/>
          <w:vertAlign w:val="subscript"/>
        </w:rPr>
        <w:t xml:space="preserve"> </w:t>
      </w:r>
      <w:r w:rsidRPr="002C7560">
        <w:rPr>
          <w:bCs/>
          <w:i/>
          <w:iCs/>
          <w:color w:val="000000"/>
          <w:sz w:val="20"/>
          <w:szCs w:val="20"/>
        </w:rPr>
        <w:t xml:space="preserve">– </w:t>
      </w:r>
      <w:r w:rsidR="004E5DE8">
        <w:rPr>
          <w:bCs/>
          <w:i/>
          <w:iCs/>
          <w:color w:val="000000"/>
          <w:sz w:val="20"/>
          <w:szCs w:val="20"/>
        </w:rPr>
        <w:t xml:space="preserve">ilość punktów w kryterium </w:t>
      </w:r>
      <w:r w:rsidR="00A875A2">
        <w:rPr>
          <w:bCs/>
          <w:i/>
          <w:iCs/>
          <w:color w:val="000000"/>
          <w:sz w:val="20"/>
          <w:szCs w:val="20"/>
        </w:rPr>
        <w:t>cena brutto zł</w:t>
      </w:r>
    </w:p>
    <w:p w14:paraId="3FB5B4E7" w14:textId="7826A7B5" w:rsidR="00931B2C" w:rsidRPr="002C7560" w:rsidRDefault="00931B2C" w:rsidP="00931B2C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after="0"/>
        <w:jc w:val="both"/>
        <w:rPr>
          <w:bCs/>
          <w:i/>
          <w:iCs/>
          <w:color w:val="000000"/>
          <w:sz w:val="20"/>
          <w:szCs w:val="20"/>
        </w:rPr>
      </w:pPr>
      <w:r>
        <w:rPr>
          <w:bCs/>
          <w:i/>
          <w:iCs/>
          <w:color w:val="000000"/>
          <w:sz w:val="20"/>
          <w:szCs w:val="20"/>
        </w:rPr>
        <w:tab/>
      </w:r>
      <w:r w:rsidRPr="008429B3">
        <w:rPr>
          <w:bCs/>
          <w:i/>
          <w:iCs/>
          <w:color w:val="000000"/>
          <w:sz w:val="20"/>
          <w:szCs w:val="20"/>
        </w:rPr>
        <w:t>Cmin</w:t>
      </w:r>
      <w:r w:rsidRPr="002C7560">
        <w:rPr>
          <w:bCs/>
          <w:i/>
          <w:iCs/>
          <w:color w:val="000000"/>
          <w:sz w:val="20"/>
          <w:szCs w:val="20"/>
        </w:rPr>
        <w:t xml:space="preserve"> – najniższ</w:t>
      </w:r>
      <w:r w:rsidR="00A875A2">
        <w:rPr>
          <w:bCs/>
          <w:i/>
          <w:iCs/>
          <w:color w:val="000000"/>
          <w:sz w:val="20"/>
          <w:szCs w:val="20"/>
        </w:rPr>
        <w:t>a cena</w:t>
      </w:r>
    </w:p>
    <w:p w14:paraId="38E9D5C3" w14:textId="76F4D9CD" w:rsidR="00931B2C" w:rsidRDefault="00931B2C" w:rsidP="00931B2C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after="0"/>
        <w:jc w:val="both"/>
        <w:rPr>
          <w:bCs/>
          <w:i/>
          <w:iCs/>
          <w:color w:val="000000"/>
          <w:sz w:val="20"/>
          <w:szCs w:val="20"/>
        </w:rPr>
      </w:pPr>
      <w:r>
        <w:rPr>
          <w:bCs/>
          <w:i/>
          <w:iCs/>
          <w:color w:val="000000"/>
          <w:sz w:val="20"/>
          <w:szCs w:val="20"/>
        </w:rPr>
        <w:tab/>
      </w:r>
      <w:r w:rsidRPr="002C7560">
        <w:rPr>
          <w:bCs/>
          <w:i/>
          <w:iCs/>
          <w:color w:val="000000"/>
          <w:sz w:val="20"/>
          <w:szCs w:val="20"/>
        </w:rPr>
        <w:t>C</w:t>
      </w:r>
      <w:r w:rsidRPr="00096AEB">
        <w:rPr>
          <w:bCs/>
          <w:i/>
          <w:iCs/>
          <w:color w:val="000000"/>
          <w:sz w:val="20"/>
          <w:szCs w:val="20"/>
        </w:rPr>
        <w:t>b</w:t>
      </w:r>
      <w:r w:rsidR="004E5DE8">
        <w:rPr>
          <w:bCs/>
          <w:i/>
          <w:iCs/>
          <w:color w:val="000000"/>
          <w:sz w:val="20"/>
          <w:szCs w:val="20"/>
        </w:rPr>
        <w:t xml:space="preserve"> – </w:t>
      </w:r>
      <w:r w:rsidR="00A875A2">
        <w:rPr>
          <w:bCs/>
          <w:i/>
          <w:iCs/>
          <w:color w:val="000000"/>
          <w:sz w:val="20"/>
          <w:szCs w:val="20"/>
        </w:rPr>
        <w:t>cena</w:t>
      </w:r>
      <w:r w:rsidRPr="002C7560">
        <w:rPr>
          <w:bCs/>
          <w:i/>
          <w:iCs/>
          <w:color w:val="000000"/>
          <w:sz w:val="20"/>
          <w:szCs w:val="20"/>
        </w:rPr>
        <w:t xml:space="preserve"> badanej oferty</w:t>
      </w:r>
    </w:p>
    <w:p w14:paraId="6A72FF81" w14:textId="77777777" w:rsidR="004E5DE8" w:rsidRDefault="004E5DE8" w:rsidP="00931B2C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after="0"/>
        <w:jc w:val="both"/>
        <w:rPr>
          <w:bCs/>
          <w:i/>
          <w:iCs/>
          <w:color w:val="000000"/>
          <w:sz w:val="20"/>
          <w:szCs w:val="20"/>
        </w:rPr>
      </w:pPr>
    </w:p>
    <w:p w14:paraId="20FAF409" w14:textId="77777777" w:rsidR="00931B2C" w:rsidRPr="00176B96" w:rsidRDefault="00931B2C" w:rsidP="004E5DE8">
      <w:pPr>
        <w:pStyle w:val="Akapitzlist"/>
        <w:numPr>
          <w:ilvl w:val="1"/>
          <w:numId w:val="2"/>
        </w:numPr>
        <w:spacing w:after="120"/>
        <w:contextualSpacing w:val="0"/>
        <w:jc w:val="both"/>
        <w:rPr>
          <w:sz w:val="20"/>
          <w:szCs w:val="20"/>
        </w:rPr>
      </w:pPr>
      <w:r w:rsidRPr="00176B96">
        <w:rPr>
          <w:sz w:val="20"/>
          <w:szCs w:val="20"/>
        </w:rPr>
        <w:t>Ocena łączna:</w:t>
      </w:r>
    </w:p>
    <w:p w14:paraId="5FE64EEE" w14:textId="216EF44D" w:rsidR="004E5DE8" w:rsidRDefault="00931B2C" w:rsidP="00931B2C">
      <w:pPr>
        <w:spacing w:after="120"/>
        <w:ind w:left="851"/>
        <w:jc w:val="both"/>
        <w:rPr>
          <w:sz w:val="20"/>
          <w:szCs w:val="20"/>
        </w:rPr>
      </w:pPr>
      <w:r w:rsidRPr="00176B96">
        <w:rPr>
          <w:sz w:val="20"/>
          <w:szCs w:val="20"/>
        </w:rPr>
        <w:t>Za najkorzystniejszą zostanie uznana oferta, która uzyska największą ilość punktów (maksymalnie 100,00 pkt).</w:t>
      </w:r>
    </w:p>
    <w:p w14:paraId="7486A622" w14:textId="74BD7E98" w:rsidR="00931B2C" w:rsidRDefault="00931B2C" w:rsidP="00931B2C">
      <w:pPr>
        <w:spacing w:after="120"/>
        <w:ind w:left="851"/>
        <w:jc w:val="both"/>
        <w:rPr>
          <w:sz w:val="20"/>
          <w:szCs w:val="20"/>
        </w:rPr>
      </w:pPr>
      <w:r w:rsidRPr="00176B96">
        <w:rPr>
          <w:sz w:val="20"/>
          <w:szCs w:val="20"/>
        </w:rPr>
        <w:t>Ocenie będą podlegały oferty niepodlegające odrzuceniu. Obliczenie będzie dokonywane z dokładnością do dwóch miejsc po przecinku.</w:t>
      </w:r>
    </w:p>
    <w:p w14:paraId="2E8E7482" w14:textId="77777777" w:rsidR="00303914" w:rsidRDefault="00303914" w:rsidP="00931B2C">
      <w:pPr>
        <w:spacing w:after="120"/>
        <w:ind w:left="851"/>
        <w:jc w:val="both"/>
        <w:rPr>
          <w:sz w:val="20"/>
          <w:szCs w:val="20"/>
        </w:rPr>
      </w:pPr>
    </w:p>
    <w:p w14:paraId="6CA05312" w14:textId="77777777" w:rsidR="00931B2C" w:rsidRDefault="00931B2C" w:rsidP="004E5DE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360" w:after="240"/>
        <w:rPr>
          <w:b/>
          <w:color w:val="333333"/>
          <w:sz w:val="20"/>
          <w:szCs w:val="20"/>
        </w:rPr>
      </w:pPr>
      <w:r>
        <w:rPr>
          <w:b/>
          <w:color w:val="333333"/>
          <w:sz w:val="20"/>
          <w:szCs w:val="20"/>
        </w:rPr>
        <w:t>TERMIN SKŁADANIA I OTWARCIA OFERT:</w:t>
      </w:r>
    </w:p>
    <w:p w14:paraId="5D9FC8F5" w14:textId="4CA7A2AB" w:rsidR="00931B2C" w:rsidRPr="00331C45" w:rsidRDefault="00931B2C" w:rsidP="004E5DE8">
      <w:pPr>
        <w:numPr>
          <w:ilvl w:val="1"/>
          <w:numId w:val="2"/>
        </w:numPr>
        <w:spacing w:before="120" w:after="120"/>
        <w:jc w:val="both"/>
        <w:rPr>
          <w:rFonts w:asciiTheme="minorHAnsi" w:hAnsiTheme="minorHAnsi" w:cstheme="minorHAnsi"/>
          <w:sz w:val="20"/>
          <w:szCs w:val="20"/>
        </w:rPr>
      </w:pPr>
      <w:r w:rsidRPr="000553AE">
        <w:rPr>
          <w:rFonts w:asciiTheme="minorHAnsi" w:hAnsiTheme="minorHAnsi" w:cstheme="minorHAnsi"/>
          <w:color w:val="000000"/>
          <w:sz w:val="20"/>
          <w:szCs w:val="20"/>
        </w:rPr>
        <w:t xml:space="preserve">Termin złożenia oferty upływa </w:t>
      </w:r>
      <w:r w:rsidRPr="00331C45">
        <w:rPr>
          <w:rFonts w:asciiTheme="minorHAnsi" w:hAnsiTheme="minorHAnsi" w:cstheme="minorHAnsi"/>
          <w:bCs/>
          <w:sz w:val="20"/>
          <w:szCs w:val="20"/>
        </w:rPr>
        <w:t>w dniu</w:t>
      </w:r>
      <w:r w:rsidRPr="00331C45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331C45" w:rsidRPr="00331C45">
        <w:rPr>
          <w:rFonts w:asciiTheme="minorHAnsi" w:hAnsiTheme="minorHAnsi" w:cstheme="minorHAnsi"/>
          <w:b/>
          <w:sz w:val="20"/>
          <w:szCs w:val="20"/>
        </w:rPr>
        <w:t>17.12.2025</w:t>
      </w:r>
      <w:r w:rsidRPr="00331C45">
        <w:rPr>
          <w:rFonts w:asciiTheme="minorHAnsi" w:hAnsiTheme="minorHAnsi" w:cstheme="minorHAnsi"/>
          <w:b/>
          <w:sz w:val="20"/>
          <w:szCs w:val="20"/>
        </w:rPr>
        <w:t xml:space="preserve"> r. godz. </w:t>
      </w:r>
      <w:r w:rsidR="002D3AFB" w:rsidRPr="00331C45">
        <w:rPr>
          <w:rFonts w:asciiTheme="minorHAnsi" w:hAnsiTheme="minorHAnsi" w:cstheme="minorHAnsi"/>
          <w:b/>
          <w:sz w:val="20"/>
          <w:szCs w:val="20"/>
        </w:rPr>
        <w:t>0</w:t>
      </w:r>
      <w:r w:rsidR="00331C45" w:rsidRPr="00331C45">
        <w:rPr>
          <w:rFonts w:asciiTheme="minorHAnsi" w:hAnsiTheme="minorHAnsi" w:cstheme="minorHAnsi"/>
          <w:b/>
          <w:sz w:val="20"/>
          <w:szCs w:val="20"/>
        </w:rPr>
        <w:t>8</w:t>
      </w:r>
      <w:r w:rsidRPr="00331C45">
        <w:rPr>
          <w:rFonts w:asciiTheme="minorHAnsi" w:hAnsiTheme="minorHAnsi" w:cstheme="minorHAnsi"/>
          <w:b/>
          <w:sz w:val="20"/>
          <w:szCs w:val="20"/>
        </w:rPr>
        <w:t>.</w:t>
      </w:r>
      <w:r w:rsidR="008A5B93" w:rsidRPr="00331C45">
        <w:rPr>
          <w:rFonts w:asciiTheme="minorHAnsi" w:hAnsiTheme="minorHAnsi" w:cstheme="minorHAnsi"/>
          <w:b/>
          <w:sz w:val="20"/>
          <w:szCs w:val="20"/>
        </w:rPr>
        <w:t>0</w:t>
      </w:r>
      <w:r w:rsidRPr="00331C45">
        <w:rPr>
          <w:rFonts w:asciiTheme="minorHAnsi" w:hAnsiTheme="minorHAnsi" w:cstheme="minorHAnsi"/>
          <w:b/>
          <w:sz w:val="20"/>
          <w:szCs w:val="20"/>
        </w:rPr>
        <w:t>0.</w:t>
      </w:r>
    </w:p>
    <w:p w14:paraId="55ED3CBD" w14:textId="37431E0E" w:rsidR="00931B2C" w:rsidRPr="00931B2C" w:rsidRDefault="00931B2C" w:rsidP="004E5DE8">
      <w:pPr>
        <w:numPr>
          <w:ilvl w:val="1"/>
          <w:numId w:val="2"/>
        </w:numPr>
        <w:spacing w:before="120" w:after="12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331C45">
        <w:rPr>
          <w:rFonts w:asciiTheme="minorHAnsi" w:hAnsiTheme="minorHAnsi" w:cstheme="minorHAnsi"/>
          <w:sz w:val="20"/>
          <w:szCs w:val="20"/>
        </w:rPr>
        <w:t xml:space="preserve">Otwarcie ofert nastąpi w dniu </w:t>
      </w:r>
      <w:r w:rsidR="00331C45" w:rsidRPr="00331C45">
        <w:rPr>
          <w:rFonts w:asciiTheme="minorHAnsi" w:hAnsiTheme="minorHAnsi" w:cstheme="minorHAnsi"/>
          <w:b/>
          <w:bCs/>
          <w:sz w:val="20"/>
          <w:szCs w:val="20"/>
        </w:rPr>
        <w:t>17.12.2025</w:t>
      </w:r>
      <w:r w:rsidRPr="00331C45">
        <w:rPr>
          <w:rFonts w:asciiTheme="minorHAnsi" w:hAnsiTheme="minorHAnsi" w:cstheme="minorHAnsi"/>
          <w:b/>
          <w:sz w:val="20"/>
          <w:szCs w:val="20"/>
        </w:rPr>
        <w:t xml:space="preserve"> r. o godz. </w:t>
      </w:r>
      <w:r w:rsidR="002D3AFB" w:rsidRPr="00331C45">
        <w:rPr>
          <w:rFonts w:asciiTheme="minorHAnsi" w:hAnsiTheme="minorHAnsi" w:cstheme="minorHAnsi"/>
          <w:b/>
          <w:sz w:val="20"/>
          <w:szCs w:val="20"/>
        </w:rPr>
        <w:t>0</w:t>
      </w:r>
      <w:r w:rsidR="00331C45" w:rsidRPr="00331C45">
        <w:rPr>
          <w:rFonts w:asciiTheme="minorHAnsi" w:hAnsiTheme="minorHAnsi" w:cstheme="minorHAnsi"/>
          <w:b/>
          <w:sz w:val="20"/>
          <w:szCs w:val="20"/>
        </w:rPr>
        <w:t>8</w:t>
      </w:r>
      <w:r w:rsidRPr="00331C45">
        <w:rPr>
          <w:rFonts w:asciiTheme="minorHAnsi" w:hAnsiTheme="minorHAnsi" w:cstheme="minorHAnsi"/>
          <w:b/>
          <w:sz w:val="20"/>
          <w:szCs w:val="20"/>
        </w:rPr>
        <w:t>:</w:t>
      </w:r>
      <w:r w:rsidR="00331C45" w:rsidRPr="00331C45">
        <w:rPr>
          <w:rFonts w:asciiTheme="minorHAnsi" w:hAnsiTheme="minorHAnsi" w:cstheme="minorHAnsi"/>
          <w:b/>
          <w:sz w:val="20"/>
          <w:szCs w:val="20"/>
        </w:rPr>
        <w:t>1</w:t>
      </w:r>
      <w:r w:rsidR="008A5B93" w:rsidRPr="00331C45">
        <w:rPr>
          <w:rFonts w:asciiTheme="minorHAnsi" w:hAnsiTheme="minorHAnsi" w:cstheme="minorHAnsi"/>
          <w:b/>
          <w:sz w:val="20"/>
          <w:szCs w:val="20"/>
        </w:rPr>
        <w:t>0</w:t>
      </w:r>
      <w:r w:rsidRPr="00331C45">
        <w:rPr>
          <w:rFonts w:asciiTheme="minorHAnsi" w:hAnsiTheme="minorHAnsi" w:cstheme="minorHAnsi"/>
          <w:b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(lub w przypadku awarii – w najbliższym możliwym terminie po usunięciu awarii) </w:t>
      </w:r>
      <w:r w:rsidRPr="000553AE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0940016B" w14:textId="77777777" w:rsidR="00931B2C" w:rsidRPr="0046765D" w:rsidRDefault="00931B2C" w:rsidP="004E5DE8">
      <w:pPr>
        <w:numPr>
          <w:ilvl w:val="1"/>
          <w:numId w:val="2"/>
        </w:numPr>
        <w:spacing w:before="120" w:after="12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46765D">
        <w:rPr>
          <w:rFonts w:asciiTheme="minorHAnsi" w:hAnsiTheme="minorHAnsi" w:cs="Arial"/>
          <w:sz w:val="20"/>
          <w:szCs w:val="20"/>
        </w:rPr>
        <w:t xml:space="preserve">Ofertę należy złożyć za pośrednictwem systemu pod adresem: </w:t>
      </w:r>
      <w:r w:rsidRPr="0046765D">
        <w:rPr>
          <w:rStyle w:val="Hipercze"/>
          <w:rFonts w:asciiTheme="minorHAnsi" w:hAnsiTheme="minorHAnsi" w:cs="Arial"/>
          <w:color w:val="4472C4" w:themeColor="accent5"/>
          <w:sz w:val="20"/>
          <w:szCs w:val="20"/>
        </w:rPr>
        <w:t>https://portal.smartpzp.pl/pcmrzeszow</w:t>
      </w:r>
      <w:r w:rsidRPr="0046765D">
        <w:rPr>
          <w:rFonts w:asciiTheme="minorHAnsi" w:hAnsiTheme="minorHAnsi" w:cstheme="minorHAnsi"/>
          <w:color w:val="4472C4" w:themeColor="accent5"/>
          <w:sz w:val="20"/>
          <w:szCs w:val="20"/>
        </w:rPr>
        <w:t>.</w:t>
      </w:r>
    </w:p>
    <w:p w14:paraId="3AC3C544" w14:textId="3155D2A2" w:rsidR="00583D67" w:rsidRPr="004E5DE8" w:rsidRDefault="00931B2C" w:rsidP="004E5DE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rFonts w:asciiTheme="minorHAnsi" w:hAnsiTheme="minorHAnsi" w:cstheme="minorHAnsi"/>
          <w:b/>
          <w:color w:val="FF0000"/>
          <w:sz w:val="18"/>
          <w:szCs w:val="20"/>
        </w:rPr>
      </w:pPr>
      <w:r w:rsidRPr="0046765D">
        <w:rPr>
          <w:rFonts w:asciiTheme="minorHAnsi" w:hAnsiTheme="minorHAnsi" w:cs="Arial"/>
          <w:sz w:val="20"/>
        </w:rPr>
        <w:t>O terminie złożenia oferty decyduje czas pełnego przeprocesowania transakcji w Systemie.</w:t>
      </w:r>
    </w:p>
    <w:p w14:paraId="7DC0625C" w14:textId="77777777" w:rsidR="00931B2C" w:rsidRDefault="00931B2C" w:rsidP="004E5DE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360" w:after="240"/>
        <w:rPr>
          <w:b/>
          <w:color w:val="333333"/>
          <w:sz w:val="20"/>
          <w:szCs w:val="20"/>
        </w:rPr>
      </w:pPr>
      <w:r>
        <w:rPr>
          <w:b/>
          <w:color w:val="333333"/>
          <w:sz w:val="20"/>
          <w:szCs w:val="20"/>
        </w:rPr>
        <w:t>TERMIN ZWIĄZANIA OFERTĄ:</w:t>
      </w:r>
    </w:p>
    <w:p w14:paraId="588A5E3A" w14:textId="0D7A39F4" w:rsidR="00931B2C" w:rsidRPr="00331C45" w:rsidRDefault="00931B2C" w:rsidP="004E5DE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851"/>
        </w:tabs>
        <w:spacing w:before="120" w:after="120"/>
        <w:jc w:val="both"/>
        <w:rPr>
          <w:sz w:val="20"/>
          <w:szCs w:val="20"/>
        </w:rPr>
      </w:pPr>
      <w:r w:rsidRPr="000553AE">
        <w:rPr>
          <w:color w:val="000000"/>
          <w:sz w:val="20"/>
          <w:szCs w:val="20"/>
        </w:rPr>
        <w:t xml:space="preserve">Wykonawca jest związany ofertą </w:t>
      </w:r>
      <w:r w:rsidRPr="00331C45">
        <w:rPr>
          <w:b/>
          <w:sz w:val="20"/>
          <w:szCs w:val="20"/>
        </w:rPr>
        <w:t xml:space="preserve">do </w:t>
      </w:r>
      <w:r w:rsidR="00331C45" w:rsidRPr="00331C45">
        <w:rPr>
          <w:b/>
          <w:sz w:val="20"/>
          <w:szCs w:val="20"/>
        </w:rPr>
        <w:t>15.01.2026</w:t>
      </w:r>
      <w:r w:rsidRPr="00331C45">
        <w:rPr>
          <w:b/>
          <w:sz w:val="20"/>
          <w:szCs w:val="20"/>
        </w:rPr>
        <w:t xml:space="preserve"> r.</w:t>
      </w:r>
    </w:p>
    <w:p w14:paraId="4F4DCC2F" w14:textId="35E2B14D" w:rsidR="00FF3F23" w:rsidRPr="00E8500E" w:rsidRDefault="00FF3F23" w:rsidP="004E5DE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360" w:after="240"/>
        <w:rPr>
          <w:b/>
          <w:color w:val="000000"/>
          <w:sz w:val="20"/>
          <w:szCs w:val="20"/>
        </w:rPr>
      </w:pPr>
      <w:r>
        <w:rPr>
          <w:b/>
          <w:color w:val="333333"/>
          <w:sz w:val="20"/>
          <w:szCs w:val="20"/>
        </w:rPr>
        <w:t xml:space="preserve">SPOSÓB OBLICZENIA CENY ORAZ </w:t>
      </w:r>
      <w:r>
        <w:rPr>
          <w:b/>
          <w:color w:val="333333"/>
          <w:sz w:val="20"/>
          <w:szCs w:val="20"/>
          <w:highlight w:val="white"/>
        </w:rPr>
        <w:t>INFORMACJE DOTYCZĄCE WALUT OBCYCH, W JAKICH MOGĄ BYĆ PROWADZONE ROZLICZENIA MIĘDZY ZAMAWIAJĄCYM A WYKONAWCĄ</w:t>
      </w:r>
      <w:r w:rsidR="005C7E9B">
        <w:rPr>
          <w:b/>
          <w:color w:val="333333"/>
          <w:sz w:val="20"/>
          <w:szCs w:val="20"/>
        </w:rPr>
        <w:t xml:space="preserve"> ORAZ FORMALNOŚCI NIEZBĘDNE DO PODPISANIA UMOWY </w:t>
      </w:r>
      <w:r>
        <w:rPr>
          <w:b/>
          <w:color w:val="000000"/>
          <w:sz w:val="20"/>
          <w:szCs w:val="20"/>
        </w:rPr>
        <w:t>:</w:t>
      </w:r>
      <w:r w:rsidRPr="00E8500E">
        <w:rPr>
          <w:color w:val="000000"/>
          <w:sz w:val="20"/>
          <w:szCs w:val="20"/>
        </w:rPr>
        <w:t xml:space="preserve"> </w:t>
      </w:r>
    </w:p>
    <w:p w14:paraId="769EFD3D" w14:textId="77777777" w:rsidR="00FF3F23" w:rsidRPr="00E8500E" w:rsidRDefault="00FF3F23" w:rsidP="004E5DE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color w:val="000000"/>
          <w:sz w:val="20"/>
          <w:szCs w:val="20"/>
        </w:rPr>
      </w:pPr>
      <w:r>
        <w:rPr>
          <w:color w:val="00000A"/>
          <w:sz w:val="20"/>
          <w:szCs w:val="20"/>
        </w:rPr>
        <w:t>C</w:t>
      </w:r>
      <w:r w:rsidRPr="005D6827">
        <w:rPr>
          <w:color w:val="00000A"/>
          <w:sz w:val="20"/>
          <w:szCs w:val="20"/>
        </w:rPr>
        <w:t xml:space="preserve">ena ofertowa musi uwzględniać </w:t>
      </w:r>
      <w:bookmarkStart w:id="2" w:name="_Hlk92389340"/>
      <w:r w:rsidRPr="005D6827">
        <w:rPr>
          <w:color w:val="00000A"/>
          <w:sz w:val="20"/>
          <w:szCs w:val="20"/>
        </w:rPr>
        <w:t>wszystkie koszty związane realizacją przedmiotu zamówienia zgodnie z opisem przedmiotu zamówienia oraz Projektowanymi postanowieniami umowy w sprawie zamówieni</w:t>
      </w:r>
      <w:r>
        <w:rPr>
          <w:color w:val="00000A"/>
          <w:sz w:val="20"/>
          <w:szCs w:val="20"/>
        </w:rPr>
        <w:t>a publicznego  określonymi w zapytaniu ofertowym</w:t>
      </w:r>
      <w:r w:rsidRPr="005D6827">
        <w:rPr>
          <w:color w:val="00000A"/>
          <w:sz w:val="20"/>
          <w:szCs w:val="20"/>
        </w:rPr>
        <w:t xml:space="preserve"> oraz obejmować wszelkie </w:t>
      </w:r>
      <w:r>
        <w:rPr>
          <w:color w:val="00000A"/>
          <w:sz w:val="20"/>
          <w:szCs w:val="20"/>
        </w:rPr>
        <w:t>opłaty i ryzyka</w:t>
      </w:r>
      <w:r w:rsidRPr="005D6827">
        <w:rPr>
          <w:color w:val="00000A"/>
          <w:sz w:val="20"/>
          <w:szCs w:val="20"/>
        </w:rPr>
        <w:t xml:space="preserve"> jakie poniesie wykonawca z tytułu należytej oraz zgodnej z obowiązującymi przepisami realizacji przedmiotu zamówienia</w:t>
      </w:r>
      <w:r>
        <w:rPr>
          <w:color w:val="00000A"/>
          <w:sz w:val="20"/>
          <w:szCs w:val="20"/>
        </w:rPr>
        <w:t xml:space="preserve"> oraz inne dodatkowe opłaty niezbędne do wykonania zamówienia, które Wykonawca wliczy w cenę ofer</w:t>
      </w:r>
      <w:bookmarkEnd w:id="2"/>
      <w:r>
        <w:rPr>
          <w:color w:val="00000A"/>
          <w:sz w:val="20"/>
          <w:szCs w:val="20"/>
        </w:rPr>
        <w:t>ty.</w:t>
      </w:r>
    </w:p>
    <w:p w14:paraId="4C660904" w14:textId="77777777" w:rsidR="00FF3F23" w:rsidRDefault="00FF3F23" w:rsidP="004E5DE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color w:val="000000"/>
          <w:sz w:val="20"/>
          <w:szCs w:val="20"/>
        </w:rPr>
      </w:pPr>
      <w:r w:rsidRPr="005D6827">
        <w:rPr>
          <w:color w:val="000000"/>
          <w:sz w:val="20"/>
          <w:szCs w:val="20"/>
        </w:rPr>
        <w:t>Ceny oferty winny obejmować podatek od towarów i usług według stawki obowiązującej w dniu składania ofert.</w:t>
      </w:r>
    </w:p>
    <w:p w14:paraId="7744961A" w14:textId="77777777" w:rsidR="00FF3F23" w:rsidRDefault="00FF3F23" w:rsidP="004E5DE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color w:val="000000"/>
          <w:sz w:val="16"/>
          <w:szCs w:val="16"/>
        </w:rPr>
      </w:pPr>
      <w:r>
        <w:rPr>
          <w:color w:val="000000"/>
          <w:sz w:val="20"/>
          <w:szCs w:val="20"/>
        </w:rPr>
        <w:t>W przypadku osób fizycznych nieprowadzących działalności gospodarczej cena musi zawierać również należne zaliczki na podatek oraz składki, jakie zamawiający zobowiązany będzie odprowadzić, zgodnie z odrębnymi przepisami, łącznie ze składkami występującymi po stronie zleceniodawcy.</w:t>
      </w:r>
    </w:p>
    <w:p w14:paraId="1D3F648D" w14:textId="77777777" w:rsidR="00FF3F23" w:rsidRDefault="00FF3F23" w:rsidP="004E5DE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color w:val="000000"/>
          <w:sz w:val="14"/>
          <w:szCs w:val="14"/>
        </w:rPr>
      </w:pPr>
      <w:r>
        <w:rPr>
          <w:color w:val="000000"/>
          <w:sz w:val="20"/>
          <w:szCs w:val="20"/>
        </w:rPr>
        <w:t xml:space="preserve">Cenę oferty należy podać liczbowo (z zaokrągleniem do dwóch miejsc po przecinku, zgodnie z regułami matematycznymi oraz słownie. W przypadku rozbieżności w cenie podanej w formularzu oferta w postaci liczbowej i słownej, jako poprawna przyjęta zostanie cena podana słownie, z zastrzeżeniem przypadku gdy, Zamawiający wymaga na etapie postepowania kosztorysu lub formularza cenowego lub innego dokumentu służącego do obliczenia ceny. Wówczas poprawa rozbieżności nastąpi poprzez przeliczenie </w:t>
      </w:r>
      <w:r>
        <w:rPr>
          <w:color w:val="000000"/>
          <w:sz w:val="20"/>
          <w:szCs w:val="20"/>
        </w:rPr>
        <w:lastRenderedPageBreak/>
        <w:t>kosztorysu, formularza cenowego lub innego dokumentu służącego do obliczenia ceny a uzyskana cena zostanie przyjęta jako prawidłowa i wpisana w formularzu  oferta.</w:t>
      </w:r>
    </w:p>
    <w:p w14:paraId="2401330A" w14:textId="54B8AC9D" w:rsidR="00FF3F23" w:rsidRDefault="00FF3F23" w:rsidP="004E5DE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Rozliczenia między Zamawiającym i Wykonawcą realizowane będą w walucie PLN. </w:t>
      </w:r>
    </w:p>
    <w:p w14:paraId="6BAB4EC7" w14:textId="64218762" w:rsidR="00386728" w:rsidRDefault="005C7E9B" w:rsidP="0038672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Przed zawarciem umowy Zamawiający ma </w:t>
      </w:r>
      <w:r w:rsidRPr="00E80BD8">
        <w:rPr>
          <w:b/>
          <w:color w:val="000000" w:themeColor="text1"/>
          <w:sz w:val="20"/>
          <w:szCs w:val="20"/>
          <w:u w:val="single"/>
        </w:rPr>
        <w:t>prawo żądać</w:t>
      </w:r>
      <w:r w:rsidRPr="00E80BD8">
        <w:rPr>
          <w:color w:val="000000" w:themeColor="text1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>od wybranego Wykonawcy- wszystkich niezbędnych danych w celu wypełnienia projektowanych postanowień umowy</w:t>
      </w:r>
      <w:r w:rsidR="00C77FF7">
        <w:rPr>
          <w:color w:val="000000"/>
          <w:sz w:val="20"/>
          <w:szCs w:val="20"/>
        </w:rPr>
        <w:t xml:space="preserve"> oraz materiałów potwierdzających spełnienie przez oferowane przedmioty zamówienia wszystkich wymagań określonych w zapytaniu</w:t>
      </w:r>
      <w:r>
        <w:rPr>
          <w:color w:val="000000"/>
          <w:sz w:val="20"/>
          <w:szCs w:val="20"/>
        </w:rPr>
        <w:t xml:space="preserve">. </w:t>
      </w:r>
    </w:p>
    <w:p w14:paraId="4BE17D0F" w14:textId="77777777" w:rsidR="00E565B1" w:rsidRPr="00700A96" w:rsidRDefault="00E565B1" w:rsidP="00217C60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left="573"/>
        <w:jc w:val="both"/>
        <w:rPr>
          <w:color w:val="000000"/>
          <w:sz w:val="20"/>
          <w:szCs w:val="20"/>
        </w:rPr>
      </w:pPr>
    </w:p>
    <w:p w14:paraId="5D0FDADA" w14:textId="77777777" w:rsidR="0086240E" w:rsidRPr="002B2C70" w:rsidRDefault="0086240E" w:rsidP="004E5DE8">
      <w:pPr>
        <w:numPr>
          <w:ilvl w:val="0"/>
          <w:numId w:val="2"/>
        </w:numPr>
        <w:spacing w:before="360" w:after="240"/>
        <w:ind w:left="283" w:hanging="425"/>
        <w:jc w:val="both"/>
        <w:rPr>
          <w:b/>
          <w:sz w:val="20"/>
          <w:szCs w:val="20"/>
        </w:rPr>
      </w:pPr>
      <w:r w:rsidRPr="002B2C70">
        <w:rPr>
          <w:b/>
          <w:sz w:val="20"/>
          <w:szCs w:val="20"/>
        </w:rPr>
        <w:t>DOKUMENTY SKŁADANE</w:t>
      </w:r>
      <w:r>
        <w:rPr>
          <w:b/>
          <w:sz w:val="20"/>
          <w:szCs w:val="20"/>
        </w:rPr>
        <w:t xml:space="preserve"> PRZEZ WYKONAWCĘ WRAZ Z OFERTĄ:</w:t>
      </w:r>
    </w:p>
    <w:p w14:paraId="444BBD54" w14:textId="77777777" w:rsidR="0086240E" w:rsidRPr="002B2C70" w:rsidRDefault="0086240E" w:rsidP="004E5DE8">
      <w:pPr>
        <w:numPr>
          <w:ilvl w:val="1"/>
          <w:numId w:val="2"/>
        </w:numPr>
        <w:spacing w:before="120" w:after="120"/>
        <w:ind w:left="851" w:hanging="567"/>
        <w:jc w:val="both"/>
        <w:rPr>
          <w:b/>
        </w:rPr>
      </w:pPr>
      <w:r w:rsidRPr="002B2C70">
        <w:rPr>
          <w:sz w:val="20"/>
          <w:szCs w:val="20"/>
        </w:rPr>
        <w:t xml:space="preserve">Do </w:t>
      </w:r>
      <w:r w:rsidRPr="002B2C70">
        <w:rPr>
          <w:b/>
          <w:sz w:val="20"/>
          <w:szCs w:val="20"/>
        </w:rPr>
        <w:t>oferty</w:t>
      </w:r>
      <w:r w:rsidRPr="002B2C70">
        <w:rPr>
          <w:sz w:val="20"/>
          <w:szCs w:val="20"/>
        </w:rPr>
        <w:t xml:space="preserve"> </w:t>
      </w:r>
      <w:r w:rsidRPr="002B2C70">
        <w:rPr>
          <w:b/>
          <w:sz w:val="20"/>
          <w:szCs w:val="20"/>
          <w:u w:val="single"/>
        </w:rPr>
        <w:t>każdy Wykonawca</w:t>
      </w:r>
      <w:r w:rsidRPr="002B2C70">
        <w:rPr>
          <w:sz w:val="20"/>
          <w:szCs w:val="20"/>
        </w:rPr>
        <w:t xml:space="preserve"> zobowiązany jest dołączyć:</w:t>
      </w:r>
    </w:p>
    <w:p w14:paraId="28AB1B14" w14:textId="77777777" w:rsidR="0086240E" w:rsidRPr="007C031A" w:rsidRDefault="0086240E" w:rsidP="004E5DE8">
      <w:pPr>
        <w:numPr>
          <w:ilvl w:val="2"/>
          <w:numId w:val="2"/>
        </w:numPr>
        <w:spacing w:before="120" w:after="120"/>
        <w:ind w:left="1560" w:hanging="709"/>
        <w:jc w:val="both"/>
      </w:pPr>
      <w:r w:rsidRPr="002B2C70">
        <w:rPr>
          <w:sz w:val="20"/>
          <w:szCs w:val="20"/>
        </w:rPr>
        <w:t xml:space="preserve">Dokumenty z których wynika </w:t>
      </w:r>
      <w:r w:rsidRPr="002B2C70">
        <w:rPr>
          <w:b/>
          <w:sz w:val="20"/>
          <w:szCs w:val="20"/>
        </w:rPr>
        <w:t>umocowanie</w:t>
      </w:r>
      <w:r w:rsidRPr="002B2C70">
        <w:rPr>
          <w:sz w:val="20"/>
          <w:szCs w:val="20"/>
        </w:rPr>
        <w:t xml:space="preserve"> do składania oświadczeń woli w imieniu Wykonawcy (przynajmniej do złożenia oferty) – np. odpis z KRS lub CEIDG (o ile dotyczy)</w:t>
      </w:r>
      <w:r w:rsidRPr="007C031A">
        <w:rPr>
          <w:rFonts w:asciiTheme="minorHAnsi" w:hAnsiTheme="minorHAnsi" w:cstheme="minorHAnsi"/>
          <w:sz w:val="20"/>
          <w:szCs w:val="20"/>
        </w:rPr>
        <w:t>, chyba że Zamawiający może je uzyskać za pomocą bezpłatnych i ogólnodostępnych baz danych</w:t>
      </w:r>
      <w:r>
        <w:rPr>
          <w:rFonts w:asciiTheme="minorHAnsi" w:hAnsiTheme="minorHAnsi" w:cstheme="minorHAnsi"/>
          <w:sz w:val="20"/>
          <w:szCs w:val="20"/>
        </w:rPr>
        <w:t xml:space="preserve"> i </w:t>
      </w:r>
      <w:r w:rsidRPr="007C031A">
        <w:rPr>
          <w:rFonts w:asciiTheme="minorHAnsi" w:hAnsiTheme="minorHAnsi" w:cstheme="minorHAnsi"/>
          <w:sz w:val="20"/>
          <w:szCs w:val="20"/>
        </w:rPr>
        <w:t>Wykonawca wskazał dane umożliwiające dostęp do tych dokumentów</w:t>
      </w:r>
      <w:r>
        <w:rPr>
          <w:rFonts w:asciiTheme="minorHAnsi" w:hAnsiTheme="minorHAnsi" w:cstheme="minorHAnsi"/>
          <w:sz w:val="20"/>
          <w:szCs w:val="20"/>
        </w:rPr>
        <w:t>.</w:t>
      </w:r>
    </w:p>
    <w:p w14:paraId="473AA6C1" w14:textId="24878463" w:rsidR="0086240E" w:rsidRDefault="0086240E" w:rsidP="0086240E">
      <w:pPr>
        <w:spacing w:before="120" w:after="120"/>
        <w:ind w:left="1560"/>
        <w:jc w:val="both"/>
      </w:pPr>
      <w:r w:rsidRPr="007C031A">
        <w:rPr>
          <w:sz w:val="20"/>
          <w:szCs w:val="20"/>
        </w:rPr>
        <w:t xml:space="preserve"> Jeżeli Wykonawca działa przez pełnomocnika należy dodatkowo załączyć stosowne pełnomocnictwo dla danej osoby.</w:t>
      </w:r>
    </w:p>
    <w:p w14:paraId="301C27CF" w14:textId="659A74B1" w:rsidR="0086240E" w:rsidRPr="00250874" w:rsidRDefault="0086240E" w:rsidP="004E5DE8">
      <w:pPr>
        <w:numPr>
          <w:ilvl w:val="2"/>
          <w:numId w:val="2"/>
        </w:numPr>
        <w:spacing w:before="120" w:after="120"/>
        <w:ind w:left="1560" w:hanging="709"/>
        <w:jc w:val="both"/>
      </w:pPr>
      <w:r w:rsidRPr="002B2C70">
        <w:rPr>
          <w:sz w:val="20"/>
          <w:szCs w:val="20"/>
        </w:rPr>
        <w:t xml:space="preserve">Wypełniony formularz ofertowy </w:t>
      </w:r>
      <w:r>
        <w:rPr>
          <w:sz w:val="20"/>
          <w:szCs w:val="20"/>
        </w:rPr>
        <w:t>–</w:t>
      </w:r>
      <w:r w:rsidRPr="002B2C70">
        <w:rPr>
          <w:sz w:val="20"/>
          <w:szCs w:val="20"/>
        </w:rPr>
        <w:t xml:space="preserve"> stanowiący </w:t>
      </w:r>
      <w:r w:rsidR="005212BF">
        <w:rPr>
          <w:bCs/>
          <w:iCs/>
          <w:sz w:val="20"/>
          <w:szCs w:val="20"/>
        </w:rPr>
        <w:t>załącznik nr 3</w:t>
      </w:r>
      <w:r>
        <w:rPr>
          <w:bCs/>
          <w:iCs/>
          <w:sz w:val="20"/>
          <w:szCs w:val="20"/>
        </w:rPr>
        <w:t xml:space="preserve"> </w:t>
      </w:r>
    </w:p>
    <w:p w14:paraId="734A77A9" w14:textId="50E1E492" w:rsidR="00250874" w:rsidRPr="008660C7" w:rsidRDefault="00250874" w:rsidP="004E5DE8">
      <w:pPr>
        <w:numPr>
          <w:ilvl w:val="2"/>
          <w:numId w:val="2"/>
        </w:numPr>
        <w:spacing w:before="120" w:after="120"/>
        <w:ind w:left="1560" w:hanging="709"/>
        <w:jc w:val="both"/>
      </w:pPr>
      <w:r>
        <w:rPr>
          <w:bCs/>
          <w:iCs/>
          <w:sz w:val="20"/>
          <w:szCs w:val="20"/>
        </w:rPr>
        <w:t xml:space="preserve">Wypełniony formularz asortymentowo-cenowy- stanowiący załącznik nr 1 </w:t>
      </w:r>
    </w:p>
    <w:p w14:paraId="248AF87B" w14:textId="77777777" w:rsidR="0086240E" w:rsidRPr="00700A96" w:rsidRDefault="0086240E" w:rsidP="004E5DE8">
      <w:pPr>
        <w:numPr>
          <w:ilvl w:val="2"/>
          <w:numId w:val="2"/>
        </w:numPr>
        <w:spacing w:before="120" w:after="120"/>
        <w:ind w:left="1560" w:hanging="709"/>
        <w:jc w:val="both"/>
      </w:pPr>
      <w:r>
        <w:rPr>
          <w:sz w:val="20"/>
          <w:szCs w:val="20"/>
        </w:rPr>
        <w:t xml:space="preserve">Oświadczenie o braku podstaw do wykluczenia na podstawie art. 7 ust. 1 </w:t>
      </w:r>
      <w:r w:rsidRPr="003533F2">
        <w:rPr>
          <w:rFonts w:asciiTheme="minorHAnsi" w:hAnsiTheme="minorHAnsi" w:cstheme="minorHAnsi"/>
          <w:bCs/>
          <w:sz w:val="20"/>
          <w:szCs w:val="20"/>
        </w:rPr>
        <w:t>ustawy z dnia 13 kwietnia 2022 r. o szczególnych rozwiązaniach w zakresie przeciwdziałania wspieraniu agresji na Ukrainę oraz służących ochronie bezpieczeństwa narodowego</w:t>
      </w:r>
      <w:r w:rsidR="005B753E">
        <w:rPr>
          <w:rFonts w:asciiTheme="minorHAnsi" w:hAnsiTheme="minorHAnsi" w:cstheme="minorHAnsi"/>
          <w:bCs/>
          <w:sz w:val="20"/>
          <w:szCs w:val="20"/>
        </w:rPr>
        <w:t>- zawarte w druku formularza ofertowego</w:t>
      </w:r>
      <w:r w:rsidR="0008345E">
        <w:rPr>
          <w:rFonts w:asciiTheme="minorHAnsi" w:hAnsiTheme="minorHAnsi" w:cstheme="minorHAnsi"/>
          <w:bCs/>
          <w:sz w:val="20"/>
          <w:szCs w:val="20"/>
        </w:rPr>
        <w:t xml:space="preserve"> – zawarte w druku formularza ofertowego</w:t>
      </w:r>
      <w:r>
        <w:rPr>
          <w:rFonts w:asciiTheme="minorHAnsi" w:hAnsiTheme="minorHAnsi" w:cstheme="minorHAnsi"/>
          <w:bCs/>
          <w:sz w:val="20"/>
          <w:szCs w:val="20"/>
        </w:rPr>
        <w:t xml:space="preserve">; </w:t>
      </w:r>
    </w:p>
    <w:p w14:paraId="28072473" w14:textId="77777777" w:rsidR="00700A96" w:rsidRPr="0086240E" w:rsidRDefault="00700A96" w:rsidP="00700A96">
      <w:pPr>
        <w:spacing w:before="120" w:after="120"/>
        <w:ind w:left="1560"/>
        <w:jc w:val="both"/>
      </w:pPr>
    </w:p>
    <w:p w14:paraId="1DF08007" w14:textId="77777777" w:rsidR="00DF79DC" w:rsidRDefault="00DF79DC" w:rsidP="00DF79DC">
      <w:pPr>
        <w:pStyle w:val="Akapitzlist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360" w:after="240"/>
        <w:jc w:val="both"/>
        <w:rPr>
          <w:b/>
          <w:color w:val="000000"/>
          <w:sz w:val="20"/>
          <w:szCs w:val="20"/>
        </w:rPr>
      </w:pPr>
      <w:r w:rsidRPr="00382B60">
        <w:rPr>
          <w:b/>
          <w:color w:val="000000"/>
          <w:sz w:val="20"/>
          <w:szCs w:val="20"/>
        </w:rPr>
        <w:t>DOTYCZY WYKONAWCÓW BĘDĄCYCH OSOBAMI FIZYCZNYMI:</w:t>
      </w:r>
    </w:p>
    <w:p w14:paraId="2E6C5680" w14:textId="77777777" w:rsidR="00DF79DC" w:rsidRPr="00382B60" w:rsidRDefault="00DF79DC" w:rsidP="00DF79DC">
      <w:pPr>
        <w:pStyle w:val="Akapitzlist"/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360" w:after="240"/>
        <w:ind w:left="360"/>
        <w:jc w:val="both"/>
        <w:rPr>
          <w:b/>
          <w:color w:val="000000"/>
          <w:sz w:val="20"/>
          <w:szCs w:val="20"/>
        </w:rPr>
      </w:pPr>
    </w:p>
    <w:p w14:paraId="0D3F2AB2" w14:textId="790555C5" w:rsidR="00DF79DC" w:rsidRPr="00382B60" w:rsidRDefault="00DF79DC" w:rsidP="00DF79DC">
      <w:pPr>
        <w:pStyle w:val="Akapitzlist"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120" w:after="120"/>
        <w:jc w:val="both"/>
        <w:rPr>
          <w:rFonts w:asciiTheme="minorHAnsi" w:hAnsiTheme="minorHAnsi"/>
          <w:color w:val="000000"/>
          <w:sz w:val="20"/>
          <w:szCs w:val="20"/>
        </w:rPr>
      </w:pPr>
      <w:r>
        <w:rPr>
          <w:rFonts w:asciiTheme="minorHAnsi" w:hAnsiTheme="minorHAnsi" w:cs="Arial"/>
          <w:sz w:val="20"/>
          <w:szCs w:val="20"/>
        </w:rPr>
        <w:t xml:space="preserve"> </w:t>
      </w:r>
      <w:r w:rsidRPr="00382B60">
        <w:rPr>
          <w:rFonts w:asciiTheme="minorHAnsi" w:hAnsiTheme="minorHAnsi" w:cs="Arial"/>
          <w:sz w:val="20"/>
          <w:szCs w:val="20"/>
        </w:rPr>
        <w:t xml:space="preserve">Zgodnie </w:t>
      </w:r>
      <w:r w:rsidRPr="00382B60">
        <w:rPr>
          <w:rFonts w:asciiTheme="minorHAnsi" w:hAnsiTheme="minorHAnsi" w:cs="Arial"/>
          <w:sz w:val="20"/>
          <w:szCs w:val="20"/>
          <w:u w:val="single"/>
        </w:rPr>
        <w:t>z art. 13 ust. 1 i 2</w:t>
      </w:r>
      <w:r w:rsidRPr="00382B60">
        <w:rPr>
          <w:rFonts w:asciiTheme="minorHAnsi" w:hAnsiTheme="minorHAnsi" w:cs="Arial"/>
          <w:sz w:val="20"/>
          <w:szCs w:val="20"/>
        </w:rPr>
        <w:t xml:space="preserve"> rozporządzenia Parlamentu Europejskiego i Rady (UE) 2016/679 z dnia 27 kwietnia 2016 r. w sprawie ochrony osób fizycznych w związku z przetwarzaniem danych osobowych i w sprawie swobodnego przepływu takich danych oraz uchylenia dyrektywy 95/46/WE (ogólne rozporządzenie o ochronie danych) [Dz. Urz. UE L 119 z 04.05.2016, str. 1], dalej „RODO”, informuję, że: </w:t>
      </w:r>
      <w:r w:rsidRPr="00382B60">
        <w:rPr>
          <w:rFonts w:asciiTheme="minorHAnsi" w:hAnsiTheme="minorHAnsi"/>
          <w:color w:val="000000"/>
          <w:sz w:val="20"/>
          <w:szCs w:val="20"/>
        </w:rPr>
        <w:t xml:space="preserve"> </w:t>
      </w:r>
    </w:p>
    <w:p w14:paraId="4B559900" w14:textId="5228E7FE" w:rsidR="00DF79DC" w:rsidRPr="00382B60" w:rsidRDefault="00DF79DC" w:rsidP="00DF79DC">
      <w:pPr>
        <w:pStyle w:val="Akapitzlist"/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120" w:after="120"/>
        <w:jc w:val="both"/>
        <w:rPr>
          <w:rFonts w:asciiTheme="minorHAnsi" w:hAnsiTheme="minorHAnsi"/>
          <w:color w:val="000000"/>
          <w:sz w:val="20"/>
          <w:szCs w:val="20"/>
        </w:rPr>
      </w:pPr>
      <w:r w:rsidRPr="00382B60">
        <w:rPr>
          <w:rFonts w:asciiTheme="minorHAnsi" w:hAnsiTheme="minorHAnsi" w:cs="Arial"/>
          <w:sz w:val="20"/>
          <w:szCs w:val="20"/>
        </w:rPr>
        <w:t xml:space="preserve">Administratorem Pani/Pana danych osobowych przetwarzanych w </w:t>
      </w:r>
      <w:r w:rsidRPr="00382B60">
        <w:rPr>
          <w:rFonts w:asciiTheme="minorHAnsi" w:hAnsiTheme="minorHAnsi" w:cs="Arial"/>
          <w:noProof/>
          <w:sz w:val="20"/>
          <w:szCs w:val="20"/>
        </w:rPr>
        <w:t xml:space="preserve">ramach postępowania </w:t>
      </w:r>
      <w:bookmarkStart w:id="3" w:name="_Hlk528144155"/>
      <w:r>
        <w:rPr>
          <w:rFonts w:asciiTheme="minorHAnsi" w:hAnsiTheme="minorHAnsi" w:cs="Arial"/>
          <w:noProof/>
          <w:sz w:val="20"/>
          <w:szCs w:val="20"/>
        </w:rPr>
        <w:t xml:space="preserve">jest   </w:t>
      </w:r>
      <w:r w:rsidRPr="00382B60">
        <w:rPr>
          <w:rFonts w:asciiTheme="minorHAnsi" w:hAnsiTheme="minorHAnsi" w:cs="Arial"/>
          <w:noProof/>
          <w:sz w:val="20"/>
          <w:szCs w:val="20"/>
        </w:rPr>
        <w:t>Wojewódzka Stacja pogotowia Ratunkowego w Rzeszowie z siedzibą przy ul. Poniatowskiego 4, 35-026 Rzeszów - reprezentowana przez Dyrektora – dalej Administrator</w:t>
      </w:r>
      <w:bookmarkEnd w:id="3"/>
      <w:r w:rsidRPr="00382B60">
        <w:rPr>
          <w:rFonts w:asciiTheme="minorHAnsi" w:hAnsiTheme="minorHAnsi" w:cs="Arial"/>
          <w:noProof/>
          <w:sz w:val="20"/>
          <w:szCs w:val="20"/>
        </w:rPr>
        <w:t xml:space="preserve"> lub WSPR; </w:t>
      </w:r>
    </w:p>
    <w:p w14:paraId="2DDB6087" w14:textId="77777777" w:rsidR="00DF79DC" w:rsidRPr="00841EB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eastAsia="Times New Roman" w:hAnsiTheme="minorHAnsi" w:cs="Arial"/>
          <w:sz w:val="20"/>
          <w:szCs w:val="20"/>
          <w:lang w:eastAsia="pl-PL"/>
        </w:rPr>
        <w:t xml:space="preserve">Jeśli ma Pani/Pan pytania dotyczące sposobu i zakresu przetwarzania Pani/Pana danych osobowych w związku z udzieleniem lub wykonywaniem zamówienia publicznego, a także przysługujących Pani/Panu uprawnień, może się Pani/Pan skontaktować się z Inspektorem Ochrony Danych Osobowych w </w:t>
      </w:r>
      <w:r w:rsidRPr="00841EB3">
        <w:rPr>
          <w:rFonts w:asciiTheme="minorHAnsi" w:eastAsia="Times New Roman" w:hAnsiTheme="minorHAnsi" w:cs="Arial"/>
          <w:noProof/>
          <w:sz w:val="20"/>
          <w:szCs w:val="20"/>
          <w:lang w:eastAsia="pl-PL"/>
        </w:rPr>
        <w:t xml:space="preserve">WSPR za </w:t>
      </w:r>
      <w:r w:rsidRPr="00841EB3">
        <w:rPr>
          <w:rFonts w:asciiTheme="minorHAnsi" w:eastAsia="Times New Roman" w:hAnsiTheme="minorHAnsi" w:cs="Arial"/>
          <w:sz w:val="20"/>
          <w:szCs w:val="20"/>
          <w:lang w:eastAsia="pl-PL"/>
        </w:rPr>
        <w:t xml:space="preserve">pomocą adresu </w:t>
      </w:r>
      <w:hyperlink r:id="rId12" w:history="1">
        <w:r w:rsidRPr="00841EB3">
          <w:rPr>
            <w:rFonts w:asciiTheme="minorHAnsi" w:eastAsia="Times New Roman" w:hAnsiTheme="minorHAnsi" w:cs="Arial"/>
            <w:color w:val="0563C1" w:themeColor="hyperlink"/>
            <w:sz w:val="20"/>
            <w:szCs w:val="20"/>
            <w:u w:val="single"/>
            <w:lang w:eastAsia="pl-PL"/>
          </w:rPr>
          <w:t>rodo@wspr.pl</w:t>
        </w:r>
      </w:hyperlink>
      <w:r w:rsidRPr="00841EB3">
        <w:rPr>
          <w:rFonts w:asciiTheme="minorHAnsi" w:eastAsia="Times New Roman" w:hAnsiTheme="minorHAnsi" w:cs="Arial"/>
          <w:sz w:val="20"/>
          <w:szCs w:val="20"/>
          <w:lang w:eastAsia="pl-PL"/>
        </w:rPr>
        <w:t xml:space="preserve">, telefonicznie nr tel. 17 8526253, Pani/Pana dane osobowe przetwarzane są w celu wypełnienia obowiązków </w:t>
      </w:r>
      <w:r w:rsidRPr="00841EB3">
        <w:rPr>
          <w:rFonts w:asciiTheme="minorHAnsi" w:eastAsia="Times New Roman" w:hAnsiTheme="minorHAnsi" w:cs="Arial"/>
          <w:sz w:val="20"/>
          <w:szCs w:val="20"/>
          <w:lang w:eastAsia="pl-PL"/>
        </w:rPr>
        <w:lastRenderedPageBreak/>
        <w:t xml:space="preserve">prawnych ciążących na WSPR  w związku z udzieleniem zamówienia publicznego w wybranym przez WSPR trybie postępowania tj. na podstawie </w:t>
      </w:r>
      <w:r w:rsidRPr="00841EB3">
        <w:rPr>
          <w:rFonts w:asciiTheme="minorHAnsi" w:eastAsia="Times New Roman" w:hAnsiTheme="minorHAnsi" w:cs="Arial"/>
          <w:sz w:val="20"/>
          <w:szCs w:val="20"/>
          <w:u w:val="single"/>
          <w:lang w:eastAsia="pl-PL"/>
        </w:rPr>
        <w:t>art. 6 ust. 1 lit. c</w:t>
      </w:r>
      <w:r w:rsidRPr="00841EB3">
        <w:rPr>
          <w:rFonts w:asciiTheme="minorHAnsi" w:eastAsia="Times New Roman" w:hAnsiTheme="minorHAnsi" w:cs="Arial"/>
          <w:i/>
          <w:sz w:val="20"/>
          <w:szCs w:val="20"/>
          <w:u w:val="single"/>
          <w:lang w:eastAsia="pl-PL"/>
        </w:rPr>
        <w:t xml:space="preserve"> </w:t>
      </w:r>
      <w:r w:rsidRPr="00841EB3">
        <w:rPr>
          <w:rFonts w:asciiTheme="minorHAnsi" w:eastAsia="Times New Roman" w:hAnsiTheme="minorHAnsi" w:cs="Arial"/>
          <w:sz w:val="20"/>
          <w:szCs w:val="20"/>
          <w:u w:val="single"/>
          <w:lang w:eastAsia="pl-PL"/>
        </w:rPr>
        <w:t>RODO</w:t>
      </w:r>
    </w:p>
    <w:p w14:paraId="5412F87A" w14:textId="77777777" w:rsidR="00DF79DC" w:rsidRPr="00F3378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1560" w:hanging="709"/>
        <w:jc w:val="both"/>
        <w:rPr>
          <w:rFonts w:asciiTheme="minorHAnsi" w:hAnsiTheme="minorHAnsi" w:cs="Arial"/>
          <w:bCs/>
          <w:noProof/>
          <w:sz w:val="20"/>
          <w:szCs w:val="20"/>
        </w:rPr>
      </w:pPr>
      <w:r w:rsidRPr="00841EB3">
        <w:rPr>
          <w:rFonts w:asciiTheme="minorHAnsi" w:hAnsiTheme="minorHAnsi" w:cs="Arial"/>
          <w:noProof/>
          <w:sz w:val="20"/>
          <w:szCs w:val="20"/>
        </w:rPr>
        <w:t>W związku z przetwarzaniem danych</w:t>
      </w:r>
      <w:r>
        <w:rPr>
          <w:rFonts w:asciiTheme="minorHAnsi" w:hAnsiTheme="minorHAnsi" w:cs="Arial"/>
          <w:noProof/>
          <w:sz w:val="20"/>
          <w:szCs w:val="20"/>
        </w:rPr>
        <w:t xml:space="preserve"> będą osoby lub podmioty, którym udostępniona zostanie dokumentacja postępowania. </w:t>
      </w:r>
    </w:p>
    <w:p w14:paraId="76D34D90" w14:textId="77777777" w:rsidR="00DF79DC" w:rsidRPr="00841EB3" w:rsidRDefault="00DF79DC" w:rsidP="00DF79DC">
      <w:pPr>
        <w:pStyle w:val="Akapitzlist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noProof/>
          <w:sz w:val="20"/>
          <w:szCs w:val="20"/>
        </w:rPr>
        <w:t>inne podmioty, które na podstawie stosownych umów podpisanych z WSPR w Rzeszowie przetwarzają dane osobowe dla których Administratorem jest WSPR w Rzeszowie.</w:t>
      </w:r>
    </w:p>
    <w:p w14:paraId="23538713" w14:textId="77777777" w:rsidR="00DF79DC" w:rsidRPr="00841EB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 xml:space="preserve">Pani/Pana </w:t>
      </w:r>
      <w:r>
        <w:rPr>
          <w:rFonts w:asciiTheme="minorHAnsi" w:hAnsiTheme="minorHAnsi" w:cs="Arial"/>
          <w:sz w:val="20"/>
          <w:szCs w:val="20"/>
        </w:rPr>
        <w:t>dane osobowe będą przechowywane, przez okres 4 lat od dnia zakończenia postępowania o udzielenie zamówienia, a jeżeli czas trwania umowy przekracza 4 lata, okres przechowywania obejmuje cały czas trwania umowy.</w:t>
      </w:r>
      <w:r w:rsidRPr="00841EB3">
        <w:rPr>
          <w:rFonts w:asciiTheme="minorHAnsi" w:hAnsiTheme="minorHAnsi"/>
          <w:color w:val="000000"/>
          <w:sz w:val="20"/>
          <w:szCs w:val="20"/>
        </w:rPr>
        <w:t xml:space="preserve">;  </w:t>
      </w:r>
    </w:p>
    <w:p w14:paraId="56719DD2" w14:textId="77777777" w:rsidR="00DF79DC" w:rsidRPr="00841EB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>Obowiązek podania przez Panią/Pana danych osobowych bezpośrednio Pani/Pana dotyczących jest wymogiem ustawowym określonym w przepisach ustawy PZP, związanym z udziałem w postępowaniu o udzielenie zamówienia publicznego; konsekwencje niepodania określonych danych wynikają z ustawy PZP</w:t>
      </w:r>
      <w:r w:rsidRPr="00841EB3">
        <w:rPr>
          <w:rFonts w:asciiTheme="minorHAnsi" w:hAnsiTheme="minorHAnsi"/>
          <w:color w:val="000000"/>
          <w:sz w:val="20"/>
          <w:szCs w:val="20"/>
        </w:rPr>
        <w:t xml:space="preserve">. </w:t>
      </w:r>
    </w:p>
    <w:p w14:paraId="5FC06AC9" w14:textId="77777777" w:rsidR="00DF79DC" w:rsidRPr="00841EB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 xml:space="preserve">W przypadku wystąpienia okoliczności o których mowa </w:t>
      </w:r>
      <w:r w:rsidRPr="00841EB3">
        <w:rPr>
          <w:rFonts w:asciiTheme="minorHAnsi" w:hAnsiTheme="minorHAnsi" w:cs="Arial"/>
          <w:sz w:val="20"/>
          <w:szCs w:val="20"/>
          <w:u w:val="single"/>
        </w:rPr>
        <w:t xml:space="preserve">w art. 4 ustawy PZP  </w:t>
      </w:r>
      <w:r w:rsidRPr="00841EB3">
        <w:rPr>
          <w:rFonts w:asciiTheme="minorHAnsi" w:hAnsiTheme="minorHAnsi" w:cs="Arial"/>
          <w:sz w:val="20"/>
          <w:szCs w:val="20"/>
        </w:rPr>
        <w:t>tj. przeprowadzenia postępowania o zamówienie publiczne z wyłączeniem stosowania wymogów określonych w ustawie PZP,  nie podanie przez Panią/ Pana danych osobowych wyłącza możliwość  wzięcia udziału w tym postępowaniu oraz zawarcia umowy</w:t>
      </w:r>
      <w:r w:rsidRPr="00841EB3">
        <w:rPr>
          <w:rFonts w:asciiTheme="minorHAnsi" w:hAnsiTheme="minorHAnsi"/>
          <w:color w:val="000000"/>
          <w:sz w:val="20"/>
          <w:szCs w:val="20"/>
        </w:rPr>
        <w:t xml:space="preserve">;  </w:t>
      </w:r>
    </w:p>
    <w:p w14:paraId="73CD97A1" w14:textId="77777777" w:rsidR="00DF79DC" w:rsidRPr="00841EB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>W związku z przetwarzaniem Pani/Pana danych osobowych przysługują Pani/Panu następujące uprawnienia:</w:t>
      </w:r>
    </w:p>
    <w:p w14:paraId="313EE9EF" w14:textId="77777777" w:rsidR="00DF79DC" w:rsidRPr="00841EB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>prawo dostępu do danych osobowych, w tym prawo do uzyskania kopii tych danych;</w:t>
      </w:r>
    </w:p>
    <w:p w14:paraId="55A145C6" w14:textId="77777777" w:rsidR="00DF79DC" w:rsidRPr="00841EB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>prawo do żądania sprostowania (poprawiania) danych osobowych – w przypadku gdy dane są nieprawidłowe lub niekompletne;</w:t>
      </w:r>
    </w:p>
    <w:p w14:paraId="26FE8F81" w14:textId="77777777" w:rsidR="00DF79DC" w:rsidRPr="00841EB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>prawo do żądania ograniczenia przetwarzania danych osobowych – w przypadku, gdy</w:t>
      </w:r>
      <w:r w:rsidRPr="00841EB3">
        <w:rPr>
          <w:rFonts w:asciiTheme="minorHAnsi" w:hAnsiTheme="minorHAnsi"/>
          <w:color w:val="000000"/>
          <w:sz w:val="20"/>
          <w:szCs w:val="20"/>
        </w:rPr>
        <w:t>:</w:t>
      </w:r>
    </w:p>
    <w:p w14:paraId="0ED401C9" w14:textId="77777777" w:rsidR="00DF79DC" w:rsidRPr="00841EB3" w:rsidRDefault="00DF79DC" w:rsidP="00DF79DC">
      <w:pPr>
        <w:numPr>
          <w:ilvl w:val="3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  <w:tab w:val="left" w:pos="2552"/>
        </w:tabs>
        <w:spacing w:before="120" w:after="120"/>
        <w:ind w:left="1559" w:firstLine="142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>osoba, której dane dotyczą kwestionuje prawidłowość danych osobowych</w:t>
      </w:r>
      <w:r w:rsidRPr="00841EB3">
        <w:rPr>
          <w:rFonts w:asciiTheme="minorHAnsi" w:hAnsiTheme="minorHAnsi"/>
          <w:color w:val="000000"/>
          <w:sz w:val="20"/>
          <w:szCs w:val="20"/>
        </w:rPr>
        <w:t>;</w:t>
      </w:r>
    </w:p>
    <w:p w14:paraId="76553F27" w14:textId="77777777" w:rsidR="00DF79DC" w:rsidRPr="00841EB3" w:rsidRDefault="00DF79DC" w:rsidP="00DF79DC">
      <w:pPr>
        <w:numPr>
          <w:ilvl w:val="3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  <w:tab w:val="left" w:pos="2552"/>
        </w:tabs>
        <w:spacing w:before="120" w:after="120"/>
        <w:ind w:left="2552" w:hanging="851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>przetwarzanie danych jest niezgodne z prawem, a osoba, której dane dotyczą, sprzeciwia się usunięciu danych, żądając w zamian ich ograniczenia</w:t>
      </w:r>
      <w:r w:rsidRPr="00841EB3">
        <w:rPr>
          <w:rFonts w:asciiTheme="minorHAnsi" w:hAnsiTheme="minorHAnsi"/>
          <w:color w:val="000000"/>
          <w:sz w:val="20"/>
          <w:szCs w:val="20"/>
        </w:rPr>
        <w:t>;</w:t>
      </w:r>
    </w:p>
    <w:p w14:paraId="3F64B1C8" w14:textId="77777777" w:rsidR="00DF79DC" w:rsidRPr="00841EB3" w:rsidRDefault="00DF79DC" w:rsidP="00DF79DC">
      <w:pPr>
        <w:numPr>
          <w:ilvl w:val="3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  <w:tab w:val="left" w:pos="2552"/>
        </w:tabs>
        <w:spacing w:before="120" w:after="120"/>
        <w:ind w:left="2552" w:hanging="851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/>
          <w:color w:val="000000"/>
          <w:sz w:val="20"/>
          <w:szCs w:val="20"/>
        </w:rPr>
        <w:t xml:space="preserve"> </w:t>
      </w:r>
      <w:r w:rsidRPr="00841EB3">
        <w:rPr>
          <w:rFonts w:asciiTheme="minorHAnsi" w:hAnsiTheme="minorHAnsi" w:cs="Arial"/>
          <w:sz w:val="20"/>
          <w:szCs w:val="20"/>
        </w:rPr>
        <w:t>Administrator nie potrzebuje już danych dla swoich celów, ale osoba, której dane dotyczą, potrzebuje ich do ustalenia, obrony lub dochodzenia roszczeń;</w:t>
      </w:r>
    </w:p>
    <w:p w14:paraId="15050DD1" w14:textId="77777777" w:rsidR="00DF79DC" w:rsidRPr="00841EB3" w:rsidRDefault="00DF79DC" w:rsidP="00DF79DC">
      <w:pPr>
        <w:numPr>
          <w:ilvl w:val="3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  <w:tab w:val="left" w:pos="2552"/>
        </w:tabs>
        <w:spacing w:before="120" w:after="120"/>
        <w:ind w:left="2552" w:hanging="851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>osoba, której dane dotyczą, wniosła sprzeciw wobec przetwarzania danych, do czasu ustalenia czy prawnie uzasadnione podstawy po stronie administratora są nadrzędne wobec podstawy sprzeciwu</w:t>
      </w:r>
      <w:r w:rsidRPr="00841EB3">
        <w:rPr>
          <w:rFonts w:asciiTheme="minorHAnsi" w:hAnsiTheme="minorHAnsi"/>
          <w:color w:val="000000"/>
          <w:sz w:val="20"/>
          <w:szCs w:val="20"/>
        </w:rPr>
        <w:t>;</w:t>
      </w:r>
    </w:p>
    <w:p w14:paraId="7DEFBB53" w14:textId="77777777" w:rsidR="00DF79DC" w:rsidRPr="00841EB3" w:rsidRDefault="00DF79DC" w:rsidP="00DF79DC">
      <w:pPr>
        <w:numPr>
          <w:ilvl w:val="3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  <w:tab w:val="left" w:pos="2552"/>
        </w:tabs>
        <w:spacing w:before="120" w:after="120"/>
        <w:ind w:left="2552" w:hanging="851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>przetwarzanie odbywa się w sposób zautomatyzowany.</w:t>
      </w:r>
    </w:p>
    <w:p w14:paraId="70F26C64" w14:textId="77777777" w:rsidR="00DF79DC" w:rsidRPr="00841EB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/>
          <w:color w:val="000000"/>
          <w:sz w:val="20"/>
          <w:szCs w:val="20"/>
        </w:rPr>
        <w:t>nie przysługuje Pani/Panu:</w:t>
      </w:r>
    </w:p>
    <w:p w14:paraId="1F35214E" w14:textId="77777777" w:rsidR="00DF79DC" w:rsidRPr="00841EB3" w:rsidRDefault="00DF79DC" w:rsidP="00DF79DC">
      <w:pPr>
        <w:numPr>
          <w:ilvl w:val="3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  <w:tab w:val="left" w:pos="2552"/>
        </w:tabs>
        <w:spacing w:before="120" w:after="120"/>
        <w:ind w:left="851" w:firstLine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 xml:space="preserve">w związku z </w:t>
      </w:r>
      <w:r w:rsidRPr="00841EB3">
        <w:rPr>
          <w:rFonts w:asciiTheme="minorHAnsi" w:hAnsiTheme="minorHAnsi" w:cs="Arial"/>
          <w:sz w:val="20"/>
          <w:szCs w:val="20"/>
          <w:u w:val="single"/>
        </w:rPr>
        <w:t xml:space="preserve">art. 17 ust. 3 lit. b, d lub e RODO </w:t>
      </w:r>
      <w:r w:rsidRPr="00841EB3">
        <w:rPr>
          <w:rFonts w:asciiTheme="minorHAnsi" w:hAnsiTheme="minorHAnsi" w:cs="Arial"/>
          <w:sz w:val="20"/>
          <w:szCs w:val="20"/>
        </w:rPr>
        <w:t>prawo do usunięcia danych osobowych</w:t>
      </w:r>
      <w:r w:rsidRPr="00841EB3">
        <w:rPr>
          <w:rFonts w:asciiTheme="minorHAnsi" w:hAnsiTheme="minorHAnsi"/>
          <w:color w:val="000000"/>
          <w:sz w:val="20"/>
          <w:szCs w:val="20"/>
        </w:rPr>
        <w:t>;</w:t>
      </w:r>
    </w:p>
    <w:p w14:paraId="544B733E" w14:textId="77777777" w:rsidR="00DF79DC" w:rsidRPr="00841EB3" w:rsidRDefault="00DF79DC" w:rsidP="00DF79DC">
      <w:pPr>
        <w:numPr>
          <w:ilvl w:val="3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  <w:tab w:val="left" w:pos="2552"/>
        </w:tabs>
        <w:spacing w:before="120" w:after="120"/>
        <w:ind w:left="851" w:firstLine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 xml:space="preserve">prawo do przenoszenia danych osobowych, o którym mowa </w:t>
      </w:r>
      <w:r w:rsidRPr="00841EB3">
        <w:rPr>
          <w:rFonts w:asciiTheme="minorHAnsi" w:hAnsiTheme="minorHAnsi" w:cs="Arial"/>
          <w:sz w:val="20"/>
          <w:szCs w:val="20"/>
          <w:u w:val="single"/>
        </w:rPr>
        <w:t>w art. 20 RODO</w:t>
      </w:r>
      <w:r w:rsidRPr="00841EB3">
        <w:rPr>
          <w:rFonts w:asciiTheme="minorHAnsi" w:hAnsiTheme="minorHAnsi"/>
          <w:color w:val="000000"/>
          <w:sz w:val="20"/>
          <w:szCs w:val="20"/>
        </w:rPr>
        <w:t>;</w:t>
      </w:r>
    </w:p>
    <w:p w14:paraId="6D90FD6B" w14:textId="77777777" w:rsidR="00DF79DC" w:rsidRPr="00841EB3" w:rsidRDefault="00DF79DC" w:rsidP="00DF79DC">
      <w:pPr>
        <w:numPr>
          <w:ilvl w:val="3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  <w:tab w:val="left" w:pos="2552"/>
        </w:tabs>
        <w:spacing w:before="120" w:after="120"/>
        <w:ind w:left="2552" w:hanging="992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lastRenderedPageBreak/>
        <w:t xml:space="preserve">na podstawie </w:t>
      </w:r>
      <w:r w:rsidRPr="00841EB3">
        <w:rPr>
          <w:rFonts w:asciiTheme="minorHAnsi" w:hAnsiTheme="minorHAnsi" w:cs="Arial"/>
          <w:sz w:val="20"/>
          <w:szCs w:val="20"/>
          <w:u w:val="single"/>
        </w:rPr>
        <w:t xml:space="preserve">art. 21 RODO </w:t>
      </w:r>
      <w:r w:rsidRPr="00841EB3">
        <w:rPr>
          <w:rFonts w:asciiTheme="minorHAnsi" w:hAnsiTheme="minorHAnsi" w:cs="Arial"/>
          <w:sz w:val="20"/>
          <w:szCs w:val="20"/>
        </w:rPr>
        <w:t xml:space="preserve">prawo sprzeciwu, wobec przetwarzania danych osobowych, gdyż podstawą prawną przetwarzania Pani/Pana danych osobowych jest </w:t>
      </w:r>
      <w:r w:rsidRPr="00841EB3">
        <w:rPr>
          <w:rFonts w:asciiTheme="minorHAnsi" w:hAnsiTheme="minorHAnsi" w:cs="Arial"/>
          <w:sz w:val="20"/>
          <w:szCs w:val="20"/>
          <w:u w:val="single"/>
        </w:rPr>
        <w:t>art. 6 ust. 1 lit. c RODO</w:t>
      </w:r>
      <w:r w:rsidRPr="00841EB3">
        <w:rPr>
          <w:rFonts w:asciiTheme="minorHAnsi" w:hAnsiTheme="minorHAnsi"/>
          <w:color w:val="000000"/>
          <w:sz w:val="20"/>
          <w:szCs w:val="20"/>
        </w:rPr>
        <w:t xml:space="preserve">. </w:t>
      </w:r>
    </w:p>
    <w:p w14:paraId="6E56E149" w14:textId="77777777" w:rsidR="00DF79DC" w:rsidRPr="00841EB3" w:rsidRDefault="00DF79DC" w:rsidP="00DF79DC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120" w:after="120"/>
        <w:ind w:left="851" w:hanging="567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/>
          <w:color w:val="000000"/>
          <w:sz w:val="20"/>
          <w:szCs w:val="20"/>
        </w:rPr>
        <w:t xml:space="preserve">Ponadto Zamawiający informuje, iż: </w:t>
      </w:r>
    </w:p>
    <w:p w14:paraId="160DB19F" w14:textId="77777777" w:rsidR="00DF79DC" w:rsidRPr="00841EB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 xml:space="preserve">W przypadku powzięcia informacji o niezgodnym z prawem przetwarzaniu w </w:t>
      </w:r>
      <w:r w:rsidRPr="00841EB3">
        <w:rPr>
          <w:rFonts w:asciiTheme="minorHAnsi" w:hAnsiTheme="minorHAnsi" w:cs="Arial"/>
          <w:noProof/>
          <w:sz w:val="20"/>
          <w:szCs w:val="20"/>
        </w:rPr>
        <w:t xml:space="preserve">WSPR </w:t>
      </w:r>
      <w:r>
        <w:rPr>
          <w:rFonts w:asciiTheme="minorHAnsi" w:hAnsiTheme="minorHAnsi" w:cs="Arial"/>
          <w:noProof/>
          <w:sz w:val="20"/>
          <w:szCs w:val="20"/>
        </w:rPr>
        <w:br/>
      </w:r>
      <w:r w:rsidRPr="00841EB3">
        <w:rPr>
          <w:rFonts w:asciiTheme="minorHAnsi" w:hAnsiTheme="minorHAnsi" w:cs="Arial"/>
          <w:noProof/>
          <w:sz w:val="20"/>
          <w:szCs w:val="20"/>
        </w:rPr>
        <w:t xml:space="preserve">w Rzeszowie  </w:t>
      </w:r>
      <w:r w:rsidRPr="00841EB3">
        <w:rPr>
          <w:rFonts w:asciiTheme="minorHAnsi" w:hAnsiTheme="minorHAnsi" w:cs="Arial"/>
          <w:sz w:val="20"/>
          <w:szCs w:val="20"/>
        </w:rPr>
        <w:t>Pani/Pana danych osobowych, przysługuje Pani/Panu prawo wniesienia skargi do organu nadzorczego właściwego w sprawach ochrony danych osobowych</w:t>
      </w:r>
      <w:r w:rsidRPr="00841EB3">
        <w:rPr>
          <w:rFonts w:asciiTheme="minorHAnsi" w:hAnsiTheme="minorHAnsi"/>
          <w:color w:val="000000"/>
          <w:sz w:val="20"/>
          <w:szCs w:val="20"/>
        </w:rPr>
        <w:t>;</w:t>
      </w:r>
    </w:p>
    <w:p w14:paraId="2663DD3B" w14:textId="77777777" w:rsidR="00DF79DC" w:rsidRPr="00841EB3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841EB3">
        <w:rPr>
          <w:rFonts w:asciiTheme="minorHAnsi" w:hAnsiTheme="minorHAnsi" w:cs="Arial"/>
          <w:sz w:val="20"/>
          <w:szCs w:val="20"/>
        </w:rPr>
        <w:t>W sytuacji, gdy przetwarzanie danych osobowych odbywa się na podstawie zgody osoby, której dane dotyczą, podanie przez Panią/Pana danych osobowych Administratorowi ma charakter dobrowolny</w:t>
      </w:r>
      <w:r w:rsidRPr="00841EB3">
        <w:rPr>
          <w:rFonts w:asciiTheme="minorHAnsi" w:hAnsiTheme="minorHAnsi"/>
          <w:color w:val="000000"/>
          <w:sz w:val="20"/>
          <w:szCs w:val="20"/>
        </w:rPr>
        <w:t>;</w:t>
      </w:r>
    </w:p>
    <w:p w14:paraId="602AEA50" w14:textId="77777777" w:rsidR="00DF79DC" w:rsidRPr="005E3F66" w:rsidRDefault="00DF79DC" w:rsidP="00DF79DC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120" w:after="120"/>
        <w:ind w:left="1560" w:hanging="709"/>
        <w:jc w:val="both"/>
        <w:rPr>
          <w:rFonts w:asciiTheme="minorHAnsi" w:hAnsiTheme="minorHAnsi"/>
          <w:color w:val="000000"/>
          <w:sz w:val="20"/>
          <w:szCs w:val="20"/>
        </w:rPr>
      </w:pPr>
      <w:r w:rsidRPr="005A3638">
        <w:rPr>
          <w:rFonts w:asciiTheme="minorHAnsi" w:hAnsiTheme="minorHAnsi" w:cs="Arial"/>
          <w:sz w:val="20"/>
          <w:szCs w:val="20"/>
        </w:rPr>
        <w:t>Pani/Pana dane nie będą przetwarzane w sposób zautomatyzowany i nie będą profilowane.</w:t>
      </w:r>
    </w:p>
    <w:p w14:paraId="696BDCA5" w14:textId="77777777" w:rsidR="00DF79DC" w:rsidRDefault="00DF79DC" w:rsidP="00DF79DC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120" w:after="120"/>
        <w:jc w:val="both"/>
        <w:rPr>
          <w:rFonts w:asciiTheme="minorHAnsi" w:hAnsiTheme="minorHAnsi" w:cs="Arial"/>
          <w:sz w:val="20"/>
          <w:szCs w:val="20"/>
        </w:rPr>
      </w:pPr>
    </w:p>
    <w:p w14:paraId="69FCA11F" w14:textId="77777777" w:rsidR="00DF79DC" w:rsidRDefault="00DF79DC" w:rsidP="00DF79DC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360" w:after="240"/>
        <w:ind w:left="437" w:hanging="437"/>
        <w:jc w:val="both"/>
        <w:rPr>
          <w:b/>
          <w:color w:val="333333"/>
          <w:sz w:val="20"/>
          <w:szCs w:val="20"/>
        </w:rPr>
      </w:pPr>
      <w:r>
        <w:rPr>
          <w:b/>
          <w:color w:val="333333"/>
          <w:sz w:val="20"/>
          <w:szCs w:val="20"/>
        </w:rPr>
        <w:t xml:space="preserve">FORMALNOŚCI, JAKIE MUSZĄ ZOSTAĆ DOPEŁNIONE PO WYBORZE OFERTY W CELU ZAWARCIA UMOWY </w:t>
      </w:r>
      <w:r>
        <w:rPr>
          <w:b/>
          <w:color w:val="333333"/>
          <w:sz w:val="20"/>
          <w:szCs w:val="20"/>
        </w:rPr>
        <w:br/>
        <w:t>W SPRAWIE ZAMÓWIENIA PUBLICZNEGO:</w:t>
      </w:r>
    </w:p>
    <w:p w14:paraId="1BBE13C8" w14:textId="77777777" w:rsidR="00DF79DC" w:rsidRDefault="00DF79DC" w:rsidP="00DF79DC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992" w:hanging="567"/>
        <w:jc w:val="both"/>
        <w:rPr>
          <w:b/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Osoby reprezentujące Wykonawcę przy podpisywaniu umowy powinny posiadać ze sobą dokumenty potwierdzające ich umocowanie do podpisania umowy, o ile umocowanie to nie będzie wynikać z dokumentów już złożonych przez Wykonawcę oraz przedłożyć umowę konsorcjum/umowę spółki cywilnej (w przypadku oferty wspólnej).</w:t>
      </w:r>
    </w:p>
    <w:p w14:paraId="66099A40" w14:textId="77777777" w:rsidR="00DF79DC" w:rsidRPr="00BB5A76" w:rsidRDefault="00DF79DC" w:rsidP="00DF79DC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992" w:hanging="567"/>
        <w:jc w:val="both"/>
        <w:rPr>
          <w:b/>
          <w:color w:val="000000" w:themeColor="text1"/>
          <w:sz w:val="20"/>
          <w:szCs w:val="20"/>
        </w:rPr>
      </w:pPr>
      <w:r w:rsidRPr="00BB5A76">
        <w:rPr>
          <w:color w:val="000000" w:themeColor="text1"/>
          <w:sz w:val="20"/>
          <w:szCs w:val="20"/>
        </w:rPr>
        <w:t>Przed zawarciem umowy Zamawiający m</w:t>
      </w:r>
      <w:r>
        <w:rPr>
          <w:color w:val="000000" w:themeColor="text1"/>
          <w:sz w:val="20"/>
          <w:szCs w:val="20"/>
        </w:rPr>
        <w:t>oże</w:t>
      </w:r>
      <w:r w:rsidRPr="00BB5A76">
        <w:rPr>
          <w:color w:val="000000" w:themeColor="text1"/>
          <w:sz w:val="20"/>
          <w:szCs w:val="20"/>
        </w:rPr>
        <w:t xml:space="preserve"> żądać od wybranego Wykonawcy: </w:t>
      </w:r>
    </w:p>
    <w:p w14:paraId="196F64BD" w14:textId="77777777" w:rsidR="00DF79DC" w:rsidRPr="00EE6625" w:rsidRDefault="00DF79DC" w:rsidP="00DF79DC">
      <w:pPr>
        <w:pStyle w:val="Akapitzlist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rFonts w:asciiTheme="minorHAnsi" w:hAnsiTheme="minorHAnsi" w:cs="Arial"/>
          <w:color w:val="000000" w:themeColor="text1"/>
          <w:sz w:val="18"/>
          <w:lang w:eastAsia="pl-PL"/>
        </w:rPr>
      </w:pPr>
      <w:r>
        <w:rPr>
          <w:sz w:val="20"/>
          <w:szCs w:val="20"/>
        </w:rPr>
        <w:t xml:space="preserve">Oświadczenie o braku podstaw do wykluczenia na podstawie art. 7 ust. 1 </w:t>
      </w:r>
      <w:r w:rsidRPr="003533F2">
        <w:rPr>
          <w:rFonts w:asciiTheme="minorHAnsi" w:hAnsiTheme="minorHAnsi" w:cstheme="minorHAnsi"/>
          <w:bCs/>
          <w:sz w:val="20"/>
          <w:szCs w:val="20"/>
        </w:rPr>
        <w:t>ustawy z dnia 13 kwietnia 2022 r. o szczególnych rozwiązaniach w zakresie przeciwdziałania wspieraniu agresji na Ukrainę oraz służących ochronie bezpieczeństwa narodowego</w:t>
      </w:r>
      <w:r>
        <w:rPr>
          <w:rFonts w:asciiTheme="minorHAnsi" w:hAnsiTheme="minorHAnsi" w:cstheme="minorHAnsi"/>
          <w:bCs/>
          <w:sz w:val="20"/>
          <w:szCs w:val="20"/>
        </w:rPr>
        <w:t xml:space="preserve"> – załącznik nr 3 do zapytania. </w:t>
      </w:r>
    </w:p>
    <w:p w14:paraId="6178782E" w14:textId="77777777" w:rsidR="00DF79DC" w:rsidRPr="00EE6625" w:rsidRDefault="00DF79DC" w:rsidP="00DF79DC">
      <w:p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rFonts w:asciiTheme="minorHAnsi" w:hAnsiTheme="minorHAnsi" w:cs="Arial"/>
          <w:color w:val="000000" w:themeColor="text1"/>
          <w:sz w:val="18"/>
          <w:lang w:eastAsia="pl-PL"/>
        </w:rPr>
      </w:pPr>
    </w:p>
    <w:p w14:paraId="65A76E86" w14:textId="77777777" w:rsidR="00DF79DC" w:rsidRPr="005A3638" w:rsidRDefault="00DF79DC" w:rsidP="00DF79DC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before="360" w:after="240"/>
        <w:ind w:left="437" w:hanging="437"/>
        <w:jc w:val="both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ZAŁĄCZNIKI DO ZAPYTANIA</w:t>
      </w:r>
      <w:r w:rsidRPr="005A3638">
        <w:rPr>
          <w:b/>
          <w:color w:val="000000"/>
          <w:sz w:val="20"/>
          <w:szCs w:val="20"/>
        </w:rPr>
        <w:t>:</w:t>
      </w:r>
    </w:p>
    <w:p w14:paraId="631E361D" w14:textId="791D37D8" w:rsidR="00636E6B" w:rsidRPr="00A13648" w:rsidRDefault="00826048" w:rsidP="00282B4E">
      <w:pPr>
        <w:pStyle w:val="Akapitzlist"/>
        <w:numPr>
          <w:ilvl w:val="2"/>
          <w:numId w:val="2"/>
        </w:numPr>
        <w:spacing w:before="120" w:after="120"/>
        <w:ind w:left="1185" w:hanging="505"/>
        <w:contextualSpacing w:val="0"/>
        <w:jc w:val="both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 xml:space="preserve"> </w:t>
      </w:r>
      <w:r w:rsidR="00636E6B" w:rsidRPr="00A13648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>Załącznik nr 1- tj. formularz asortymentowo-cenowy</w:t>
      </w:r>
      <w:r w:rsidR="00282B4E">
        <w:rPr>
          <w:rFonts w:asciiTheme="minorHAnsi" w:hAnsiTheme="minorHAnsi" w:cs="Arial"/>
          <w:bCs/>
          <w:color w:val="000000"/>
          <w:spacing w:val="-1"/>
          <w:sz w:val="20"/>
          <w:szCs w:val="20"/>
        </w:rPr>
        <w:t>;</w:t>
      </w:r>
    </w:p>
    <w:p w14:paraId="190EF3D1" w14:textId="70F45BEB" w:rsidR="00636E6B" w:rsidRDefault="00636E6B" w:rsidP="00636E6B">
      <w:pPr>
        <w:pStyle w:val="Akapitzlist"/>
        <w:numPr>
          <w:ilvl w:val="2"/>
          <w:numId w:val="2"/>
        </w:numPr>
        <w:spacing w:before="120" w:after="120"/>
        <w:ind w:left="1247" w:hanging="567"/>
        <w:contextualSpacing w:val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</w:t>
      </w:r>
      <w:r w:rsidR="00826048">
        <w:rPr>
          <w:sz w:val="20"/>
          <w:szCs w:val="20"/>
        </w:rPr>
        <w:t xml:space="preserve"> </w:t>
      </w:r>
      <w:r w:rsidR="00282B4E">
        <w:rPr>
          <w:sz w:val="20"/>
          <w:szCs w:val="20"/>
        </w:rPr>
        <w:t xml:space="preserve">Załącznik nr 2 – tj. </w:t>
      </w:r>
      <w:r w:rsidRPr="00A13648">
        <w:rPr>
          <w:sz w:val="20"/>
          <w:szCs w:val="20"/>
        </w:rPr>
        <w:t>Projektowane postanowienia umowy w sprawie zamówienia publicznego</w:t>
      </w:r>
      <w:r w:rsidR="00282B4E">
        <w:rPr>
          <w:sz w:val="20"/>
          <w:szCs w:val="20"/>
        </w:rPr>
        <w:t>;</w:t>
      </w:r>
      <w:r w:rsidRPr="00A13648">
        <w:rPr>
          <w:sz w:val="20"/>
          <w:szCs w:val="20"/>
        </w:rPr>
        <w:t xml:space="preserve"> </w:t>
      </w:r>
      <w:r w:rsidR="00282B4E">
        <w:rPr>
          <w:sz w:val="20"/>
          <w:szCs w:val="20"/>
        </w:rPr>
        <w:t xml:space="preserve">   </w:t>
      </w:r>
    </w:p>
    <w:p w14:paraId="030B65A6" w14:textId="69772959" w:rsidR="00282B4E" w:rsidRDefault="00282B4E" w:rsidP="00636E6B">
      <w:pPr>
        <w:pStyle w:val="Akapitzlist"/>
        <w:numPr>
          <w:ilvl w:val="2"/>
          <w:numId w:val="2"/>
        </w:numPr>
        <w:spacing w:before="120" w:after="120"/>
        <w:ind w:left="1247" w:hanging="567"/>
        <w:contextualSpacing w:val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Załącznik nr 3 – tj. Formularz Oferta;</w:t>
      </w:r>
    </w:p>
    <w:p w14:paraId="6DAC6760" w14:textId="684F04FA" w:rsidR="00636E6B" w:rsidRPr="00A13648" w:rsidRDefault="00636E6B" w:rsidP="00636E6B">
      <w:pPr>
        <w:pStyle w:val="Akapitzlist"/>
        <w:numPr>
          <w:ilvl w:val="2"/>
          <w:numId w:val="2"/>
        </w:numPr>
        <w:spacing w:before="120" w:after="120"/>
        <w:ind w:left="1247" w:hanging="567"/>
        <w:contextualSpacing w:val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Załącznik nr 4 – tj.</w:t>
      </w:r>
      <w:r w:rsidR="00CC46EE">
        <w:rPr>
          <w:sz w:val="20"/>
          <w:szCs w:val="20"/>
        </w:rPr>
        <w:t xml:space="preserve"> </w:t>
      </w:r>
      <w:r>
        <w:rPr>
          <w:sz w:val="20"/>
          <w:szCs w:val="20"/>
        </w:rPr>
        <w:t>zdjęcia</w:t>
      </w:r>
      <w:r w:rsidR="00282B4E">
        <w:rPr>
          <w:sz w:val="20"/>
          <w:szCs w:val="20"/>
        </w:rPr>
        <w:t>.</w:t>
      </w:r>
    </w:p>
    <w:p w14:paraId="74747DFC" w14:textId="77777777" w:rsidR="00931B2C" w:rsidRDefault="00931B2C" w:rsidP="00931B2C">
      <w:pPr>
        <w:spacing w:before="120" w:after="120"/>
        <w:jc w:val="both"/>
      </w:pPr>
    </w:p>
    <w:sectPr w:rsidR="00931B2C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E837A3" w14:textId="77777777" w:rsidR="0054144F" w:rsidRDefault="0054144F" w:rsidP="00740B3D">
      <w:pPr>
        <w:spacing w:after="0" w:line="240" w:lineRule="auto"/>
      </w:pPr>
      <w:r>
        <w:separator/>
      </w:r>
    </w:p>
  </w:endnote>
  <w:endnote w:type="continuationSeparator" w:id="0">
    <w:p w14:paraId="6B6492F7" w14:textId="77777777" w:rsidR="0054144F" w:rsidRDefault="0054144F" w:rsidP="00740B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F43753" w14:textId="77777777" w:rsidR="0054144F" w:rsidRDefault="0054144F" w:rsidP="00740B3D">
      <w:pPr>
        <w:spacing w:after="0" w:line="240" w:lineRule="auto"/>
      </w:pPr>
      <w:r>
        <w:separator/>
      </w:r>
    </w:p>
  </w:footnote>
  <w:footnote w:type="continuationSeparator" w:id="0">
    <w:p w14:paraId="6383DF92" w14:textId="77777777" w:rsidR="0054144F" w:rsidRDefault="0054144F" w:rsidP="00740B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DDC1C5" w14:textId="77777777" w:rsidR="00740B3D" w:rsidRDefault="00740B3D">
    <w:pPr>
      <w:pStyle w:val="Nagwek"/>
    </w:pPr>
    <w:r w:rsidRPr="000E3E30">
      <w:rPr>
        <w:rFonts w:ascii="Arial" w:hAnsi="Arial" w:cs="Arial"/>
        <w:noProof/>
        <w:lang w:eastAsia="pl-PL"/>
      </w:rPr>
      <w:drawing>
        <wp:inline distT="0" distB="0" distL="0" distR="0" wp14:anchorId="0339189E" wp14:editId="40720FE2">
          <wp:extent cx="5672455" cy="1312545"/>
          <wp:effectExtent l="19050" t="0" r="4445" b="0"/>
          <wp:docPr id="1" name="Obraz 1" descr="nagłówek WSP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nagłówek WSPRR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72455" cy="13125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4F5174"/>
    <w:multiLevelType w:val="multilevel"/>
    <w:tmpl w:val="6F38448C"/>
    <w:lvl w:ilvl="0">
      <w:start w:val="3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573" w:hanging="432"/>
      </w:pPr>
      <w:rPr>
        <w:b w:val="0"/>
        <w:color w:val="000000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Calibri" w:eastAsia="Calibri" w:hAnsi="Calibri" w:cs="Calibri"/>
        <w:b w:val="0"/>
        <w:i w:val="0"/>
        <w:color w:val="000000"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b w:val="0"/>
        <w:strike w:val="0"/>
        <w:color w:val="000000"/>
        <w:sz w:val="20"/>
        <w:szCs w:val="2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  <w:rPr>
        <w:i w:val="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i w:val="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46F5120"/>
    <w:multiLevelType w:val="hybridMultilevel"/>
    <w:tmpl w:val="0564143C"/>
    <w:lvl w:ilvl="0" w:tplc="EAF42AE6">
      <w:start w:val="1"/>
      <w:numFmt w:val="upperLetter"/>
      <w:lvlText w:val="%1)"/>
      <w:lvlJc w:val="left"/>
      <w:pPr>
        <w:ind w:left="1584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2304" w:hanging="360"/>
      </w:pPr>
    </w:lvl>
    <w:lvl w:ilvl="2" w:tplc="0415001B" w:tentative="1">
      <w:start w:val="1"/>
      <w:numFmt w:val="lowerRoman"/>
      <w:lvlText w:val="%3."/>
      <w:lvlJc w:val="right"/>
      <w:pPr>
        <w:ind w:left="3024" w:hanging="180"/>
      </w:pPr>
    </w:lvl>
    <w:lvl w:ilvl="3" w:tplc="0415000F" w:tentative="1">
      <w:start w:val="1"/>
      <w:numFmt w:val="decimal"/>
      <w:lvlText w:val="%4."/>
      <w:lvlJc w:val="left"/>
      <w:pPr>
        <w:ind w:left="3744" w:hanging="360"/>
      </w:pPr>
    </w:lvl>
    <w:lvl w:ilvl="4" w:tplc="04150019" w:tentative="1">
      <w:start w:val="1"/>
      <w:numFmt w:val="lowerLetter"/>
      <w:lvlText w:val="%5."/>
      <w:lvlJc w:val="left"/>
      <w:pPr>
        <w:ind w:left="4464" w:hanging="360"/>
      </w:pPr>
    </w:lvl>
    <w:lvl w:ilvl="5" w:tplc="0415001B" w:tentative="1">
      <w:start w:val="1"/>
      <w:numFmt w:val="lowerRoman"/>
      <w:lvlText w:val="%6."/>
      <w:lvlJc w:val="right"/>
      <w:pPr>
        <w:ind w:left="5184" w:hanging="180"/>
      </w:pPr>
    </w:lvl>
    <w:lvl w:ilvl="6" w:tplc="0415000F" w:tentative="1">
      <w:start w:val="1"/>
      <w:numFmt w:val="decimal"/>
      <w:lvlText w:val="%7."/>
      <w:lvlJc w:val="left"/>
      <w:pPr>
        <w:ind w:left="5904" w:hanging="360"/>
      </w:pPr>
    </w:lvl>
    <w:lvl w:ilvl="7" w:tplc="04150019" w:tentative="1">
      <w:start w:val="1"/>
      <w:numFmt w:val="lowerLetter"/>
      <w:lvlText w:val="%8."/>
      <w:lvlJc w:val="left"/>
      <w:pPr>
        <w:ind w:left="6624" w:hanging="360"/>
      </w:pPr>
    </w:lvl>
    <w:lvl w:ilvl="8" w:tplc="0415001B" w:tentative="1">
      <w:start w:val="1"/>
      <w:numFmt w:val="lowerRoman"/>
      <w:lvlText w:val="%9."/>
      <w:lvlJc w:val="right"/>
      <w:pPr>
        <w:ind w:left="7344" w:hanging="180"/>
      </w:pPr>
    </w:lvl>
  </w:abstractNum>
  <w:abstractNum w:abstractNumId="2" w15:restartNumberingAfterBreak="0">
    <w:nsid w:val="061B6C43"/>
    <w:multiLevelType w:val="hybridMultilevel"/>
    <w:tmpl w:val="7FC63164"/>
    <w:lvl w:ilvl="0" w:tplc="352E6BE4">
      <w:start w:val="1"/>
      <w:numFmt w:val="lowerLetter"/>
      <w:lvlText w:val="%1)"/>
      <w:lvlJc w:val="left"/>
      <w:pPr>
        <w:ind w:left="1211" w:hanging="360"/>
      </w:pPr>
      <w:rPr>
        <w:rFonts w:cs="Arial" w:hint="default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" w15:restartNumberingAfterBreak="0">
    <w:nsid w:val="068C6B94"/>
    <w:multiLevelType w:val="hybridMultilevel"/>
    <w:tmpl w:val="9E5A9316"/>
    <w:lvl w:ilvl="0" w:tplc="61661748">
      <w:start w:val="1"/>
      <w:numFmt w:val="lowerLetter"/>
      <w:lvlText w:val="%1)"/>
      <w:lvlJc w:val="left"/>
      <w:pPr>
        <w:ind w:left="933" w:hanging="360"/>
      </w:pPr>
      <w:rPr>
        <w:rFonts w:asciiTheme="minorHAnsi" w:hAnsiTheme="minorHAnsi" w:cs="Arial"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653" w:hanging="360"/>
      </w:pPr>
    </w:lvl>
    <w:lvl w:ilvl="2" w:tplc="0415001B" w:tentative="1">
      <w:start w:val="1"/>
      <w:numFmt w:val="lowerRoman"/>
      <w:lvlText w:val="%3."/>
      <w:lvlJc w:val="right"/>
      <w:pPr>
        <w:ind w:left="2373" w:hanging="180"/>
      </w:pPr>
    </w:lvl>
    <w:lvl w:ilvl="3" w:tplc="0415000F" w:tentative="1">
      <w:start w:val="1"/>
      <w:numFmt w:val="decimal"/>
      <w:lvlText w:val="%4."/>
      <w:lvlJc w:val="left"/>
      <w:pPr>
        <w:ind w:left="3093" w:hanging="360"/>
      </w:pPr>
    </w:lvl>
    <w:lvl w:ilvl="4" w:tplc="04150019" w:tentative="1">
      <w:start w:val="1"/>
      <w:numFmt w:val="lowerLetter"/>
      <w:lvlText w:val="%5."/>
      <w:lvlJc w:val="left"/>
      <w:pPr>
        <w:ind w:left="3813" w:hanging="360"/>
      </w:pPr>
    </w:lvl>
    <w:lvl w:ilvl="5" w:tplc="0415001B" w:tentative="1">
      <w:start w:val="1"/>
      <w:numFmt w:val="lowerRoman"/>
      <w:lvlText w:val="%6."/>
      <w:lvlJc w:val="right"/>
      <w:pPr>
        <w:ind w:left="4533" w:hanging="180"/>
      </w:pPr>
    </w:lvl>
    <w:lvl w:ilvl="6" w:tplc="0415000F" w:tentative="1">
      <w:start w:val="1"/>
      <w:numFmt w:val="decimal"/>
      <w:lvlText w:val="%7."/>
      <w:lvlJc w:val="left"/>
      <w:pPr>
        <w:ind w:left="5253" w:hanging="360"/>
      </w:pPr>
    </w:lvl>
    <w:lvl w:ilvl="7" w:tplc="04150019" w:tentative="1">
      <w:start w:val="1"/>
      <w:numFmt w:val="lowerLetter"/>
      <w:lvlText w:val="%8."/>
      <w:lvlJc w:val="left"/>
      <w:pPr>
        <w:ind w:left="5973" w:hanging="360"/>
      </w:pPr>
    </w:lvl>
    <w:lvl w:ilvl="8" w:tplc="0415001B" w:tentative="1">
      <w:start w:val="1"/>
      <w:numFmt w:val="lowerRoman"/>
      <w:lvlText w:val="%9."/>
      <w:lvlJc w:val="right"/>
      <w:pPr>
        <w:ind w:left="6693" w:hanging="180"/>
      </w:pPr>
    </w:lvl>
  </w:abstractNum>
  <w:abstractNum w:abstractNumId="4" w15:restartNumberingAfterBreak="0">
    <w:nsid w:val="07784194"/>
    <w:multiLevelType w:val="multilevel"/>
    <w:tmpl w:val="6F38448C"/>
    <w:lvl w:ilvl="0">
      <w:start w:val="3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573" w:hanging="432"/>
      </w:pPr>
      <w:rPr>
        <w:b w:val="0"/>
        <w:color w:val="000000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Calibri" w:eastAsia="Calibri" w:hAnsi="Calibri" w:cs="Calibri"/>
        <w:b w:val="0"/>
        <w:i w:val="0"/>
        <w:color w:val="000000"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b w:val="0"/>
        <w:strike w:val="0"/>
        <w:color w:val="000000"/>
        <w:sz w:val="20"/>
        <w:szCs w:val="2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  <w:rPr>
        <w:i w:val="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i w:val="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C746E80"/>
    <w:multiLevelType w:val="hybridMultilevel"/>
    <w:tmpl w:val="A21465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2B0A78"/>
    <w:multiLevelType w:val="multilevel"/>
    <w:tmpl w:val="BB2C0408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color w:val="000000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Garamond" w:eastAsia="Garamond" w:hAnsi="Garamond" w:cs="Garamond"/>
        <w:b w:val="0"/>
        <w:i w:val="0"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color w:val="00000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  <w:rPr>
        <w:i w:val="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i w:val="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0F387DA7"/>
    <w:multiLevelType w:val="multilevel"/>
    <w:tmpl w:val="6F38448C"/>
    <w:lvl w:ilvl="0">
      <w:start w:val="3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573" w:hanging="432"/>
      </w:pPr>
      <w:rPr>
        <w:b w:val="0"/>
        <w:color w:val="000000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Calibri" w:eastAsia="Calibri" w:hAnsi="Calibri" w:cs="Calibri"/>
        <w:b w:val="0"/>
        <w:i w:val="0"/>
        <w:color w:val="000000"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b w:val="0"/>
        <w:strike w:val="0"/>
        <w:color w:val="000000"/>
        <w:sz w:val="20"/>
        <w:szCs w:val="2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  <w:rPr>
        <w:i w:val="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i w:val="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0F4F7A86"/>
    <w:multiLevelType w:val="multilevel"/>
    <w:tmpl w:val="066EF99E"/>
    <w:lvl w:ilvl="0">
      <w:start w:val="17"/>
      <w:numFmt w:val="decimal"/>
      <w:lvlText w:val="%1."/>
      <w:lvlJc w:val="left"/>
      <w:pPr>
        <w:ind w:left="435" w:hanging="43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 w:val="0"/>
        <w:color w:val="000000"/>
        <w:sz w:val="20"/>
        <w:szCs w:val="2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133F7BF2"/>
    <w:multiLevelType w:val="hybridMultilevel"/>
    <w:tmpl w:val="463CE01E"/>
    <w:lvl w:ilvl="0" w:tplc="6242E7B6">
      <w:start w:val="1"/>
      <w:numFmt w:val="lowerLetter"/>
      <w:lvlText w:val="%1)"/>
      <w:lvlJc w:val="left"/>
      <w:pPr>
        <w:ind w:left="1584" w:hanging="360"/>
      </w:pPr>
      <w:rPr>
        <w:rFonts w:hint="default"/>
        <w:b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304" w:hanging="360"/>
      </w:pPr>
    </w:lvl>
    <w:lvl w:ilvl="2" w:tplc="0415001B" w:tentative="1">
      <w:start w:val="1"/>
      <w:numFmt w:val="lowerRoman"/>
      <w:lvlText w:val="%3."/>
      <w:lvlJc w:val="right"/>
      <w:pPr>
        <w:ind w:left="3024" w:hanging="180"/>
      </w:pPr>
    </w:lvl>
    <w:lvl w:ilvl="3" w:tplc="0415000F" w:tentative="1">
      <w:start w:val="1"/>
      <w:numFmt w:val="decimal"/>
      <w:lvlText w:val="%4."/>
      <w:lvlJc w:val="left"/>
      <w:pPr>
        <w:ind w:left="3744" w:hanging="360"/>
      </w:pPr>
    </w:lvl>
    <w:lvl w:ilvl="4" w:tplc="04150019" w:tentative="1">
      <w:start w:val="1"/>
      <w:numFmt w:val="lowerLetter"/>
      <w:lvlText w:val="%5."/>
      <w:lvlJc w:val="left"/>
      <w:pPr>
        <w:ind w:left="4464" w:hanging="360"/>
      </w:pPr>
    </w:lvl>
    <w:lvl w:ilvl="5" w:tplc="0415001B" w:tentative="1">
      <w:start w:val="1"/>
      <w:numFmt w:val="lowerRoman"/>
      <w:lvlText w:val="%6."/>
      <w:lvlJc w:val="right"/>
      <w:pPr>
        <w:ind w:left="5184" w:hanging="180"/>
      </w:pPr>
    </w:lvl>
    <w:lvl w:ilvl="6" w:tplc="0415000F" w:tentative="1">
      <w:start w:val="1"/>
      <w:numFmt w:val="decimal"/>
      <w:lvlText w:val="%7."/>
      <w:lvlJc w:val="left"/>
      <w:pPr>
        <w:ind w:left="5904" w:hanging="360"/>
      </w:pPr>
    </w:lvl>
    <w:lvl w:ilvl="7" w:tplc="04150019" w:tentative="1">
      <w:start w:val="1"/>
      <w:numFmt w:val="lowerLetter"/>
      <w:lvlText w:val="%8."/>
      <w:lvlJc w:val="left"/>
      <w:pPr>
        <w:ind w:left="6624" w:hanging="360"/>
      </w:pPr>
    </w:lvl>
    <w:lvl w:ilvl="8" w:tplc="0415001B" w:tentative="1">
      <w:start w:val="1"/>
      <w:numFmt w:val="lowerRoman"/>
      <w:lvlText w:val="%9."/>
      <w:lvlJc w:val="right"/>
      <w:pPr>
        <w:ind w:left="7344" w:hanging="180"/>
      </w:pPr>
    </w:lvl>
  </w:abstractNum>
  <w:abstractNum w:abstractNumId="10" w15:restartNumberingAfterBreak="0">
    <w:nsid w:val="1F291669"/>
    <w:multiLevelType w:val="multilevel"/>
    <w:tmpl w:val="601C7CEE"/>
    <w:lvl w:ilvl="0">
      <w:start w:val="15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color w:val="000000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Calibri" w:eastAsia="Calibri" w:hAnsi="Calibri" w:cs="Calibri" w:hint="default"/>
        <w:b w:val="0"/>
        <w:i w:val="0"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3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1FA079F7"/>
    <w:multiLevelType w:val="hybridMultilevel"/>
    <w:tmpl w:val="DAD6BCB4"/>
    <w:lvl w:ilvl="0" w:tplc="4A62FEF0">
      <w:start w:val="1"/>
      <w:numFmt w:val="lowerLetter"/>
      <w:lvlText w:val="%1)"/>
      <w:lvlJc w:val="left"/>
      <w:pPr>
        <w:ind w:left="720" w:hanging="360"/>
      </w:pPr>
      <w:rPr>
        <w:rFonts w:asciiTheme="minorHAnsi" w:hAnsiTheme="minorHAnsi" w:cstheme="minorHAns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222149"/>
    <w:multiLevelType w:val="hybridMultilevel"/>
    <w:tmpl w:val="DA44E7B8"/>
    <w:lvl w:ilvl="0" w:tplc="119A8EDA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3" w15:restartNumberingAfterBreak="0">
    <w:nsid w:val="22460F7F"/>
    <w:multiLevelType w:val="hybridMultilevel"/>
    <w:tmpl w:val="F31E78B6"/>
    <w:lvl w:ilvl="0" w:tplc="4F5A89D2">
      <w:start w:val="1"/>
      <w:numFmt w:val="lowerLetter"/>
      <w:lvlText w:val="%1)"/>
      <w:lvlJc w:val="left"/>
      <w:pPr>
        <w:ind w:left="1920" w:hanging="360"/>
      </w:pPr>
      <w:rPr>
        <w:rFonts w:asciiTheme="minorHAnsi" w:hAnsiTheme="minorHAnsi" w:cs="Arial" w:hint="default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640" w:hanging="360"/>
      </w:pPr>
    </w:lvl>
    <w:lvl w:ilvl="2" w:tplc="0415001B" w:tentative="1">
      <w:start w:val="1"/>
      <w:numFmt w:val="lowerRoman"/>
      <w:lvlText w:val="%3."/>
      <w:lvlJc w:val="right"/>
      <w:pPr>
        <w:ind w:left="3360" w:hanging="180"/>
      </w:pPr>
    </w:lvl>
    <w:lvl w:ilvl="3" w:tplc="0415000F" w:tentative="1">
      <w:start w:val="1"/>
      <w:numFmt w:val="decimal"/>
      <w:lvlText w:val="%4."/>
      <w:lvlJc w:val="left"/>
      <w:pPr>
        <w:ind w:left="4080" w:hanging="360"/>
      </w:pPr>
    </w:lvl>
    <w:lvl w:ilvl="4" w:tplc="04150019" w:tentative="1">
      <w:start w:val="1"/>
      <w:numFmt w:val="lowerLetter"/>
      <w:lvlText w:val="%5."/>
      <w:lvlJc w:val="left"/>
      <w:pPr>
        <w:ind w:left="4800" w:hanging="360"/>
      </w:pPr>
    </w:lvl>
    <w:lvl w:ilvl="5" w:tplc="0415001B" w:tentative="1">
      <w:start w:val="1"/>
      <w:numFmt w:val="lowerRoman"/>
      <w:lvlText w:val="%6."/>
      <w:lvlJc w:val="right"/>
      <w:pPr>
        <w:ind w:left="5520" w:hanging="180"/>
      </w:pPr>
    </w:lvl>
    <w:lvl w:ilvl="6" w:tplc="0415000F" w:tentative="1">
      <w:start w:val="1"/>
      <w:numFmt w:val="decimal"/>
      <w:lvlText w:val="%7."/>
      <w:lvlJc w:val="left"/>
      <w:pPr>
        <w:ind w:left="6240" w:hanging="360"/>
      </w:pPr>
    </w:lvl>
    <w:lvl w:ilvl="7" w:tplc="04150019" w:tentative="1">
      <w:start w:val="1"/>
      <w:numFmt w:val="lowerLetter"/>
      <w:lvlText w:val="%8."/>
      <w:lvlJc w:val="left"/>
      <w:pPr>
        <w:ind w:left="6960" w:hanging="360"/>
      </w:pPr>
    </w:lvl>
    <w:lvl w:ilvl="8" w:tplc="0415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4" w15:restartNumberingAfterBreak="0">
    <w:nsid w:val="2D80332E"/>
    <w:multiLevelType w:val="hybridMultilevel"/>
    <w:tmpl w:val="E530FC5A"/>
    <w:lvl w:ilvl="0" w:tplc="7E34FDE6">
      <w:start w:val="1"/>
      <w:numFmt w:val="lowerLetter"/>
      <w:lvlText w:val="%1)"/>
      <w:lvlJc w:val="left"/>
      <w:pPr>
        <w:ind w:left="1352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072" w:hanging="360"/>
      </w:pPr>
    </w:lvl>
    <w:lvl w:ilvl="2" w:tplc="0415001B">
      <w:start w:val="1"/>
      <w:numFmt w:val="lowerRoman"/>
      <w:lvlText w:val="%3."/>
      <w:lvlJc w:val="right"/>
      <w:pPr>
        <w:ind w:left="2792" w:hanging="180"/>
      </w:pPr>
    </w:lvl>
    <w:lvl w:ilvl="3" w:tplc="0415000F" w:tentative="1">
      <w:start w:val="1"/>
      <w:numFmt w:val="decimal"/>
      <w:lvlText w:val="%4."/>
      <w:lvlJc w:val="left"/>
      <w:pPr>
        <w:ind w:left="3512" w:hanging="360"/>
      </w:pPr>
    </w:lvl>
    <w:lvl w:ilvl="4" w:tplc="04150019" w:tentative="1">
      <w:start w:val="1"/>
      <w:numFmt w:val="lowerLetter"/>
      <w:lvlText w:val="%5."/>
      <w:lvlJc w:val="left"/>
      <w:pPr>
        <w:ind w:left="4232" w:hanging="360"/>
      </w:pPr>
    </w:lvl>
    <w:lvl w:ilvl="5" w:tplc="0415001B" w:tentative="1">
      <w:start w:val="1"/>
      <w:numFmt w:val="lowerRoman"/>
      <w:lvlText w:val="%6."/>
      <w:lvlJc w:val="right"/>
      <w:pPr>
        <w:ind w:left="4952" w:hanging="180"/>
      </w:pPr>
    </w:lvl>
    <w:lvl w:ilvl="6" w:tplc="0415000F" w:tentative="1">
      <w:start w:val="1"/>
      <w:numFmt w:val="decimal"/>
      <w:lvlText w:val="%7."/>
      <w:lvlJc w:val="left"/>
      <w:pPr>
        <w:ind w:left="5672" w:hanging="360"/>
      </w:pPr>
    </w:lvl>
    <w:lvl w:ilvl="7" w:tplc="04150019" w:tentative="1">
      <w:start w:val="1"/>
      <w:numFmt w:val="lowerLetter"/>
      <w:lvlText w:val="%8."/>
      <w:lvlJc w:val="left"/>
      <w:pPr>
        <w:ind w:left="6392" w:hanging="360"/>
      </w:pPr>
    </w:lvl>
    <w:lvl w:ilvl="8" w:tplc="0415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5" w15:restartNumberingAfterBreak="0">
    <w:nsid w:val="42AD250E"/>
    <w:multiLevelType w:val="hybridMultilevel"/>
    <w:tmpl w:val="51B4E5C0"/>
    <w:lvl w:ilvl="0" w:tplc="E89E82B8">
      <w:start w:val="1"/>
      <w:numFmt w:val="lowerLetter"/>
      <w:lvlText w:val="%1)"/>
      <w:lvlJc w:val="left"/>
      <w:pPr>
        <w:ind w:left="1211" w:hanging="360"/>
      </w:pPr>
      <w:rPr>
        <w:rFonts w:cs="Arial" w:hint="default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6" w15:restartNumberingAfterBreak="0">
    <w:nsid w:val="452609EE"/>
    <w:multiLevelType w:val="hybridMultilevel"/>
    <w:tmpl w:val="E78EF84C"/>
    <w:lvl w:ilvl="0" w:tplc="46CC7188">
      <w:start w:val="1"/>
      <w:numFmt w:val="lowerLetter"/>
      <w:lvlText w:val="%1)"/>
      <w:lvlJc w:val="left"/>
      <w:pPr>
        <w:ind w:left="1211" w:hanging="360"/>
      </w:pPr>
      <w:rPr>
        <w:rFonts w:cs="Arial" w:hint="default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7" w15:restartNumberingAfterBreak="0">
    <w:nsid w:val="520D1392"/>
    <w:multiLevelType w:val="hybridMultilevel"/>
    <w:tmpl w:val="34D8C628"/>
    <w:lvl w:ilvl="0" w:tplc="5F5CA25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 w15:restartNumberingAfterBreak="0">
    <w:nsid w:val="55642313"/>
    <w:multiLevelType w:val="hybridMultilevel"/>
    <w:tmpl w:val="3412EF5E"/>
    <w:lvl w:ilvl="0" w:tplc="77F2FA62">
      <w:start w:val="1"/>
      <w:numFmt w:val="lowerLetter"/>
      <w:lvlText w:val="%1)"/>
      <w:lvlJc w:val="left"/>
      <w:pPr>
        <w:ind w:left="1211" w:hanging="360"/>
      </w:pPr>
      <w:rPr>
        <w:rFonts w:cs="Arial" w:hint="default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 w15:restartNumberingAfterBreak="0">
    <w:nsid w:val="57E377D3"/>
    <w:multiLevelType w:val="hybridMultilevel"/>
    <w:tmpl w:val="D7C4210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2C54E2"/>
    <w:multiLevelType w:val="multilevel"/>
    <w:tmpl w:val="7006F2C6"/>
    <w:lvl w:ilvl="0">
      <w:start w:val="12"/>
      <w:numFmt w:val="decimal"/>
      <w:lvlText w:val="%1"/>
      <w:lvlJc w:val="left"/>
      <w:pPr>
        <w:ind w:left="360" w:hanging="360"/>
      </w:pPr>
      <w:rPr>
        <w:rFonts w:cs="Arial" w:hint="default"/>
        <w:color w:val="auto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cs="Arial"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Arial" w:hint="default"/>
        <w:color w:val="auto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Arial" w:hint="default"/>
        <w:color w:val="auto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cs="Arial" w:hint="default"/>
        <w:color w:val="auto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Arial"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Arial"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Arial"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Arial" w:hint="default"/>
        <w:color w:val="auto"/>
      </w:rPr>
    </w:lvl>
  </w:abstractNum>
  <w:abstractNum w:abstractNumId="21" w15:restartNumberingAfterBreak="0">
    <w:nsid w:val="5A0709EA"/>
    <w:multiLevelType w:val="hybridMultilevel"/>
    <w:tmpl w:val="AE14CAE4"/>
    <w:lvl w:ilvl="0" w:tplc="8D8CBABE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2" w15:restartNumberingAfterBreak="0">
    <w:nsid w:val="77885FBA"/>
    <w:multiLevelType w:val="hybridMultilevel"/>
    <w:tmpl w:val="3CE4815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50611421">
    <w:abstractNumId w:val="6"/>
  </w:num>
  <w:num w:numId="2" w16cid:durableId="1181624435">
    <w:abstractNumId w:val="7"/>
  </w:num>
  <w:num w:numId="3" w16cid:durableId="540483646">
    <w:abstractNumId w:val="17"/>
  </w:num>
  <w:num w:numId="4" w16cid:durableId="1687051226">
    <w:abstractNumId w:val="8"/>
  </w:num>
  <w:num w:numId="5" w16cid:durableId="1150974417">
    <w:abstractNumId w:val="10"/>
  </w:num>
  <w:num w:numId="6" w16cid:durableId="2125690889">
    <w:abstractNumId w:val="1"/>
  </w:num>
  <w:num w:numId="7" w16cid:durableId="72825699">
    <w:abstractNumId w:val="9"/>
  </w:num>
  <w:num w:numId="8" w16cid:durableId="964627323">
    <w:abstractNumId w:val="13"/>
  </w:num>
  <w:num w:numId="9" w16cid:durableId="1068266667">
    <w:abstractNumId w:val="14"/>
  </w:num>
  <w:num w:numId="10" w16cid:durableId="1492478493">
    <w:abstractNumId w:val="16"/>
  </w:num>
  <w:num w:numId="11" w16cid:durableId="1523014452">
    <w:abstractNumId w:val="19"/>
  </w:num>
  <w:num w:numId="12" w16cid:durableId="152379114">
    <w:abstractNumId w:val="21"/>
  </w:num>
  <w:num w:numId="13" w16cid:durableId="1473446353">
    <w:abstractNumId w:val="12"/>
  </w:num>
  <w:num w:numId="14" w16cid:durableId="964391982">
    <w:abstractNumId w:val="5"/>
  </w:num>
  <w:num w:numId="15" w16cid:durableId="1156607687">
    <w:abstractNumId w:val="3"/>
  </w:num>
  <w:num w:numId="16" w16cid:durableId="151993079">
    <w:abstractNumId w:val="4"/>
  </w:num>
  <w:num w:numId="17" w16cid:durableId="157230054">
    <w:abstractNumId w:val="0"/>
  </w:num>
  <w:num w:numId="18" w16cid:durableId="2090958397">
    <w:abstractNumId w:val="18"/>
  </w:num>
  <w:num w:numId="19" w16cid:durableId="1323504348">
    <w:abstractNumId w:val="2"/>
  </w:num>
  <w:num w:numId="20" w16cid:durableId="212425355">
    <w:abstractNumId w:val="11"/>
  </w:num>
  <w:num w:numId="21" w16cid:durableId="29378680">
    <w:abstractNumId w:val="22"/>
  </w:num>
  <w:num w:numId="22" w16cid:durableId="875702139">
    <w:abstractNumId w:val="15"/>
  </w:num>
  <w:num w:numId="23" w16cid:durableId="657729289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5736"/>
    <w:rsid w:val="00003E6F"/>
    <w:rsid w:val="000174B3"/>
    <w:rsid w:val="000238DD"/>
    <w:rsid w:val="0002623E"/>
    <w:rsid w:val="000430D5"/>
    <w:rsid w:val="00060153"/>
    <w:rsid w:val="00071169"/>
    <w:rsid w:val="0008345E"/>
    <w:rsid w:val="00097306"/>
    <w:rsid w:val="000C07BA"/>
    <w:rsid w:val="000C0E0A"/>
    <w:rsid w:val="000D151E"/>
    <w:rsid w:val="000E0000"/>
    <w:rsid w:val="000F023D"/>
    <w:rsid w:val="001023AE"/>
    <w:rsid w:val="001040A0"/>
    <w:rsid w:val="00122834"/>
    <w:rsid w:val="0012698E"/>
    <w:rsid w:val="00186093"/>
    <w:rsid w:val="001B4305"/>
    <w:rsid w:val="001E61A3"/>
    <w:rsid w:val="00217C60"/>
    <w:rsid w:val="00224CD2"/>
    <w:rsid w:val="00225D0B"/>
    <w:rsid w:val="00250874"/>
    <w:rsid w:val="0026483F"/>
    <w:rsid w:val="00275E1D"/>
    <w:rsid w:val="00282B4E"/>
    <w:rsid w:val="002A3E3D"/>
    <w:rsid w:val="002A4C94"/>
    <w:rsid w:val="002A7A91"/>
    <w:rsid w:val="002D384C"/>
    <w:rsid w:val="002D3AFB"/>
    <w:rsid w:val="002E1842"/>
    <w:rsid w:val="00303914"/>
    <w:rsid w:val="00315CB3"/>
    <w:rsid w:val="00331C45"/>
    <w:rsid w:val="00345CD6"/>
    <w:rsid w:val="00363832"/>
    <w:rsid w:val="00384FDB"/>
    <w:rsid w:val="00385CEE"/>
    <w:rsid w:val="00386728"/>
    <w:rsid w:val="003B4558"/>
    <w:rsid w:val="003E55E5"/>
    <w:rsid w:val="0040006C"/>
    <w:rsid w:val="00401F61"/>
    <w:rsid w:val="00403EB1"/>
    <w:rsid w:val="00424024"/>
    <w:rsid w:val="00436DBB"/>
    <w:rsid w:val="00453F38"/>
    <w:rsid w:val="004916A8"/>
    <w:rsid w:val="004C3200"/>
    <w:rsid w:val="004D1405"/>
    <w:rsid w:val="004E5DE8"/>
    <w:rsid w:val="00502941"/>
    <w:rsid w:val="00512CA3"/>
    <w:rsid w:val="005212BF"/>
    <w:rsid w:val="00526B11"/>
    <w:rsid w:val="00540803"/>
    <w:rsid w:val="0054144F"/>
    <w:rsid w:val="00541CCE"/>
    <w:rsid w:val="00552ACC"/>
    <w:rsid w:val="00553881"/>
    <w:rsid w:val="005556EA"/>
    <w:rsid w:val="00561C34"/>
    <w:rsid w:val="005705B8"/>
    <w:rsid w:val="00583D67"/>
    <w:rsid w:val="0059048D"/>
    <w:rsid w:val="005B094E"/>
    <w:rsid w:val="005B753E"/>
    <w:rsid w:val="005C7E9B"/>
    <w:rsid w:val="005D631B"/>
    <w:rsid w:val="005E3F66"/>
    <w:rsid w:val="00600138"/>
    <w:rsid w:val="00610D9F"/>
    <w:rsid w:val="00633FAE"/>
    <w:rsid w:val="00636E6B"/>
    <w:rsid w:val="00652D8B"/>
    <w:rsid w:val="00655256"/>
    <w:rsid w:val="00673CB4"/>
    <w:rsid w:val="0067463E"/>
    <w:rsid w:val="00687253"/>
    <w:rsid w:val="006A4954"/>
    <w:rsid w:val="006E768A"/>
    <w:rsid w:val="006F0A82"/>
    <w:rsid w:val="00700A96"/>
    <w:rsid w:val="00702000"/>
    <w:rsid w:val="0071255D"/>
    <w:rsid w:val="00740B3D"/>
    <w:rsid w:val="00772476"/>
    <w:rsid w:val="007A3F9E"/>
    <w:rsid w:val="007B5DC3"/>
    <w:rsid w:val="007D6D82"/>
    <w:rsid w:val="007E483A"/>
    <w:rsid w:val="00826048"/>
    <w:rsid w:val="00841A35"/>
    <w:rsid w:val="00846C5B"/>
    <w:rsid w:val="00857098"/>
    <w:rsid w:val="0086240E"/>
    <w:rsid w:val="008A5B93"/>
    <w:rsid w:val="008B3275"/>
    <w:rsid w:val="008C4E1D"/>
    <w:rsid w:val="008C7371"/>
    <w:rsid w:val="00922F9A"/>
    <w:rsid w:val="00931B2C"/>
    <w:rsid w:val="009339CB"/>
    <w:rsid w:val="00950289"/>
    <w:rsid w:val="00953C64"/>
    <w:rsid w:val="00974D14"/>
    <w:rsid w:val="009C5B59"/>
    <w:rsid w:val="00A05115"/>
    <w:rsid w:val="00A11DFD"/>
    <w:rsid w:val="00A13648"/>
    <w:rsid w:val="00A70BCD"/>
    <w:rsid w:val="00A875A2"/>
    <w:rsid w:val="00A91E8E"/>
    <w:rsid w:val="00AA250B"/>
    <w:rsid w:val="00AB260A"/>
    <w:rsid w:val="00AC11FB"/>
    <w:rsid w:val="00AD2CD5"/>
    <w:rsid w:val="00AE0AB1"/>
    <w:rsid w:val="00AE420D"/>
    <w:rsid w:val="00AE5F8F"/>
    <w:rsid w:val="00AF0BDC"/>
    <w:rsid w:val="00B1594F"/>
    <w:rsid w:val="00B3482D"/>
    <w:rsid w:val="00B41298"/>
    <w:rsid w:val="00B53C4F"/>
    <w:rsid w:val="00B67FAC"/>
    <w:rsid w:val="00B76E25"/>
    <w:rsid w:val="00B8457E"/>
    <w:rsid w:val="00BA6A63"/>
    <w:rsid w:val="00BB2E4F"/>
    <w:rsid w:val="00BB66A8"/>
    <w:rsid w:val="00BD321D"/>
    <w:rsid w:val="00BF2557"/>
    <w:rsid w:val="00BF3C1D"/>
    <w:rsid w:val="00C16177"/>
    <w:rsid w:val="00C3367A"/>
    <w:rsid w:val="00C3666A"/>
    <w:rsid w:val="00C401A0"/>
    <w:rsid w:val="00C53D93"/>
    <w:rsid w:val="00C65574"/>
    <w:rsid w:val="00C663AA"/>
    <w:rsid w:val="00C77FF7"/>
    <w:rsid w:val="00C86193"/>
    <w:rsid w:val="00C9784E"/>
    <w:rsid w:val="00CB1741"/>
    <w:rsid w:val="00CC46EE"/>
    <w:rsid w:val="00CD62FC"/>
    <w:rsid w:val="00D0100A"/>
    <w:rsid w:val="00D05736"/>
    <w:rsid w:val="00D1774B"/>
    <w:rsid w:val="00D259D5"/>
    <w:rsid w:val="00D363F7"/>
    <w:rsid w:val="00DA2D46"/>
    <w:rsid w:val="00DB6AFE"/>
    <w:rsid w:val="00DD4DDE"/>
    <w:rsid w:val="00DE08E9"/>
    <w:rsid w:val="00DE6834"/>
    <w:rsid w:val="00DF09E5"/>
    <w:rsid w:val="00DF79DC"/>
    <w:rsid w:val="00E02440"/>
    <w:rsid w:val="00E27DA8"/>
    <w:rsid w:val="00E31F25"/>
    <w:rsid w:val="00E5600B"/>
    <w:rsid w:val="00E565B1"/>
    <w:rsid w:val="00E567FE"/>
    <w:rsid w:val="00E62526"/>
    <w:rsid w:val="00E6763A"/>
    <w:rsid w:val="00E94D7B"/>
    <w:rsid w:val="00ED4821"/>
    <w:rsid w:val="00EE50BC"/>
    <w:rsid w:val="00EF0EB5"/>
    <w:rsid w:val="00F175E1"/>
    <w:rsid w:val="00F2475C"/>
    <w:rsid w:val="00F33783"/>
    <w:rsid w:val="00F62290"/>
    <w:rsid w:val="00F846C5"/>
    <w:rsid w:val="00F931AE"/>
    <w:rsid w:val="00FA3A42"/>
    <w:rsid w:val="00FB7420"/>
    <w:rsid w:val="00FE3984"/>
    <w:rsid w:val="00FF3F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E5E8DF"/>
  <w15:chartTrackingRefBased/>
  <w15:docId w15:val="{543EDEF7-E357-41B1-AF51-56F419BD14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05736"/>
    <w:pPr>
      <w:spacing w:after="200" w:line="276" w:lineRule="auto"/>
    </w:pPr>
    <w:rPr>
      <w:rFonts w:ascii="Calibri" w:eastAsia="Calibri" w:hAnsi="Calibri" w:cs="Calibri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CW_Lista,Normal,Akapit z listą31,Nag1,Podsis rysunku,List Paragraph,Numerowanie,BulletC,Wyliczanie,Obiekt,Akapit z listą BS,Punktor - wymiennik,Kolorowa lista — akcent 11,Akapit z listą3,normalny tekst,Akapit z listą1,Wypunktowanie,L1"/>
    <w:basedOn w:val="Normalny"/>
    <w:link w:val="AkapitzlistZnak"/>
    <w:uiPriority w:val="99"/>
    <w:qFormat/>
    <w:rsid w:val="00D05736"/>
    <w:pPr>
      <w:ind w:left="720"/>
      <w:contextualSpacing/>
    </w:pPr>
  </w:style>
  <w:style w:type="character" w:customStyle="1" w:styleId="AkapitzlistZnak">
    <w:name w:val="Akapit z listą Znak"/>
    <w:aliases w:val="CW_Lista Znak,Normal Znak,Akapit z listą31 Znak,Nag1 Znak,Podsis rysunku Znak,List Paragraph Znak,Numerowanie Znak,BulletC Znak,Wyliczanie Znak,Obiekt Znak,Akapit z listą BS Znak,Punktor - wymiennik Znak,Akapit z listą3 Znak,L1 Znak"/>
    <w:basedOn w:val="Domylnaczcionkaakapitu"/>
    <w:link w:val="Akapitzlist"/>
    <w:uiPriority w:val="34"/>
    <w:qFormat/>
    <w:locked/>
    <w:rsid w:val="00D05736"/>
    <w:rPr>
      <w:rFonts w:ascii="Calibri" w:eastAsia="Calibri" w:hAnsi="Calibri" w:cs="Calibri"/>
    </w:rPr>
  </w:style>
  <w:style w:type="character" w:styleId="Hipercze">
    <w:name w:val="Hyperlink"/>
    <w:uiPriority w:val="99"/>
    <w:unhideWhenUsed/>
    <w:rsid w:val="00D05736"/>
    <w:rPr>
      <w:color w:val="0000FF"/>
      <w:u w:val="single"/>
    </w:rPr>
  </w:style>
  <w:style w:type="paragraph" w:styleId="NormalnyWeb">
    <w:name w:val="Normal (Web)"/>
    <w:basedOn w:val="Normalny"/>
    <w:qFormat/>
    <w:rsid w:val="00931B2C"/>
    <w:pPr>
      <w:suppressAutoHyphens/>
      <w:spacing w:before="280" w:after="119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None">
    <w:name w:val="None"/>
    <w:rsid w:val="00F33783"/>
  </w:style>
  <w:style w:type="character" w:customStyle="1" w:styleId="ng-binding">
    <w:name w:val="ng-binding"/>
    <w:basedOn w:val="Domylnaczcionkaakapitu"/>
    <w:rsid w:val="00F33783"/>
  </w:style>
  <w:style w:type="paragraph" w:styleId="Nagwek">
    <w:name w:val="header"/>
    <w:basedOn w:val="Normalny"/>
    <w:link w:val="NagwekZnak"/>
    <w:uiPriority w:val="99"/>
    <w:unhideWhenUsed/>
    <w:rsid w:val="00740B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40B3D"/>
    <w:rPr>
      <w:rFonts w:ascii="Calibri" w:eastAsia="Calibri" w:hAnsi="Calibri" w:cs="Calibri"/>
    </w:rPr>
  </w:style>
  <w:style w:type="paragraph" w:styleId="Stopka">
    <w:name w:val="footer"/>
    <w:basedOn w:val="Normalny"/>
    <w:link w:val="StopkaZnak"/>
    <w:uiPriority w:val="99"/>
    <w:unhideWhenUsed/>
    <w:rsid w:val="00740B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40B3D"/>
    <w:rPr>
      <w:rFonts w:ascii="Calibri" w:eastAsia="Calibri" w:hAnsi="Calibri" w:cs="Calibri"/>
    </w:rPr>
  </w:style>
  <w:style w:type="character" w:customStyle="1" w:styleId="tojvnm2t">
    <w:name w:val="tojvnm2t"/>
    <w:basedOn w:val="Domylnaczcionkaakapitu"/>
    <w:rsid w:val="00C366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0076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5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spr.pl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wspr@wspr.pl" TargetMode="External"/><Relationship Id="rId12" Type="http://schemas.openxmlformats.org/officeDocument/2006/relationships/hyperlink" Target="mailto:rodo@wspr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omoc@portalpzp.pl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portal.smartpzp.pl/pcmrzeszow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ortal.smartpzp.pl/pcmrzeszow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</TotalTime>
  <Pages>9</Pages>
  <Words>2784</Words>
  <Characters>16704</Characters>
  <Application>Microsoft Office Word</Application>
  <DocSecurity>0</DocSecurity>
  <Lines>139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Michał Choma</dc:creator>
  <cp:keywords/>
  <dc:description/>
  <cp:lastModifiedBy>Kinga Pociask</cp:lastModifiedBy>
  <cp:revision>24</cp:revision>
  <cp:lastPrinted>2025-12-11T07:22:00Z</cp:lastPrinted>
  <dcterms:created xsi:type="dcterms:W3CDTF">2024-01-31T08:43:00Z</dcterms:created>
  <dcterms:modified xsi:type="dcterms:W3CDTF">2025-12-11T07:37:00Z</dcterms:modified>
</cp:coreProperties>
</file>