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1B50C" w14:textId="02D3AF92" w:rsidR="0001685C" w:rsidRPr="00223584" w:rsidRDefault="00DB62C1" w:rsidP="00DB62C1">
      <w:pPr>
        <w:pStyle w:val="Bezodstpw"/>
        <w:tabs>
          <w:tab w:val="right" w:pos="8503"/>
          <w:tab w:val="right" w:pos="8787"/>
        </w:tabs>
        <w:spacing w:line="360" w:lineRule="auto"/>
        <w:jc w:val="center"/>
        <w:rPr>
          <w:rFonts w:ascii="Times New Roman" w:hAnsi="Times New Roman"/>
          <w:b/>
        </w:rPr>
      </w:pPr>
      <w:r>
        <w:rPr>
          <w:rFonts w:ascii="Times New Roman" w:hAnsi="Times New Roman"/>
        </w:rPr>
        <w:t>N</w:t>
      </w:r>
      <w:r w:rsidR="00143720" w:rsidRPr="00223584">
        <w:rPr>
          <w:rFonts w:ascii="Times New Roman" w:hAnsi="Times New Roman"/>
        </w:rPr>
        <w:t>r sprawy: PU/</w:t>
      </w:r>
      <w:r w:rsidR="00AF4501">
        <w:rPr>
          <w:rFonts w:ascii="Times New Roman" w:hAnsi="Times New Roman"/>
        </w:rPr>
        <w:t>339</w:t>
      </w:r>
      <w:r w:rsidR="0001685C">
        <w:rPr>
          <w:rFonts w:ascii="Times New Roman" w:hAnsi="Times New Roman"/>
        </w:rPr>
        <w:t xml:space="preserve">/2024 </w:t>
      </w:r>
      <w:r>
        <w:rPr>
          <w:rFonts w:ascii="Times New Roman" w:hAnsi="Times New Roman"/>
        </w:rPr>
        <w:t xml:space="preserve">                              </w:t>
      </w:r>
      <w:r w:rsidR="00441C63">
        <w:rPr>
          <w:rFonts w:ascii="Times New Roman" w:hAnsi="Times New Roman"/>
        </w:rPr>
        <w:t xml:space="preserve">     </w:t>
      </w:r>
      <w:r>
        <w:rPr>
          <w:rFonts w:ascii="Times New Roman" w:hAnsi="Times New Roman"/>
        </w:rPr>
        <w:t xml:space="preserve">          </w:t>
      </w:r>
      <w:r w:rsidR="00AF18D4">
        <w:rPr>
          <w:rFonts w:ascii="Times New Roman" w:hAnsi="Times New Roman"/>
        </w:rPr>
        <w:t xml:space="preserve">                            </w:t>
      </w:r>
      <w:r>
        <w:rPr>
          <w:rFonts w:ascii="Times New Roman" w:hAnsi="Times New Roman"/>
        </w:rPr>
        <w:t xml:space="preserve"> </w:t>
      </w:r>
      <w:r w:rsidR="0001685C" w:rsidRPr="00857406">
        <w:rPr>
          <w:rFonts w:ascii="Times New Roman" w:hAnsi="Times New Roman"/>
        </w:rPr>
        <w:t xml:space="preserve">Zegrze, dn. </w:t>
      </w:r>
      <w:r w:rsidR="00AF18D4" w:rsidRPr="00857406">
        <w:rPr>
          <w:rFonts w:ascii="Times New Roman" w:hAnsi="Times New Roman"/>
        </w:rPr>
        <w:t>…....</w:t>
      </w:r>
      <w:r w:rsidR="0001685C" w:rsidRPr="00857406">
        <w:rPr>
          <w:rFonts w:ascii="Times New Roman" w:hAnsi="Times New Roman"/>
        </w:rPr>
        <w:t>.0</w:t>
      </w:r>
      <w:r w:rsidR="00AF4501" w:rsidRPr="00857406">
        <w:rPr>
          <w:rFonts w:ascii="Times New Roman" w:hAnsi="Times New Roman"/>
        </w:rPr>
        <w:t>7</w:t>
      </w:r>
      <w:r w:rsidR="0001685C" w:rsidRPr="00857406">
        <w:rPr>
          <w:rFonts w:ascii="Times New Roman" w:hAnsi="Times New Roman"/>
        </w:rPr>
        <w:t>.2024 r.</w:t>
      </w:r>
    </w:p>
    <w:p w14:paraId="6BA28EE7" w14:textId="5665B664" w:rsidR="00143720" w:rsidRPr="00223584" w:rsidRDefault="00143720" w:rsidP="000E5006">
      <w:pPr>
        <w:pStyle w:val="Bezodstpw"/>
        <w:tabs>
          <w:tab w:val="right" w:pos="8503"/>
        </w:tabs>
        <w:spacing w:line="360" w:lineRule="auto"/>
        <w:rPr>
          <w:rFonts w:ascii="Times New Roman" w:hAnsi="Times New Roman"/>
          <w:b/>
        </w:rPr>
      </w:pPr>
    </w:p>
    <w:p w14:paraId="56512249" w14:textId="77777777" w:rsidR="00143720" w:rsidRPr="00223584" w:rsidRDefault="00143720" w:rsidP="00143720">
      <w:pPr>
        <w:pStyle w:val="Bezodstpw"/>
        <w:spacing w:line="360" w:lineRule="auto"/>
        <w:rPr>
          <w:rFonts w:ascii="Times New Roman" w:hAnsi="Times New Roman"/>
          <w:b/>
        </w:rPr>
      </w:pPr>
      <w:r w:rsidRPr="00223584">
        <w:rPr>
          <w:rFonts w:ascii="Times New Roman" w:hAnsi="Times New Roman"/>
          <w:b/>
        </w:rPr>
        <w:t>ZAMAWIAJĄCY:</w:t>
      </w:r>
    </w:p>
    <w:p w14:paraId="019D39CB" w14:textId="36166183" w:rsidR="00143720" w:rsidRPr="00223584" w:rsidRDefault="00143720" w:rsidP="00143720">
      <w:pPr>
        <w:spacing w:line="276" w:lineRule="auto"/>
        <w:jc w:val="both"/>
        <w:rPr>
          <w:b/>
          <w:color w:val="000000"/>
          <w:sz w:val="22"/>
          <w:szCs w:val="22"/>
        </w:rPr>
      </w:pPr>
      <w:r w:rsidRPr="00223584">
        <w:rPr>
          <w:b/>
          <w:color w:val="000000"/>
          <w:sz w:val="22"/>
          <w:szCs w:val="22"/>
        </w:rPr>
        <w:t>26 Wojskowy Oddział Gospodarczy</w:t>
      </w:r>
      <w:r w:rsidR="00A96685">
        <w:rPr>
          <w:b/>
          <w:color w:val="000000"/>
          <w:sz w:val="22"/>
          <w:szCs w:val="22"/>
        </w:rPr>
        <w:t xml:space="preserve"> w Zegrzu</w:t>
      </w:r>
      <w:r w:rsidRPr="00223584">
        <w:rPr>
          <w:b/>
          <w:color w:val="000000"/>
          <w:sz w:val="22"/>
          <w:szCs w:val="22"/>
        </w:rPr>
        <w:tab/>
      </w:r>
      <w:r w:rsidRPr="00223584">
        <w:rPr>
          <w:b/>
          <w:color w:val="000000"/>
          <w:sz w:val="22"/>
          <w:szCs w:val="22"/>
        </w:rPr>
        <w:tab/>
      </w:r>
      <w:r w:rsidRPr="00223584">
        <w:rPr>
          <w:b/>
          <w:color w:val="000000"/>
          <w:sz w:val="22"/>
          <w:szCs w:val="22"/>
        </w:rPr>
        <w:tab/>
      </w:r>
    </w:p>
    <w:p w14:paraId="07BECA1C" w14:textId="77777777" w:rsidR="00143720" w:rsidRPr="00223584" w:rsidRDefault="00143720" w:rsidP="00143720">
      <w:pPr>
        <w:spacing w:line="276" w:lineRule="auto"/>
        <w:jc w:val="both"/>
        <w:rPr>
          <w:b/>
          <w:sz w:val="22"/>
          <w:szCs w:val="22"/>
        </w:rPr>
      </w:pPr>
      <w:r w:rsidRPr="00223584">
        <w:rPr>
          <w:b/>
          <w:sz w:val="22"/>
          <w:szCs w:val="22"/>
        </w:rPr>
        <w:t>ul. Juzistek 2</w:t>
      </w:r>
    </w:p>
    <w:p w14:paraId="3D5C51D7" w14:textId="77777777" w:rsidR="00143720" w:rsidRPr="00A96685" w:rsidRDefault="00143720" w:rsidP="00143720">
      <w:pPr>
        <w:spacing w:line="276" w:lineRule="auto"/>
        <w:jc w:val="both"/>
        <w:rPr>
          <w:b/>
          <w:sz w:val="22"/>
          <w:szCs w:val="22"/>
          <w:lang w:val="en-US"/>
        </w:rPr>
      </w:pPr>
      <w:r w:rsidRPr="00A96685">
        <w:rPr>
          <w:b/>
          <w:sz w:val="22"/>
          <w:szCs w:val="22"/>
          <w:lang w:val="en-US"/>
        </w:rPr>
        <w:t>05-131 Zegrze</w:t>
      </w:r>
    </w:p>
    <w:p w14:paraId="19BC76E4" w14:textId="745D438E" w:rsidR="00143720" w:rsidRPr="00223584" w:rsidRDefault="00143720" w:rsidP="00143720">
      <w:pPr>
        <w:spacing w:line="276" w:lineRule="auto"/>
        <w:jc w:val="both"/>
        <w:rPr>
          <w:b/>
          <w:sz w:val="22"/>
          <w:szCs w:val="22"/>
          <w:lang w:val="en-US"/>
        </w:rPr>
      </w:pPr>
      <w:r w:rsidRPr="00223584">
        <w:rPr>
          <w:b/>
          <w:sz w:val="22"/>
          <w:szCs w:val="22"/>
          <w:lang w:val="en-US"/>
        </w:rPr>
        <w:t xml:space="preserve">tel. 261 883 </w:t>
      </w:r>
      <w:r w:rsidR="00421352">
        <w:rPr>
          <w:b/>
          <w:sz w:val="22"/>
          <w:szCs w:val="22"/>
          <w:lang w:val="en-US"/>
        </w:rPr>
        <w:t>837</w:t>
      </w:r>
    </w:p>
    <w:p w14:paraId="6E29D973" w14:textId="0AB129BC" w:rsidR="00143720" w:rsidRPr="00223584" w:rsidRDefault="00143720" w:rsidP="00143720">
      <w:pPr>
        <w:pStyle w:val="Bezodstpw"/>
        <w:rPr>
          <w:rFonts w:ascii="Times New Roman" w:hAnsi="Times New Roman"/>
          <w:b/>
          <w:lang w:val="en-US"/>
        </w:rPr>
      </w:pPr>
      <w:r w:rsidRPr="00223584">
        <w:rPr>
          <w:rFonts w:ascii="Times New Roman" w:hAnsi="Times New Roman"/>
          <w:b/>
          <w:lang w:val="en-US"/>
        </w:rPr>
        <w:t xml:space="preserve">e-mail: </w:t>
      </w:r>
      <w:hyperlink r:id="rId13" w:history="1">
        <w:r w:rsidR="00A111B1" w:rsidRPr="008C46A7">
          <w:rPr>
            <w:rStyle w:val="Hipercze"/>
            <w:rFonts w:ascii="Times New Roman" w:hAnsi="Times New Roman"/>
            <w:b/>
            <w:lang w:val="en-US"/>
          </w:rPr>
          <w:t>jw4809.zp@ron.mil.pl</w:t>
        </w:r>
      </w:hyperlink>
      <w:r w:rsidR="00A111B1">
        <w:rPr>
          <w:rFonts w:ascii="Times New Roman" w:hAnsi="Times New Roman"/>
          <w:b/>
          <w:lang w:val="en-US"/>
        </w:rPr>
        <w:t xml:space="preserve"> </w:t>
      </w:r>
    </w:p>
    <w:p w14:paraId="735EDD2C" w14:textId="7E88D2B9" w:rsidR="00421352" w:rsidRDefault="009D33A2" w:rsidP="00143720">
      <w:pPr>
        <w:pStyle w:val="Bezodstpw"/>
        <w:rPr>
          <w:rFonts w:ascii="Times New Roman" w:hAnsi="Times New Roman"/>
          <w:b/>
          <w:lang w:val="en-US"/>
        </w:rPr>
      </w:pPr>
      <w:hyperlink r:id="rId14" w:history="1">
        <w:r w:rsidR="00A111B1" w:rsidRPr="008C46A7">
          <w:rPr>
            <w:rStyle w:val="Hipercze"/>
            <w:rFonts w:ascii="Times New Roman" w:hAnsi="Times New Roman"/>
            <w:b/>
            <w:lang w:val="en-US"/>
          </w:rPr>
          <w:t>www.26wog.wp.mil.pl</w:t>
        </w:r>
      </w:hyperlink>
      <w:r w:rsidR="00A111B1">
        <w:rPr>
          <w:rFonts w:ascii="Times New Roman" w:hAnsi="Times New Roman"/>
          <w:b/>
          <w:lang w:val="en-US"/>
        </w:rPr>
        <w:t xml:space="preserve"> </w:t>
      </w:r>
    </w:p>
    <w:p w14:paraId="5687FBB3" w14:textId="4654B988" w:rsidR="00143720" w:rsidRPr="00223584" w:rsidRDefault="00143720" w:rsidP="00143720">
      <w:pPr>
        <w:pStyle w:val="Bezodstpw"/>
        <w:rPr>
          <w:rFonts w:ascii="Times New Roman" w:hAnsi="Times New Roman"/>
          <w:i/>
          <w:lang w:val="en-US"/>
        </w:rPr>
      </w:pPr>
      <w:r w:rsidRPr="00223584">
        <w:rPr>
          <w:rFonts w:ascii="Times New Roman" w:hAnsi="Times New Roman"/>
          <w:b/>
          <w:lang w:val="en-US"/>
        </w:rPr>
        <w:tab/>
      </w:r>
      <w:r w:rsidRPr="00223584">
        <w:rPr>
          <w:rFonts w:ascii="Times New Roman" w:hAnsi="Times New Roman"/>
          <w:lang w:val="en-US"/>
        </w:rPr>
        <w:tab/>
      </w:r>
    </w:p>
    <w:p w14:paraId="2A49420B" w14:textId="77777777" w:rsidR="00AF18D4" w:rsidRDefault="00AF18D4" w:rsidP="007863DA">
      <w:pPr>
        <w:pStyle w:val="Bezodstpw"/>
        <w:jc w:val="center"/>
        <w:rPr>
          <w:rFonts w:ascii="Times New Roman" w:hAnsi="Times New Roman"/>
          <w:b/>
          <w:sz w:val="24"/>
          <w:szCs w:val="26"/>
        </w:rPr>
      </w:pPr>
    </w:p>
    <w:p w14:paraId="775D97DE" w14:textId="0E032904" w:rsidR="00143720" w:rsidRPr="001D07D0" w:rsidRDefault="00143720" w:rsidP="007863DA">
      <w:pPr>
        <w:pStyle w:val="Bezodstpw"/>
        <w:jc w:val="center"/>
        <w:rPr>
          <w:rFonts w:ascii="Times New Roman" w:hAnsi="Times New Roman"/>
          <w:b/>
          <w:sz w:val="24"/>
          <w:szCs w:val="26"/>
        </w:rPr>
      </w:pPr>
      <w:r w:rsidRPr="001D07D0">
        <w:rPr>
          <w:rFonts w:ascii="Times New Roman" w:hAnsi="Times New Roman"/>
          <w:b/>
          <w:sz w:val="24"/>
          <w:szCs w:val="26"/>
        </w:rPr>
        <w:t xml:space="preserve">ZAPROSZENIE </w:t>
      </w:r>
    </w:p>
    <w:p w14:paraId="2E67355F" w14:textId="0EF1952B" w:rsidR="00506444" w:rsidRPr="001D07D0" w:rsidRDefault="00143720" w:rsidP="00506444">
      <w:pPr>
        <w:pStyle w:val="Bezodstpw"/>
        <w:spacing w:line="360" w:lineRule="auto"/>
        <w:jc w:val="center"/>
        <w:rPr>
          <w:rFonts w:ascii="Times New Roman" w:hAnsi="Times New Roman"/>
          <w:b/>
          <w:sz w:val="24"/>
          <w:szCs w:val="26"/>
        </w:rPr>
      </w:pPr>
      <w:r w:rsidRPr="001D07D0">
        <w:rPr>
          <w:rFonts w:ascii="Times New Roman" w:hAnsi="Times New Roman"/>
          <w:b/>
          <w:sz w:val="24"/>
          <w:szCs w:val="26"/>
        </w:rPr>
        <w:t>DO ZŁOŻENIA OFERTY</w:t>
      </w:r>
    </w:p>
    <w:p w14:paraId="51FC8C19" w14:textId="6F576995" w:rsidR="00143720" w:rsidRDefault="00143720" w:rsidP="001D07D0">
      <w:pPr>
        <w:pStyle w:val="Bezodstpw"/>
        <w:jc w:val="both"/>
        <w:rPr>
          <w:rFonts w:ascii="Times New Roman" w:hAnsi="Times New Roman"/>
          <w:color w:val="000000"/>
        </w:rPr>
      </w:pPr>
      <w:r w:rsidRPr="00223584">
        <w:rPr>
          <w:rFonts w:ascii="Times New Roman" w:hAnsi="Times New Roman"/>
          <w:color w:val="000000"/>
        </w:rPr>
        <w:t xml:space="preserve">Zamawiający 26 Wojskowy Oddział Gospodarczy w Zegrzu zwraca się z prośbą </w:t>
      </w:r>
      <w:r w:rsidRPr="00223584">
        <w:rPr>
          <w:rFonts w:ascii="Times New Roman" w:hAnsi="Times New Roman"/>
          <w:color w:val="000000"/>
        </w:rPr>
        <w:br/>
        <w:t>o przedstawienie oferty cenowej w postępowaniu o udzielenie zamówienia publicznego na:</w:t>
      </w:r>
    </w:p>
    <w:p w14:paraId="077A78F6" w14:textId="77777777" w:rsidR="0022165C" w:rsidRPr="00223584" w:rsidRDefault="0022165C" w:rsidP="00143720">
      <w:pPr>
        <w:pStyle w:val="Bezodstpw"/>
        <w:jc w:val="both"/>
        <w:rPr>
          <w:rFonts w:ascii="Times New Roman" w:hAnsi="Times New Roman"/>
          <w:color w:val="000000"/>
        </w:rPr>
      </w:pPr>
    </w:p>
    <w:p w14:paraId="404CC30F" w14:textId="10C9F3AE" w:rsidR="00E3462E" w:rsidRDefault="00AF4501" w:rsidP="00AF4501">
      <w:pPr>
        <w:pStyle w:val="Bezodstpw"/>
        <w:jc w:val="both"/>
        <w:rPr>
          <w:rFonts w:ascii="Times New Roman" w:hAnsi="Times New Roman"/>
          <w:b/>
          <w:color w:val="000000" w:themeColor="text1"/>
          <w:sz w:val="24"/>
        </w:rPr>
      </w:pPr>
      <w:bookmarkStart w:id="0" w:name="_Hlk118975484"/>
      <w:r>
        <w:rPr>
          <w:rFonts w:ascii="Times New Roman" w:hAnsi="Times New Roman"/>
          <w:b/>
          <w:color w:val="000000" w:themeColor="text1"/>
          <w:sz w:val="24"/>
        </w:rPr>
        <w:t>Z</w:t>
      </w:r>
      <w:r w:rsidRPr="00AF4501">
        <w:rPr>
          <w:rFonts w:ascii="Times New Roman" w:hAnsi="Times New Roman"/>
          <w:b/>
          <w:color w:val="000000" w:themeColor="text1"/>
          <w:sz w:val="24"/>
        </w:rPr>
        <w:t>akup i dostaw</w:t>
      </w:r>
      <w:r>
        <w:rPr>
          <w:rFonts w:ascii="Times New Roman" w:hAnsi="Times New Roman"/>
          <w:b/>
          <w:color w:val="000000" w:themeColor="text1"/>
          <w:sz w:val="24"/>
        </w:rPr>
        <w:t>ę</w:t>
      </w:r>
      <w:r w:rsidRPr="00AF4501">
        <w:rPr>
          <w:rFonts w:ascii="Times New Roman" w:hAnsi="Times New Roman"/>
          <w:b/>
          <w:color w:val="000000" w:themeColor="text1"/>
          <w:sz w:val="24"/>
        </w:rPr>
        <w:t xml:space="preserve"> oleju opałowego do celów grzewczych na potrzeby kompleksów administrowanych przez 26 Wojskowy Oddział Gospodarczy</w:t>
      </w:r>
      <w:r>
        <w:rPr>
          <w:rFonts w:ascii="Times New Roman" w:hAnsi="Times New Roman"/>
          <w:b/>
          <w:color w:val="000000" w:themeColor="text1"/>
          <w:sz w:val="24"/>
        </w:rPr>
        <w:t xml:space="preserve"> </w:t>
      </w:r>
      <w:r w:rsidRPr="00AF4501">
        <w:rPr>
          <w:rFonts w:ascii="Times New Roman" w:hAnsi="Times New Roman"/>
          <w:b/>
          <w:color w:val="000000" w:themeColor="text1"/>
          <w:sz w:val="24"/>
        </w:rPr>
        <w:t>w Zegrzu w szacunkowej ilości 25,500 tys. l.</w:t>
      </w:r>
    </w:p>
    <w:p w14:paraId="61350A13" w14:textId="77777777" w:rsidR="00AF4501" w:rsidRPr="00223584" w:rsidRDefault="00AF4501" w:rsidP="00AF4501">
      <w:pPr>
        <w:pStyle w:val="Bezodstpw"/>
        <w:jc w:val="both"/>
        <w:rPr>
          <w:rFonts w:ascii="Times New Roman" w:hAnsi="Times New Roman"/>
          <w:b/>
          <w:color w:val="000000" w:themeColor="text1"/>
        </w:rPr>
      </w:pPr>
    </w:p>
    <w:bookmarkEnd w:id="0"/>
    <w:p w14:paraId="3ED5CFFD" w14:textId="77777777" w:rsidR="00143720" w:rsidRPr="00223584" w:rsidRDefault="00143720" w:rsidP="001D07D0">
      <w:pPr>
        <w:pStyle w:val="Bezodstpw"/>
        <w:numPr>
          <w:ilvl w:val="0"/>
          <w:numId w:val="1"/>
        </w:numPr>
        <w:spacing w:after="240"/>
        <w:ind w:left="357" w:hanging="357"/>
        <w:rPr>
          <w:rFonts w:ascii="Times New Roman" w:hAnsi="Times New Roman"/>
        </w:rPr>
      </w:pPr>
      <w:r w:rsidRPr="00223584">
        <w:rPr>
          <w:rFonts w:ascii="Times New Roman" w:hAnsi="Times New Roman"/>
          <w:b/>
        </w:rPr>
        <w:t>OPIS PRZEDMIOTU ZAMÓWIENIA:</w:t>
      </w:r>
    </w:p>
    <w:p w14:paraId="2E55F517" w14:textId="6EF7C613" w:rsidR="006555F8" w:rsidRDefault="000F6DF4" w:rsidP="001D07D0">
      <w:pPr>
        <w:pStyle w:val="Bezodstpw"/>
        <w:numPr>
          <w:ilvl w:val="0"/>
          <w:numId w:val="41"/>
        </w:numPr>
        <w:spacing w:after="120"/>
        <w:ind w:left="714" w:hanging="357"/>
        <w:jc w:val="both"/>
        <w:rPr>
          <w:b/>
        </w:rPr>
      </w:pPr>
      <w:r w:rsidRPr="00223584">
        <w:rPr>
          <w:rFonts w:ascii="Times New Roman" w:hAnsi="Times New Roman"/>
        </w:rPr>
        <w:t xml:space="preserve">Przedmiotem zamówienia jest: </w:t>
      </w:r>
      <w:r w:rsidR="00AF4501">
        <w:rPr>
          <w:rFonts w:ascii="Times New Roman" w:hAnsi="Times New Roman"/>
        </w:rPr>
        <w:t>Z</w:t>
      </w:r>
      <w:r w:rsidR="00AF4501" w:rsidRPr="00AF4501">
        <w:rPr>
          <w:rFonts w:ascii="Times New Roman" w:hAnsi="Times New Roman"/>
        </w:rPr>
        <w:t>akup i dostaw</w:t>
      </w:r>
      <w:r w:rsidR="00AF4501">
        <w:rPr>
          <w:rFonts w:ascii="Times New Roman" w:hAnsi="Times New Roman"/>
        </w:rPr>
        <w:t>a</w:t>
      </w:r>
      <w:r w:rsidR="00AF4501" w:rsidRPr="00AF4501">
        <w:rPr>
          <w:rFonts w:ascii="Times New Roman" w:hAnsi="Times New Roman"/>
        </w:rPr>
        <w:t xml:space="preserve"> oleju opałowego do celów grzewczych</w:t>
      </w:r>
      <w:r w:rsidR="00AF4501">
        <w:rPr>
          <w:rFonts w:ascii="Times New Roman" w:hAnsi="Times New Roman"/>
        </w:rPr>
        <w:t>.</w:t>
      </w:r>
    </w:p>
    <w:p w14:paraId="1B203648" w14:textId="52D1A6D7" w:rsidR="000F6DF4" w:rsidRPr="00D26DF6" w:rsidRDefault="000F6DF4" w:rsidP="001D07D0">
      <w:pPr>
        <w:pStyle w:val="Akapitzlist"/>
        <w:numPr>
          <w:ilvl w:val="0"/>
          <w:numId w:val="41"/>
        </w:numPr>
        <w:spacing w:before="120" w:after="120"/>
        <w:contextualSpacing w:val="0"/>
        <w:jc w:val="both"/>
        <w:rPr>
          <w:sz w:val="22"/>
          <w:szCs w:val="22"/>
        </w:rPr>
      </w:pPr>
      <w:r w:rsidRPr="00223584">
        <w:rPr>
          <w:sz w:val="22"/>
          <w:szCs w:val="22"/>
        </w:rPr>
        <w:t>Szczegółowy opis przedmiotu zamówienia został określony w</w:t>
      </w:r>
      <w:r w:rsidR="00AF4501">
        <w:rPr>
          <w:sz w:val="22"/>
          <w:szCs w:val="22"/>
          <w:lang w:val="pl-PL"/>
        </w:rPr>
        <w:t xml:space="preserve"> Opisie Przedmiotu Zamówienia</w:t>
      </w:r>
      <w:r w:rsidRPr="00223584">
        <w:rPr>
          <w:sz w:val="22"/>
          <w:szCs w:val="22"/>
        </w:rPr>
        <w:t xml:space="preserve"> – </w:t>
      </w:r>
      <w:r w:rsidRPr="00223584">
        <w:rPr>
          <w:b/>
          <w:sz w:val="22"/>
          <w:szCs w:val="22"/>
        </w:rPr>
        <w:t xml:space="preserve">Załącznik nr </w:t>
      </w:r>
      <w:r w:rsidR="00AF4501">
        <w:rPr>
          <w:b/>
          <w:sz w:val="22"/>
          <w:szCs w:val="22"/>
          <w:lang w:val="pl-PL"/>
        </w:rPr>
        <w:t>5</w:t>
      </w:r>
      <w:r w:rsidR="00331072">
        <w:rPr>
          <w:b/>
          <w:sz w:val="22"/>
          <w:szCs w:val="22"/>
          <w:lang w:val="pl-PL"/>
        </w:rPr>
        <w:t xml:space="preserve"> </w:t>
      </w:r>
      <w:r w:rsidRPr="00223584">
        <w:rPr>
          <w:sz w:val="22"/>
          <w:szCs w:val="22"/>
        </w:rPr>
        <w:t xml:space="preserve">do </w:t>
      </w:r>
      <w:r w:rsidR="00AF4501">
        <w:rPr>
          <w:sz w:val="22"/>
          <w:szCs w:val="22"/>
          <w:lang w:val="pl-PL"/>
        </w:rPr>
        <w:t>Zaproszenia</w:t>
      </w:r>
      <w:r w:rsidRPr="00223584">
        <w:rPr>
          <w:sz w:val="22"/>
          <w:szCs w:val="22"/>
        </w:rPr>
        <w:t>. Zamawiający wymaga, by oferowany przedmiot zamówienia spełniał wszystkie opisane wymagania.</w:t>
      </w:r>
      <w:r w:rsidR="00D26DF6">
        <w:rPr>
          <w:sz w:val="22"/>
          <w:szCs w:val="22"/>
          <w:lang w:val="pl-PL"/>
        </w:rPr>
        <w:t xml:space="preserve"> Opis </w:t>
      </w:r>
      <w:r w:rsidR="00AF4501">
        <w:rPr>
          <w:sz w:val="22"/>
          <w:szCs w:val="22"/>
          <w:lang w:val="pl-PL"/>
        </w:rPr>
        <w:t>P</w:t>
      </w:r>
      <w:r w:rsidR="00D26DF6">
        <w:rPr>
          <w:sz w:val="22"/>
          <w:szCs w:val="22"/>
          <w:lang w:val="pl-PL"/>
        </w:rPr>
        <w:t xml:space="preserve">rzedmiotu </w:t>
      </w:r>
      <w:r w:rsidR="00AF4501">
        <w:rPr>
          <w:sz w:val="22"/>
          <w:szCs w:val="22"/>
          <w:lang w:val="pl-PL"/>
        </w:rPr>
        <w:t>Z</w:t>
      </w:r>
      <w:r w:rsidR="00D26DF6">
        <w:rPr>
          <w:sz w:val="22"/>
          <w:szCs w:val="22"/>
          <w:lang w:val="pl-PL"/>
        </w:rPr>
        <w:t>amówienia należy odczytywać wraz ze zmianami treści zaproszenia będącymi np. wynikiem udzielonych odpowiedzi na zapytania Wykonawców.</w:t>
      </w:r>
    </w:p>
    <w:p w14:paraId="707BF6B1" w14:textId="03761B46" w:rsidR="00A52DFA" w:rsidRPr="004C3246" w:rsidRDefault="000F6DF4" w:rsidP="001D07D0">
      <w:pPr>
        <w:pStyle w:val="Akapitzlist"/>
        <w:numPr>
          <w:ilvl w:val="0"/>
          <w:numId w:val="41"/>
        </w:numPr>
        <w:spacing w:before="120" w:after="120"/>
        <w:contextualSpacing w:val="0"/>
        <w:jc w:val="both"/>
        <w:rPr>
          <w:sz w:val="22"/>
          <w:szCs w:val="22"/>
        </w:rPr>
      </w:pPr>
      <w:r w:rsidRPr="00331072">
        <w:rPr>
          <w:sz w:val="22"/>
          <w:szCs w:val="22"/>
        </w:rPr>
        <w:t>Wykonawca zobowiązany jest zrealizować zamówieni</w:t>
      </w:r>
      <w:r w:rsidR="00A52DFA" w:rsidRPr="00331072">
        <w:rPr>
          <w:sz w:val="22"/>
          <w:szCs w:val="22"/>
          <w:lang w:val="pl-PL"/>
        </w:rPr>
        <w:t>e</w:t>
      </w:r>
      <w:r w:rsidRPr="00331072">
        <w:rPr>
          <w:sz w:val="22"/>
          <w:szCs w:val="22"/>
        </w:rPr>
        <w:t xml:space="preserve"> na warunkach i zasadach określonych w </w:t>
      </w:r>
      <w:r w:rsidR="00370A6B" w:rsidRPr="00331072">
        <w:rPr>
          <w:sz w:val="22"/>
          <w:szCs w:val="22"/>
        </w:rPr>
        <w:t>projektowa</w:t>
      </w:r>
      <w:r w:rsidR="00370A6B" w:rsidRPr="00331072">
        <w:rPr>
          <w:sz w:val="22"/>
          <w:szCs w:val="22"/>
          <w:lang w:val="pl-PL"/>
        </w:rPr>
        <w:t>nych</w:t>
      </w:r>
      <w:r w:rsidR="00810197" w:rsidRPr="00331072">
        <w:rPr>
          <w:sz w:val="22"/>
          <w:szCs w:val="22"/>
          <w:lang w:val="pl-PL"/>
        </w:rPr>
        <w:t xml:space="preserve"> </w:t>
      </w:r>
      <w:r w:rsidRPr="00331072">
        <w:rPr>
          <w:sz w:val="22"/>
          <w:szCs w:val="22"/>
        </w:rPr>
        <w:t>postanowieni</w:t>
      </w:r>
      <w:r w:rsidR="00810197" w:rsidRPr="00331072">
        <w:rPr>
          <w:sz w:val="22"/>
          <w:szCs w:val="22"/>
          <w:lang w:val="pl-PL"/>
        </w:rPr>
        <w:t>ach</w:t>
      </w:r>
      <w:r w:rsidR="00F049F3" w:rsidRPr="00331072">
        <w:rPr>
          <w:sz w:val="22"/>
          <w:szCs w:val="22"/>
        </w:rPr>
        <w:t xml:space="preserve"> umowy stanowiących</w:t>
      </w:r>
      <w:r w:rsidRPr="00331072">
        <w:rPr>
          <w:sz w:val="22"/>
          <w:szCs w:val="22"/>
        </w:rPr>
        <w:t xml:space="preserve"> </w:t>
      </w:r>
      <w:r w:rsidR="000E5006">
        <w:rPr>
          <w:b/>
          <w:sz w:val="22"/>
          <w:szCs w:val="22"/>
          <w:lang w:val="pl-PL"/>
        </w:rPr>
        <w:t>Z</w:t>
      </w:r>
      <w:r w:rsidRPr="00331072">
        <w:rPr>
          <w:b/>
          <w:sz w:val="22"/>
          <w:szCs w:val="22"/>
        </w:rPr>
        <w:t>ał</w:t>
      </w:r>
      <w:r w:rsidR="00E87B1D">
        <w:rPr>
          <w:b/>
          <w:sz w:val="22"/>
          <w:szCs w:val="22"/>
          <w:lang w:val="pl-PL"/>
        </w:rPr>
        <w:t>ą</w:t>
      </w:r>
      <w:r w:rsidRPr="00331072">
        <w:rPr>
          <w:b/>
          <w:sz w:val="22"/>
          <w:szCs w:val="22"/>
        </w:rPr>
        <w:t xml:space="preserve">cznik nr </w:t>
      </w:r>
      <w:r w:rsidR="00A52DFA" w:rsidRPr="00331072">
        <w:rPr>
          <w:b/>
          <w:sz w:val="22"/>
          <w:szCs w:val="22"/>
          <w:lang w:val="pl-PL"/>
        </w:rPr>
        <w:t>3</w:t>
      </w:r>
      <w:r w:rsidR="00331072" w:rsidRPr="00331072">
        <w:rPr>
          <w:b/>
          <w:sz w:val="22"/>
          <w:szCs w:val="22"/>
          <w:lang w:val="pl-PL"/>
        </w:rPr>
        <w:t xml:space="preserve"> </w:t>
      </w:r>
      <w:r w:rsidR="00331072" w:rsidRPr="00331072">
        <w:rPr>
          <w:sz w:val="22"/>
          <w:szCs w:val="22"/>
          <w:lang w:val="pl-PL"/>
        </w:rPr>
        <w:t>do Zaproszenia.</w:t>
      </w:r>
    </w:p>
    <w:p w14:paraId="369E9319" w14:textId="77777777" w:rsidR="004C3246" w:rsidRPr="004C3246" w:rsidRDefault="004C3246" w:rsidP="001D07D0">
      <w:pPr>
        <w:pStyle w:val="Akapitzlist"/>
        <w:numPr>
          <w:ilvl w:val="0"/>
          <w:numId w:val="41"/>
        </w:numPr>
        <w:spacing w:before="120" w:after="120"/>
        <w:jc w:val="both"/>
        <w:rPr>
          <w:sz w:val="22"/>
          <w:szCs w:val="22"/>
        </w:rPr>
      </w:pPr>
      <w:r w:rsidRPr="004C3246">
        <w:rPr>
          <w:sz w:val="22"/>
          <w:szCs w:val="22"/>
        </w:rPr>
        <w:t xml:space="preserve">Do realizacji przedmiotu umowy Wykonawca zobowiązany jest posiadać wszelkie aktualne </w:t>
      </w:r>
    </w:p>
    <w:p w14:paraId="1950F68F" w14:textId="08119240" w:rsidR="00CD6AD9" w:rsidRPr="00CD6AD9" w:rsidRDefault="004C3246" w:rsidP="00CD6AD9">
      <w:pPr>
        <w:pStyle w:val="Akapitzlist"/>
        <w:spacing w:before="120" w:after="120"/>
        <w:jc w:val="both"/>
        <w:rPr>
          <w:sz w:val="22"/>
          <w:szCs w:val="22"/>
        </w:rPr>
      </w:pPr>
      <w:r w:rsidRPr="004C3246">
        <w:rPr>
          <w:sz w:val="22"/>
          <w:szCs w:val="22"/>
        </w:rPr>
        <w:t xml:space="preserve">uprawnienia wymagane obowiązującymi uregulowaniami prawnymi (kopie </w:t>
      </w:r>
      <w:r w:rsidR="00666CFE">
        <w:rPr>
          <w:sz w:val="22"/>
          <w:szCs w:val="22"/>
          <w:lang w:val="pl-PL"/>
        </w:rPr>
        <w:t>koncesji na obrót paliwami</w:t>
      </w:r>
      <w:r w:rsidRPr="004C3246">
        <w:rPr>
          <w:sz w:val="22"/>
          <w:szCs w:val="22"/>
        </w:rPr>
        <w:t xml:space="preserve"> Wykonawca zobowiązany jest przedstawić </w:t>
      </w:r>
      <w:r w:rsidR="00533AE1">
        <w:rPr>
          <w:sz w:val="22"/>
          <w:szCs w:val="22"/>
        </w:rPr>
        <w:t>Z</w:t>
      </w:r>
      <w:r w:rsidRPr="004C3246">
        <w:rPr>
          <w:sz w:val="22"/>
          <w:szCs w:val="22"/>
        </w:rPr>
        <w:t>amawiającemu).</w:t>
      </w:r>
    </w:p>
    <w:p w14:paraId="479D33B4" w14:textId="77777777" w:rsidR="00666CFE" w:rsidRPr="004C3246" w:rsidRDefault="00666CFE" w:rsidP="001D07D0">
      <w:pPr>
        <w:pStyle w:val="Akapitzlist"/>
        <w:spacing w:before="120" w:after="120"/>
        <w:jc w:val="both"/>
        <w:rPr>
          <w:sz w:val="22"/>
          <w:szCs w:val="22"/>
        </w:rPr>
      </w:pPr>
    </w:p>
    <w:p w14:paraId="20B663FB" w14:textId="0315B8FD" w:rsidR="00CD6AD9" w:rsidRDefault="00CD6AD9" w:rsidP="00CD6AD9">
      <w:pPr>
        <w:pStyle w:val="Akapitzlist"/>
        <w:numPr>
          <w:ilvl w:val="0"/>
          <w:numId w:val="41"/>
        </w:numPr>
        <w:spacing w:before="120" w:after="120"/>
        <w:contextualSpacing w:val="0"/>
        <w:jc w:val="both"/>
        <w:rPr>
          <w:sz w:val="22"/>
          <w:szCs w:val="22"/>
        </w:rPr>
      </w:pPr>
      <w:r w:rsidRPr="00CD6AD9">
        <w:rPr>
          <w:sz w:val="22"/>
          <w:szCs w:val="22"/>
          <w:lang w:val="pl-PL"/>
        </w:rPr>
        <w:t xml:space="preserve">Olej opałowy </w:t>
      </w:r>
      <w:r w:rsidRPr="00CD6AD9">
        <w:rPr>
          <w:sz w:val="22"/>
          <w:szCs w:val="22"/>
        </w:rPr>
        <w:t xml:space="preserve">musi odpowiadać obowiązującym normom z zakresu gatunku pierwszego oraz spełniać wymagania określone w </w:t>
      </w:r>
      <w:r>
        <w:t xml:space="preserve">normie </w:t>
      </w:r>
      <w:r w:rsidRPr="00CD6AD9">
        <w:rPr>
          <w:sz w:val="22"/>
          <w:szCs w:val="22"/>
        </w:rPr>
        <w:t>PN –C-96024:2020:</w:t>
      </w:r>
    </w:p>
    <w:p w14:paraId="7A4FCCC0" w14:textId="783B603A" w:rsidR="00CD6AD9" w:rsidRPr="00CD6AD9" w:rsidRDefault="00CD6AD9" w:rsidP="00CE6295">
      <w:pPr>
        <w:pStyle w:val="Akapitzlist"/>
        <w:numPr>
          <w:ilvl w:val="0"/>
          <w:numId w:val="51"/>
        </w:numPr>
        <w:rPr>
          <w:sz w:val="22"/>
          <w:szCs w:val="22"/>
        </w:rPr>
      </w:pPr>
      <w:r w:rsidRPr="00CD6AD9">
        <w:rPr>
          <w:sz w:val="22"/>
          <w:szCs w:val="22"/>
        </w:rPr>
        <w:t xml:space="preserve">wartość opałowa min.  </w:t>
      </w:r>
      <w:r>
        <w:rPr>
          <w:sz w:val="22"/>
          <w:szCs w:val="22"/>
          <w:lang w:val="pl-PL"/>
        </w:rPr>
        <w:t xml:space="preserve"> </w:t>
      </w:r>
      <w:r w:rsidRPr="00CD6AD9">
        <w:rPr>
          <w:sz w:val="22"/>
          <w:szCs w:val="22"/>
        </w:rPr>
        <w:t xml:space="preserve"> </w:t>
      </w:r>
      <w:r>
        <w:rPr>
          <w:sz w:val="22"/>
          <w:szCs w:val="22"/>
          <w:lang w:val="pl-PL"/>
        </w:rPr>
        <w:t xml:space="preserve">                             </w:t>
      </w:r>
      <w:r w:rsidRPr="00CD6AD9">
        <w:rPr>
          <w:sz w:val="22"/>
          <w:szCs w:val="22"/>
        </w:rPr>
        <w:t>42,6 MJ/kg</w:t>
      </w:r>
    </w:p>
    <w:p w14:paraId="7F5906C4" w14:textId="77777777" w:rsidR="00CD6AD9" w:rsidRPr="00A80F4E" w:rsidRDefault="00CD6AD9" w:rsidP="00CE6295">
      <w:pPr>
        <w:numPr>
          <w:ilvl w:val="0"/>
          <w:numId w:val="51"/>
        </w:numPr>
        <w:jc w:val="both"/>
        <w:rPr>
          <w:sz w:val="22"/>
          <w:szCs w:val="22"/>
        </w:rPr>
      </w:pPr>
      <w:r w:rsidRPr="00A80F4E">
        <w:rPr>
          <w:sz w:val="22"/>
          <w:szCs w:val="22"/>
        </w:rPr>
        <w:t>gęstość w temperaturze 15°C maks.           860 kg/m³</w:t>
      </w:r>
    </w:p>
    <w:p w14:paraId="7375E5F5" w14:textId="77777777" w:rsidR="00CD6AD9" w:rsidRPr="00A80F4E" w:rsidRDefault="00CD6AD9" w:rsidP="00CE6295">
      <w:pPr>
        <w:numPr>
          <w:ilvl w:val="0"/>
          <w:numId w:val="51"/>
        </w:numPr>
        <w:jc w:val="both"/>
        <w:rPr>
          <w:sz w:val="22"/>
          <w:szCs w:val="22"/>
        </w:rPr>
      </w:pPr>
      <w:r w:rsidRPr="00A80F4E">
        <w:rPr>
          <w:sz w:val="22"/>
          <w:szCs w:val="22"/>
        </w:rPr>
        <w:t>temperatura zapłonu min.                           56°C</w:t>
      </w:r>
    </w:p>
    <w:p w14:paraId="033C2488" w14:textId="77777777" w:rsidR="00CD6AD9" w:rsidRPr="00A80F4E" w:rsidRDefault="00CD6AD9" w:rsidP="00CE6295">
      <w:pPr>
        <w:numPr>
          <w:ilvl w:val="0"/>
          <w:numId w:val="51"/>
        </w:numPr>
        <w:jc w:val="both"/>
        <w:rPr>
          <w:sz w:val="22"/>
          <w:szCs w:val="22"/>
        </w:rPr>
      </w:pPr>
      <w:r w:rsidRPr="00A80F4E">
        <w:rPr>
          <w:sz w:val="22"/>
          <w:szCs w:val="22"/>
        </w:rPr>
        <w:t>lepkość kinetyczna w temp. 20°C maks.     6,0 mm²/s</w:t>
      </w:r>
    </w:p>
    <w:p w14:paraId="2A286C99" w14:textId="77777777" w:rsidR="00CD6AD9" w:rsidRPr="00A80F4E" w:rsidRDefault="00CD6AD9" w:rsidP="00CE6295">
      <w:pPr>
        <w:numPr>
          <w:ilvl w:val="0"/>
          <w:numId w:val="51"/>
        </w:numPr>
        <w:jc w:val="both"/>
        <w:rPr>
          <w:sz w:val="22"/>
          <w:szCs w:val="22"/>
        </w:rPr>
      </w:pPr>
      <w:r w:rsidRPr="00A80F4E">
        <w:rPr>
          <w:sz w:val="22"/>
          <w:szCs w:val="22"/>
        </w:rPr>
        <w:t xml:space="preserve">temperatura płynięcia maks.                       -20°C   </w:t>
      </w:r>
    </w:p>
    <w:p w14:paraId="7B944F1B" w14:textId="77777777" w:rsidR="00CD6AD9" w:rsidRDefault="00CD6AD9" w:rsidP="00CE6295">
      <w:pPr>
        <w:numPr>
          <w:ilvl w:val="0"/>
          <w:numId w:val="51"/>
        </w:numPr>
        <w:jc w:val="both"/>
        <w:rPr>
          <w:sz w:val="22"/>
          <w:szCs w:val="22"/>
        </w:rPr>
      </w:pPr>
      <w:r w:rsidRPr="00A80F4E">
        <w:rPr>
          <w:sz w:val="22"/>
          <w:szCs w:val="22"/>
        </w:rPr>
        <w:t xml:space="preserve">zawartość siarki maks.                                0,10% (m/m)  </w:t>
      </w:r>
    </w:p>
    <w:p w14:paraId="49A22F91" w14:textId="1D0521CE" w:rsidR="00CD6AD9" w:rsidRPr="00CD6AD9" w:rsidRDefault="00CD6AD9" w:rsidP="00CD6AD9">
      <w:pPr>
        <w:jc w:val="both"/>
        <w:rPr>
          <w:sz w:val="22"/>
          <w:szCs w:val="22"/>
        </w:rPr>
      </w:pPr>
      <w:r w:rsidRPr="00A80F4E">
        <w:rPr>
          <w:sz w:val="22"/>
          <w:szCs w:val="22"/>
        </w:rPr>
        <w:t xml:space="preserve">        </w:t>
      </w:r>
    </w:p>
    <w:p w14:paraId="23DA9BBC" w14:textId="77777777" w:rsidR="00CD6AD9" w:rsidRPr="00CD6AD9" w:rsidRDefault="00CD6AD9" w:rsidP="00CD6AD9">
      <w:pPr>
        <w:pStyle w:val="Akapitzlist"/>
        <w:numPr>
          <w:ilvl w:val="0"/>
          <w:numId w:val="41"/>
        </w:numPr>
        <w:jc w:val="both"/>
        <w:rPr>
          <w:sz w:val="22"/>
          <w:szCs w:val="22"/>
        </w:rPr>
      </w:pPr>
      <w:r w:rsidRPr="00CD6AD9">
        <w:rPr>
          <w:sz w:val="22"/>
          <w:szCs w:val="22"/>
        </w:rPr>
        <w:t xml:space="preserve">Olej opałowy </w:t>
      </w:r>
      <w:r w:rsidRPr="00CD6AD9">
        <w:rPr>
          <w:bCs/>
          <w:sz w:val="22"/>
          <w:szCs w:val="22"/>
        </w:rPr>
        <w:t>musi spełniać wymagania techniczno-jakościowe określone w dokumentacji technicznej producenta na dany wyrób oraz odpowiednie normy.</w:t>
      </w:r>
    </w:p>
    <w:p w14:paraId="39BEACCF" w14:textId="3F0E3DB5" w:rsidR="00CD6AD9" w:rsidRPr="00CD6AD9" w:rsidRDefault="00CD6AD9" w:rsidP="00CD6AD9">
      <w:pPr>
        <w:numPr>
          <w:ilvl w:val="0"/>
          <w:numId w:val="41"/>
        </w:numPr>
        <w:jc w:val="both"/>
        <w:rPr>
          <w:sz w:val="22"/>
          <w:szCs w:val="22"/>
        </w:rPr>
      </w:pPr>
      <w:r w:rsidRPr="00A80F4E">
        <w:rPr>
          <w:bCs/>
          <w:sz w:val="22"/>
          <w:szCs w:val="22"/>
        </w:rPr>
        <w:t>Olej opałowy musi być dostarczony w cysternach zabezpieczającym przed zmianami</w:t>
      </w:r>
      <w:r>
        <w:rPr>
          <w:bCs/>
        </w:rPr>
        <w:t xml:space="preserve"> </w:t>
      </w:r>
      <w:r w:rsidRPr="00A80F4E">
        <w:rPr>
          <w:bCs/>
          <w:sz w:val="22"/>
          <w:szCs w:val="22"/>
        </w:rPr>
        <w:t xml:space="preserve">ilościowymi i jakościowymi. </w:t>
      </w:r>
    </w:p>
    <w:p w14:paraId="684D62F8" w14:textId="3E6B6997" w:rsidR="00B205BD" w:rsidRPr="00B205BD" w:rsidRDefault="004C3246" w:rsidP="001D07D0">
      <w:pPr>
        <w:pStyle w:val="Akapitzlist"/>
        <w:numPr>
          <w:ilvl w:val="0"/>
          <w:numId w:val="41"/>
        </w:numPr>
        <w:spacing w:before="120" w:after="120"/>
        <w:contextualSpacing w:val="0"/>
        <w:jc w:val="both"/>
        <w:rPr>
          <w:sz w:val="22"/>
          <w:szCs w:val="22"/>
        </w:rPr>
      </w:pPr>
      <w:r w:rsidRPr="004C3246">
        <w:rPr>
          <w:sz w:val="22"/>
          <w:szCs w:val="22"/>
          <w:lang w:val="pl-PL"/>
        </w:rPr>
        <w:t>O udzieleni</w:t>
      </w:r>
      <w:r>
        <w:rPr>
          <w:sz w:val="22"/>
          <w:szCs w:val="22"/>
          <w:lang w:val="pl-PL"/>
        </w:rPr>
        <w:t>e</w:t>
      </w:r>
      <w:r w:rsidRPr="004C3246">
        <w:rPr>
          <w:sz w:val="22"/>
          <w:szCs w:val="22"/>
          <w:lang w:val="pl-PL"/>
        </w:rPr>
        <w:t xml:space="preserve"> zamówienia mogą ubiegać się  Wykonawcy dysponujący</w:t>
      </w:r>
      <w:r w:rsidR="00B205BD">
        <w:rPr>
          <w:sz w:val="22"/>
          <w:szCs w:val="22"/>
          <w:lang w:val="pl-PL"/>
        </w:rPr>
        <w:t>:</w:t>
      </w:r>
    </w:p>
    <w:p w14:paraId="3778B256" w14:textId="615F9784" w:rsidR="00666CFE" w:rsidRPr="00CD6AD9" w:rsidRDefault="00666CFE" w:rsidP="00CD6AD9">
      <w:pPr>
        <w:pStyle w:val="Akapitzlist"/>
        <w:numPr>
          <w:ilvl w:val="1"/>
          <w:numId w:val="41"/>
        </w:numPr>
        <w:spacing w:before="120" w:after="120"/>
        <w:contextualSpacing w:val="0"/>
        <w:jc w:val="both"/>
        <w:rPr>
          <w:sz w:val="22"/>
          <w:szCs w:val="22"/>
        </w:rPr>
      </w:pPr>
      <w:r w:rsidRPr="00666CFE">
        <w:rPr>
          <w:sz w:val="22"/>
          <w:szCs w:val="22"/>
        </w:rPr>
        <w:t>Koncesj</w:t>
      </w:r>
      <w:r>
        <w:rPr>
          <w:sz w:val="22"/>
          <w:szCs w:val="22"/>
          <w:lang w:val="pl-PL"/>
        </w:rPr>
        <w:t>ą</w:t>
      </w:r>
      <w:r w:rsidRPr="00666CFE">
        <w:rPr>
          <w:sz w:val="22"/>
          <w:szCs w:val="22"/>
        </w:rPr>
        <w:t xml:space="preserve"> na obrót paliwami ciekłymi ważn</w:t>
      </w:r>
      <w:r>
        <w:rPr>
          <w:sz w:val="22"/>
          <w:szCs w:val="22"/>
          <w:lang w:val="pl-PL"/>
        </w:rPr>
        <w:t>ą</w:t>
      </w:r>
      <w:r w:rsidRPr="00666CFE">
        <w:rPr>
          <w:sz w:val="22"/>
          <w:szCs w:val="22"/>
        </w:rPr>
        <w:t xml:space="preserve"> co najmniej do 23.12.2024 r.</w:t>
      </w:r>
    </w:p>
    <w:p w14:paraId="5A22375D" w14:textId="7D52A085" w:rsidR="000E5006" w:rsidRPr="000E5006" w:rsidRDefault="000E5006" w:rsidP="001D07D0">
      <w:pPr>
        <w:pStyle w:val="Akapitzlist"/>
        <w:numPr>
          <w:ilvl w:val="1"/>
          <w:numId w:val="41"/>
        </w:numPr>
        <w:spacing w:before="120" w:after="120"/>
        <w:contextualSpacing w:val="0"/>
        <w:jc w:val="both"/>
        <w:rPr>
          <w:sz w:val="22"/>
          <w:szCs w:val="22"/>
        </w:rPr>
      </w:pPr>
      <w:r>
        <w:rPr>
          <w:sz w:val="22"/>
          <w:szCs w:val="22"/>
          <w:lang w:val="pl-PL"/>
        </w:rPr>
        <w:lastRenderedPageBreak/>
        <w:t xml:space="preserve">Polisą – Wykonawca </w:t>
      </w:r>
      <w:r w:rsidRPr="007D348F">
        <w:rPr>
          <w:sz w:val="22"/>
          <w:szCs w:val="22"/>
          <w:u w:val="single"/>
          <w:lang w:val="pl-PL"/>
        </w:rPr>
        <w:t>najpóźniej przed zawarciem umowy</w:t>
      </w:r>
      <w:r>
        <w:rPr>
          <w:sz w:val="22"/>
          <w:szCs w:val="22"/>
          <w:lang w:val="pl-PL"/>
        </w:rPr>
        <w:t xml:space="preserve"> złoży podpisany dokument potwierdzający, że jest ubezpieczony od odpowiedzialności cywilnej na sumę gwarancyjną: </w:t>
      </w:r>
      <w:r w:rsidR="00666CFE">
        <w:rPr>
          <w:sz w:val="22"/>
          <w:szCs w:val="22"/>
          <w:lang w:val="pl-PL"/>
        </w:rPr>
        <w:t>70</w:t>
      </w:r>
      <w:r>
        <w:rPr>
          <w:sz w:val="22"/>
          <w:szCs w:val="22"/>
          <w:lang w:val="pl-PL"/>
        </w:rPr>
        <w:t xml:space="preserve"> 000,00 zł w zakresie prowadzonej działalności związanej z przedmiotem zamówienia, posiadającej rozszerzony zakres ubezpieczenia od odpowiedzialności cywilnej ubezpieczonego za szkody osobowe lub rzeczowe wyrządzone przez produkty wyprodukowane, dostarczone, sprzedane przez ubezpieczonego. Dokumenty potwierdzające, że Wykonawca jest ubezpieczony od odpowiedzialności cywilnej w zakresie prowadzonej działalności związanej z przedmiotem zamówienia muszą być ważne na dzień podpisania umowy. Wykonawca zobowiązuje się do posiadania nieprzerwanej ochrony ubezpieczeniowej przez okres trwania umowy na warunkach nie gorszych niż w pierwotnych dokumentach ubezpieczeniowych. </w:t>
      </w:r>
    </w:p>
    <w:p w14:paraId="56540874" w14:textId="77777777" w:rsidR="00143720" w:rsidRPr="00223584" w:rsidRDefault="00143720" w:rsidP="00CD6AD9">
      <w:pPr>
        <w:pStyle w:val="Bezodstpw"/>
        <w:jc w:val="both"/>
        <w:rPr>
          <w:rFonts w:ascii="Times New Roman" w:hAnsi="Times New Roman"/>
        </w:rPr>
      </w:pPr>
    </w:p>
    <w:p w14:paraId="20C78A37" w14:textId="53693D79" w:rsidR="00CE3C9F" w:rsidRDefault="00143720" w:rsidP="001D07D0">
      <w:pPr>
        <w:pStyle w:val="Bezodstpw"/>
        <w:numPr>
          <w:ilvl w:val="0"/>
          <w:numId w:val="1"/>
        </w:numPr>
        <w:jc w:val="both"/>
        <w:rPr>
          <w:rFonts w:ascii="Times New Roman" w:hAnsi="Times New Roman"/>
          <w:b/>
        </w:rPr>
      </w:pPr>
      <w:r w:rsidRPr="00A111B1">
        <w:rPr>
          <w:rFonts w:ascii="Times New Roman" w:hAnsi="Times New Roman"/>
          <w:b/>
        </w:rPr>
        <w:t>TERMIN  I MIEJSCE REALIZACJI ZAMÓWIENIA:</w:t>
      </w:r>
    </w:p>
    <w:p w14:paraId="076825D9" w14:textId="77777777" w:rsidR="00A111B1" w:rsidRPr="00A111B1" w:rsidRDefault="00A111B1" w:rsidP="001D07D0">
      <w:pPr>
        <w:pStyle w:val="Bezodstpw"/>
        <w:ind w:left="360"/>
        <w:jc w:val="both"/>
        <w:rPr>
          <w:rFonts w:ascii="Times New Roman" w:hAnsi="Times New Roman"/>
          <w:b/>
        </w:rPr>
      </w:pPr>
    </w:p>
    <w:p w14:paraId="01D89B77" w14:textId="7D81E576" w:rsidR="0014710C" w:rsidRPr="0014710C" w:rsidRDefault="00143720" w:rsidP="00CE6295">
      <w:pPr>
        <w:numPr>
          <w:ilvl w:val="0"/>
          <w:numId w:val="52"/>
        </w:numPr>
        <w:ind w:left="357" w:hanging="357"/>
        <w:jc w:val="both"/>
        <w:rPr>
          <w:sz w:val="22"/>
          <w:szCs w:val="22"/>
        </w:rPr>
      </w:pPr>
      <w:r w:rsidRPr="0014710C">
        <w:rPr>
          <w:b/>
          <w:sz w:val="22"/>
          <w:szCs w:val="22"/>
          <w:u w:val="single"/>
        </w:rPr>
        <w:t>Termin</w:t>
      </w:r>
      <w:r w:rsidR="00CC609A" w:rsidRPr="0014710C">
        <w:rPr>
          <w:b/>
          <w:sz w:val="22"/>
          <w:szCs w:val="22"/>
          <w:u w:val="single"/>
        </w:rPr>
        <w:t xml:space="preserve"> realizacji umowy</w:t>
      </w:r>
      <w:r w:rsidR="0014710C">
        <w:rPr>
          <w:b/>
          <w:sz w:val="22"/>
          <w:szCs w:val="22"/>
          <w:u w:val="single"/>
        </w:rPr>
        <w:t xml:space="preserve">: </w:t>
      </w:r>
      <w:r w:rsidR="0014710C" w:rsidRPr="0014710C">
        <w:rPr>
          <w:sz w:val="22"/>
          <w:szCs w:val="22"/>
        </w:rPr>
        <w:t xml:space="preserve">Wykonawca zobowiązuje się </w:t>
      </w:r>
      <w:r w:rsidR="0014710C">
        <w:rPr>
          <w:sz w:val="22"/>
          <w:szCs w:val="22"/>
        </w:rPr>
        <w:t>z</w:t>
      </w:r>
      <w:r w:rsidR="0014710C" w:rsidRPr="0014710C">
        <w:rPr>
          <w:sz w:val="22"/>
          <w:szCs w:val="22"/>
        </w:rPr>
        <w:t xml:space="preserve">realizować przedmiot umowy sukcesywnie partiami </w:t>
      </w:r>
      <w:r w:rsidR="0014710C" w:rsidRPr="0014710C">
        <w:rPr>
          <w:b/>
          <w:sz w:val="22"/>
          <w:szCs w:val="22"/>
        </w:rPr>
        <w:t>od daty zawarcia umowy do 23.12.2024 r</w:t>
      </w:r>
      <w:r w:rsidR="0014710C" w:rsidRPr="0014710C">
        <w:rPr>
          <w:sz w:val="22"/>
          <w:szCs w:val="22"/>
        </w:rPr>
        <w:t xml:space="preserve">. lub do wyczerpania środków finansowych przeznaczonych na realizację zamówienia, nie później jednak niż do dnia </w:t>
      </w:r>
      <w:r w:rsidR="0014710C" w:rsidRPr="0014710C">
        <w:rPr>
          <w:b/>
          <w:sz w:val="22"/>
          <w:szCs w:val="22"/>
        </w:rPr>
        <w:t>23.12.2024 r.</w:t>
      </w:r>
    </w:p>
    <w:p w14:paraId="7F6069E9" w14:textId="2C97640B" w:rsidR="009D6F01" w:rsidRPr="0014710C" w:rsidRDefault="009D6F01" w:rsidP="0014710C">
      <w:pPr>
        <w:ind w:left="720"/>
        <w:jc w:val="both"/>
        <w:rPr>
          <w:sz w:val="22"/>
          <w:szCs w:val="22"/>
        </w:rPr>
      </w:pPr>
    </w:p>
    <w:p w14:paraId="5E464EBB" w14:textId="2EF6F6DD" w:rsidR="00827528" w:rsidRPr="00A111B1" w:rsidRDefault="00143720" w:rsidP="001D07D0">
      <w:pPr>
        <w:numPr>
          <w:ilvl w:val="0"/>
          <w:numId w:val="42"/>
        </w:numPr>
        <w:ind w:left="709"/>
        <w:jc w:val="both"/>
        <w:rPr>
          <w:sz w:val="22"/>
          <w:szCs w:val="22"/>
        </w:rPr>
      </w:pPr>
      <w:r w:rsidRPr="00A111B1">
        <w:rPr>
          <w:b/>
          <w:sz w:val="22"/>
          <w:szCs w:val="22"/>
          <w:u w:val="single"/>
        </w:rPr>
        <w:t>Miejsce</w:t>
      </w:r>
      <w:r w:rsidR="00827528" w:rsidRPr="00A111B1">
        <w:rPr>
          <w:sz w:val="22"/>
          <w:szCs w:val="22"/>
        </w:rPr>
        <w:t>:</w:t>
      </w:r>
    </w:p>
    <w:p w14:paraId="6D48BB81" w14:textId="498D9202" w:rsidR="00CC609A" w:rsidRPr="00CC609A" w:rsidRDefault="0014710C" w:rsidP="001D07D0">
      <w:pPr>
        <w:numPr>
          <w:ilvl w:val="0"/>
          <w:numId w:val="43"/>
        </w:numPr>
        <w:rPr>
          <w:rFonts w:eastAsia="SimSun"/>
          <w:sz w:val="22"/>
          <w:szCs w:val="22"/>
          <w:lang w:eastAsia="x-none"/>
        </w:rPr>
      </w:pPr>
      <w:r>
        <w:rPr>
          <w:rFonts w:eastAsia="SimSun"/>
          <w:sz w:val="22"/>
          <w:szCs w:val="22"/>
          <w:lang w:eastAsia="x-none"/>
        </w:rPr>
        <w:t>SOI Rembertów – Puszcza Mariańska</w:t>
      </w:r>
    </w:p>
    <w:p w14:paraId="45F264CE" w14:textId="10D86CB5" w:rsidR="00CC609A" w:rsidRPr="0014710C" w:rsidRDefault="0014710C" w:rsidP="0014710C">
      <w:pPr>
        <w:numPr>
          <w:ilvl w:val="0"/>
          <w:numId w:val="43"/>
        </w:numPr>
        <w:rPr>
          <w:rFonts w:eastAsia="SimSun"/>
          <w:sz w:val="22"/>
          <w:szCs w:val="22"/>
          <w:lang w:eastAsia="x-none"/>
        </w:rPr>
      </w:pPr>
      <w:r>
        <w:rPr>
          <w:rFonts w:eastAsia="SimSun"/>
          <w:sz w:val="22"/>
          <w:szCs w:val="22"/>
          <w:lang w:eastAsia="x-none"/>
        </w:rPr>
        <w:t>SOI Kazuń rejon Modlin i Nowy Dwór Mazowiecki</w:t>
      </w:r>
    </w:p>
    <w:p w14:paraId="682BE07B" w14:textId="77777777" w:rsidR="00827528" w:rsidRPr="00517CAD" w:rsidRDefault="00827528" w:rsidP="001D07D0">
      <w:pPr>
        <w:jc w:val="both"/>
        <w:rPr>
          <w:sz w:val="22"/>
          <w:szCs w:val="22"/>
        </w:rPr>
      </w:pPr>
    </w:p>
    <w:p w14:paraId="34B5FB50" w14:textId="209597F6" w:rsidR="00143720" w:rsidRDefault="00143720" w:rsidP="001D07D0">
      <w:pPr>
        <w:pStyle w:val="Bezodstpw"/>
        <w:numPr>
          <w:ilvl w:val="0"/>
          <w:numId w:val="1"/>
        </w:numPr>
        <w:jc w:val="both"/>
        <w:rPr>
          <w:rFonts w:ascii="Times New Roman" w:hAnsi="Times New Roman"/>
          <w:b/>
        </w:rPr>
      </w:pPr>
      <w:r w:rsidRPr="00223584">
        <w:rPr>
          <w:rFonts w:ascii="Times New Roman" w:hAnsi="Times New Roman"/>
          <w:b/>
        </w:rPr>
        <w:t>OPIS SPOSOBU PRZYGOTOWANIA OFERTY:</w:t>
      </w:r>
    </w:p>
    <w:p w14:paraId="723B5E12" w14:textId="501D88CA" w:rsidR="00AD67A2" w:rsidRPr="00441C63" w:rsidRDefault="00AD67A2" w:rsidP="001D07D0">
      <w:pPr>
        <w:numPr>
          <w:ilvl w:val="0"/>
          <w:numId w:val="44"/>
        </w:numPr>
        <w:spacing w:before="120" w:after="120"/>
        <w:ind w:left="714" w:hanging="357"/>
        <w:jc w:val="both"/>
        <w:rPr>
          <w:strike/>
          <w:sz w:val="22"/>
          <w:szCs w:val="22"/>
          <w:lang w:val="x-none" w:eastAsia="x-none"/>
        </w:rPr>
      </w:pPr>
      <w:r w:rsidRPr="00441C63">
        <w:rPr>
          <w:sz w:val="22"/>
          <w:szCs w:val="22"/>
          <w:lang w:val="x-none" w:eastAsia="x-none"/>
        </w:rPr>
        <w:t>Ofertę wraz z załącznikami należy złożyć</w:t>
      </w:r>
      <w:r w:rsidRPr="00441C63">
        <w:rPr>
          <w:bCs/>
          <w:sz w:val="22"/>
          <w:szCs w:val="22"/>
          <w:lang w:val="x-none" w:eastAsia="x-none"/>
        </w:rPr>
        <w:t xml:space="preserve"> za pośrednictwem platformy pod adresem </w:t>
      </w:r>
      <w:hyperlink r:id="rId15" w:history="1">
        <w:r w:rsidRPr="00441C63">
          <w:rPr>
            <w:color w:val="0000FF"/>
            <w:sz w:val="22"/>
            <w:szCs w:val="22"/>
            <w:u w:val="single"/>
            <w:lang w:val="x-none" w:eastAsia="x-none"/>
          </w:rPr>
          <w:t>https://portal.smartpzp.pl/26wog/module/lista_zadan</w:t>
        </w:r>
      </w:hyperlink>
      <w:r w:rsidRPr="00441C63">
        <w:rPr>
          <w:color w:val="0000FF"/>
          <w:sz w:val="22"/>
          <w:szCs w:val="22"/>
          <w:lang w:val="x-none" w:eastAsia="x-none"/>
        </w:rPr>
        <w:t xml:space="preserve"> </w:t>
      </w:r>
      <w:r w:rsidRPr="00441C63">
        <w:rPr>
          <w:sz w:val="22"/>
          <w:szCs w:val="22"/>
          <w:lang w:val="x-none" w:eastAsia="x-none"/>
        </w:rPr>
        <w:t xml:space="preserve">na stronie dotyczącej odpowiedniego postępowania </w:t>
      </w:r>
      <w:r w:rsidRPr="00857406">
        <w:rPr>
          <w:b/>
          <w:sz w:val="22"/>
          <w:szCs w:val="22"/>
          <w:lang w:val="x-none" w:eastAsia="x-none"/>
        </w:rPr>
        <w:t xml:space="preserve">do dnia </w:t>
      </w:r>
      <w:r w:rsidR="009D33A2">
        <w:rPr>
          <w:b/>
          <w:sz w:val="22"/>
          <w:szCs w:val="22"/>
          <w:lang w:eastAsia="x-none"/>
        </w:rPr>
        <w:t>25.</w:t>
      </w:r>
      <w:r w:rsidR="00EF1829" w:rsidRPr="00857406">
        <w:rPr>
          <w:b/>
          <w:sz w:val="22"/>
          <w:szCs w:val="22"/>
          <w:lang w:eastAsia="x-none"/>
        </w:rPr>
        <w:t>0</w:t>
      </w:r>
      <w:r w:rsidR="0014710C" w:rsidRPr="00857406">
        <w:rPr>
          <w:b/>
          <w:sz w:val="22"/>
          <w:szCs w:val="22"/>
          <w:lang w:eastAsia="x-none"/>
        </w:rPr>
        <w:t>7</w:t>
      </w:r>
      <w:r w:rsidR="00EF1829" w:rsidRPr="00857406">
        <w:rPr>
          <w:b/>
          <w:sz w:val="22"/>
          <w:szCs w:val="22"/>
          <w:lang w:eastAsia="x-none"/>
        </w:rPr>
        <w:t>.202</w:t>
      </w:r>
      <w:r w:rsidR="007D348F" w:rsidRPr="00857406">
        <w:rPr>
          <w:b/>
          <w:sz w:val="22"/>
          <w:szCs w:val="22"/>
          <w:lang w:eastAsia="x-none"/>
        </w:rPr>
        <w:t xml:space="preserve">4 </w:t>
      </w:r>
      <w:r w:rsidRPr="00857406">
        <w:rPr>
          <w:b/>
          <w:sz w:val="22"/>
          <w:szCs w:val="22"/>
          <w:lang w:val="x-none" w:eastAsia="x-none"/>
        </w:rPr>
        <w:t>r. do godziny</w:t>
      </w:r>
      <w:r w:rsidR="00EF1829" w:rsidRPr="00857406">
        <w:rPr>
          <w:b/>
          <w:sz w:val="22"/>
          <w:szCs w:val="22"/>
          <w:lang w:eastAsia="x-none"/>
        </w:rPr>
        <w:t xml:space="preserve"> 9.00</w:t>
      </w:r>
      <w:r w:rsidRPr="00857406">
        <w:rPr>
          <w:b/>
          <w:sz w:val="22"/>
          <w:szCs w:val="22"/>
          <w:lang w:val="x-none" w:eastAsia="x-none"/>
        </w:rPr>
        <w:t xml:space="preserve">     </w:t>
      </w:r>
      <w:r w:rsidRPr="00857406">
        <w:rPr>
          <w:strike/>
          <w:sz w:val="22"/>
          <w:szCs w:val="22"/>
          <w:lang w:val="x-none" w:eastAsia="x-none"/>
        </w:rPr>
        <w:t xml:space="preserve">     </w:t>
      </w:r>
    </w:p>
    <w:p w14:paraId="0ADA7C21" w14:textId="079F45A0" w:rsidR="00AD67A2" w:rsidRPr="009D6F01" w:rsidRDefault="00AD67A2" w:rsidP="001D07D0">
      <w:pPr>
        <w:numPr>
          <w:ilvl w:val="0"/>
          <w:numId w:val="44"/>
        </w:numPr>
        <w:spacing w:before="120" w:after="120"/>
        <w:ind w:left="714" w:hanging="357"/>
        <w:jc w:val="both"/>
        <w:rPr>
          <w:rFonts w:eastAsia="SimSun"/>
          <w:sz w:val="22"/>
          <w:szCs w:val="22"/>
          <w:lang w:val="x-none" w:eastAsia="zh-CN"/>
        </w:rPr>
      </w:pPr>
      <w:r w:rsidRPr="00AD67A2">
        <w:rPr>
          <w:rFonts w:eastAsia="SimSun"/>
          <w:sz w:val="22"/>
          <w:szCs w:val="22"/>
          <w:lang w:val="x-none" w:eastAsia="zh-CN"/>
        </w:rPr>
        <w:t xml:space="preserve">W celu złożenia oferty przedstawiciel Wykonawcy zobowiązany jest założyć w Systemie </w:t>
      </w:r>
      <w:r w:rsidRPr="00AD67A2">
        <w:rPr>
          <w:sz w:val="22"/>
          <w:szCs w:val="22"/>
          <w:lang w:val="x-none" w:eastAsia="x-none"/>
        </w:rPr>
        <w:t>konto</w:t>
      </w:r>
      <w:r w:rsidRPr="00AD67A2">
        <w:rPr>
          <w:rFonts w:eastAsia="SimSun"/>
          <w:sz w:val="22"/>
          <w:szCs w:val="22"/>
          <w:lang w:val="x-none" w:eastAsia="zh-CN"/>
        </w:rPr>
        <w:t xml:space="preserve">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oferty dostępna jest w Systemie w zakładce E-learning.</w:t>
      </w:r>
    </w:p>
    <w:p w14:paraId="16F6386D" w14:textId="77777777" w:rsidR="00AD67A2" w:rsidRPr="00AD67A2" w:rsidRDefault="00AD67A2" w:rsidP="001D07D0">
      <w:pPr>
        <w:numPr>
          <w:ilvl w:val="0"/>
          <w:numId w:val="44"/>
        </w:numPr>
        <w:spacing w:before="120" w:after="120"/>
        <w:ind w:left="714" w:hanging="357"/>
        <w:jc w:val="both"/>
        <w:rPr>
          <w:rFonts w:eastAsia="SimSun"/>
          <w:sz w:val="22"/>
          <w:szCs w:val="22"/>
          <w:lang w:val="x-none" w:eastAsia="zh-CN"/>
        </w:rPr>
      </w:pPr>
      <w:r w:rsidRPr="00AD67A2">
        <w:rPr>
          <w:rFonts w:eastAsia="SimSun"/>
          <w:sz w:val="22"/>
          <w:szCs w:val="22"/>
          <w:lang w:val="x-none" w:eastAsia="zh-CN"/>
        </w:rPr>
        <w:t>Konto Wykonawcy tworzone jest tylko raz, w kolejnych postępowaniach wykorzystuje się już istniejące konto.</w:t>
      </w:r>
    </w:p>
    <w:p w14:paraId="7EDF603F" w14:textId="77777777" w:rsidR="00AD67A2" w:rsidRPr="00AD67A2" w:rsidRDefault="00AD67A2" w:rsidP="001D07D0">
      <w:pPr>
        <w:numPr>
          <w:ilvl w:val="0"/>
          <w:numId w:val="44"/>
        </w:numPr>
        <w:spacing w:before="120" w:after="120"/>
        <w:ind w:left="714" w:hanging="357"/>
        <w:jc w:val="both"/>
        <w:rPr>
          <w:rFonts w:eastAsia="SimSun"/>
          <w:sz w:val="22"/>
          <w:szCs w:val="22"/>
          <w:lang w:val="x-none" w:eastAsia="zh-CN"/>
        </w:rPr>
      </w:pPr>
      <w:r w:rsidRPr="00AD67A2">
        <w:rPr>
          <w:rFonts w:eastAsia="Calibri"/>
          <w:sz w:val="22"/>
          <w:szCs w:val="22"/>
          <w:lang w:val="x-none" w:eastAsia="x-none"/>
        </w:rPr>
        <w:t xml:space="preserve">Po zalogowaniu się i przejściu do konkretnego postępowania Wykonawca składa ofertę </w:t>
      </w:r>
      <w:r w:rsidRPr="00AD67A2">
        <w:rPr>
          <w:rFonts w:eastAsia="Calibri"/>
          <w:sz w:val="22"/>
          <w:szCs w:val="22"/>
          <w:lang w:val="x-none" w:eastAsia="x-none"/>
        </w:rPr>
        <w:br/>
        <w:t xml:space="preserve">w zakładce „Oferty”, gdzie po kliknięciu przycisku „Złóż ofertę” można wypełnić szczegóły oferty, </w:t>
      </w:r>
      <w:r w:rsidRPr="00AD67A2">
        <w:rPr>
          <w:sz w:val="22"/>
          <w:szCs w:val="22"/>
          <w:lang w:val="x-none" w:eastAsia="x-none"/>
        </w:rPr>
        <w:t>oraz</w:t>
      </w:r>
      <w:r w:rsidRPr="00AD67A2">
        <w:rPr>
          <w:rFonts w:eastAsia="Calibri"/>
          <w:sz w:val="22"/>
          <w:szCs w:val="22"/>
          <w:lang w:val="x-none" w:eastAsia="x-none"/>
        </w:rPr>
        <w:t xml:space="preserve"> załączyć załączniki opatrzone kwalifikowanym podpisem elektronicznym lub podpisem zaufanym lub podpisem osobistym. Szczegółowa instrukcja składania oferty znajduje się w Systemie w zakładce E-learning. System weryfikuje załączane pliki pod względem antywirusowym i w razie wykrycia złośliwego oprogramowania uniemożliwi wprowadzenie do Systemu takiego pliku jednocześnie informując o tym Wykonawcę.</w:t>
      </w:r>
    </w:p>
    <w:p w14:paraId="5A7C48FF" w14:textId="77777777" w:rsidR="00AD67A2" w:rsidRPr="00AD67A2" w:rsidRDefault="00AD67A2" w:rsidP="001D07D0">
      <w:pPr>
        <w:numPr>
          <w:ilvl w:val="0"/>
          <w:numId w:val="44"/>
        </w:numPr>
        <w:spacing w:before="120" w:after="120"/>
        <w:ind w:left="714" w:hanging="357"/>
        <w:jc w:val="both"/>
        <w:rPr>
          <w:rFonts w:eastAsia="SimSun"/>
          <w:sz w:val="22"/>
          <w:szCs w:val="22"/>
          <w:lang w:val="x-none" w:eastAsia="zh-CN"/>
        </w:rPr>
      </w:pPr>
      <w:r w:rsidRPr="00AD67A2">
        <w:rPr>
          <w:sz w:val="22"/>
          <w:szCs w:val="22"/>
          <w:lang w:val="x-none" w:eastAsia="x-none"/>
        </w:rPr>
        <w:t>Wykonawca</w:t>
      </w:r>
      <w:r w:rsidRPr="00AD67A2">
        <w:rPr>
          <w:rFonts w:eastAsia="SimSun"/>
          <w:sz w:val="22"/>
          <w:szCs w:val="22"/>
          <w:lang w:val="x-none" w:eastAsia="zh-CN"/>
        </w:rPr>
        <w:t xml:space="preserve"> załączając plik oznacza, czy jest on jawny oraz czy zawiera dane osobowe.</w:t>
      </w:r>
    </w:p>
    <w:p w14:paraId="6D093F11" w14:textId="77777777" w:rsidR="00AD67A2" w:rsidRPr="00AD67A2" w:rsidRDefault="00AD67A2" w:rsidP="001D07D0">
      <w:pPr>
        <w:numPr>
          <w:ilvl w:val="0"/>
          <w:numId w:val="44"/>
        </w:numPr>
        <w:spacing w:before="120" w:after="120"/>
        <w:ind w:left="714" w:hanging="357"/>
        <w:jc w:val="both"/>
        <w:rPr>
          <w:rFonts w:eastAsia="SimSun"/>
          <w:sz w:val="22"/>
          <w:szCs w:val="22"/>
          <w:lang w:val="x-none" w:eastAsia="zh-CN"/>
        </w:rPr>
      </w:pPr>
      <w:r w:rsidRPr="00AD67A2">
        <w:rPr>
          <w:rFonts w:eastAsia="SimSun"/>
          <w:sz w:val="22"/>
          <w:szCs w:val="22"/>
          <w:lang w:val="x-none" w:eastAsia="zh-CN"/>
        </w:rPr>
        <w:t xml:space="preserve">W </w:t>
      </w:r>
      <w:r w:rsidRPr="00AD67A2">
        <w:rPr>
          <w:sz w:val="22"/>
          <w:szCs w:val="22"/>
          <w:lang w:val="x-none" w:eastAsia="x-none"/>
        </w:rPr>
        <w:t>przypadku</w:t>
      </w:r>
      <w:r w:rsidRPr="00AD67A2">
        <w:rPr>
          <w:rFonts w:eastAsia="SimSun"/>
          <w:sz w:val="22"/>
          <w:szCs w:val="22"/>
          <w:lang w:val="x-none" w:eastAsia="zh-CN"/>
        </w:rPr>
        <w:t xml:space="preserve"> oznaczenia pliku jako niejawny Wykonawca zobowiązany jest dołączyć dokument z uzasadnieniem objęcia pliku tajemnicą przedsiębiorstwa.</w:t>
      </w:r>
    </w:p>
    <w:p w14:paraId="16C5669D" w14:textId="77777777" w:rsidR="00AD67A2" w:rsidRPr="00AD67A2" w:rsidRDefault="00AD67A2" w:rsidP="001D07D0">
      <w:pPr>
        <w:numPr>
          <w:ilvl w:val="0"/>
          <w:numId w:val="44"/>
        </w:numPr>
        <w:spacing w:before="120" w:after="120"/>
        <w:ind w:left="714" w:hanging="357"/>
        <w:jc w:val="both"/>
        <w:rPr>
          <w:rFonts w:eastAsia="SimSun"/>
          <w:sz w:val="22"/>
          <w:szCs w:val="22"/>
          <w:lang w:val="x-none" w:eastAsia="zh-CN"/>
        </w:rPr>
      </w:pPr>
      <w:r w:rsidRPr="00AD67A2">
        <w:rPr>
          <w:rFonts w:eastAsia="SimSun"/>
          <w:sz w:val="22"/>
          <w:szCs w:val="22"/>
          <w:lang w:val="x-none" w:eastAsia="zh-CN"/>
        </w:rPr>
        <w:t xml:space="preserve">W celu zminimalizowania ryzyka wycieku danych osobowych w przypadku załączenia przez </w:t>
      </w:r>
      <w:r w:rsidRPr="00AD67A2">
        <w:rPr>
          <w:sz w:val="22"/>
          <w:szCs w:val="22"/>
          <w:lang w:val="x-none" w:eastAsia="x-none"/>
        </w:rPr>
        <w:t>Wykonawcę</w:t>
      </w:r>
      <w:r w:rsidRPr="00AD67A2">
        <w:rPr>
          <w:rFonts w:eastAsia="SimSun"/>
          <w:sz w:val="22"/>
          <w:szCs w:val="22"/>
          <w:lang w:val="x-none" w:eastAsia="zh-CN"/>
        </w:rPr>
        <w:t xml:space="preserve"> pliku zawierającego dane osobowe zaleca się dołączenie drugiego pliku zanonimizowanego (z zakrytymi danymi osobowymi).</w:t>
      </w:r>
    </w:p>
    <w:p w14:paraId="2DFE5D31" w14:textId="77777777" w:rsidR="00AD67A2" w:rsidRPr="00AD67A2" w:rsidRDefault="00AD67A2" w:rsidP="001D07D0">
      <w:pPr>
        <w:numPr>
          <w:ilvl w:val="0"/>
          <w:numId w:val="44"/>
        </w:numPr>
        <w:spacing w:before="120" w:after="120"/>
        <w:ind w:left="714" w:hanging="357"/>
        <w:jc w:val="both"/>
        <w:rPr>
          <w:rFonts w:eastAsia="SimSun"/>
          <w:sz w:val="22"/>
          <w:szCs w:val="22"/>
          <w:lang w:val="x-none" w:eastAsia="zh-CN"/>
        </w:rPr>
      </w:pPr>
      <w:r w:rsidRPr="00AD67A2">
        <w:rPr>
          <w:rFonts w:eastAsia="SimSun"/>
          <w:sz w:val="22"/>
          <w:szCs w:val="22"/>
          <w:lang w:val="x-none" w:eastAsia="zh-CN"/>
        </w:rPr>
        <w:t xml:space="preserve">Zakończenie składania oferty następuje poprzez użycie przycisku „Podpisz”. W oknie podsumowania wykonawca otrzyma plik podsumowanie wprowadzonych danych, który może </w:t>
      </w:r>
      <w:r w:rsidRPr="00AD67A2">
        <w:rPr>
          <w:sz w:val="22"/>
          <w:szCs w:val="22"/>
          <w:lang w:val="x-none" w:eastAsia="x-none"/>
        </w:rPr>
        <w:t>zapisać</w:t>
      </w:r>
      <w:r w:rsidRPr="00AD67A2">
        <w:rPr>
          <w:rFonts w:eastAsia="SimSun"/>
          <w:sz w:val="22"/>
          <w:szCs w:val="22"/>
          <w:lang w:val="x-none" w:eastAsia="zh-CN"/>
        </w:rPr>
        <w:t xml:space="preserve"> lub wydrukować (zalecane), a następnie wyśle ofertę zatwierdzając czynność złożeniem elektronicznego podpisu kwalifikowanego lub podpisu zaufanego lub podpisu </w:t>
      </w:r>
      <w:r w:rsidRPr="00AD67A2">
        <w:rPr>
          <w:rFonts w:eastAsia="SimSun"/>
          <w:sz w:val="22"/>
          <w:szCs w:val="22"/>
          <w:lang w:val="x-none" w:eastAsia="zh-CN"/>
        </w:rPr>
        <w:lastRenderedPageBreak/>
        <w:t>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1249F792" w14:textId="057A58A3" w:rsidR="00AD67A2" w:rsidRDefault="00AD67A2" w:rsidP="001D07D0">
      <w:pPr>
        <w:numPr>
          <w:ilvl w:val="0"/>
          <w:numId w:val="44"/>
        </w:numPr>
        <w:spacing w:before="120" w:after="120"/>
        <w:ind w:left="714" w:hanging="357"/>
        <w:jc w:val="both"/>
        <w:rPr>
          <w:rFonts w:eastAsia="Calibri"/>
          <w:sz w:val="22"/>
          <w:szCs w:val="22"/>
          <w:lang w:val="x-none" w:eastAsia="x-none"/>
        </w:rPr>
      </w:pPr>
      <w:r w:rsidRPr="00AD67A2">
        <w:rPr>
          <w:sz w:val="22"/>
          <w:szCs w:val="22"/>
          <w:lang w:val="x-none" w:eastAsia="x-none"/>
        </w:rPr>
        <w:t>Wykonawca</w:t>
      </w:r>
      <w:r w:rsidRPr="00AD67A2">
        <w:rPr>
          <w:rFonts w:eastAsia="Calibri"/>
          <w:sz w:val="22"/>
          <w:szCs w:val="22"/>
          <w:lang w:val="x-none" w:eastAsia="x-none"/>
        </w:rPr>
        <w:t xml:space="preserve"> po upływie terminu do składania ofert nie może skutecznie dokonać zmiany ani wycofać złożonej oferty.</w:t>
      </w:r>
    </w:p>
    <w:p w14:paraId="54FD25B7" w14:textId="3D9C721F" w:rsidR="007D348F" w:rsidRPr="007D348F" w:rsidRDefault="007D348F" w:rsidP="001D07D0">
      <w:pPr>
        <w:pStyle w:val="Akapitzlist"/>
        <w:numPr>
          <w:ilvl w:val="0"/>
          <w:numId w:val="44"/>
        </w:numPr>
        <w:ind w:left="709"/>
        <w:jc w:val="both"/>
        <w:rPr>
          <w:rFonts w:eastAsia="Calibri"/>
          <w:sz w:val="22"/>
          <w:szCs w:val="22"/>
        </w:rPr>
      </w:pPr>
      <w:r w:rsidRPr="007D348F">
        <w:rPr>
          <w:rFonts w:eastAsia="Calibri"/>
          <w:sz w:val="22"/>
          <w:szCs w:val="22"/>
        </w:rPr>
        <w:t>Zamawiający informuje, iż formularz oferty generowany przez Portal Smart</w:t>
      </w:r>
      <w:r w:rsidR="0014710C">
        <w:rPr>
          <w:rFonts w:eastAsia="Calibri"/>
          <w:sz w:val="22"/>
          <w:szCs w:val="22"/>
          <w:lang w:val="pl-PL"/>
        </w:rPr>
        <w:t xml:space="preserve"> </w:t>
      </w:r>
      <w:r w:rsidRPr="007D348F">
        <w:rPr>
          <w:rFonts w:eastAsia="Calibri"/>
          <w:sz w:val="22"/>
          <w:szCs w:val="22"/>
        </w:rPr>
        <w:t>Pzp jest dokumentem pomocniczym nie stanowiącym oferty. Ofertę stanowi Formularz oferty udostępniony przez Zamawiającego w dokumentach postępowania.</w:t>
      </w:r>
    </w:p>
    <w:p w14:paraId="5B0A761F" w14:textId="4DCE7E0D" w:rsidR="00AD67A2" w:rsidRDefault="00AD67A2" w:rsidP="001D07D0">
      <w:pPr>
        <w:numPr>
          <w:ilvl w:val="0"/>
          <w:numId w:val="44"/>
        </w:numPr>
        <w:spacing w:before="120" w:after="120"/>
        <w:ind w:left="714" w:hanging="357"/>
        <w:jc w:val="both"/>
        <w:rPr>
          <w:rFonts w:eastAsia="Calibri"/>
          <w:sz w:val="22"/>
          <w:szCs w:val="22"/>
          <w:lang w:val="x-none" w:eastAsia="x-none"/>
        </w:rPr>
      </w:pPr>
      <w:r w:rsidRPr="00AD67A2">
        <w:rPr>
          <w:sz w:val="22"/>
          <w:szCs w:val="22"/>
          <w:lang w:val="x-none" w:eastAsia="x-none"/>
        </w:rPr>
        <w:t>Zamawiający</w:t>
      </w:r>
      <w:r w:rsidRPr="00AD67A2">
        <w:rPr>
          <w:rFonts w:eastAsia="Calibri"/>
          <w:sz w:val="22"/>
          <w:szCs w:val="22"/>
          <w:lang w:val="x-none" w:eastAsia="x-none"/>
        </w:rPr>
        <w:t xml:space="preserve"> </w:t>
      </w:r>
      <w:r w:rsidRPr="00AD67A2">
        <w:rPr>
          <w:rFonts w:eastAsia="SimSun"/>
          <w:sz w:val="22"/>
          <w:szCs w:val="22"/>
          <w:lang w:val="x-none" w:eastAsia="zh-CN"/>
        </w:rPr>
        <w:t>odrzuci</w:t>
      </w:r>
      <w:r w:rsidRPr="00AD67A2">
        <w:rPr>
          <w:rFonts w:eastAsia="Calibri"/>
          <w:sz w:val="22"/>
          <w:szCs w:val="22"/>
          <w:lang w:val="x-none" w:eastAsia="x-none"/>
        </w:rPr>
        <w:t xml:space="preserve"> wszystkie oferty złożone po terminie składania ofert.</w:t>
      </w:r>
    </w:p>
    <w:p w14:paraId="02A6DEDC" w14:textId="77777777" w:rsidR="00A111B1" w:rsidRPr="00A111B1" w:rsidRDefault="00A111B1" w:rsidP="001D07D0">
      <w:pPr>
        <w:numPr>
          <w:ilvl w:val="0"/>
          <w:numId w:val="44"/>
        </w:numPr>
        <w:spacing w:before="120" w:after="120"/>
        <w:ind w:left="709"/>
        <w:jc w:val="both"/>
        <w:rPr>
          <w:rFonts w:eastAsia="Calibri"/>
          <w:sz w:val="22"/>
          <w:szCs w:val="22"/>
          <w:lang w:val="x-none" w:eastAsia="x-none"/>
        </w:rPr>
      </w:pPr>
      <w:r w:rsidRPr="00A111B1">
        <w:rPr>
          <w:rFonts w:eastAsia="Calibri"/>
          <w:sz w:val="22"/>
          <w:szCs w:val="22"/>
          <w:lang w:val="x-none" w:eastAsia="x-none"/>
        </w:rPr>
        <w:t>Termin związania ofertą powinien być nie krótszy niż 30 dni od złożenia oferty.</w:t>
      </w:r>
    </w:p>
    <w:p w14:paraId="153154BC" w14:textId="121B74F2" w:rsidR="00CC609A" w:rsidRPr="00E87B1D" w:rsidRDefault="00A111B1" w:rsidP="001D07D0">
      <w:pPr>
        <w:numPr>
          <w:ilvl w:val="0"/>
          <w:numId w:val="44"/>
        </w:numPr>
        <w:spacing w:before="120" w:after="120"/>
        <w:ind w:left="714" w:hanging="357"/>
        <w:jc w:val="both"/>
        <w:rPr>
          <w:rFonts w:eastAsia="Calibri"/>
          <w:sz w:val="22"/>
          <w:szCs w:val="22"/>
          <w:lang w:val="x-none" w:eastAsia="x-none"/>
        </w:rPr>
      </w:pPr>
      <w:r w:rsidRPr="00A111B1">
        <w:rPr>
          <w:rFonts w:eastAsia="Calibri"/>
          <w:sz w:val="22"/>
          <w:szCs w:val="22"/>
          <w:lang w:val="x-none" w:eastAsia="x-none"/>
        </w:rPr>
        <w:t xml:space="preserve">W zaoferowaną cenę należy wliczyć wartość całkowitą usługi, podatki, ubezpieczenia, inne opłaty i składniki nie wymienione, które mogą mieć wpływ na wysokość wartości umowy oraz obowiązujący podatek VAT. Cenę należy określić z dokładnością do dwóch miejsc po przecinku na każdym etapie jej wyliczenia. Kwoty wykazane w ofercie zaokrągla się do pełnych groszy, przy czym końcówki poniżej 0,5 grosza pomija się, a końcówki 0,5 grosza i wyższe zaokrągla się do 1 grosza. </w:t>
      </w:r>
    </w:p>
    <w:p w14:paraId="2EB55574" w14:textId="5A401C36" w:rsidR="009D6F01" w:rsidRPr="00A111B1" w:rsidRDefault="00143720" w:rsidP="001D07D0">
      <w:pPr>
        <w:pStyle w:val="Bezodstpw"/>
        <w:jc w:val="both"/>
        <w:rPr>
          <w:rFonts w:ascii="Times New Roman" w:hAnsi="Times New Roman"/>
          <w:b/>
          <w:u w:val="single"/>
        </w:rPr>
      </w:pPr>
      <w:r w:rsidRPr="00A111B1">
        <w:rPr>
          <w:rFonts w:ascii="Times New Roman" w:hAnsi="Times New Roman"/>
          <w:b/>
          <w:u w:val="single"/>
        </w:rPr>
        <w:t>Oferta musi zawierać:</w:t>
      </w:r>
    </w:p>
    <w:p w14:paraId="47BF335D" w14:textId="36E7D084" w:rsidR="00CC609A" w:rsidRPr="00CC609A" w:rsidRDefault="00CC609A" w:rsidP="001D07D0">
      <w:pPr>
        <w:pStyle w:val="Bezodstpw"/>
        <w:numPr>
          <w:ilvl w:val="0"/>
          <w:numId w:val="11"/>
        </w:numPr>
        <w:jc w:val="both"/>
        <w:rPr>
          <w:rFonts w:ascii="Times New Roman" w:hAnsi="Times New Roman"/>
          <w:color w:val="000000" w:themeColor="text1"/>
        </w:rPr>
      </w:pPr>
      <w:r w:rsidRPr="00CC609A">
        <w:rPr>
          <w:rFonts w:ascii="Times New Roman" w:hAnsi="Times New Roman"/>
          <w:color w:val="000000" w:themeColor="text1"/>
        </w:rPr>
        <w:t>Formularz ofertow</w:t>
      </w:r>
      <w:r>
        <w:rPr>
          <w:rFonts w:ascii="Times New Roman" w:hAnsi="Times New Roman"/>
          <w:color w:val="000000" w:themeColor="text1"/>
        </w:rPr>
        <w:t>y</w:t>
      </w:r>
      <w:r w:rsidRPr="00CC609A">
        <w:rPr>
          <w:rFonts w:ascii="Times New Roman" w:hAnsi="Times New Roman"/>
          <w:color w:val="000000" w:themeColor="text1"/>
        </w:rPr>
        <w:t xml:space="preserve"> według wzoru stanowiącego </w:t>
      </w:r>
      <w:r w:rsidRPr="00A111B1">
        <w:rPr>
          <w:rFonts w:ascii="Times New Roman" w:hAnsi="Times New Roman"/>
          <w:b/>
          <w:color w:val="000000" w:themeColor="text1"/>
        </w:rPr>
        <w:t>załącznik nr 1</w:t>
      </w:r>
      <w:r w:rsidRPr="00CC609A">
        <w:rPr>
          <w:rFonts w:ascii="Times New Roman" w:hAnsi="Times New Roman"/>
          <w:color w:val="000000" w:themeColor="text1"/>
        </w:rPr>
        <w:t xml:space="preserve"> do Zaproszenia.</w:t>
      </w:r>
    </w:p>
    <w:p w14:paraId="75E4EA6C" w14:textId="120F9763" w:rsidR="00DF4BAB" w:rsidRPr="00223584" w:rsidRDefault="00CC609A" w:rsidP="001D07D0">
      <w:pPr>
        <w:pStyle w:val="Bezodstpw"/>
        <w:numPr>
          <w:ilvl w:val="0"/>
          <w:numId w:val="11"/>
        </w:numPr>
        <w:jc w:val="both"/>
        <w:rPr>
          <w:rFonts w:ascii="Times New Roman" w:hAnsi="Times New Roman"/>
          <w:color w:val="000000" w:themeColor="text1"/>
          <w:u w:val="single"/>
        </w:rPr>
      </w:pPr>
      <w:r>
        <w:rPr>
          <w:rFonts w:ascii="Times New Roman" w:hAnsi="Times New Roman"/>
          <w:color w:val="000000" w:themeColor="text1"/>
        </w:rPr>
        <w:t>F</w:t>
      </w:r>
      <w:r w:rsidR="00DF4BAB" w:rsidRPr="00223584">
        <w:rPr>
          <w:rFonts w:ascii="Times New Roman" w:hAnsi="Times New Roman"/>
          <w:color w:val="000000" w:themeColor="text1"/>
        </w:rPr>
        <w:t xml:space="preserve">ormularz </w:t>
      </w:r>
      <w:r w:rsidR="00116944" w:rsidRPr="00223584">
        <w:rPr>
          <w:rFonts w:ascii="Times New Roman" w:hAnsi="Times New Roman"/>
          <w:color w:val="000000" w:themeColor="text1"/>
        </w:rPr>
        <w:t>cenowy</w:t>
      </w:r>
      <w:r w:rsidR="00DF4BAB" w:rsidRPr="00223584">
        <w:rPr>
          <w:rFonts w:ascii="Times New Roman" w:hAnsi="Times New Roman"/>
          <w:color w:val="000000" w:themeColor="text1"/>
        </w:rPr>
        <w:t xml:space="preserve"> według wzoru stanowiącego </w:t>
      </w:r>
      <w:r w:rsidR="00DF4BAB" w:rsidRPr="00223584">
        <w:rPr>
          <w:rFonts w:ascii="Times New Roman" w:hAnsi="Times New Roman"/>
          <w:b/>
          <w:color w:val="000000" w:themeColor="text1"/>
        </w:rPr>
        <w:t>załącznik nr 2</w:t>
      </w:r>
      <w:r w:rsidR="00A111B1">
        <w:rPr>
          <w:rFonts w:ascii="Times New Roman" w:hAnsi="Times New Roman"/>
          <w:b/>
          <w:color w:val="000000" w:themeColor="text1"/>
        </w:rPr>
        <w:t xml:space="preserve"> </w:t>
      </w:r>
      <w:r w:rsidR="00DF4BAB" w:rsidRPr="00223584">
        <w:rPr>
          <w:rFonts w:ascii="Times New Roman" w:hAnsi="Times New Roman"/>
          <w:color w:val="000000" w:themeColor="text1"/>
        </w:rPr>
        <w:t>do Zaproszenia</w:t>
      </w:r>
      <w:r w:rsidR="00A111B1">
        <w:rPr>
          <w:rFonts w:ascii="Times New Roman" w:hAnsi="Times New Roman"/>
          <w:color w:val="000000" w:themeColor="text1"/>
        </w:rPr>
        <w:t>.</w:t>
      </w:r>
    </w:p>
    <w:p w14:paraId="6A0226C2" w14:textId="04CC7992" w:rsidR="00DF4BAB" w:rsidRPr="00A111B1" w:rsidRDefault="00DF4BAB" w:rsidP="001D07D0">
      <w:pPr>
        <w:pStyle w:val="NormalnyWeb"/>
        <w:numPr>
          <w:ilvl w:val="0"/>
          <w:numId w:val="11"/>
        </w:numPr>
        <w:spacing w:before="0" w:beforeAutospacing="0" w:after="0" w:afterAutospacing="0"/>
        <w:rPr>
          <w:rFonts w:ascii="Times New Roman" w:hAnsi="Times New Roman" w:cs="Times New Roman" w:hint="default"/>
          <w:b/>
          <w:color w:val="000000" w:themeColor="text1"/>
          <w:sz w:val="22"/>
          <w:szCs w:val="22"/>
          <w:u w:val="single"/>
        </w:rPr>
      </w:pPr>
      <w:r w:rsidRPr="00223584">
        <w:rPr>
          <w:rFonts w:ascii="Times New Roman" w:hAnsi="Times New Roman" w:cs="Times New Roman" w:hint="default"/>
          <w:color w:val="000000" w:themeColor="text1"/>
          <w:sz w:val="22"/>
          <w:szCs w:val="22"/>
        </w:rPr>
        <w:t xml:space="preserve">Oświadczenie składane na podstawie </w:t>
      </w:r>
      <w:r w:rsidRPr="0098053D">
        <w:rPr>
          <w:rFonts w:ascii="Times New Roman" w:hAnsi="Times New Roman" w:cs="Times New Roman" w:hint="default"/>
          <w:sz w:val="22"/>
          <w:szCs w:val="22"/>
        </w:rPr>
        <w:t>art. 7 ust. 1</w:t>
      </w:r>
      <w:r w:rsidR="007B4964">
        <w:rPr>
          <w:rFonts w:ascii="Times New Roman" w:hAnsi="Times New Roman" w:cs="Times New Roman" w:hint="default"/>
          <w:sz w:val="22"/>
          <w:szCs w:val="22"/>
        </w:rPr>
        <w:t xml:space="preserve"> ustawy</w:t>
      </w:r>
      <w:r w:rsidRPr="00223584">
        <w:rPr>
          <w:rFonts w:ascii="Times New Roman" w:hAnsi="Times New Roman" w:cs="Times New Roman" w:hint="default"/>
          <w:color w:val="000000" w:themeColor="text1"/>
          <w:sz w:val="22"/>
          <w:szCs w:val="22"/>
        </w:rPr>
        <w:t xml:space="preserve"> z dnia 13 kwietnia 2022</w:t>
      </w:r>
      <w:r w:rsidR="00A111B1">
        <w:rPr>
          <w:rFonts w:ascii="Times New Roman" w:hAnsi="Times New Roman" w:cs="Times New Roman" w:hint="default"/>
          <w:color w:val="000000" w:themeColor="text1"/>
          <w:sz w:val="22"/>
          <w:szCs w:val="22"/>
        </w:rPr>
        <w:t xml:space="preserve"> </w:t>
      </w:r>
      <w:r w:rsidRPr="00223584">
        <w:rPr>
          <w:rFonts w:ascii="Times New Roman" w:hAnsi="Times New Roman" w:cs="Times New Roman" w:hint="default"/>
          <w:color w:val="000000" w:themeColor="text1"/>
          <w:sz w:val="22"/>
          <w:szCs w:val="22"/>
        </w:rPr>
        <w:t xml:space="preserve">r. </w:t>
      </w:r>
      <w:r w:rsidR="006555F8">
        <w:rPr>
          <w:rFonts w:ascii="Times New Roman" w:hAnsi="Times New Roman" w:cs="Times New Roman" w:hint="default"/>
          <w:color w:val="000000" w:themeColor="text1"/>
          <w:sz w:val="22"/>
          <w:szCs w:val="22"/>
        </w:rPr>
        <w:br/>
      </w:r>
      <w:r w:rsidRPr="00223584">
        <w:rPr>
          <w:rFonts w:ascii="Times New Roman" w:hAnsi="Times New Roman" w:cs="Times New Roman" w:hint="default"/>
          <w:color w:val="000000" w:themeColor="text1"/>
          <w:sz w:val="22"/>
          <w:szCs w:val="22"/>
        </w:rPr>
        <w:t xml:space="preserve">o szczególnych rozwiązaniach w zakresie przeciwdziałania </w:t>
      </w:r>
      <w:r w:rsidRPr="00332A4E">
        <w:rPr>
          <w:rStyle w:val="Uwydatnienie"/>
          <w:rFonts w:ascii="Times New Roman" w:hAnsi="Times New Roman" w:cs="Times New Roman" w:hint="default"/>
          <w:i w:val="0"/>
          <w:color w:val="000000" w:themeColor="text1"/>
          <w:sz w:val="22"/>
          <w:szCs w:val="22"/>
        </w:rPr>
        <w:t>wspieraniu agresji na Ukrainę</w:t>
      </w:r>
      <w:r w:rsidRPr="00223584">
        <w:rPr>
          <w:rFonts w:ascii="Times New Roman" w:hAnsi="Times New Roman" w:cs="Times New Roman" w:hint="default"/>
          <w:color w:val="000000" w:themeColor="text1"/>
          <w:sz w:val="22"/>
          <w:szCs w:val="22"/>
        </w:rPr>
        <w:t xml:space="preserve"> oraz służących ochronie bezpieczeństwa narodowego</w:t>
      </w:r>
      <w:r w:rsidR="00332A4E">
        <w:rPr>
          <w:rFonts w:ascii="Times New Roman" w:hAnsi="Times New Roman" w:cs="Times New Roman" w:hint="default"/>
          <w:color w:val="000000" w:themeColor="text1"/>
          <w:sz w:val="22"/>
          <w:szCs w:val="22"/>
        </w:rPr>
        <w:t xml:space="preserve"> (Dz. U. z 202</w:t>
      </w:r>
      <w:r w:rsidR="007D348F">
        <w:rPr>
          <w:rFonts w:ascii="Times New Roman" w:hAnsi="Times New Roman" w:cs="Times New Roman" w:hint="default"/>
          <w:color w:val="000000" w:themeColor="text1"/>
          <w:sz w:val="22"/>
          <w:szCs w:val="22"/>
        </w:rPr>
        <w:t>4</w:t>
      </w:r>
      <w:r w:rsidR="00332A4E">
        <w:rPr>
          <w:rFonts w:ascii="Times New Roman" w:hAnsi="Times New Roman" w:cs="Times New Roman" w:hint="default"/>
          <w:color w:val="000000" w:themeColor="text1"/>
          <w:sz w:val="22"/>
          <w:szCs w:val="22"/>
        </w:rPr>
        <w:t xml:space="preserve"> r. poz. </w:t>
      </w:r>
      <w:r w:rsidR="007D348F">
        <w:rPr>
          <w:rFonts w:ascii="Times New Roman" w:hAnsi="Times New Roman" w:cs="Times New Roman" w:hint="default"/>
          <w:color w:val="000000" w:themeColor="text1"/>
          <w:sz w:val="22"/>
          <w:szCs w:val="22"/>
        </w:rPr>
        <w:t>507</w:t>
      </w:r>
      <w:r w:rsidR="00332A4E">
        <w:rPr>
          <w:rFonts w:ascii="Times New Roman" w:hAnsi="Times New Roman" w:cs="Times New Roman" w:hint="default"/>
          <w:color w:val="000000" w:themeColor="text1"/>
          <w:sz w:val="22"/>
          <w:szCs w:val="22"/>
        </w:rPr>
        <w:t xml:space="preserve">) </w:t>
      </w:r>
      <w:r w:rsidRPr="00223584">
        <w:rPr>
          <w:rFonts w:ascii="Times New Roman" w:hAnsi="Times New Roman" w:cs="Times New Roman" w:hint="default"/>
          <w:color w:val="000000" w:themeColor="text1"/>
          <w:sz w:val="22"/>
          <w:szCs w:val="22"/>
        </w:rPr>
        <w:t xml:space="preserve">- </w:t>
      </w:r>
      <w:r w:rsidRPr="00223584">
        <w:rPr>
          <w:rFonts w:ascii="Times New Roman" w:hAnsi="Times New Roman" w:cs="Times New Roman" w:hint="default"/>
          <w:b/>
          <w:color w:val="000000" w:themeColor="text1"/>
          <w:sz w:val="22"/>
          <w:szCs w:val="22"/>
        </w:rPr>
        <w:t xml:space="preserve">Załącznik nr </w:t>
      </w:r>
      <w:r w:rsidR="00F21E3D" w:rsidRPr="00223584">
        <w:rPr>
          <w:rFonts w:ascii="Times New Roman" w:hAnsi="Times New Roman" w:cs="Times New Roman" w:hint="default"/>
          <w:b/>
          <w:color w:val="000000" w:themeColor="text1"/>
          <w:sz w:val="22"/>
          <w:szCs w:val="22"/>
        </w:rPr>
        <w:t>4</w:t>
      </w:r>
      <w:r w:rsidRPr="00223584">
        <w:rPr>
          <w:rFonts w:ascii="Times New Roman" w:hAnsi="Times New Roman" w:cs="Times New Roman" w:hint="default"/>
          <w:b/>
          <w:color w:val="000000" w:themeColor="text1"/>
          <w:sz w:val="22"/>
          <w:szCs w:val="22"/>
        </w:rPr>
        <w:t xml:space="preserve"> do Zaproszenia</w:t>
      </w:r>
      <w:r w:rsidR="00A111B1">
        <w:rPr>
          <w:rFonts w:ascii="Times New Roman" w:hAnsi="Times New Roman" w:cs="Times New Roman" w:hint="default"/>
          <w:b/>
          <w:color w:val="000000" w:themeColor="text1"/>
          <w:sz w:val="22"/>
          <w:szCs w:val="22"/>
        </w:rPr>
        <w:t>.</w:t>
      </w:r>
    </w:p>
    <w:p w14:paraId="1119ACDF" w14:textId="3F6EF6EF" w:rsidR="00A111B1" w:rsidRDefault="00A111B1" w:rsidP="001D07D0">
      <w:pPr>
        <w:pStyle w:val="NormalnyWeb"/>
        <w:numPr>
          <w:ilvl w:val="0"/>
          <w:numId w:val="11"/>
        </w:numPr>
        <w:spacing w:before="0" w:beforeAutospacing="0" w:after="0" w:afterAutospacing="0"/>
        <w:rPr>
          <w:rFonts w:ascii="Times New Roman" w:hAnsi="Times New Roman" w:cs="Times New Roman" w:hint="default"/>
          <w:b/>
          <w:color w:val="000000" w:themeColor="text1"/>
          <w:sz w:val="22"/>
          <w:szCs w:val="22"/>
          <w:u w:val="single"/>
        </w:rPr>
      </w:pPr>
      <w:r>
        <w:rPr>
          <w:rFonts w:ascii="Times New Roman" w:hAnsi="Times New Roman" w:cs="Times New Roman" w:hint="default"/>
          <w:b/>
          <w:color w:val="000000" w:themeColor="text1"/>
          <w:sz w:val="22"/>
          <w:szCs w:val="22"/>
          <w:u w:val="single"/>
        </w:rPr>
        <w:t xml:space="preserve">Dokumenty potwierdzające spełnienie wymagań, o których mowa w Rozdziale 1 pkt </w:t>
      </w:r>
      <w:r w:rsidR="0016683E">
        <w:rPr>
          <w:rFonts w:ascii="Times New Roman" w:hAnsi="Times New Roman" w:cs="Times New Roman" w:hint="default"/>
          <w:b/>
          <w:color w:val="000000" w:themeColor="text1"/>
          <w:sz w:val="22"/>
          <w:szCs w:val="22"/>
          <w:u w:val="single"/>
        </w:rPr>
        <w:t>8</w:t>
      </w:r>
      <w:r>
        <w:rPr>
          <w:rFonts w:ascii="Times New Roman" w:hAnsi="Times New Roman" w:cs="Times New Roman" w:hint="default"/>
          <w:b/>
          <w:color w:val="000000" w:themeColor="text1"/>
          <w:sz w:val="22"/>
          <w:szCs w:val="22"/>
          <w:u w:val="single"/>
        </w:rPr>
        <w:t xml:space="preserve"> niniejszego Zaproszenia.</w:t>
      </w:r>
    </w:p>
    <w:p w14:paraId="684F29EF" w14:textId="26D98903" w:rsidR="007D348F" w:rsidRPr="007D348F" w:rsidRDefault="007D348F" w:rsidP="001D07D0">
      <w:pPr>
        <w:pStyle w:val="NormalnyWeb"/>
        <w:numPr>
          <w:ilvl w:val="0"/>
          <w:numId w:val="11"/>
        </w:numPr>
        <w:spacing w:before="0" w:beforeAutospacing="0" w:after="0" w:afterAutospacing="0"/>
        <w:rPr>
          <w:rFonts w:ascii="Times New Roman" w:hAnsi="Times New Roman" w:cs="Times New Roman" w:hint="default"/>
          <w:color w:val="000000" w:themeColor="text1"/>
          <w:sz w:val="22"/>
          <w:szCs w:val="22"/>
        </w:rPr>
      </w:pPr>
      <w:r w:rsidRPr="007D348F">
        <w:rPr>
          <w:rFonts w:ascii="Times New Roman" w:hAnsi="Times New Roman" w:cs="Times New Roman" w:hint="default"/>
          <w:color w:val="000000" w:themeColor="text1"/>
          <w:sz w:val="22"/>
          <w:szCs w:val="22"/>
        </w:rPr>
        <w:t>Wykaz</w:t>
      </w:r>
      <w:r w:rsidR="00570D9F">
        <w:rPr>
          <w:rFonts w:ascii="Times New Roman" w:hAnsi="Times New Roman" w:cs="Times New Roman" w:hint="default"/>
          <w:color w:val="000000" w:themeColor="text1"/>
          <w:sz w:val="22"/>
          <w:szCs w:val="22"/>
        </w:rPr>
        <w:t xml:space="preserve"> osób wyznaczonych do realizacji Umowy oraz wykaz pojazdów uprawnionych do wjazdu na teren Kompleksu Wojskowego </w:t>
      </w:r>
      <w:r>
        <w:rPr>
          <w:rFonts w:ascii="Times New Roman" w:hAnsi="Times New Roman" w:cs="Times New Roman" w:hint="default"/>
          <w:color w:val="000000" w:themeColor="text1"/>
          <w:sz w:val="22"/>
          <w:szCs w:val="22"/>
        </w:rPr>
        <w:t xml:space="preserve">– </w:t>
      </w:r>
      <w:r w:rsidRPr="007D348F">
        <w:rPr>
          <w:rFonts w:ascii="Times New Roman" w:hAnsi="Times New Roman" w:cs="Times New Roman" w:hint="default"/>
          <w:b/>
          <w:color w:val="000000" w:themeColor="text1"/>
          <w:sz w:val="22"/>
          <w:szCs w:val="22"/>
        </w:rPr>
        <w:t xml:space="preserve">Załącznik nr </w:t>
      </w:r>
      <w:r w:rsidR="00570D9F">
        <w:rPr>
          <w:rFonts w:ascii="Times New Roman" w:hAnsi="Times New Roman" w:cs="Times New Roman" w:hint="default"/>
          <w:b/>
          <w:color w:val="000000" w:themeColor="text1"/>
          <w:sz w:val="22"/>
          <w:szCs w:val="22"/>
        </w:rPr>
        <w:t>6</w:t>
      </w:r>
      <w:r w:rsidRPr="007D348F">
        <w:rPr>
          <w:rFonts w:ascii="Times New Roman" w:hAnsi="Times New Roman" w:cs="Times New Roman" w:hint="default"/>
          <w:b/>
          <w:color w:val="000000" w:themeColor="text1"/>
          <w:sz w:val="22"/>
          <w:szCs w:val="22"/>
        </w:rPr>
        <w:t xml:space="preserve"> do </w:t>
      </w:r>
      <w:r w:rsidR="00570D9F">
        <w:rPr>
          <w:rFonts w:ascii="Times New Roman" w:hAnsi="Times New Roman" w:cs="Times New Roman" w:hint="default"/>
          <w:b/>
          <w:color w:val="000000" w:themeColor="text1"/>
          <w:sz w:val="22"/>
          <w:szCs w:val="22"/>
        </w:rPr>
        <w:t>Umowy</w:t>
      </w:r>
      <w:r>
        <w:rPr>
          <w:rFonts w:ascii="Times New Roman" w:hAnsi="Times New Roman" w:cs="Times New Roman" w:hint="default"/>
          <w:color w:val="000000" w:themeColor="text1"/>
          <w:sz w:val="22"/>
          <w:szCs w:val="22"/>
        </w:rPr>
        <w:t>.</w:t>
      </w:r>
    </w:p>
    <w:p w14:paraId="6F95C9E6" w14:textId="492D2610" w:rsidR="00DF4BAB" w:rsidRPr="00223584" w:rsidRDefault="00DF4BAB" w:rsidP="001D07D0">
      <w:pPr>
        <w:pStyle w:val="Bezodstpw"/>
        <w:numPr>
          <w:ilvl w:val="0"/>
          <w:numId w:val="11"/>
        </w:numPr>
        <w:jc w:val="both"/>
        <w:rPr>
          <w:rFonts w:ascii="Times New Roman" w:hAnsi="Times New Roman"/>
          <w:color w:val="000000" w:themeColor="text1"/>
          <w:u w:val="single"/>
        </w:rPr>
      </w:pPr>
      <w:r w:rsidRPr="00223584">
        <w:rPr>
          <w:rFonts w:ascii="Times New Roman" w:hAnsi="Times New Roman"/>
          <w:color w:val="000000" w:themeColor="text1"/>
        </w:rPr>
        <w:t>aktualny odpis z właściwego rejestru lub z centralnej ewidencji i informacji o działalności gospodarczej, jeżeli odrębne przepisy wymagają wpisu do rejestru lub ewidencji, wystawiony nie wcześniej niż 6 miesięcy przed terminem składania ofert;</w:t>
      </w:r>
    </w:p>
    <w:p w14:paraId="6C59C43F" w14:textId="77777777" w:rsidR="00085C6C" w:rsidRDefault="00DF4BAB" w:rsidP="001D07D0">
      <w:pPr>
        <w:pStyle w:val="Bezodstpw"/>
        <w:numPr>
          <w:ilvl w:val="0"/>
          <w:numId w:val="11"/>
        </w:numPr>
        <w:jc w:val="both"/>
        <w:rPr>
          <w:rFonts w:ascii="Times New Roman" w:hAnsi="Times New Roman"/>
          <w:color w:val="000000" w:themeColor="text1"/>
        </w:rPr>
      </w:pPr>
      <w:r w:rsidRPr="00223584">
        <w:rPr>
          <w:rFonts w:ascii="Times New Roman" w:hAnsi="Times New Roman"/>
          <w:color w:val="000000" w:themeColor="text1"/>
        </w:rPr>
        <w:t>jeżeli ofertę podpisuje osoba, której umocowanie nie wynika z dokumentu rejestrowego,</w:t>
      </w:r>
      <w:r w:rsidR="00085C6C">
        <w:rPr>
          <w:rFonts w:ascii="Times New Roman" w:hAnsi="Times New Roman"/>
          <w:color w:val="000000" w:themeColor="text1"/>
        </w:rPr>
        <w:t xml:space="preserve"> </w:t>
      </w:r>
    </w:p>
    <w:p w14:paraId="606F6C32" w14:textId="5E4DDE65" w:rsidR="00DF4BAB" w:rsidRPr="00223584" w:rsidRDefault="00DF4BAB" w:rsidP="001D07D0">
      <w:pPr>
        <w:pStyle w:val="Bezodstpw"/>
        <w:ind w:left="720"/>
        <w:jc w:val="both"/>
        <w:rPr>
          <w:rFonts w:ascii="Times New Roman" w:hAnsi="Times New Roman"/>
          <w:color w:val="000000" w:themeColor="text1"/>
        </w:rPr>
      </w:pPr>
      <w:r w:rsidRPr="00223584">
        <w:rPr>
          <w:rFonts w:ascii="Times New Roman" w:hAnsi="Times New Roman"/>
          <w:color w:val="000000" w:themeColor="text1"/>
        </w:rPr>
        <w:t xml:space="preserve">do oferty należy załączyć stosowne </w:t>
      </w:r>
      <w:r w:rsidRPr="00223584">
        <w:rPr>
          <w:rFonts w:ascii="Times New Roman" w:hAnsi="Times New Roman"/>
          <w:b/>
          <w:color w:val="000000" w:themeColor="text1"/>
        </w:rPr>
        <w:t>pełnomocnictwo</w:t>
      </w:r>
      <w:r w:rsidRPr="00223584">
        <w:rPr>
          <w:rFonts w:ascii="Times New Roman" w:hAnsi="Times New Roman"/>
          <w:color w:val="000000" w:themeColor="text1"/>
        </w:rPr>
        <w:t>;</w:t>
      </w:r>
    </w:p>
    <w:p w14:paraId="36B8BA73" w14:textId="77777777" w:rsidR="00085C6C" w:rsidRPr="00085C6C" w:rsidRDefault="00DF4BAB" w:rsidP="001D07D0">
      <w:pPr>
        <w:pStyle w:val="Bezodstpw"/>
        <w:numPr>
          <w:ilvl w:val="0"/>
          <w:numId w:val="11"/>
        </w:numPr>
        <w:jc w:val="both"/>
        <w:rPr>
          <w:rFonts w:ascii="Times New Roman" w:hAnsi="Times New Roman"/>
          <w:i/>
          <w:color w:val="000000" w:themeColor="text1"/>
        </w:rPr>
      </w:pPr>
      <w:r w:rsidRPr="00223584">
        <w:rPr>
          <w:rFonts w:ascii="Times New Roman" w:hAnsi="Times New Roman"/>
          <w:color w:val="000000" w:themeColor="text1"/>
        </w:rPr>
        <w:t xml:space="preserve">Dokumenty mogą być złożone w formie oryginału lub kserokopii poświadczonej </w:t>
      </w:r>
    </w:p>
    <w:p w14:paraId="2D96ACE1" w14:textId="07DFFB4F" w:rsidR="00DF4BAB" w:rsidRPr="00223584" w:rsidRDefault="00DF4BAB" w:rsidP="001D07D0">
      <w:pPr>
        <w:pStyle w:val="Bezodstpw"/>
        <w:ind w:left="720"/>
        <w:jc w:val="both"/>
        <w:rPr>
          <w:rFonts w:ascii="Times New Roman" w:hAnsi="Times New Roman"/>
          <w:i/>
          <w:color w:val="000000" w:themeColor="text1"/>
        </w:rPr>
      </w:pPr>
      <w:r w:rsidRPr="00223584">
        <w:rPr>
          <w:rFonts w:ascii="Times New Roman" w:hAnsi="Times New Roman"/>
          <w:color w:val="000000" w:themeColor="text1"/>
        </w:rPr>
        <w:t>„</w:t>
      </w:r>
      <w:r w:rsidRPr="00223584">
        <w:rPr>
          <w:rFonts w:ascii="Times New Roman" w:hAnsi="Times New Roman"/>
          <w:b/>
          <w:i/>
          <w:color w:val="000000" w:themeColor="text1"/>
        </w:rPr>
        <w:t>za zgodność z oryginałem</w:t>
      </w:r>
      <w:r w:rsidRPr="00223584">
        <w:rPr>
          <w:rFonts w:ascii="Times New Roman" w:hAnsi="Times New Roman"/>
          <w:color w:val="000000" w:themeColor="text1"/>
        </w:rPr>
        <w:t>” (każda strona zawierająca informację) przez osobę/y reprezentującą/e Wykonawcę. Wszystkie dokumenty i załączniki w tym kserokopie muszą być czytelne.</w:t>
      </w:r>
    </w:p>
    <w:p w14:paraId="349C33B6" w14:textId="77777777" w:rsidR="00143720" w:rsidRPr="00223584" w:rsidRDefault="00143720" w:rsidP="001D07D0">
      <w:pPr>
        <w:pStyle w:val="Bezodstpw"/>
        <w:ind w:firstLine="360"/>
        <w:jc w:val="both"/>
        <w:rPr>
          <w:rFonts w:ascii="Times New Roman" w:hAnsi="Times New Roman"/>
        </w:rPr>
      </w:pPr>
    </w:p>
    <w:p w14:paraId="67789259" w14:textId="77777777" w:rsidR="00143720" w:rsidRPr="00223584" w:rsidRDefault="00143720" w:rsidP="001D07D0">
      <w:pPr>
        <w:pStyle w:val="Bezodstpw"/>
        <w:numPr>
          <w:ilvl w:val="0"/>
          <w:numId w:val="1"/>
        </w:numPr>
        <w:jc w:val="both"/>
        <w:rPr>
          <w:rFonts w:ascii="Times New Roman" w:hAnsi="Times New Roman"/>
          <w:b/>
        </w:rPr>
      </w:pPr>
      <w:r w:rsidRPr="00223584">
        <w:rPr>
          <w:rFonts w:ascii="Times New Roman" w:hAnsi="Times New Roman"/>
          <w:b/>
        </w:rPr>
        <w:t>TERMIN SKŁADANIA OFERT</w:t>
      </w:r>
    </w:p>
    <w:p w14:paraId="17935A3E" w14:textId="77777777" w:rsidR="00143720" w:rsidRPr="00223584" w:rsidRDefault="00143720" w:rsidP="001D07D0">
      <w:pPr>
        <w:pStyle w:val="Bezodstpw"/>
        <w:ind w:left="720"/>
        <w:jc w:val="both"/>
        <w:rPr>
          <w:rFonts w:ascii="Times New Roman" w:hAnsi="Times New Roman"/>
          <w:b/>
        </w:rPr>
      </w:pPr>
    </w:p>
    <w:p w14:paraId="722EF7DA" w14:textId="25011479" w:rsidR="00AD67A2" w:rsidRPr="00441C63" w:rsidRDefault="00AD67A2" w:rsidP="001D07D0">
      <w:pPr>
        <w:numPr>
          <w:ilvl w:val="0"/>
          <w:numId w:val="2"/>
        </w:numPr>
        <w:jc w:val="both"/>
        <w:rPr>
          <w:rFonts w:eastAsia="Calibri"/>
          <w:sz w:val="22"/>
          <w:szCs w:val="22"/>
          <w:u w:val="single"/>
          <w:lang w:eastAsia="en-US"/>
        </w:rPr>
      </w:pPr>
      <w:r w:rsidRPr="00441C63">
        <w:rPr>
          <w:rFonts w:eastAsia="Calibri"/>
          <w:sz w:val="22"/>
          <w:szCs w:val="22"/>
          <w:lang w:eastAsia="en-US"/>
        </w:rPr>
        <w:t>Ofertę należy złożyć</w:t>
      </w:r>
      <w:r w:rsidRPr="00501391">
        <w:rPr>
          <w:rFonts w:eastAsia="Calibri"/>
          <w:b/>
          <w:sz w:val="22"/>
          <w:szCs w:val="22"/>
          <w:lang w:eastAsia="en-US"/>
        </w:rPr>
        <w:t xml:space="preserve"> do dnia </w:t>
      </w:r>
      <w:r w:rsidR="009D33A2">
        <w:rPr>
          <w:rFonts w:eastAsia="Calibri"/>
          <w:b/>
          <w:sz w:val="22"/>
          <w:szCs w:val="22"/>
          <w:lang w:eastAsia="en-US"/>
        </w:rPr>
        <w:t>25.</w:t>
      </w:r>
      <w:bookmarkStart w:id="1" w:name="_GoBack"/>
      <w:bookmarkEnd w:id="1"/>
      <w:r w:rsidR="00173D52" w:rsidRPr="00501391">
        <w:rPr>
          <w:rFonts w:eastAsia="Calibri"/>
          <w:b/>
          <w:sz w:val="22"/>
          <w:szCs w:val="22"/>
          <w:lang w:eastAsia="en-US"/>
        </w:rPr>
        <w:t>0</w:t>
      </w:r>
      <w:r w:rsidR="00570D9F" w:rsidRPr="00501391">
        <w:rPr>
          <w:rFonts w:eastAsia="Calibri"/>
          <w:b/>
          <w:sz w:val="22"/>
          <w:szCs w:val="22"/>
          <w:lang w:eastAsia="en-US"/>
        </w:rPr>
        <w:t>7</w:t>
      </w:r>
      <w:r w:rsidR="00173D52" w:rsidRPr="00501391">
        <w:rPr>
          <w:rFonts w:eastAsia="Calibri"/>
          <w:b/>
          <w:sz w:val="22"/>
          <w:szCs w:val="22"/>
          <w:lang w:eastAsia="en-US"/>
        </w:rPr>
        <w:t>.202</w:t>
      </w:r>
      <w:r w:rsidR="007D348F" w:rsidRPr="00501391">
        <w:rPr>
          <w:rFonts w:eastAsia="Calibri"/>
          <w:b/>
          <w:sz w:val="22"/>
          <w:szCs w:val="22"/>
          <w:lang w:eastAsia="en-US"/>
        </w:rPr>
        <w:t xml:space="preserve">4 </w:t>
      </w:r>
      <w:r w:rsidR="00173D52" w:rsidRPr="00501391">
        <w:rPr>
          <w:rFonts w:eastAsia="Calibri"/>
          <w:b/>
          <w:sz w:val="22"/>
          <w:szCs w:val="22"/>
          <w:lang w:eastAsia="en-US"/>
        </w:rPr>
        <w:t>r.</w:t>
      </w:r>
      <w:r w:rsidR="00A84C6D" w:rsidRPr="00501391">
        <w:rPr>
          <w:rFonts w:eastAsia="Calibri"/>
          <w:b/>
          <w:sz w:val="22"/>
          <w:szCs w:val="22"/>
          <w:lang w:eastAsia="en-US"/>
        </w:rPr>
        <w:t xml:space="preserve"> </w:t>
      </w:r>
      <w:r w:rsidRPr="00501391">
        <w:rPr>
          <w:rFonts w:eastAsia="Calibri"/>
          <w:b/>
          <w:sz w:val="22"/>
          <w:szCs w:val="22"/>
          <w:lang w:eastAsia="en-US"/>
        </w:rPr>
        <w:t xml:space="preserve">do godziny </w:t>
      </w:r>
      <w:r w:rsidR="00173D52" w:rsidRPr="00501391">
        <w:rPr>
          <w:rFonts w:eastAsia="Calibri"/>
          <w:b/>
          <w:sz w:val="22"/>
          <w:szCs w:val="22"/>
          <w:lang w:eastAsia="en-US"/>
        </w:rPr>
        <w:t>9.00</w:t>
      </w:r>
      <w:r w:rsidR="007D348F" w:rsidRPr="00501391">
        <w:rPr>
          <w:rFonts w:eastAsia="Calibri"/>
          <w:b/>
          <w:sz w:val="22"/>
          <w:szCs w:val="22"/>
          <w:lang w:eastAsia="en-US"/>
        </w:rPr>
        <w:t xml:space="preserve"> </w:t>
      </w:r>
      <w:r w:rsidR="007D348F" w:rsidRPr="00857406">
        <w:rPr>
          <w:rFonts w:eastAsia="Calibri"/>
          <w:sz w:val="22"/>
          <w:szCs w:val="22"/>
          <w:lang w:eastAsia="en-US"/>
        </w:rPr>
        <w:t xml:space="preserve">w zakładce prowadzonego </w:t>
      </w:r>
      <w:r w:rsidR="007D348F" w:rsidRPr="00441C63">
        <w:rPr>
          <w:rFonts w:eastAsia="Calibri"/>
          <w:sz w:val="22"/>
          <w:szCs w:val="22"/>
          <w:lang w:eastAsia="en-US"/>
        </w:rPr>
        <w:t xml:space="preserve">postępowania pod adresem: </w:t>
      </w:r>
      <w:hyperlink r:id="rId16" w:history="1">
        <w:r w:rsidR="007D348F" w:rsidRPr="00441C63">
          <w:rPr>
            <w:rStyle w:val="Hipercze"/>
            <w:rFonts w:eastAsia="Calibri"/>
            <w:sz w:val="22"/>
            <w:szCs w:val="22"/>
            <w:lang w:eastAsia="en-US"/>
          </w:rPr>
          <w:t>https://portal.smartpzp.pl/26wog/module/lista_zadan</w:t>
        </w:r>
      </w:hyperlink>
      <w:r w:rsidR="007D348F" w:rsidRPr="00441C63">
        <w:rPr>
          <w:rFonts w:eastAsia="Calibri"/>
          <w:sz w:val="22"/>
          <w:szCs w:val="22"/>
          <w:lang w:eastAsia="en-US"/>
        </w:rPr>
        <w:t xml:space="preserve"> </w:t>
      </w:r>
    </w:p>
    <w:p w14:paraId="0EE75744" w14:textId="77777777" w:rsidR="00AD67A2" w:rsidRPr="00441C63" w:rsidRDefault="00AD67A2" w:rsidP="001D07D0">
      <w:pPr>
        <w:numPr>
          <w:ilvl w:val="0"/>
          <w:numId w:val="2"/>
        </w:numPr>
        <w:jc w:val="both"/>
        <w:rPr>
          <w:rFonts w:eastAsia="Calibri"/>
          <w:sz w:val="22"/>
          <w:szCs w:val="22"/>
          <w:lang w:eastAsia="en-US"/>
        </w:rPr>
      </w:pPr>
      <w:r w:rsidRPr="00441C63">
        <w:rPr>
          <w:rFonts w:eastAsia="Calibri"/>
          <w:sz w:val="22"/>
          <w:szCs w:val="22"/>
          <w:lang w:eastAsia="en-US"/>
        </w:rPr>
        <w:t>Oferty dostarczone po upływie wskazanego wyżej terminu nie będą rozpatrywane.</w:t>
      </w:r>
    </w:p>
    <w:p w14:paraId="5C0B82ED" w14:textId="77777777" w:rsidR="00AD67A2" w:rsidRPr="00441C63" w:rsidRDefault="00AD67A2" w:rsidP="001D07D0">
      <w:pPr>
        <w:numPr>
          <w:ilvl w:val="0"/>
          <w:numId w:val="2"/>
        </w:numPr>
        <w:jc w:val="both"/>
        <w:rPr>
          <w:rFonts w:eastAsia="Calibri"/>
          <w:color w:val="000000" w:themeColor="text1"/>
          <w:sz w:val="22"/>
          <w:szCs w:val="22"/>
          <w:lang w:eastAsia="en-US"/>
        </w:rPr>
      </w:pPr>
      <w:r w:rsidRPr="00441C63">
        <w:rPr>
          <w:rFonts w:eastAsia="Calibri"/>
          <w:color w:val="000000" w:themeColor="text1"/>
          <w:sz w:val="22"/>
          <w:szCs w:val="22"/>
          <w:lang w:eastAsia="en-US"/>
        </w:rPr>
        <w:t xml:space="preserve">Zamawiający zastrzega sobie możliwość przedłużenia terminu składania ofert </w:t>
      </w:r>
      <w:r w:rsidRPr="00441C63">
        <w:rPr>
          <w:rFonts w:eastAsia="Calibri"/>
          <w:color w:val="000000" w:themeColor="text1"/>
          <w:sz w:val="22"/>
          <w:szCs w:val="22"/>
          <w:lang w:eastAsia="en-US"/>
        </w:rPr>
        <w:br/>
        <w:t>w przypadku nie złożenia żadnej oferty.</w:t>
      </w:r>
    </w:p>
    <w:p w14:paraId="40AA92EB" w14:textId="77777777" w:rsidR="00AD67A2" w:rsidRPr="00441C63" w:rsidRDefault="00AD67A2" w:rsidP="001D07D0">
      <w:pPr>
        <w:numPr>
          <w:ilvl w:val="0"/>
          <w:numId w:val="2"/>
        </w:numPr>
        <w:jc w:val="both"/>
        <w:rPr>
          <w:rFonts w:eastAsia="Calibri"/>
          <w:color w:val="000000" w:themeColor="text1"/>
          <w:sz w:val="22"/>
          <w:szCs w:val="22"/>
          <w:lang w:eastAsia="en-US"/>
        </w:rPr>
      </w:pPr>
      <w:r w:rsidRPr="00441C63">
        <w:rPr>
          <w:rFonts w:eastAsia="Calibri"/>
          <w:color w:val="000000" w:themeColor="text1"/>
          <w:sz w:val="22"/>
          <w:szCs w:val="22"/>
          <w:lang w:eastAsia="en-US"/>
        </w:rPr>
        <w:t>Zamawiający nie przewiduje publicznego otwarcia ofert.</w:t>
      </w:r>
    </w:p>
    <w:p w14:paraId="6AD30C86" w14:textId="77777777" w:rsidR="00AD67A2" w:rsidRPr="00441C63" w:rsidRDefault="00AD67A2" w:rsidP="001D07D0">
      <w:pPr>
        <w:numPr>
          <w:ilvl w:val="0"/>
          <w:numId w:val="2"/>
        </w:numPr>
        <w:jc w:val="both"/>
        <w:rPr>
          <w:rFonts w:eastAsia="Calibri"/>
          <w:color w:val="000000" w:themeColor="text1"/>
          <w:sz w:val="22"/>
          <w:szCs w:val="22"/>
          <w:lang w:eastAsia="en-US"/>
        </w:rPr>
      </w:pPr>
      <w:r w:rsidRPr="00441C63">
        <w:rPr>
          <w:rFonts w:eastAsia="Calibri"/>
          <w:color w:val="000000" w:themeColor="text1"/>
          <w:sz w:val="22"/>
          <w:szCs w:val="22"/>
          <w:lang w:eastAsia="en-US"/>
        </w:rPr>
        <w:t>Oferta musi być oznaczona numerem sprawy Zamawiającego.</w:t>
      </w:r>
    </w:p>
    <w:p w14:paraId="5759D53E" w14:textId="77777777" w:rsidR="00143720" w:rsidRPr="00223584" w:rsidRDefault="00143720" w:rsidP="001D07D0">
      <w:pPr>
        <w:pStyle w:val="Bezodstpw"/>
        <w:ind w:left="720"/>
        <w:jc w:val="both"/>
        <w:rPr>
          <w:rFonts w:ascii="Times New Roman" w:hAnsi="Times New Roman"/>
        </w:rPr>
      </w:pPr>
    </w:p>
    <w:p w14:paraId="25264A5B" w14:textId="1E8E7E48" w:rsidR="00DF4BAB" w:rsidRPr="00223584" w:rsidRDefault="00DF4BAB" w:rsidP="001D07D0">
      <w:pPr>
        <w:pStyle w:val="Bezodstpw"/>
        <w:numPr>
          <w:ilvl w:val="0"/>
          <w:numId w:val="1"/>
        </w:numPr>
        <w:spacing w:after="240"/>
        <w:rPr>
          <w:rFonts w:ascii="Times New Roman" w:hAnsi="Times New Roman"/>
          <w:b/>
        </w:rPr>
      </w:pPr>
      <w:r w:rsidRPr="00223584">
        <w:rPr>
          <w:rFonts w:ascii="Times New Roman" w:hAnsi="Times New Roman"/>
          <w:b/>
        </w:rPr>
        <w:t>KRYTERIA OCENY OFERT</w:t>
      </w:r>
    </w:p>
    <w:p w14:paraId="6B5746E7" w14:textId="77777777" w:rsidR="00DF4BAB" w:rsidRPr="00223584" w:rsidRDefault="00DF4BAB" w:rsidP="001D07D0">
      <w:pPr>
        <w:pStyle w:val="Akapitzlist"/>
        <w:ind w:left="360"/>
        <w:rPr>
          <w:sz w:val="22"/>
          <w:szCs w:val="22"/>
        </w:rPr>
      </w:pPr>
      <w:r w:rsidRPr="00223584">
        <w:rPr>
          <w:sz w:val="22"/>
          <w:szCs w:val="22"/>
        </w:rPr>
        <w:t>Wybór najkorzystniejszej oferty nastąpi w oparciu o następujące kryterium:</w:t>
      </w:r>
    </w:p>
    <w:p w14:paraId="0E47EFA7" w14:textId="77777777" w:rsidR="00DF4BAB" w:rsidRPr="0075088E" w:rsidRDefault="00DF4BAB" w:rsidP="001D07D0">
      <w:pPr>
        <w:pStyle w:val="Akapitzlist"/>
        <w:ind w:left="360"/>
        <w:rPr>
          <w:b/>
          <w:sz w:val="22"/>
          <w:szCs w:val="22"/>
        </w:rPr>
      </w:pPr>
      <w:r w:rsidRPr="0075088E">
        <w:rPr>
          <w:b/>
          <w:sz w:val="22"/>
          <w:szCs w:val="22"/>
        </w:rPr>
        <w:t xml:space="preserve">Cena  -  </w:t>
      </w:r>
      <w:r w:rsidRPr="0075088E">
        <w:rPr>
          <w:b/>
          <w:sz w:val="22"/>
          <w:szCs w:val="22"/>
          <w:lang w:val="pl-PL"/>
        </w:rPr>
        <w:t>100</w:t>
      </w:r>
      <w:r w:rsidRPr="0075088E">
        <w:rPr>
          <w:b/>
          <w:sz w:val="22"/>
          <w:szCs w:val="22"/>
        </w:rPr>
        <w:t xml:space="preserve"> %</w:t>
      </w:r>
    </w:p>
    <w:p w14:paraId="2C8564DB" w14:textId="77777777" w:rsidR="00DF4BAB" w:rsidRPr="00223584" w:rsidRDefault="00DF4BAB" w:rsidP="006C2E0F">
      <w:pPr>
        <w:pStyle w:val="Bezodstpw"/>
        <w:spacing w:line="276" w:lineRule="auto"/>
        <w:ind w:left="360"/>
        <w:rPr>
          <w:rFonts w:ascii="Times New Roman" w:hAnsi="Times New Roman"/>
          <w:b/>
        </w:rPr>
      </w:pPr>
    </w:p>
    <w:p w14:paraId="2C56928D" w14:textId="1292CF45" w:rsidR="00143720" w:rsidRPr="00223584" w:rsidRDefault="00143720" w:rsidP="001D07D0">
      <w:pPr>
        <w:pStyle w:val="Bezodstpw"/>
        <w:numPr>
          <w:ilvl w:val="0"/>
          <w:numId w:val="1"/>
        </w:numPr>
        <w:rPr>
          <w:rFonts w:ascii="Times New Roman" w:hAnsi="Times New Roman"/>
          <w:b/>
        </w:rPr>
      </w:pPr>
      <w:r w:rsidRPr="00223584">
        <w:rPr>
          <w:rFonts w:ascii="Times New Roman" w:hAnsi="Times New Roman"/>
          <w:b/>
        </w:rPr>
        <w:t>OCENA OFERT, WYBÓR OFERTY NAJKORZYSTNIEJSZEJ</w:t>
      </w:r>
    </w:p>
    <w:p w14:paraId="652B5CEE" w14:textId="77777777" w:rsidR="00DF4BAB" w:rsidRPr="00223584" w:rsidRDefault="00DF4BAB" w:rsidP="001D07D0">
      <w:pPr>
        <w:pStyle w:val="Bezodstpw"/>
        <w:ind w:left="502"/>
        <w:rPr>
          <w:rFonts w:ascii="Times New Roman" w:hAnsi="Times New Roman"/>
          <w:b/>
        </w:rPr>
      </w:pPr>
    </w:p>
    <w:p w14:paraId="63469670" w14:textId="3D098204" w:rsidR="006D5F3E" w:rsidRPr="006D5F3E" w:rsidRDefault="006D5F3E" w:rsidP="001D07D0">
      <w:pPr>
        <w:numPr>
          <w:ilvl w:val="0"/>
          <w:numId w:val="4"/>
        </w:numPr>
        <w:ind w:left="993" w:hanging="284"/>
        <w:jc w:val="both"/>
        <w:rPr>
          <w:rFonts w:eastAsia="Calibri"/>
          <w:color w:val="000000" w:themeColor="text1"/>
          <w:sz w:val="22"/>
          <w:szCs w:val="22"/>
          <w:lang w:eastAsia="en-US"/>
        </w:rPr>
      </w:pPr>
      <w:r w:rsidRPr="006D5F3E">
        <w:rPr>
          <w:rFonts w:eastAsia="Calibri"/>
          <w:color w:val="000000" w:themeColor="text1"/>
          <w:sz w:val="22"/>
          <w:szCs w:val="22"/>
          <w:lang w:eastAsia="en-US"/>
        </w:rPr>
        <w:t xml:space="preserve">Niezwłocznie po terminie składania ofert, Zamawiający zamieści na stronie internetowej </w:t>
      </w:r>
      <w:hyperlink r:id="rId17" w:history="1">
        <w:r w:rsidRPr="00AD67A2">
          <w:rPr>
            <w:color w:val="0000FF"/>
            <w:sz w:val="22"/>
            <w:szCs w:val="22"/>
            <w:u w:val="single"/>
            <w:lang w:val="x-none" w:eastAsia="x-none"/>
          </w:rPr>
          <w:t>https://portal.smartpzp.pl/26wog/module/lista_zadan</w:t>
        </w:r>
      </w:hyperlink>
      <w:r w:rsidRPr="00AD67A2">
        <w:rPr>
          <w:color w:val="0000FF"/>
          <w:sz w:val="22"/>
          <w:szCs w:val="22"/>
          <w:lang w:val="x-none" w:eastAsia="x-none"/>
        </w:rPr>
        <w:t xml:space="preserve"> </w:t>
      </w:r>
      <w:r w:rsidRPr="006D5F3E">
        <w:rPr>
          <w:rFonts w:eastAsia="Calibri"/>
          <w:color w:val="000000" w:themeColor="text1"/>
          <w:sz w:val="22"/>
          <w:szCs w:val="22"/>
          <w:lang w:eastAsia="en-US"/>
        </w:rPr>
        <w:t>zestawienie złożonych ofert.</w:t>
      </w:r>
    </w:p>
    <w:p w14:paraId="26063CED" w14:textId="77777777" w:rsidR="006D5F3E" w:rsidRPr="006D5F3E" w:rsidRDefault="006D5F3E" w:rsidP="001D07D0">
      <w:pPr>
        <w:numPr>
          <w:ilvl w:val="0"/>
          <w:numId w:val="4"/>
        </w:numPr>
        <w:ind w:left="993" w:hanging="284"/>
        <w:jc w:val="both"/>
        <w:rPr>
          <w:rFonts w:eastAsia="Calibri"/>
          <w:color w:val="000000" w:themeColor="text1"/>
          <w:sz w:val="22"/>
          <w:szCs w:val="22"/>
          <w:lang w:eastAsia="en-US"/>
        </w:rPr>
      </w:pPr>
      <w:r w:rsidRPr="006D5F3E">
        <w:rPr>
          <w:rFonts w:eastAsia="Calibri"/>
          <w:color w:val="000000" w:themeColor="text1"/>
          <w:sz w:val="22"/>
          <w:szCs w:val="22"/>
          <w:lang w:eastAsia="en-US"/>
        </w:rPr>
        <w:t>Zamawiający poprawi w ofertach:</w:t>
      </w:r>
    </w:p>
    <w:p w14:paraId="585C1BB3" w14:textId="77777777" w:rsidR="006D5F3E" w:rsidRPr="006D5F3E" w:rsidRDefault="006D5F3E" w:rsidP="001D07D0">
      <w:pPr>
        <w:numPr>
          <w:ilvl w:val="0"/>
          <w:numId w:val="5"/>
        </w:numPr>
        <w:jc w:val="both"/>
        <w:rPr>
          <w:rFonts w:eastAsia="Calibri"/>
          <w:color w:val="000000" w:themeColor="text1"/>
          <w:sz w:val="22"/>
          <w:szCs w:val="22"/>
          <w:lang w:eastAsia="en-US"/>
        </w:rPr>
      </w:pPr>
      <w:r w:rsidRPr="006D5F3E">
        <w:rPr>
          <w:rFonts w:eastAsia="Calibri"/>
          <w:color w:val="000000" w:themeColor="text1"/>
          <w:sz w:val="22"/>
          <w:szCs w:val="22"/>
          <w:lang w:eastAsia="en-US"/>
        </w:rPr>
        <w:t>oczywiste omyłki pisarskie</w:t>
      </w:r>
    </w:p>
    <w:p w14:paraId="609F866E" w14:textId="77777777" w:rsidR="006D5F3E" w:rsidRPr="006D5F3E" w:rsidRDefault="006D5F3E" w:rsidP="001D07D0">
      <w:pPr>
        <w:numPr>
          <w:ilvl w:val="0"/>
          <w:numId w:val="5"/>
        </w:numPr>
        <w:jc w:val="both"/>
        <w:rPr>
          <w:rFonts w:eastAsia="Calibri"/>
          <w:color w:val="000000" w:themeColor="text1"/>
          <w:sz w:val="22"/>
          <w:szCs w:val="22"/>
          <w:lang w:eastAsia="en-US"/>
        </w:rPr>
      </w:pPr>
      <w:r w:rsidRPr="006D5F3E">
        <w:rPr>
          <w:rFonts w:eastAsia="Calibri"/>
          <w:color w:val="000000" w:themeColor="text1"/>
          <w:sz w:val="22"/>
          <w:szCs w:val="22"/>
          <w:lang w:eastAsia="en-US"/>
        </w:rPr>
        <w:t>oczywiste omyłki rachunkowe</w:t>
      </w:r>
    </w:p>
    <w:p w14:paraId="62F51315" w14:textId="12185728" w:rsidR="006D5F3E" w:rsidRPr="006D5F3E" w:rsidRDefault="006D5F3E" w:rsidP="001D07D0">
      <w:pPr>
        <w:numPr>
          <w:ilvl w:val="0"/>
          <w:numId w:val="4"/>
        </w:numPr>
        <w:ind w:left="993" w:hanging="284"/>
        <w:jc w:val="both"/>
        <w:rPr>
          <w:rFonts w:eastAsia="Calibri"/>
          <w:color w:val="000000" w:themeColor="text1"/>
          <w:sz w:val="22"/>
          <w:szCs w:val="22"/>
          <w:lang w:eastAsia="en-US"/>
        </w:rPr>
      </w:pPr>
      <w:r w:rsidRPr="006D5F3E">
        <w:rPr>
          <w:rFonts w:eastAsia="Calibri"/>
          <w:color w:val="000000" w:themeColor="text1"/>
          <w:sz w:val="22"/>
          <w:szCs w:val="22"/>
          <w:lang w:eastAsia="en-US"/>
        </w:rPr>
        <w:t>Oferty</w:t>
      </w:r>
      <w:r w:rsidR="00A111B1">
        <w:rPr>
          <w:rFonts w:eastAsia="Calibri"/>
          <w:color w:val="000000" w:themeColor="text1"/>
          <w:sz w:val="22"/>
          <w:szCs w:val="22"/>
          <w:lang w:eastAsia="en-US"/>
        </w:rPr>
        <w:t xml:space="preserve"> </w:t>
      </w:r>
      <w:r w:rsidRPr="006D5F3E">
        <w:rPr>
          <w:rFonts w:eastAsia="Calibri"/>
          <w:color w:val="000000" w:themeColor="text1"/>
          <w:sz w:val="22"/>
          <w:szCs w:val="22"/>
          <w:lang w:eastAsia="en-US"/>
        </w:rPr>
        <w:t>niespełniające warunków stawianych przez Zamawiającego w zaproszeniu zostaną odrzucone.</w:t>
      </w:r>
    </w:p>
    <w:p w14:paraId="6EEA06C2" w14:textId="77777777" w:rsidR="006D5F3E" w:rsidRPr="006D5F3E" w:rsidRDefault="006D5F3E" w:rsidP="001D07D0">
      <w:pPr>
        <w:numPr>
          <w:ilvl w:val="0"/>
          <w:numId w:val="4"/>
        </w:numPr>
        <w:ind w:left="993" w:hanging="284"/>
        <w:jc w:val="both"/>
        <w:rPr>
          <w:rFonts w:eastAsia="Calibri"/>
          <w:color w:val="000000" w:themeColor="text1"/>
          <w:sz w:val="22"/>
          <w:szCs w:val="22"/>
          <w:lang w:eastAsia="en-US"/>
        </w:rPr>
      </w:pPr>
      <w:r w:rsidRPr="006D5F3E">
        <w:rPr>
          <w:rFonts w:eastAsia="Calibri"/>
          <w:color w:val="000000" w:themeColor="text1"/>
          <w:sz w:val="22"/>
          <w:szCs w:val="22"/>
          <w:lang w:eastAsia="en-US"/>
        </w:rPr>
        <w:t>Zamawiający zastrzega sobie możliwość przeprowadzenia negocjacji w sprawie złożonych ofert.</w:t>
      </w:r>
    </w:p>
    <w:p w14:paraId="23124387" w14:textId="77777777" w:rsidR="006D5F3E" w:rsidRPr="006D5F3E" w:rsidRDefault="006D5F3E" w:rsidP="001D07D0">
      <w:pPr>
        <w:numPr>
          <w:ilvl w:val="0"/>
          <w:numId w:val="4"/>
        </w:numPr>
        <w:ind w:left="993" w:hanging="284"/>
        <w:jc w:val="both"/>
        <w:rPr>
          <w:rFonts w:eastAsia="Calibri"/>
          <w:color w:val="000000" w:themeColor="text1"/>
          <w:sz w:val="22"/>
          <w:szCs w:val="22"/>
          <w:lang w:eastAsia="en-US"/>
        </w:rPr>
      </w:pPr>
      <w:r w:rsidRPr="006D5F3E">
        <w:rPr>
          <w:rFonts w:eastAsia="Calibri"/>
          <w:color w:val="000000" w:themeColor="text1"/>
          <w:sz w:val="22"/>
          <w:szCs w:val="22"/>
          <w:lang w:eastAsia="en-US"/>
        </w:rPr>
        <w:t>Ocena ofert podlegać będzie weryfikacji poprawności złożonych dokumentów,  obliczeń formularza cenowego oraz okoliczności rażąco niskiej ceny.</w:t>
      </w:r>
    </w:p>
    <w:p w14:paraId="0EB5600C" w14:textId="77777777" w:rsidR="006D5F3E" w:rsidRPr="006D5F3E" w:rsidRDefault="006D5F3E" w:rsidP="001D07D0">
      <w:pPr>
        <w:numPr>
          <w:ilvl w:val="0"/>
          <w:numId w:val="4"/>
        </w:numPr>
        <w:ind w:left="993" w:hanging="284"/>
        <w:jc w:val="both"/>
        <w:rPr>
          <w:rFonts w:eastAsia="Calibri"/>
          <w:color w:val="000000" w:themeColor="text1"/>
          <w:sz w:val="22"/>
          <w:szCs w:val="22"/>
          <w:lang w:eastAsia="en-US"/>
        </w:rPr>
      </w:pPr>
      <w:r w:rsidRPr="006D5F3E">
        <w:rPr>
          <w:rFonts w:eastAsia="Calibri"/>
          <w:color w:val="000000" w:themeColor="text1"/>
          <w:sz w:val="22"/>
          <w:szCs w:val="22"/>
          <w:lang w:eastAsia="en-US"/>
        </w:rPr>
        <w:t>W przypadku gdy zaoferowana cena będzie niższa o 30 % od wartości zamówienia lub średniej arytmetycznej cen wszystkich złożonych ofert, Zamawiający wezwie Wykonawcę do jej wyjaśnienia.</w:t>
      </w:r>
    </w:p>
    <w:p w14:paraId="5F326335" w14:textId="3B21CE8D" w:rsidR="006D5F3E" w:rsidRPr="006D5F3E" w:rsidRDefault="006D5F3E" w:rsidP="001D07D0">
      <w:pPr>
        <w:numPr>
          <w:ilvl w:val="0"/>
          <w:numId w:val="4"/>
        </w:numPr>
        <w:ind w:left="993" w:hanging="284"/>
        <w:jc w:val="both"/>
        <w:rPr>
          <w:rFonts w:eastAsia="Calibri"/>
          <w:color w:val="000000" w:themeColor="text1"/>
          <w:sz w:val="22"/>
          <w:szCs w:val="22"/>
          <w:lang w:eastAsia="en-US"/>
        </w:rPr>
      </w:pPr>
      <w:r w:rsidRPr="006D5F3E">
        <w:rPr>
          <w:rFonts w:eastAsia="Calibri"/>
          <w:color w:val="000000" w:themeColor="text1"/>
          <w:sz w:val="22"/>
          <w:szCs w:val="22"/>
          <w:lang w:eastAsia="en-US"/>
        </w:rPr>
        <w:t xml:space="preserve">Informacja o wyborze oferty najkorzystniejszej zostanie zamieszczona na stronie internetowej Zamawiającego </w:t>
      </w:r>
      <w:hyperlink r:id="rId18" w:history="1">
        <w:r w:rsidRPr="00AD67A2">
          <w:rPr>
            <w:color w:val="0000FF"/>
            <w:sz w:val="22"/>
            <w:szCs w:val="22"/>
            <w:u w:val="single"/>
            <w:lang w:val="x-none" w:eastAsia="x-none"/>
          </w:rPr>
          <w:t>https://portal.smartpzp.pl/26wog/module/lista_zadan</w:t>
        </w:r>
      </w:hyperlink>
    </w:p>
    <w:p w14:paraId="2B14C099" w14:textId="77777777" w:rsidR="006D5F3E" w:rsidRPr="006D5F3E" w:rsidRDefault="006D5F3E" w:rsidP="001D07D0">
      <w:pPr>
        <w:numPr>
          <w:ilvl w:val="0"/>
          <w:numId w:val="4"/>
        </w:numPr>
        <w:ind w:left="993" w:hanging="284"/>
        <w:jc w:val="both"/>
        <w:rPr>
          <w:rFonts w:eastAsia="Calibri"/>
          <w:color w:val="000000" w:themeColor="text1"/>
          <w:sz w:val="22"/>
          <w:szCs w:val="22"/>
          <w:lang w:eastAsia="en-US"/>
        </w:rPr>
      </w:pPr>
      <w:r w:rsidRPr="006D5F3E">
        <w:rPr>
          <w:rFonts w:eastAsia="Calibri"/>
          <w:color w:val="000000" w:themeColor="text1"/>
          <w:sz w:val="22"/>
          <w:szCs w:val="22"/>
          <w:lang w:eastAsia="en-US"/>
        </w:rPr>
        <w:t>Wykonawca, którego oferta zostanie wybrana, zaproszony zostanie do podpisania umowy w terminie i miejscu wskazanym przez Zamawiającego.</w:t>
      </w:r>
    </w:p>
    <w:p w14:paraId="5036B983" w14:textId="20ED1809" w:rsidR="00143720" w:rsidRPr="001215AB" w:rsidRDefault="00143720" w:rsidP="001D07D0">
      <w:pPr>
        <w:rPr>
          <w:sz w:val="22"/>
          <w:szCs w:val="22"/>
        </w:rPr>
      </w:pPr>
    </w:p>
    <w:p w14:paraId="0BFB7340" w14:textId="5D040EC2" w:rsidR="00540F41" w:rsidRPr="00223584" w:rsidRDefault="00143720" w:rsidP="006C2E0F">
      <w:pPr>
        <w:pStyle w:val="Bezodstpw"/>
        <w:numPr>
          <w:ilvl w:val="0"/>
          <w:numId w:val="1"/>
        </w:numPr>
        <w:spacing w:after="240" w:line="276" w:lineRule="auto"/>
        <w:jc w:val="both"/>
        <w:rPr>
          <w:rFonts w:ascii="Times New Roman" w:hAnsi="Times New Roman"/>
        </w:rPr>
      </w:pPr>
      <w:r w:rsidRPr="00223584">
        <w:rPr>
          <w:rFonts w:ascii="Times New Roman" w:hAnsi="Times New Roman"/>
          <w:b/>
        </w:rPr>
        <w:t>KONTAKT ZAMAWIAJĄCEGO Z WYKONAWCĄ:</w:t>
      </w:r>
    </w:p>
    <w:p w14:paraId="298C22C1" w14:textId="05E1BB7D" w:rsidR="00704B93" w:rsidRPr="00704B93" w:rsidRDefault="00540F41" w:rsidP="001D07D0">
      <w:pPr>
        <w:pStyle w:val="Bezodstpw"/>
        <w:ind w:left="360"/>
        <w:jc w:val="both"/>
        <w:rPr>
          <w:rFonts w:ascii="Times New Roman" w:hAnsi="Times New Roman"/>
        </w:rPr>
      </w:pPr>
      <w:r w:rsidRPr="00223584">
        <w:rPr>
          <w:rFonts w:ascii="Times New Roman" w:hAnsi="Times New Roman"/>
        </w:rPr>
        <w:t xml:space="preserve">Zamawiający nie dopuszcza kontaktu telefonicznego. </w:t>
      </w:r>
      <w:r w:rsidR="00704B93">
        <w:rPr>
          <w:rFonts w:ascii="Times New Roman" w:hAnsi="Times New Roman"/>
        </w:rPr>
        <w:t xml:space="preserve"> </w:t>
      </w:r>
      <w:r w:rsidR="00704B93" w:rsidRPr="00704B93">
        <w:rPr>
          <w:rFonts w:ascii="Times New Roman" w:hAnsi="Times New Roman"/>
        </w:rPr>
        <w:t>W postępowaniu o udzielenie zamówienia komunikac</w:t>
      </w:r>
      <w:r w:rsidR="004D469A">
        <w:rPr>
          <w:rFonts w:ascii="Times New Roman" w:hAnsi="Times New Roman"/>
        </w:rPr>
        <w:t>ja pomiędzy Zamawiającym a Wykonawcami-</w:t>
      </w:r>
      <w:r w:rsidR="00704B93" w:rsidRPr="00704B93">
        <w:rPr>
          <w:rFonts w:ascii="Times New Roman" w:hAnsi="Times New Roman"/>
        </w:rPr>
        <w:t xml:space="preserve"> w szczególności składanie dokumentów, oświadczeń, uzupełnień, wniosków, zawiadomień oraz przekazywanie informacj</w:t>
      </w:r>
      <w:r w:rsidR="004D469A">
        <w:rPr>
          <w:rFonts w:ascii="Times New Roman" w:hAnsi="Times New Roman"/>
        </w:rPr>
        <w:t xml:space="preserve">i- </w:t>
      </w:r>
      <w:r w:rsidR="00704B93" w:rsidRPr="00704B93">
        <w:rPr>
          <w:rFonts w:ascii="Times New Roman" w:hAnsi="Times New Roman"/>
        </w:rPr>
        <w:t>odbywa się przy użyciu środków komunikacji elektronicznej zapewnionych przez System.</w:t>
      </w:r>
    </w:p>
    <w:p w14:paraId="5AB00565" w14:textId="26EB13B2" w:rsidR="00540F41" w:rsidRPr="00223584" w:rsidRDefault="00704B93" w:rsidP="001D07D0">
      <w:pPr>
        <w:pStyle w:val="Bezodstpw"/>
        <w:ind w:left="360"/>
        <w:jc w:val="both"/>
        <w:rPr>
          <w:rFonts w:ascii="Times New Roman" w:hAnsi="Times New Roman"/>
        </w:rPr>
      </w:pPr>
      <w:r w:rsidRPr="00704B93">
        <w:rPr>
          <w:rFonts w:ascii="Times New Roman" w:hAnsi="Times New Roman"/>
        </w:rPr>
        <w:t xml:space="preserve">System jest dostępny pod adresem: </w:t>
      </w:r>
      <w:hyperlink r:id="rId19" w:history="1">
        <w:r w:rsidR="00A111B1" w:rsidRPr="008C46A7">
          <w:rPr>
            <w:rStyle w:val="Hipercze"/>
            <w:rFonts w:ascii="Times New Roman" w:hAnsi="Times New Roman"/>
          </w:rPr>
          <w:t>https://portal.smartpzp.pl/26wog/module/lista_zadan</w:t>
        </w:r>
      </w:hyperlink>
      <w:r w:rsidR="00A111B1">
        <w:rPr>
          <w:rFonts w:ascii="Times New Roman" w:hAnsi="Times New Roman"/>
        </w:rPr>
        <w:t xml:space="preserve"> </w:t>
      </w:r>
    </w:p>
    <w:p w14:paraId="504DB43A" w14:textId="72E797EB" w:rsidR="00517CAD" w:rsidRPr="00223584" w:rsidRDefault="00540F41" w:rsidP="001D07D0">
      <w:pPr>
        <w:pStyle w:val="Bezodstpw"/>
        <w:ind w:left="360"/>
        <w:jc w:val="both"/>
        <w:rPr>
          <w:rFonts w:ascii="Times New Roman" w:hAnsi="Times New Roman"/>
        </w:rPr>
      </w:pPr>
      <w:r w:rsidRPr="00223584">
        <w:rPr>
          <w:rFonts w:ascii="Times New Roman" w:hAnsi="Times New Roman"/>
        </w:rPr>
        <w:t>Odpowiedzi zostaną zamieszczone na stronie internetowej.</w:t>
      </w:r>
    </w:p>
    <w:p w14:paraId="643B183B" w14:textId="77777777" w:rsidR="00540F41" w:rsidRPr="00223584" w:rsidRDefault="00540F41" w:rsidP="001D07D0">
      <w:pPr>
        <w:pStyle w:val="Bezodstpw"/>
        <w:ind w:left="360"/>
        <w:jc w:val="both"/>
        <w:rPr>
          <w:rFonts w:ascii="Times New Roman" w:hAnsi="Times New Roman"/>
        </w:rPr>
      </w:pPr>
    </w:p>
    <w:p w14:paraId="202FC2F5" w14:textId="08DBB607" w:rsidR="00540F41" w:rsidRPr="001D07D0" w:rsidRDefault="00540F41" w:rsidP="009233F7">
      <w:pPr>
        <w:pStyle w:val="Bezodstpw"/>
        <w:numPr>
          <w:ilvl w:val="0"/>
          <w:numId w:val="1"/>
        </w:numPr>
        <w:ind w:left="426"/>
        <w:jc w:val="both"/>
        <w:rPr>
          <w:rFonts w:ascii="Times New Roman" w:hAnsi="Times New Roman"/>
          <w:color w:val="000000" w:themeColor="text1"/>
        </w:rPr>
      </w:pPr>
      <w:r w:rsidRPr="001D07D0">
        <w:rPr>
          <w:rFonts w:ascii="Times New Roman" w:hAnsi="Times New Roman"/>
          <w:b/>
          <w:color w:val="000000" w:themeColor="text1"/>
        </w:rPr>
        <w:t>TREŚĆ INFORMACYJNA DLA UCZESTNIKÓW POSTĘPOWANIA</w:t>
      </w:r>
      <w:r w:rsidR="00BE70DF" w:rsidRPr="001D07D0">
        <w:rPr>
          <w:rFonts w:ascii="Times New Roman" w:hAnsi="Times New Roman"/>
          <w:b/>
          <w:color w:val="000000" w:themeColor="text1"/>
        </w:rPr>
        <w:t xml:space="preserve"> </w:t>
      </w:r>
      <w:r w:rsidRPr="001D07D0">
        <w:rPr>
          <w:rFonts w:ascii="Times New Roman" w:hAnsi="Times New Roman"/>
          <w:b/>
          <w:color w:val="000000" w:themeColor="text1"/>
        </w:rPr>
        <w:t>O UDZIELENIE WW. ZAMÓWIENIA PUBLICZNEGO</w:t>
      </w:r>
    </w:p>
    <w:p w14:paraId="6357000D" w14:textId="64549CFE" w:rsidR="00540F41" w:rsidRPr="00223584" w:rsidRDefault="00540F41" w:rsidP="001D07D0">
      <w:pPr>
        <w:ind w:left="426" w:firstLine="709"/>
        <w:jc w:val="both"/>
        <w:rPr>
          <w:b/>
          <w:color w:val="000000" w:themeColor="text1"/>
          <w:sz w:val="22"/>
          <w:szCs w:val="22"/>
          <w:lang w:eastAsia="en-US"/>
        </w:rPr>
      </w:pPr>
    </w:p>
    <w:p w14:paraId="43BEEC45" w14:textId="58AF78C9" w:rsidR="004174BD" w:rsidRPr="00223584" w:rsidRDefault="004174BD" w:rsidP="001D07D0">
      <w:pPr>
        <w:numPr>
          <w:ilvl w:val="0"/>
          <w:numId w:val="10"/>
        </w:numPr>
        <w:ind w:left="426"/>
        <w:jc w:val="both"/>
        <w:rPr>
          <w:color w:val="000000" w:themeColor="text1"/>
          <w:sz w:val="22"/>
          <w:szCs w:val="22"/>
          <w:lang w:eastAsia="en-US"/>
        </w:rPr>
      </w:pPr>
      <w:r w:rsidRPr="00223584">
        <w:rPr>
          <w:b/>
          <w:color w:val="000000" w:themeColor="text1"/>
          <w:sz w:val="22"/>
          <w:szCs w:val="22"/>
          <w:lang w:eastAsia="en-US"/>
        </w:rPr>
        <w:t>Informacje dotyczące Administratora Danych Osobowych</w:t>
      </w:r>
    </w:p>
    <w:p w14:paraId="1BA9E4C4" w14:textId="3F49D963" w:rsidR="00540F41" w:rsidRPr="00223584" w:rsidRDefault="00540F41" w:rsidP="001D07D0">
      <w:pPr>
        <w:ind w:left="426"/>
        <w:jc w:val="both"/>
        <w:rPr>
          <w:color w:val="000000" w:themeColor="text1"/>
          <w:sz w:val="22"/>
          <w:szCs w:val="22"/>
          <w:lang w:eastAsia="en-US"/>
        </w:rPr>
      </w:pPr>
      <w:r w:rsidRPr="00223584">
        <w:rPr>
          <w:color w:val="000000" w:themeColor="text1"/>
          <w:sz w:val="22"/>
          <w:szCs w:val="22"/>
          <w:lang w:eastAsia="en-US"/>
        </w:rPr>
        <w:t>Administratorem państwa danych osobowych przetwarzanych w związku z prowadzeniem postępowania o udzielenie zamówienia publicznego będzie 26 Wojskowy Oddział</w:t>
      </w:r>
      <w:r w:rsidR="00332A4E">
        <w:rPr>
          <w:color w:val="000000" w:themeColor="text1"/>
          <w:sz w:val="22"/>
          <w:szCs w:val="22"/>
          <w:lang w:eastAsia="en-US"/>
        </w:rPr>
        <w:t xml:space="preserve"> </w:t>
      </w:r>
      <w:r w:rsidRPr="00223584">
        <w:rPr>
          <w:color w:val="000000" w:themeColor="text1"/>
          <w:sz w:val="22"/>
          <w:szCs w:val="22"/>
          <w:lang w:eastAsia="en-US"/>
        </w:rPr>
        <w:t>Gospodarczy.</w:t>
      </w:r>
    </w:p>
    <w:p w14:paraId="5FB9F836" w14:textId="77777777" w:rsidR="00540F41" w:rsidRPr="00223584" w:rsidRDefault="00540F41" w:rsidP="001D07D0">
      <w:pPr>
        <w:ind w:left="426" w:firstLine="283"/>
        <w:jc w:val="both"/>
        <w:rPr>
          <w:color w:val="000000" w:themeColor="text1"/>
          <w:sz w:val="22"/>
          <w:szCs w:val="22"/>
          <w:lang w:eastAsia="en-US"/>
        </w:rPr>
      </w:pPr>
      <w:r w:rsidRPr="00223584">
        <w:rPr>
          <w:color w:val="000000" w:themeColor="text1"/>
          <w:sz w:val="22"/>
          <w:szCs w:val="22"/>
          <w:lang w:eastAsia="en-US"/>
        </w:rPr>
        <w:t>Mogą się Państwo z nim kontaktować w następujący sposób:</w:t>
      </w:r>
    </w:p>
    <w:p w14:paraId="7C74149E" w14:textId="77777777" w:rsidR="00540F41" w:rsidRPr="00223584" w:rsidRDefault="00540F41" w:rsidP="001D07D0">
      <w:pPr>
        <w:numPr>
          <w:ilvl w:val="0"/>
          <w:numId w:val="6"/>
        </w:numPr>
        <w:ind w:left="426"/>
        <w:jc w:val="both"/>
        <w:rPr>
          <w:color w:val="000000" w:themeColor="text1"/>
          <w:sz w:val="22"/>
          <w:szCs w:val="22"/>
        </w:rPr>
      </w:pPr>
      <w:r w:rsidRPr="00223584">
        <w:rPr>
          <w:color w:val="000000" w:themeColor="text1"/>
          <w:sz w:val="22"/>
          <w:szCs w:val="22"/>
          <w:lang w:eastAsia="en-US"/>
        </w:rPr>
        <w:t xml:space="preserve">listownie na adres: </w:t>
      </w:r>
      <w:r w:rsidRPr="00223584">
        <w:rPr>
          <w:color w:val="000000" w:themeColor="text1"/>
          <w:sz w:val="22"/>
          <w:szCs w:val="22"/>
        </w:rPr>
        <w:t>ul. Juzistek 2, 05-131 Zegrze;</w:t>
      </w:r>
    </w:p>
    <w:p w14:paraId="0C47EBE9" w14:textId="77777777" w:rsidR="00540F41" w:rsidRPr="00223584" w:rsidRDefault="00540F41" w:rsidP="001D07D0">
      <w:pPr>
        <w:numPr>
          <w:ilvl w:val="0"/>
          <w:numId w:val="6"/>
        </w:numPr>
        <w:ind w:left="426"/>
        <w:jc w:val="both"/>
        <w:rPr>
          <w:color w:val="000000" w:themeColor="text1"/>
          <w:sz w:val="22"/>
          <w:szCs w:val="22"/>
        </w:rPr>
      </w:pPr>
      <w:r w:rsidRPr="00223584">
        <w:rPr>
          <w:color w:val="000000" w:themeColor="text1"/>
          <w:sz w:val="22"/>
          <w:szCs w:val="22"/>
        </w:rPr>
        <w:t xml:space="preserve">poprzez e-mail: </w:t>
      </w:r>
      <w:hyperlink r:id="rId20" w:history="1">
        <w:r w:rsidRPr="00223584">
          <w:rPr>
            <w:color w:val="000000" w:themeColor="text1"/>
            <w:sz w:val="22"/>
            <w:szCs w:val="22"/>
            <w:u w:val="single"/>
          </w:rPr>
          <w:t>jw4809.kj@ron.mil.pl</w:t>
        </w:r>
      </w:hyperlink>
      <w:r w:rsidRPr="00223584">
        <w:rPr>
          <w:color w:val="000000" w:themeColor="text1"/>
          <w:sz w:val="22"/>
          <w:szCs w:val="22"/>
        </w:rPr>
        <w:t xml:space="preserve"> ;</w:t>
      </w:r>
    </w:p>
    <w:p w14:paraId="3E31FC85" w14:textId="77777777" w:rsidR="00540F41" w:rsidRPr="00223584" w:rsidRDefault="00540F41" w:rsidP="001D07D0">
      <w:pPr>
        <w:numPr>
          <w:ilvl w:val="0"/>
          <w:numId w:val="6"/>
        </w:numPr>
        <w:ind w:left="426"/>
        <w:jc w:val="both"/>
        <w:rPr>
          <w:color w:val="000000" w:themeColor="text1"/>
          <w:sz w:val="22"/>
          <w:szCs w:val="22"/>
        </w:rPr>
      </w:pPr>
      <w:r w:rsidRPr="00223584">
        <w:rPr>
          <w:color w:val="000000" w:themeColor="text1"/>
          <w:sz w:val="22"/>
          <w:szCs w:val="22"/>
        </w:rPr>
        <w:t>telefonicznie: 261 882 592.</w:t>
      </w:r>
    </w:p>
    <w:p w14:paraId="1EB160F8" w14:textId="77777777" w:rsidR="00540F41" w:rsidRPr="00223584" w:rsidRDefault="00540F41" w:rsidP="001D07D0">
      <w:pPr>
        <w:numPr>
          <w:ilvl w:val="0"/>
          <w:numId w:val="10"/>
        </w:numPr>
        <w:ind w:left="426"/>
        <w:jc w:val="both"/>
        <w:rPr>
          <w:b/>
          <w:color w:val="000000" w:themeColor="text1"/>
          <w:sz w:val="22"/>
          <w:szCs w:val="22"/>
        </w:rPr>
      </w:pPr>
      <w:r w:rsidRPr="00223584">
        <w:rPr>
          <w:b/>
          <w:color w:val="000000" w:themeColor="text1"/>
          <w:sz w:val="22"/>
          <w:szCs w:val="22"/>
        </w:rPr>
        <w:t>Inspektor Ochrony Danych.</w:t>
      </w:r>
    </w:p>
    <w:p w14:paraId="15E1DE17" w14:textId="77777777" w:rsidR="00540F41" w:rsidRPr="00223584" w:rsidRDefault="00540F41" w:rsidP="001D07D0">
      <w:pPr>
        <w:ind w:left="426"/>
        <w:jc w:val="both"/>
        <w:rPr>
          <w:color w:val="000000" w:themeColor="text1"/>
          <w:sz w:val="22"/>
          <w:szCs w:val="22"/>
        </w:rPr>
      </w:pPr>
      <w:r w:rsidRPr="00223584">
        <w:rPr>
          <w:color w:val="000000" w:themeColor="text1"/>
          <w:sz w:val="22"/>
          <w:szCs w:val="22"/>
        </w:rPr>
        <w:t xml:space="preserve">U Administratora Danych Osobowych wyznaczony jest Inspektor Ochrony Danych, </w:t>
      </w:r>
      <w:r w:rsidRPr="00223584">
        <w:rPr>
          <w:color w:val="000000" w:themeColor="text1"/>
          <w:sz w:val="22"/>
          <w:szCs w:val="22"/>
        </w:rPr>
        <w:br/>
        <w:t xml:space="preserve">z którym możecie Państwo kontaktować się we wszystkich sprawach dotyczących przetwarzania danych osobowych oraz korzystania z praw związanych z przetwarzaniem danych w następujący sposób: </w:t>
      </w:r>
    </w:p>
    <w:p w14:paraId="1511E396" w14:textId="77777777" w:rsidR="00540F41" w:rsidRPr="00223584" w:rsidRDefault="00540F41" w:rsidP="001D07D0">
      <w:pPr>
        <w:numPr>
          <w:ilvl w:val="0"/>
          <w:numId w:val="6"/>
        </w:numPr>
        <w:ind w:left="426"/>
        <w:jc w:val="both"/>
        <w:rPr>
          <w:color w:val="000000" w:themeColor="text1"/>
          <w:sz w:val="22"/>
          <w:szCs w:val="22"/>
        </w:rPr>
      </w:pPr>
      <w:r w:rsidRPr="00223584">
        <w:rPr>
          <w:color w:val="000000" w:themeColor="text1"/>
          <w:sz w:val="22"/>
          <w:szCs w:val="22"/>
          <w:lang w:eastAsia="en-US"/>
        </w:rPr>
        <w:t>listownie</w:t>
      </w:r>
      <w:r w:rsidRPr="00223584">
        <w:rPr>
          <w:color w:val="000000" w:themeColor="text1"/>
          <w:sz w:val="22"/>
          <w:szCs w:val="22"/>
        </w:rPr>
        <w:t xml:space="preserve"> na adres: ul. Juzistek 2, 05-131 Zegrze;</w:t>
      </w:r>
    </w:p>
    <w:p w14:paraId="6A54B30D" w14:textId="77777777" w:rsidR="00540F41" w:rsidRPr="00223584" w:rsidRDefault="00540F41" w:rsidP="001D07D0">
      <w:pPr>
        <w:numPr>
          <w:ilvl w:val="0"/>
          <w:numId w:val="6"/>
        </w:numPr>
        <w:ind w:left="426"/>
        <w:jc w:val="both"/>
        <w:rPr>
          <w:color w:val="000000" w:themeColor="text1"/>
          <w:sz w:val="22"/>
          <w:szCs w:val="22"/>
        </w:rPr>
      </w:pPr>
      <w:r w:rsidRPr="00223584">
        <w:rPr>
          <w:color w:val="000000" w:themeColor="text1"/>
          <w:sz w:val="22"/>
          <w:szCs w:val="22"/>
        </w:rPr>
        <w:t xml:space="preserve">poprzez adres e-mail: : </w:t>
      </w:r>
      <w:hyperlink r:id="rId21" w:history="1">
        <w:r w:rsidRPr="00223584">
          <w:rPr>
            <w:color w:val="000000" w:themeColor="text1"/>
            <w:sz w:val="22"/>
            <w:szCs w:val="22"/>
            <w:u w:val="single"/>
          </w:rPr>
          <w:t>jw4809.iodo@ron.mil.pl</w:t>
        </w:r>
      </w:hyperlink>
      <w:r w:rsidRPr="00223584">
        <w:rPr>
          <w:color w:val="000000" w:themeColor="text1"/>
          <w:sz w:val="22"/>
          <w:szCs w:val="22"/>
        </w:rPr>
        <w:t xml:space="preserve"> ;</w:t>
      </w:r>
    </w:p>
    <w:p w14:paraId="4E65F774" w14:textId="77777777" w:rsidR="00540F41" w:rsidRPr="00223584" w:rsidRDefault="00540F41" w:rsidP="001D07D0">
      <w:pPr>
        <w:numPr>
          <w:ilvl w:val="0"/>
          <w:numId w:val="6"/>
        </w:numPr>
        <w:ind w:left="426"/>
        <w:jc w:val="both"/>
        <w:rPr>
          <w:color w:val="000000" w:themeColor="text1"/>
          <w:sz w:val="22"/>
          <w:szCs w:val="22"/>
        </w:rPr>
      </w:pPr>
      <w:r w:rsidRPr="00223584">
        <w:rPr>
          <w:color w:val="000000" w:themeColor="text1"/>
          <w:sz w:val="22"/>
          <w:szCs w:val="22"/>
        </w:rPr>
        <w:t>telefonicznie: 261-883-837, tel. kom.: 727028098.</w:t>
      </w:r>
    </w:p>
    <w:p w14:paraId="38D2EF0A" w14:textId="77777777" w:rsidR="00540F41" w:rsidRPr="00223584" w:rsidRDefault="00540F41" w:rsidP="001D07D0">
      <w:pPr>
        <w:numPr>
          <w:ilvl w:val="0"/>
          <w:numId w:val="10"/>
        </w:numPr>
        <w:ind w:left="426"/>
        <w:jc w:val="both"/>
        <w:rPr>
          <w:b/>
          <w:color w:val="000000" w:themeColor="text1"/>
          <w:sz w:val="22"/>
          <w:szCs w:val="22"/>
        </w:rPr>
      </w:pPr>
      <w:r w:rsidRPr="00223584">
        <w:rPr>
          <w:b/>
          <w:color w:val="000000" w:themeColor="text1"/>
          <w:sz w:val="22"/>
          <w:szCs w:val="22"/>
        </w:rPr>
        <w:t>Cel przetwarzania Państwa danych oraz podstawy prawne.</w:t>
      </w:r>
    </w:p>
    <w:p w14:paraId="0F291A91" w14:textId="77777777" w:rsidR="00540F41" w:rsidRPr="00223584" w:rsidRDefault="00540F41" w:rsidP="001D07D0">
      <w:pPr>
        <w:ind w:left="426"/>
        <w:jc w:val="both"/>
        <w:rPr>
          <w:color w:val="000000" w:themeColor="text1"/>
          <w:sz w:val="22"/>
          <w:szCs w:val="22"/>
        </w:rPr>
      </w:pPr>
      <w:r w:rsidRPr="00223584">
        <w:rPr>
          <w:color w:val="000000" w:themeColor="text1"/>
          <w:sz w:val="22"/>
          <w:szCs w:val="22"/>
        </w:rPr>
        <w:t>Państwa dane będą przetwarzane w celu związanym z postępowaniem o udzielenie zamówienia publicznego. Podstawą prawną ich przetwarzania jest zgoda wyrażona poprzez akt uczestnictwa w postępowaniu oraz przepisy prawa, tj.:</w:t>
      </w:r>
    </w:p>
    <w:p w14:paraId="36ECEE8A" w14:textId="64FE46DB" w:rsidR="00540F41" w:rsidRPr="00223584" w:rsidRDefault="00540F41" w:rsidP="001D07D0">
      <w:pPr>
        <w:numPr>
          <w:ilvl w:val="0"/>
          <w:numId w:val="6"/>
        </w:numPr>
        <w:ind w:left="426"/>
        <w:jc w:val="both"/>
        <w:rPr>
          <w:color w:val="000000" w:themeColor="text1"/>
          <w:sz w:val="22"/>
          <w:szCs w:val="22"/>
        </w:rPr>
      </w:pPr>
      <w:r w:rsidRPr="00223584">
        <w:rPr>
          <w:color w:val="000000" w:themeColor="text1"/>
          <w:sz w:val="22"/>
          <w:szCs w:val="22"/>
        </w:rPr>
        <w:t xml:space="preserve">ustawy z dnia 11 września 2019 r. </w:t>
      </w:r>
      <w:r w:rsidRPr="00223584">
        <w:rPr>
          <w:i/>
          <w:color w:val="000000" w:themeColor="text1"/>
          <w:sz w:val="22"/>
          <w:szCs w:val="22"/>
        </w:rPr>
        <w:t>– Prawo zamówień publicznych</w:t>
      </w:r>
      <w:r w:rsidRPr="00223584">
        <w:rPr>
          <w:color w:val="000000" w:themeColor="text1"/>
          <w:sz w:val="22"/>
          <w:szCs w:val="22"/>
        </w:rPr>
        <w:t xml:space="preserve"> (Dz. U. z 202</w:t>
      </w:r>
      <w:r w:rsidR="007D348F">
        <w:rPr>
          <w:color w:val="000000" w:themeColor="text1"/>
          <w:sz w:val="22"/>
          <w:szCs w:val="22"/>
        </w:rPr>
        <w:t>3</w:t>
      </w:r>
      <w:r w:rsidR="00A111B1">
        <w:rPr>
          <w:color w:val="000000" w:themeColor="text1"/>
          <w:sz w:val="22"/>
          <w:szCs w:val="22"/>
        </w:rPr>
        <w:t xml:space="preserve"> </w:t>
      </w:r>
      <w:r w:rsidRPr="00223584">
        <w:rPr>
          <w:color w:val="000000" w:themeColor="text1"/>
          <w:sz w:val="22"/>
          <w:szCs w:val="22"/>
        </w:rPr>
        <w:t>r.</w:t>
      </w:r>
      <w:r w:rsidRPr="00223584">
        <w:rPr>
          <w:color w:val="000000" w:themeColor="text1"/>
          <w:sz w:val="22"/>
          <w:szCs w:val="22"/>
        </w:rPr>
        <w:br/>
        <w:t xml:space="preserve">poz. </w:t>
      </w:r>
      <w:r w:rsidR="007D348F">
        <w:rPr>
          <w:color w:val="000000" w:themeColor="text1"/>
          <w:sz w:val="22"/>
          <w:szCs w:val="22"/>
        </w:rPr>
        <w:t>1605</w:t>
      </w:r>
      <w:r w:rsidRPr="00223584">
        <w:rPr>
          <w:color w:val="000000" w:themeColor="text1"/>
          <w:sz w:val="22"/>
          <w:szCs w:val="22"/>
        </w:rPr>
        <w:t>, z późn. zm</w:t>
      </w:r>
      <w:r w:rsidR="0098053D">
        <w:rPr>
          <w:color w:val="000000" w:themeColor="text1"/>
          <w:sz w:val="22"/>
          <w:szCs w:val="22"/>
        </w:rPr>
        <w:t>.</w:t>
      </w:r>
      <w:r w:rsidRPr="00223584">
        <w:rPr>
          <w:color w:val="000000" w:themeColor="text1"/>
          <w:sz w:val="22"/>
          <w:szCs w:val="22"/>
        </w:rPr>
        <w:t>);</w:t>
      </w:r>
    </w:p>
    <w:p w14:paraId="3A87F103" w14:textId="59156FA7" w:rsidR="00540F41" w:rsidRPr="00223584" w:rsidRDefault="00540F41" w:rsidP="001D07D0">
      <w:pPr>
        <w:numPr>
          <w:ilvl w:val="0"/>
          <w:numId w:val="6"/>
        </w:numPr>
        <w:ind w:left="426"/>
        <w:jc w:val="both"/>
        <w:rPr>
          <w:color w:val="000000" w:themeColor="text1"/>
          <w:sz w:val="22"/>
          <w:szCs w:val="22"/>
        </w:rPr>
      </w:pPr>
      <w:r w:rsidRPr="00223584">
        <w:rPr>
          <w:color w:val="000000" w:themeColor="text1"/>
          <w:sz w:val="22"/>
          <w:szCs w:val="22"/>
        </w:rPr>
        <w:t xml:space="preserve">ustawy z dnia 14 lipca 1983 r. </w:t>
      </w:r>
      <w:r w:rsidRPr="00223584">
        <w:rPr>
          <w:i/>
          <w:color w:val="000000" w:themeColor="text1"/>
          <w:sz w:val="22"/>
          <w:szCs w:val="22"/>
        </w:rPr>
        <w:t>o narodowym zasobie archiwalnym i archiwach</w:t>
      </w:r>
      <w:r w:rsidRPr="00223584">
        <w:rPr>
          <w:color w:val="000000" w:themeColor="text1"/>
          <w:sz w:val="22"/>
          <w:szCs w:val="22"/>
        </w:rPr>
        <w:t xml:space="preserve"> (Dz. U. </w:t>
      </w:r>
      <w:r w:rsidR="0098053D">
        <w:rPr>
          <w:color w:val="000000" w:themeColor="text1"/>
          <w:sz w:val="22"/>
          <w:szCs w:val="22"/>
        </w:rPr>
        <w:br/>
      </w:r>
      <w:r w:rsidRPr="00223584">
        <w:rPr>
          <w:color w:val="000000" w:themeColor="text1"/>
          <w:sz w:val="22"/>
          <w:szCs w:val="22"/>
        </w:rPr>
        <w:t>z 2020 r. poz. 164</w:t>
      </w:r>
      <w:r w:rsidR="00A96685">
        <w:rPr>
          <w:color w:val="000000" w:themeColor="text1"/>
          <w:sz w:val="22"/>
          <w:szCs w:val="22"/>
        </w:rPr>
        <w:t>, z późn. zm.</w:t>
      </w:r>
      <w:r w:rsidRPr="00223584">
        <w:rPr>
          <w:color w:val="000000" w:themeColor="text1"/>
          <w:sz w:val="22"/>
          <w:szCs w:val="22"/>
        </w:rPr>
        <w:t>).</w:t>
      </w:r>
    </w:p>
    <w:p w14:paraId="0C35C181" w14:textId="77777777" w:rsidR="00540F41" w:rsidRPr="00223584" w:rsidRDefault="00540F41" w:rsidP="001D07D0">
      <w:pPr>
        <w:numPr>
          <w:ilvl w:val="0"/>
          <w:numId w:val="10"/>
        </w:numPr>
        <w:ind w:left="426"/>
        <w:jc w:val="both"/>
        <w:rPr>
          <w:b/>
          <w:color w:val="000000" w:themeColor="text1"/>
          <w:sz w:val="22"/>
          <w:szCs w:val="22"/>
        </w:rPr>
      </w:pPr>
      <w:r w:rsidRPr="00223584">
        <w:rPr>
          <w:b/>
          <w:color w:val="000000" w:themeColor="text1"/>
          <w:sz w:val="22"/>
          <w:szCs w:val="22"/>
        </w:rPr>
        <w:t>Okres przechowywania danych.</w:t>
      </w:r>
    </w:p>
    <w:p w14:paraId="054D3B4C" w14:textId="0F25749F" w:rsidR="00540F41" w:rsidRPr="00223584" w:rsidRDefault="00540F41" w:rsidP="001D07D0">
      <w:pPr>
        <w:numPr>
          <w:ilvl w:val="0"/>
          <w:numId w:val="7"/>
        </w:numPr>
        <w:ind w:left="426"/>
        <w:jc w:val="both"/>
        <w:rPr>
          <w:color w:val="000000" w:themeColor="text1"/>
          <w:sz w:val="22"/>
          <w:szCs w:val="22"/>
        </w:rPr>
      </w:pPr>
      <w:r w:rsidRPr="00223584">
        <w:rPr>
          <w:color w:val="000000" w:themeColor="text1"/>
          <w:sz w:val="22"/>
          <w:szCs w:val="22"/>
        </w:rPr>
        <w:t xml:space="preserve">Państwa dane osobowe będą przechowywane, zgodnie z art. 5 ust. 1 pkt 2 ustawy z dnia 14 lipca 1983 r. </w:t>
      </w:r>
      <w:r w:rsidRPr="00223584">
        <w:rPr>
          <w:i/>
          <w:color w:val="000000" w:themeColor="text1"/>
          <w:sz w:val="22"/>
          <w:szCs w:val="22"/>
        </w:rPr>
        <w:t>o narodowym zasobie archiwalnym i archiwac</w:t>
      </w:r>
      <w:r w:rsidR="00A96685">
        <w:rPr>
          <w:color w:val="000000" w:themeColor="text1"/>
          <w:sz w:val="22"/>
          <w:szCs w:val="22"/>
        </w:rPr>
        <w:t>h</w:t>
      </w:r>
      <w:r w:rsidRPr="00223584">
        <w:rPr>
          <w:color w:val="000000" w:themeColor="text1"/>
          <w:sz w:val="22"/>
          <w:szCs w:val="22"/>
        </w:rPr>
        <w:t xml:space="preserve">, w związku z </w:t>
      </w:r>
      <w:r w:rsidRPr="00223584">
        <w:rPr>
          <w:i/>
          <w:color w:val="000000" w:themeColor="text1"/>
          <w:sz w:val="22"/>
          <w:szCs w:val="22"/>
        </w:rPr>
        <w:t>Jednolitym Rzeczowym Wykazem Akt 26 Wojskowego Oddziału Gospodarczego</w:t>
      </w:r>
      <w:r w:rsidRPr="00223584">
        <w:rPr>
          <w:color w:val="000000" w:themeColor="text1"/>
          <w:sz w:val="22"/>
          <w:szCs w:val="22"/>
        </w:rPr>
        <w:t>, przez okres 5 lat od dnia zakończenia postępowania o udzielenie zamówienia, a jeżeli czas trwania umowy przekracza 5 lat, okres przechowywania obejmuje cały czas trwania umowy.</w:t>
      </w:r>
    </w:p>
    <w:p w14:paraId="7EE88662" w14:textId="672751A4" w:rsidR="00540F41" w:rsidRPr="00223584" w:rsidRDefault="00540F41" w:rsidP="001D07D0">
      <w:pPr>
        <w:numPr>
          <w:ilvl w:val="0"/>
          <w:numId w:val="7"/>
        </w:numPr>
        <w:ind w:left="426"/>
        <w:jc w:val="both"/>
        <w:rPr>
          <w:color w:val="000000" w:themeColor="text1"/>
          <w:sz w:val="22"/>
          <w:szCs w:val="22"/>
        </w:rPr>
      </w:pPr>
      <w:r w:rsidRPr="00223584">
        <w:rPr>
          <w:color w:val="000000" w:themeColor="text1"/>
          <w:sz w:val="22"/>
          <w:szCs w:val="22"/>
        </w:rPr>
        <w:t xml:space="preserve">w przypadku udzielenia Państwu zamówienia, dane osobowe będą przechowywane, zgodnie </w:t>
      </w:r>
      <w:r w:rsidR="00A111B1">
        <w:rPr>
          <w:color w:val="000000" w:themeColor="text1"/>
          <w:sz w:val="22"/>
          <w:szCs w:val="22"/>
        </w:rPr>
        <w:br/>
      </w:r>
      <w:r w:rsidRPr="00223584">
        <w:rPr>
          <w:color w:val="000000" w:themeColor="text1"/>
          <w:sz w:val="22"/>
          <w:szCs w:val="22"/>
        </w:rPr>
        <w:t>z art. 5 ust. 1 pkt 2 ustawy z dnia 14 lipca 1983 r.</w:t>
      </w:r>
      <w:r w:rsidRPr="00223584">
        <w:rPr>
          <w:i/>
          <w:color w:val="000000" w:themeColor="text1"/>
          <w:sz w:val="22"/>
          <w:szCs w:val="22"/>
        </w:rPr>
        <w:t xml:space="preserve"> o narodowym zasobie archiwalnym </w:t>
      </w:r>
      <w:r w:rsidR="0098053D">
        <w:rPr>
          <w:i/>
          <w:color w:val="000000" w:themeColor="text1"/>
          <w:sz w:val="22"/>
          <w:szCs w:val="22"/>
        </w:rPr>
        <w:br/>
      </w:r>
      <w:r w:rsidRPr="00223584">
        <w:rPr>
          <w:i/>
          <w:color w:val="000000" w:themeColor="text1"/>
          <w:sz w:val="22"/>
          <w:szCs w:val="22"/>
        </w:rPr>
        <w:t>i archiwach</w:t>
      </w:r>
      <w:r w:rsidRPr="00223584">
        <w:rPr>
          <w:color w:val="000000" w:themeColor="text1"/>
          <w:sz w:val="22"/>
          <w:szCs w:val="22"/>
        </w:rPr>
        <w:t>, od dnia udzielenia zamówienia przez czas trwania umowy, okres gwarancji oraz czas na dochodzenie ewentualnych roszczeń.</w:t>
      </w:r>
    </w:p>
    <w:p w14:paraId="39784B26" w14:textId="77777777" w:rsidR="00540F41" w:rsidRPr="00223584" w:rsidRDefault="00540F41" w:rsidP="001D07D0">
      <w:pPr>
        <w:numPr>
          <w:ilvl w:val="0"/>
          <w:numId w:val="10"/>
        </w:numPr>
        <w:ind w:left="426"/>
        <w:jc w:val="both"/>
        <w:rPr>
          <w:b/>
          <w:color w:val="000000" w:themeColor="text1"/>
          <w:sz w:val="22"/>
          <w:szCs w:val="22"/>
        </w:rPr>
      </w:pPr>
      <w:r w:rsidRPr="00223584">
        <w:rPr>
          <w:b/>
          <w:color w:val="000000" w:themeColor="text1"/>
          <w:sz w:val="22"/>
          <w:szCs w:val="22"/>
        </w:rPr>
        <w:t>Komu przekazujemy Państwa dane?</w:t>
      </w:r>
    </w:p>
    <w:p w14:paraId="56E7B9DC" w14:textId="156FF9F4" w:rsidR="00540F41" w:rsidRPr="00223584" w:rsidRDefault="00540F41" w:rsidP="001D07D0">
      <w:pPr>
        <w:numPr>
          <w:ilvl w:val="0"/>
          <w:numId w:val="8"/>
        </w:numPr>
        <w:ind w:left="426"/>
        <w:jc w:val="both"/>
        <w:rPr>
          <w:color w:val="000000" w:themeColor="text1"/>
          <w:sz w:val="22"/>
          <w:szCs w:val="22"/>
        </w:rPr>
      </w:pPr>
      <w:r w:rsidRPr="00223584">
        <w:rPr>
          <w:color w:val="000000" w:themeColor="text1"/>
          <w:sz w:val="22"/>
          <w:szCs w:val="22"/>
        </w:rPr>
        <w:t>Państwa dane pozyskane w związku z postępowaniem o udzielenie zamówienia publicznego przekazywane będą wszystkim zainteresowanym podmiotom i osobom, gdyż co do zasady postępowanie o udzielenie zamówienia publicznego jest jawne;</w:t>
      </w:r>
    </w:p>
    <w:p w14:paraId="12D20A96" w14:textId="034A0AF2" w:rsidR="00540F41" w:rsidRPr="00223584" w:rsidRDefault="00540F41" w:rsidP="001D07D0">
      <w:pPr>
        <w:numPr>
          <w:ilvl w:val="0"/>
          <w:numId w:val="8"/>
        </w:numPr>
        <w:ind w:left="426"/>
        <w:jc w:val="both"/>
        <w:rPr>
          <w:color w:val="000000" w:themeColor="text1"/>
          <w:sz w:val="22"/>
          <w:szCs w:val="22"/>
        </w:rPr>
      </w:pPr>
      <w:r w:rsidRPr="00223584">
        <w:rPr>
          <w:color w:val="000000" w:themeColor="text1"/>
          <w:sz w:val="22"/>
          <w:szCs w:val="22"/>
        </w:rPr>
        <w:t xml:space="preserve">Ograniczenie dostępu do danych, o których mowa wyżej może nastąpić jedynie </w:t>
      </w:r>
      <w:r w:rsidRPr="00223584">
        <w:rPr>
          <w:color w:val="000000" w:themeColor="text1"/>
          <w:sz w:val="22"/>
          <w:szCs w:val="22"/>
        </w:rPr>
        <w:br/>
        <w:t xml:space="preserve">w szczególnych przypadkach jeśli jest to uzasadnione ochroną prywatności zgodnie </w:t>
      </w:r>
      <w:r w:rsidRPr="00223584">
        <w:rPr>
          <w:color w:val="000000" w:themeColor="text1"/>
          <w:sz w:val="22"/>
          <w:szCs w:val="22"/>
        </w:rPr>
        <w:br/>
        <w:t xml:space="preserve">z art. 19 ustawy z dnia 11 września 2019 r.- </w:t>
      </w:r>
      <w:r w:rsidRPr="00223584">
        <w:rPr>
          <w:i/>
          <w:color w:val="000000" w:themeColor="text1"/>
          <w:sz w:val="22"/>
          <w:szCs w:val="22"/>
        </w:rPr>
        <w:t>Prawo zamówień publicznych</w:t>
      </w:r>
      <w:r w:rsidRPr="00223584">
        <w:rPr>
          <w:color w:val="000000" w:themeColor="text1"/>
          <w:sz w:val="22"/>
          <w:szCs w:val="22"/>
        </w:rPr>
        <w:t>.</w:t>
      </w:r>
    </w:p>
    <w:p w14:paraId="1EECD1EB" w14:textId="77777777" w:rsidR="00540F41" w:rsidRPr="00223584" w:rsidRDefault="00540F41" w:rsidP="001D07D0">
      <w:pPr>
        <w:numPr>
          <w:ilvl w:val="0"/>
          <w:numId w:val="10"/>
        </w:numPr>
        <w:ind w:left="426"/>
        <w:jc w:val="both"/>
        <w:rPr>
          <w:b/>
          <w:color w:val="000000" w:themeColor="text1"/>
          <w:sz w:val="22"/>
          <w:szCs w:val="22"/>
        </w:rPr>
      </w:pPr>
      <w:r w:rsidRPr="00223584">
        <w:rPr>
          <w:b/>
          <w:color w:val="000000" w:themeColor="text1"/>
          <w:sz w:val="22"/>
          <w:szCs w:val="22"/>
        </w:rPr>
        <w:t>Przekazywanie danych poza Europejski Obszar Gospodarczy.</w:t>
      </w:r>
    </w:p>
    <w:p w14:paraId="7E3DEB66" w14:textId="48177EC2" w:rsidR="00540F41" w:rsidRPr="00223584" w:rsidRDefault="00540F41" w:rsidP="001D07D0">
      <w:pPr>
        <w:ind w:left="426"/>
        <w:jc w:val="both"/>
        <w:rPr>
          <w:color w:val="000000" w:themeColor="text1"/>
          <w:sz w:val="22"/>
          <w:szCs w:val="22"/>
        </w:rPr>
      </w:pPr>
      <w:r w:rsidRPr="00223584">
        <w:rPr>
          <w:color w:val="000000" w:themeColor="text1"/>
          <w:sz w:val="22"/>
          <w:szCs w:val="22"/>
        </w:rPr>
        <w:t>W związku z jawnością postępowania o udzielenie zamówienia publicznego Państwa dane mogą być przekazywane do państw spoza EWG z zastrzeżeniem, o którym mowa w pkt 5 lit. b.</w:t>
      </w:r>
    </w:p>
    <w:p w14:paraId="287CAFC0" w14:textId="77777777" w:rsidR="00540F41" w:rsidRPr="00223584" w:rsidRDefault="00540F41" w:rsidP="001D07D0">
      <w:pPr>
        <w:numPr>
          <w:ilvl w:val="0"/>
          <w:numId w:val="10"/>
        </w:numPr>
        <w:ind w:left="426"/>
        <w:jc w:val="both"/>
        <w:rPr>
          <w:b/>
          <w:color w:val="000000" w:themeColor="text1"/>
          <w:sz w:val="22"/>
          <w:szCs w:val="22"/>
        </w:rPr>
      </w:pPr>
      <w:r w:rsidRPr="00223584">
        <w:rPr>
          <w:b/>
          <w:color w:val="000000" w:themeColor="text1"/>
          <w:sz w:val="22"/>
          <w:szCs w:val="22"/>
        </w:rPr>
        <w:t>Przysługujące Państwu uprawnienia związane z przetwarzaniem danych osobowych.</w:t>
      </w:r>
    </w:p>
    <w:p w14:paraId="526F30CA" w14:textId="77777777" w:rsidR="00540F41" w:rsidRPr="00223584" w:rsidRDefault="00540F41" w:rsidP="001D07D0">
      <w:pPr>
        <w:ind w:left="426"/>
        <w:jc w:val="both"/>
        <w:rPr>
          <w:color w:val="000000" w:themeColor="text1"/>
          <w:sz w:val="22"/>
          <w:szCs w:val="22"/>
        </w:rPr>
      </w:pPr>
      <w:r w:rsidRPr="00223584">
        <w:rPr>
          <w:color w:val="000000" w:themeColor="text1"/>
          <w:sz w:val="22"/>
          <w:szCs w:val="22"/>
        </w:rPr>
        <w:t xml:space="preserve">W odniesieniu do danych pozyskanych w związku z prowadzonym postępowaniem </w:t>
      </w:r>
      <w:r w:rsidRPr="00223584">
        <w:rPr>
          <w:color w:val="000000" w:themeColor="text1"/>
          <w:sz w:val="22"/>
          <w:szCs w:val="22"/>
        </w:rPr>
        <w:br/>
        <w:t>o udzielenie zamówienia publicznego przysługują Państwu następujące uprawnienia:</w:t>
      </w:r>
    </w:p>
    <w:p w14:paraId="0EAF9FA2" w14:textId="77777777" w:rsidR="00540F41" w:rsidRPr="00223584" w:rsidRDefault="00540F41" w:rsidP="001D07D0">
      <w:pPr>
        <w:numPr>
          <w:ilvl w:val="0"/>
          <w:numId w:val="9"/>
        </w:numPr>
        <w:ind w:left="426"/>
        <w:jc w:val="both"/>
        <w:rPr>
          <w:color w:val="000000" w:themeColor="text1"/>
          <w:sz w:val="22"/>
          <w:szCs w:val="22"/>
        </w:rPr>
      </w:pPr>
      <w:r w:rsidRPr="00223584">
        <w:rPr>
          <w:color w:val="000000" w:themeColor="text1"/>
          <w:sz w:val="22"/>
          <w:szCs w:val="22"/>
        </w:rPr>
        <w:t>prawo dostępu do swoich danych oraz otrzymania ich kopii;</w:t>
      </w:r>
    </w:p>
    <w:p w14:paraId="028BD310" w14:textId="77777777" w:rsidR="00540F41" w:rsidRPr="00223584" w:rsidRDefault="00540F41" w:rsidP="001D07D0">
      <w:pPr>
        <w:numPr>
          <w:ilvl w:val="0"/>
          <w:numId w:val="9"/>
        </w:numPr>
        <w:ind w:left="426"/>
        <w:jc w:val="both"/>
        <w:rPr>
          <w:color w:val="000000" w:themeColor="text1"/>
          <w:sz w:val="22"/>
          <w:szCs w:val="22"/>
        </w:rPr>
      </w:pPr>
      <w:r w:rsidRPr="00223584">
        <w:rPr>
          <w:color w:val="000000" w:themeColor="text1"/>
          <w:sz w:val="22"/>
          <w:szCs w:val="22"/>
        </w:rPr>
        <w:t>prawo do sprostowania (poprawienia) swoich danych;</w:t>
      </w:r>
    </w:p>
    <w:p w14:paraId="492CABAF" w14:textId="6A73F803" w:rsidR="00540F41" w:rsidRPr="00223584" w:rsidRDefault="00540F41" w:rsidP="001D07D0">
      <w:pPr>
        <w:numPr>
          <w:ilvl w:val="0"/>
          <w:numId w:val="9"/>
        </w:numPr>
        <w:ind w:left="426"/>
        <w:jc w:val="both"/>
        <w:rPr>
          <w:color w:val="000000" w:themeColor="text1"/>
          <w:sz w:val="22"/>
          <w:szCs w:val="22"/>
        </w:rPr>
      </w:pPr>
      <w:r w:rsidRPr="00223584">
        <w:rPr>
          <w:color w:val="000000" w:themeColor="text1"/>
          <w:sz w:val="22"/>
          <w:szCs w:val="22"/>
        </w:rPr>
        <w:t xml:space="preserve">prawo do usunięcia danych osobowych, w sytuacji, gdy przetwarzanie danych nie następuje </w:t>
      </w:r>
      <w:r w:rsidR="00A111B1">
        <w:rPr>
          <w:color w:val="000000" w:themeColor="text1"/>
          <w:sz w:val="22"/>
          <w:szCs w:val="22"/>
        </w:rPr>
        <w:br/>
      </w:r>
      <w:r w:rsidRPr="00223584">
        <w:rPr>
          <w:color w:val="000000" w:themeColor="text1"/>
          <w:sz w:val="22"/>
          <w:szCs w:val="22"/>
        </w:rPr>
        <w:t>w celu wywiązania się z obowiązku wynikającego z przepisu prawa lub w ramach sprawowania władzy publicznej;</w:t>
      </w:r>
    </w:p>
    <w:p w14:paraId="51C32C1F" w14:textId="77777777" w:rsidR="00540F41" w:rsidRPr="00223584" w:rsidRDefault="00540F41" w:rsidP="001D07D0">
      <w:pPr>
        <w:numPr>
          <w:ilvl w:val="0"/>
          <w:numId w:val="9"/>
        </w:numPr>
        <w:ind w:left="426"/>
        <w:jc w:val="both"/>
        <w:rPr>
          <w:color w:val="000000" w:themeColor="text1"/>
          <w:sz w:val="22"/>
          <w:szCs w:val="22"/>
        </w:rPr>
      </w:pPr>
      <w:r w:rsidRPr="00223584">
        <w:rPr>
          <w:color w:val="000000" w:themeColor="text1"/>
          <w:sz w:val="22"/>
          <w:szCs w:val="22"/>
        </w:rPr>
        <w:t>prawo do ograniczenia przetwarzania danych, przy czym przepisy odrębne mogą wyłączyć możliwość skorzystania z tego prawa;</w:t>
      </w:r>
    </w:p>
    <w:p w14:paraId="4780800C" w14:textId="77777777" w:rsidR="00540F41" w:rsidRPr="00223584" w:rsidRDefault="00540F41" w:rsidP="001D07D0">
      <w:pPr>
        <w:numPr>
          <w:ilvl w:val="0"/>
          <w:numId w:val="9"/>
        </w:numPr>
        <w:ind w:left="426"/>
        <w:jc w:val="both"/>
        <w:rPr>
          <w:color w:val="000000" w:themeColor="text1"/>
          <w:sz w:val="22"/>
          <w:szCs w:val="22"/>
        </w:rPr>
      </w:pPr>
      <w:r w:rsidRPr="00223584">
        <w:rPr>
          <w:color w:val="000000" w:themeColor="text1"/>
          <w:sz w:val="22"/>
          <w:szCs w:val="22"/>
        </w:rPr>
        <w:t>prawo wniesienia skargi do Prezesa Urzędu Ochrony Danych Osobowych.</w:t>
      </w:r>
    </w:p>
    <w:p w14:paraId="132AF001" w14:textId="7D9E903B" w:rsidR="00143720" w:rsidRPr="00223584" w:rsidRDefault="00540F41" w:rsidP="001D07D0">
      <w:pPr>
        <w:ind w:left="426"/>
        <w:jc w:val="both"/>
        <w:rPr>
          <w:color w:val="000000" w:themeColor="text1"/>
          <w:sz w:val="22"/>
          <w:szCs w:val="22"/>
        </w:rPr>
      </w:pPr>
      <w:r w:rsidRPr="00223584">
        <w:rPr>
          <w:color w:val="000000" w:themeColor="text1"/>
          <w:sz w:val="22"/>
          <w:szCs w:val="22"/>
        </w:rPr>
        <w:t>W celu skorzystania z powyżej wymienionych praw należy skontaktować się z Administratorem lub Inspektorem Danych Osobowych (dane kontaktowe zawarte w punktach 1 i 2).</w:t>
      </w:r>
    </w:p>
    <w:p w14:paraId="5C26B6B9" w14:textId="77777777" w:rsidR="004174BD" w:rsidRPr="00223584" w:rsidRDefault="004174BD" w:rsidP="001D07D0">
      <w:pPr>
        <w:ind w:left="426"/>
        <w:jc w:val="both"/>
        <w:rPr>
          <w:color w:val="000000" w:themeColor="text1"/>
          <w:sz w:val="22"/>
          <w:szCs w:val="22"/>
        </w:rPr>
      </w:pPr>
    </w:p>
    <w:p w14:paraId="4B72EB88" w14:textId="7EBF5450" w:rsidR="004573E6" w:rsidRPr="00223584" w:rsidRDefault="004573E6" w:rsidP="001D07D0">
      <w:pPr>
        <w:pStyle w:val="Bezodstpw"/>
        <w:numPr>
          <w:ilvl w:val="0"/>
          <w:numId w:val="1"/>
        </w:numPr>
        <w:rPr>
          <w:rFonts w:ascii="Times New Roman" w:hAnsi="Times New Roman"/>
          <w:b/>
        </w:rPr>
      </w:pPr>
      <w:r w:rsidRPr="00223584">
        <w:rPr>
          <w:rFonts w:ascii="Times New Roman" w:hAnsi="Times New Roman"/>
          <w:b/>
        </w:rPr>
        <w:t>POZOSTAŁE INFORMACJE</w:t>
      </w:r>
    </w:p>
    <w:p w14:paraId="12C2AEDB" w14:textId="77777777" w:rsidR="004573E6" w:rsidRPr="00223584" w:rsidRDefault="004573E6" w:rsidP="001D07D0">
      <w:pPr>
        <w:pStyle w:val="Bezodstpw"/>
        <w:rPr>
          <w:rFonts w:ascii="Times New Roman" w:hAnsi="Times New Roman"/>
          <w:b/>
        </w:rPr>
      </w:pPr>
    </w:p>
    <w:p w14:paraId="51BAB0FE" w14:textId="77777777" w:rsidR="004573E6" w:rsidRPr="00223584" w:rsidRDefault="004573E6" w:rsidP="001D07D0">
      <w:pPr>
        <w:numPr>
          <w:ilvl w:val="0"/>
          <w:numId w:val="12"/>
        </w:numPr>
        <w:jc w:val="both"/>
        <w:rPr>
          <w:color w:val="000000"/>
          <w:sz w:val="22"/>
          <w:szCs w:val="22"/>
        </w:rPr>
      </w:pPr>
      <w:r w:rsidRPr="00223584">
        <w:rPr>
          <w:color w:val="000000"/>
          <w:sz w:val="22"/>
          <w:szCs w:val="22"/>
        </w:rPr>
        <w:t>Zamawiający zastrzega sobie odstąpienie od prowadzonego postępowania.</w:t>
      </w:r>
    </w:p>
    <w:p w14:paraId="0224EB46" w14:textId="7B4CDC2C" w:rsidR="004573E6" w:rsidRPr="00223584" w:rsidRDefault="004573E6" w:rsidP="001D07D0">
      <w:pPr>
        <w:numPr>
          <w:ilvl w:val="0"/>
          <w:numId w:val="12"/>
        </w:numPr>
        <w:jc w:val="both"/>
        <w:rPr>
          <w:color w:val="000000"/>
          <w:sz w:val="22"/>
          <w:szCs w:val="22"/>
        </w:rPr>
      </w:pPr>
      <w:r w:rsidRPr="00223584">
        <w:rPr>
          <w:color w:val="000000"/>
          <w:sz w:val="22"/>
          <w:szCs w:val="22"/>
        </w:rPr>
        <w:t xml:space="preserve">Do prowadzonego postępowania nie stosuje się przepisów ustawy </w:t>
      </w:r>
      <w:r w:rsidR="00E5463C">
        <w:rPr>
          <w:color w:val="000000"/>
          <w:sz w:val="22"/>
          <w:szCs w:val="22"/>
        </w:rPr>
        <w:t>z dnia 11 września 2019 r. P</w:t>
      </w:r>
      <w:r w:rsidRPr="00223584">
        <w:rPr>
          <w:color w:val="000000"/>
          <w:sz w:val="22"/>
          <w:szCs w:val="22"/>
        </w:rPr>
        <w:t>rawo zamówień publicznych.</w:t>
      </w:r>
    </w:p>
    <w:p w14:paraId="14E0C03F" w14:textId="77777777" w:rsidR="00143720" w:rsidRPr="00223584" w:rsidRDefault="00143720" w:rsidP="001D07D0">
      <w:pPr>
        <w:pStyle w:val="Bezodstpw"/>
        <w:jc w:val="both"/>
        <w:rPr>
          <w:rFonts w:ascii="Times New Roman" w:hAnsi="Times New Roman"/>
        </w:rPr>
      </w:pPr>
    </w:p>
    <w:p w14:paraId="0D3BFC7E" w14:textId="77777777" w:rsidR="00143720" w:rsidRPr="00223584" w:rsidRDefault="00143720" w:rsidP="001D07D0">
      <w:pPr>
        <w:pStyle w:val="Bezodstpw"/>
        <w:jc w:val="both"/>
        <w:rPr>
          <w:rFonts w:ascii="Times New Roman" w:hAnsi="Times New Roman"/>
          <w:b/>
        </w:rPr>
      </w:pPr>
      <w:r w:rsidRPr="00223584">
        <w:rPr>
          <w:rFonts w:ascii="Times New Roman" w:hAnsi="Times New Roman"/>
          <w:b/>
        </w:rPr>
        <w:t>Załączniki:</w:t>
      </w:r>
    </w:p>
    <w:p w14:paraId="51522BD0" w14:textId="77777777" w:rsidR="00143720" w:rsidRPr="00223584" w:rsidRDefault="00143720" w:rsidP="001D07D0">
      <w:pPr>
        <w:pStyle w:val="Bezodstpw"/>
        <w:jc w:val="both"/>
        <w:rPr>
          <w:rFonts w:ascii="Times New Roman" w:hAnsi="Times New Roman"/>
          <w:b/>
        </w:rPr>
      </w:pPr>
    </w:p>
    <w:p w14:paraId="2C6B223F" w14:textId="4134C165" w:rsidR="00C43B19" w:rsidRPr="00223584" w:rsidRDefault="00C43B19" w:rsidP="001D07D0">
      <w:pPr>
        <w:pStyle w:val="Bezodstpw"/>
        <w:ind w:left="360"/>
        <w:jc w:val="both"/>
        <w:rPr>
          <w:rFonts w:ascii="Times New Roman" w:hAnsi="Times New Roman"/>
        </w:rPr>
      </w:pPr>
      <w:r w:rsidRPr="00223584">
        <w:rPr>
          <w:rFonts w:ascii="Times New Roman" w:hAnsi="Times New Roman"/>
        </w:rPr>
        <w:t xml:space="preserve">Załącznik nr </w:t>
      </w:r>
      <w:r w:rsidR="0098053D">
        <w:rPr>
          <w:rFonts w:ascii="Times New Roman" w:hAnsi="Times New Roman"/>
        </w:rPr>
        <w:t xml:space="preserve">1 – </w:t>
      </w:r>
      <w:r w:rsidR="00143720" w:rsidRPr="00223584">
        <w:rPr>
          <w:rFonts w:ascii="Times New Roman" w:hAnsi="Times New Roman"/>
        </w:rPr>
        <w:t>Formularz Ofertowy</w:t>
      </w:r>
      <w:r w:rsidR="00BE3137" w:rsidRPr="00223584">
        <w:rPr>
          <w:rFonts w:ascii="Times New Roman" w:hAnsi="Times New Roman"/>
        </w:rPr>
        <w:t xml:space="preserve"> </w:t>
      </w:r>
    </w:p>
    <w:p w14:paraId="4F8A0E71" w14:textId="642CD48C" w:rsidR="00143720" w:rsidRPr="00223584" w:rsidRDefault="00C43B19" w:rsidP="001D07D0">
      <w:pPr>
        <w:pStyle w:val="Bezodstpw"/>
        <w:ind w:left="360"/>
        <w:jc w:val="both"/>
        <w:rPr>
          <w:rFonts w:ascii="Times New Roman" w:hAnsi="Times New Roman"/>
        </w:rPr>
      </w:pPr>
      <w:r w:rsidRPr="00223584">
        <w:rPr>
          <w:rFonts w:ascii="Times New Roman" w:hAnsi="Times New Roman"/>
        </w:rPr>
        <w:t>Załącznik nr 2</w:t>
      </w:r>
      <w:r w:rsidR="0098053D">
        <w:rPr>
          <w:rFonts w:ascii="Times New Roman" w:hAnsi="Times New Roman"/>
        </w:rPr>
        <w:t xml:space="preserve"> – F</w:t>
      </w:r>
      <w:r w:rsidR="004573E6" w:rsidRPr="00223584">
        <w:rPr>
          <w:rFonts w:ascii="Times New Roman" w:hAnsi="Times New Roman"/>
        </w:rPr>
        <w:t>ormularz cenowy</w:t>
      </w:r>
      <w:r w:rsidRPr="00223584">
        <w:rPr>
          <w:rFonts w:ascii="Times New Roman" w:hAnsi="Times New Roman"/>
        </w:rPr>
        <w:t xml:space="preserve"> </w:t>
      </w:r>
    </w:p>
    <w:p w14:paraId="2DB7A65F" w14:textId="029C7F2D" w:rsidR="002D3904" w:rsidRPr="00223584" w:rsidRDefault="00C43B19" w:rsidP="001D07D0">
      <w:pPr>
        <w:pStyle w:val="Bezodstpw"/>
        <w:ind w:left="360"/>
        <w:jc w:val="both"/>
        <w:rPr>
          <w:rFonts w:ascii="Times New Roman" w:hAnsi="Times New Roman"/>
        </w:rPr>
      </w:pPr>
      <w:r w:rsidRPr="00223584">
        <w:rPr>
          <w:rFonts w:ascii="Times New Roman" w:hAnsi="Times New Roman"/>
        </w:rPr>
        <w:t>Załącznik nr 3</w:t>
      </w:r>
      <w:r w:rsidR="0098053D">
        <w:rPr>
          <w:rFonts w:ascii="Times New Roman" w:hAnsi="Times New Roman"/>
        </w:rPr>
        <w:t xml:space="preserve"> – P</w:t>
      </w:r>
      <w:r w:rsidRPr="00223584">
        <w:rPr>
          <w:rFonts w:ascii="Times New Roman" w:hAnsi="Times New Roman"/>
        </w:rPr>
        <w:t>rojektow</w:t>
      </w:r>
      <w:r w:rsidR="00533AE1">
        <w:rPr>
          <w:rFonts w:ascii="Times New Roman" w:hAnsi="Times New Roman"/>
        </w:rPr>
        <w:t>ane</w:t>
      </w:r>
      <w:r w:rsidRPr="00223584">
        <w:rPr>
          <w:rFonts w:ascii="Times New Roman" w:hAnsi="Times New Roman"/>
        </w:rPr>
        <w:t xml:space="preserve"> postanowieni</w:t>
      </w:r>
      <w:r w:rsidR="00533AE1">
        <w:rPr>
          <w:rFonts w:ascii="Times New Roman" w:hAnsi="Times New Roman"/>
        </w:rPr>
        <w:t>a</w:t>
      </w:r>
      <w:r w:rsidRPr="00223584">
        <w:rPr>
          <w:rFonts w:ascii="Times New Roman" w:hAnsi="Times New Roman"/>
        </w:rPr>
        <w:t xml:space="preserve"> umowy</w:t>
      </w:r>
    </w:p>
    <w:p w14:paraId="7E58D2F9" w14:textId="09F12A1C" w:rsidR="00143720" w:rsidRDefault="00C43B19" w:rsidP="001D07D0">
      <w:pPr>
        <w:pStyle w:val="Bezodstpw"/>
        <w:ind w:left="360"/>
        <w:jc w:val="both"/>
        <w:rPr>
          <w:rFonts w:ascii="Times New Roman" w:hAnsi="Times New Roman"/>
        </w:rPr>
      </w:pPr>
      <w:r w:rsidRPr="00223584">
        <w:rPr>
          <w:rFonts w:ascii="Times New Roman" w:hAnsi="Times New Roman"/>
        </w:rPr>
        <w:t>Załącznik nr 4</w:t>
      </w:r>
      <w:r w:rsidR="0098053D">
        <w:rPr>
          <w:rFonts w:ascii="Times New Roman" w:hAnsi="Times New Roman"/>
        </w:rPr>
        <w:t xml:space="preserve"> –</w:t>
      </w:r>
      <w:r w:rsidR="00A111B1">
        <w:rPr>
          <w:rFonts w:ascii="Times New Roman" w:hAnsi="Times New Roman"/>
        </w:rPr>
        <w:t xml:space="preserve"> O</w:t>
      </w:r>
      <w:r w:rsidR="00143720" w:rsidRPr="00223584">
        <w:rPr>
          <w:rFonts w:ascii="Times New Roman" w:hAnsi="Times New Roman"/>
        </w:rPr>
        <w:t xml:space="preserve">świadczenie Wykonawcy </w:t>
      </w:r>
    </w:p>
    <w:p w14:paraId="03E932E4" w14:textId="465257AA" w:rsidR="007D348F" w:rsidRPr="00223584" w:rsidRDefault="007D348F" w:rsidP="001D07D0">
      <w:pPr>
        <w:pStyle w:val="Bezodstpw"/>
        <w:ind w:left="360"/>
        <w:jc w:val="both"/>
        <w:rPr>
          <w:rFonts w:ascii="Times New Roman" w:hAnsi="Times New Roman"/>
        </w:rPr>
      </w:pPr>
      <w:r>
        <w:rPr>
          <w:rFonts w:ascii="Times New Roman" w:hAnsi="Times New Roman"/>
        </w:rPr>
        <w:t xml:space="preserve">Załącznik nr 5 – </w:t>
      </w:r>
      <w:r w:rsidR="00AF4501">
        <w:rPr>
          <w:rFonts w:ascii="Times New Roman" w:hAnsi="Times New Roman"/>
        </w:rPr>
        <w:t>Opis Przedmiotu Zamówienia</w:t>
      </w:r>
      <w:r>
        <w:rPr>
          <w:rFonts w:ascii="Times New Roman" w:hAnsi="Times New Roman"/>
        </w:rPr>
        <w:t xml:space="preserve"> </w:t>
      </w:r>
    </w:p>
    <w:p w14:paraId="74F9BACB" w14:textId="77777777" w:rsidR="00A111B1" w:rsidRDefault="00A111B1" w:rsidP="00A111B1">
      <w:pPr>
        <w:ind w:left="4820"/>
        <w:jc w:val="center"/>
        <w:rPr>
          <w:rFonts w:eastAsia="Calibri"/>
          <w:b/>
          <w:color w:val="000000"/>
          <w:sz w:val="22"/>
          <w:szCs w:val="22"/>
          <w:lang w:eastAsia="en-US"/>
        </w:rPr>
      </w:pPr>
    </w:p>
    <w:p w14:paraId="48CB8B52" w14:textId="5A3316AC" w:rsidR="00143720" w:rsidRPr="00223584" w:rsidRDefault="00143720" w:rsidP="00A111B1">
      <w:pPr>
        <w:ind w:left="4820"/>
        <w:jc w:val="center"/>
        <w:rPr>
          <w:rFonts w:eastAsia="Calibri"/>
          <w:b/>
          <w:color w:val="000000"/>
          <w:sz w:val="22"/>
          <w:szCs w:val="22"/>
          <w:lang w:eastAsia="en-US"/>
        </w:rPr>
      </w:pPr>
      <w:r w:rsidRPr="00223584">
        <w:rPr>
          <w:rFonts w:eastAsia="Calibri"/>
          <w:b/>
          <w:color w:val="000000"/>
          <w:sz w:val="22"/>
          <w:szCs w:val="22"/>
          <w:lang w:eastAsia="en-US"/>
        </w:rPr>
        <w:t>KOMENDANT</w:t>
      </w:r>
    </w:p>
    <w:p w14:paraId="2FC3BC3D" w14:textId="03192EBB" w:rsidR="00A111B1" w:rsidRDefault="00A111B1" w:rsidP="00A111B1">
      <w:pPr>
        <w:ind w:left="4820"/>
        <w:jc w:val="center"/>
        <w:rPr>
          <w:rFonts w:eastAsia="Calibri"/>
          <w:b/>
          <w:color w:val="000000"/>
          <w:sz w:val="22"/>
          <w:szCs w:val="22"/>
          <w:lang w:eastAsia="en-US"/>
        </w:rPr>
      </w:pPr>
    </w:p>
    <w:p w14:paraId="782262BE" w14:textId="77777777" w:rsidR="00A111B1" w:rsidRDefault="00A111B1" w:rsidP="00A111B1">
      <w:pPr>
        <w:ind w:left="4820"/>
        <w:jc w:val="center"/>
        <w:rPr>
          <w:rFonts w:eastAsia="Calibri"/>
          <w:b/>
          <w:color w:val="000000"/>
          <w:sz w:val="22"/>
          <w:szCs w:val="22"/>
          <w:lang w:eastAsia="en-US"/>
        </w:rPr>
      </w:pPr>
    </w:p>
    <w:p w14:paraId="60AEEC39" w14:textId="0C65764D" w:rsidR="00517CAD" w:rsidRPr="00857406" w:rsidRDefault="007446BF" w:rsidP="00A111B1">
      <w:pPr>
        <w:ind w:left="4820"/>
        <w:jc w:val="center"/>
        <w:rPr>
          <w:rFonts w:eastAsia="Calibri"/>
          <w:b/>
          <w:sz w:val="22"/>
          <w:szCs w:val="22"/>
          <w:lang w:eastAsia="en-US"/>
        </w:rPr>
      </w:pPr>
      <w:r w:rsidRPr="00857406">
        <w:rPr>
          <w:rFonts w:eastAsia="Calibri"/>
          <w:b/>
          <w:sz w:val="22"/>
          <w:szCs w:val="22"/>
          <w:lang w:eastAsia="en-US"/>
        </w:rPr>
        <w:t>płk dypl. Robert HRYCKOWIAN</w:t>
      </w:r>
    </w:p>
    <w:p w14:paraId="40218EBB" w14:textId="77777777" w:rsidR="00517CAD" w:rsidRDefault="00517CAD">
      <w:pPr>
        <w:spacing w:after="160" w:line="259" w:lineRule="auto"/>
        <w:rPr>
          <w:rFonts w:eastAsia="Calibri"/>
          <w:b/>
          <w:sz w:val="22"/>
          <w:szCs w:val="22"/>
          <w:lang w:eastAsia="en-US"/>
        </w:rPr>
      </w:pPr>
      <w:r>
        <w:rPr>
          <w:rFonts w:eastAsia="Calibri"/>
          <w:b/>
          <w:sz w:val="22"/>
          <w:szCs w:val="22"/>
          <w:lang w:eastAsia="en-US"/>
        </w:rPr>
        <w:br w:type="page"/>
      </w:r>
    </w:p>
    <w:p w14:paraId="4B87742C" w14:textId="7271C4F3" w:rsidR="004D4B25" w:rsidRPr="00223584" w:rsidRDefault="00517CAD" w:rsidP="004D4B25">
      <w:pPr>
        <w:spacing w:line="360" w:lineRule="auto"/>
        <w:ind w:left="284"/>
        <w:jc w:val="right"/>
        <w:outlineLvl w:val="0"/>
        <w:rPr>
          <w:b/>
          <w:sz w:val="22"/>
          <w:szCs w:val="22"/>
        </w:rPr>
      </w:pPr>
      <w:r>
        <w:rPr>
          <w:b/>
          <w:sz w:val="22"/>
          <w:szCs w:val="22"/>
        </w:rPr>
        <w:t>Z</w:t>
      </w:r>
      <w:r w:rsidR="004D4B25" w:rsidRPr="00223584">
        <w:rPr>
          <w:b/>
          <w:sz w:val="22"/>
          <w:szCs w:val="22"/>
        </w:rPr>
        <w:t xml:space="preserve">ałącznik nr 1 do Zaproszenia        </w:t>
      </w:r>
    </w:p>
    <w:p w14:paraId="2680A64F" w14:textId="77777777" w:rsidR="004D4B25" w:rsidRPr="00223584" w:rsidRDefault="004D4B25" w:rsidP="004D4B25">
      <w:pPr>
        <w:ind w:left="284"/>
        <w:rPr>
          <w:sz w:val="22"/>
          <w:szCs w:val="22"/>
        </w:rPr>
      </w:pPr>
      <w:r w:rsidRPr="00223584">
        <w:rPr>
          <w:sz w:val="22"/>
          <w:szCs w:val="22"/>
        </w:rPr>
        <w:t>.....................................................</w:t>
      </w:r>
    </w:p>
    <w:p w14:paraId="3078F4E0" w14:textId="77777777" w:rsidR="004D4B25" w:rsidRPr="00223584" w:rsidRDefault="004D4B25" w:rsidP="004D4B25">
      <w:pPr>
        <w:ind w:left="284"/>
        <w:rPr>
          <w:i/>
          <w:sz w:val="22"/>
          <w:szCs w:val="22"/>
        </w:rPr>
      </w:pPr>
      <w:r w:rsidRPr="00223584">
        <w:rPr>
          <w:i/>
          <w:sz w:val="22"/>
          <w:szCs w:val="22"/>
        </w:rPr>
        <w:t xml:space="preserve">          ( adres Wykonawcy)</w:t>
      </w:r>
    </w:p>
    <w:p w14:paraId="2B56F67D" w14:textId="77777777" w:rsidR="004D4B25" w:rsidRPr="00223584" w:rsidRDefault="004D4B25" w:rsidP="004D4B25">
      <w:pPr>
        <w:spacing w:line="360" w:lineRule="auto"/>
        <w:ind w:left="284"/>
        <w:jc w:val="center"/>
        <w:outlineLvl w:val="0"/>
        <w:rPr>
          <w:b/>
          <w:sz w:val="22"/>
          <w:szCs w:val="22"/>
        </w:rPr>
      </w:pPr>
    </w:p>
    <w:p w14:paraId="423AED54" w14:textId="77777777" w:rsidR="004D4B25" w:rsidRPr="00123BA4" w:rsidRDefault="004D4B25" w:rsidP="004D4B25">
      <w:pPr>
        <w:spacing w:line="360" w:lineRule="auto"/>
        <w:ind w:left="284"/>
        <w:jc w:val="center"/>
        <w:outlineLvl w:val="0"/>
        <w:rPr>
          <w:b/>
          <w:sz w:val="24"/>
          <w:szCs w:val="24"/>
        </w:rPr>
      </w:pPr>
      <w:r w:rsidRPr="00123BA4">
        <w:rPr>
          <w:b/>
          <w:sz w:val="24"/>
          <w:szCs w:val="24"/>
        </w:rPr>
        <w:t>OFERTA</w:t>
      </w:r>
    </w:p>
    <w:p w14:paraId="69AF9A23" w14:textId="77777777" w:rsidR="004D4B25" w:rsidRPr="00223584" w:rsidRDefault="004D4B25" w:rsidP="004D4B25">
      <w:pPr>
        <w:spacing w:line="276" w:lineRule="auto"/>
        <w:jc w:val="both"/>
        <w:outlineLvl w:val="0"/>
        <w:rPr>
          <w:b/>
          <w:sz w:val="22"/>
          <w:szCs w:val="22"/>
        </w:rPr>
      </w:pPr>
      <w:r w:rsidRPr="00223584">
        <w:rPr>
          <w:b/>
          <w:sz w:val="22"/>
          <w:szCs w:val="22"/>
        </w:rPr>
        <w:t>DANE WYKONAWCY:</w:t>
      </w:r>
    </w:p>
    <w:p w14:paraId="10B91CC4" w14:textId="77777777" w:rsidR="004D4B25" w:rsidRPr="00223584" w:rsidRDefault="004D4B25" w:rsidP="004D4B25">
      <w:pPr>
        <w:spacing w:line="276" w:lineRule="auto"/>
        <w:jc w:val="both"/>
        <w:outlineLvl w:val="0"/>
        <w:rPr>
          <w:b/>
          <w:sz w:val="22"/>
          <w:szCs w:val="22"/>
        </w:rPr>
      </w:pPr>
    </w:p>
    <w:p w14:paraId="28913BD5" w14:textId="77777777" w:rsidR="004D4B25" w:rsidRPr="00223584" w:rsidRDefault="004D4B25" w:rsidP="004D4B25">
      <w:pPr>
        <w:spacing w:line="360" w:lineRule="auto"/>
        <w:ind w:left="-142" w:firstLine="142"/>
        <w:jc w:val="both"/>
        <w:rPr>
          <w:sz w:val="22"/>
          <w:szCs w:val="22"/>
        </w:rPr>
      </w:pPr>
      <w:r w:rsidRPr="00223584">
        <w:rPr>
          <w:sz w:val="22"/>
          <w:szCs w:val="22"/>
        </w:rPr>
        <w:t>Pełna nazwa: ……………………………………………………………………………..</w:t>
      </w:r>
    </w:p>
    <w:p w14:paraId="66B12FCC" w14:textId="77777777" w:rsidR="004D4B25" w:rsidRPr="00223584" w:rsidRDefault="004D4B25" w:rsidP="004D4B25">
      <w:pPr>
        <w:spacing w:line="360" w:lineRule="auto"/>
        <w:jc w:val="both"/>
        <w:rPr>
          <w:sz w:val="22"/>
          <w:szCs w:val="22"/>
          <w:lang w:val="de-DE"/>
        </w:rPr>
      </w:pPr>
      <w:r w:rsidRPr="00223584">
        <w:rPr>
          <w:sz w:val="22"/>
          <w:szCs w:val="22"/>
          <w:lang w:val="de-DE"/>
        </w:rPr>
        <w:t>Adres:     ……………………………………………………………..…............................</w:t>
      </w:r>
    </w:p>
    <w:p w14:paraId="368381A6" w14:textId="77777777" w:rsidR="004D4B25" w:rsidRPr="00223584" w:rsidRDefault="004D4B25" w:rsidP="004D4B25">
      <w:pPr>
        <w:spacing w:line="360" w:lineRule="auto"/>
        <w:jc w:val="both"/>
        <w:rPr>
          <w:sz w:val="22"/>
          <w:szCs w:val="22"/>
          <w:lang w:val="de-DE"/>
        </w:rPr>
      </w:pPr>
      <w:r w:rsidRPr="00223584">
        <w:rPr>
          <w:sz w:val="22"/>
          <w:szCs w:val="22"/>
          <w:lang w:val="de-DE"/>
        </w:rPr>
        <w:t>Tel.         ….………………………………………………………………….……………</w:t>
      </w:r>
    </w:p>
    <w:p w14:paraId="6E117D4A" w14:textId="77777777" w:rsidR="004D4B25" w:rsidRPr="00223584" w:rsidRDefault="004D4B25" w:rsidP="004D4B25">
      <w:pPr>
        <w:spacing w:line="360" w:lineRule="auto"/>
        <w:jc w:val="both"/>
        <w:rPr>
          <w:sz w:val="22"/>
          <w:szCs w:val="22"/>
          <w:lang w:val="de-DE"/>
        </w:rPr>
      </w:pPr>
      <w:r w:rsidRPr="00223584">
        <w:rPr>
          <w:sz w:val="22"/>
          <w:szCs w:val="22"/>
          <w:lang w:val="de-DE"/>
        </w:rPr>
        <w:t>Faks:</w:t>
      </w:r>
      <w:r w:rsidRPr="00223584">
        <w:rPr>
          <w:sz w:val="22"/>
          <w:szCs w:val="22"/>
          <w:lang w:val="de-DE"/>
        </w:rPr>
        <w:tab/>
        <w:t xml:space="preserve">   ………………………………………………………………………………..</w:t>
      </w:r>
    </w:p>
    <w:p w14:paraId="300084BB" w14:textId="77777777" w:rsidR="004D4B25" w:rsidRPr="00223584" w:rsidRDefault="004D4B25" w:rsidP="004D4B25">
      <w:pPr>
        <w:spacing w:line="360" w:lineRule="auto"/>
        <w:jc w:val="both"/>
        <w:rPr>
          <w:sz w:val="22"/>
          <w:szCs w:val="22"/>
          <w:lang w:val="de-DE"/>
        </w:rPr>
      </w:pPr>
      <w:r w:rsidRPr="00223584">
        <w:rPr>
          <w:sz w:val="22"/>
          <w:szCs w:val="22"/>
          <w:lang w:val="de-DE"/>
        </w:rPr>
        <w:t>e-mail:    …..……………………………………………………….……………………</w:t>
      </w:r>
    </w:p>
    <w:p w14:paraId="1EF0D5B9" w14:textId="7DFE7975" w:rsidR="004D4B25" w:rsidRPr="00223584" w:rsidRDefault="004D4B25" w:rsidP="004D4B25">
      <w:pPr>
        <w:spacing w:line="360" w:lineRule="auto"/>
        <w:jc w:val="both"/>
        <w:rPr>
          <w:color w:val="000000"/>
          <w:sz w:val="22"/>
          <w:szCs w:val="22"/>
        </w:rPr>
      </w:pPr>
      <w:r w:rsidRPr="00223584">
        <w:rPr>
          <w:color w:val="000000"/>
          <w:sz w:val="22"/>
          <w:szCs w:val="22"/>
        </w:rPr>
        <w:t>Nr KRS lub CEiDG ……………………………………………….……………………</w:t>
      </w:r>
    </w:p>
    <w:p w14:paraId="1843E13E" w14:textId="77777777" w:rsidR="004D4B25" w:rsidRPr="00223584" w:rsidRDefault="004D4B25" w:rsidP="004D4B25">
      <w:pPr>
        <w:spacing w:line="360" w:lineRule="auto"/>
        <w:jc w:val="both"/>
        <w:rPr>
          <w:sz w:val="22"/>
          <w:szCs w:val="22"/>
        </w:rPr>
      </w:pPr>
      <w:r w:rsidRPr="00223584">
        <w:rPr>
          <w:sz w:val="22"/>
          <w:szCs w:val="22"/>
        </w:rPr>
        <w:t xml:space="preserve">W odpowiedzi na zaproszenie do złożenia oferty w postępowaniu o </w:t>
      </w:r>
      <w:r w:rsidRPr="00223584">
        <w:rPr>
          <w:color w:val="000000"/>
          <w:sz w:val="22"/>
          <w:szCs w:val="22"/>
        </w:rPr>
        <w:t xml:space="preserve">udzielenie zamówienia </w:t>
      </w:r>
      <w:r w:rsidRPr="00223584">
        <w:rPr>
          <w:sz w:val="22"/>
          <w:szCs w:val="22"/>
        </w:rPr>
        <w:t>na:</w:t>
      </w:r>
    </w:p>
    <w:p w14:paraId="404633BD" w14:textId="34C4C0C8" w:rsidR="004D4B25" w:rsidRDefault="00570D9F" w:rsidP="00570D9F">
      <w:pPr>
        <w:pStyle w:val="Bezodstpw"/>
        <w:jc w:val="both"/>
        <w:rPr>
          <w:rFonts w:ascii="Times New Roman" w:hAnsi="Times New Roman"/>
          <w:b/>
          <w:color w:val="000000" w:themeColor="text1"/>
          <w:sz w:val="24"/>
        </w:rPr>
      </w:pPr>
      <w:r>
        <w:rPr>
          <w:rFonts w:ascii="Times New Roman" w:hAnsi="Times New Roman"/>
          <w:b/>
          <w:color w:val="000000" w:themeColor="text1"/>
          <w:sz w:val="24"/>
        </w:rPr>
        <w:t>Z</w:t>
      </w:r>
      <w:r w:rsidRPr="00AF4501">
        <w:rPr>
          <w:rFonts w:ascii="Times New Roman" w:hAnsi="Times New Roman"/>
          <w:b/>
          <w:color w:val="000000" w:themeColor="text1"/>
          <w:sz w:val="24"/>
        </w:rPr>
        <w:t>akup i dostaw</w:t>
      </w:r>
      <w:r>
        <w:rPr>
          <w:rFonts w:ascii="Times New Roman" w:hAnsi="Times New Roman"/>
          <w:b/>
          <w:color w:val="000000" w:themeColor="text1"/>
          <w:sz w:val="24"/>
        </w:rPr>
        <w:t>a</w:t>
      </w:r>
      <w:r w:rsidRPr="00AF4501">
        <w:rPr>
          <w:rFonts w:ascii="Times New Roman" w:hAnsi="Times New Roman"/>
          <w:b/>
          <w:color w:val="000000" w:themeColor="text1"/>
          <w:sz w:val="24"/>
        </w:rPr>
        <w:t xml:space="preserve"> oleju opałowego do celów grzewczych na potrzeby kompleksów administrowanych przez 26 Wojskowy Oddział Gospodarczy</w:t>
      </w:r>
      <w:r>
        <w:rPr>
          <w:rFonts w:ascii="Times New Roman" w:hAnsi="Times New Roman"/>
          <w:b/>
          <w:color w:val="000000" w:themeColor="text1"/>
          <w:sz w:val="24"/>
        </w:rPr>
        <w:t xml:space="preserve"> </w:t>
      </w:r>
      <w:r w:rsidRPr="00AF4501">
        <w:rPr>
          <w:rFonts w:ascii="Times New Roman" w:hAnsi="Times New Roman"/>
          <w:b/>
          <w:color w:val="000000" w:themeColor="text1"/>
          <w:sz w:val="24"/>
        </w:rPr>
        <w:t>w Zegrzu w szacunkowej ilości 25,500 tys. l.</w:t>
      </w:r>
      <w:r>
        <w:rPr>
          <w:rFonts w:ascii="Times New Roman" w:hAnsi="Times New Roman"/>
          <w:b/>
          <w:color w:val="000000" w:themeColor="text1"/>
          <w:sz w:val="24"/>
        </w:rPr>
        <w:t xml:space="preserve"> </w:t>
      </w:r>
    </w:p>
    <w:p w14:paraId="37474BEF" w14:textId="77777777" w:rsidR="00570D9F" w:rsidRPr="00570D9F" w:rsidRDefault="00570D9F" w:rsidP="00570D9F">
      <w:pPr>
        <w:pStyle w:val="Bezodstpw"/>
        <w:jc w:val="both"/>
        <w:rPr>
          <w:rFonts w:ascii="Times New Roman" w:hAnsi="Times New Roman"/>
          <w:b/>
          <w:color w:val="000000" w:themeColor="text1"/>
          <w:sz w:val="24"/>
        </w:rPr>
      </w:pPr>
    </w:p>
    <w:p w14:paraId="603BBD17" w14:textId="77777777" w:rsidR="004D4B25" w:rsidRPr="00223584" w:rsidRDefault="004D4B25" w:rsidP="004D4B25">
      <w:pPr>
        <w:spacing w:line="276" w:lineRule="auto"/>
        <w:jc w:val="both"/>
        <w:rPr>
          <w:sz w:val="22"/>
          <w:szCs w:val="22"/>
        </w:rPr>
      </w:pPr>
      <w:r w:rsidRPr="00223584">
        <w:rPr>
          <w:sz w:val="22"/>
          <w:szCs w:val="22"/>
        </w:rPr>
        <w:t>Zgodnie z wymaganiami określonymi w zaproszeniu do złożenia oferty, składamy niniejszą ofertę za cenę w wysokości:</w:t>
      </w:r>
    </w:p>
    <w:p w14:paraId="6ED1F69E" w14:textId="77777777" w:rsidR="004D4B25" w:rsidRPr="00223584" w:rsidRDefault="004D4B25" w:rsidP="004D4B25">
      <w:pPr>
        <w:spacing w:line="276" w:lineRule="auto"/>
        <w:jc w:val="both"/>
        <w:rPr>
          <w:sz w:val="22"/>
          <w:szCs w:val="22"/>
        </w:rPr>
      </w:pPr>
    </w:p>
    <w:p w14:paraId="743BD720" w14:textId="77777777" w:rsidR="004D4B25" w:rsidRPr="00223584" w:rsidRDefault="004D4B25" w:rsidP="004D4B25">
      <w:pPr>
        <w:pStyle w:val="Akapitzlist"/>
        <w:tabs>
          <w:tab w:val="left" w:pos="0"/>
        </w:tabs>
        <w:spacing w:line="360" w:lineRule="auto"/>
        <w:ind w:left="0"/>
        <w:jc w:val="both"/>
        <w:rPr>
          <w:noProof/>
          <w:color w:val="000000"/>
          <w:sz w:val="22"/>
          <w:szCs w:val="22"/>
        </w:rPr>
      </w:pPr>
      <w:r w:rsidRPr="00223584">
        <w:rPr>
          <w:noProof/>
          <w:color w:val="000000"/>
          <w:sz w:val="22"/>
          <w:szCs w:val="22"/>
        </w:rPr>
        <w:t>netto………………..zł (słownie …………………………………………………)</w:t>
      </w:r>
    </w:p>
    <w:p w14:paraId="36B8E94D" w14:textId="77777777" w:rsidR="004D4B25" w:rsidRPr="00223584" w:rsidRDefault="004D4B25" w:rsidP="004D4B25">
      <w:pPr>
        <w:pStyle w:val="Akapitzlist"/>
        <w:tabs>
          <w:tab w:val="left" w:pos="0"/>
        </w:tabs>
        <w:spacing w:line="360" w:lineRule="auto"/>
        <w:ind w:left="0"/>
        <w:jc w:val="both"/>
        <w:rPr>
          <w:noProof/>
          <w:color w:val="000000"/>
          <w:sz w:val="22"/>
          <w:szCs w:val="22"/>
        </w:rPr>
      </w:pPr>
      <w:r w:rsidRPr="00223584">
        <w:rPr>
          <w:noProof/>
          <w:color w:val="000000"/>
          <w:sz w:val="22"/>
          <w:szCs w:val="22"/>
        </w:rPr>
        <w:t>podatek VAT: ……………….zł (słownie: ……………….……………………..)</w:t>
      </w:r>
    </w:p>
    <w:p w14:paraId="6EDB006B" w14:textId="77777777" w:rsidR="004D4B25" w:rsidRPr="00223584" w:rsidRDefault="004D4B25" w:rsidP="004D4B25">
      <w:pPr>
        <w:pStyle w:val="Akapitzlist"/>
        <w:tabs>
          <w:tab w:val="left" w:pos="0"/>
        </w:tabs>
        <w:spacing w:line="360" w:lineRule="auto"/>
        <w:ind w:left="0"/>
        <w:jc w:val="both"/>
        <w:rPr>
          <w:noProof/>
          <w:color w:val="000000"/>
          <w:sz w:val="22"/>
          <w:szCs w:val="22"/>
        </w:rPr>
      </w:pPr>
      <w:r w:rsidRPr="00223584">
        <w:rPr>
          <w:noProof/>
          <w:color w:val="000000"/>
          <w:sz w:val="22"/>
          <w:szCs w:val="22"/>
        </w:rPr>
        <w:t>brutto : …………… zł (słownie: …………………….…………………………..)</w:t>
      </w:r>
    </w:p>
    <w:p w14:paraId="62ABF3B8" w14:textId="1F10773F" w:rsidR="004D4B25" w:rsidRPr="00223584" w:rsidRDefault="004D4B25" w:rsidP="004D4B25">
      <w:pPr>
        <w:pStyle w:val="Akapitzlist"/>
        <w:tabs>
          <w:tab w:val="left" w:pos="0"/>
        </w:tabs>
        <w:spacing w:line="360" w:lineRule="auto"/>
        <w:ind w:left="0"/>
        <w:jc w:val="both"/>
        <w:rPr>
          <w:noProof/>
          <w:color w:val="000000"/>
          <w:sz w:val="22"/>
          <w:szCs w:val="22"/>
        </w:rPr>
      </w:pPr>
      <w:r w:rsidRPr="00223584">
        <w:rPr>
          <w:noProof/>
          <w:color w:val="000000"/>
          <w:sz w:val="22"/>
          <w:szCs w:val="22"/>
        </w:rPr>
        <w:t xml:space="preserve">zgodnie z formularzem cenowym, stanowiącym </w:t>
      </w:r>
      <w:r w:rsidRPr="00223584">
        <w:rPr>
          <w:b/>
          <w:noProof/>
          <w:color w:val="000000"/>
          <w:sz w:val="22"/>
          <w:szCs w:val="22"/>
        </w:rPr>
        <w:t>załącznik nr 2</w:t>
      </w:r>
      <w:r w:rsidRPr="00223584">
        <w:rPr>
          <w:noProof/>
          <w:color w:val="000000"/>
          <w:sz w:val="22"/>
          <w:szCs w:val="22"/>
        </w:rPr>
        <w:t xml:space="preserve"> do Zaproszenia.</w:t>
      </w:r>
    </w:p>
    <w:p w14:paraId="79B1B494" w14:textId="77777777" w:rsidR="004D4B25" w:rsidRPr="00223584" w:rsidRDefault="004D4B25" w:rsidP="004D4B25">
      <w:pPr>
        <w:pStyle w:val="Akapitzlist"/>
        <w:tabs>
          <w:tab w:val="left" w:pos="0"/>
        </w:tabs>
        <w:spacing w:line="360" w:lineRule="auto"/>
        <w:ind w:left="0"/>
        <w:jc w:val="both"/>
        <w:rPr>
          <w:noProof/>
          <w:color w:val="000000"/>
          <w:sz w:val="22"/>
          <w:szCs w:val="22"/>
        </w:rPr>
      </w:pPr>
    </w:p>
    <w:p w14:paraId="0E45F68C" w14:textId="77777777" w:rsidR="004D4B25" w:rsidRPr="00223584" w:rsidRDefault="004D4B25" w:rsidP="003E0C98">
      <w:pPr>
        <w:pStyle w:val="Akapitzlist"/>
        <w:numPr>
          <w:ilvl w:val="0"/>
          <w:numId w:val="13"/>
        </w:numPr>
        <w:spacing w:line="276" w:lineRule="auto"/>
        <w:jc w:val="both"/>
        <w:rPr>
          <w:color w:val="000000"/>
          <w:sz w:val="22"/>
          <w:szCs w:val="22"/>
        </w:rPr>
      </w:pPr>
      <w:r w:rsidRPr="00223584">
        <w:rPr>
          <w:sz w:val="22"/>
          <w:szCs w:val="22"/>
        </w:rPr>
        <w:t xml:space="preserve">Osobą odpowiedzialną za prawidłową realizację umowy jest </w:t>
      </w:r>
      <w:r w:rsidRPr="00223584">
        <w:rPr>
          <w:color w:val="000000"/>
          <w:sz w:val="22"/>
          <w:szCs w:val="22"/>
        </w:rPr>
        <w:t>ze strony Wykonawcy jest:</w:t>
      </w:r>
    </w:p>
    <w:p w14:paraId="2D101A93" w14:textId="77777777" w:rsidR="004D4B25" w:rsidRPr="00223584" w:rsidRDefault="004D4B25" w:rsidP="004D4B25">
      <w:pPr>
        <w:pStyle w:val="Akapitzlist"/>
        <w:spacing w:line="360" w:lineRule="auto"/>
        <w:jc w:val="both"/>
        <w:rPr>
          <w:color w:val="000000"/>
          <w:sz w:val="22"/>
          <w:szCs w:val="22"/>
        </w:rPr>
      </w:pPr>
      <w:r w:rsidRPr="00223584">
        <w:rPr>
          <w:color w:val="000000"/>
          <w:sz w:val="22"/>
          <w:szCs w:val="22"/>
        </w:rPr>
        <w:t>Imię i nazwisko ...............................................................................................</w:t>
      </w:r>
    </w:p>
    <w:p w14:paraId="5DD83857" w14:textId="77777777" w:rsidR="004D4B25" w:rsidRPr="00223584" w:rsidRDefault="004D4B25" w:rsidP="004D4B25">
      <w:pPr>
        <w:pStyle w:val="Akapitzlist"/>
        <w:spacing w:line="360" w:lineRule="auto"/>
        <w:jc w:val="both"/>
        <w:rPr>
          <w:color w:val="000000"/>
          <w:sz w:val="22"/>
          <w:szCs w:val="22"/>
        </w:rPr>
      </w:pPr>
      <w:r w:rsidRPr="00223584">
        <w:rPr>
          <w:color w:val="000000"/>
          <w:sz w:val="22"/>
          <w:szCs w:val="22"/>
        </w:rPr>
        <w:t>Nr telefonu/faksu ............................................................................................</w:t>
      </w:r>
    </w:p>
    <w:p w14:paraId="4AF6519F" w14:textId="77777777" w:rsidR="004D4B25" w:rsidRPr="00223584" w:rsidRDefault="004D4B25" w:rsidP="004D4B25">
      <w:pPr>
        <w:pStyle w:val="Akapitzlist"/>
        <w:spacing w:line="276" w:lineRule="auto"/>
        <w:ind w:left="360"/>
        <w:jc w:val="both"/>
        <w:rPr>
          <w:color w:val="000000"/>
          <w:sz w:val="22"/>
          <w:szCs w:val="22"/>
        </w:rPr>
      </w:pPr>
      <w:r w:rsidRPr="00223584">
        <w:rPr>
          <w:color w:val="000000"/>
          <w:sz w:val="22"/>
          <w:szCs w:val="22"/>
        </w:rPr>
        <w:t xml:space="preserve">      E-mail: ............................................................................................................</w:t>
      </w:r>
    </w:p>
    <w:p w14:paraId="66A62FCE" w14:textId="77777777" w:rsidR="004D4B25" w:rsidRPr="00223584" w:rsidRDefault="004D4B25" w:rsidP="004D4B25">
      <w:pPr>
        <w:pStyle w:val="Akapitzlist"/>
        <w:spacing w:line="276" w:lineRule="auto"/>
        <w:ind w:left="360"/>
        <w:jc w:val="both"/>
        <w:rPr>
          <w:color w:val="000000"/>
          <w:sz w:val="22"/>
          <w:szCs w:val="22"/>
        </w:rPr>
      </w:pPr>
    </w:p>
    <w:p w14:paraId="1084D305" w14:textId="77777777" w:rsidR="004D4B25" w:rsidRPr="00223584" w:rsidRDefault="004D4B25" w:rsidP="003E0C98">
      <w:pPr>
        <w:pStyle w:val="Akapitzlist"/>
        <w:numPr>
          <w:ilvl w:val="0"/>
          <w:numId w:val="13"/>
        </w:numPr>
        <w:spacing w:line="276" w:lineRule="auto"/>
        <w:jc w:val="both"/>
        <w:rPr>
          <w:color w:val="000000"/>
          <w:sz w:val="22"/>
          <w:szCs w:val="22"/>
        </w:rPr>
      </w:pPr>
      <w:r w:rsidRPr="00223584">
        <w:rPr>
          <w:sz w:val="22"/>
          <w:szCs w:val="22"/>
        </w:rPr>
        <w:t xml:space="preserve">Osobą odpowiedzialną za podpisanie umowy ze strony Wykonawcy </w:t>
      </w:r>
      <w:r w:rsidRPr="00223584">
        <w:rPr>
          <w:color w:val="000000"/>
          <w:sz w:val="22"/>
          <w:szCs w:val="22"/>
        </w:rPr>
        <w:t>jest:</w:t>
      </w:r>
    </w:p>
    <w:p w14:paraId="52A030D8" w14:textId="77777777" w:rsidR="004D4B25" w:rsidRPr="00223584" w:rsidRDefault="004D4B25" w:rsidP="004D4B25">
      <w:pPr>
        <w:pStyle w:val="Akapitzlist"/>
        <w:spacing w:line="360" w:lineRule="auto"/>
        <w:jc w:val="both"/>
        <w:rPr>
          <w:color w:val="000000"/>
          <w:sz w:val="22"/>
          <w:szCs w:val="22"/>
        </w:rPr>
      </w:pPr>
      <w:r w:rsidRPr="00223584">
        <w:rPr>
          <w:color w:val="000000"/>
          <w:sz w:val="22"/>
          <w:szCs w:val="22"/>
        </w:rPr>
        <w:t>Imię i nazwisko ...............................................................................................</w:t>
      </w:r>
    </w:p>
    <w:p w14:paraId="667EB9FD" w14:textId="77777777" w:rsidR="004D4B25" w:rsidRPr="00223584" w:rsidRDefault="004D4B25" w:rsidP="004D4B25">
      <w:pPr>
        <w:pStyle w:val="Akapitzlist"/>
        <w:spacing w:line="360" w:lineRule="auto"/>
        <w:jc w:val="both"/>
        <w:rPr>
          <w:color w:val="000000"/>
          <w:sz w:val="22"/>
          <w:szCs w:val="22"/>
        </w:rPr>
      </w:pPr>
      <w:r w:rsidRPr="00223584">
        <w:rPr>
          <w:color w:val="000000"/>
          <w:sz w:val="22"/>
          <w:szCs w:val="22"/>
        </w:rPr>
        <w:t>Nr telefonu/faksu .............................................................................................</w:t>
      </w:r>
    </w:p>
    <w:p w14:paraId="26B211DA" w14:textId="77777777" w:rsidR="004D4B25" w:rsidRPr="00223584" w:rsidRDefault="004D4B25" w:rsidP="004D4B25">
      <w:pPr>
        <w:pStyle w:val="Akapitzlist"/>
        <w:spacing w:line="276" w:lineRule="auto"/>
        <w:ind w:left="360"/>
        <w:jc w:val="both"/>
        <w:rPr>
          <w:color w:val="000000"/>
          <w:sz w:val="22"/>
          <w:szCs w:val="22"/>
        </w:rPr>
      </w:pPr>
      <w:r w:rsidRPr="00223584">
        <w:rPr>
          <w:color w:val="000000"/>
          <w:sz w:val="22"/>
          <w:szCs w:val="22"/>
        </w:rPr>
        <w:t xml:space="preserve">      E-mail: ............................................................................................................</w:t>
      </w:r>
    </w:p>
    <w:p w14:paraId="1863A41A" w14:textId="77777777" w:rsidR="004D4B25" w:rsidRPr="00223584" w:rsidRDefault="004D4B25" w:rsidP="004D4B25">
      <w:pPr>
        <w:pStyle w:val="Akapitzlist"/>
        <w:spacing w:line="276" w:lineRule="auto"/>
        <w:ind w:left="360"/>
        <w:jc w:val="both"/>
        <w:rPr>
          <w:color w:val="000000"/>
          <w:sz w:val="22"/>
          <w:szCs w:val="22"/>
        </w:rPr>
      </w:pPr>
    </w:p>
    <w:p w14:paraId="419B2CFF" w14:textId="77777777" w:rsidR="004D4B25" w:rsidRPr="00223584" w:rsidRDefault="004D4B25" w:rsidP="003E0C98">
      <w:pPr>
        <w:pStyle w:val="Akapitzlist"/>
        <w:numPr>
          <w:ilvl w:val="0"/>
          <w:numId w:val="14"/>
        </w:numPr>
        <w:spacing w:line="276" w:lineRule="auto"/>
        <w:jc w:val="both"/>
        <w:rPr>
          <w:sz w:val="22"/>
          <w:szCs w:val="22"/>
        </w:rPr>
      </w:pPr>
      <w:r w:rsidRPr="00223584">
        <w:rPr>
          <w:sz w:val="22"/>
          <w:szCs w:val="22"/>
        </w:rPr>
        <w:t>Oświadczam, że wartość brutto oferty zawiera wszystkie koszty wykonania zamówienia, jakie ponosi Zamawiający w przypadku wyboru naszej oferty oraz że ceny przez nas określone nie będą podlegały zmianom w trakcie realizacji umowy.</w:t>
      </w:r>
    </w:p>
    <w:p w14:paraId="791A0B46" w14:textId="77777777" w:rsidR="004D4B25" w:rsidRPr="00223584" w:rsidRDefault="004D4B25" w:rsidP="003E0C98">
      <w:pPr>
        <w:pStyle w:val="Akapitzlist"/>
        <w:numPr>
          <w:ilvl w:val="0"/>
          <w:numId w:val="14"/>
        </w:numPr>
        <w:spacing w:line="276" w:lineRule="auto"/>
        <w:jc w:val="both"/>
        <w:rPr>
          <w:sz w:val="22"/>
          <w:szCs w:val="22"/>
        </w:rPr>
      </w:pPr>
      <w:r w:rsidRPr="00223584">
        <w:rPr>
          <w:sz w:val="22"/>
          <w:szCs w:val="22"/>
        </w:rPr>
        <w:t>Oświadczam/y, że jestem/śmy czynnym/zwolnionym</w:t>
      </w:r>
      <w:r w:rsidRPr="00223584">
        <w:rPr>
          <w:i/>
          <w:sz w:val="22"/>
          <w:szCs w:val="22"/>
        </w:rPr>
        <w:t xml:space="preserve"> </w:t>
      </w:r>
      <w:r w:rsidRPr="00223584">
        <w:rPr>
          <w:sz w:val="22"/>
          <w:szCs w:val="22"/>
        </w:rPr>
        <w:t xml:space="preserve"> płatnikiem podatku VAT*.</w:t>
      </w:r>
    </w:p>
    <w:p w14:paraId="772F780F" w14:textId="77777777" w:rsidR="004D4B25" w:rsidRPr="00223584" w:rsidRDefault="004D4B25" w:rsidP="003E0C98">
      <w:pPr>
        <w:pStyle w:val="Akapitzlist"/>
        <w:numPr>
          <w:ilvl w:val="0"/>
          <w:numId w:val="14"/>
        </w:numPr>
        <w:spacing w:line="276" w:lineRule="auto"/>
        <w:jc w:val="both"/>
        <w:rPr>
          <w:b/>
          <w:color w:val="000000"/>
          <w:sz w:val="22"/>
          <w:szCs w:val="22"/>
        </w:rPr>
      </w:pPr>
      <w:r w:rsidRPr="00223584">
        <w:rPr>
          <w:sz w:val="22"/>
          <w:szCs w:val="22"/>
        </w:rPr>
        <w:t>Oświadczam, że zapoznaliśmy się z projektem umowy i nie wnosimy do niej zastrzeżeń oraz przyjmujemy warunki w niej zawarte.</w:t>
      </w:r>
    </w:p>
    <w:p w14:paraId="731DCC8F" w14:textId="471017D3" w:rsidR="004D4B25" w:rsidRPr="00223584" w:rsidRDefault="004D4B25" w:rsidP="003E0C98">
      <w:pPr>
        <w:numPr>
          <w:ilvl w:val="0"/>
          <w:numId w:val="14"/>
        </w:numPr>
        <w:tabs>
          <w:tab w:val="left" w:pos="426"/>
        </w:tabs>
        <w:contextualSpacing/>
        <w:jc w:val="both"/>
        <w:rPr>
          <w:sz w:val="22"/>
          <w:szCs w:val="22"/>
        </w:rPr>
      </w:pPr>
      <w:r w:rsidRPr="00223584">
        <w:rPr>
          <w:sz w:val="22"/>
          <w:szCs w:val="22"/>
        </w:rPr>
        <w:t xml:space="preserve">Oświadczam/my, że wypełniliśmy obowiązki informacyjne przewidziane </w:t>
      </w:r>
      <w:r w:rsidRPr="00223584">
        <w:rPr>
          <w:sz w:val="22"/>
          <w:szCs w:val="22"/>
        </w:rPr>
        <w:br/>
        <w:t xml:space="preserve">w art.13 lub art. 14 </w:t>
      </w:r>
      <w:r w:rsidRPr="00223584">
        <w:rPr>
          <w:i/>
          <w:sz w:val="22"/>
          <w:szCs w:val="22"/>
        </w:rPr>
        <w:t>RODO,</w:t>
      </w:r>
      <w:r w:rsidRPr="00223584">
        <w:rPr>
          <w:sz w:val="22"/>
          <w:szCs w:val="22"/>
        </w:rPr>
        <w:t xml:space="preserve"> wobec osób fizycznych, od których dane osobowe bezpośrednio lub pośrednio pozyskałem w celu ubiegania się o udzielenie zamówienia publicznego </w:t>
      </w:r>
      <w:r w:rsidR="00332A4E">
        <w:rPr>
          <w:sz w:val="22"/>
          <w:szCs w:val="22"/>
        </w:rPr>
        <w:br/>
      </w:r>
      <w:r w:rsidRPr="00223584">
        <w:rPr>
          <w:sz w:val="22"/>
          <w:szCs w:val="22"/>
        </w:rPr>
        <w:t>w niniejszym postępowaniu.*</w:t>
      </w:r>
    </w:p>
    <w:p w14:paraId="593D868E" w14:textId="60558899" w:rsidR="004D4B25" w:rsidRDefault="004D4B25" w:rsidP="003E0C98">
      <w:pPr>
        <w:numPr>
          <w:ilvl w:val="0"/>
          <w:numId w:val="14"/>
        </w:numPr>
        <w:tabs>
          <w:tab w:val="left" w:pos="426"/>
        </w:tabs>
        <w:contextualSpacing/>
        <w:jc w:val="both"/>
        <w:rPr>
          <w:sz w:val="22"/>
          <w:szCs w:val="22"/>
        </w:rPr>
      </w:pPr>
      <w:r w:rsidRPr="00223584">
        <w:rPr>
          <w:sz w:val="22"/>
          <w:szCs w:val="22"/>
        </w:rPr>
        <w:t>Oświadczam/y, iż przedmiot zamówienia wykonam/y siłami własnymi bez udziału podwykonawców.</w:t>
      </w:r>
    </w:p>
    <w:p w14:paraId="4C664706" w14:textId="1121B9B1" w:rsidR="00011666" w:rsidRPr="00011666" w:rsidRDefault="00011666" w:rsidP="003E0C98">
      <w:pPr>
        <w:numPr>
          <w:ilvl w:val="0"/>
          <w:numId w:val="14"/>
        </w:numPr>
        <w:tabs>
          <w:tab w:val="left" w:pos="426"/>
        </w:tabs>
        <w:contextualSpacing/>
        <w:jc w:val="both"/>
        <w:rPr>
          <w:sz w:val="22"/>
          <w:szCs w:val="22"/>
        </w:rPr>
      </w:pPr>
      <w:r w:rsidRPr="00011666">
        <w:rPr>
          <w:sz w:val="22"/>
          <w:szCs w:val="22"/>
        </w:rPr>
        <w:t xml:space="preserve">Oświadczam/my, że zapoznaliśmy się i w pełni akceptujemy postanowienia zawarte </w:t>
      </w:r>
      <w:r>
        <w:rPr>
          <w:sz w:val="22"/>
          <w:szCs w:val="22"/>
        </w:rPr>
        <w:br/>
      </w:r>
      <w:r w:rsidRPr="00011666">
        <w:rPr>
          <w:sz w:val="22"/>
          <w:szCs w:val="22"/>
        </w:rPr>
        <w:t>w Regulaminie korzystania z Platformy Smart</w:t>
      </w:r>
      <w:r w:rsidR="00092486">
        <w:rPr>
          <w:sz w:val="22"/>
          <w:szCs w:val="22"/>
        </w:rPr>
        <w:t xml:space="preserve"> </w:t>
      </w:r>
      <w:r w:rsidRPr="00011666">
        <w:rPr>
          <w:sz w:val="22"/>
          <w:szCs w:val="22"/>
        </w:rPr>
        <w:t>PZP</w:t>
      </w:r>
      <w:r>
        <w:rPr>
          <w:sz w:val="22"/>
          <w:szCs w:val="22"/>
        </w:rPr>
        <w:t>.</w:t>
      </w:r>
    </w:p>
    <w:p w14:paraId="285FD220" w14:textId="77777777" w:rsidR="004D4B25" w:rsidRPr="00223584" w:rsidRDefault="004D4B25" w:rsidP="003E0C98">
      <w:pPr>
        <w:pStyle w:val="Akapitzlist"/>
        <w:numPr>
          <w:ilvl w:val="0"/>
          <w:numId w:val="14"/>
        </w:numPr>
        <w:spacing w:line="276" w:lineRule="auto"/>
        <w:jc w:val="both"/>
        <w:rPr>
          <w:sz w:val="22"/>
          <w:szCs w:val="22"/>
        </w:rPr>
      </w:pPr>
      <w:r w:rsidRPr="00223584">
        <w:rPr>
          <w:sz w:val="22"/>
          <w:szCs w:val="22"/>
        </w:rPr>
        <w:t>Wyrażamy zgodę na otrzymanie należności przelewem w ciągu 30 dni od dnia przedłożenia Zamawiającemu prawidłowo wystawionej faktury VAT.</w:t>
      </w:r>
    </w:p>
    <w:p w14:paraId="7F0CD59C" w14:textId="77777777" w:rsidR="004D4B25" w:rsidRPr="00223584" w:rsidRDefault="004D4B25" w:rsidP="003E0C98">
      <w:pPr>
        <w:pStyle w:val="Akapitzlist"/>
        <w:numPr>
          <w:ilvl w:val="0"/>
          <w:numId w:val="14"/>
        </w:numPr>
        <w:spacing w:line="276" w:lineRule="auto"/>
        <w:jc w:val="both"/>
        <w:rPr>
          <w:sz w:val="22"/>
          <w:szCs w:val="22"/>
        </w:rPr>
      </w:pPr>
      <w:r w:rsidRPr="00223584">
        <w:rPr>
          <w:sz w:val="22"/>
          <w:szCs w:val="22"/>
        </w:rPr>
        <w:t>Do oferty załączamy następujące dokumenty:</w:t>
      </w:r>
    </w:p>
    <w:p w14:paraId="2A6BC685" w14:textId="77777777" w:rsidR="004D4B25" w:rsidRPr="00223584" w:rsidRDefault="004D4B25" w:rsidP="004D4B25">
      <w:pPr>
        <w:pStyle w:val="Akapitzlist"/>
        <w:spacing w:line="276" w:lineRule="auto"/>
        <w:jc w:val="both"/>
        <w:rPr>
          <w:sz w:val="22"/>
          <w:szCs w:val="22"/>
        </w:rPr>
      </w:pPr>
    </w:p>
    <w:p w14:paraId="03ABB81C" w14:textId="77777777" w:rsidR="004D4B25" w:rsidRPr="00223584" w:rsidRDefault="004D4B25" w:rsidP="003E0C98">
      <w:pPr>
        <w:pStyle w:val="Akapitzlist"/>
        <w:numPr>
          <w:ilvl w:val="0"/>
          <w:numId w:val="15"/>
        </w:numPr>
        <w:spacing w:line="360" w:lineRule="auto"/>
        <w:jc w:val="both"/>
        <w:rPr>
          <w:sz w:val="22"/>
          <w:szCs w:val="22"/>
        </w:rPr>
      </w:pPr>
      <w:r w:rsidRPr="00223584">
        <w:rPr>
          <w:sz w:val="22"/>
          <w:szCs w:val="22"/>
        </w:rPr>
        <w:t>.....................................................................................................................</w:t>
      </w:r>
    </w:p>
    <w:p w14:paraId="6DC2AAD7" w14:textId="77777777" w:rsidR="004D4B25" w:rsidRPr="00223584" w:rsidRDefault="004D4B25" w:rsidP="003E0C98">
      <w:pPr>
        <w:pStyle w:val="Akapitzlist"/>
        <w:numPr>
          <w:ilvl w:val="0"/>
          <w:numId w:val="15"/>
        </w:numPr>
        <w:spacing w:line="360" w:lineRule="auto"/>
        <w:jc w:val="both"/>
        <w:rPr>
          <w:sz w:val="22"/>
          <w:szCs w:val="22"/>
        </w:rPr>
      </w:pPr>
      <w:r w:rsidRPr="00223584">
        <w:rPr>
          <w:sz w:val="22"/>
          <w:szCs w:val="22"/>
        </w:rPr>
        <w:t>.....................................................................................................................</w:t>
      </w:r>
    </w:p>
    <w:p w14:paraId="6020DB70" w14:textId="77777777" w:rsidR="004D4B25" w:rsidRPr="00223584" w:rsidRDefault="004D4B25" w:rsidP="003E0C98">
      <w:pPr>
        <w:pStyle w:val="Akapitzlist"/>
        <w:numPr>
          <w:ilvl w:val="0"/>
          <w:numId w:val="15"/>
        </w:numPr>
        <w:spacing w:line="360" w:lineRule="auto"/>
        <w:jc w:val="both"/>
        <w:rPr>
          <w:sz w:val="22"/>
          <w:szCs w:val="22"/>
        </w:rPr>
      </w:pPr>
      <w:r w:rsidRPr="00223584">
        <w:rPr>
          <w:sz w:val="22"/>
          <w:szCs w:val="22"/>
        </w:rPr>
        <w:t>.....................................................................................................................</w:t>
      </w:r>
    </w:p>
    <w:p w14:paraId="678F2FBA" w14:textId="77777777" w:rsidR="004D4B25" w:rsidRPr="00223584" w:rsidRDefault="004D4B25" w:rsidP="004D4B25">
      <w:pPr>
        <w:spacing w:line="276" w:lineRule="auto"/>
        <w:jc w:val="both"/>
        <w:rPr>
          <w:sz w:val="22"/>
          <w:szCs w:val="22"/>
        </w:rPr>
      </w:pPr>
    </w:p>
    <w:p w14:paraId="7B26DCD1" w14:textId="77777777" w:rsidR="004D4B25" w:rsidRPr="00223584" w:rsidRDefault="004D4B25" w:rsidP="004D4B25">
      <w:pPr>
        <w:spacing w:line="276" w:lineRule="auto"/>
        <w:jc w:val="both"/>
        <w:rPr>
          <w:sz w:val="22"/>
          <w:szCs w:val="22"/>
        </w:rPr>
      </w:pPr>
    </w:p>
    <w:p w14:paraId="1CF22D7F" w14:textId="77777777" w:rsidR="004D4B25" w:rsidRPr="00223584" w:rsidRDefault="004D4B25" w:rsidP="004D4B25">
      <w:pPr>
        <w:spacing w:line="360" w:lineRule="auto"/>
        <w:jc w:val="both"/>
        <w:rPr>
          <w:i/>
          <w:sz w:val="22"/>
          <w:szCs w:val="22"/>
        </w:rPr>
      </w:pPr>
      <w:r w:rsidRPr="00223584">
        <w:rPr>
          <w:i/>
          <w:sz w:val="22"/>
          <w:szCs w:val="22"/>
        </w:rPr>
        <w:tab/>
        <w:t>miejscowość……………………………., dnia .............................</w:t>
      </w:r>
      <w:r w:rsidRPr="00223584">
        <w:rPr>
          <w:i/>
          <w:sz w:val="22"/>
          <w:szCs w:val="22"/>
        </w:rPr>
        <w:tab/>
      </w:r>
    </w:p>
    <w:p w14:paraId="11C82673" w14:textId="77777777" w:rsidR="004D4B25" w:rsidRPr="00223584" w:rsidRDefault="004D4B25" w:rsidP="004D4B25">
      <w:pPr>
        <w:spacing w:line="360" w:lineRule="auto"/>
        <w:jc w:val="both"/>
        <w:rPr>
          <w:i/>
          <w:sz w:val="22"/>
          <w:szCs w:val="22"/>
        </w:rPr>
      </w:pPr>
    </w:p>
    <w:p w14:paraId="4677BDED" w14:textId="77777777" w:rsidR="004D4B25" w:rsidRPr="00223584" w:rsidRDefault="004D4B25" w:rsidP="004D4B25">
      <w:pPr>
        <w:spacing w:line="360" w:lineRule="auto"/>
        <w:jc w:val="both"/>
        <w:rPr>
          <w:sz w:val="22"/>
          <w:szCs w:val="22"/>
        </w:rPr>
      </w:pPr>
      <w:r w:rsidRPr="00223584">
        <w:rPr>
          <w:i/>
          <w:sz w:val="22"/>
          <w:szCs w:val="22"/>
        </w:rPr>
        <w:tab/>
      </w:r>
      <w:r w:rsidRPr="00223584">
        <w:rPr>
          <w:i/>
          <w:sz w:val="22"/>
          <w:szCs w:val="22"/>
        </w:rPr>
        <w:tab/>
      </w:r>
      <w:r w:rsidRPr="00223584">
        <w:rPr>
          <w:i/>
          <w:sz w:val="22"/>
          <w:szCs w:val="22"/>
        </w:rPr>
        <w:tab/>
      </w:r>
      <w:r w:rsidRPr="00223584">
        <w:rPr>
          <w:i/>
          <w:sz w:val="22"/>
          <w:szCs w:val="22"/>
        </w:rPr>
        <w:tab/>
      </w:r>
      <w:r w:rsidRPr="00223584">
        <w:rPr>
          <w:i/>
          <w:sz w:val="22"/>
          <w:szCs w:val="22"/>
        </w:rPr>
        <w:tab/>
      </w:r>
      <w:r w:rsidRPr="00223584">
        <w:rPr>
          <w:i/>
          <w:sz w:val="22"/>
          <w:szCs w:val="22"/>
        </w:rPr>
        <w:tab/>
        <w:t xml:space="preserve">      </w:t>
      </w:r>
    </w:p>
    <w:p w14:paraId="7ABE171E" w14:textId="77777777" w:rsidR="004D4B25" w:rsidRPr="00223584" w:rsidRDefault="004D4B25" w:rsidP="004D4B25">
      <w:pPr>
        <w:spacing w:line="360" w:lineRule="auto"/>
        <w:jc w:val="right"/>
        <w:rPr>
          <w:sz w:val="22"/>
          <w:szCs w:val="22"/>
        </w:rPr>
      </w:pPr>
      <w:r w:rsidRPr="00223584">
        <w:rPr>
          <w:sz w:val="22"/>
          <w:szCs w:val="22"/>
        </w:rPr>
        <w:tab/>
      </w:r>
      <w:r w:rsidRPr="00223584">
        <w:rPr>
          <w:sz w:val="22"/>
          <w:szCs w:val="22"/>
        </w:rPr>
        <w:tab/>
      </w:r>
      <w:r w:rsidRPr="00223584">
        <w:rPr>
          <w:sz w:val="22"/>
          <w:szCs w:val="22"/>
        </w:rPr>
        <w:tab/>
      </w:r>
      <w:r w:rsidRPr="00223584">
        <w:rPr>
          <w:sz w:val="22"/>
          <w:szCs w:val="22"/>
        </w:rPr>
        <w:tab/>
      </w:r>
      <w:r w:rsidRPr="00223584">
        <w:rPr>
          <w:sz w:val="22"/>
          <w:szCs w:val="22"/>
        </w:rPr>
        <w:tab/>
      </w:r>
      <w:r w:rsidRPr="00223584">
        <w:rPr>
          <w:sz w:val="22"/>
          <w:szCs w:val="22"/>
        </w:rPr>
        <w:tab/>
      </w:r>
      <w:r w:rsidRPr="00223584">
        <w:rPr>
          <w:sz w:val="22"/>
          <w:szCs w:val="22"/>
        </w:rPr>
        <w:tab/>
        <w:t xml:space="preserve">                   .................................................</w:t>
      </w:r>
    </w:p>
    <w:p w14:paraId="6989DAEC" w14:textId="77777777" w:rsidR="004D4B25" w:rsidRPr="00517CAD" w:rsidRDefault="004D4B25" w:rsidP="004D4B25">
      <w:pPr>
        <w:spacing w:line="276" w:lineRule="auto"/>
        <w:ind w:left="705"/>
        <w:jc w:val="both"/>
        <w:rPr>
          <w:i/>
          <w:szCs w:val="22"/>
        </w:rPr>
      </w:pPr>
      <w:r w:rsidRPr="00223584">
        <w:rPr>
          <w:sz w:val="22"/>
          <w:szCs w:val="22"/>
        </w:rPr>
        <w:tab/>
      </w:r>
      <w:r w:rsidRPr="00223584">
        <w:rPr>
          <w:sz w:val="22"/>
          <w:szCs w:val="22"/>
        </w:rPr>
        <w:tab/>
      </w:r>
      <w:r w:rsidRPr="00223584">
        <w:rPr>
          <w:sz w:val="22"/>
          <w:szCs w:val="22"/>
        </w:rPr>
        <w:tab/>
      </w:r>
      <w:r w:rsidRPr="00223584">
        <w:rPr>
          <w:sz w:val="22"/>
          <w:szCs w:val="22"/>
        </w:rPr>
        <w:tab/>
      </w:r>
      <w:r w:rsidRPr="00223584">
        <w:rPr>
          <w:sz w:val="22"/>
          <w:szCs w:val="22"/>
        </w:rPr>
        <w:tab/>
      </w:r>
      <w:r w:rsidRPr="00223584">
        <w:rPr>
          <w:sz w:val="22"/>
          <w:szCs w:val="22"/>
        </w:rPr>
        <w:tab/>
      </w:r>
      <w:r w:rsidRPr="00223584">
        <w:rPr>
          <w:sz w:val="22"/>
          <w:szCs w:val="22"/>
        </w:rPr>
        <w:tab/>
      </w:r>
      <w:r w:rsidRPr="00223584">
        <w:rPr>
          <w:sz w:val="22"/>
          <w:szCs w:val="22"/>
        </w:rPr>
        <w:tab/>
      </w:r>
      <w:r w:rsidRPr="00517CAD">
        <w:rPr>
          <w:szCs w:val="22"/>
        </w:rPr>
        <w:t xml:space="preserve">                       </w:t>
      </w:r>
      <w:r w:rsidRPr="00517CAD">
        <w:rPr>
          <w:i/>
          <w:szCs w:val="22"/>
        </w:rPr>
        <w:t>(podpis Wykonawcy)</w:t>
      </w:r>
    </w:p>
    <w:p w14:paraId="68A087D8" w14:textId="77777777" w:rsidR="004D4B25" w:rsidRPr="00517CAD" w:rsidRDefault="004D4B25" w:rsidP="004D4B25">
      <w:pPr>
        <w:spacing w:line="276" w:lineRule="auto"/>
        <w:rPr>
          <w:i/>
          <w:szCs w:val="22"/>
        </w:rPr>
      </w:pPr>
    </w:p>
    <w:p w14:paraId="718849D3" w14:textId="77777777" w:rsidR="004D4B25" w:rsidRPr="00223584" w:rsidRDefault="004D4B25" w:rsidP="004D4B25">
      <w:pPr>
        <w:spacing w:line="276" w:lineRule="auto"/>
        <w:rPr>
          <w:i/>
          <w:sz w:val="22"/>
          <w:szCs w:val="22"/>
        </w:rPr>
      </w:pPr>
    </w:p>
    <w:p w14:paraId="1485141F" w14:textId="77777777" w:rsidR="004D4B25" w:rsidRPr="00223584" w:rsidRDefault="004D4B25" w:rsidP="004D4B25">
      <w:pPr>
        <w:pStyle w:val="Akapitzlist"/>
        <w:spacing w:line="276" w:lineRule="auto"/>
        <w:ind w:left="0"/>
        <w:rPr>
          <w:i/>
          <w:sz w:val="22"/>
          <w:szCs w:val="22"/>
        </w:rPr>
      </w:pPr>
    </w:p>
    <w:p w14:paraId="5061B577" w14:textId="77777777" w:rsidR="004D4B25" w:rsidRPr="00517CAD" w:rsidRDefault="004D4B25" w:rsidP="004D4B25">
      <w:pPr>
        <w:pStyle w:val="Akapitzlist"/>
        <w:spacing w:line="276" w:lineRule="auto"/>
        <w:ind w:left="0"/>
        <w:rPr>
          <w:b/>
          <w:sz w:val="18"/>
          <w:szCs w:val="22"/>
        </w:rPr>
      </w:pPr>
      <w:r w:rsidRPr="00517CAD">
        <w:rPr>
          <w:i/>
          <w:sz w:val="18"/>
          <w:szCs w:val="22"/>
        </w:rPr>
        <w:t>* W przypadku, gdy Wykonawca nie przekazuje danych osobowych innych niż bezpośrednio jego dotyczących lub zachodzi wyłączenie stosowania obowiązku informacyjnego, stosownie do art.13ust. 4 lub art. 14 ust.5 RODO treści oświadczenia Wykonawca nie składa (usunięcie treści oświadczenia np. przez jego wykreślenie).</w:t>
      </w:r>
      <w:r w:rsidRPr="00517CAD">
        <w:rPr>
          <w:b/>
          <w:sz w:val="18"/>
          <w:szCs w:val="22"/>
        </w:rPr>
        <w:t xml:space="preserve">  </w:t>
      </w:r>
    </w:p>
    <w:p w14:paraId="0B4A239F" w14:textId="77777777" w:rsidR="004D4B25" w:rsidRDefault="004D4B25" w:rsidP="004D4B25">
      <w:pPr>
        <w:spacing w:line="276" w:lineRule="auto"/>
        <w:rPr>
          <w:b/>
          <w:sz w:val="18"/>
          <w:szCs w:val="22"/>
        </w:rPr>
      </w:pPr>
    </w:p>
    <w:p w14:paraId="6DA54D1B" w14:textId="77777777" w:rsidR="000C3F62" w:rsidRDefault="000C3F62" w:rsidP="004D4B25">
      <w:pPr>
        <w:spacing w:line="276" w:lineRule="auto"/>
        <w:rPr>
          <w:b/>
          <w:sz w:val="18"/>
          <w:szCs w:val="22"/>
        </w:rPr>
      </w:pPr>
    </w:p>
    <w:p w14:paraId="15E49A7B" w14:textId="77777777" w:rsidR="00E541B0" w:rsidRDefault="00011666">
      <w:pPr>
        <w:spacing w:after="160" w:line="259" w:lineRule="auto"/>
        <w:rPr>
          <w:b/>
          <w:sz w:val="18"/>
          <w:szCs w:val="22"/>
        </w:rPr>
        <w:sectPr w:rsidR="00E541B0" w:rsidSect="00332A4E">
          <w:footerReference w:type="default" r:id="rId22"/>
          <w:pgSz w:w="11906" w:h="16838"/>
          <w:pgMar w:top="1418" w:right="1134" w:bottom="851" w:left="1985" w:header="709" w:footer="709" w:gutter="0"/>
          <w:pgNumType w:start="1"/>
          <w:cols w:space="708"/>
          <w:docGrid w:linePitch="272"/>
        </w:sectPr>
      </w:pPr>
      <w:r>
        <w:rPr>
          <w:b/>
          <w:sz w:val="18"/>
          <w:szCs w:val="22"/>
        </w:rPr>
        <w:br w:type="page"/>
      </w:r>
    </w:p>
    <w:tbl>
      <w:tblPr>
        <w:tblW w:w="13810" w:type="dxa"/>
        <w:tblInd w:w="709" w:type="dxa"/>
        <w:tblCellMar>
          <w:left w:w="70" w:type="dxa"/>
          <w:right w:w="70" w:type="dxa"/>
        </w:tblCellMar>
        <w:tblLook w:val="04A0" w:firstRow="1" w:lastRow="0" w:firstColumn="1" w:lastColumn="0" w:noHBand="0" w:noVBand="1"/>
      </w:tblPr>
      <w:tblGrid>
        <w:gridCol w:w="1431"/>
        <w:gridCol w:w="1001"/>
        <w:gridCol w:w="1499"/>
        <w:gridCol w:w="2720"/>
        <w:gridCol w:w="1717"/>
        <w:gridCol w:w="1145"/>
        <w:gridCol w:w="1574"/>
        <w:gridCol w:w="2723"/>
      </w:tblGrid>
      <w:tr w:rsidR="00E541B0" w:rsidRPr="00E541B0" w14:paraId="447369AF" w14:textId="77777777" w:rsidTr="002E0820">
        <w:trPr>
          <w:trHeight w:val="257"/>
        </w:trPr>
        <w:tc>
          <w:tcPr>
            <w:tcW w:w="13810" w:type="dxa"/>
            <w:gridSpan w:val="8"/>
            <w:tcBorders>
              <w:top w:val="nil"/>
              <w:left w:val="nil"/>
              <w:bottom w:val="nil"/>
              <w:right w:val="nil"/>
            </w:tcBorders>
            <w:shd w:val="clear" w:color="auto" w:fill="auto"/>
            <w:noWrap/>
            <w:vAlign w:val="center"/>
            <w:hideMark/>
          </w:tcPr>
          <w:p w14:paraId="60721D80" w14:textId="77777777" w:rsidR="00E541B0" w:rsidRDefault="00E541B0" w:rsidP="00E541B0">
            <w:pPr>
              <w:spacing w:line="276" w:lineRule="auto"/>
              <w:jc w:val="right"/>
              <w:rPr>
                <w:b/>
                <w:sz w:val="22"/>
                <w:szCs w:val="22"/>
              </w:rPr>
            </w:pPr>
            <w:r w:rsidRPr="00011666">
              <w:rPr>
                <w:b/>
                <w:sz w:val="22"/>
                <w:szCs w:val="22"/>
              </w:rPr>
              <w:t>Załącznik nr 2 do Zaproszenia</w:t>
            </w:r>
          </w:p>
          <w:p w14:paraId="2991FBB5" w14:textId="77777777" w:rsidR="00E541B0" w:rsidRDefault="00E541B0" w:rsidP="00E541B0">
            <w:pPr>
              <w:jc w:val="right"/>
              <w:rPr>
                <w:i/>
                <w:iCs/>
                <w:color w:val="000000"/>
              </w:rPr>
            </w:pPr>
          </w:p>
          <w:p w14:paraId="60414EA8" w14:textId="7FB3FD6C" w:rsidR="00E541B0" w:rsidRPr="00E541B0" w:rsidRDefault="00E541B0" w:rsidP="002E0820">
            <w:pPr>
              <w:ind w:left="-75"/>
              <w:jc w:val="right"/>
              <w:rPr>
                <w:i/>
                <w:iCs/>
                <w:color w:val="000000"/>
              </w:rPr>
            </w:pPr>
            <w:r w:rsidRPr="00E541B0">
              <w:rPr>
                <w:i/>
                <w:iCs/>
                <w:color w:val="000000"/>
              </w:rPr>
              <w:t xml:space="preserve">Załącznik nr 1 do </w:t>
            </w:r>
            <w:r w:rsidR="002E0820">
              <w:rPr>
                <w:i/>
                <w:iCs/>
                <w:color w:val="000000"/>
              </w:rPr>
              <w:t>U</w:t>
            </w:r>
            <w:r w:rsidRPr="00E541B0">
              <w:rPr>
                <w:i/>
                <w:iCs/>
                <w:color w:val="000000"/>
              </w:rPr>
              <w:t>m</w:t>
            </w:r>
            <w:r w:rsidR="002E0820">
              <w:rPr>
                <w:i/>
                <w:iCs/>
                <w:color w:val="000000"/>
              </w:rPr>
              <w:t>owy</w:t>
            </w:r>
          </w:p>
        </w:tc>
      </w:tr>
      <w:tr w:rsidR="00E541B0" w:rsidRPr="00E541B0" w14:paraId="0E62D645" w14:textId="77777777" w:rsidTr="002E0820">
        <w:trPr>
          <w:trHeight w:val="408"/>
        </w:trPr>
        <w:tc>
          <w:tcPr>
            <w:tcW w:w="13810" w:type="dxa"/>
            <w:gridSpan w:val="8"/>
            <w:tcBorders>
              <w:top w:val="nil"/>
              <w:left w:val="nil"/>
              <w:bottom w:val="nil"/>
              <w:right w:val="nil"/>
            </w:tcBorders>
            <w:shd w:val="clear" w:color="auto" w:fill="auto"/>
            <w:noWrap/>
            <w:vAlign w:val="bottom"/>
            <w:hideMark/>
          </w:tcPr>
          <w:p w14:paraId="1AAA3292" w14:textId="77777777" w:rsidR="00E541B0" w:rsidRPr="00E541B0" w:rsidRDefault="00E541B0" w:rsidP="00E541B0">
            <w:pPr>
              <w:jc w:val="center"/>
              <w:rPr>
                <w:b/>
                <w:bCs/>
                <w:sz w:val="32"/>
                <w:szCs w:val="32"/>
              </w:rPr>
            </w:pPr>
            <w:r w:rsidRPr="00E541B0">
              <w:rPr>
                <w:b/>
                <w:bCs/>
                <w:sz w:val="32"/>
                <w:szCs w:val="32"/>
              </w:rPr>
              <w:t>FORMULARZ CENOWY</w:t>
            </w:r>
          </w:p>
        </w:tc>
      </w:tr>
      <w:tr w:rsidR="00E541B0" w:rsidRPr="00E541B0" w14:paraId="4DB0B5DB" w14:textId="77777777" w:rsidTr="002E0820">
        <w:trPr>
          <w:trHeight w:val="287"/>
        </w:trPr>
        <w:tc>
          <w:tcPr>
            <w:tcW w:w="13810" w:type="dxa"/>
            <w:gridSpan w:val="8"/>
            <w:tcBorders>
              <w:top w:val="nil"/>
              <w:left w:val="nil"/>
              <w:bottom w:val="nil"/>
              <w:right w:val="nil"/>
            </w:tcBorders>
            <w:shd w:val="clear" w:color="auto" w:fill="auto"/>
            <w:noWrap/>
            <w:vAlign w:val="center"/>
            <w:hideMark/>
          </w:tcPr>
          <w:p w14:paraId="00C2D6A2" w14:textId="77777777" w:rsidR="00E541B0" w:rsidRPr="00E541B0" w:rsidRDefault="00E541B0" w:rsidP="00E541B0">
            <w:pPr>
              <w:jc w:val="center"/>
              <w:rPr>
                <w:b/>
                <w:bCs/>
                <w:color w:val="000000"/>
                <w:sz w:val="22"/>
                <w:szCs w:val="22"/>
              </w:rPr>
            </w:pPr>
            <w:r w:rsidRPr="00E541B0">
              <w:rPr>
                <w:b/>
                <w:bCs/>
                <w:color w:val="000000"/>
                <w:sz w:val="22"/>
                <w:szCs w:val="22"/>
              </w:rPr>
              <w:t xml:space="preserve">zakup i dostawa oleju opałowego do celów grzewczych do kompleksów administrowanych </w:t>
            </w:r>
          </w:p>
        </w:tc>
      </w:tr>
      <w:tr w:rsidR="00E541B0" w:rsidRPr="00E541B0" w14:paraId="4143AFE6" w14:textId="77777777" w:rsidTr="002E0820">
        <w:trPr>
          <w:trHeight w:val="287"/>
        </w:trPr>
        <w:tc>
          <w:tcPr>
            <w:tcW w:w="13810" w:type="dxa"/>
            <w:gridSpan w:val="8"/>
            <w:tcBorders>
              <w:top w:val="nil"/>
              <w:left w:val="nil"/>
              <w:bottom w:val="nil"/>
              <w:right w:val="nil"/>
            </w:tcBorders>
            <w:shd w:val="clear" w:color="auto" w:fill="auto"/>
            <w:noWrap/>
            <w:vAlign w:val="center"/>
            <w:hideMark/>
          </w:tcPr>
          <w:p w14:paraId="0F3D6476" w14:textId="77777777" w:rsidR="00E541B0" w:rsidRPr="00E541B0" w:rsidRDefault="00E541B0" w:rsidP="00E541B0">
            <w:pPr>
              <w:jc w:val="center"/>
              <w:rPr>
                <w:b/>
                <w:bCs/>
                <w:color w:val="000000"/>
                <w:sz w:val="22"/>
                <w:szCs w:val="22"/>
              </w:rPr>
            </w:pPr>
            <w:r w:rsidRPr="00E541B0">
              <w:rPr>
                <w:b/>
                <w:bCs/>
                <w:color w:val="000000"/>
                <w:sz w:val="22"/>
                <w:szCs w:val="22"/>
              </w:rPr>
              <w:t>przez 26 Wojskowy Oddział Gospodarczy w Zegrzu na II półrocze 2024 r.</w:t>
            </w:r>
          </w:p>
        </w:tc>
      </w:tr>
      <w:tr w:rsidR="002E0820" w:rsidRPr="00E541B0" w14:paraId="52AA56A6" w14:textId="77777777" w:rsidTr="002E0820">
        <w:trPr>
          <w:trHeight w:val="318"/>
        </w:trPr>
        <w:tc>
          <w:tcPr>
            <w:tcW w:w="1431" w:type="dxa"/>
            <w:tcBorders>
              <w:top w:val="nil"/>
              <w:left w:val="nil"/>
              <w:bottom w:val="nil"/>
              <w:right w:val="nil"/>
            </w:tcBorders>
            <w:shd w:val="clear" w:color="auto" w:fill="auto"/>
            <w:noWrap/>
            <w:vAlign w:val="bottom"/>
            <w:hideMark/>
          </w:tcPr>
          <w:p w14:paraId="5CBFEAC3" w14:textId="77777777" w:rsidR="00E541B0" w:rsidRPr="00E541B0" w:rsidRDefault="00E541B0" w:rsidP="00E541B0">
            <w:pPr>
              <w:jc w:val="center"/>
              <w:rPr>
                <w:b/>
                <w:bCs/>
                <w:color w:val="000000"/>
                <w:sz w:val="22"/>
                <w:szCs w:val="22"/>
              </w:rPr>
            </w:pPr>
          </w:p>
        </w:tc>
        <w:tc>
          <w:tcPr>
            <w:tcW w:w="1001" w:type="dxa"/>
            <w:tcBorders>
              <w:top w:val="nil"/>
              <w:left w:val="nil"/>
              <w:bottom w:val="nil"/>
              <w:right w:val="nil"/>
            </w:tcBorders>
            <w:shd w:val="clear" w:color="auto" w:fill="auto"/>
            <w:noWrap/>
            <w:vAlign w:val="bottom"/>
            <w:hideMark/>
          </w:tcPr>
          <w:p w14:paraId="499E1D5F" w14:textId="77777777" w:rsidR="00E541B0" w:rsidRPr="00E541B0" w:rsidRDefault="00E541B0" w:rsidP="00E541B0"/>
        </w:tc>
        <w:tc>
          <w:tcPr>
            <w:tcW w:w="1499" w:type="dxa"/>
            <w:tcBorders>
              <w:top w:val="nil"/>
              <w:left w:val="nil"/>
              <w:bottom w:val="nil"/>
              <w:right w:val="nil"/>
            </w:tcBorders>
            <w:shd w:val="clear" w:color="auto" w:fill="auto"/>
            <w:noWrap/>
            <w:vAlign w:val="bottom"/>
            <w:hideMark/>
          </w:tcPr>
          <w:p w14:paraId="51D999E1" w14:textId="77777777" w:rsidR="00E541B0" w:rsidRPr="00E541B0" w:rsidRDefault="00E541B0" w:rsidP="00E541B0"/>
        </w:tc>
        <w:tc>
          <w:tcPr>
            <w:tcW w:w="2720" w:type="dxa"/>
            <w:tcBorders>
              <w:top w:val="nil"/>
              <w:left w:val="nil"/>
              <w:bottom w:val="nil"/>
              <w:right w:val="nil"/>
            </w:tcBorders>
            <w:shd w:val="clear" w:color="auto" w:fill="auto"/>
            <w:noWrap/>
            <w:vAlign w:val="bottom"/>
            <w:hideMark/>
          </w:tcPr>
          <w:p w14:paraId="23F13ACF" w14:textId="77777777" w:rsidR="00E541B0" w:rsidRPr="00E541B0" w:rsidRDefault="00E541B0" w:rsidP="00E541B0"/>
        </w:tc>
        <w:tc>
          <w:tcPr>
            <w:tcW w:w="1717" w:type="dxa"/>
            <w:tcBorders>
              <w:top w:val="nil"/>
              <w:left w:val="nil"/>
              <w:bottom w:val="nil"/>
              <w:right w:val="nil"/>
            </w:tcBorders>
            <w:shd w:val="clear" w:color="auto" w:fill="auto"/>
            <w:noWrap/>
            <w:vAlign w:val="bottom"/>
            <w:hideMark/>
          </w:tcPr>
          <w:p w14:paraId="7869EA84" w14:textId="77777777" w:rsidR="00E541B0" w:rsidRPr="00E541B0" w:rsidRDefault="00E541B0" w:rsidP="00E541B0"/>
        </w:tc>
        <w:tc>
          <w:tcPr>
            <w:tcW w:w="1145" w:type="dxa"/>
            <w:tcBorders>
              <w:top w:val="nil"/>
              <w:left w:val="nil"/>
              <w:bottom w:val="nil"/>
              <w:right w:val="nil"/>
            </w:tcBorders>
            <w:shd w:val="clear" w:color="auto" w:fill="auto"/>
            <w:noWrap/>
            <w:vAlign w:val="bottom"/>
            <w:hideMark/>
          </w:tcPr>
          <w:p w14:paraId="1256C98F" w14:textId="77777777" w:rsidR="00E541B0" w:rsidRPr="00E541B0" w:rsidRDefault="00E541B0" w:rsidP="00E541B0"/>
        </w:tc>
        <w:tc>
          <w:tcPr>
            <w:tcW w:w="1574" w:type="dxa"/>
            <w:tcBorders>
              <w:top w:val="nil"/>
              <w:left w:val="nil"/>
              <w:bottom w:val="nil"/>
              <w:right w:val="nil"/>
            </w:tcBorders>
            <w:shd w:val="clear" w:color="auto" w:fill="auto"/>
            <w:noWrap/>
            <w:vAlign w:val="bottom"/>
            <w:hideMark/>
          </w:tcPr>
          <w:p w14:paraId="267F3351" w14:textId="77777777" w:rsidR="00E541B0" w:rsidRPr="00E541B0" w:rsidRDefault="00E541B0" w:rsidP="00E541B0"/>
        </w:tc>
        <w:tc>
          <w:tcPr>
            <w:tcW w:w="2719" w:type="dxa"/>
            <w:tcBorders>
              <w:top w:val="nil"/>
              <w:left w:val="nil"/>
              <w:bottom w:val="nil"/>
              <w:right w:val="nil"/>
            </w:tcBorders>
            <w:shd w:val="clear" w:color="auto" w:fill="auto"/>
            <w:noWrap/>
            <w:vAlign w:val="bottom"/>
            <w:hideMark/>
          </w:tcPr>
          <w:p w14:paraId="78E05F06" w14:textId="77777777" w:rsidR="00E541B0" w:rsidRPr="00E541B0" w:rsidRDefault="00E541B0" w:rsidP="00E541B0"/>
        </w:tc>
      </w:tr>
      <w:tr w:rsidR="002E0820" w:rsidRPr="00E541B0" w14:paraId="30533079" w14:textId="77777777" w:rsidTr="002E0820">
        <w:trPr>
          <w:trHeight w:val="493"/>
        </w:trPr>
        <w:tc>
          <w:tcPr>
            <w:tcW w:w="1431" w:type="dxa"/>
            <w:vMerge w:val="restart"/>
            <w:tcBorders>
              <w:top w:val="single" w:sz="8" w:space="0" w:color="auto"/>
              <w:left w:val="single" w:sz="8" w:space="0" w:color="auto"/>
              <w:bottom w:val="single" w:sz="8" w:space="0" w:color="000000"/>
              <w:right w:val="nil"/>
            </w:tcBorders>
            <w:shd w:val="clear" w:color="auto" w:fill="auto"/>
            <w:vAlign w:val="center"/>
            <w:hideMark/>
          </w:tcPr>
          <w:p w14:paraId="6BCB06AD" w14:textId="77777777" w:rsidR="00E541B0" w:rsidRPr="00E541B0" w:rsidRDefault="00E541B0" w:rsidP="00E541B0">
            <w:pPr>
              <w:spacing w:after="240"/>
              <w:jc w:val="center"/>
              <w:rPr>
                <w:b/>
                <w:bCs/>
                <w:color w:val="000000"/>
                <w:sz w:val="22"/>
                <w:szCs w:val="22"/>
              </w:rPr>
            </w:pPr>
            <w:r w:rsidRPr="00E541B0">
              <w:rPr>
                <w:b/>
                <w:bCs/>
                <w:color w:val="000000"/>
                <w:sz w:val="22"/>
                <w:szCs w:val="22"/>
              </w:rPr>
              <w:t>Rodzaj i gatunek oleju opałowego</w:t>
            </w:r>
          </w:p>
        </w:tc>
        <w:tc>
          <w:tcPr>
            <w:tcW w:w="10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CC1C06" w14:textId="77777777" w:rsidR="00E541B0" w:rsidRPr="00E541B0" w:rsidRDefault="00E541B0" w:rsidP="00E541B0">
            <w:pPr>
              <w:jc w:val="center"/>
              <w:rPr>
                <w:b/>
                <w:bCs/>
                <w:sz w:val="22"/>
                <w:szCs w:val="22"/>
              </w:rPr>
            </w:pPr>
            <w:r w:rsidRPr="00E541B0">
              <w:rPr>
                <w:b/>
                <w:bCs/>
                <w:sz w:val="22"/>
                <w:szCs w:val="22"/>
              </w:rPr>
              <w:t>J m.</w:t>
            </w:r>
          </w:p>
        </w:tc>
        <w:tc>
          <w:tcPr>
            <w:tcW w:w="14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F5BF1B7" w14:textId="77777777" w:rsidR="00E541B0" w:rsidRPr="00E541B0" w:rsidRDefault="00E541B0" w:rsidP="00E541B0">
            <w:pPr>
              <w:spacing w:after="240"/>
              <w:jc w:val="center"/>
              <w:rPr>
                <w:b/>
                <w:bCs/>
                <w:sz w:val="22"/>
                <w:szCs w:val="22"/>
              </w:rPr>
            </w:pPr>
            <w:r w:rsidRPr="00E541B0">
              <w:rPr>
                <w:b/>
                <w:bCs/>
                <w:sz w:val="22"/>
                <w:szCs w:val="22"/>
              </w:rPr>
              <w:t>Ilość w zamówieniu podstawowym</w:t>
            </w:r>
            <w:r w:rsidRPr="00E541B0">
              <w:rPr>
                <w:b/>
                <w:bCs/>
                <w:sz w:val="22"/>
                <w:szCs w:val="22"/>
              </w:rPr>
              <w:br/>
            </w:r>
          </w:p>
        </w:tc>
        <w:tc>
          <w:tcPr>
            <w:tcW w:w="27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54C3A9" w14:textId="77777777" w:rsidR="00E541B0" w:rsidRPr="00E541B0" w:rsidRDefault="00E541B0" w:rsidP="00E541B0">
            <w:pPr>
              <w:jc w:val="center"/>
              <w:rPr>
                <w:b/>
                <w:bCs/>
                <w:color w:val="000000"/>
                <w:sz w:val="22"/>
                <w:szCs w:val="22"/>
              </w:rPr>
            </w:pPr>
            <w:r w:rsidRPr="00E541B0">
              <w:rPr>
                <w:b/>
                <w:bCs/>
                <w:color w:val="000000"/>
                <w:sz w:val="22"/>
                <w:szCs w:val="22"/>
              </w:rPr>
              <w:t>Cena jednostkowa  netto za 1000 l oleju opałowego przy jego gęstości w temperaturze 15</w:t>
            </w:r>
            <w:r w:rsidRPr="00E541B0">
              <w:rPr>
                <w:b/>
                <w:bCs/>
                <w:color w:val="000000"/>
                <w:sz w:val="22"/>
                <w:szCs w:val="22"/>
                <w:vertAlign w:val="superscript"/>
              </w:rPr>
              <w:t>0</w:t>
            </w:r>
            <w:r w:rsidRPr="00E541B0">
              <w:rPr>
                <w:b/>
                <w:bCs/>
                <w:color w:val="000000"/>
                <w:sz w:val="22"/>
                <w:szCs w:val="22"/>
              </w:rPr>
              <w:t>C obowiązująca na dzień składania ofert i obowiązująca przez okres realizacji umowy</w:t>
            </w:r>
          </w:p>
        </w:tc>
        <w:tc>
          <w:tcPr>
            <w:tcW w:w="17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FE2FD7D" w14:textId="77777777" w:rsidR="00E541B0" w:rsidRPr="00E541B0" w:rsidRDefault="00E541B0" w:rsidP="00E541B0">
            <w:pPr>
              <w:jc w:val="center"/>
              <w:rPr>
                <w:b/>
                <w:bCs/>
                <w:sz w:val="22"/>
                <w:szCs w:val="22"/>
              </w:rPr>
            </w:pPr>
            <w:r w:rsidRPr="00E541B0">
              <w:rPr>
                <w:b/>
                <w:bCs/>
                <w:sz w:val="22"/>
                <w:szCs w:val="22"/>
              </w:rPr>
              <w:t xml:space="preserve">Wartość netto                </w:t>
            </w:r>
            <w:r w:rsidRPr="00E541B0">
              <w:rPr>
                <w:sz w:val="22"/>
                <w:szCs w:val="22"/>
              </w:rPr>
              <w:t xml:space="preserve">   [kol.3 x kol.4]</w:t>
            </w:r>
          </w:p>
        </w:tc>
        <w:tc>
          <w:tcPr>
            <w:tcW w:w="11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238F1C" w14:textId="77777777" w:rsidR="00E541B0" w:rsidRPr="00E541B0" w:rsidRDefault="00E541B0" w:rsidP="00E541B0">
            <w:pPr>
              <w:jc w:val="center"/>
              <w:rPr>
                <w:b/>
                <w:bCs/>
                <w:sz w:val="22"/>
                <w:szCs w:val="22"/>
              </w:rPr>
            </w:pPr>
            <w:r w:rsidRPr="00E541B0">
              <w:rPr>
                <w:b/>
                <w:bCs/>
                <w:sz w:val="22"/>
                <w:szCs w:val="22"/>
              </w:rPr>
              <w:t>Stawka podatku VAT %</w:t>
            </w:r>
          </w:p>
        </w:tc>
        <w:tc>
          <w:tcPr>
            <w:tcW w:w="15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35F1D3" w14:textId="77777777" w:rsidR="00E541B0" w:rsidRPr="00E541B0" w:rsidRDefault="00E541B0" w:rsidP="00E541B0">
            <w:pPr>
              <w:jc w:val="center"/>
              <w:rPr>
                <w:b/>
                <w:bCs/>
                <w:sz w:val="22"/>
                <w:szCs w:val="22"/>
              </w:rPr>
            </w:pPr>
            <w:r w:rsidRPr="00E541B0">
              <w:rPr>
                <w:b/>
                <w:bCs/>
                <w:sz w:val="22"/>
                <w:szCs w:val="22"/>
              </w:rPr>
              <w:t>Kwota podatku VAT</w:t>
            </w:r>
            <w:r w:rsidRPr="00E541B0">
              <w:rPr>
                <w:sz w:val="22"/>
                <w:szCs w:val="22"/>
              </w:rPr>
              <w:t xml:space="preserve"> [kol.5 x kol.6]</w:t>
            </w:r>
          </w:p>
        </w:tc>
        <w:tc>
          <w:tcPr>
            <w:tcW w:w="2719" w:type="dxa"/>
            <w:vMerge w:val="restart"/>
            <w:tcBorders>
              <w:top w:val="single" w:sz="8" w:space="0" w:color="auto"/>
              <w:left w:val="nil"/>
              <w:bottom w:val="single" w:sz="8" w:space="0" w:color="000000"/>
              <w:right w:val="single" w:sz="8" w:space="0" w:color="auto"/>
            </w:tcBorders>
            <w:shd w:val="clear" w:color="auto" w:fill="auto"/>
            <w:vAlign w:val="center"/>
            <w:hideMark/>
          </w:tcPr>
          <w:p w14:paraId="358AFE86" w14:textId="77777777" w:rsidR="00E541B0" w:rsidRPr="00E541B0" w:rsidRDefault="00E541B0" w:rsidP="00E541B0">
            <w:pPr>
              <w:jc w:val="center"/>
              <w:rPr>
                <w:sz w:val="22"/>
                <w:szCs w:val="22"/>
              </w:rPr>
            </w:pPr>
            <w:r w:rsidRPr="00E541B0">
              <w:rPr>
                <w:b/>
                <w:bCs/>
                <w:sz w:val="22"/>
                <w:szCs w:val="22"/>
              </w:rPr>
              <w:t>Wartość brutto</w:t>
            </w:r>
            <w:r w:rsidRPr="00E541B0">
              <w:rPr>
                <w:sz w:val="22"/>
                <w:szCs w:val="22"/>
              </w:rPr>
              <w:t xml:space="preserve">  [kol.5+kol.7]</w:t>
            </w:r>
          </w:p>
        </w:tc>
      </w:tr>
      <w:tr w:rsidR="002E0820" w:rsidRPr="00E541B0" w14:paraId="35F65C6D" w14:textId="77777777" w:rsidTr="002E0820">
        <w:trPr>
          <w:trHeight w:val="2473"/>
        </w:trPr>
        <w:tc>
          <w:tcPr>
            <w:tcW w:w="1431" w:type="dxa"/>
            <w:vMerge/>
            <w:tcBorders>
              <w:top w:val="single" w:sz="8" w:space="0" w:color="auto"/>
              <w:left w:val="single" w:sz="8" w:space="0" w:color="auto"/>
              <w:bottom w:val="single" w:sz="8" w:space="0" w:color="000000"/>
              <w:right w:val="nil"/>
            </w:tcBorders>
            <w:vAlign w:val="center"/>
            <w:hideMark/>
          </w:tcPr>
          <w:p w14:paraId="02776AFA" w14:textId="77777777" w:rsidR="00E541B0" w:rsidRPr="00E541B0" w:rsidRDefault="00E541B0" w:rsidP="00E541B0">
            <w:pPr>
              <w:rPr>
                <w:b/>
                <w:bCs/>
                <w:color w:val="000000"/>
                <w:sz w:val="22"/>
                <w:szCs w:val="22"/>
              </w:rPr>
            </w:pPr>
          </w:p>
        </w:tc>
        <w:tc>
          <w:tcPr>
            <w:tcW w:w="1001" w:type="dxa"/>
            <w:vMerge/>
            <w:tcBorders>
              <w:top w:val="single" w:sz="8" w:space="0" w:color="auto"/>
              <w:left w:val="single" w:sz="8" w:space="0" w:color="auto"/>
              <w:bottom w:val="single" w:sz="8" w:space="0" w:color="000000"/>
              <w:right w:val="single" w:sz="8" w:space="0" w:color="auto"/>
            </w:tcBorders>
            <w:vAlign w:val="center"/>
            <w:hideMark/>
          </w:tcPr>
          <w:p w14:paraId="3A4FA434" w14:textId="77777777" w:rsidR="00E541B0" w:rsidRPr="00E541B0" w:rsidRDefault="00E541B0" w:rsidP="00E541B0">
            <w:pPr>
              <w:rPr>
                <w:b/>
                <w:bCs/>
                <w:sz w:val="22"/>
                <w:szCs w:val="22"/>
              </w:rPr>
            </w:pPr>
          </w:p>
        </w:tc>
        <w:tc>
          <w:tcPr>
            <w:tcW w:w="1499" w:type="dxa"/>
            <w:vMerge/>
            <w:tcBorders>
              <w:top w:val="single" w:sz="8" w:space="0" w:color="auto"/>
              <w:left w:val="single" w:sz="8" w:space="0" w:color="auto"/>
              <w:bottom w:val="single" w:sz="8" w:space="0" w:color="000000"/>
              <w:right w:val="single" w:sz="8" w:space="0" w:color="auto"/>
            </w:tcBorders>
            <w:vAlign w:val="center"/>
            <w:hideMark/>
          </w:tcPr>
          <w:p w14:paraId="1C5B3F41" w14:textId="77777777" w:rsidR="00E541B0" w:rsidRPr="00E541B0" w:rsidRDefault="00E541B0" w:rsidP="00E541B0">
            <w:pPr>
              <w:rPr>
                <w:b/>
                <w:bCs/>
                <w:sz w:val="22"/>
                <w:szCs w:val="22"/>
              </w:rPr>
            </w:pPr>
          </w:p>
        </w:tc>
        <w:tc>
          <w:tcPr>
            <w:tcW w:w="2720" w:type="dxa"/>
            <w:vMerge/>
            <w:tcBorders>
              <w:top w:val="single" w:sz="8" w:space="0" w:color="auto"/>
              <w:left w:val="single" w:sz="8" w:space="0" w:color="auto"/>
              <w:bottom w:val="single" w:sz="8" w:space="0" w:color="000000"/>
              <w:right w:val="single" w:sz="8" w:space="0" w:color="auto"/>
            </w:tcBorders>
            <w:vAlign w:val="center"/>
            <w:hideMark/>
          </w:tcPr>
          <w:p w14:paraId="73965B5B" w14:textId="77777777" w:rsidR="00E541B0" w:rsidRPr="00E541B0" w:rsidRDefault="00E541B0" w:rsidP="00E541B0">
            <w:pPr>
              <w:rPr>
                <w:b/>
                <w:bCs/>
                <w:color w:val="000000"/>
                <w:sz w:val="22"/>
                <w:szCs w:val="22"/>
              </w:rPr>
            </w:pPr>
          </w:p>
        </w:tc>
        <w:tc>
          <w:tcPr>
            <w:tcW w:w="1717" w:type="dxa"/>
            <w:vMerge/>
            <w:tcBorders>
              <w:top w:val="single" w:sz="8" w:space="0" w:color="auto"/>
              <w:left w:val="single" w:sz="8" w:space="0" w:color="auto"/>
              <w:bottom w:val="single" w:sz="8" w:space="0" w:color="000000"/>
              <w:right w:val="single" w:sz="8" w:space="0" w:color="auto"/>
            </w:tcBorders>
            <w:vAlign w:val="center"/>
            <w:hideMark/>
          </w:tcPr>
          <w:p w14:paraId="6A3B9B7B" w14:textId="77777777" w:rsidR="00E541B0" w:rsidRPr="00E541B0" w:rsidRDefault="00E541B0" w:rsidP="00E541B0">
            <w:pPr>
              <w:rPr>
                <w:b/>
                <w:bCs/>
                <w:sz w:val="22"/>
                <w:szCs w:val="22"/>
              </w:rPr>
            </w:pPr>
          </w:p>
        </w:tc>
        <w:tc>
          <w:tcPr>
            <w:tcW w:w="1145" w:type="dxa"/>
            <w:vMerge/>
            <w:tcBorders>
              <w:top w:val="single" w:sz="8" w:space="0" w:color="auto"/>
              <w:left w:val="single" w:sz="8" w:space="0" w:color="auto"/>
              <w:bottom w:val="single" w:sz="8" w:space="0" w:color="000000"/>
              <w:right w:val="single" w:sz="8" w:space="0" w:color="auto"/>
            </w:tcBorders>
            <w:vAlign w:val="center"/>
            <w:hideMark/>
          </w:tcPr>
          <w:p w14:paraId="0BC8AD68" w14:textId="77777777" w:rsidR="00E541B0" w:rsidRPr="00E541B0" w:rsidRDefault="00E541B0" w:rsidP="00E541B0">
            <w:pPr>
              <w:rPr>
                <w:b/>
                <w:bCs/>
                <w:sz w:val="22"/>
                <w:szCs w:val="22"/>
              </w:rPr>
            </w:pPr>
          </w:p>
        </w:tc>
        <w:tc>
          <w:tcPr>
            <w:tcW w:w="1574" w:type="dxa"/>
            <w:vMerge/>
            <w:tcBorders>
              <w:top w:val="single" w:sz="8" w:space="0" w:color="auto"/>
              <w:left w:val="single" w:sz="8" w:space="0" w:color="auto"/>
              <w:bottom w:val="single" w:sz="8" w:space="0" w:color="000000"/>
              <w:right w:val="single" w:sz="8" w:space="0" w:color="auto"/>
            </w:tcBorders>
            <w:vAlign w:val="center"/>
            <w:hideMark/>
          </w:tcPr>
          <w:p w14:paraId="2CB11B97" w14:textId="77777777" w:rsidR="00E541B0" w:rsidRPr="00E541B0" w:rsidRDefault="00E541B0" w:rsidP="00E541B0">
            <w:pPr>
              <w:rPr>
                <w:b/>
                <w:bCs/>
                <w:sz w:val="22"/>
                <w:szCs w:val="22"/>
              </w:rPr>
            </w:pPr>
          </w:p>
        </w:tc>
        <w:tc>
          <w:tcPr>
            <w:tcW w:w="2719" w:type="dxa"/>
            <w:vMerge/>
            <w:tcBorders>
              <w:top w:val="single" w:sz="8" w:space="0" w:color="auto"/>
              <w:left w:val="nil"/>
              <w:bottom w:val="single" w:sz="8" w:space="0" w:color="000000"/>
              <w:right w:val="single" w:sz="8" w:space="0" w:color="auto"/>
            </w:tcBorders>
            <w:vAlign w:val="center"/>
            <w:hideMark/>
          </w:tcPr>
          <w:p w14:paraId="217C3B29" w14:textId="77777777" w:rsidR="00E541B0" w:rsidRPr="00E541B0" w:rsidRDefault="00E541B0" w:rsidP="00E541B0">
            <w:pPr>
              <w:rPr>
                <w:sz w:val="22"/>
                <w:szCs w:val="22"/>
              </w:rPr>
            </w:pPr>
          </w:p>
        </w:tc>
      </w:tr>
      <w:tr w:rsidR="002E0820" w:rsidRPr="00E541B0" w14:paraId="5D5AE786" w14:textId="77777777" w:rsidTr="002E0820">
        <w:trPr>
          <w:trHeight w:val="383"/>
        </w:trPr>
        <w:tc>
          <w:tcPr>
            <w:tcW w:w="1431" w:type="dxa"/>
            <w:vMerge/>
            <w:tcBorders>
              <w:top w:val="single" w:sz="8" w:space="0" w:color="auto"/>
              <w:left w:val="single" w:sz="8" w:space="0" w:color="auto"/>
              <w:bottom w:val="single" w:sz="8" w:space="0" w:color="000000"/>
              <w:right w:val="nil"/>
            </w:tcBorders>
            <w:vAlign w:val="center"/>
            <w:hideMark/>
          </w:tcPr>
          <w:p w14:paraId="474494D8" w14:textId="77777777" w:rsidR="00E541B0" w:rsidRPr="00E541B0" w:rsidRDefault="00E541B0" w:rsidP="00E541B0">
            <w:pPr>
              <w:rPr>
                <w:b/>
                <w:bCs/>
                <w:color w:val="000000"/>
                <w:sz w:val="22"/>
                <w:szCs w:val="22"/>
              </w:rPr>
            </w:pPr>
          </w:p>
        </w:tc>
        <w:tc>
          <w:tcPr>
            <w:tcW w:w="1001" w:type="dxa"/>
            <w:vMerge/>
            <w:tcBorders>
              <w:top w:val="single" w:sz="8" w:space="0" w:color="auto"/>
              <w:left w:val="single" w:sz="8" w:space="0" w:color="auto"/>
              <w:bottom w:val="single" w:sz="8" w:space="0" w:color="000000"/>
              <w:right w:val="single" w:sz="8" w:space="0" w:color="auto"/>
            </w:tcBorders>
            <w:vAlign w:val="center"/>
            <w:hideMark/>
          </w:tcPr>
          <w:p w14:paraId="2D0EF4BE" w14:textId="77777777" w:rsidR="00E541B0" w:rsidRPr="00E541B0" w:rsidRDefault="00E541B0" w:rsidP="00E541B0">
            <w:pPr>
              <w:rPr>
                <w:b/>
                <w:bCs/>
                <w:sz w:val="22"/>
                <w:szCs w:val="22"/>
              </w:rPr>
            </w:pPr>
          </w:p>
        </w:tc>
        <w:tc>
          <w:tcPr>
            <w:tcW w:w="1499" w:type="dxa"/>
            <w:vMerge/>
            <w:tcBorders>
              <w:top w:val="single" w:sz="8" w:space="0" w:color="auto"/>
              <w:left w:val="single" w:sz="8" w:space="0" w:color="auto"/>
              <w:bottom w:val="single" w:sz="8" w:space="0" w:color="000000"/>
              <w:right w:val="single" w:sz="8" w:space="0" w:color="auto"/>
            </w:tcBorders>
            <w:vAlign w:val="center"/>
            <w:hideMark/>
          </w:tcPr>
          <w:p w14:paraId="31CFE16F" w14:textId="77777777" w:rsidR="00E541B0" w:rsidRPr="00E541B0" w:rsidRDefault="00E541B0" w:rsidP="00E541B0">
            <w:pPr>
              <w:rPr>
                <w:b/>
                <w:bCs/>
                <w:sz w:val="22"/>
                <w:szCs w:val="22"/>
              </w:rPr>
            </w:pPr>
          </w:p>
        </w:tc>
        <w:tc>
          <w:tcPr>
            <w:tcW w:w="2720" w:type="dxa"/>
            <w:tcBorders>
              <w:top w:val="nil"/>
              <w:left w:val="nil"/>
              <w:bottom w:val="single" w:sz="8" w:space="0" w:color="auto"/>
              <w:right w:val="single" w:sz="8" w:space="0" w:color="auto"/>
            </w:tcBorders>
            <w:shd w:val="clear" w:color="auto" w:fill="auto"/>
            <w:vAlign w:val="center"/>
            <w:hideMark/>
          </w:tcPr>
          <w:p w14:paraId="0F0832F3" w14:textId="77777777" w:rsidR="00E541B0" w:rsidRPr="00E541B0" w:rsidRDefault="00E541B0" w:rsidP="00E541B0">
            <w:pPr>
              <w:jc w:val="center"/>
              <w:rPr>
                <w:color w:val="000000"/>
                <w:sz w:val="22"/>
                <w:szCs w:val="22"/>
              </w:rPr>
            </w:pPr>
            <w:r w:rsidRPr="00E541B0">
              <w:rPr>
                <w:color w:val="000000"/>
                <w:sz w:val="22"/>
                <w:szCs w:val="22"/>
              </w:rPr>
              <w:t>PLN</w:t>
            </w:r>
          </w:p>
        </w:tc>
        <w:tc>
          <w:tcPr>
            <w:tcW w:w="1717" w:type="dxa"/>
            <w:tcBorders>
              <w:top w:val="nil"/>
              <w:left w:val="nil"/>
              <w:bottom w:val="single" w:sz="8" w:space="0" w:color="auto"/>
              <w:right w:val="single" w:sz="8" w:space="0" w:color="auto"/>
            </w:tcBorders>
            <w:shd w:val="clear" w:color="auto" w:fill="auto"/>
            <w:vAlign w:val="center"/>
            <w:hideMark/>
          </w:tcPr>
          <w:p w14:paraId="48973CAA" w14:textId="77777777" w:rsidR="00E541B0" w:rsidRPr="00E541B0" w:rsidRDefault="00E541B0" w:rsidP="00E541B0">
            <w:pPr>
              <w:jc w:val="center"/>
              <w:rPr>
                <w:sz w:val="22"/>
                <w:szCs w:val="22"/>
              </w:rPr>
            </w:pPr>
            <w:r w:rsidRPr="00E541B0">
              <w:rPr>
                <w:sz w:val="22"/>
                <w:szCs w:val="22"/>
              </w:rPr>
              <w:t>PLN</w:t>
            </w:r>
          </w:p>
        </w:tc>
        <w:tc>
          <w:tcPr>
            <w:tcW w:w="1145" w:type="dxa"/>
            <w:vMerge/>
            <w:tcBorders>
              <w:top w:val="single" w:sz="8" w:space="0" w:color="auto"/>
              <w:left w:val="single" w:sz="8" w:space="0" w:color="auto"/>
              <w:bottom w:val="single" w:sz="8" w:space="0" w:color="000000"/>
              <w:right w:val="single" w:sz="8" w:space="0" w:color="auto"/>
            </w:tcBorders>
            <w:vAlign w:val="center"/>
            <w:hideMark/>
          </w:tcPr>
          <w:p w14:paraId="6CFF1BEC" w14:textId="77777777" w:rsidR="00E541B0" w:rsidRPr="00E541B0" w:rsidRDefault="00E541B0" w:rsidP="00E541B0">
            <w:pPr>
              <w:rPr>
                <w:b/>
                <w:bCs/>
                <w:sz w:val="22"/>
                <w:szCs w:val="22"/>
              </w:rPr>
            </w:pPr>
          </w:p>
        </w:tc>
        <w:tc>
          <w:tcPr>
            <w:tcW w:w="1574" w:type="dxa"/>
            <w:tcBorders>
              <w:top w:val="nil"/>
              <w:left w:val="nil"/>
              <w:bottom w:val="single" w:sz="8" w:space="0" w:color="auto"/>
              <w:right w:val="single" w:sz="8" w:space="0" w:color="auto"/>
            </w:tcBorders>
            <w:shd w:val="clear" w:color="auto" w:fill="auto"/>
            <w:vAlign w:val="center"/>
            <w:hideMark/>
          </w:tcPr>
          <w:p w14:paraId="11DF2898" w14:textId="77777777" w:rsidR="00E541B0" w:rsidRPr="00E541B0" w:rsidRDefault="00E541B0" w:rsidP="00E541B0">
            <w:pPr>
              <w:jc w:val="center"/>
              <w:rPr>
                <w:sz w:val="22"/>
                <w:szCs w:val="22"/>
              </w:rPr>
            </w:pPr>
            <w:r w:rsidRPr="00E541B0">
              <w:rPr>
                <w:sz w:val="22"/>
                <w:szCs w:val="22"/>
              </w:rPr>
              <w:t>PLN</w:t>
            </w:r>
          </w:p>
        </w:tc>
        <w:tc>
          <w:tcPr>
            <w:tcW w:w="2719" w:type="dxa"/>
            <w:tcBorders>
              <w:top w:val="nil"/>
              <w:left w:val="nil"/>
              <w:bottom w:val="single" w:sz="8" w:space="0" w:color="auto"/>
              <w:right w:val="single" w:sz="8" w:space="0" w:color="auto"/>
            </w:tcBorders>
            <w:shd w:val="clear" w:color="auto" w:fill="auto"/>
            <w:vAlign w:val="center"/>
            <w:hideMark/>
          </w:tcPr>
          <w:p w14:paraId="39250C70" w14:textId="77777777" w:rsidR="00E541B0" w:rsidRPr="00E541B0" w:rsidRDefault="00E541B0" w:rsidP="00E541B0">
            <w:pPr>
              <w:jc w:val="center"/>
              <w:rPr>
                <w:sz w:val="22"/>
                <w:szCs w:val="22"/>
              </w:rPr>
            </w:pPr>
            <w:r w:rsidRPr="00E541B0">
              <w:rPr>
                <w:sz w:val="22"/>
                <w:szCs w:val="22"/>
              </w:rPr>
              <w:t>PLN</w:t>
            </w:r>
          </w:p>
        </w:tc>
      </w:tr>
      <w:tr w:rsidR="002E0820" w:rsidRPr="00E541B0" w14:paraId="2E266E97" w14:textId="77777777" w:rsidTr="002E0820">
        <w:trPr>
          <w:trHeight w:val="261"/>
        </w:trPr>
        <w:tc>
          <w:tcPr>
            <w:tcW w:w="1431" w:type="dxa"/>
            <w:tcBorders>
              <w:top w:val="nil"/>
              <w:left w:val="single" w:sz="8" w:space="0" w:color="auto"/>
              <w:bottom w:val="single" w:sz="8" w:space="0" w:color="auto"/>
              <w:right w:val="nil"/>
            </w:tcBorders>
            <w:shd w:val="clear" w:color="auto" w:fill="auto"/>
            <w:vAlign w:val="bottom"/>
            <w:hideMark/>
          </w:tcPr>
          <w:p w14:paraId="0370DA6C" w14:textId="77777777" w:rsidR="00E541B0" w:rsidRPr="00E541B0" w:rsidRDefault="00E541B0" w:rsidP="00E541B0">
            <w:pPr>
              <w:jc w:val="center"/>
              <w:rPr>
                <w:sz w:val="22"/>
                <w:szCs w:val="22"/>
              </w:rPr>
            </w:pPr>
            <w:r w:rsidRPr="00E541B0">
              <w:rPr>
                <w:sz w:val="22"/>
                <w:szCs w:val="22"/>
              </w:rPr>
              <w:t>1</w:t>
            </w:r>
          </w:p>
        </w:tc>
        <w:tc>
          <w:tcPr>
            <w:tcW w:w="1001" w:type="dxa"/>
            <w:tcBorders>
              <w:top w:val="nil"/>
              <w:left w:val="single" w:sz="8" w:space="0" w:color="auto"/>
              <w:bottom w:val="single" w:sz="8" w:space="0" w:color="auto"/>
              <w:right w:val="single" w:sz="8" w:space="0" w:color="auto"/>
            </w:tcBorders>
            <w:shd w:val="clear" w:color="auto" w:fill="auto"/>
            <w:vAlign w:val="bottom"/>
            <w:hideMark/>
          </w:tcPr>
          <w:p w14:paraId="1B781370" w14:textId="77777777" w:rsidR="00E541B0" w:rsidRPr="00E541B0" w:rsidRDefault="00E541B0" w:rsidP="00E541B0">
            <w:pPr>
              <w:jc w:val="center"/>
              <w:rPr>
                <w:sz w:val="22"/>
                <w:szCs w:val="22"/>
              </w:rPr>
            </w:pPr>
            <w:r w:rsidRPr="00E541B0">
              <w:rPr>
                <w:sz w:val="22"/>
                <w:szCs w:val="22"/>
              </w:rPr>
              <w:t>2</w:t>
            </w:r>
          </w:p>
        </w:tc>
        <w:tc>
          <w:tcPr>
            <w:tcW w:w="1499" w:type="dxa"/>
            <w:tcBorders>
              <w:top w:val="nil"/>
              <w:left w:val="nil"/>
              <w:bottom w:val="single" w:sz="8" w:space="0" w:color="auto"/>
              <w:right w:val="single" w:sz="8" w:space="0" w:color="auto"/>
            </w:tcBorders>
            <w:shd w:val="clear" w:color="auto" w:fill="auto"/>
            <w:vAlign w:val="bottom"/>
            <w:hideMark/>
          </w:tcPr>
          <w:p w14:paraId="688E7DFC" w14:textId="77777777" w:rsidR="00E541B0" w:rsidRPr="00E541B0" w:rsidRDefault="00E541B0" w:rsidP="00E541B0">
            <w:pPr>
              <w:jc w:val="center"/>
              <w:rPr>
                <w:sz w:val="22"/>
                <w:szCs w:val="22"/>
              </w:rPr>
            </w:pPr>
            <w:r w:rsidRPr="00E541B0">
              <w:rPr>
                <w:sz w:val="22"/>
                <w:szCs w:val="22"/>
              </w:rPr>
              <w:t>3</w:t>
            </w:r>
          </w:p>
        </w:tc>
        <w:tc>
          <w:tcPr>
            <w:tcW w:w="2720" w:type="dxa"/>
            <w:tcBorders>
              <w:top w:val="nil"/>
              <w:left w:val="nil"/>
              <w:bottom w:val="single" w:sz="8" w:space="0" w:color="auto"/>
              <w:right w:val="single" w:sz="8" w:space="0" w:color="auto"/>
            </w:tcBorders>
            <w:shd w:val="clear" w:color="auto" w:fill="auto"/>
            <w:vAlign w:val="bottom"/>
            <w:hideMark/>
          </w:tcPr>
          <w:p w14:paraId="3D8425A2" w14:textId="77777777" w:rsidR="00E541B0" w:rsidRPr="00E541B0" w:rsidRDefault="00E541B0" w:rsidP="00E541B0">
            <w:pPr>
              <w:jc w:val="center"/>
              <w:rPr>
                <w:sz w:val="22"/>
                <w:szCs w:val="22"/>
              </w:rPr>
            </w:pPr>
            <w:r w:rsidRPr="00E541B0">
              <w:rPr>
                <w:sz w:val="22"/>
                <w:szCs w:val="22"/>
              </w:rPr>
              <w:t>4</w:t>
            </w:r>
          </w:p>
        </w:tc>
        <w:tc>
          <w:tcPr>
            <w:tcW w:w="1717" w:type="dxa"/>
            <w:tcBorders>
              <w:top w:val="nil"/>
              <w:left w:val="nil"/>
              <w:bottom w:val="single" w:sz="8" w:space="0" w:color="auto"/>
              <w:right w:val="single" w:sz="8" w:space="0" w:color="auto"/>
            </w:tcBorders>
            <w:shd w:val="clear" w:color="auto" w:fill="auto"/>
            <w:vAlign w:val="bottom"/>
            <w:hideMark/>
          </w:tcPr>
          <w:p w14:paraId="11A47FB6" w14:textId="77777777" w:rsidR="00E541B0" w:rsidRPr="00E541B0" w:rsidRDefault="00E541B0" w:rsidP="00E541B0">
            <w:pPr>
              <w:jc w:val="center"/>
              <w:rPr>
                <w:sz w:val="22"/>
                <w:szCs w:val="22"/>
              </w:rPr>
            </w:pPr>
            <w:r w:rsidRPr="00E541B0">
              <w:rPr>
                <w:sz w:val="22"/>
                <w:szCs w:val="22"/>
              </w:rPr>
              <w:t>5</w:t>
            </w:r>
          </w:p>
        </w:tc>
        <w:tc>
          <w:tcPr>
            <w:tcW w:w="1145" w:type="dxa"/>
            <w:tcBorders>
              <w:top w:val="nil"/>
              <w:left w:val="nil"/>
              <w:bottom w:val="single" w:sz="8" w:space="0" w:color="auto"/>
              <w:right w:val="single" w:sz="8" w:space="0" w:color="auto"/>
            </w:tcBorders>
            <w:shd w:val="clear" w:color="auto" w:fill="auto"/>
            <w:vAlign w:val="bottom"/>
            <w:hideMark/>
          </w:tcPr>
          <w:p w14:paraId="6EC42402" w14:textId="77777777" w:rsidR="00E541B0" w:rsidRPr="00E541B0" w:rsidRDefault="00E541B0" w:rsidP="00E541B0">
            <w:pPr>
              <w:jc w:val="center"/>
              <w:rPr>
                <w:sz w:val="22"/>
                <w:szCs w:val="22"/>
              </w:rPr>
            </w:pPr>
            <w:r w:rsidRPr="00E541B0">
              <w:rPr>
                <w:sz w:val="22"/>
                <w:szCs w:val="22"/>
              </w:rPr>
              <w:t>6</w:t>
            </w:r>
          </w:p>
        </w:tc>
        <w:tc>
          <w:tcPr>
            <w:tcW w:w="1574" w:type="dxa"/>
            <w:tcBorders>
              <w:top w:val="nil"/>
              <w:left w:val="nil"/>
              <w:bottom w:val="single" w:sz="8" w:space="0" w:color="auto"/>
              <w:right w:val="single" w:sz="8" w:space="0" w:color="auto"/>
            </w:tcBorders>
            <w:shd w:val="clear" w:color="auto" w:fill="auto"/>
            <w:vAlign w:val="bottom"/>
            <w:hideMark/>
          </w:tcPr>
          <w:p w14:paraId="75A65816" w14:textId="77777777" w:rsidR="00E541B0" w:rsidRPr="00E541B0" w:rsidRDefault="00E541B0" w:rsidP="00E541B0">
            <w:pPr>
              <w:jc w:val="center"/>
              <w:rPr>
                <w:sz w:val="22"/>
                <w:szCs w:val="22"/>
              </w:rPr>
            </w:pPr>
            <w:r w:rsidRPr="00E541B0">
              <w:rPr>
                <w:sz w:val="22"/>
                <w:szCs w:val="22"/>
              </w:rPr>
              <w:t>7</w:t>
            </w:r>
          </w:p>
        </w:tc>
        <w:tc>
          <w:tcPr>
            <w:tcW w:w="2719" w:type="dxa"/>
            <w:tcBorders>
              <w:top w:val="nil"/>
              <w:left w:val="nil"/>
              <w:bottom w:val="single" w:sz="8" w:space="0" w:color="auto"/>
              <w:right w:val="single" w:sz="8" w:space="0" w:color="auto"/>
            </w:tcBorders>
            <w:shd w:val="clear" w:color="auto" w:fill="auto"/>
            <w:vAlign w:val="bottom"/>
            <w:hideMark/>
          </w:tcPr>
          <w:p w14:paraId="098E2B79" w14:textId="77777777" w:rsidR="00E541B0" w:rsidRPr="00E541B0" w:rsidRDefault="00E541B0" w:rsidP="00E541B0">
            <w:pPr>
              <w:jc w:val="center"/>
              <w:rPr>
                <w:sz w:val="22"/>
                <w:szCs w:val="22"/>
              </w:rPr>
            </w:pPr>
            <w:r w:rsidRPr="00E541B0">
              <w:rPr>
                <w:sz w:val="22"/>
                <w:szCs w:val="22"/>
              </w:rPr>
              <w:t>8</w:t>
            </w:r>
          </w:p>
        </w:tc>
      </w:tr>
      <w:tr w:rsidR="002E0820" w:rsidRPr="00E541B0" w14:paraId="3400F15E" w14:textId="77777777" w:rsidTr="002E0820">
        <w:trPr>
          <w:trHeight w:val="736"/>
        </w:trPr>
        <w:tc>
          <w:tcPr>
            <w:tcW w:w="1431" w:type="dxa"/>
            <w:tcBorders>
              <w:top w:val="nil"/>
              <w:left w:val="single" w:sz="8" w:space="0" w:color="auto"/>
              <w:bottom w:val="single" w:sz="8" w:space="0" w:color="auto"/>
              <w:right w:val="nil"/>
            </w:tcBorders>
            <w:shd w:val="clear" w:color="auto" w:fill="auto"/>
            <w:vAlign w:val="center"/>
            <w:hideMark/>
          </w:tcPr>
          <w:p w14:paraId="136D6216" w14:textId="77777777" w:rsidR="00E541B0" w:rsidRPr="00E541B0" w:rsidRDefault="00E541B0" w:rsidP="00E541B0">
            <w:pPr>
              <w:jc w:val="center"/>
              <w:rPr>
                <w:b/>
                <w:bCs/>
                <w:sz w:val="22"/>
                <w:szCs w:val="22"/>
              </w:rPr>
            </w:pPr>
            <w:r w:rsidRPr="00E541B0">
              <w:rPr>
                <w:b/>
                <w:bCs/>
                <w:sz w:val="22"/>
                <w:szCs w:val="22"/>
              </w:rPr>
              <w:t xml:space="preserve">Olej opałowy lekki L-1                  wg PN -C 96024:2020                        </w:t>
            </w:r>
          </w:p>
        </w:tc>
        <w:tc>
          <w:tcPr>
            <w:tcW w:w="1001" w:type="dxa"/>
            <w:tcBorders>
              <w:top w:val="nil"/>
              <w:left w:val="single" w:sz="8" w:space="0" w:color="auto"/>
              <w:bottom w:val="single" w:sz="8" w:space="0" w:color="auto"/>
              <w:right w:val="single" w:sz="8" w:space="0" w:color="auto"/>
            </w:tcBorders>
            <w:shd w:val="clear" w:color="auto" w:fill="auto"/>
            <w:vAlign w:val="center"/>
            <w:hideMark/>
          </w:tcPr>
          <w:p w14:paraId="6658A78D" w14:textId="77777777" w:rsidR="00E541B0" w:rsidRPr="00E541B0" w:rsidRDefault="00E541B0" w:rsidP="00E541B0">
            <w:pPr>
              <w:jc w:val="center"/>
              <w:rPr>
                <w:b/>
                <w:bCs/>
                <w:sz w:val="22"/>
                <w:szCs w:val="22"/>
              </w:rPr>
            </w:pPr>
            <w:r w:rsidRPr="00E541B0">
              <w:rPr>
                <w:b/>
                <w:bCs/>
                <w:sz w:val="22"/>
                <w:szCs w:val="22"/>
              </w:rPr>
              <w:t>tys. l</w:t>
            </w:r>
          </w:p>
        </w:tc>
        <w:tc>
          <w:tcPr>
            <w:tcW w:w="1499" w:type="dxa"/>
            <w:tcBorders>
              <w:top w:val="nil"/>
              <w:left w:val="nil"/>
              <w:bottom w:val="single" w:sz="8" w:space="0" w:color="auto"/>
              <w:right w:val="single" w:sz="8" w:space="0" w:color="auto"/>
            </w:tcBorders>
            <w:shd w:val="clear" w:color="auto" w:fill="auto"/>
            <w:vAlign w:val="center"/>
            <w:hideMark/>
          </w:tcPr>
          <w:p w14:paraId="7220C9F3" w14:textId="77777777" w:rsidR="00E541B0" w:rsidRPr="00E541B0" w:rsidRDefault="00E541B0" w:rsidP="00E541B0">
            <w:pPr>
              <w:jc w:val="center"/>
              <w:rPr>
                <w:b/>
                <w:bCs/>
                <w:sz w:val="22"/>
                <w:szCs w:val="22"/>
              </w:rPr>
            </w:pPr>
            <w:r w:rsidRPr="00E541B0">
              <w:rPr>
                <w:b/>
                <w:bCs/>
                <w:sz w:val="22"/>
                <w:szCs w:val="22"/>
              </w:rPr>
              <w:t>25,50</w:t>
            </w:r>
          </w:p>
        </w:tc>
        <w:tc>
          <w:tcPr>
            <w:tcW w:w="2720" w:type="dxa"/>
            <w:tcBorders>
              <w:top w:val="nil"/>
              <w:left w:val="nil"/>
              <w:bottom w:val="single" w:sz="8" w:space="0" w:color="auto"/>
              <w:right w:val="single" w:sz="8" w:space="0" w:color="auto"/>
            </w:tcBorders>
            <w:shd w:val="clear" w:color="auto" w:fill="auto"/>
            <w:vAlign w:val="center"/>
            <w:hideMark/>
          </w:tcPr>
          <w:p w14:paraId="6EF06789" w14:textId="77777777" w:rsidR="00E541B0" w:rsidRPr="00E541B0" w:rsidRDefault="00E541B0" w:rsidP="00E541B0">
            <w:pPr>
              <w:jc w:val="center"/>
              <w:rPr>
                <w:b/>
                <w:bCs/>
                <w:sz w:val="22"/>
                <w:szCs w:val="22"/>
              </w:rPr>
            </w:pPr>
            <w:r w:rsidRPr="00E541B0">
              <w:rPr>
                <w:b/>
                <w:bCs/>
                <w:sz w:val="22"/>
                <w:szCs w:val="22"/>
              </w:rPr>
              <w:t> </w:t>
            </w:r>
          </w:p>
        </w:tc>
        <w:tc>
          <w:tcPr>
            <w:tcW w:w="1717" w:type="dxa"/>
            <w:tcBorders>
              <w:top w:val="nil"/>
              <w:left w:val="nil"/>
              <w:bottom w:val="single" w:sz="8" w:space="0" w:color="auto"/>
              <w:right w:val="single" w:sz="8" w:space="0" w:color="auto"/>
            </w:tcBorders>
            <w:shd w:val="clear" w:color="auto" w:fill="auto"/>
            <w:noWrap/>
            <w:vAlign w:val="center"/>
            <w:hideMark/>
          </w:tcPr>
          <w:p w14:paraId="17C0E124" w14:textId="77777777" w:rsidR="00E541B0" w:rsidRPr="00E541B0" w:rsidRDefault="00E541B0" w:rsidP="00E541B0">
            <w:pPr>
              <w:jc w:val="center"/>
              <w:rPr>
                <w:b/>
                <w:bCs/>
                <w:sz w:val="22"/>
                <w:szCs w:val="22"/>
              </w:rPr>
            </w:pPr>
            <w:r w:rsidRPr="00E541B0">
              <w:rPr>
                <w:b/>
                <w:bCs/>
                <w:sz w:val="22"/>
                <w:szCs w:val="22"/>
              </w:rPr>
              <w:t> </w:t>
            </w:r>
          </w:p>
        </w:tc>
        <w:tc>
          <w:tcPr>
            <w:tcW w:w="1145" w:type="dxa"/>
            <w:tcBorders>
              <w:top w:val="nil"/>
              <w:left w:val="nil"/>
              <w:bottom w:val="single" w:sz="8" w:space="0" w:color="auto"/>
              <w:right w:val="single" w:sz="8" w:space="0" w:color="auto"/>
            </w:tcBorders>
            <w:shd w:val="clear" w:color="auto" w:fill="auto"/>
            <w:vAlign w:val="center"/>
            <w:hideMark/>
          </w:tcPr>
          <w:p w14:paraId="5D89EAFB" w14:textId="77777777" w:rsidR="00E541B0" w:rsidRPr="00E541B0" w:rsidRDefault="00E541B0" w:rsidP="00E541B0">
            <w:pPr>
              <w:jc w:val="center"/>
              <w:rPr>
                <w:b/>
                <w:bCs/>
                <w:sz w:val="22"/>
                <w:szCs w:val="22"/>
              </w:rPr>
            </w:pPr>
            <w:r w:rsidRPr="00E541B0">
              <w:rPr>
                <w:b/>
                <w:bCs/>
                <w:sz w:val="22"/>
                <w:szCs w:val="22"/>
              </w:rPr>
              <w:t>23%</w:t>
            </w:r>
          </w:p>
        </w:tc>
        <w:tc>
          <w:tcPr>
            <w:tcW w:w="1574" w:type="dxa"/>
            <w:tcBorders>
              <w:top w:val="nil"/>
              <w:left w:val="nil"/>
              <w:bottom w:val="single" w:sz="8" w:space="0" w:color="auto"/>
              <w:right w:val="single" w:sz="8" w:space="0" w:color="auto"/>
            </w:tcBorders>
            <w:shd w:val="clear" w:color="auto" w:fill="auto"/>
            <w:vAlign w:val="center"/>
            <w:hideMark/>
          </w:tcPr>
          <w:p w14:paraId="0F089546" w14:textId="77777777" w:rsidR="00E541B0" w:rsidRPr="00E541B0" w:rsidRDefault="00E541B0" w:rsidP="00E541B0">
            <w:pPr>
              <w:jc w:val="center"/>
              <w:rPr>
                <w:b/>
                <w:bCs/>
                <w:sz w:val="22"/>
                <w:szCs w:val="22"/>
              </w:rPr>
            </w:pPr>
            <w:r w:rsidRPr="00E541B0">
              <w:rPr>
                <w:b/>
                <w:bCs/>
                <w:sz w:val="22"/>
                <w:szCs w:val="22"/>
              </w:rPr>
              <w:t> </w:t>
            </w:r>
          </w:p>
        </w:tc>
        <w:tc>
          <w:tcPr>
            <w:tcW w:w="2719" w:type="dxa"/>
            <w:tcBorders>
              <w:top w:val="nil"/>
              <w:left w:val="nil"/>
              <w:bottom w:val="single" w:sz="8" w:space="0" w:color="auto"/>
              <w:right w:val="single" w:sz="8" w:space="0" w:color="auto"/>
            </w:tcBorders>
            <w:shd w:val="clear" w:color="auto" w:fill="auto"/>
            <w:noWrap/>
            <w:vAlign w:val="center"/>
            <w:hideMark/>
          </w:tcPr>
          <w:p w14:paraId="57535C18" w14:textId="77777777" w:rsidR="00E541B0" w:rsidRPr="00E541B0" w:rsidRDefault="00E541B0" w:rsidP="00E541B0">
            <w:pPr>
              <w:jc w:val="center"/>
              <w:rPr>
                <w:b/>
                <w:bCs/>
                <w:sz w:val="22"/>
                <w:szCs w:val="22"/>
              </w:rPr>
            </w:pPr>
            <w:r w:rsidRPr="00E541B0">
              <w:rPr>
                <w:b/>
                <w:bCs/>
                <w:sz w:val="22"/>
                <w:szCs w:val="22"/>
              </w:rPr>
              <w:t> </w:t>
            </w:r>
          </w:p>
        </w:tc>
      </w:tr>
      <w:tr w:rsidR="00E541B0" w:rsidRPr="00E541B0" w14:paraId="458DB0B5" w14:textId="77777777" w:rsidTr="002E0820">
        <w:trPr>
          <w:trHeight w:val="549"/>
        </w:trPr>
        <w:tc>
          <w:tcPr>
            <w:tcW w:w="1381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338652A" w14:textId="77777777" w:rsidR="00E541B0" w:rsidRPr="00E541B0" w:rsidRDefault="00E541B0" w:rsidP="00E541B0">
            <w:pPr>
              <w:jc w:val="center"/>
              <w:rPr>
                <w:b/>
                <w:bCs/>
                <w:sz w:val="22"/>
                <w:szCs w:val="22"/>
              </w:rPr>
            </w:pPr>
            <w:r w:rsidRPr="00E541B0">
              <w:rPr>
                <w:b/>
                <w:bCs/>
                <w:sz w:val="22"/>
                <w:szCs w:val="22"/>
              </w:rPr>
              <w:t>RAZEM NETTO [KOL. 5] zł</w:t>
            </w:r>
          </w:p>
        </w:tc>
      </w:tr>
      <w:tr w:rsidR="00E541B0" w:rsidRPr="00E541B0" w14:paraId="6FA8B40F" w14:textId="77777777" w:rsidTr="002E0820">
        <w:trPr>
          <w:trHeight w:val="543"/>
        </w:trPr>
        <w:tc>
          <w:tcPr>
            <w:tcW w:w="1381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7C0EF49" w14:textId="77777777" w:rsidR="00E541B0" w:rsidRPr="00E541B0" w:rsidRDefault="00E541B0" w:rsidP="00E541B0">
            <w:pPr>
              <w:jc w:val="center"/>
              <w:rPr>
                <w:b/>
                <w:bCs/>
                <w:sz w:val="22"/>
                <w:szCs w:val="22"/>
              </w:rPr>
            </w:pPr>
            <w:r w:rsidRPr="00E541B0">
              <w:rPr>
                <w:b/>
                <w:bCs/>
                <w:sz w:val="22"/>
                <w:szCs w:val="22"/>
              </w:rPr>
              <w:t>RAZEM BRUTTO [KOL. 8] zł</w:t>
            </w:r>
          </w:p>
        </w:tc>
      </w:tr>
    </w:tbl>
    <w:p w14:paraId="53405ADB" w14:textId="77777777" w:rsidR="00011666" w:rsidRPr="00011666" w:rsidRDefault="00011666" w:rsidP="00011666">
      <w:pPr>
        <w:rPr>
          <w:sz w:val="18"/>
          <w:szCs w:val="22"/>
        </w:rPr>
      </w:pPr>
    </w:p>
    <w:p w14:paraId="43A15716" w14:textId="66EA77D8" w:rsidR="00011666" w:rsidRDefault="00011666" w:rsidP="00011666">
      <w:pPr>
        <w:rPr>
          <w:sz w:val="18"/>
          <w:szCs w:val="22"/>
        </w:rPr>
      </w:pPr>
    </w:p>
    <w:p w14:paraId="4C049613" w14:textId="0D0208F3" w:rsidR="00011666" w:rsidRDefault="002E0820" w:rsidP="002E0820">
      <w:pPr>
        <w:tabs>
          <w:tab w:val="left" w:pos="3720"/>
        </w:tabs>
        <w:ind w:firstLine="5529"/>
        <w:jc w:val="right"/>
        <w:rPr>
          <w:sz w:val="18"/>
          <w:szCs w:val="22"/>
        </w:rPr>
      </w:pPr>
      <w:r>
        <w:rPr>
          <w:sz w:val="18"/>
          <w:szCs w:val="22"/>
        </w:rPr>
        <w:t xml:space="preserve">               </w:t>
      </w:r>
      <w:r w:rsidR="00011666">
        <w:rPr>
          <w:sz w:val="18"/>
          <w:szCs w:val="22"/>
        </w:rPr>
        <w:tab/>
        <w:t>………………………………………….</w:t>
      </w:r>
    </w:p>
    <w:p w14:paraId="315CCA3A" w14:textId="62B53149" w:rsidR="00011666" w:rsidRPr="00011666" w:rsidRDefault="002E0820" w:rsidP="002E0820">
      <w:pPr>
        <w:tabs>
          <w:tab w:val="left" w:pos="3720"/>
        </w:tabs>
        <w:ind w:firstLine="6237"/>
        <w:jc w:val="right"/>
        <w:rPr>
          <w:i/>
          <w:sz w:val="18"/>
          <w:szCs w:val="22"/>
        </w:rPr>
      </w:pPr>
      <w:r>
        <w:rPr>
          <w:i/>
          <w:sz w:val="18"/>
          <w:szCs w:val="22"/>
        </w:rPr>
        <w:t xml:space="preserve">          </w:t>
      </w:r>
      <w:r w:rsidR="00011666" w:rsidRPr="00011666">
        <w:rPr>
          <w:i/>
          <w:sz w:val="18"/>
          <w:szCs w:val="22"/>
        </w:rPr>
        <w:t>(znak graficzny podpisu)</w:t>
      </w:r>
    </w:p>
    <w:p w14:paraId="77419668" w14:textId="7C61C73E" w:rsidR="00011666" w:rsidRPr="00011666" w:rsidRDefault="00011666" w:rsidP="00011666">
      <w:pPr>
        <w:tabs>
          <w:tab w:val="left" w:pos="3720"/>
        </w:tabs>
        <w:ind w:firstLine="5529"/>
        <w:rPr>
          <w:sz w:val="18"/>
          <w:szCs w:val="22"/>
        </w:rPr>
        <w:sectPr w:rsidR="00011666" w:rsidRPr="00011666" w:rsidSect="002E0820">
          <w:pgSz w:w="16838" w:h="11906" w:orient="landscape"/>
          <w:pgMar w:top="1560" w:right="1418" w:bottom="1134" w:left="851" w:header="709" w:footer="709" w:gutter="0"/>
          <w:pgNumType w:start="1"/>
          <w:cols w:space="708"/>
          <w:docGrid w:linePitch="272"/>
        </w:sectPr>
      </w:pPr>
      <w:r>
        <w:rPr>
          <w:sz w:val="18"/>
          <w:szCs w:val="22"/>
        </w:rPr>
        <w:tab/>
      </w:r>
    </w:p>
    <w:p w14:paraId="7B4FC13B" w14:textId="1ED9B5FA" w:rsidR="001D07D0" w:rsidRPr="002E0820" w:rsidRDefault="00403292" w:rsidP="002E0820">
      <w:pPr>
        <w:spacing w:line="360" w:lineRule="auto"/>
        <w:jc w:val="right"/>
        <w:rPr>
          <w:b/>
          <w:color w:val="000000"/>
          <w:sz w:val="22"/>
          <w:szCs w:val="22"/>
        </w:rPr>
      </w:pPr>
      <w:r>
        <w:rPr>
          <w:b/>
          <w:color w:val="000000"/>
          <w:sz w:val="22"/>
          <w:szCs w:val="22"/>
        </w:rPr>
        <w:t>Załącznik nr 3 do Zaproszenia</w:t>
      </w:r>
    </w:p>
    <w:p w14:paraId="0904A814" w14:textId="77777777" w:rsidR="002E0820" w:rsidRPr="002E0820" w:rsidRDefault="002E0820" w:rsidP="002E0820">
      <w:pPr>
        <w:autoSpaceDE w:val="0"/>
        <w:autoSpaceDN w:val="0"/>
        <w:adjustRightInd w:val="0"/>
        <w:spacing w:line="276" w:lineRule="auto"/>
        <w:jc w:val="right"/>
        <w:rPr>
          <w:i/>
          <w:color w:val="000000"/>
          <w:sz w:val="22"/>
          <w:szCs w:val="22"/>
        </w:rPr>
      </w:pPr>
      <w:bookmarkStart w:id="2" w:name="RANGE!A1:I20"/>
      <w:bookmarkEnd w:id="2"/>
      <w:r w:rsidRPr="002E0820">
        <w:rPr>
          <w:i/>
          <w:color w:val="000000"/>
          <w:sz w:val="22"/>
          <w:szCs w:val="22"/>
        </w:rPr>
        <w:t>Egz. nr …….</w:t>
      </w:r>
    </w:p>
    <w:p w14:paraId="12B0C024" w14:textId="77777777" w:rsidR="002E0820" w:rsidRPr="002E0820" w:rsidRDefault="002E0820" w:rsidP="002E0820">
      <w:pPr>
        <w:spacing w:line="276" w:lineRule="auto"/>
        <w:jc w:val="center"/>
        <w:rPr>
          <w:b/>
          <w:i/>
          <w:sz w:val="22"/>
          <w:szCs w:val="22"/>
          <w:lang w:eastAsia="x-none"/>
        </w:rPr>
      </w:pPr>
    </w:p>
    <w:p w14:paraId="21C7D363" w14:textId="63335720" w:rsidR="002E0820" w:rsidRPr="002E0820" w:rsidRDefault="002E0820" w:rsidP="002E0820">
      <w:pPr>
        <w:jc w:val="center"/>
        <w:rPr>
          <w:b/>
          <w:i/>
          <w:sz w:val="22"/>
          <w:szCs w:val="22"/>
          <w:lang w:eastAsia="x-none"/>
        </w:rPr>
      </w:pPr>
      <w:r>
        <w:rPr>
          <w:b/>
          <w:i/>
          <w:sz w:val="22"/>
          <w:szCs w:val="22"/>
          <w:lang w:eastAsia="x-none"/>
        </w:rPr>
        <w:t xml:space="preserve">       </w:t>
      </w:r>
      <w:r w:rsidRPr="002E0820">
        <w:rPr>
          <w:b/>
          <w:i/>
          <w:sz w:val="22"/>
          <w:szCs w:val="22"/>
          <w:lang w:eastAsia="x-none"/>
        </w:rPr>
        <w:t>Projektowane Postanowienia Umowy</w:t>
      </w:r>
    </w:p>
    <w:p w14:paraId="0A053A2F" w14:textId="77777777" w:rsidR="002E0820" w:rsidRPr="002E0820" w:rsidRDefault="002E0820" w:rsidP="002E0820">
      <w:pPr>
        <w:jc w:val="center"/>
        <w:rPr>
          <w:b/>
          <w:i/>
          <w:sz w:val="22"/>
          <w:szCs w:val="22"/>
          <w:lang w:eastAsia="x-none"/>
        </w:rPr>
      </w:pPr>
    </w:p>
    <w:p w14:paraId="0595DFEA" w14:textId="77777777" w:rsidR="002E0820" w:rsidRPr="002E0820" w:rsidRDefault="002E0820" w:rsidP="002E0820">
      <w:pPr>
        <w:keepNext/>
        <w:ind w:left="2124"/>
        <w:jc w:val="both"/>
        <w:outlineLvl w:val="5"/>
        <w:rPr>
          <w:color w:val="000000"/>
          <w:sz w:val="22"/>
          <w:szCs w:val="22"/>
        </w:rPr>
      </w:pPr>
      <w:r w:rsidRPr="002E0820">
        <w:rPr>
          <w:color w:val="000000"/>
          <w:sz w:val="22"/>
          <w:szCs w:val="22"/>
        </w:rPr>
        <w:t xml:space="preserve">             UMOWA nr …………/INFR/2024</w:t>
      </w:r>
    </w:p>
    <w:p w14:paraId="61BBC862" w14:textId="77777777" w:rsidR="002E0820" w:rsidRPr="002E0820" w:rsidRDefault="002E0820" w:rsidP="002E0820">
      <w:pPr>
        <w:keepNext/>
        <w:ind w:left="2124"/>
        <w:jc w:val="both"/>
        <w:outlineLvl w:val="5"/>
        <w:rPr>
          <w:color w:val="000000"/>
          <w:sz w:val="22"/>
          <w:szCs w:val="22"/>
        </w:rPr>
      </w:pPr>
    </w:p>
    <w:p w14:paraId="7C03302A" w14:textId="77777777" w:rsidR="002E0820" w:rsidRPr="002E0820" w:rsidRDefault="002E0820" w:rsidP="002E0820">
      <w:pPr>
        <w:rPr>
          <w:b/>
          <w:sz w:val="22"/>
          <w:szCs w:val="22"/>
          <w:lang w:eastAsia="en-US"/>
        </w:rPr>
      </w:pPr>
      <w:r w:rsidRPr="002E0820">
        <w:rPr>
          <w:b/>
          <w:sz w:val="22"/>
          <w:szCs w:val="22"/>
          <w:lang w:eastAsia="en-US"/>
        </w:rPr>
        <w:t xml:space="preserve">na zakup i dostawę </w:t>
      </w:r>
      <w:r w:rsidRPr="002E0820">
        <w:rPr>
          <w:b/>
          <w:sz w:val="22"/>
          <w:szCs w:val="22"/>
        </w:rPr>
        <w:t>oleju opałowego lekkiego L-1 do celów grzewczych dla kompleksów administrowanych przez 26 Wojskowy Oddział Gospodarczy w Zegrzu.</w:t>
      </w:r>
    </w:p>
    <w:p w14:paraId="215BAFEC" w14:textId="77777777" w:rsidR="002E0820" w:rsidRPr="002E0820" w:rsidRDefault="002E0820" w:rsidP="002E0820">
      <w:pPr>
        <w:jc w:val="both"/>
        <w:rPr>
          <w:i/>
          <w:sz w:val="22"/>
          <w:szCs w:val="22"/>
          <w:lang w:eastAsia="x-none"/>
        </w:rPr>
      </w:pPr>
    </w:p>
    <w:p w14:paraId="5578C387" w14:textId="77777777" w:rsidR="002E0820" w:rsidRPr="002E0820" w:rsidRDefault="002E0820" w:rsidP="002E0820">
      <w:pPr>
        <w:jc w:val="both"/>
        <w:rPr>
          <w:color w:val="000000"/>
          <w:sz w:val="22"/>
          <w:szCs w:val="22"/>
        </w:rPr>
      </w:pPr>
      <w:r w:rsidRPr="002E0820">
        <w:rPr>
          <w:color w:val="000000"/>
          <w:sz w:val="22"/>
          <w:szCs w:val="22"/>
        </w:rPr>
        <w:t>zawarta w dniu ........... …….. r. w Zegrzu, pomiędzy:</w:t>
      </w:r>
    </w:p>
    <w:p w14:paraId="14F2073C" w14:textId="77777777" w:rsidR="002E0820" w:rsidRPr="002E0820" w:rsidRDefault="002E0820" w:rsidP="002E0820">
      <w:pPr>
        <w:jc w:val="both"/>
        <w:rPr>
          <w:color w:val="000000"/>
          <w:sz w:val="22"/>
          <w:szCs w:val="22"/>
          <w:lang w:eastAsia="x-none"/>
        </w:rPr>
      </w:pPr>
      <w:r w:rsidRPr="002E0820">
        <w:rPr>
          <w:color w:val="000000"/>
          <w:sz w:val="22"/>
          <w:szCs w:val="22"/>
          <w:lang w:eastAsia="x-none"/>
        </w:rPr>
        <w:t>Skarbem Państwa – 26 Wojskowym Oddziałem Gospodarczym w Zegrzu</w:t>
      </w:r>
    </w:p>
    <w:p w14:paraId="240C3F92" w14:textId="77777777" w:rsidR="002E0820" w:rsidRPr="002E0820" w:rsidRDefault="002E0820" w:rsidP="002E0820">
      <w:pPr>
        <w:jc w:val="both"/>
        <w:rPr>
          <w:color w:val="000000"/>
          <w:sz w:val="22"/>
          <w:szCs w:val="22"/>
          <w:lang w:eastAsia="x-none"/>
        </w:rPr>
      </w:pPr>
      <w:r w:rsidRPr="002E0820">
        <w:rPr>
          <w:color w:val="000000"/>
          <w:sz w:val="22"/>
          <w:szCs w:val="22"/>
          <w:lang w:val="x-none" w:eastAsia="x-none"/>
        </w:rPr>
        <w:t xml:space="preserve">NIP: </w:t>
      </w:r>
      <w:r w:rsidRPr="002E0820">
        <w:rPr>
          <w:color w:val="000000"/>
          <w:sz w:val="22"/>
          <w:szCs w:val="22"/>
          <w:lang w:eastAsia="x-none"/>
        </w:rPr>
        <w:t>536-190-2991</w:t>
      </w:r>
      <w:r w:rsidRPr="002E0820">
        <w:rPr>
          <w:color w:val="000000"/>
          <w:sz w:val="22"/>
          <w:szCs w:val="22"/>
          <w:lang w:val="x-none" w:eastAsia="x-none"/>
        </w:rPr>
        <w:t>, REGON</w:t>
      </w:r>
      <w:r w:rsidRPr="002E0820">
        <w:rPr>
          <w:color w:val="000000"/>
          <w:sz w:val="22"/>
          <w:szCs w:val="22"/>
          <w:lang w:eastAsia="x-none"/>
        </w:rPr>
        <w:t xml:space="preserve"> 142917040</w:t>
      </w:r>
      <w:r w:rsidRPr="002E0820">
        <w:rPr>
          <w:color w:val="000000"/>
          <w:sz w:val="22"/>
          <w:szCs w:val="22"/>
          <w:lang w:val="x-none" w:eastAsia="x-none"/>
        </w:rPr>
        <w:t xml:space="preserve">, </w:t>
      </w:r>
    </w:p>
    <w:p w14:paraId="04EF956A" w14:textId="77777777" w:rsidR="002E0820" w:rsidRPr="002E0820" w:rsidRDefault="002E0820" w:rsidP="002E0820">
      <w:pPr>
        <w:jc w:val="both"/>
        <w:rPr>
          <w:color w:val="000000"/>
          <w:sz w:val="22"/>
          <w:szCs w:val="22"/>
          <w:lang w:eastAsia="x-none"/>
        </w:rPr>
      </w:pPr>
      <w:r w:rsidRPr="002E0820">
        <w:rPr>
          <w:color w:val="000000"/>
          <w:sz w:val="22"/>
          <w:szCs w:val="22"/>
          <w:lang w:eastAsia="x-none"/>
        </w:rPr>
        <w:t xml:space="preserve">z siedzibą w Zegrzu przy ul. Juzistek 2, 05-131 Zegrze </w:t>
      </w:r>
    </w:p>
    <w:p w14:paraId="7643C105" w14:textId="77777777" w:rsidR="002E0820" w:rsidRPr="002E0820" w:rsidRDefault="002E0820" w:rsidP="002E0820">
      <w:pPr>
        <w:jc w:val="both"/>
        <w:rPr>
          <w:color w:val="000000"/>
          <w:sz w:val="22"/>
          <w:szCs w:val="22"/>
          <w:lang w:eastAsia="x-none"/>
        </w:rPr>
      </w:pPr>
      <w:r w:rsidRPr="002E0820">
        <w:rPr>
          <w:color w:val="000000"/>
          <w:sz w:val="22"/>
          <w:szCs w:val="22"/>
          <w:lang w:eastAsia="x-none"/>
        </w:rPr>
        <w:t xml:space="preserve">który </w:t>
      </w:r>
      <w:r w:rsidRPr="002E0820">
        <w:rPr>
          <w:color w:val="000000"/>
          <w:sz w:val="22"/>
          <w:szCs w:val="22"/>
          <w:lang w:val="x-none" w:eastAsia="x-none"/>
        </w:rPr>
        <w:t>reprezent</w:t>
      </w:r>
      <w:r w:rsidRPr="002E0820">
        <w:rPr>
          <w:color w:val="000000"/>
          <w:sz w:val="22"/>
          <w:szCs w:val="22"/>
          <w:lang w:eastAsia="x-none"/>
        </w:rPr>
        <w:t>uje:</w:t>
      </w:r>
    </w:p>
    <w:p w14:paraId="2050E1E4" w14:textId="77777777" w:rsidR="002E0820" w:rsidRPr="002E0820" w:rsidRDefault="002E0820" w:rsidP="002E0820">
      <w:pPr>
        <w:jc w:val="both"/>
        <w:rPr>
          <w:b/>
          <w:color w:val="000000"/>
          <w:sz w:val="22"/>
          <w:szCs w:val="22"/>
          <w:lang w:eastAsia="x-none"/>
        </w:rPr>
      </w:pPr>
      <w:r w:rsidRPr="002E0820">
        <w:rPr>
          <w:b/>
          <w:color w:val="000000"/>
          <w:sz w:val="22"/>
          <w:szCs w:val="22"/>
          <w:lang w:eastAsia="x-none"/>
        </w:rPr>
        <w:t>Komendant 26 Wojskowego oddziału Gospodarczego w Zegrzu</w:t>
      </w:r>
    </w:p>
    <w:p w14:paraId="59F6B215" w14:textId="77777777" w:rsidR="002E0820" w:rsidRPr="002E0820" w:rsidRDefault="002E0820" w:rsidP="002E0820">
      <w:pPr>
        <w:jc w:val="both"/>
        <w:rPr>
          <w:b/>
          <w:i/>
          <w:color w:val="000000"/>
          <w:sz w:val="22"/>
          <w:szCs w:val="22"/>
          <w:lang w:eastAsia="x-none"/>
        </w:rPr>
      </w:pPr>
      <w:r w:rsidRPr="002E0820">
        <w:rPr>
          <w:b/>
          <w:i/>
          <w:color w:val="000000"/>
          <w:sz w:val="22"/>
          <w:szCs w:val="22"/>
          <w:lang w:val="x-none" w:eastAsia="x-none"/>
        </w:rPr>
        <w:t>…</w:t>
      </w:r>
      <w:r w:rsidRPr="002E0820">
        <w:rPr>
          <w:b/>
          <w:i/>
          <w:color w:val="000000"/>
          <w:sz w:val="22"/>
          <w:szCs w:val="22"/>
          <w:lang w:eastAsia="x-none"/>
        </w:rPr>
        <w:t>………………….</w:t>
      </w:r>
      <w:r w:rsidRPr="002E0820">
        <w:rPr>
          <w:b/>
          <w:i/>
          <w:color w:val="000000"/>
          <w:sz w:val="22"/>
          <w:szCs w:val="22"/>
          <w:lang w:val="x-none" w:eastAsia="x-none"/>
        </w:rPr>
        <w:t>…</w:t>
      </w:r>
      <w:r w:rsidRPr="002E0820">
        <w:rPr>
          <w:b/>
          <w:i/>
          <w:color w:val="000000"/>
          <w:sz w:val="22"/>
          <w:szCs w:val="22"/>
          <w:lang w:eastAsia="x-none"/>
        </w:rPr>
        <w:t>…………………………………………………………………….</w:t>
      </w:r>
    </w:p>
    <w:p w14:paraId="681AA9B1" w14:textId="77777777" w:rsidR="002E0820" w:rsidRPr="002E0820" w:rsidRDefault="002E0820" w:rsidP="002E0820">
      <w:pPr>
        <w:jc w:val="both"/>
        <w:rPr>
          <w:color w:val="000000"/>
          <w:sz w:val="22"/>
          <w:szCs w:val="22"/>
          <w:lang w:eastAsia="x-none"/>
        </w:rPr>
      </w:pPr>
      <w:r w:rsidRPr="002E0820">
        <w:rPr>
          <w:color w:val="000000"/>
          <w:sz w:val="22"/>
          <w:szCs w:val="22"/>
          <w:lang w:eastAsia="x-none"/>
        </w:rPr>
        <w:t>zwanym dalej w treści umowy „</w:t>
      </w:r>
      <w:r w:rsidRPr="002E0820">
        <w:rPr>
          <w:b/>
          <w:color w:val="000000"/>
          <w:sz w:val="22"/>
          <w:szCs w:val="22"/>
          <w:lang w:eastAsia="x-none"/>
        </w:rPr>
        <w:t>Zamawiającym</w:t>
      </w:r>
      <w:r w:rsidRPr="002E0820">
        <w:rPr>
          <w:color w:val="000000"/>
          <w:sz w:val="22"/>
          <w:szCs w:val="22"/>
          <w:lang w:eastAsia="x-none"/>
        </w:rPr>
        <w:t>"</w:t>
      </w:r>
    </w:p>
    <w:p w14:paraId="61ECD1E0" w14:textId="77777777" w:rsidR="002E0820" w:rsidRPr="002E0820" w:rsidRDefault="002E0820" w:rsidP="002E0820">
      <w:pPr>
        <w:jc w:val="both"/>
        <w:rPr>
          <w:color w:val="000000"/>
          <w:sz w:val="22"/>
          <w:szCs w:val="22"/>
        </w:rPr>
      </w:pPr>
      <w:r w:rsidRPr="002E0820">
        <w:rPr>
          <w:color w:val="000000"/>
          <w:sz w:val="22"/>
          <w:szCs w:val="22"/>
        </w:rPr>
        <w:t>a</w:t>
      </w:r>
    </w:p>
    <w:p w14:paraId="553C71C3" w14:textId="77777777" w:rsidR="002E0820" w:rsidRPr="002E0820" w:rsidRDefault="002E0820" w:rsidP="002E0820">
      <w:pPr>
        <w:jc w:val="both"/>
        <w:rPr>
          <w:i/>
          <w:color w:val="000000"/>
          <w:sz w:val="22"/>
          <w:szCs w:val="22"/>
        </w:rPr>
      </w:pPr>
      <w:r w:rsidRPr="002E0820">
        <w:rPr>
          <w:i/>
          <w:color w:val="000000"/>
          <w:sz w:val="22"/>
          <w:szCs w:val="22"/>
        </w:rPr>
        <w:t>……………………………………………………………………………………………………………</w:t>
      </w:r>
    </w:p>
    <w:p w14:paraId="0AE53B8E" w14:textId="77777777" w:rsidR="002E0820" w:rsidRPr="002E0820" w:rsidRDefault="002E0820" w:rsidP="002E0820">
      <w:pPr>
        <w:jc w:val="both"/>
        <w:rPr>
          <w:color w:val="000000"/>
          <w:sz w:val="22"/>
          <w:szCs w:val="22"/>
        </w:rPr>
      </w:pPr>
      <w:r w:rsidRPr="002E0820">
        <w:rPr>
          <w:color w:val="000000"/>
          <w:sz w:val="22"/>
          <w:szCs w:val="22"/>
        </w:rPr>
        <w:t>zwanymi w dalszej treści umowy łącznie „</w:t>
      </w:r>
      <w:r w:rsidRPr="002E0820">
        <w:rPr>
          <w:b/>
          <w:color w:val="000000"/>
          <w:sz w:val="22"/>
          <w:szCs w:val="22"/>
        </w:rPr>
        <w:t>Wykonawcą</w:t>
      </w:r>
      <w:r w:rsidRPr="002E0820">
        <w:rPr>
          <w:color w:val="000000"/>
          <w:sz w:val="22"/>
          <w:szCs w:val="22"/>
        </w:rPr>
        <w:t>"</w:t>
      </w:r>
    </w:p>
    <w:p w14:paraId="172A77C7" w14:textId="77777777" w:rsidR="002E0820" w:rsidRPr="002E0820" w:rsidRDefault="002E0820" w:rsidP="002E0820">
      <w:pPr>
        <w:jc w:val="both"/>
        <w:rPr>
          <w:b/>
          <w:i/>
          <w:color w:val="00B050"/>
          <w:sz w:val="22"/>
          <w:szCs w:val="22"/>
        </w:rPr>
      </w:pPr>
    </w:p>
    <w:p w14:paraId="5341C1D1" w14:textId="77777777" w:rsidR="002E0820" w:rsidRPr="002E0820" w:rsidRDefault="002E0820" w:rsidP="002E0820">
      <w:pPr>
        <w:jc w:val="both"/>
        <w:rPr>
          <w:sz w:val="22"/>
          <w:szCs w:val="22"/>
        </w:rPr>
      </w:pPr>
      <w:r w:rsidRPr="002E0820">
        <w:rPr>
          <w:sz w:val="22"/>
          <w:szCs w:val="22"/>
        </w:rPr>
        <w:t xml:space="preserve"> Zamawiający i Wykonawca  wspólnie będą zwani także „Stronami”, a każdy z osobna „Stroną”.</w:t>
      </w:r>
    </w:p>
    <w:p w14:paraId="1CB5556E" w14:textId="77777777" w:rsidR="002E0820" w:rsidRPr="002E0820" w:rsidRDefault="002E0820" w:rsidP="002E0820">
      <w:pPr>
        <w:jc w:val="both"/>
        <w:rPr>
          <w:sz w:val="22"/>
          <w:szCs w:val="22"/>
        </w:rPr>
      </w:pPr>
    </w:p>
    <w:p w14:paraId="739B2304" w14:textId="1FAFFFF2" w:rsidR="002E0820" w:rsidRPr="007C4477" w:rsidRDefault="002E0820" w:rsidP="0084550C">
      <w:pPr>
        <w:ind w:left="113"/>
        <w:jc w:val="both"/>
        <w:rPr>
          <w:kern w:val="28"/>
          <w:sz w:val="22"/>
          <w:szCs w:val="22"/>
        </w:rPr>
      </w:pPr>
      <w:r w:rsidRPr="002E0820">
        <w:rPr>
          <w:kern w:val="28"/>
          <w:sz w:val="22"/>
          <w:szCs w:val="22"/>
        </w:rPr>
        <w:t xml:space="preserve">w wyniku przeprowadzonego postępowania w sprawie </w:t>
      </w:r>
      <w:r w:rsidR="0084550C">
        <w:rPr>
          <w:kern w:val="28"/>
          <w:sz w:val="22"/>
          <w:szCs w:val="22"/>
        </w:rPr>
        <w:t xml:space="preserve">nr </w:t>
      </w:r>
      <w:r w:rsidRPr="002E0820">
        <w:rPr>
          <w:kern w:val="28"/>
          <w:sz w:val="22"/>
          <w:szCs w:val="22"/>
        </w:rPr>
        <w:t>PU/339/2024 na podstawie § 31 Regulaminu Udziel</w:t>
      </w:r>
      <w:r w:rsidR="0084550C">
        <w:rPr>
          <w:kern w:val="28"/>
          <w:sz w:val="22"/>
          <w:szCs w:val="22"/>
        </w:rPr>
        <w:t>a</w:t>
      </w:r>
      <w:r w:rsidRPr="002E0820">
        <w:rPr>
          <w:kern w:val="28"/>
          <w:sz w:val="22"/>
          <w:szCs w:val="22"/>
        </w:rPr>
        <w:t xml:space="preserve">nia Zamówień Publicznych w 26 Wojskowym Oddziale Gospodarczym </w:t>
      </w:r>
      <w:r w:rsidRPr="002E0820">
        <w:rPr>
          <w:kern w:val="28"/>
          <w:sz w:val="22"/>
          <w:szCs w:val="22"/>
        </w:rPr>
        <w:br/>
        <w:t>w Zegrzu</w:t>
      </w:r>
      <w:r w:rsidR="0084550C" w:rsidRPr="0084550C">
        <w:t xml:space="preserve"> </w:t>
      </w:r>
      <w:r w:rsidR="0084550C" w:rsidRPr="0084550C">
        <w:rPr>
          <w:kern w:val="28"/>
          <w:sz w:val="22"/>
          <w:szCs w:val="22"/>
        </w:rPr>
        <w:t xml:space="preserve">w zw. z art. 2 ust. 1 pkt 1 Ustawy z dnia 11 września  2019 r. Prawo zamówień publicznych (Dz.  U. z 2023 r. poz. 1605 z późn.zm.) </w:t>
      </w:r>
      <w:r w:rsidRPr="002E0820">
        <w:rPr>
          <w:kern w:val="28"/>
          <w:sz w:val="22"/>
          <w:szCs w:val="22"/>
        </w:rPr>
        <w:t xml:space="preserve"> zawarto umowę o następującej treści:</w:t>
      </w:r>
    </w:p>
    <w:p w14:paraId="219B4A4A" w14:textId="77777777" w:rsidR="002E0820" w:rsidRPr="002E0820" w:rsidRDefault="002E0820" w:rsidP="002E0820">
      <w:pPr>
        <w:spacing w:before="240" w:after="240"/>
        <w:jc w:val="center"/>
        <w:rPr>
          <w:sz w:val="22"/>
          <w:szCs w:val="22"/>
        </w:rPr>
      </w:pPr>
      <w:r w:rsidRPr="002E0820">
        <w:rPr>
          <w:b/>
          <w:sz w:val="22"/>
          <w:szCs w:val="22"/>
        </w:rPr>
        <w:t>§ 1. PRZEDMIOT UMOWY</w:t>
      </w:r>
    </w:p>
    <w:p w14:paraId="5D7DB9D8" w14:textId="77777777" w:rsidR="002E0820" w:rsidRPr="002E0820" w:rsidRDefault="002E0820" w:rsidP="00CE6295">
      <w:pPr>
        <w:numPr>
          <w:ilvl w:val="0"/>
          <w:numId w:val="49"/>
        </w:numPr>
        <w:spacing w:after="200"/>
        <w:ind w:left="357" w:hanging="357"/>
        <w:jc w:val="both"/>
        <w:rPr>
          <w:sz w:val="22"/>
          <w:szCs w:val="22"/>
        </w:rPr>
      </w:pPr>
      <w:r w:rsidRPr="002E0820">
        <w:rPr>
          <w:sz w:val="22"/>
          <w:szCs w:val="22"/>
        </w:rPr>
        <w:t xml:space="preserve">Przedmiotem umowy jest zakup i dostawa oleju opałowego lekkiego L-1 do celów grzewczych, zwanego dalej „olejem opałowym”, zgodnie z „Planem dostaw”, stanowiącym załącznik nr 2 do umowy. </w:t>
      </w:r>
    </w:p>
    <w:p w14:paraId="3B4F7FD1" w14:textId="77777777" w:rsidR="002E0820" w:rsidRPr="002E0820" w:rsidRDefault="002E0820" w:rsidP="00CE6295">
      <w:pPr>
        <w:numPr>
          <w:ilvl w:val="0"/>
          <w:numId w:val="49"/>
        </w:numPr>
        <w:spacing w:after="200"/>
        <w:ind w:left="357" w:hanging="357"/>
        <w:jc w:val="both"/>
        <w:rPr>
          <w:sz w:val="22"/>
          <w:szCs w:val="22"/>
        </w:rPr>
      </w:pPr>
      <w:r w:rsidRPr="002E0820">
        <w:rPr>
          <w:sz w:val="22"/>
          <w:szCs w:val="22"/>
        </w:rPr>
        <w:t>Asortyment, ilość i ceny jednostkowe określa załącznik nr 1 do umowy - Kopia formularza cenowego.</w:t>
      </w:r>
    </w:p>
    <w:p w14:paraId="73E7416D" w14:textId="77777777" w:rsidR="002E0820" w:rsidRPr="002E0820" w:rsidRDefault="002E0820" w:rsidP="00CE6295">
      <w:pPr>
        <w:numPr>
          <w:ilvl w:val="0"/>
          <w:numId w:val="49"/>
        </w:numPr>
        <w:spacing w:after="200"/>
        <w:ind w:left="357" w:hanging="357"/>
        <w:jc w:val="both"/>
        <w:rPr>
          <w:sz w:val="22"/>
          <w:szCs w:val="22"/>
        </w:rPr>
      </w:pPr>
      <w:r w:rsidRPr="002E0820">
        <w:rPr>
          <w:sz w:val="22"/>
          <w:szCs w:val="22"/>
        </w:rPr>
        <w:t>Ceny jednostkowe oleju opałowego, określone w załączniku nr 1 do umowy nie podlegają zmianie w czasie trwania niniejszej umowy.</w:t>
      </w:r>
    </w:p>
    <w:p w14:paraId="09C5DDE6" w14:textId="77777777" w:rsidR="002E0820" w:rsidRPr="002E0820" w:rsidRDefault="002E0820" w:rsidP="00CE6295">
      <w:pPr>
        <w:numPr>
          <w:ilvl w:val="0"/>
          <w:numId w:val="49"/>
        </w:numPr>
        <w:spacing w:after="200"/>
        <w:ind w:left="357" w:hanging="357"/>
        <w:jc w:val="both"/>
        <w:rPr>
          <w:sz w:val="22"/>
          <w:szCs w:val="22"/>
        </w:rPr>
      </w:pPr>
      <w:bookmarkStart w:id="3" w:name="_Hlk171073403"/>
      <w:r w:rsidRPr="002E0820">
        <w:rPr>
          <w:sz w:val="22"/>
          <w:szCs w:val="22"/>
        </w:rPr>
        <w:t>Olej opałowy musi odpowiadać obowiązującym normom z zakresu gatunku pierwszego oraz spełniać wymagania określone w normie PN –C-96024:2020:</w:t>
      </w:r>
    </w:p>
    <w:p w14:paraId="583F3C5D" w14:textId="2C068A25" w:rsidR="00857406" w:rsidRPr="00857406" w:rsidRDefault="002E0820" w:rsidP="00857406">
      <w:pPr>
        <w:numPr>
          <w:ilvl w:val="0"/>
          <w:numId w:val="50"/>
        </w:numPr>
        <w:ind w:left="658" w:hanging="252"/>
        <w:jc w:val="both"/>
        <w:rPr>
          <w:sz w:val="22"/>
          <w:szCs w:val="22"/>
        </w:rPr>
      </w:pPr>
      <w:r w:rsidRPr="002E0820">
        <w:rPr>
          <w:sz w:val="22"/>
          <w:szCs w:val="22"/>
        </w:rPr>
        <w:t>wartość opałowa min.                                 42,6 MJ/kg</w:t>
      </w:r>
    </w:p>
    <w:p w14:paraId="1FB72157" w14:textId="77777777" w:rsidR="002E0820" w:rsidRPr="002E0820" w:rsidRDefault="002E0820" w:rsidP="00857406">
      <w:pPr>
        <w:numPr>
          <w:ilvl w:val="0"/>
          <w:numId w:val="50"/>
        </w:numPr>
        <w:ind w:left="658" w:hanging="252"/>
        <w:jc w:val="both"/>
        <w:rPr>
          <w:sz w:val="22"/>
          <w:szCs w:val="22"/>
        </w:rPr>
      </w:pPr>
      <w:bookmarkStart w:id="4" w:name="_Hlk171073548"/>
      <w:r w:rsidRPr="002E0820">
        <w:rPr>
          <w:sz w:val="22"/>
          <w:szCs w:val="22"/>
        </w:rPr>
        <w:t>gęstość w temperaturze 15°C maks.           860 kg/m³</w:t>
      </w:r>
    </w:p>
    <w:p w14:paraId="4F86B908" w14:textId="77777777" w:rsidR="002E0820" w:rsidRPr="002E0820" w:rsidRDefault="002E0820" w:rsidP="00857406">
      <w:pPr>
        <w:numPr>
          <w:ilvl w:val="0"/>
          <w:numId w:val="50"/>
        </w:numPr>
        <w:ind w:left="658" w:hanging="252"/>
        <w:jc w:val="both"/>
        <w:rPr>
          <w:sz w:val="22"/>
          <w:szCs w:val="22"/>
        </w:rPr>
      </w:pPr>
      <w:bookmarkStart w:id="5" w:name="_Hlk171073564"/>
      <w:bookmarkEnd w:id="4"/>
      <w:r w:rsidRPr="002E0820">
        <w:rPr>
          <w:sz w:val="22"/>
          <w:szCs w:val="22"/>
        </w:rPr>
        <w:t>temperatura zapłonu min.                           56°C</w:t>
      </w:r>
    </w:p>
    <w:p w14:paraId="7E754B1C" w14:textId="77777777" w:rsidR="002E0820" w:rsidRPr="002E0820" w:rsidRDefault="002E0820" w:rsidP="00857406">
      <w:pPr>
        <w:numPr>
          <w:ilvl w:val="0"/>
          <w:numId w:val="50"/>
        </w:numPr>
        <w:ind w:left="658" w:hanging="252"/>
        <w:jc w:val="both"/>
        <w:rPr>
          <w:sz w:val="22"/>
          <w:szCs w:val="22"/>
        </w:rPr>
      </w:pPr>
      <w:bookmarkStart w:id="6" w:name="_Hlk171073590"/>
      <w:bookmarkEnd w:id="5"/>
      <w:r w:rsidRPr="002E0820">
        <w:rPr>
          <w:sz w:val="22"/>
          <w:szCs w:val="22"/>
        </w:rPr>
        <w:t>lepkość kinetyczna w temp. 20°C maks.     6,0 mm²/s</w:t>
      </w:r>
    </w:p>
    <w:p w14:paraId="74CF5DE4" w14:textId="77777777" w:rsidR="002E0820" w:rsidRPr="002E0820" w:rsidRDefault="002E0820" w:rsidP="00857406">
      <w:pPr>
        <w:numPr>
          <w:ilvl w:val="0"/>
          <w:numId w:val="50"/>
        </w:numPr>
        <w:ind w:left="658" w:hanging="252"/>
        <w:jc w:val="both"/>
        <w:rPr>
          <w:sz w:val="22"/>
          <w:szCs w:val="22"/>
        </w:rPr>
      </w:pPr>
      <w:bookmarkStart w:id="7" w:name="_Hlk171073596"/>
      <w:bookmarkEnd w:id="6"/>
      <w:r w:rsidRPr="002E0820">
        <w:rPr>
          <w:sz w:val="22"/>
          <w:szCs w:val="22"/>
        </w:rPr>
        <w:t xml:space="preserve">temperatura płynięcia maks.                       -20°C   </w:t>
      </w:r>
    </w:p>
    <w:p w14:paraId="63AD3588" w14:textId="77777777" w:rsidR="00857406" w:rsidRDefault="002E0820" w:rsidP="00857406">
      <w:pPr>
        <w:numPr>
          <w:ilvl w:val="0"/>
          <w:numId w:val="50"/>
        </w:numPr>
        <w:ind w:left="658" w:hanging="252"/>
        <w:jc w:val="both"/>
        <w:rPr>
          <w:sz w:val="22"/>
          <w:szCs w:val="22"/>
        </w:rPr>
      </w:pPr>
      <w:bookmarkStart w:id="8" w:name="_Hlk171073603"/>
      <w:bookmarkEnd w:id="7"/>
      <w:r w:rsidRPr="002E0820">
        <w:rPr>
          <w:sz w:val="22"/>
          <w:szCs w:val="22"/>
        </w:rPr>
        <w:t xml:space="preserve">zawartość siarki maks.                                0,10% (m/m)  </w:t>
      </w:r>
    </w:p>
    <w:p w14:paraId="5251E33F" w14:textId="62975BE4" w:rsidR="002E0820" w:rsidRPr="002E0820" w:rsidRDefault="002E0820" w:rsidP="00857406">
      <w:pPr>
        <w:jc w:val="both"/>
        <w:rPr>
          <w:sz w:val="22"/>
          <w:szCs w:val="22"/>
        </w:rPr>
      </w:pPr>
      <w:r w:rsidRPr="002E0820">
        <w:rPr>
          <w:sz w:val="22"/>
          <w:szCs w:val="22"/>
        </w:rPr>
        <w:t xml:space="preserve">        </w:t>
      </w:r>
    </w:p>
    <w:p w14:paraId="2A87C5A0" w14:textId="77777777" w:rsidR="002E0820" w:rsidRPr="002E0820" w:rsidRDefault="002E0820" w:rsidP="00CE6295">
      <w:pPr>
        <w:numPr>
          <w:ilvl w:val="0"/>
          <w:numId w:val="49"/>
        </w:numPr>
        <w:spacing w:after="200"/>
        <w:ind w:left="357" w:hanging="357"/>
        <w:jc w:val="both"/>
        <w:rPr>
          <w:sz w:val="22"/>
          <w:szCs w:val="22"/>
        </w:rPr>
      </w:pPr>
      <w:bookmarkStart w:id="9" w:name="_Hlk171073655"/>
      <w:bookmarkEnd w:id="3"/>
      <w:bookmarkEnd w:id="8"/>
      <w:r w:rsidRPr="002E0820">
        <w:rPr>
          <w:sz w:val="22"/>
          <w:szCs w:val="22"/>
        </w:rPr>
        <w:t xml:space="preserve">Olej opałowy </w:t>
      </w:r>
      <w:r w:rsidRPr="002E0820">
        <w:rPr>
          <w:bCs/>
          <w:sz w:val="22"/>
          <w:szCs w:val="22"/>
        </w:rPr>
        <w:t>musi spełniać wymagania techniczno-jakościowe określone w dokumentacji technicznej producenta na dany wyrób oraz odpowiednie normy.</w:t>
      </w:r>
    </w:p>
    <w:p w14:paraId="35B54785" w14:textId="77777777" w:rsidR="002E0820" w:rsidRPr="002E0820" w:rsidRDefault="002E0820" w:rsidP="00CE6295">
      <w:pPr>
        <w:numPr>
          <w:ilvl w:val="0"/>
          <w:numId w:val="49"/>
        </w:numPr>
        <w:spacing w:after="200"/>
        <w:ind w:left="357" w:hanging="357"/>
        <w:jc w:val="both"/>
        <w:rPr>
          <w:sz w:val="22"/>
          <w:szCs w:val="22"/>
        </w:rPr>
      </w:pPr>
      <w:bookmarkStart w:id="10" w:name="_Hlk171073708"/>
      <w:bookmarkEnd w:id="9"/>
      <w:r w:rsidRPr="002E0820">
        <w:rPr>
          <w:bCs/>
          <w:sz w:val="22"/>
          <w:szCs w:val="22"/>
        </w:rPr>
        <w:t xml:space="preserve">Olej opałowy musi być dostarczony w cysternach zabezpieczającym przed zmianami ilościowymi i jakościowymi. </w:t>
      </w:r>
    </w:p>
    <w:bookmarkEnd w:id="10"/>
    <w:p w14:paraId="06857C3B" w14:textId="77777777" w:rsidR="002E0820" w:rsidRPr="002E0820" w:rsidRDefault="002E0820" w:rsidP="00CE6295">
      <w:pPr>
        <w:numPr>
          <w:ilvl w:val="0"/>
          <w:numId w:val="49"/>
        </w:numPr>
        <w:spacing w:after="200"/>
        <w:ind w:left="357" w:hanging="357"/>
        <w:jc w:val="both"/>
        <w:rPr>
          <w:sz w:val="22"/>
          <w:szCs w:val="22"/>
        </w:rPr>
      </w:pPr>
      <w:r w:rsidRPr="002E0820">
        <w:rPr>
          <w:sz w:val="22"/>
          <w:szCs w:val="22"/>
        </w:rPr>
        <w:t>Wykonawca oświadcza, iż jest uprawniony do wprowadzania oleju opałowego, o którym mowa w § 1 ust.4 do obrotu.</w:t>
      </w:r>
    </w:p>
    <w:p w14:paraId="55070CBC" w14:textId="1656E62D" w:rsidR="002E0820" w:rsidRPr="002E0820" w:rsidRDefault="002E0820" w:rsidP="00CE6295">
      <w:pPr>
        <w:numPr>
          <w:ilvl w:val="0"/>
          <w:numId w:val="49"/>
        </w:numPr>
        <w:spacing w:after="200"/>
        <w:ind w:left="357" w:hanging="357"/>
        <w:jc w:val="both"/>
        <w:rPr>
          <w:sz w:val="22"/>
          <w:szCs w:val="22"/>
        </w:rPr>
      </w:pPr>
      <w:r w:rsidRPr="002E0820">
        <w:rPr>
          <w:sz w:val="22"/>
          <w:szCs w:val="22"/>
        </w:rPr>
        <w:t xml:space="preserve">Strony zobowiązują się realizować dostawy zgodnie z zapisami ustawy z dnia 9 marca 2017 r. </w:t>
      </w:r>
      <w:r w:rsidR="000415A4" w:rsidRPr="000415A4">
        <w:rPr>
          <w:sz w:val="22"/>
          <w:szCs w:val="22"/>
        </w:rPr>
        <w:t>o systemie monitorowania drogowego i kolejowego przewozu towarów oraz obrotu paliwami opałowymi</w:t>
      </w:r>
      <w:r w:rsidR="000415A4" w:rsidRPr="000415A4" w:rsidDel="000415A4">
        <w:rPr>
          <w:sz w:val="22"/>
          <w:szCs w:val="22"/>
        </w:rPr>
        <w:t xml:space="preserve"> </w:t>
      </w:r>
      <w:r w:rsidRPr="002E0820">
        <w:rPr>
          <w:sz w:val="22"/>
          <w:szCs w:val="22"/>
        </w:rPr>
        <w:t>(Dz.U z 2023r .poz. 104).</w:t>
      </w:r>
    </w:p>
    <w:p w14:paraId="0A807D57" w14:textId="77777777" w:rsidR="002E0820" w:rsidRPr="002E0820" w:rsidRDefault="002E0820" w:rsidP="002E0820">
      <w:pPr>
        <w:spacing w:before="240" w:after="240"/>
        <w:jc w:val="center"/>
        <w:rPr>
          <w:b/>
          <w:sz w:val="22"/>
          <w:szCs w:val="22"/>
        </w:rPr>
      </w:pPr>
      <w:r w:rsidRPr="002E0820">
        <w:rPr>
          <w:b/>
          <w:sz w:val="22"/>
          <w:szCs w:val="22"/>
        </w:rPr>
        <w:t>§ 2. WARTOŚĆ UMOWY</w:t>
      </w:r>
    </w:p>
    <w:p w14:paraId="7E551B70" w14:textId="77777777" w:rsidR="002E0820" w:rsidRPr="002E0820" w:rsidRDefault="002E0820" w:rsidP="00CE6295">
      <w:pPr>
        <w:numPr>
          <w:ilvl w:val="0"/>
          <w:numId w:val="75"/>
        </w:numPr>
        <w:spacing w:after="200"/>
        <w:jc w:val="both"/>
        <w:rPr>
          <w:sz w:val="22"/>
          <w:szCs w:val="22"/>
        </w:rPr>
      </w:pPr>
      <w:r w:rsidRPr="002E0820">
        <w:rPr>
          <w:sz w:val="22"/>
          <w:szCs w:val="22"/>
        </w:rPr>
        <w:t>Wartość umowy nie może przekroczyć kwoty:</w:t>
      </w:r>
    </w:p>
    <w:p w14:paraId="220A97AB" w14:textId="77777777" w:rsidR="002E0820" w:rsidRPr="002E0820" w:rsidRDefault="002E0820" w:rsidP="002E0820">
      <w:pPr>
        <w:tabs>
          <w:tab w:val="left" w:pos="0"/>
        </w:tabs>
        <w:spacing w:after="200"/>
        <w:ind w:left="720"/>
        <w:contextualSpacing/>
        <w:jc w:val="both"/>
        <w:rPr>
          <w:sz w:val="22"/>
          <w:szCs w:val="22"/>
        </w:rPr>
      </w:pPr>
      <w:r w:rsidRPr="002E0820">
        <w:rPr>
          <w:sz w:val="22"/>
          <w:szCs w:val="22"/>
        </w:rPr>
        <w:t>netto: ……………. zł (słownie: …………………………………………………)</w:t>
      </w:r>
    </w:p>
    <w:p w14:paraId="0B6937E4" w14:textId="77777777" w:rsidR="002E0820" w:rsidRPr="002E0820" w:rsidRDefault="002E0820" w:rsidP="002E0820">
      <w:pPr>
        <w:tabs>
          <w:tab w:val="left" w:pos="0"/>
        </w:tabs>
        <w:spacing w:after="200"/>
        <w:ind w:left="720"/>
        <w:contextualSpacing/>
        <w:jc w:val="both"/>
        <w:rPr>
          <w:sz w:val="22"/>
          <w:szCs w:val="22"/>
        </w:rPr>
      </w:pPr>
    </w:p>
    <w:p w14:paraId="5E91E537" w14:textId="77777777" w:rsidR="002E0820" w:rsidRPr="002E0820" w:rsidRDefault="002E0820" w:rsidP="002E0820">
      <w:pPr>
        <w:tabs>
          <w:tab w:val="left" w:pos="0"/>
        </w:tabs>
        <w:spacing w:after="200"/>
        <w:ind w:left="720"/>
        <w:contextualSpacing/>
        <w:jc w:val="both"/>
        <w:rPr>
          <w:sz w:val="22"/>
          <w:szCs w:val="22"/>
        </w:rPr>
      </w:pPr>
      <w:r w:rsidRPr="002E0820">
        <w:rPr>
          <w:sz w:val="22"/>
          <w:szCs w:val="22"/>
        </w:rPr>
        <w:t>podatek VAT: ………………. zł (słownie: …………….……………………….)</w:t>
      </w:r>
    </w:p>
    <w:p w14:paraId="1E136273" w14:textId="77777777" w:rsidR="002E0820" w:rsidRPr="002E0820" w:rsidRDefault="002E0820" w:rsidP="002E0820">
      <w:pPr>
        <w:tabs>
          <w:tab w:val="left" w:pos="0"/>
        </w:tabs>
        <w:spacing w:after="200"/>
        <w:ind w:left="720"/>
        <w:contextualSpacing/>
        <w:jc w:val="both"/>
        <w:rPr>
          <w:sz w:val="22"/>
          <w:szCs w:val="22"/>
        </w:rPr>
      </w:pPr>
    </w:p>
    <w:p w14:paraId="68B485BB" w14:textId="77777777" w:rsidR="002E0820" w:rsidRPr="002E0820" w:rsidRDefault="002E0820" w:rsidP="002E0820">
      <w:pPr>
        <w:tabs>
          <w:tab w:val="left" w:pos="0"/>
        </w:tabs>
        <w:spacing w:after="200"/>
        <w:ind w:left="720"/>
        <w:contextualSpacing/>
        <w:jc w:val="both"/>
        <w:rPr>
          <w:sz w:val="22"/>
          <w:szCs w:val="22"/>
        </w:rPr>
      </w:pPr>
      <w:r w:rsidRPr="002E0820">
        <w:rPr>
          <w:sz w:val="22"/>
          <w:szCs w:val="22"/>
        </w:rPr>
        <w:t>brutto : …………. zł (słownie: ………………………………………………….)</w:t>
      </w:r>
    </w:p>
    <w:p w14:paraId="58CEF28C" w14:textId="77777777" w:rsidR="00857406" w:rsidRDefault="00857406" w:rsidP="002E0820">
      <w:pPr>
        <w:tabs>
          <w:tab w:val="left" w:pos="0"/>
        </w:tabs>
        <w:spacing w:after="200"/>
        <w:ind w:left="360"/>
        <w:jc w:val="both"/>
        <w:rPr>
          <w:sz w:val="22"/>
          <w:szCs w:val="22"/>
        </w:rPr>
      </w:pPr>
    </w:p>
    <w:p w14:paraId="707B3A5C" w14:textId="7ABDA77A" w:rsidR="002E0820" w:rsidRPr="002E0820" w:rsidRDefault="002E0820" w:rsidP="00857406">
      <w:pPr>
        <w:tabs>
          <w:tab w:val="left" w:pos="0"/>
        </w:tabs>
        <w:ind w:left="360"/>
        <w:jc w:val="both"/>
        <w:rPr>
          <w:sz w:val="22"/>
          <w:szCs w:val="22"/>
        </w:rPr>
      </w:pPr>
      <w:r w:rsidRPr="002E0820">
        <w:rPr>
          <w:sz w:val="22"/>
          <w:szCs w:val="22"/>
        </w:rPr>
        <w:t>zgodnie z załącznikiem nr 1 - Kopia formularza cenowego, stanowiącym integralną część niniejszej umowy.</w:t>
      </w:r>
    </w:p>
    <w:p w14:paraId="7E7EF87C" w14:textId="3304E3E9" w:rsidR="002E0820" w:rsidRPr="00857406" w:rsidRDefault="002E0820" w:rsidP="002E0820">
      <w:pPr>
        <w:pStyle w:val="Akapitzlist"/>
        <w:widowControl w:val="0"/>
        <w:numPr>
          <w:ilvl w:val="0"/>
          <w:numId w:val="75"/>
        </w:numPr>
        <w:tabs>
          <w:tab w:val="left" w:pos="142"/>
        </w:tabs>
        <w:spacing w:after="200"/>
        <w:jc w:val="both"/>
        <w:rPr>
          <w:sz w:val="22"/>
          <w:szCs w:val="22"/>
        </w:rPr>
      </w:pPr>
      <w:r w:rsidRPr="00CA39B7">
        <w:rPr>
          <w:sz w:val="22"/>
          <w:szCs w:val="22"/>
        </w:rPr>
        <w:t xml:space="preserve">Zamawiający zastrzega sobie prawo zmniejszenia ilości oleju będącej przedmiotem zamówienia, w wyniku zgłoszenia przez Odbiorców </w:t>
      </w:r>
      <w:r w:rsidR="00CA39B7" w:rsidRPr="00CA39B7">
        <w:rPr>
          <w:sz w:val="22"/>
          <w:szCs w:val="22"/>
        </w:rPr>
        <w:t>(tj.</w:t>
      </w:r>
      <w:r w:rsidR="00CA39B7" w:rsidRPr="00CA39B7">
        <w:t xml:space="preserve"> </w:t>
      </w:r>
      <w:r w:rsidR="00CA39B7">
        <w:t xml:space="preserve">dana </w:t>
      </w:r>
      <w:r w:rsidR="00CA39B7" w:rsidRPr="00CA39B7">
        <w:rPr>
          <w:sz w:val="22"/>
          <w:szCs w:val="22"/>
          <w:lang w:val="pl-PL" w:eastAsia="pl-PL"/>
        </w:rPr>
        <w:t>Grupa Zabezpieczenia lub Sekcja Obsługi Infrastruktury, dla której ma być dostarczony olej opałowy)</w:t>
      </w:r>
      <w:r w:rsidR="00CA39B7" w:rsidRPr="00CA39B7">
        <w:rPr>
          <w:sz w:val="22"/>
          <w:szCs w:val="22"/>
        </w:rPr>
        <w:t xml:space="preserve"> </w:t>
      </w:r>
      <w:r w:rsidRPr="00CA39B7">
        <w:rPr>
          <w:sz w:val="22"/>
          <w:szCs w:val="22"/>
        </w:rPr>
        <w:t xml:space="preserve">zmniejszonych potrzeb w zamówieniach. Wykonawcy nie będą przysługiwały z tego tytułu żadne roszczenia finansowe wobec Zamawiającego. Wynagrodzenie Wykonawcy będzie wówczas odpowiednio pomniejszone do wartości faktycznie zamówionego oleju opałowego </w:t>
      </w:r>
      <w:r w:rsidR="00D827FB" w:rsidRPr="00CA39B7">
        <w:rPr>
          <w:sz w:val="22"/>
          <w:szCs w:val="22"/>
        </w:rPr>
        <w:br/>
      </w:r>
      <w:r w:rsidRPr="00CA39B7">
        <w:rPr>
          <w:sz w:val="22"/>
          <w:szCs w:val="22"/>
        </w:rPr>
        <w:t>i wykonanego zakresu umowy.</w:t>
      </w:r>
    </w:p>
    <w:p w14:paraId="680FB929" w14:textId="77777777" w:rsidR="002E0820" w:rsidRPr="002E0820" w:rsidRDefault="002E0820" w:rsidP="002E0820">
      <w:pPr>
        <w:spacing w:before="240" w:after="240"/>
        <w:jc w:val="center"/>
        <w:rPr>
          <w:b/>
          <w:sz w:val="22"/>
          <w:szCs w:val="22"/>
        </w:rPr>
      </w:pPr>
      <w:r w:rsidRPr="002E0820">
        <w:rPr>
          <w:b/>
          <w:sz w:val="22"/>
          <w:szCs w:val="22"/>
        </w:rPr>
        <w:t>§ 3. TERMIN I MIEJSCE WYKONANIA UMOWY</w:t>
      </w:r>
    </w:p>
    <w:p w14:paraId="3E3F4D82" w14:textId="77777777" w:rsidR="002E0820" w:rsidRPr="002E0820" w:rsidRDefault="002E0820" w:rsidP="00CE6295">
      <w:pPr>
        <w:numPr>
          <w:ilvl w:val="0"/>
          <w:numId w:val="52"/>
        </w:numPr>
        <w:spacing w:after="200"/>
        <w:ind w:left="357" w:hanging="357"/>
        <w:jc w:val="both"/>
        <w:rPr>
          <w:sz w:val="22"/>
          <w:szCs w:val="22"/>
        </w:rPr>
      </w:pPr>
      <w:bookmarkStart w:id="11" w:name="_Hlk171073824"/>
      <w:r w:rsidRPr="002E0820">
        <w:rPr>
          <w:sz w:val="22"/>
          <w:szCs w:val="22"/>
        </w:rPr>
        <w:t xml:space="preserve">Wykonawca zobowiązuje się realizować przedmiot umowy sukcesywnie partiami </w:t>
      </w:r>
      <w:r w:rsidRPr="002E0820">
        <w:rPr>
          <w:b/>
          <w:sz w:val="22"/>
          <w:szCs w:val="22"/>
        </w:rPr>
        <w:t>od daty zawarcia umowy do 23.12.2024 r</w:t>
      </w:r>
      <w:r w:rsidRPr="002E0820">
        <w:rPr>
          <w:sz w:val="22"/>
          <w:szCs w:val="22"/>
        </w:rPr>
        <w:t xml:space="preserve">. lub do wyczerpania środków finansowych przeznaczonych na realizację zamówienia, nie później jednak niż do dnia </w:t>
      </w:r>
      <w:r w:rsidRPr="002E0820">
        <w:rPr>
          <w:b/>
          <w:sz w:val="22"/>
          <w:szCs w:val="22"/>
        </w:rPr>
        <w:t>23.12.2024 r.</w:t>
      </w:r>
    </w:p>
    <w:bookmarkEnd w:id="11"/>
    <w:p w14:paraId="1D8D587C" w14:textId="77777777" w:rsidR="002E0820" w:rsidRPr="002E0820" w:rsidRDefault="002E0820" w:rsidP="00CE6295">
      <w:pPr>
        <w:numPr>
          <w:ilvl w:val="0"/>
          <w:numId w:val="52"/>
        </w:numPr>
        <w:spacing w:after="200"/>
        <w:ind w:left="357" w:hanging="357"/>
        <w:jc w:val="both"/>
        <w:rPr>
          <w:sz w:val="22"/>
          <w:szCs w:val="22"/>
        </w:rPr>
      </w:pPr>
      <w:r w:rsidRPr="002E0820">
        <w:rPr>
          <w:sz w:val="22"/>
          <w:szCs w:val="22"/>
        </w:rPr>
        <w:t>„Plan dostaw” stanowiący załącznik nr 2 do umowy określa miejsca dostaw i ich Odbiorców, zwanych dalej „Odbiorcą” lub zbiorczo „Odbiorcami” oraz ilości dostaw pozostające do dyspozycji Odbiorcy w poszczególnych okresach.</w:t>
      </w:r>
    </w:p>
    <w:p w14:paraId="528841DF" w14:textId="77777777" w:rsidR="002E0820" w:rsidRPr="002E0820" w:rsidRDefault="002E0820" w:rsidP="00CE6295">
      <w:pPr>
        <w:numPr>
          <w:ilvl w:val="0"/>
          <w:numId w:val="52"/>
        </w:numPr>
        <w:spacing w:after="200"/>
        <w:ind w:left="357" w:hanging="357"/>
        <w:jc w:val="both"/>
        <w:rPr>
          <w:sz w:val="22"/>
          <w:szCs w:val="22"/>
        </w:rPr>
      </w:pPr>
      <w:r w:rsidRPr="002E0820">
        <w:rPr>
          <w:sz w:val="22"/>
          <w:szCs w:val="22"/>
        </w:rPr>
        <w:t xml:space="preserve">Dostawy będą realizowane zgodnie z „Planem dostaw” stanowiącym załącznik nr 2 do umowy, stosownie do potrzeb zgłaszanych przez Odbiorców, określonych w załączniku nr 2, w formie każdorazowych zamówień, przesłanych Wykonawcy według wzoru zamówienia dostawy stanowiącego załącznik nr 3 do umowy. Odbiorca prześle zamówienie Wykonawcy drogą e-mailową na adres: </w:t>
      </w:r>
      <w:r w:rsidRPr="002E0820">
        <w:rPr>
          <w:b/>
          <w:sz w:val="22"/>
          <w:szCs w:val="22"/>
        </w:rPr>
        <w:t>…………………………..</w:t>
      </w:r>
    </w:p>
    <w:p w14:paraId="5053E406" w14:textId="77777777" w:rsidR="002E0820" w:rsidRPr="002E0820" w:rsidRDefault="002E0820" w:rsidP="00CE6295">
      <w:pPr>
        <w:numPr>
          <w:ilvl w:val="0"/>
          <w:numId w:val="52"/>
        </w:numPr>
        <w:spacing w:after="200"/>
        <w:ind w:left="357" w:hanging="357"/>
        <w:jc w:val="both"/>
        <w:rPr>
          <w:sz w:val="22"/>
          <w:szCs w:val="22"/>
        </w:rPr>
      </w:pPr>
      <w:r w:rsidRPr="002E0820">
        <w:rPr>
          <w:sz w:val="22"/>
          <w:szCs w:val="22"/>
        </w:rPr>
        <w:t>Dostawę i przekazanie</w:t>
      </w:r>
      <w:r w:rsidRPr="002E0820">
        <w:rPr>
          <w:b/>
          <w:sz w:val="22"/>
          <w:szCs w:val="22"/>
        </w:rPr>
        <w:t xml:space="preserve"> </w:t>
      </w:r>
      <w:r w:rsidRPr="002E0820">
        <w:rPr>
          <w:sz w:val="22"/>
          <w:szCs w:val="22"/>
        </w:rPr>
        <w:t xml:space="preserve">ilościowo jakościowe przedmiotu zamówienia, Wykonawca zobowiązuje się realizować bez pośredników, tj. własnym transportem, bez pośrednictwa firm kurierskich lub spedycyjnych.  </w:t>
      </w:r>
    </w:p>
    <w:p w14:paraId="3D5F961E" w14:textId="77777777" w:rsidR="002E0820" w:rsidRPr="002E0820" w:rsidRDefault="002E0820" w:rsidP="00CE6295">
      <w:pPr>
        <w:numPr>
          <w:ilvl w:val="0"/>
          <w:numId w:val="52"/>
        </w:numPr>
        <w:spacing w:after="200"/>
        <w:ind w:left="357" w:hanging="357"/>
        <w:jc w:val="both"/>
        <w:rPr>
          <w:sz w:val="22"/>
          <w:szCs w:val="22"/>
        </w:rPr>
      </w:pPr>
      <w:r w:rsidRPr="002E0820">
        <w:rPr>
          <w:sz w:val="22"/>
          <w:szCs w:val="22"/>
        </w:rPr>
        <w:t xml:space="preserve">Osobą odpowiedzialną za realizację postanowień niniejszej umowy ze strony Wykonawcy jest: </w:t>
      </w:r>
      <w:r w:rsidRPr="002E0820">
        <w:rPr>
          <w:b/>
          <w:sz w:val="22"/>
          <w:szCs w:val="22"/>
        </w:rPr>
        <w:t>……………………………………</w:t>
      </w:r>
    </w:p>
    <w:p w14:paraId="170ED1DF" w14:textId="77777777" w:rsidR="002E0820" w:rsidRPr="002E0820" w:rsidRDefault="002E0820" w:rsidP="00CE6295">
      <w:pPr>
        <w:numPr>
          <w:ilvl w:val="0"/>
          <w:numId w:val="52"/>
        </w:numPr>
        <w:spacing w:after="200"/>
        <w:ind w:left="357" w:hanging="357"/>
        <w:jc w:val="both"/>
        <w:rPr>
          <w:sz w:val="22"/>
          <w:szCs w:val="22"/>
        </w:rPr>
      </w:pPr>
      <w:r w:rsidRPr="002E0820">
        <w:rPr>
          <w:sz w:val="22"/>
          <w:szCs w:val="22"/>
        </w:rPr>
        <w:t>Osobą odpowiedzialną za realizację postanowień niniejszej umowy ze strony Zamawiającego jest:</w:t>
      </w:r>
      <w:r w:rsidRPr="002E0820">
        <w:rPr>
          <w:b/>
          <w:sz w:val="22"/>
          <w:szCs w:val="22"/>
        </w:rPr>
        <w:t xml:space="preserve"> ……………………………………..</w:t>
      </w:r>
    </w:p>
    <w:p w14:paraId="2E960ABD" w14:textId="77777777" w:rsidR="002E0820" w:rsidRPr="002E0820" w:rsidRDefault="002E0820" w:rsidP="00CE6295">
      <w:pPr>
        <w:numPr>
          <w:ilvl w:val="0"/>
          <w:numId w:val="52"/>
        </w:numPr>
        <w:spacing w:after="200"/>
        <w:ind w:left="357" w:hanging="357"/>
        <w:jc w:val="both"/>
        <w:rPr>
          <w:sz w:val="22"/>
          <w:szCs w:val="22"/>
        </w:rPr>
      </w:pPr>
      <w:r w:rsidRPr="002E0820">
        <w:rPr>
          <w:sz w:val="22"/>
          <w:szCs w:val="22"/>
        </w:rPr>
        <w:t>Do kontaktów z Wykonawcą ze strony Odbiorcy odpowiedzialne są osoby upoważnione przez Zamawiającego i wymienione w załączniku nr 2 do umowy – „Plan dostaw”.</w:t>
      </w:r>
    </w:p>
    <w:p w14:paraId="4D26CD60" w14:textId="77777777" w:rsidR="002E0820" w:rsidRPr="002E0820" w:rsidRDefault="002E0820" w:rsidP="00CE6295">
      <w:pPr>
        <w:numPr>
          <w:ilvl w:val="0"/>
          <w:numId w:val="52"/>
        </w:numPr>
        <w:spacing w:after="200"/>
        <w:ind w:left="357" w:hanging="357"/>
        <w:jc w:val="both"/>
        <w:rPr>
          <w:sz w:val="22"/>
          <w:szCs w:val="22"/>
        </w:rPr>
      </w:pPr>
      <w:r w:rsidRPr="002E0820">
        <w:rPr>
          <w:sz w:val="22"/>
          <w:szCs w:val="22"/>
        </w:rPr>
        <w:t>Zmiana osób wymienionych w ust. 5, 6 oraz 7 wymaga pisemnego powiadomienia drugiej Strony i nie stanowi zmiany umowy.</w:t>
      </w:r>
    </w:p>
    <w:p w14:paraId="64A1B81C" w14:textId="77777777" w:rsidR="002E0820" w:rsidRPr="002E0820" w:rsidRDefault="002E0820" w:rsidP="002E0820">
      <w:pPr>
        <w:spacing w:before="240" w:after="240"/>
        <w:jc w:val="center"/>
        <w:rPr>
          <w:i/>
          <w:sz w:val="22"/>
          <w:szCs w:val="22"/>
        </w:rPr>
      </w:pPr>
      <w:r w:rsidRPr="002E0820">
        <w:rPr>
          <w:b/>
          <w:sz w:val="22"/>
          <w:szCs w:val="22"/>
        </w:rPr>
        <w:t>§ 4. WARUNKI DOSTAWY I ODBIORU</w:t>
      </w:r>
    </w:p>
    <w:p w14:paraId="2B20FB04" w14:textId="4EBD32AB"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Przed rozpoczęciem realizacji „Planu dostaw” stanowiącego załącznik nr 2 do umowy, Wykonawca dokona z Odbiorcami roboczych uzgodnień organizacyjno-technicznych </w:t>
      </w:r>
      <w:r w:rsidR="00D827FB">
        <w:rPr>
          <w:sz w:val="22"/>
          <w:szCs w:val="22"/>
        </w:rPr>
        <w:br/>
      </w:r>
      <w:r w:rsidRPr="002E0820">
        <w:rPr>
          <w:sz w:val="22"/>
          <w:szCs w:val="22"/>
        </w:rPr>
        <w:t>w zakresie sposobu odbioru partii dostawy, w tym zaplombowania tych partii oraz wzorów plomb.</w:t>
      </w:r>
    </w:p>
    <w:p w14:paraId="2B4A910F"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Wykonawca zobowiązuje się do realizowania każdorazowej partii dostawy z „Planu dostaw” stanowiącego załącznik nr 2 do umowy, w ciągu </w:t>
      </w:r>
      <w:r w:rsidRPr="002E0820">
        <w:rPr>
          <w:b/>
          <w:sz w:val="22"/>
          <w:szCs w:val="22"/>
        </w:rPr>
        <w:t>3 dni roboczych</w:t>
      </w:r>
      <w:r w:rsidRPr="002E0820">
        <w:rPr>
          <w:sz w:val="22"/>
          <w:szCs w:val="22"/>
        </w:rPr>
        <w:t xml:space="preserve"> od otrzymania zamówienia.</w:t>
      </w:r>
    </w:p>
    <w:p w14:paraId="66ABC6A9" w14:textId="0537F4F6"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Olej opałowy należy dostarczać cysternami samochodowymi, z zaplombowanymi komorami autocystern, wyposażonymi w końcówki wlewowe z zalegalizowanym, zgodnie </w:t>
      </w:r>
      <w:r w:rsidR="00D827FB">
        <w:rPr>
          <w:sz w:val="22"/>
          <w:szCs w:val="22"/>
        </w:rPr>
        <w:br/>
      </w:r>
      <w:r w:rsidRPr="002E0820">
        <w:rPr>
          <w:sz w:val="22"/>
          <w:szCs w:val="22"/>
        </w:rPr>
        <w:t>z</w:t>
      </w:r>
      <w:r w:rsidR="00D827FB">
        <w:rPr>
          <w:sz w:val="22"/>
          <w:szCs w:val="22"/>
        </w:rPr>
        <w:t xml:space="preserve"> </w:t>
      </w:r>
      <w:r w:rsidRPr="002E0820">
        <w:rPr>
          <w:sz w:val="22"/>
          <w:szCs w:val="22"/>
        </w:rPr>
        <w:t>obowiązującymi przepisami, „odmierzaczem” w jednostkach miary – litr.</w:t>
      </w:r>
    </w:p>
    <w:p w14:paraId="66F135E8"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Olej opałowy należy dostarczać z zachowaniem wszystkich obowiązujących przepisów regulujących przewóz materiałów niebezpiecznych według ADR Międzynarodowej Konwencji dotyczącej drogowego przewozu towarów i ładunków niebezpiecznych, sporządzonej dnia 30.09.1957 r.</w:t>
      </w:r>
    </w:p>
    <w:p w14:paraId="4EADF06E"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Przez partię dostawy rozumie się dostarczoną Odbiorcy autocysterną jednorazową dostawę oleju opałowego, jednego rodzaju i gatunku, zrealizowaną jednego dnia identyfikowaną dokumentem przewozowym (np. list przewozowy lub WZ) oraz certyfikatem lub świadectwem jakości.</w:t>
      </w:r>
    </w:p>
    <w:p w14:paraId="01ED7C10"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Przyjęcie partii dostawy przez Odbiorcę będzie realizowane w dni robocze w ustalonych telefonicznie przez Wykonawcę z Odbiorcą godzinach.</w:t>
      </w:r>
    </w:p>
    <w:p w14:paraId="0EBD2BF6"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Wykonawca realizuje dostawy i rozładunek na własny koszt i ryzyko, do momentu napełnienia zbiornika magazynowego Odbiorcy i potwierdzenia przez Odbiorcę odebrania partii oleju opałowego w dokumencie przewozowym.</w:t>
      </w:r>
    </w:p>
    <w:p w14:paraId="0A4C2E0D"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Jeżeli Odbiorca nie złoży zamówienia w miesiącu określonym w „Planie dostaw” stanowiącym załącznik nr 2 do umowy, to dostawy te uznane są jako niezrealizowane. </w:t>
      </w:r>
    </w:p>
    <w:p w14:paraId="278F5D40"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W przypadku, o którym mowa w ust. 8, Wykonawca dostarczy dostawy Odbiorcy </w:t>
      </w:r>
      <w:r w:rsidRPr="002E0820">
        <w:rPr>
          <w:sz w:val="22"/>
          <w:szCs w:val="22"/>
        </w:rPr>
        <w:br/>
        <w:t xml:space="preserve">w okresach następnych z zachowaniem zasad określonych w  ust. 1 i 2 nie później niż do dnia </w:t>
      </w:r>
      <w:r w:rsidRPr="002E0820">
        <w:rPr>
          <w:b/>
          <w:sz w:val="22"/>
          <w:szCs w:val="22"/>
        </w:rPr>
        <w:t>23.12.2024 r</w:t>
      </w:r>
      <w:r w:rsidRPr="002E0820">
        <w:rPr>
          <w:sz w:val="22"/>
          <w:szCs w:val="22"/>
        </w:rPr>
        <w:t>. W takim przypadku Odbiorca może złożyć zamówienie na olej opałowy w ilości i terminie innym niż ustalony w „Planie dostaw” stanowiącym załącznik nr 2 do umowy, a Wykonawca jest zobowiązany dostarczyć olej Odbiorcy w ilościach i terminie określonym w tym zamówieniu, z zachowaniem zasad określonych w ust. 1 i 2 w ramach ogólnych limitów określonych w „Planie dostaw”.</w:t>
      </w:r>
    </w:p>
    <w:p w14:paraId="41F92064"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Warunkiem przyjęcia partii dostawy przez Odbiorcę jest dostarczenie przez Wykonawcę Odbiorcy następujących dokumentów dostawy:</w:t>
      </w:r>
    </w:p>
    <w:p w14:paraId="0D5C6264" w14:textId="77777777" w:rsidR="002E0820" w:rsidRPr="002E0820" w:rsidRDefault="002E0820" w:rsidP="00CE6295">
      <w:pPr>
        <w:numPr>
          <w:ilvl w:val="0"/>
          <w:numId w:val="66"/>
        </w:numPr>
        <w:tabs>
          <w:tab w:val="num" w:pos="1134"/>
        </w:tabs>
        <w:spacing w:after="200"/>
        <w:ind w:left="714" w:hanging="357"/>
        <w:jc w:val="both"/>
        <w:rPr>
          <w:sz w:val="22"/>
          <w:szCs w:val="22"/>
        </w:rPr>
      </w:pPr>
      <w:r w:rsidRPr="002E0820">
        <w:rPr>
          <w:sz w:val="22"/>
          <w:szCs w:val="22"/>
        </w:rPr>
        <w:t>dokumentu przewozowego zawierającego następujące dane:</w:t>
      </w:r>
    </w:p>
    <w:p w14:paraId="2C374370" w14:textId="77777777" w:rsidR="002E0820" w:rsidRPr="002E0820" w:rsidRDefault="002E0820" w:rsidP="00CE6295">
      <w:pPr>
        <w:numPr>
          <w:ilvl w:val="0"/>
          <w:numId w:val="78"/>
        </w:numPr>
        <w:spacing w:after="200"/>
        <w:contextualSpacing/>
        <w:jc w:val="both"/>
        <w:rPr>
          <w:sz w:val="22"/>
          <w:szCs w:val="22"/>
        </w:rPr>
      </w:pPr>
      <w:r w:rsidRPr="002E0820">
        <w:rPr>
          <w:sz w:val="22"/>
          <w:szCs w:val="22"/>
        </w:rPr>
        <w:t>numer dokumentu przewozowego,</w:t>
      </w:r>
    </w:p>
    <w:p w14:paraId="5F22E080" w14:textId="77777777" w:rsidR="002E0820" w:rsidRPr="002E0820" w:rsidRDefault="002E0820" w:rsidP="00CE6295">
      <w:pPr>
        <w:numPr>
          <w:ilvl w:val="0"/>
          <w:numId w:val="78"/>
        </w:numPr>
        <w:spacing w:after="200"/>
        <w:contextualSpacing/>
        <w:jc w:val="both"/>
        <w:rPr>
          <w:sz w:val="22"/>
          <w:szCs w:val="22"/>
        </w:rPr>
      </w:pPr>
      <w:r w:rsidRPr="002E0820">
        <w:rPr>
          <w:sz w:val="22"/>
          <w:szCs w:val="22"/>
        </w:rPr>
        <w:t>nazwę i adres Zamawiającego, miejsce dostawy,</w:t>
      </w:r>
    </w:p>
    <w:p w14:paraId="580B6CE9" w14:textId="77777777" w:rsidR="002E0820" w:rsidRPr="002E0820" w:rsidRDefault="002E0820" w:rsidP="00CE6295">
      <w:pPr>
        <w:numPr>
          <w:ilvl w:val="0"/>
          <w:numId w:val="78"/>
        </w:numPr>
        <w:spacing w:after="200"/>
        <w:contextualSpacing/>
        <w:jc w:val="both"/>
        <w:rPr>
          <w:sz w:val="22"/>
          <w:szCs w:val="22"/>
        </w:rPr>
      </w:pPr>
      <w:r w:rsidRPr="002E0820">
        <w:rPr>
          <w:sz w:val="22"/>
          <w:szCs w:val="22"/>
        </w:rPr>
        <w:t>nr rejestracyjny samochodu autocysterny lub równoważne oznaczenie innego środka transportu,</w:t>
      </w:r>
    </w:p>
    <w:p w14:paraId="495DFB63" w14:textId="77777777" w:rsidR="002E0820" w:rsidRPr="002E0820" w:rsidRDefault="002E0820" w:rsidP="00CE6295">
      <w:pPr>
        <w:numPr>
          <w:ilvl w:val="0"/>
          <w:numId w:val="78"/>
        </w:numPr>
        <w:spacing w:after="200"/>
        <w:contextualSpacing/>
        <w:jc w:val="both"/>
        <w:rPr>
          <w:sz w:val="22"/>
          <w:szCs w:val="22"/>
        </w:rPr>
      </w:pPr>
      <w:r w:rsidRPr="002E0820">
        <w:rPr>
          <w:sz w:val="22"/>
          <w:szCs w:val="22"/>
        </w:rPr>
        <w:t>nazwisko i imię kierowcy,</w:t>
      </w:r>
    </w:p>
    <w:p w14:paraId="3581EF84" w14:textId="77777777" w:rsidR="002E0820" w:rsidRPr="002E0820" w:rsidRDefault="002E0820" w:rsidP="00CE6295">
      <w:pPr>
        <w:numPr>
          <w:ilvl w:val="0"/>
          <w:numId w:val="78"/>
        </w:numPr>
        <w:spacing w:after="200"/>
        <w:contextualSpacing/>
        <w:jc w:val="both"/>
        <w:rPr>
          <w:sz w:val="22"/>
          <w:szCs w:val="22"/>
        </w:rPr>
      </w:pPr>
      <w:r w:rsidRPr="002E0820">
        <w:rPr>
          <w:sz w:val="22"/>
          <w:szCs w:val="22"/>
        </w:rPr>
        <w:t>wielkość zrealizowanej partii dostawy wyrażoną w litrach rzeczywistych                             i przeliczonych na warunki w temperaturze 15</w:t>
      </w:r>
      <w:r w:rsidRPr="002E0820">
        <w:rPr>
          <w:sz w:val="22"/>
          <w:szCs w:val="22"/>
          <w:vertAlign w:val="superscript"/>
        </w:rPr>
        <w:t>0</w:t>
      </w:r>
      <w:r w:rsidRPr="002E0820">
        <w:rPr>
          <w:sz w:val="22"/>
          <w:szCs w:val="22"/>
        </w:rPr>
        <w:t xml:space="preserve">C w oparciu o dokonane przez Wykonawcę pomiar gęstości i temperatury oleju opałowego w komorze autocysterny w warunkach rzeczywistych, przed napełnieniem zbiornika magazynowego u Odbiorcy </w:t>
      </w:r>
      <w:r w:rsidRPr="002E0820">
        <w:rPr>
          <w:b/>
          <w:sz w:val="22"/>
          <w:szCs w:val="22"/>
        </w:rPr>
        <w:t>(1000 litrów = 1 m³),</w:t>
      </w:r>
    </w:p>
    <w:p w14:paraId="54CE59AB" w14:textId="77777777" w:rsidR="002E0820" w:rsidRPr="002E0820" w:rsidRDefault="002E0820" w:rsidP="00CE6295">
      <w:pPr>
        <w:numPr>
          <w:ilvl w:val="0"/>
          <w:numId w:val="78"/>
        </w:numPr>
        <w:spacing w:after="200"/>
        <w:contextualSpacing/>
        <w:jc w:val="both"/>
        <w:rPr>
          <w:sz w:val="22"/>
          <w:szCs w:val="22"/>
        </w:rPr>
      </w:pPr>
      <w:r w:rsidRPr="002E0820">
        <w:rPr>
          <w:sz w:val="22"/>
          <w:szCs w:val="22"/>
        </w:rPr>
        <w:t>datę zrealizowanej partii dostawy,</w:t>
      </w:r>
    </w:p>
    <w:p w14:paraId="0B52D03D" w14:textId="77777777" w:rsidR="002E0820" w:rsidRPr="002E0820" w:rsidRDefault="002E0820" w:rsidP="00CE6295">
      <w:pPr>
        <w:numPr>
          <w:ilvl w:val="0"/>
          <w:numId w:val="78"/>
        </w:numPr>
        <w:spacing w:after="200"/>
        <w:contextualSpacing/>
        <w:jc w:val="both"/>
        <w:rPr>
          <w:sz w:val="22"/>
          <w:szCs w:val="22"/>
        </w:rPr>
      </w:pPr>
      <w:r w:rsidRPr="002E0820">
        <w:rPr>
          <w:sz w:val="22"/>
          <w:szCs w:val="22"/>
        </w:rPr>
        <w:t xml:space="preserve">nazwisko i imię upoważnionego przedstawiciela Odbiorcy potwierdzającego przyjęcie partii oleju opałowego dostawy własnoręcznym podpisem </w:t>
      </w:r>
      <w:r w:rsidRPr="002E0820">
        <w:rPr>
          <w:sz w:val="22"/>
          <w:szCs w:val="22"/>
        </w:rPr>
        <w:br/>
        <w:t>z podaniem daty przyjęcia partii.</w:t>
      </w:r>
    </w:p>
    <w:p w14:paraId="030B62D8" w14:textId="7F9483A3" w:rsidR="002E0820" w:rsidRPr="002E0820" w:rsidRDefault="002E0820" w:rsidP="00CE6295">
      <w:pPr>
        <w:numPr>
          <w:ilvl w:val="0"/>
          <w:numId w:val="66"/>
        </w:numPr>
        <w:spacing w:after="200"/>
        <w:ind w:left="714" w:hanging="357"/>
        <w:jc w:val="both"/>
        <w:rPr>
          <w:sz w:val="22"/>
          <w:szCs w:val="22"/>
        </w:rPr>
      </w:pPr>
      <w:r w:rsidRPr="002E0820">
        <w:rPr>
          <w:sz w:val="22"/>
          <w:szCs w:val="22"/>
        </w:rPr>
        <w:t xml:space="preserve">oryginału bądź kopii certyfikatu lub świadectwa jakości zawierającego dane określone </w:t>
      </w:r>
      <w:r w:rsidR="00D827FB">
        <w:rPr>
          <w:sz w:val="22"/>
          <w:szCs w:val="22"/>
        </w:rPr>
        <w:br/>
      </w:r>
      <w:r w:rsidRPr="002E0820">
        <w:rPr>
          <w:sz w:val="22"/>
          <w:szCs w:val="22"/>
        </w:rPr>
        <w:t>w § 5 ust. 2.</w:t>
      </w:r>
    </w:p>
    <w:p w14:paraId="66DBB229"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Po przyjęciu partii dostawy Odbiorca potwierdza na dokumencie przewozowym przyjęcie partii dostawy oleju opałowego czytelnym podpisem z podaniem daty przyjęcia tej partii. Jednocześnie kwitując odbiór dostawy i potwierdzając ilość dostarczonego oleju opałowego. Jeden z egzemplarzy dokumentu zostaje u Odbiorcy, a drugi przekazuje Wykonawcy. </w:t>
      </w:r>
    </w:p>
    <w:p w14:paraId="154EC9DB"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Z chwilą pokwitowania dostawy w dokumencie przewozowym prawo własności oleju </w:t>
      </w:r>
      <w:r w:rsidRPr="002E0820">
        <w:rPr>
          <w:sz w:val="22"/>
          <w:szCs w:val="22"/>
        </w:rPr>
        <w:br/>
        <w:t>i ryzyko utraty, ubytku przechodzi z Wykonawcy na Zamawiającego.</w:t>
      </w:r>
    </w:p>
    <w:p w14:paraId="0AA2A3D0"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Wykonawca prześle niezwłocznie Zamawiającemu fakturę za dostarczoną mu partię oleju opałowego, nie później niż w terminie 7 dni od dnia otrzymania dostawy.</w:t>
      </w:r>
    </w:p>
    <w:p w14:paraId="1C732075"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Po podpisaniu umowy, nie później niż przed pierwszą dostawą Wykonawca przekaże Zamawiającemu kartę charakterystyki produktu, zgodnie z wymaganiami ustawy </w:t>
      </w:r>
      <w:r w:rsidRPr="002E0820">
        <w:rPr>
          <w:sz w:val="22"/>
          <w:szCs w:val="22"/>
        </w:rPr>
        <w:br/>
        <w:t>z dnia 25 lutego 2011 r. o substancjach chemicznych i ich mieszaninach (Dz. U. z 2022 r. poz. 1816).</w:t>
      </w:r>
    </w:p>
    <w:p w14:paraId="07B0DD55" w14:textId="77777777" w:rsidR="002E0820" w:rsidRPr="002E0820" w:rsidRDefault="002E0820" w:rsidP="00CE6295">
      <w:pPr>
        <w:widowControl w:val="0"/>
        <w:numPr>
          <w:ilvl w:val="0"/>
          <w:numId w:val="70"/>
        </w:numPr>
        <w:tabs>
          <w:tab w:val="left" w:pos="426"/>
        </w:tabs>
        <w:spacing w:after="200"/>
        <w:ind w:left="357" w:hanging="357"/>
        <w:contextualSpacing/>
        <w:jc w:val="both"/>
        <w:rPr>
          <w:sz w:val="22"/>
          <w:szCs w:val="22"/>
        </w:rPr>
      </w:pPr>
      <w:r w:rsidRPr="002E0820">
        <w:rPr>
          <w:sz w:val="22"/>
          <w:szCs w:val="22"/>
        </w:rPr>
        <w:t xml:space="preserve">Po podpisaniu umowy, nie później niż przed pierwszą dostawą Wykonawca </w:t>
      </w:r>
      <w:r w:rsidRPr="002E0820">
        <w:rPr>
          <w:rFonts w:eastAsia="Calibri"/>
          <w:sz w:val="22"/>
          <w:szCs w:val="22"/>
          <w:lang w:eastAsia="en-US"/>
        </w:rPr>
        <w:t xml:space="preserve">zobowiązany jest dostarczyć wykaz osób wyznaczonych do realizacji umowy oraz pojazdów uprawnionych do wjazdu na teren kompleksu wojskowego zgodnie z załącznikiem nr 6 do umowy. </w:t>
      </w:r>
    </w:p>
    <w:p w14:paraId="3A5205FB" w14:textId="2FC78E9C" w:rsidR="002E0820" w:rsidRPr="00857406" w:rsidRDefault="002E0820" w:rsidP="002E0820">
      <w:pPr>
        <w:widowControl w:val="0"/>
        <w:numPr>
          <w:ilvl w:val="0"/>
          <w:numId w:val="70"/>
        </w:numPr>
        <w:tabs>
          <w:tab w:val="left" w:pos="426"/>
        </w:tabs>
        <w:spacing w:after="200"/>
        <w:ind w:left="357" w:hanging="357"/>
        <w:contextualSpacing/>
        <w:jc w:val="both"/>
        <w:rPr>
          <w:sz w:val="22"/>
          <w:szCs w:val="22"/>
        </w:rPr>
      </w:pPr>
      <w:r w:rsidRPr="002E0820">
        <w:rPr>
          <w:sz w:val="22"/>
          <w:szCs w:val="22"/>
        </w:rPr>
        <w:t>Wykonawca ponosi odpowiedzialność za wszelkie zniszczenia wynikłe z jego winy w trakcie wykonywania dostaw oleju i zobowiązuje się do ich usunięcia na własny koszt.</w:t>
      </w:r>
    </w:p>
    <w:p w14:paraId="77BC4326" w14:textId="77777777" w:rsidR="002E0820" w:rsidRPr="002E0820" w:rsidRDefault="002E0820" w:rsidP="002E0820">
      <w:pPr>
        <w:spacing w:before="240" w:after="240"/>
        <w:ind w:left="397"/>
        <w:jc w:val="center"/>
        <w:rPr>
          <w:b/>
          <w:sz w:val="22"/>
          <w:szCs w:val="22"/>
        </w:rPr>
      </w:pPr>
      <w:r w:rsidRPr="002E0820">
        <w:rPr>
          <w:b/>
          <w:sz w:val="22"/>
          <w:szCs w:val="22"/>
        </w:rPr>
        <w:t>§ 5. WYMAGANIA JAKOŚCIOWE</w:t>
      </w:r>
    </w:p>
    <w:p w14:paraId="0C690843" w14:textId="77777777" w:rsidR="002E0820" w:rsidRPr="002E0820" w:rsidRDefault="002E0820" w:rsidP="00CE6295">
      <w:pPr>
        <w:numPr>
          <w:ilvl w:val="0"/>
          <w:numId w:val="53"/>
        </w:numPr>
        <w:spacing w:after="200"/>
        <w:ind w:left="357" w:hanging="357"/>
        <w:jc w:val="both"/>
        <w:rPr>
          <w:sz w:val="22"/>
          <w:szCs w:val="22"/>
        </w:rPr>
      </w:pPr>
      <w:r w:rsidRPr="002E0820">
        <w:rPr>
          <w:sz w:val="22"/>
          <w:szCs w:val="22"/>
        </w:rPr>
        <w:t xml:space="preserve">Dostarczony przedmiot umowy musi spełniać wymagania określone w normie PN-C-96024:2020, co powinno być odzwierciedlone w formie certyfikatu (świadectwa) jakości, </w:t>
      </w:r>
      <w:r w:rsidRPr="002E0820">
        <w:rPr>
          <w:sz w:val="22"/>
          <w:szCs w:val="22"/>
        </w:rPr>
        <w:br/>
        <w:t>o którym mowa w ust. 2, dostarczonego wraz z każdą partią dostawy.</w:t>
      </w:r>
    </w:p>
    <w:p w14:paraId="346EA4C5" w14:textId="77777777" w:rsidR="002E0820" w:rsidRPr="002E0820" w:rsidRDefault="002E0820" w:rsidP="00CE6295">
      <w:pPr>
        <w:numPr>
          <w:ilvl w:val="0"/>
          <w:numId w:val="53"/>
        </w:numPr>
        <w:spacing w:after="200"/>
        <w:ind w:left="357" w:hanging="357"/>
        <w:jc w:val="both"/>
        <w:rPr>
          <w:sz w:val="22"/>
          <w:szCs w:val="22"/>
        </w:rPr>
      </w:pPr>
      <w:r w:rsidRPr="002E0820">
        <w:rPr>
          <w:sz w:val="22"/>
          <w:szCs w:val="22"/>
        </w:rPr>
        <w:t xml:space="preserve">Certyfikat lub świadectwo jakości partii oleju opałowego musi określać rzeczywiste parametry fizyko-chemiczne w odniesieniu do wymagań określonych </w:t>
      </w:r>
      <w:r w:rsidRPr="002E0820">
        <w:rPr>
          <w:sz w:val="22"/>
          <w:szCs w:val="22"/>
        </w:rPr>
        <w:sym w:font="Times New Roman" w:char="00A7"/>
      </w:r>
      <w:r w:rsidRPr="002E0820">
        <w:rPr>
          <w:sz w:val="22"/>
          <w:szCs w:val="22"/>
        </w:rPr>
        <w:t xml:space="preserve"> 1. Certyfikat    lub świadectwo jakości musi być wystawiony przez producenta oleju opałowego lub laboratorium posiadające akredytację PCA w zakresie parametrów jakościowych przedmiotu umowy. Certyfikat powinien zawierać, co najmniej:</w:t>
      </w:r>
    </w:p>
    <w:p w14:paraId="13B3D669" w14:textId="77777777" w:rsidR="002E0820" w:rsidRPr="002E0820" w:rsidRDefault="002E0820" w:rsidP="00CE6295">
      <w:pPr>
        <w:numPr>
          <w:ilvl w:val="0"/>
          <w:numId w:val="54"/>
        </w:numPr>
        <w:spacing w:after="200"/>
        <w:ind w:left="714" w:hanging="357"/>
        <w:jc w:val="both"/>
        <w:rPr>
          <w:sz w:val="22"/>
          <w:szCs w:val="22"/>
        </w:rPr>
      </w:pPr>
      <w:r w:rsidRPr="002E0820">
        <w:rPr>
          <w:sz w:val="22"/>
          <w:szCs w:val="22"/>
        </w:rPr>
        <w:t>nazwę i adres podmiotu wystawiającego certyfikat lub świadectwo jakości oraz datę jego wystawienia;</w:t>
      </w:r>
    </w:p>
    <w:p w14:paraId="75354080" w14:textId="77777777" w:rsidR="002E0820" w:rsidRPr="002E0820" w:rsidRDefault="002E0820" w:rsidP="00CE6295">
      <w:pPr>
        <w:numPr>
          <w:ilvl w:val="0"/>
          <w:numId w:val="54"/>
        </w:numPr>
        <w:spacing w:after="200"/>
        <w:ind w:left="714" w:hanging="357"/>
        <w:jc w:val="both"/>
        <w:rPr>
          <w:sz w:val="22"/>
          <w:szCs w:val="22"/>
        </w:rPr>
      </w:pPr>
      <w:r w:rsidRPr="002E0820">
        <w:rPr>
          <w:sz w:val="22"/>
          <w:szCs w:val="22"/>
        </w:rPr>
        <w:t>numer identyfikacyjny;</w:t>
      </w:r>
    </w:p>
    <w:p w14:paraId="16F85DD9" w14:textId="77777777" w:rsidR="002E0820" w:rsidRPr="002E0820" w:rsidRDefault="002E0820" w:rsidP="00CE6295">
      <w:pPr>
        <w:numPr>
          <w:ilvl w:val="0"/>
          <w:numId w:val="54"/>
        </w:numPr>
        <w:spacing w:after="200"/>
        <w:ind w:left="714" w:hanging="357"/>
        <w:jc w:val="both"/>
        <w:rPr>
          <w:sz w:val="22"/>
          <w:szCs w:val="22"/>
        </w:rPr>
      </w:pPr>
      <w:r w:rsidRPr="002E0820">
        <w:rPr>
          <w:sz w:val="22"/>
          <w:szCs w:val="22"/>
        </w:rPr>
        <w:t>nazwę oleju opałowego;</w:t>
      </w:r>
    </w:p>
    <w:p w14:paraId="5134FE4F" w14:textId="77777777" w:rsidR="002E0820" w:rsidRPr="002E0820" w:rsidRDefault="002E0820" w:rsidP="00CE6295">
      <w:pPr>
        <w:numPr>
          <w:ilvl w:val="0"/>
          <w:numId w:val="54"/>
        </w:numPr>
        <w:spacing w:after="200"/>
        <w:ind w:left="714" w:hanging="357"/>
        <w:jc w:val="both"/>
        <w:rPr>
          <w:sz w:val="22"/>
          <w:szCs w:val="22"/>
        </w:rPr>
      </w:pPr>
      <w:r w:rsidRPr="002E0820">
        <w:rPr>
          <w:sz w:val="22"/>
          <w:szCs w:val="22"/>
        </w:rPr>
        <w:t>wyniki badań;</w:t>
      </w:r>
    </w:p>
    <w:p w14:paraId="790D0A8A" w14:textId="77777777" w:rsidR="002E0820" w:rsidRPr="002E0820" w:rsidRDefault="002E0820" w:rsidP="00CE6295">
      <w:pPr>
        <w:numPr>
          <w:ilvl w:val="0"/>
          <w:numId w:val="54"/>
        </w:numPr>
        <w:spacing w:after="200"/>
        <w:ind w:left="714" w:hanging="357"/>
        <w:jc w:val="both"/>
        <w:rPr>
          <w:sz w:val="22"/>
          <w:szCs w:val="22"/>
        </w:rPr>
      </w:pPr>
      <w:r w:rsidRPr="002E0820">
        <w:rPr>
          <w:sz w:val="22"/>
          <w:szCs w:val="22"/>
        </w:rPr>
        <w:t>odniesienia wyników badań do zgodności z PN-C-96024:2020;</w:t>
      </w:r>
    </w:p>
    <w:p w14:paraId="045A5B47" w14:textId="77777777" w:rsidR="002E0820" w:rsidRPr="002E0820" w:rsidRDefault="002E0820" w:rsidP="00CE6295">
      <w:pPr>
        <w:numPr>
          <w:ilvl w:val="0"/>
          <w:numId w:val="54"/>
        </w:numPr>
        <w:spacing w:after="200"/>
        <w:ind w:left="714" w:hanging="357"/>
        <w:jc w:val="both"/>
        <w:rPr>
          <w:sz w:val="22"/>
          <w:szCs w:val="22"/>
        </w:rPr>
      </w:pPr>
      <w:r w:rsidRPr="002E0820">
        <w:rPr>
          <w:sz w:val="22"/>
          <w:szCs w:val="22"/>
        </w:rPr>
        <w:t>gęstość oleju opałowego w temperaturze 15</w:t>
      </w:r>
      <w:r w:rsidRPr="002E0820">
        <w:rPr>
          <w:sz w:val="22"/>
          <w:szCs w:val="22"/>
          <w:vertAlign w:val="superscript"/>
        </w:rPr>
        <w:t>0</w:t>
      </w:r>
      <w:r w:rsidRPr="002E0820">
        <w:rPr>
          <w:sz w:val="22"/>
          <w:szCs w:val="22"/>
        </w:rPr>
        <w:t xml:space="preserve">C. </w:t>
      </w:r>
    </w:p>
    <w:p w14:paraId="196C721C" w14:textId="77777777" w:rsidR="002E0820" w:rsidRPr="002E0820" w:rsidRDefault="002E0820" w:rsidP="00CE6295">
      <w:pPr>
        <w:numPr>
          <w:ilvl w:val="0"/>
          <w:numId w:val="53"/>
        </w:numPr>
        <w:spacing w:after="200"/>
        <w:ind w:left="357" w:hanging="357"/>
        <w:jc w:val="both"/>
        <w:rPr>
          <w:sz w:val="22"/>
          <w:szCs w:val="22"/>
        </w:rPr>
      </w:pPr>
      <w:r w:rsidRPr="002E0820">
        <w:rPr>
          <w:sz w:val="22"/>
          <w:szCs w:val="22"/>
        </w:rPr>
        <w:t>W odniesieniu do oleju opałowego dostarczanego ze składu materiałowego znajdującego się poza terytorium Polski, jako dokument równoważny certyfikatowi lub świadectwu jakości, wystawionemu przez laboratorium producenta, traktowana będzie „Deklaracja zgodności wyrobu” wystawiona zgodnie z zasadami określonymi w PN-EN ISO/IEC 17050-1: 2010 (U), zawierające dane określone w ust. 2.</w:t>
      </w:r>
    </w:p>
    <w:p w14:paraId="7062624D" w14:textId="77777777" w:rsidR="002E0820" w:rsidRPr="002E0820" w:rsidRDefault="002E0820" w:rsidP="00CE6295">
      <w:pPr>
        <w:numPr>
          <w:ilvl w:val="0"/>
          <w:numId w:val="53"/>
        </w:numPr>
        <w:spacing w:after="200"/>
        <w:ind w:left="357" w:hanging="357"/>
        <w:contextualSpacing/>
        <w:jc w:val="both"/>
        <w:rPr>
          <w:sz w:val="22"/>
          <w:szCs w:val="22"/>
        </w:rPr>
      </w:pPr>
      <w:r w:rsidRPr="002E0820">
        <w:rPr>
          <w:sz w:val="22"/>
          <w:szCs w:val="22"/>
        </w:rPr>
        <w:t xml:space="preserve">Zamawiający zastrzega sobie prawo inspekcjonowania i pobrania próbek do badań laboratoryjnych u Odbiorcy (z komory autocysterny przed napełnieniem zbiornika magazynowego Odbiorcy) przez upoważnionych przedstawicieli Zamawiającego lub akredytowane laboratorium badawcze działające na zlecenie Zamawiającego, posiadające akredytację PCA w zakresie parametrów jakościowych przedmiotu umowy, o którym mowa </w:t>
      </w:r>
      <w:r w:rsidRPr="002E0820">
        <w:rPr>
          <w:sz w:val="22"/>
          <w:szCs w:val="22"/>
        </w:rPr>
        <w:br/>
        <w:t>w §1.</w:t>
      </w:r>
    </w:p>
    <w:p w14:paraId="096224C7" w14:textId="77777777" w:rsidR="002E0820" w:rsidRPr="002E0820" w:rsidRDefault="002E0820" w:rsidP="00CE6295">
      <w:pPr>
        <w:numPr>
          <w:ilvl w:val="0"/>
          <w:numId w:val="53"/>
        </w:numPr>
        <w:spacing w:after="200"/>
        <w:ind w:left="357" w:hanging="357"/>
        <w:contextualSpacing/>
        <w:jc w:val="both"/>
        <w:rPr>
          <w:sz w:val="22"/>
          <w:szCs w:val="22"/>
        </w:rPr>
      </w:pPr>
      <w:r w:rsidRPr="002E0820">
        <w:rPr>
          <w:sz w:val="22"/>
          <w:szCs w:val="22"/>
        </w:rPr>
        <w:t>Przedstawicielem Wykonawcy, z zastrzeżeniem ust. 6, w rozumieniu niniejszego paragrafu jest kierowca, wskazany z imienia i nazwiska w liście przewozowym, wystawionym przez Wykonawcę na inspekcjonowaną partię towaru.</w:t>
      </w:r>
    </w:p>
    <w:p w14:paraId="1529A310" w14:textId="77777777" w:rsidR="002E0820" w:rsidRPr="002E0820" w:rsidRDefault="002E0820" w:rsidP="00CE6295">
      <w:pPr>
        <w:numPr>
          <w:ilvl w:val="0"/>
          <w:numId w:val="53"/>
        </w:numPr>
        <w:spacing w:after="200"/>
        <w:ind w:left="357" w:hanging="357"/>
        <w:contextualSpacing/>
        <w:jc w:val="both"/>
        <w:rPr>
          <w:sz w:val="22"/>
          <w:szCs w:val="22"/>
        </w:rPr>
      </w:pPr>
      <w:r w:rsidRPr="002E0820">
        <w:rPr>
          <w:sz w:val="22"/>
          <w:szCs w:val="22"/>
        </w:rPr>
        <w:t xml:space="preserve">Wykonawca ma prawo wyznaczyć inną osobę niż kierowca do występowania w jego imieniu </w:t>
      </w:r>
      <w:r w:rsidRPr="002E0820">
        <w:rPr>
          <w:sz w:val="22"/>
          <w:szCs w:val="22"/>
        </w:rPr>
        <w:br/>
        <w:t xml:space="preserve">w trakcie inspekcjonowania i pobrania próbek do badań laboratoryjnych, </w:t>
      </w:r>
      <w:r w:rsidRPr="002E0820">
        <w:rPr>
          <w:sz w:val="22"/>
          <w:szCs w:val="22"/>
        </w:rPr>
        <w:br/>
        <w:t>w takim przypadku osoba taka musi posiadać pełnomocnictwo Wykonawcy do występowania w jego imieniu w trakcie inspekcjonowania i pobrania próbek do badań laboratoryjnych.</w:t>
      </w:r>
    </w:p>
    <w:p w14:paraId="79615C33" w14:textId="77777777" w:rsidR="002E0820" w:rsidRPr="002E0820" w:rsidRDefault="002E0820" w:rsidP="00CE6295">
      <w:pPr>
        <w:numPr>
          <w:ilvl w:val="0"/>
          <w:numId w:val="53"/>
        </w:numPr>
        <w:spacing w:after="200"/>
        <w:ind w:left="357" w:hanging="357"/>
        <w:contextualSpacing/>
        <w:jc w:val="both"/>
        <w:rPr>
          <w:sz w:val="22"/>
          <w:szCs w:val="22"/>
        </w:rPr>
      </w:pPr>
      <w:r w:rsidRPr="002E0820">
        <w:rPr>
          <w:sz w:val="22"/>
          <w:szCs w:val="22"/>
        </w:rPr>
        <w:t xml:space="preserve">Pobrane próbki zostaną zaplombowane przez przedstawiciela Wykonawcy, Odbiorcę lub laboratorium akredytowane z tym, że „próbkę rozjemczą” Odbiorca przekazuje laboratorium akredytowanemu, pozostałe dwie próbki pozostają w dyspozycji Wykonawcy - jedna próbka </w:t>
      </w:r>
      <w:r w:rsidRPr="002E0820">
        <w:rPr>
          <w:sz w:val="22"/>
          <w:szCs w:val="22"/>
        </w:rPr>
        <w:br/>
        <w:t>i Odbiorcy - jedna próbka.</w:t>
      </w:r>
    </w:p>
    <w:p w14:paraId="271B03FE" w14:textId="77777777" w:rsidR="002E0820" w:rsidRPr="002E0820" w:rsidRDefault="002E0820" w:rsidP="00CE6295">
      <w:pPr>
        <w:numPr>
          <w:ilvl w:val="0"/>
          <w:numId w:val="53"/>
        </w:numPr>
        <w:spacing w:after="200"/>
        <w:ind w:left="357" w:hanging="357"/>
        <w:contextualSpacing/>
        <w:jc w:val="both"/>
        <w:rPr>
          <w:sz w:val="22"/>
          <w:szCs w:val="22"/>
        </w:rPr>
      </w:pPr>
      <w:r w:rsidRPr="002E0820">
        <w:rPr>
          <w:sz w:val="22"/>
          <w:szCs w:val="22"/>
        </w:rPr>
        <w:t xml:space="preserve">Z przeprowadzonych czynności upoważniony przedstawiciel Wykonawcy i Odbiorca przy udziale akredytowanego laboratorium sporządzają protokół z inspekcyjnego pobrania próbek </w:t>
      </w:r>
      <w:r w:rsidRPr="002E0820">
        <w:rPr>
          <w:sz w:val="22"/>
          <w:szCs w:val="22"/>
        </w:rPr>
        <w:br/>
        <w:t>w tym jednej „próbki rozjemczej”, który powinien zawierać w szczególności:</w:t>
      </w:r>
    </w:p>
    <w:p w14:paraId="5274FDAA" w14:textId="77777777" w:rsidR="002E0820" w:rsidRPr="002E0820" w:rsidRDefault="002E0820" w:rsidP="00CE6295">
      <w:pPr>
        <w:numPr>
          <w:ilvl w:val="0"/>
          <w:numId w:val="71"/>
        </w:numPr>
        <w:spacing w:after="200"/>
        <w:ind w:left="714" w:hanging="357"/>
        <w:contextualSpacing/>
        <w:jc w:val="both"/>
        <w:rPr>
          <w:sz w:val="22"/>
          <w:szCs w:val="22"/>
        </w:rPr>
      </w:pPr>
      <w:r w:rsidRPr="002E0820">
        <w:rPr>
          <w:sz w:val="22"/>
          <w:szCs w:val="22"/>
        </w:rPr>
        <w:t>nazwę oleju opałowego,</w:t>
      </w:r>
    </w:p>
    <w:p w14:paraId="6D344D27" w14:textId="77777777" w:rsidR="002E0820" w:rsidRPr="002E0820" w:rsidRDefault="002E0820" w:rsidP="00CE6295">
      <w:pPr>
        <w:numPr>
          <w:ilvl w:val="0"/>
          <w:numId w:val="71"/>
        </w:numPr>
        <w:spacing w:after="200"/>
        <w:ind w:left="714" w:hanging="357"/>
        <w:contextualSpacing/>
        <w:jc w:val="both"/>
        <w:rPr>
          <w:sz w:val="22"/>
          <w:szCs w:val="22"/>
        </w:rPr>
      </w:pPr>
      <w:r w:rsidRPr="002E0820">
        <w:rPr>
          <w:sz w:val="22"/>
          <w:szCs w:val="22"/>
        </w:rPr>
        <w:t>wielkość partii dostawy,</w:t>
      </w:r>
    </w:p>
    <w:p w14:paraId="0A80CEAD" w14:textId="77777777" w:rsidR="002E0820" w:rsidRPr="002E0820" w:rsidRDefault="002E0820" w:rsidP="00CE6295">
      <w:pPr>
        <w:numPr>
          <w:ilvl w:val="0"/>
          <w:numId w:val="71"/>
        </w:numPr>
        <w:spacing w:after="200"/>
        <w:ind w:left="714" w:hanging="357"/>
        <w:contextualSpacing/>
        <w:jc w:val="both"/>
        <w:rPr>
          <w:sz w:val="22"/>
          <w:szCs w:val="22"/>
        </w:rPr>
      </w:pPr>
      <w:r w:rsidRPr="002E0820">
        <w:rPr>
          <w:sz w:val="22"/>
          <w:szCs w:val="22"/>
        </w:rPr>
        <w:t>numer dokumentu przewozowego identyfikującego wielkość partii dostawy,</w:t>
      </w:r>
    </w:p>
    <w:p w14:paraId="0A857FEB" w14:textId="77777777" w:rsidR="002E0820" w:rsidRPr="002E0820" w:rsidRDefault="002E0820" w:rsidP="00CE6295">
      <w:pPr>
        <w:numPr>
          <w:ilvl w:val="0"/>
          <w:numId w:val="71"/>
        </w:numPr>
        <w:spacing w:after="200"/>
        <w:ind w:left="714" w:hanging="357"/>
        <w:contextualSpacing/>
        <w:jc w:val="both"/>
        <w:rPr>
          <w:sz w:val="22"/>
          <w:szCs w:val="22"/>
        </w:rPr>
      </w:pPr>
      <w:r w:rsidRPr="002E0820">
        <w:rPr>
          <w:sz w:val="22"/>
          <w:szCs w:val="22"/>
        </w:rPr>
        <w:t>miejsce, datę i godzinę pobrania próbek i sporządzenia protokołu,</w:t>
      </w:r>
    </w:p>
    <w:p w14:paraId="3E890F45" w14:textId="77777777" w:rsidR="002E0820" w:rsidRPr="002E0820" w:rsidRDefault="002E0820" w:rsidP="00CE6295">
      <w:pPr>
        <w:numPr>
          <w:ilvl w:val="0"/>
          <w:numId w:val="71"/>
        </w:numPr>
        <w:spacing w:after="200"/>
        <w:ind w:left="714" w:hanging="357"/>
        <w:contextualSpacing/>
        <w:jc w:val="both"/>
        <w:rPr>
          <w:sz w:val="22"/>
          <w:szCs w:val="22"/>
        </w:rPr>
      </w:pPr>
      <w:r w:rsidRPr="002E0820">
        <w:rPr>
          <w:sz w:val="22"/>
          <w:szCs w:val="22"/>
        </w:rPr>
        <w:t>opis sposobu pobrania próbek, zaplombowania (rodzaj i numery plomb) i zabezpieczenia „próbki rozjemczej” przez Wykonawcę, Odbiorcę oraz laboratorium akredytowane,</w:t>
      </w:r>
    </w:p>
    <w:p w14:paraId="2B1BAD0C" w14:textId="77777777" w:rsidR="002E0820" w:rsidRPr="002E0820" w:rsidRDefault="002E0820" w:rsidP="00CE6295">
      <w:pPr>
        <w:numPr>
          <w:ilvl w:val="0"/>
          <w:numId w:val="71"/>
        </w:numPr>
        <w:spacing w:after="200"/>
        <w:ind w:left="714" w:hanging="357"/>
        <w:contextualSpacing/>
        <w:jc w:val="both"/>
        <w:rPr>
          <w:sz w:val="22"/>
          <w:szCs w:val="22"/>
        </w:rPr>
      </w:pPr>
      <w:r w:rsidRPr="002E0820">
        <w:rPr>
          <w:sz w:val="22"/>
          <w:szCs w:val="22"/>
        </w:rPr>
        <w:t>podpisy: przedstawiciela Wykonawcy, upoważnionego przedstawiciela Zamawiającego lub Odbiorcy oraz laboratorium akredytowanego.</w:t>
      </w:r>
    </w:p>
    <w:p w14:paraId="5FCA7D2C" w14:textId="77777777" w:rsidR="002E0820" w:rsidRPr="002E0820" w:rsidRDefault="002E0820" w:rsidP="00CE6295">
      <w:pPr>
        <w:numPr>
          <w:ilvl w:val="0"/>
          <w:numId w:val="53"/>
        </w:numPr>
        <w:spacing w:after="200"/>
        <w:ind w:left="357" w:hanging="357"/>
        <w:contextualSpacing/>
        <w:jc w:val="both"/>
        <w:rPr>
          <w:sz w:val="22"/>
          <w:szCs w:val="22"/>
        </w:rPr>
      </w:pPr>
      <w:r w:rsidRPr="002E0820">
        <w:rPr>
          <w:sz w:val="22"/>
          <w:szCs w:val="22"/>
        </w:rPr>
        <w:t>Wzór protokołu, o którym mowa w ust. 8 określa załącznik nr 4 do umowy.</w:t>
      </w:r>
    </w:p>
    <w:p w14:paraId="7630FCB0" w14:textId="2A42B75F" w:rsidR="002E0820" w:rsidRPr="002E0820" w:rsidRDefault="002E0820" w:rsidP="00CE6295">
      <w:pPr>
        <w:numPr>
          <w:ilvl w:val="0"/>
          <w:numId w:val="53"/>
        </w:numPr>
        <w:spacing w:after="200"/>
        <w:ind w:left="357" w:hanging="357"/>
        <w:contextualSpacing/>
        <w:jc w:val="both"/>
        <w:rPr>
          <w:sz w:val="22"/>
          <w:szCs w:val="22"/>
        </w:rPr>
      </w:pPr>
      <w:r w:rsidRPr="002E0820">
        <w:rPr>
          <w:sz w:val="22"/>
          <w:szCs w:val="22"/>
        </w:rPr>
        <w:t xml:space="preserve">Brak udziału przedstawiciela Wykonawcy mimo jego skutecznego uprzedniego powiadomienia przez Zamawiającego lub odmowa udziału w czynności pobrania próbek (podpisania protokołu) przez przedstawiciela Wykonawcy zostanie odnotowana w protokole i będzie rozumiana jako świadome zrzeczenie się prawa reprezentacji Wykonawcy </w:t>
      </w:r>
      <w:r w:rsidR="00D827FB">
        <w:rPr>
          <w:sz w:val="22"/>
          <w:szCs w:val="22"/>
        </w:rPr>
        <w:br/>
      </w:r>
      <w:r w:rsidRPr="002E0820">
        <w:rPr>
          <w:sz w:val="22"/>
          <w:szCs w:val="22"/>
        </w:rPr>
        <w:t>w procedurze badań inspekcyjnych.</w:t>
      </w:r>
    </w:p>
    <w:p w14:paraId="505AE7DE" w14:textId="77777777" w:rsidR="002E0820" w:rsidRPr="002E0820" w:rsidRDefault="002E0820" w:rsidP="00CE6295">
      <w:pPr>
        <w:numPr>
          <w:ilvl w:val="0"/>
          <w:numId w:val="53"/>
        </w:numPr>
        <w:spacing w:after="200"/>
        <w:ind w:left="357" w:hanging="357"/>
        <w:contextualSpacing/>
        <w:jc w:val="both"/>
        <w:rPr>
          <w:rFonts w:eastAsia="Calibri"/>
          <w:sz w:val="22"/>
          <w:szCs w:val="22"/>
          <w:lang w:eastAsia="en-US"/>
        </w:rPr>
      </w:pPr>
      <w:r w:rsidRPr="002E0820">
        <w:rPr>
          <w:sz w:val="22"/>
          <w:szCs w:val="22"/>
        </w:rPr>
        <w:t>Wydane orzeczenie laboratorium akredytowanego z badań inspekcyjnych (wyniki analizy „próbki rozjemczej” z uwzględnieniem dopuszczonych błędów pomiaru) strony umowy traktować będą jako ostateczne. Koszty analizy ponosi Wykonawca, jeżeli jej wyniki nie będą spełniać wymagań określonych w § 1, w przeciwnym przypadku koszty te ponosi Zamawiający.</w:t>
      </w:r>
    </w:p>
    <w:p w14:paraId="4A7E1A45" w14:textId="77777777" w:rsidR="002E0820" w:rsidRPr="002E0820" w:rsidRDefault="002E0820" w:rsidP="002E0820">
      <w:pPr>
        <w:spacing w:before="240" w:after="240"/>
        <w:jc w:val="center"/>
        <w:rPr>
          <w:b/>
          <w:sz w:val="22"/>
          <w:szCs w:val="22"/>
        </w:rPr>
      </w:pPr>
      <w:r w:rsidRPr="002E0820">
        <w:rPr>
          <w:b/>
          <w:sz w:val="22"/>
          <w:szCs w:val="22"/>
        </w:rPr>
        <w:t>§ 6. WARUNKI SKŁADANIA REKLAMACJI</w:t>
      </w:r>
    </w:p>
    <w:p w14:paraId="62C2B51C"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 xml:space="preserve">Wykonawca gwarantuje, że dostarczony przedmiot umowy jest wolny od  wad prawnych </w:t>
      </w:r>
      <w:r w:rsidRPr="002E0820">
        <w:rPr>
          <w:sz w:val="22"/>
          <w:szCs w:val="22"/>
        </w:rPr>
        <w:br/>
        <w:t>i fizycznych.</w:t>
      </w:r>
    </w:p>
    <w:p w14:paraId="62AAF086" w14:textId="7508B0A4" w:rsidR="002E0820" w:rsidRPr="002E0820" w:rsidRDefault="002E0820" w:rsidP="00CE6295">
      <w:pPr>
        <w:numPr>
          <w:ilvl w:val="0"/>
          <w:numId w:val="56"/>
        </w:numPr>
        <w:spacing w:after="200"/>
        <w:ind w:left="357" w:hanging="357"/>
        <w:jc w:val="both"/>
        <w:rPr>
          <w:sz w:val="22"/>
          <w:szCs w:val="22"/>
        </w:rPr>
      </w:pPr>
      <w:r w:rsidRPr="002E0820">
        <w:rPr>
          <w:sz w:val="22"/>
          <w:szCs w:val="22"/>
        </w:rPr>
        <w:t xml:space="preserve">Wykonawca ponosi odpowiedzialność za wady prawne i fizyczne, ujawnione </w:t>
      </w:r>
      <w:r w:rsidR="00D827FB">
        <w:rPr>
          <w:sz w:val="22"/>
          <w:szCs w:val="22"/>
        </w:rPr>
        <w:br/>
      </w:r>
      <w:r w:rsidRPr="002E0820">
        <w:rPr>
          <w:sz w:val="22"/>
          <w:szCs w:val="22"/>
        </w:rPr>
        <w:t xml:space="preserve">w dostarczonym przedmiocie umowy. </w:t>
      </w:r>
    </w:p>
    <w:p w14:paraId="52DA4076" w14:textId="77777777" w:rsidR="002E0820" w:rsidRPr="002E0820" w:rsidRDefault="002E0820" w:rsidP="00CE6295">
      <w:pPr>
        <w:numPr>
          <w:ilvl w:val="0"/>
          <w:numId w:val="56"/>
        </w:numPr>
        <w:spacing w:after="200"/>
        <w:ind w:left="357" w:hanging="357"/>
        <w:jc w:val="both"/>
        <w:rPr>
          <w:sz w:val="22"/>
          <w:szCs w:val="22"/>
        </w:rPr>
      </w:pPr>
      <w:r w:rsidRPr="002E0820">
        <w:rPr>
          <w:rFonts w:eastAsia="Calibri"/>
          <w:sz w:val="22"/>
          <w:szCs w:val="22"/>
          <w:lang w:eastAsia="en-US"/>
        </w:rPr>
        <w:t>Wykonawca zobowiązuje się do usunięcia wad fizycznych przedmiotu umowy poprzez dostarczenie  wolnego od wad.</w:t>
      </w:r>
    </w:p>
    <w:p w14:paraId="19E7CB68" w14:textId="696D898C" w:rsidR="002E0820" w:rsidRPr="002E0820" w:rsidRDefault="002E0820" w:rsidP="00CE6295">
      <w:pPr>
        <w:numPr>
          <w:ilvl w:val="0"/>
          <w:numId w:val="56"/>
        </w:numPr>
        <w:spacing w:after="200"/>
        <w:ind w:left="357" w:hanging="357"/>
        <w:jc w:val="both"/>
        <w:rPr>
          <w:sz w:val="22"/>
          <w:szCs w:val="22"/>
        </w:rPr>
      </w:pPr>
      <w:r w:rsidRPr="002E0820">
        <w:rPr>
          <w:sz w:val="22"/>
          <w:szCs w:val="22"/>
        </w:rPr>
        <w:t xml:space="preserve">Reklamacje jakościowe oleju opałowego Zamawiający zgłasza Wykonawcy w terminie do 15 dni roboczych </w:t>
      </w:r>
      <w:r w:rsidRPr="002E0820">
        <w:rPr>
          <w:rFonts w:eastAsia="Calibri"/>
          <w:sz w:val="22"/>
          <w:szCs w:val="22"/>
          <w:lang w:eastAsia="en-US"/>
        </w:rPr>
        <w:t xml:space="preserve">liczonych o daty odbioru partii oleju opałowego potwierdzonej </w:t>
      </w:r>
      <w:r w:rsidR="00D827FB">
        <w:rPr>
          <w:rFonts w:eastAsia="Calibri"/>
          <w:sz w:val="22"/>
          <w:szCs w:val="22"/>
          <w:lang w:eastAsia="en-US"/>
        </w:rPr>
        <w:br/>
      </w:r>
      <w:r w:rsidRPr="002E0820">
        <w:rPr>
          <w:rFonts w:eastAsia="Calibri"/>
          <w:sz w:val="22"/>
          <w:szCs w:val="22"/>
          <w:lang w:eastAsia="en-US"/>
        </w:rPr>
        <w:t xml:space="preserve">w dokumencie przewozowym, w formie protokołu reklamacyjnego, którego wzór określa załącznik nr 5 do umowy. </w:t>
      </w:r>
    </w:p>
    <w:p w14:paraId="6C7314C5"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Protokół reklamacji powinien zawierać:</w:t>
      </w:r>
    </w:p>
    <w:p w14:paraId="15F0A80E" w14:textId="77777777" w:rsidR="002E0820" w:rsidRPr="002E0820" w:rsidRDefault="002E0820" w:rsidP="00CE6295">
      <w:pPr>
        <w:numPr>
          <w:ilvl w:val="0"/>
          <w:numId w:val="55"/>
        </w:numPr>
        <w:tabs>
          <w:tab w:val="num" w:pos="1068"/>
        </w:tabs>
        <w:spacing w:after="200"/>
        <w:ind w:left="714" w:hanging="357"/>
        <w:jc w:val="both"/>
        <w:rPr>
          <w:sz w:val="22"/>
          <w:szCs w:val="22"/>
        </w:rPr>
      </w:pPr>
      <w:r w:rsidRPr="002E0820">
        <w:rPr>
          <w:sz w:val="22"/>
          <w:szCs w:val="22"/>
        </w:rPr>
        <w:t>podpis upoważnionego przedstawiciela Zamawiającego z podaniem nazwy i adresu Odbiorcy;</w:t>
      </w:r>
    </w:p>
    <w:p w14:paraId="4C6BD682" w14:textId="77777777" w:rsidR="002E0820" w:rsidRPr="002E0820" w:rsidRDefault="002E0820" w:rsidP="00CE6295">
      <w:pPr>
        <w:numPr>
          <w:ilvl w:val="0"/>
          <w:numId w:val="55"/>
        </w:numPr>
        <w:tabs>
          <w:tab w:val="num" w:pos="1068"/>
        </w:tabs>
        <w:spacing w:after="200"/>
        <w:ind w:left="714" w:hanging="357"/>
        <w:jc w:val="both"/>
        <w:rPr>
          <w:sz w:val="22"/>
          <w:szCs w:val="22"/>
        </w:rPr>
      </w:pPr>
      <w:r w:rsidRPr="002E0820">
        <w:rPr>
          <w:sz w:val="22"/>
          <w:szCs w:val="22"/>
        </w:rPr>
        <w:t>datę sporządzenia protokołu zgłoszenia reklamacji;</w:t>
      </w:r>
    </w:p>
    <w:p w14:paraId="6011269F" w14:textId="77777777" w:rsidR="002E0820" w:rsidRPr="002E0820" w:rsidRDefault="002E0820" w:rsidP="00CE6295">
      <w:pPr>
        <w:numPr>
          <w:ilvl w:val="0"/>
          <w:numId w:val="55"/>
        </w:numPr>
        <w:tabs>
          <w:tab w:val="num" w:pos="1068"/>
        </w:tabs>
        <w:spacing w:after="200"/>
        <w:ind w:left="714" w:hanging="357"/>
        <w:jc w:val="both"/>
        <w:rPr>
          <w:sz w:val="22"/>
          <w:szCs w:val="22"/>
        </w:rPr>
      </w:pPr>
      <w:r w:rsidRPr="002E0820">
        <w:rPr>
          <w:sz w:val="22"/>
          <w:szCs w:val="22"/>
        </w:rPr>
        <w:t xml:space="preserve">opis sposobu stwierdzenia wad jakościowych z podaniem ilości wyrażonej </w:t>
      </w:r>
      <w:r w:rsidRPr="002E0820">
        <w:rPr>
          <w:sz w:val="22"/>
          <w:szCs w:val="22"/>
        </w:rPr>
        <w:br/>
        <w:t>w litrach wadliwej partii dostawy;</w:t>
      </w:r>
    </w:p>
    <w:p w14:paraId="0D038319" w14:textId="77777777" w:rsidR="002E0820" w:rsidRPr="002E0820" w:rsidRDefault="002E0820" w:rsidP="00CE6295">
      <w:pPr>
        <w:numPr>
          <w:ilvl w:val="0"/>
          <w:numId w:val="55"/>
        </w:numPr>
        <w:tabs>
          <w:tab w:val="num" w:pos="1068"/>
        </w:tabs>
        <w:spacing w:after="200"/>
        <w:ind w:left="714" w:hanging="357"/>
        <w:jc w:val="both"/>
        <w:rPr>
          <w:sz w:val="22"/>
          <w:szCs w:val="22"/>
        </w:rPr>
      </w:pPr>
      <w:r w:rsidRPr="002E0820">
        <w:rPr>
          <w:sz w:val="22"/>
          <w:szCs w:val="22"/>
        </w:rPr>
        <w:t xml:space="preserve">żądania Zamawiającego; </w:t>
      </w:r>
    </w:p>
    <w:p w14:paraId="5AC907AF" w14:textId="77777777" w:rsidR="002E0820" w:rsidRPr="002E0820" w:rsidRDefault="002E0820" w:rsidP="00CE6295">
      <w:pPr>
        <w:numPr>
          <w:ilvl w:val="0"/>
          <w:numId w:val="55"/>
        </w:numPr>
        <w:tabs>
          <w:tab w:val="num" w:pos="1068"/>
        </w:tabs>
        <w:spacing w:after="200"/>
        <w:ind w:left="714" w:hanging="357"/>
        <w:jc w:val="both"/>
        <w:rPr>
          <w:sz w:val="22"/>
          <w:szCs w:val="22"/>
        </w:rPr>
      </w:pPr>
      <w:r w:rsidRPr="002E0820">
        <w:rPr>
          <w:sz w:val="22"/>
          <w:szCs w:val="22"/>
        </w:rPr>
        <w:t xml:space="preserve">ilość oleju opałowego, wyrażoną w litrach znajdującego się w zbiorniku Odbiorcy przed napełnieniem tego zbiornika partią dostawy oleju opałowego z autocysterny; </w:t>
      </w:r>
    </w:p>
    <w:p w14:paraId="6D38A7DA" w14:textId="77777777" w:rsidR="002E0820" w:rsidRPr="002E0820" w:rsidRDefault="002E0820" w:rsidP="00CE6295">
      <w:pPr>
        <w:numPr>
          <w:ilvl w:val="0"/>
          <w:numId w:val="55"/>
        </w:numPr>
        <w:tabs>
          <w:tab w:val="num" w:pos="1068"/>
        </w:tabs>
        <w:spacing w:after="200"/>
        <w:ind w:left="714" w:hanging="357"/>
        <w:jc w:val="both"/>
        <w:rPr>
          <w:sz w:val="22"/>
          <w:szCs w:val="22"/>
        </w:rPr>
      </w:pPr>
      <w:r w:rsidRPr="002E0820">
        <w:rPr>
          <w:sz w:val="22"/>
          <w:szCs w:val="22"/>
        </w:rPr>
        <w:t>kopie dokumentów identyfikujących reklamowaną partię oleju opałowego: dokument przewozowy, certyfikat (świadectwo jakości) oraz numer umowy.</w:t>
      </w:r>
    </w:p>
    <w:p w14:paraId="318C49E3" w14:textId="77777777" w:rsidR="002E0820" w:rsidRPr="002E0820" w:rsidRDefault="002E0820" w:rsidP="00CE6295">
      <w:pPr>
        <w:numPr>
          <w:ilvl w:val="0"/>
          <w:numId w:val="56"/>
        </w:numPr>
        <w:spacing w:after="200"/>
        <w:ind w:left="284" w:hanging="284"/>
        <w:contextualSpacing/>
        <w:jc w:val="both"/>
        <w:rPr>
          <w:rFonts w:eastAsia="Calibri"/>
          <w:sz w:val="22"/>
          <w:szCs w:val="22"/>
          <w:lang w:eastAsia="en-US"/>
        </w:rPr>
      </w:pPr>
      <w:r w:rsidRPr="002E0820">
        <w:rPr>
          <w:rFonts w:eastAsia="Calibri"/>
          <w:sz w:val="22"/>
          <w:szCs w:val="22"/>
          <w:lang w:eastAsia="en-US"/>
        </w:rPr>
        <w:t xml:space="preserve">Tryb postępowania przy reklamacjach jakościowych oleju: </w:t>
      </w:r>
    </w:p>
    <w:p w14:paraId="6DFB4E52" w14:textId="77777777" w:rsidR="002E0820" w:rsidRPr="002E0820" w:rsidRDefault="002E0820" w:rsidP="00CE6295">
      <w:pPr>
        <w:numPr>
          <w:ilvl w:val="0"/>
          <w:numId w:val="72"/>
        </w:numPr>
        <w:spacing w:after="200"/>
        <w:contextualSpacing/>
        <w:jc w:val="both"/>
        <w:rPr>
          <w:rFonts w:eastAsia="Calibri"/>
          <w:sz w:val="22"/>
          <w:szCs w:val="22"/>
          <w:lang w:eastAsia="en-US"/>
        </w:rPr>
      </w:pPr>
      <w:r w:rsidRPr="002E0820">
        <w:rPr>
          <w:rFonts w:eastAsia="Calibri"/>
          <w:sz w:val="22"/>
          <w:szCs w:val="22"/>
          <w:lang w:eastAsia="en-US"/>
        </w:rPr>
        <w:t xml:space="preserve">każdorazowo przed napełnieniem zbiornika magazynującego olej opałowy </w:t>
      </w:r>
      <w:r w:rsidRPr="002E0820">
        <w:rPr>
          <w:rFonts w:eastAsia="Calibri"/>
          <w:sz w:val="22"/>
          <w:szCs w:val="22"/>
          <w:lang w:eastAsia="en-US"/>
        </w:rPr>
        <w:br/>
        <w:t>u Odbiorcy partią dostawy oleju, Odbiorca ma prawo do komisyjnego (z udziałem upoważnionego przedstawiciela Wykonawcy - kierowcy) pobrania 3 próbek w tym jednej „próbki rozjemczej” z komory autocysterny napełnionej partią oleju opałowego.</w:t>
      </w:r>
    </w:p>
    <w:p w14:paraId="5CF89D38" w14:textId="77777777" w:rsidR="002E0820" w:rsidRPr="002E0820" w:rsidRDefault="002E0820" w:rsidP="00CE6295">
      <w:pPr>
        <w:numPr>
          <w:ilvl w:val="0"/>
          <w:numId w:val="72"/>
        </w:numPr>
        <w:spacing w:after="200"/>
        <w:contextualSpacing/>
        <w:jc w:val="both"/>
        <w:rPr>
          <w:rFonts w:eastAsia="Calibri"/>
          <w:sz w:val="22"/>
          <w:szCs w:val="22"/>
          <w:lang w:eastAsia="en-US"/>
        </w:rPr>
      </w:pPr>
      <w:r w:rsidRPr="002E0820">
        <w:rPr>
          <w:rFonts w:eastAsia="Calibri"/>
          <w:sz w:val="22"/>
          <w:szCs w:val="22"/>
          <w:lang w:eastAsia="en-US"/>
        </w:rPr>
        <w:t>pobrane próbki zostaną zaplombowane przez Wykonawcę i Odbiorcę z tym, że „próbka rozjemcza” przechowywana jest u Odbiorcy, pozostałe dwie próbki są w dyspozycji Wykonawcy i Odbiorcy.</w:t>
      </w:r>
    </w:p>
    <w:p w14:paraId="48B449E1" w14:textId="77777777" w:rsidR="002E0820" w:rsidRPr="002E0820" w:rsidRDefault="002E0820" w:rsidP="00CE6295">
      <w:pPr>
        <w:numPr>
          <w:ilvl w:val="0"/>
          <w:numId w:val="72"/>
        </w:numPr>
        <w:spacing w:after="200"/>
        <w:contextualSpacing/>
        <w:jc w:val="both"/>
        <w:rPr>
          <w:rFonts w:eastAsia="Calibri"/>
          <w:sz w:val="22"/>
          <w:szCs w:val="22"/>
          <w:lang w:eastAsia="en-US"/>
        </w:rPr>
      </w:pPr>
      <w:r w:rsidRPr="002E0820">
        <w:rPr>
          <w:rFonts w:eastAsia="Calibri"/>
          <w:sz w:val="22"/>
          <w:szCs w:val="22"/>
          <w:lang w:eastAsia="en-US"/>
        </w:rPr>
        <w:t xml:space="preserve">z przeprowadzonych czynności Wykonawca i Odbiorca sporządzają protokół </w:t>
      </w:r>
      <w:r w:rsidRPr="002E0820">
        <w:rPr>
          <w:rFonts w:eastAsia="Calibri"/>
          <w:sz w:val="22"/>
          <w:szCs w:val="22"/>
          <w:lang w:eastAsia="en-US"/>
        </w:rPr>
        <w:br/>
        <w:t>z komisyjnego pobrania próbek w tym jednej „próbki rozjemczej”, który powinien zawierać:</w:t>
      </w:r>
    </w:p>
    <w:p w14:paraId="47832317" w14:textId="77777777" w:rsidR="002E0820" w:rsidRPr="002E0820" w:rsidRDefault="002E0820" w:rsidP="00CE6295">
      <w:pPr>
        <w:numPr>
          <w:ilvl w:val="0"/>
          <w:numId w:val="73"/>
        </w:numPr>
        <w:spacing w:after="200"/>
        <w:ind w:left="1173" w:hanging="357"/>
        <w:contextualSpacing/>
        <w:jc w:val="both"/>
        <w:rPr>
          <w:rFonts w:eastAsia="Calibri"/>
          <w:sz w:val="22"/>
          <w:szCs w:val="22"/>
          <w:lang w:eastAsia="en-US"/>
        </w:rPr>
      </w:pPr>
      <w:r w:rsidRPr="002E0820">
        <w:rPr>
          <w:rFonts w:eastAsia="Calibri"/>
          <w:sz w:val="22"/>
          <w:szCs w:val="22"/>
          <w:lang w:eastAsia="en-US"/>
        </w:rPr>
        <w:t xml:space="preserve">opis sposobu pobrania próbek, zaplombowania i zabezpieczenia przez Odbiorcę </w:t>
      </w:r>
      <w:r w:rsidRPr="002E0820">
        <w:rPr>
          <w:rFonts w:eastAsia="Calibri"/>
          <w:sz w:val="22"/>
          <w:szCs w:val="22"/>
          <w:lang w:eastAsia="en-US"/>
        </w:rPr>
        <w:br/>
        <w:t xml:space="preserve">i Wykonawcę „próbki rozjemczej”, </w:t>
      </w:r>
    </w:p>
    <w:p w14:paraId="0CE607D8" w14:textId="77777777" w:rsidR="002E0820" w:rsidRPr="002E0820" w:rsidRDefault="002E0820" w:rsidP="00CE6295">
      <w:pPr>
        <w:numPr>
          <w:ilvl w:val="0"/>
          <w:numId w:val="73"/>
        </w:numPr>
        <w:spacing w:after="200"/>
        <w:ind w:left="1173" w:hanging="357"/>
        <w:contextualSpacing/>
        <w:jc w:val="both"/>
        <w:rPr>
          <w:rFonts w:eastAsia="Calibri"/>
          <w:sz w:val="22"/>
          <w:szCs w:val="22"/>
          <w:lang w:eastAsia="en-US"/>
        </w:rPr>
      </w:pPr>
      <w:r w:rsidRPr="002E0820">
        <w:rPr>
          <w:rFonts w:eastAsia="Calibri"/>
          <w:sz w:val="22"/>
          <w:szCs w:val="22"/>
          <w:lang w:eastAsia="en-US"/>
        </w:rPr>
        <w:t>miejsce pobrania próbek,</w:t>
      </w:r>
    </w:p>
    <w:p w14:paraId="6FC79ED1" w14:textId="77777777" w:rsidR="002E0820" w:rsidRPr="002E0820" w:rsidRDefault="002E0820" w:rsidP="00CE6295">
      <w:pPr>
        <w:numPr>
          <w:ilvl w:val="0"/>
          <w:numId w:val="73"/>
        </w:numPr>
        <w:spacing w:after="200"/>
        <w:ind w:left="1173" w:hanging="357"/>
        <w:contextualSpacing/>
        <w:jc w:val="both"/>
        <w:rPr>
          <w:rFonts w:eastAsia="Calibri"/>
          <w:sz w:val="22"/>
          <w:szCs w:val="22"/>
          <w:lang w:eastAsia="en-US"/>
        </w:rPr>
      </w:pPr>
      <w:r w:rsidRPr="002E0820">
        <w:rPr>
          <w:rFonts w:eastAsia="Calibri"/>
          <w:sz w:val="22"/>
          <w:szCs w:val="22"/>
          <w:lang w:eastAsia="en-US"/>
        </w:rPr>
        <w:t>nr autocysterny i nr komory, stan ilościowy jej zawartości wyrażony w litrach,</w:t>
      </w:r>
    </w:p>
    <w:p w14:paraId="58249E5A" w14:textId="77777777" w:rsidR="002E0820" w:rsidRPr="002E0820" w:rsidRDefault="002E0820" w:rsidP="00CE6295">
      <w:pPr>
        <w:numPr>
          <w:ilvl w:val="0"/>
          <w:numId w:val="73"/>
        </w:numPr>
        <w:spacing w:after="200"/>
        <w:ind w:left="1173" w:hanging="357"/>
        <w:contextualSpacing/>
        <w:jc w:val="both"/>
        <w:rPr>
          <w:rFonts w:eastAsia="Calibri"/>
          <w:sz w:val="22"/>
          <w:szCs w:val="22"/>
          <w:lang w:eastAsia="en-US"/>
        </w:rPr>
      </w:pPr>
      <w:r w:rsidRPr="002E0820">
        <w:rPr>
          <w:rFonts w:eastAsia="Calibri"/>
          <w:sz w:val="22"/>
          <w:szCs w:val="22"/>
          <w:lang w:eastAsia="en-US"/>
        </w:rPr>
        <w:t xml:space="preserve">datę i godzinę pobrania próbek, </w:t>
      </w:r>
    </w:p>
    <w:p w14:paraId="0FDBC83A" w14:textId="77777777" w:rsidR="002E0820" w:rsidRPr="002E0820" w:rsidRDefault="002E0820" w:rsidP="00CE6295">
      <w:pPr>
        <w:numPr>
          <w:ilvl w:val="0"/>
          <w:numId w:val="73"/>
        </w:numPr>
        <w:spacing w:after="200"/>
        <w:ind w:left="1173" w:hanging="357"/>
        <w:contextualSpacing/>
        <w:jc w:val="both"/>
        <w:rPr>
          <w:rFonts w:eastAsia="Calibri"/>
          <w:sz w:val="22"/>
          <w:szCs w:val="22"/>
          <w:lang w:eastAsia="en-US"/>
        </w:rPr>
      </w:pPr>
      <w:r w:rsidRPr="002E0820">
        <w:rPr>
          <w:rFonts w:eastAsia="Calibri"/>
          <w:sz w:val="22"/>
          <w:szCs w:val="22"/>
          <w:lang w:eastAsia="en-US"/>
        </w:rPr>
        <w:t xml:space="preserve">datę i godzinę sporządzenia protokołu, </w:t>
      </w:r>
    </w:p>
    <w:p w14:paraId="7D9D1143" w14:textId="77777777" w:rsidR="002E0820" w:rsidRPr="002E0820" w:rsidRDefault="002E0820" w:rsidP="00CE6295">
      <w:pPr>
        <w:numPr>
          <w:ilvl w:val="0"/>
          <w:numId w:val="73"/>
        </w:numPr>
        <w:spacing w:after="200"/>
        <w:ind w:left="1173" w:hanging="357"/>
        <w:contextualSpacing/>
        <w:jc w:val="both"/>
        <w:rPr>
          <w:rFonts w:eastAsia="Calibri"/>
          <w:sz w:val="22"/>
          <w:szCs w:val="22"/>
          <w:lang w:eastAsia="en-US"/>
        </w:rPr>
      </w:pPr>
      <w:r w:rsidRPr="002E0820">
        <w:rPr>
          <w:rFonts w:eastAsia="Calibri"/>
          <w:sz w:val="22"/>
          <w:szCs w:val="22"/>
          <w:lang w:eastAsia="en-US"/>
        </w:rPr>
        <w:t>podpisy upoważnionych przedstawicieli Wykonawcy (kierowcy) i Odbiorcy.</w:t>
      </w:r>
    </w:p>
    <w:p w14:paraId="0DAC4063"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Protokół komisyjnego pobrania próbek określa załącznik nr 4 do umowy.</w:t>
      </w:r>
    </w:p>
    <w:p w14:paraId="242ED1FC"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Protokół, o którym mowa w ust. 7, dołącza się do protokołu reklamacyjnego, o którym mowa w ust. 5.</w:t>
      </w:r>
    </w:p>
    <w:p w14:paraId="333A76FB"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Wykonawca zobowiązany jest do udzielenia pisemnej odpowiedzi Zamawiającemu na  zgłoszoną reklamację, w terminie do 7 dni roboczych liczonych od dnia doręczenia Wykonawcy protokołu reklamacji. Nieudzielenie jej w tym terminie uważa się za uznanie reklamacji.</w:t>
      </w:r>
    </w:p>
    <w:p w14:paraId="64F34B21"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 xml:space="preserve">W przypadku uznania reklamacji Wykonawca zobowiązany jest dostarczyć partię oleju opałowego zgodnie z wymaganiami w terminie 3 dni od daty uznania reklamacji lub upływie terminu wskazanego w ust. 9. Zamawiający uprawniony będzie do naliczenia kar umownych. </w:t>
      </w:r>
    </w:p>
    <w:p w14:paraId="649629EC"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Wymianę wadliwej partii oleju opałowego na wolną od wad (tj. na zgodną z wymaganiami określonymi w § 1) Wykonawca dokona bez żadnej dopłaty (bezwarunkowo), nawet gdyby ceny uległy zmianie.</w:t>
      </w:r>
    </w:p>
    <w:p w14:paraId="6FD32304"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Wymiana wadliwej partii oleju opałowego, o której mowa w ust.11, polega na  wymianie przez  Wykonawcę całej zawartość zbiornika magazynowego Odbiorcy napełnionego wadliwą partią oleju opałowego (ilość wadliwej partii oleju opałowego plus ilość oleju opałowego przed napełnieniem zbiornika).</w:t>
      </w:r>
    </w:p>
    <w:p w14:paraId="11F339F5"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 xml:space="preserve"> W przypadku nieuznania reklamacji, zaplombowaną przez Wykonawcę i Odbiorcę „próbkę rozjemczą” Odbiorca przesyła do wskazanego przez Zamawiającego laboratorium badawczego posiadającego akredytację PCA, celem wykonania badań i wydania orzeczenia, o którym mowa w ust. 14.</w:t>
      </w:r>
    </w:p>
    <w:p w14:paraId="3B0315E4"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Wydane orzeczenie (wyniki analizy „próbki rozjemczej”) Strony traktować będą, jako ostateczne. Koszty analizy ponosi Wykonawca, jeżeli jej wyniki nie będą spełniać wymagań określonych w PN-C-96024: 2020 z uwzględnieniem dopuszczalnych w tym orzeczeniu błędów pomiaru, w przeciwnym przypadku koszty te ponosi Zamawiający.</w:t>
      </w:r>
    </w:p>
    <w:p w14:paraId="006B93EA"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W sytuacji, w której przedstawiciel Wykonawcy (kierowca) odmówi komisyjnego pobrania próbek Odbiorca ma prawo odmowy przyjęcia partii dostawy, a wszelkie koszty z tym związane obciążą Wykonawcę.</w:t>
      </w:r>
    </w:p>
    <w:p w14:paraId="3A162172"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W przypadku, gdy w wydanym orzeczeniu akredytowanego laboratorium, o którym mowa w ust. 14 wyniki dostarczonej partii oleju nie będą spełniać wymagań określonych w § 1, Wykonawca wymieni całą zawartość zbiornika napełnionego wadliwą partią oleju opałowego (ilość wadliwej partii oleju opałowego plus ilość oleju opałowego przed napełnieniem zbiornika).</w:t>
      </w:r>
    </w:p>
    <w:p w14:paraId="7E0DD70C" w14:textId="77777777" w:rsidR="002E0820" w:rsidRPr="002E0820" w:rsidRDefault="002E0820" w:rsidP="00CE6295">
      <w:pPr>
        <w:numPr>
          <w:ilvl w:val="0"/>
          <w:numId w:val="56"/>
        </w:numPr>
        <w:spacing w:after="200"/>
        <w:ind w:left="357" w:hanging="357"/>
        <w:jc w:val="both"/>
        <w:rPr>
          <w:sz w:val="22"/>
          <w:szCs w:val="22"/>
        </w:rPr>
      </w:pPr>
      <w:r w:rsidRPr="002E0820">
        <w:rPr>
          <w:sz w:val="22"/>
          <w:szCs w:val="22"/>
        </w:rPr>
        <w:t>W przypadku powstania wątpliwości, co do jakości dostarczonego oleju opałowego Zamawiający ma prawo wstrzymać dalsze dostawy. W takim przypadku Wykonawcy nie przysługuje roszczenie o zapłatę za dalszą część umowy.</w:t>
      </w:r>
    </w:p>
    <w:p w14:paraId="73FFDB58" w14:textId="77777777" w:rsidR="002E0820" w:rsidRPr="002E0820" w:rsidRDefault="002E0820" w:rsidP="002E0820">
      <w:pPr>
        <w:spacing w:before="240" w:after="240"/>
        <w:jc w:val="center"/>
        <w:rPr>
          <w:sz w:val="22"/>
          <w:szCs w:val="22"/>
        </w:rPr>
      </w:pPr>
      <w:r w:rsidRPr="002E0820">
        <w:rPr>
          <w:sz w:val="22"/>
          <w:szCs w:val="22"/>
        </w:rPr>
        <w:t xml:space="preserve">  </w:t>
      </w:r>
      <w:r w:rsidRPr="002E0820">
        <w:rPr>
          <w:b/>
          <w:sz w:val="22"/>
          <w:szCs w:val="22"/>
        </w:rPr>
        <w:t>§ 7. WARUNKI PŁATNOŚCI</w:t>
      </w:r>
    </w:p>
    <w:p w14:paraId="398EC611" w14:textId="77777777" w:rsidR="002E0820" w:rsidRPr="002E0820" w:rsidRDefault="002E0820" w:rsidP="00CE6295">
      <w:pPr>
        <w:numPr>
          <w:ilvl w:val="0"/>
          <w:numId w:val="59"/>
        </w:numPr>
        <w:spacing w:after="200"/>
        <w:ind w:left="357" w:hanging="357"/>
        <w:jc w:val="both"/>
        <w:rPr>
          <w:sz w:val="22"/>
          <w:szCs w:val="22"/>
        </w:rPr>
      </w:pPr>
      <w:r w:rsidRPr="002E0820">
        <w:rPr>
          <w:sz w:val="22"/>
          <w:szCs w:val="22"/>
        </w:rPr>
        <w:t>Rozliczenia pomiędzy Zamawiającym, a Wykonawcą będą dokonywane każdorazowo po dostarczeniu oleju opałowego dla danego Odbiorcy zgodnie ze złożonym zamówieniem.</w:t>
      </w:r>
    </w:p>
    <w:p w14:paraId="355140D6" w14:textId="77777777" w:rsidR="002E0820" w:rsidRPr="002E0820" w:rsidRDefault="002E0820" w:rsidP="00CE6295">
      <w:pPr>
        <w:numPr>
          <w:ilvl w:val="0"/>
          <w:numId w:val="59"/>
        </w:numPr>
        <w:spacing w:after="200"/>
        <w:ind w:left="357" w:hanging="357"/>
        <w:jc w:val="both"/>
        <w:rPr>
          <w:noProof/>
          <w:sz w:val="22"/>
          <w:szCs w:val="22"/>
        </w:rPr>
      </w:pPr>
      <w:r w:rsidRPr="002E0820">
        <w:rPr>
          <w:noProof/>
          <w:sz w:val="22"/>
          <w:szCs w:val="22"/>
        </w:rPr>
        <w:t>Zapłata za dostarczony olej opałowy nastąpi</w:t>
      </w:r>
      <w:r w:rsidRPr="002E0820">
        <w:rPr>
          <w:sz w:val="22"/>
          <w:szCs w:val="22"/>
        </w:rPr>
        <w:t xml:space="preserve"> wg cen jednostkowych, określonych </w:t>
      </w:r>
      <w:r w:rsidRPr="002E0820">
        <w:rPr>
          <w:sz w:val="22"/>
          <w:szCs w:val="22"/>
        </w:rPr>
        <w:br/>
        <w:t>w załączniku nr 1 do umowy.</w:t>
      </w:r>
    </w:p>
    <w:p w14:paraId="0931103C" w14:textId="77777777" w:rsidR="002E0820" w:rsidRPr="002E0820" w:rsidRDefault="002E0820" w:rsidP="00CE6295">
      <w:pPr>
        <w:numPr>
          <w:ilvl w:val="0"/>
          <w:numId w:val="59"/>
        </w:numPr>
        <w:spacing w:after="200"/>
        <w:ind w:left="357" w:hanging="357"/>
        <w:jc w:val="both"/>
        <w:rPr>
          <w:sz w:val="22"/>
          <w:szCs w:val="22"/>
        </w:rPr>
      </w:pPr>
      <w:r w:rsidRPr="002E0820">
        <w:rPr>
          <w:sz w:val="22"/>
          <w:szCs w:val="22"/>
        </w:rPr>
        <w:t xml:space="preserve">Wartość brutto obejmuje wszelkie koszty związane z realizacją umowy, w tym podatek od towarów i usług VAT, inne opłaty i podatki, opłaty celne, ubezpieczenia, koszty opakowania oraz koszty dostawy (transportu) produktów do miejsca wskazanego przez Zamawiającego wraz z kosztami rozładunku oraz samego oleju opałowego. </w:t>
      </w:r>
    </w:p>
    <w:p w14:paraId="3A489401" w14:textId="77777777" w:rsidR="002E0820" w:rsidRPr="002E0820" w:rsidRDefault="002E0820" w:rsidP="00CE6295">
      <w:pPr>
        <w:numPr>
          <w:ilvl w:val="0"/>
          <w:numId w:val="59"/>
        </w:numPr>
        <w:spacing w:after="200"/>
        <w:ind w:left="357" w:hanging="357"/>
        <w:jc w:val="both"/>
        <w:rPr>
          <w:noProof/>
          <w:sz w:val="22"/>
          <w:szCs w:val="22"/>
        </w:rPr>
      </w:pPr>
      <w:r w:rsidRPr="002E0820">
        <w:rPr>
          <w:sz w:val="22"/>
          <w:szCs w:val="22"/>
        </w:rPr>
        <w:t>Wartość przedmiotu umowy nie może przekroczyć środków finansowych przeznaczonych na jej realizację.</w:t>
      </w:r>
    </w:p>
    <w:p w14:paraId="0D62CBC6" w14:textId="77777777" w:rsidR="002E0820" w:rsidRPr="002E0820" w:rsidRDefault="002E0820" w:rsidP="00CE6295">
      <w:pPr>
        <w:numPr>
          <w:ilvl w:val="0"/>
          <w:numId w:val="59"/>
        </w:numPr>
        <w:spacing w:after="200"/>
        <w:ind w:left="357" w:hanging="357"/>
        <w:jc w:val="both"/>
        <w:rPr>
          <w:sz w:val="22"/>
          <w:szCs w:val="22"/>
        </w:rPr>
      </w:pPr>
      <w:r w:rsidRPr="002E0820">
        <w:rPr>
          <w:sz w:val="22"/>
          <w:szCs w:val="22"/>
        </w:rPr>
        <w:t>Warunkiem zapłaty za dostarczoną partię dostawy jest otrzymanie przez Zamawiającego od Wykonawcy i Odbiorcy następujących dokumentów:</w:t>
      </w:r>
    </w:p>
    <w:p w14:paraId="22302381" w14:textId="77777777" w:rsidR="002E0820" w:rsidRPr="002E0820" w:rsidRDefault="002E0820" w:rsidP="00CE6295">
      <w:pPr>
        <w:numPr>
          <w:ilvl w:val="0"/>
          <w:numId w:val="58"/>
        </w:numPr>
        <w:spacing w:after="200"/>
        <w:ind w:left="714" w:hanging="357"/>
        <w:jc w:val="both"/>
        <w:rPr>
          <w:sz w:val="22"/>
          <w:szCs w:val="22"/>
        </w:rPr>
      </w:pPr>
      <w:r w:rsidRPr="002E0820">
        <w:rPr>
          <w:sz w:val="22"/>
          <w:szCs w:val="22"/>
        </w:rPr>
        <w:t xml:space="preserve">oryginału faktury VAT wystawionej na Zamawiającego określającej numer oraz przedmiot umowy oraz spełniać wymogi określone w ust. 8. </w:t>
      </w:r>
    </w:p>
    <w:p w14:paraId="2BCEC4A9" w14:textId="77777777" w:rsidR="002E0820" w:rsidRPr="002E0820" w:rsidRDefault="002E0820" w:rsidP="00CE6295">
      <w:pPr>
        <w:numPr>
          <w:ilvl w:val="0"/>
          <w:numId w:val="58"/>
        </w:numPr>
        <w:spacing w:after="200"/>
        <w:ind w:left="714" w:hanging="357"/>
        <w:jc w:val="both"/>
        <w:rPr>
          <w:sz w:val="22"/>
          <w:szCs w:val="22"/>
        </w:rPr>
      </w:pPr>
      <w:r w:rsidRPr="002E0820">
        <w:rPr>
          <w:sz w:val="22"/>
          <w:szCs w:val="22"/>
        </w:rPr>
        <w:t>oryginału certyfikatu lub świadectwa jakości bądź jego kopii potwierdzonej przez Wykonawcę za zgodność z oryginałem, jeżeli nie zostały dostarczone podczas dostawy,</w:t>
      </w:r>
    </w:p>
    <w:p w14:paraId="365B5519" w14:textId="77777777" w:rsidR="002E0820" w:rsidRPr="002E0820" w:rsidRDefault="002E0820" w:rsidP="00CE6295">
      <w:pPr>
        <w:numPr>
          <w:ilvl w:val="0"/>
          <w:numId w:val="58"/>
        </w:numPr>
        <w:spacing w:after="200"/>
        <w:ind w:left="714" w:hanging="357"/>
        <w:jc w:val="both"/>
        <w:rPr>
          <w:sz w:val="22"/>
          <w:szCs w:val="22"/>
        </w:rPr>
      </w:pPr>
      <w:r w:rsidRPr="002E0820">
        <w:rPr>
          <w:sz w:val="22"/>
          <w:szCs w:val="22"/>
        </w:rPr>
        <w:t>potwierdzonej przez Odbiorcę za zgodność z oryginałem kopii dokumentu przewozowego z pokwitowaniem odbioru.</w:t>
      </w:r>
    </w:p>
    <w:p w14:paraId="68DC616B" w14:textId="77777777" w:rsidR="002E0820" w:rsidRPr="002E0820" w:rsidRDefault="002E0820" w:rsidP="00CE6295">
      <w:pPr>
        <w:numPr>
          <w:ilvl w:val="0"/>
          <w:numId w:val="59"/>
        </w:numPr>
        <w:spacing w:after="200"/>
        <w:ind w:left="357" w:hanging="357"/>
        <w:jc w:val="both"/>
        <w:rPr>
          <w:sz w:val="22"/>
          <w:szCs w:val="22"/>
        </w:rPr>
      </w:pPr>
      <w:r w:rsidRPr="002E0820">
        <w:rPr>
          <w:sz w:val="22"/>
          <w:szCs w:val="22"/>
        </w:rPr>
        <w:t xml:space="preserve">Faktura VAT zostanie wystawiona </w:t>
      </w:r>
      <w:bookmarkStart w:id="12" w:name="_Hlk171776955"/>
      <w:r w:rsidRPr="002E0820">
        <w:rPr>
          <w:sz w:val="22"/>
          <w:szCs w:val="22"/>
        </w:rPr>
        <w:t>dla każdego Odbiorcy oddzielnie z zaznaczeniem    dla której Grupy Zabezpieczenia lub Sekcji Obsługi Infrastruktury został dostarczony olej opałowy.</w:t>
      </w:r>
    </w:p>
    <w:bookmarkEnd w:id="12"/>
    <w:p w14:paraId="69922EB2" w14:textId="7F8AEDEF" w:rsidR="002E0820" w:rsidRPr="002E0820" w:rsidRDefault="002E0820" w:rsidP="00CE6295">
      <w:pPr>
        <w:numPr>
          <w:ilvl w:val="0"/>
          <w:numId w:val="59"/>
        </w:numPr>
        <w:spacing w:after="200"/>
        <w:ind w:left="357" w:hanging="357"/>
        <w:jc w:val="both"/>
        <w:rPr>
          <w:sz w:val="22"/>
          <w:szCs w:val="22"/>
        </w:rPr>
      </w:pPr>
      <w:r w:rsidRPr="002E0820">
        <w:rPr>
          <w:sz w:val="22"/>
          <w:szCs w:val="22"/>
        </w:rPr>
        <w:t xml:space="preserve">Podstawą wystania faktury VAT będzie dokument przewozowy podpisany przez Odbiorcę </w:t>
      </w:r>
      <w:r w:rsidR="00D827FB">
        <w:rPr>
          <w:sz w:val="22"/>
          <w:szCs w:val="22"/>
        </w:rPr>
        <w:br/>
      </w:r>
      <w:r w:rsidRPr="002E0820">
        <w:rPr>
          <w:sz w:val="22"/>
          <w:szCs w:val="22"/>
        </w:rPr>
        <w:t xml:space="preserve">w dniu dostawy, kwitujący odbiór dostawy oleju opałowego.  </w:t>
      </w:r>
    </w:p>
    <w:p w14:paraId="281640ED" w14:textId="77777777" w:rsidR="002E0820" w:rsidRPr="002E0820" w:rsidRDefault="002E0820" w:rsidP="00CE6295">
      <w:pPr>
        <w:numPr>
          <w:ilvl w:val="0"/>
          <w:numId w:val="59"/>
        </w:numPr>
        <w:spacing w:after="200"/>
        <w:ind w:left="357" w:hanging="357"/>
        <w:jc w:val="both"/>
        <w:rPr>
          <w:sz w:val="22"/>
          <w:szCs w:val="22"/>
        </w:rPr>
      </w:pPr>
      <w:r w:rsidRPr="002E0820">
        <w:rPr>
          <w:sz w:val="22"/>
          <w:szCs w:val="22"/>
        </w:rPr>
        <w:t>Faktury powinny spełniać warunki określone w stosownych przepisach, a w szczególności zawierać:</w:t>
      </w:r>
    </w:p>
    <w:p w14:paraId="78C58AE7" w14:textId="77777777" w:rsidR="002E0820" w:rsidRPr="002E0820" w:rsidRDefault="002E0820" w:rsidP="00CE6295">
      <w:pPr>
        <w:numPr>
          <w:ilvl w:val="0"/>
          <w:numId w:val="57"/>
        </w:numPr>
        <w:spacing w:after="200"/>
        <w:ind w:left="714" w:hanging="357"/>
        <w:jc w:val="both"/>
        <w:rPr>
          <w:sz w:val="22"/>
          <w:szCs w:val="22"/>
        </w:rPr>
      </w:pPr>
      <w:r w:rsidRPr="002E0820">
        <w:rPr>
          <w:sz w:val="22"/>
          <w:szCs w:val="22"/>
        </w:rPr>
        <w:t>nazwę Zamawiającego i Odbiorcy,</w:t>
      </w:r>
    </w:p>
    <w:p w14:paraId="4D6EB2B5" w14:textId="77777777" w:rsidR="002E0820" w:rsidRPr="002E0820" w:rsidRDefault="002E0820" w:rsidP="00CE6295">
      <w:pPr>
        <w:numPr>
          <w:ilvl w:val="0"/>
          <w:numId w:val="57"/>
        </w:numPr>
        <w:spacing w:after="200"/>
        <w:ind w:left="714" w:hanging="357"/>
        <w:jc w:val="both"/>
        <w:rPr>
          <w:sz w:val="22"/>
          <w:szCs w:val="22"/>
        </w:rPr>
      </w:pPr>
      <w:r w:rsidRPr="002E0820">
        <w:rPr>
          <w:sz w:val="22"/>
          <w:szCs w:val="22"/>
        </w:rPr>
        <w:t>oznaczenie oleju opałowego zgodnie z PN-C-96024:2020,</w:t>
      </w:r>
    </w:p>
    <w:p w14:paraId="2ACAAE16" w14:textId="77777777" w:rsidR="002E0820" w:rsidRPr="002E0820" w:rsidRDefault="002E0820" w:rsidP="00CE6295">
      <w:pPr>
        <w:numPr>
          <w:ilvl w:val="0"/>
          <w:numId w:val="57"/>
        </w:numPr>
        <w:spacing w:after="200"/>
        <w:ind w:left="714" w:hanging="357"/>
        <w:jc w:val="both"/>
        <w:rPr>
          <w:sz w:val="22"/>
          <w:szCs w:val="22"/>
        </w:rPr>
      </w:pPr>
      <w:r w:rsidRPr="002E0820">
        <w:rPr>
          <w:sz w:val="22"/>
          <w:szCs w:val="22"/>
        </w:rPr>
        <w:t>cenę jednostkową netto oleju opałowego przy jego gęstości w temperaturze 15</w:t>
      </w:r>
      <w:r w:rsidRPr="002E0820">
        <w:rPr>
          <w:sz w:val="22"/>
          <w:szCs w:val="22"/>
          <w:vertAlign w:val="superscript"/>
        </w:rPr>
        <w:t>o</w:t>
      </w:r>
      <w:r w:rsidRPr="002E0820">
        <w:rPr>
          <w:sz w:val="22"/>
          <w:szCs w:val="22"/>
        </w:rPr>
        <w:t>C,</w:t>
      </w:r>
    </w:p>
    <w:p w14:paraId="3C853DC9" w14:textId="77777777" w:rsidR="002E0820" w:rsidRPr="002E0820" w:rsidRDefault="002E0820" w:rsidP="00CE6295">
      <w:pPr>
        <w:numPr>
          <w:ilvl w:val="0"/>
          <w:numId w:val="57"/>
        </w:numPr>
        <w:spacing w:after="200"/>
        <w:ind w:left="714" w:hanging="357"/>
        <w:jc w:val="both"/>
        <w:rPr>
          <w:sz w:val="22"/>
          <w:szCs w:val="22"/>
        </w:rPr>
      </w:pPr>
      <w:r w:rsidRPr="002E0820">
        <w:rPr>
          <w:sz w:val="22"/>
          <w:szCs w:val="22"/>
        </w:rPr>
        <w:t xml:space="preserve">ilość dostawy wyrażoną w litrach rzeczywistych, przeliczonych na warunki </w:t>
      </w:r>
      <w:r w:rsidRPr="002E0820">
        <w:rPr>
          <w:sz w:val="22"/>
          <w:szCs w:val="22"/>
        </w:rPr>
        <w:br/>
        <w:t xml:space="preserve">w temperaturze 15 </w:t>
      </w:r>
      <w:r w:rsidRPr="002E0820">
        <w:rPr>
          <w:sz w:val="22"/>
          <w:szCs w:val="22"/>
          <w:vertAlign w:val="superscript"/>
        </w:rPr>
        <w:t xml:space="preserve">o </w:t>
      </w:r>
      <w:r w:rsidRPr="002E0820">
        <w:rPr>
          <w:sz w:val="22"/>
          <w:szCs w:val="22"/>
        </w:rPr>
        <w:t>C,</w:t>
      </w:r>
    </w:p>
    <w:p w14:paraId="5EA01FE9" w14:textId="77777777" w:rsidR="002E0820" w:rsidRPr="002E0820" w:rsidRDefault="002E0820" w:rsidP="00CE6295">
      <w:pPr>
        <w:numPr>
          <w:ilvl w:val="0"/>
          <w:numId w:val="57"/>
        </w:numPr>
        <w:spacing w:after="200"/>
        <w:ind w:left="714" w:hanging="357"/>
        <w:jc w:val="both"/>
        <w:rPr>
          <w:sz w:val="22"/>
          <w:szCs w:val="22"/>
        </w:rPr>
      </w:pPr>
      <w:r w:rsidRPr="002E0820">
        <w:rPr>
          <w:sz w:val="22"/>
          <w:szCs w:val="22"/>
        </w:rPr>
        <w:t>wartość dostawy: brutto,</w:t>
      </w:r>
    </w:p>
    <w:p w14:paraId="3FF509F5" w14:textId="77777777" w:rsidR="002E0820" w:rsidRPr="002E0820" w:rsidRDefault="002E0820" w:rsidP="00CE6295">
      <w:pPr>
        <w:numPr>
          <w:ilvl w:val="0"/>
          <w:numId w:val="57"/>
        </w:numPr>
        <w:spacing w:after="200"/>
        <w:ind w:left="714" w:hanging="357"/>
        <w:jc w:val="both"/>
        <w:rPr>
          <w:sz w:val="22"/>
          <w:szCs w:val="22"/>
        </w:rPr>
      </w:pPr>
      <w:r w:rsidRPr="002E0820">
        <w:rPr>
          <w:sz w:val="22"/>
          <w:szCs w:val="22"/>
        </w:rPr>
        <w:t>datę dostawy,</w:t>
      </w:r>
    </w:p>
    <w:p w14:paraId="368BCD74" w14:textId="77777777" w:rsidR="002E0820" w:rsidRPr="002E0820" w:rsidRDefault="002E0820" w:rsidP="00CE6295">
      <w:pPr>
        <w:numPr>
          <w:ilvl w:val="0"/>
          <w:numId w:val="57"/>
        </w:numPr>
        <w:spacing w:after="200"/>
        <w:ind w:left="714" w:hanging="357"/>
        <w:jc w:val="both"/>
        <w:rPr>
          <w:sz w:val="22"/>
          <w:szCs w:val="22"/>
        </w:rPr>
      </w:pPr>
      <w:r w:rsidRPr="002E0820">
        <w:rPr>
          <w:sz w:val="22"/>
          <w:szCs w:val="22"/>
        </w:rPr>
        <w:t>datę wystawienia faktury i termin płatności zgodnie z umową.</w:t>
      </w:r>
    </w:p>
    <w:p w14:paraId="2C559FA0" w14:textId="77D1D7B5" w:rsidR="002E0820" w:rsidRPr="002E0820" w:rsidRDefault="002E0820" w:rsidP="00CE6295">
      <w:pPr>
        <w:numPr>
          <w:ilvl w:val="0"/>
          <w:numId w:val="59"/>
        </w:numPr>
        <w:spacing w:after="200"/>
        <w:ind w:left="357" w:hanging="357"/>
        <w:jc w:val="both"/>
        <w:rPr>
          <w:sz w:val="22"/>
          <w:szCs w:val="22"/>
        </w:rPr>
      </w:pPr>
      <w:r w:rsidRPr="002E0820">
        <w:rPr>
          <w:sz w:val="22"/>
          <w:szCs w:val="22"/>
        </w:rPr>
        <w:t>Zamawiający zastrzega sobie prawo zmniejszenia ilości oleju opałowego będących przedmiotem zamówienia z przyczyn, których nie można było przewidzieć przy zawieraniu umowy, mimo dochowania należytej staranności przy ustalaniu potrzeb. Wykonawcy nie będą przysługiwały z tego tytułu żadne roszczenia finansowe wobec Zamawiającego. Wynagrodzenie o którym mowa w  z § 2 będzie wówczas odpowiednio pomniejszone do wartości faktycznie zamówionego i wykonanego zakresu umowy.</w:t>
      </w:r>
    </w:p>
    <w:p w14:paraId="159E121D" w14:textId="4BBEB385" w:rsidR="002E0820" w:rsidRPr="00857406" w:rsidRDefault="002E0820" w:rsidP="00857406">
      <w:pPr>
        <w:numPr>
          <w:ilvl w:val="0"/>
          <w:numId w:val="59"/>
        </w:numPr>
        <w:spacing w:after="200"/>
        <w:ind w:left="357" w:hanging="357"/>
        <w:jc w:val="both"/>
        <w:rPr>
          <w:sz w:val="22"/>
          <w:szCs w:val="22"/>
        </w:rPr>
      </w:pPr>
      <w:r w:rsidRPr="002E0820">
        <w:rPr>
          <w:sz w:val="22"/>
          <w:szCs w:val="22"/>
        </w:rPr>
        <w:t>Wykonawca oświadcza, że jest/nie* jest czynnym/zwolnionym</w:t>
      </w:r>
      <w:r w:rsidRPr="002E0820">
        <w:rPr>
          <w:sz w:val="22"/>
          <w:szCs w:val="22"/>
          <w:vertAlign w:val="superscript"/>
        </w:rPr>
        <w:footnoteReference w:id="1"/>
      </w:r>
      <w:r w:rsidRPr="002E0820">
        <w:rPr>
          <w:sz w:val="22"/>
          <w:szCs w:val="22"/>
        </w:rPr>
        <w:t xml:space="preserve"> podatnikiem podatku od towarów i usług, co potwierdza wydruk z portalu podatkowego prowadzonego przez Ministerstwo Finansów, stanowiący załącznik nr </w:t>
      </w:r>
      <w:r w:rsidR="009726D2">
        <w:rPr>
          <w:sz w:val="22"/>
          <w:szCs w:val="22"/>
        </w:rPr>
        <w:t>9</w:t>
      </w:r>
      <w:r w:rsidRPr="002E0820">
        <w:rPr>
          <w:sz w:val="22"/>
          <w:szCs w:val="22"/>
        </w:rPr>
        <w:t xml:space="preserve"> do umowy, oraz zobowiązuje się do poinformowania Zamawiającego o każdej zmianie statusu VAT najpóźniej z doręczeniem faktury. W przypadku niewypełnienia obowiązku informacyjnego Wykonawca zobowiązuje się do poniesienia obciążeń nałożonych na Zamawiającego przez administrację podatkową,</w:t>
      </w:r>
      <w:r w:rsidR="00D827FB">
        <w:rPr>
          <w:sz w:val="22"/>
          <w:szCs w:val="22"/>
        </w:rPr>
        <w:br/>
      </w:r>
      <w:r w:rsidRPr="002E0820">
        <w:rPr>
          <w:sz w:val="22"/>
          <w:szCs w:val="22"/>
        </w:rPr>
        <w:t>z tego powodu.</w:t>
      </w:r>
    </w:p>
    <w:p w14:paraId="6C2992B6" w14:textId="77777777" w:rsidR="002E0820" w:rsidRPr="002E0820" w:rsidRDefault="002E0820" w:rsidP="002E0820">
      <w:pPr>
        <w:spacing w:before="240" w:after="240"/>
        <w:jc w:val="center"/>
        <w:rPr>
          <w:b/>
          <w:sz w:val="22"/>
          <w:szCs w:val="22"/>
        </w:rPr>
      </w:pPr>
      <w:r w:rsidRPr="002E0820">
        <w:rPr>
          <w:b/>
          <w:sz w:val="22"/>
          <w:szCs w:val="22"/>
        </w:rPr>
        <w:t>§ 8. SPOSÓB ZAPŁATY</w:t>
      </w:r>
    </w:p>
    <w:p w14:paraId="11EE4875" w14:textId="77777777" w:rsidR="002E0820" w:rsidRPr="002E0820" w:rsidRDefault="002E0820" w:rsidP="00CE6295">
      <w:pPr>
        <w:numPr>
          <w:ilvl w:val="0"/>
          <w:numId w:val="60"/>
        </w:numPr>
        <w:spacing w:after="200"/>
        <w:ind w:left="357" w:hanging="357"/>
        <w:jc w:val="both"/>
        <w:rPr>
          <w:b/>
          <w:sz w:val="22"/>
          <w:szCs w:val="22"/>
        </w:rPr>
      </w:pPr>
      <w:r w:rsidRPr="002E0820">
        <w:rPr>
          <w:sz w:val="22"/>
          <w:szCs w:val="22"/>
        </w:rPr>
        <w:t xml:space="preserve">Zapłata za dostarczoną partię dostawy nastąpi w formie przelewu do 30 dni od daty otrzymania dokumentów, o których mowa w § 7 ust. 5 na numer konta wskazany na fakturze VAT. Faktury będą wystawiane w formie elektronicznej na następujący adres </w:t>
      </w:r>
      <w:hyperlink r:id="rId23" w:history="1">
        <w:r w:rsidRPr="002E0820">
          <w:rPr>
            <w:b/>
            <w:color w:val="0563C1"/>
            <w:sz w:val="22"/>
            <w:szCs w:val="22"/>
            <w:u w:val="single"/>
          </w:rPr>
          <w:t>jw4809.infsgke@ron.mil.pl</w:t>
        </w:r>
      </w:hyperlink>
    </w:p>
    <w:p w14:paraId="7D5E5930" w14:textId="77777777" w:rsidR="002E0820" w:rsidRPr="002E0820" w:rsidRDefault="002E0820" w:rsidP="00CE6295">
      <w:pPr>
        <w:numPr>
          <w:ilvl w:val="0"/>
          <w:numId w:val="60"/>
        </w:numPr>
        <w:spacing w:after="200"/>
        <w:ind w:left="357" w:hanging="357"/>
        <w:jc w:val="both"/>
        <w:rPr>
          <w:sz w:val="22"/>
          <w:szCs w:val="22"/>
        </w:rPr>
      </w:pPr>
      <w:r w:rsidRPr="002E0820">
        <w:rPr>
          <w:sz w:val="22"/>
          <w:szCs w:val="22"/>
        </w:rPr>
        <w:t>Brak któregokolwiek z dokumentów określonych w § 7 ust. 5 lub ich błędne wypełnienie spowoduje wstrzymanie zapłaty do czasu uzupełnienia lub wyjaśnienia. W takim przypadku termin płatności określony w ust. 1 liczy się od dnia dostarczenia wszystkich prawidłowo wypełnionych dokumentów określonych w § 7 ust. 5.</w:t>
      </w:r>
    </w:p>
    <w:p w14:paraId="2790787B" w14:textId="77777777" w:rsidR="002E0820" w:rsidRPr="002E0820" w:rsidRDefault="002E0820" w:rsidP="00CE6295">
      <w:pPr>
        <w:numPr>
          <w:ilvl w:val="0"/>
          <w:numId w:val="60"/>
        </w:numPr>
        <w:spacing w:after="200"/>
        <w:ind w:left="357" w:hanging="357"/>
        <w:jc w:val="both"/>
        <w:rPr>
          <w:sz w:val="22"/>
          <w:szCs w:val="22"/>
        </w:rPr>
      </w:pPr>
      <w:r w:rsidRPr="002E0820">
        <w:rPr>
          <w:sz w:val="22"/>
          <w:szCs w:val="22"/>
        </w:rPr>
        <w:t>Za dzień zapłaty uznaje się dzień obciążenia rachunku Zamawiającego.</w:t>
      </w:r>
    </w:p>
    <w:p w14:paraId="6C6ACBD7" w14:textId="77777777" w:rsidR="002E0820" w:rsidRPr="002E0820" w:rsidRDefault="002E0820" w:rsidP="002E0820">
      <w:pPr>
        <w:spacing w:before="240" w:after="240"/>
        <w:ind w:hanging="142"/>
        <w:jc w:val="center"/>
        <w:rPr>
          <w:b/>
          <w:sz w:val="22"/>
          <w:szCs w:val="22"/>
        </w:rPr>
      </w:pPr>
      <w:r w:rsidRPr="002E0820">
        <w:rPr>
          <w:b/>
          <w:sz w:val="22"/>
          <w:szCs w:val="22"/>
        </w:rPr>
        <w:t>§ 9. WIERZYTELNOŚCI</w:t>
      </w:r>
    </w:p>
    <w:p w14:paraId="581AEA0B" w14:textId="77777777" w:rsidR="002E0820" w:rsidRPr="002E0820" w:rsidRDefault="002E0820" w:rsidP="002E0820">
      <w:pPr>
        <w:jc w:val="both"/>
        <w:rPr>
          <w:sz w:val="22"/>
          <w:szCs w:val="22"/>
        </w:rPr>
      </w:pPr>
      <w:r w:rsidRPr="002E0820">
        <w:rPr>
          <w:sz w:val="22"/>
          <w:szCs w:val="22"/>
        </w:rPr>
        <w:t>Wykonawca nie może bez zgody Zamawiającego wyrażonej w formie pisemnej pod rygorem nieważności przenieść przysługujących mu wierzytelności z tytułu zawartej umowy na osobę trzecią.</w:t>
      </w:r>
    </w:p>
    <w:p w14:paraId="1B919A6A" w14:textId="77777777" w:rsidR="002E0820" w:rsidRPr="002E0820" w:rsidRDefault="002E0820" w:rsidP="002E0820">
      <w:pPr>
        <w:spacing w:before="240" w:after="240"/>
        <w:ind w:left="567" w:hanging="709"/>
        <w:jc w:val="center"/>
        <w:rPr>
          <w:b/>
          <w:sz w:val="22"/>
          <w:szCs w:val="22"/>
        </w:rPr>
      </w:pPr>
      <w:r w:rsidRPr="002E0820">
        <w:rPr>
          <w:b/>
          <w:sz w:val="22"/>
          <w:szCs w:val="22"/>
        </w:rPr>
        <w:t>§ 10. KARY UMOWNE I ODPOWIEDZIALNOŚĆ WYKONAWCY</w:t>
      </w:r>
    </w:p>
    <w:p w14:paraId="3BDD95FF" w14:textId="566E2663" w:rsidR="002E0820" w:rsidRPr="002E0820" w:rsidRDefault="002E0820" w:rsidP="00CE6295">
      <w:pPr>
        <w:numPr>
          <w:ilvl w:val="0"/>
          <w:numId w:val="61"/>
        </w:numPr>
        <w:spacing w:after="200"/>
        <w:ind w:left="357" w:hanging="357"/>
        <w:jc w:val="both"/>
        <w:rPr>
          <w:sz w:val="22"/>
          <w:szCs w:val="22"/>
        </w:rPr>
      </w:pPr>
      <w:r w:rsidRPr="002E0820">
        <w:rPr>
          <w:sz w:val="22"/>
          <w:szCs w:val="22"/>
        </w:rPr>
        <w:t>W przypadku niewykonania lub nienależytego wykonania umowy Strony uprawnione   są do dochodzenia swoich roszczeń na zasadach określonych w niniejszej umowie oraz na zasadach ogólnych ustawy z dnia 23 kwietnia 1964 r. - Kodeks cywilny (Dz. U. z 2023, poz. 1610</w:t>
      </w:r>
      <w:r w:rsidR="00032308">
        <w:rPr>
          <w:sz w:val="22"/>
          <w:szCs w:val="22"/>
        </w:rPr>
        <w:t xml:space="preserve"> z późn.zm.</w:t>
      </w:r>
      <w:r w:rsidRPr="002E0820">
        <w:rPr>
          <w:sz w:val="22"/>
          <w:szCs w:val="22"/>
        </w:rPr>
        <w:t>).</w:t>
      </w:r>
    </w:p>
    <w:p w14:paraId="3ED02809" w14:textId="449C881A" w:rsidR="002E0820" w:rsidRPr="002E0820" w:rsidRDefault="002E0820" w:rsidP="00CE6295">
      <w:pPr>
        <w:numPr>
          <w:ilvl w:val="0"/>
          <w:numId w:val="61"/>
        </w:numPr>
        <w:spacing w:after="200"/>
        <w:ind w:left="357" w:hanging="357"/>
        <w:jc w:val="both"/>
        <w:rPr>
          <w:sz w:val="22"/>
          <w:szCs w:val="22"/>
        </w:rPr>
      </w:pPr>
      <w:r w:rsidRPr="002E0820">
        <w:rPr>
          <w:sz w:val="22"/>
          <w:szCs w:val="22"/>
        </w:rPr>
        <w:t>W poniżej określonych przypadkach niewykonania lub nienależytego wykonania umowy, Zamawiający uprawniony jest do żądania od Wykonawcy zapłaty następujących kar</w:t>
      </w:r>
      <w:r w:rsidR="00D827FB">
        <w:rPr>
          <w:sz w:val="22"/>
          <w:szCs w:val="22"/>
        </w:rPr>
        <w:t xml:space="preserve"> </w:t>
      </w:r>
      <w:r w:rsidRPr="002E0820">
        <w:rPr>
          <w:sz w:val="22"/>
          <w:szCs w:val="22"/>
        </w:rPr>
        <w:t>umownych:</w:t>
      </w:r>
    </w:p>
    <w:p w14:paraId="529CB749" w14:textId="77777777" w:rsidR="002E0820" w:rsidRPr="002E0820" w:rsidRDefault="002E0820" w:rsidP="00CE6295">
      <w:pPr>
        <w:numPr>
          <w:ilvl w:val="0"/>
          <w:numId w:val="79"/>
        </w:numPr>
        <w:spacing w:after="200"/>
        <w:contextualSpacing/>
        <w:jc w:val="both"/>
        <w:rPr>
          <w:sz w:val="22"/>
          <w:szCs w:val="22"/>
        </w:rPr>
      </w:pPr>
      <w:r w:rsidRPr="002E0820">
        <w:rPr>
          <w:sz w:val="22"/>
          <w:szCs w:val="22"/>
        </w:rPr>
        <w:t>20% wartości netto umowy określonej w § 2 ust. 1 w wypadku odstąpienia                  lub rozwiązania umowy lub jej części przez Wykonawcę lub Zamawiającego                       z przyczyn leżących po stronie Wykonawcy,</w:t>
      </w:r>
    </w:p>
    <w:p w14:paraId="61305970" w14:textId="77777777" w:rsidR="002E0820" w:rsidRPr="002E0820" w:rsidRDefault="002E0820" w:rsidP="00CE6295">
      <w:pPr>
        <w:numPr>
          <w:ilvl w:val="0"/>
          <w:numId w:val="79"/>
        </w:numPr>
        <w:spacing w:after="200"/>
        <w:contextualSpacing/>
        <w:jc w:val="both"/>
        <w:rPr>
          <w:sz w:val="22"/>
          <w:szCs w:val="22"/>
        </w:rPr>
      </w:pPr>
      <w:r w:rsidRPr="002E0820">
        <w:rPr>
          <w:sz w:val="22"/>
          <w:szCs w:val="22"/>
        </w:rPr>
        <w:t>0,5% wartości netto umowy określonej w § 2 ust. 1 w przypadku niedostarczenia oleju opałowego w terminie wskazanym w zleceniu zamówienia dostawy za każdy rozpoczęty dzień zwłoki w dostawie oleju opałowego, ale nie więcej niż 20% wartości brutto umowy,</w:t>
      </w:r>
    </w:p>
    <w:p w14:paraId="16E40970" w14:textId="77777777" w:rsidR="002E0820" w:rsidRPr="002E0820" w:rsidRDefault="002E0820" w:rsidP="00CE6295">
      <w:pPr>
        <w:numPr>
          <w:ilvl w:val="0"/>
          <w:numId w:val="79"/>
        </w:numPr>
        <w:spacing w:after="200"/>
        <w:contextualSpacing/>
        <w:jc w:val="both"/>
        <w:rPr>
          <w:sz w:val="22"/>
          <w:szCs w:val="22"/>
        </w:rPr>
      </w:pPr>
      <w:r w:rsidRPr="002E0820">
        <w:rPr>
          <w:sz w:val="22"/>
          <w:szCs w:val="22"/>
        </w:rPr>
        <w:t>0,5% wartości netto cen jednostkowych dostarczonej wadliwe partii towaru dostawy oleju, w przypadku dostarczenia oleju opałowego niespełniającego wymagań jakościowych, za każdy rozpoczęty dzień zwłoki w dostarczeniu przedmiotu umowy wolnego od wad, w miejsce wadliwego, ale nie więcej niż 20% wartości brutto umowy,</w:t>
      </w:r>
    </w:p>
    <w:p w14:paraId="454AC8CE" w14:textId="77777777" w:rsidR="002E0820" w:rsidRPr="002E0820" w:rsidRDefault="002E0820" w:rsidP="00CE6295">
      <w:pPr>
        <w:numPr>
          <w:ilvl w:val="0"/>
          <w:numId w:val="79"/>
        </w:numPr>
        <w:spacing w:after="200"/>
        <w:contextualSpacing/>
        <w:jc w:val="both"/>
        <w:rPr>
          <w:sz w:val="22"/>
          <w:szCs w:val="22"/>
        </w:rPr>
      </w:pPr>
      <w:r w:rsidRPr="002E0820">
        <w:rPr>
          <w:sz w:val="22"/>
          <w:szCs w:val="22"/>
        </w:rPr>
        <w:t xml:space="preserve">10% wartości netto cen jednostkowych zareklamowanego oleju opałowego </w:t>
      </w:r>
      <w:r w:rsidRPr="002E0820">
        <w:rPr>
          <w:sz w:val="22"/>
          <w:szCs w:val="22"/>
        </w:rPr>
        <w:br/>
        <w:t xml:space="preserve">w przypadku odmowy dostarczenia przez Wykonawcę przedmiotu umowy wolnego od wad, </w:t>
      </w:r>
    </w:p>
    <w:p w14:paraId="61066CBD" w14:textId="77777777" w:rsidR="002E0820" w:rsidRPr="002E0820" w:rsidRDefault="002E0820" w:rsidP="00CE6295">
      <w:pPr>
        <w:numPr>
          <w:ilvl w:val="0"/>
          <w:numId w:val="79"/>
        </w:numPr>
        <w:spacing w:after="200"/>
        <w:contextualSpacing/>
        <w:jc w:val="both"/>
        <w:rPr>
          <w:sz w:val="22"/>
          <w:szCs w:val="22"/>
        </w:rPr>
      </w:pPr>
      <w:r w:rsidRPr="002E0820">
        <w:rPr>
          <w:sz w:val="22"/>
          <w:szCs w:val="22"/>
        </w:rPr>
        <w:t>20% wartości netto niezrealizowanej części przedmiotu umowy w wypadku niezrealizowania całej partii dostawy z przyczyn zależnych od Wykonawcy;</w:t>
      </w:r>
    </w:p>
    <w:p w14:paraId="4E8669B3" w14:textId="77777777" w:rsidR="002E0820" w:rsidRPr="002E0820" w:rsidRDefault="002E0820" w:rsidP="00CE6295">
      <w:pPr>
        <w:numPr>
          <w:ilvl w:val="0"/>
          <w:numId w:val="61"/>
        </w:numPr>
        <w:spacing w:after="200"/>
        <w:ind w:left="357" w:hanging="357"/>
        <w:jc w:val="both"/>
        <w:rPr>
          <w:sz w:val="22"/>
          <w:szCs w:val="22"/>
        </w:rPr>
      </w:pPr>
      <w:r w:rsidRPr="002E0820">
        <w:rPr>
          <w:sz w:val="22"/>
          <w:szCs w:val="22"/>
        </w:rPr>
        <w:t xml:space="preserve">Łączna wysokość kar umownych nie może przekroczyć 30% wartości wynagrodzenia netto określonego w § 2 ust. 1. </w:t>
      </w:r>
    </w:p>
    <w:p w14:paraId="1591C61B" w14:textId="42A83F8C" w:rsidR="002E0820" w:rsidRPr="002E0820" w:rsidRDefault="002E0820" w:rsidP="00CE6295">
      <w:pPr>
        <w:numPr>
          <w:ilvl w:val="0"/>
          <w:numId w:val="61"/>
        </w:numPr>
        <w:spacing w:after="200"/>
        <w:ind w:left="357" w:hanging="357"/>
        <w:jc w:val="both"/>
        <w:rPr>
          <w:color w:val="FF0000"/>
          <w:sz w:val="22"/>
          <w:szCs w:val="22"/>
        </w:rPr>
      </w:pPr>
      <w:r w:rsidRPr="002E0820">
        <w:rPr>
          <w:sz w:val="22"/>
          <w:szCs w:val="22"/>
        </w:rPr>
        <w:t xml:space="preserve">Naliczenie kar, o których mowa w ust. </w:t>
      </w:r>
      <w:r w:rsidR="00032308">
        <w:rPr>
          <w:sz w:val="22"/>
          <w:szCs w:val="22"/>
        </w:rPr>
        <w:t>2</w:t>
      </w:r>
      <w:r w:rsidRPr="002E0820">
        <w:rPr>
          <w:sz w:val="22"/>
          <w:szCs w:val="22"/>
        </w:rPr>
        <w:t xml:space="preserve"> nie pozbawia Zamawiającego prawa żądania wymiany wadliwej partii dostawy na podstawie ostatecznego orzeczenia, o którym mowa </w:t>
      </w:r>
      <w:r w:rsidR="00D827FB">
        <w:rPr>
          <w:sz w:val="22"/>
          <w:szCs w:val="22"/>
        </w:rPr>
        <w:br/>
      </w:r>
      <w:r w:rsidRPr="002E0820">
        <w:rPr>
          <w:sz w:val="22"/>
          <w:szCs w:val="22"/>
        </w:rPr>
        <w:t>w § 6 ust. 16 lub § 5 ust. 11, na wolną od wad w przypadku:</w:t>
      </w:r>
    </w:p>
    <w:p w14:paraId="1469B7A1" w14:textId="77777777" w:rsidR="002E0820" w:rsidRPr="002E0820" w:rsidRDefault="002E0820" w:rsidP="00CE6295">
      <w:pPr>
        <w:numPr>
          <w:ilvl w:val="0"/>
          <w:numId w:val="62"/>
        </w:numPr>
        <w:spacing w:after="200"/>
        <w:ind w:left="714" w:hanging="357"/>
        <w:jc w:val="both"/>
        <w:rPr>
          <w:sz w:val="22"/>
          <w:szCs w:val="22"/>
        </w:rPr>
      </w:pPr>
      <w:r w:rsidRPr="002E0820">
        <w:rPr>
          <w:sz w:val="22"/>
          <w:szCs w:val="22"/>
        </w:rPr>
        <w:t>obniżonej wartości opałowej o więcej niż 1000 kJ/kg w stosunku do minimalnej wartości opałowej wymaganej PN–C-96024: 2020, z uwzględnieniem dopuszczalnej odchyłki pomiarowej lub,</w:t>
      </w:r>
    </w:p>
    <w:p w14:paraId="36B64958" w14:textId="77777777" w:rsidR="002E0820" w:rsidRPr="002E0820" w:rsidRDefault="002E0820" w:rsidP="00CE6295">
      <w:pPr>
        <w:numPr>
          <w:ilvl w:val="0"/>
          <w:numId w:val="62"/>
        </w:numPr>
        <w:spacing w:after="200"/>
        <w:ind w:left="714" w:hanging="357"/>
        <w:jc w:val="both"/>
        <w:rPr>
          <w:sz w:val="22"/>
          <w:szCs w:val="22"/>
        </w:rPr>
      </w:pPr>
      <w:r w:rsidRPr="002E0820">
        <w:rPr>
          <w:sz w:val="22"/>
          <w:szCs w:val="22"/>
        </w:rPr>
        <w:t>innego niż określony w umowie gatunku lub rodzaju oleju.</w:t>
      </w:r>
    </w:p>
    <w:p w14:paraId="0A28951B" w14:textId="77777777" w:rsidR="002E0820" w:rsidRPr="002E0820" w:rsidRDefault="002E0820" w:rsidP="00CE6295">
      <w:pPr>
        <w:numPr>
          <w:ilvl w:val="0"/>
          <w:numId w:val="61"/>
        </w:numPr>
        <w:spacing w:after="200"/>
        <w:ind w:left="357" w:hanging="357"/>
        <w:jc w:val="both"/>
        <w:rPr>
          <w:sz w:val="22"/>
          <w:szCs w:val="22"/>
        </w:rPr>
      </w:pPr>
      <w:r w:rsidRPr="002E0820">
        <w:rPr>
          <w:sz w:val="22"/>
          <w:szCs w:val="22"/>
        </w:rPr>
        <w:t xml:space="preserve">W przypadku, gdy kary umowne nie pokrywają szkody wyrządzonej Zamawiającemu </w:t>
      </w:r>
      <w:r w:rsidRPr="002E0820">
        <w:rPr>
          <w:sz w:val="22"/>
          <w:szCs w:val="22"/>
        </w:rPr>
        <w:br/>
        <w:t xml:space="preserve">z tytułu niewykonania lub nienależytego wykonania umowy, a także w przypadku, dla których nie zastrzeżono kar umownych, Zamawiający ma prawo dochodzić odszkodowania uzupełniającego na zasadach ogólnych Kodeksu cywilnego. </w:t>
      </w:r>
    </w:p>
    <w:p w14:paraId="51ECE202" w14:textId="77777777" w:rsidR="002E0820" w:rsidRPr="002E0820" w:rsidRDefault="002E0820" w:rsidP="00CE6295">
      <w:pPr>
        <w:numPr>
          <w:ilvl w:val="0"/>
          <w:numId w:val="61"/>
        </w:numPr>
        <w:spacing w:after="200"/>
        <w:ind w:left="357" w:hanging="357"/>
        <w:jc w:val="both"/>
        <w:rPr>
          <w:sz w:val="22"/>
          <w:szCs w:val="22"/>
        </w:rPr>
      </w:pPr>
      <w:r w:rsidRPr="002E0820">
        <w:rPr>
          <w:sz w:val="22"/>
          <w:szCs w:val="22"/>
        </w:rPr>
        <w:t xml:space="preserve">Wykonawca nie może zwolnić się od odpowiedzialności względem Zamawiającego </w:t>
      </w:r>
      <w:r w:rsidRPr="002E0820">
        <w:rPr>
          <w:sz w:val="22"/>
          <w:szCs w:val="22"/>
        </w:rPr>
        <w:br/>
        <w:t>z tego powodu, że niewykonanie lub nienależyte wykonanie umowy przez Wykonawcę było następstwem niewykonania lub nienależytego wykonania zobowiązań wobec Wykonawcy przez jego podwykonawców lub inne podmioty. W przypadku powierzenia (prawnego lub faktycznego) realizacji umowy lub jej części podwykonawcom lub innym podmiotom, za ich działania i zaniechania pełną odpowiedzialność ponosi Wykonawca.</w:t>
      </w:r>
    </w:p>
    <w:p w14:paraId="07A73F38" w14:textId="562BD24A" w:rsidR="002E0820" w:rsidRPr="002E0820" w:rsidRDefault="002E0820" w:rsidP="00CE6295">
      <w:pPr>
        <w:numPr>
          <w:ilvl w:val="0"/>
          <w:numId w:val="61"/>
        </w:numPr>
        <w:spacing w:after="200"/>
        <w:ind w:left="357" w:hanging="357"/>
        <w:jc w:val="both"/>
        <w:rPr>
          <w:sz w:val="22"/>
          <w:szCs w:val="22"/>
        </w:rPr>
      </w:pPr>
      <w:r w:rsidRPr="002E0820">
        <w:rPr>
          <w:sz w:val="22"/>
          <w:szCs w:val="22"/>
        </w:rPr>
        <w:t xml:space="preserve">Zapłata kar umownych nie zwalnia Wykonawcy z wykonania obowiązków określonych </w:t>
      </w:r>
      <w:r w:rsidR="00D827FB">
        <w:rPr>
          <w:sz w:val="22"/>
          <w:szCs w:val="22"/>
        </w:rPr>
        <w:br/>
      </w:r>
      <w:r w:rsidRPr="002E0820">
        <w:rPr>
          <w:sz w:val="22"/>
          <w:szCs w:val="22"/>
        </w:rPr>
        <w:t>w niniejszej umowie, o ile Zamawiający nie podjął decyzji w przedmiocie odstąpienia lub rozwiązania umowy, lub dokonania jej zmiany.</w:t>
      </w:r>
    </w:p>
    <w:p w14:paraId="36310EAD" w14:textId="0A66559E" w:rsidR="002E0820" w:rsidRPr="002E0820" w:rsidRDefault="002E0820" w:rsidP="00CE6295">
      <w:pPr>
        <w:numPr>
          <w:ilvl w:val="0"/>
          <w:numId w:val="61"/>
        </w:numPr>
        <w:spacing w:after="200"/>
        <w:ind w:left="357" w:hanging="357"/>
        <w:jc w:val="both"/>
        <w:rPr>
          <w:sz w:val="22"/>
          <w:szCs w:val="22"/>
        </w:rPr>
      </w:pPr>
      <w:r w:rsidRPr="002E0820">
        <w:rPr>
          <w:sz w:val="22"/>
          <w:szCs w:val="22"/>
        </w:rPr>
        <w:t xml:space="preserve">Zamawiający jest uprawniony do potrącania kar umownych z wynagrodzenia Wykonawcy, lub z wierzytelności należnych Wykonawcy z innych tytułów w tym z innych umów zawartych z Zamawiającym, </w:t>
      </w:r>
      <w:r w:rsidR="00032308">
        <w:rPr>
          <w:sz w:val="22"/>
          <w:szCs w:val="22"/>
        </w:rPr>
        <w:t xml:space="preserve">choćby niewymagalnych, </w:t>
      </w:r>
      <w:r w:rsidRPr="002E0820">
        <w:rPr>
          <w:sz w:val="22"/>
          <w:szCs w:val="22"/>
        </w:rPr>
        <w:t>na co Wykonawca wyraża zgodę. Zapłacenie faktury pomniejszonej o kwotę kar umownych obliczonych zgodnie z niniejszym paragrafem umowy, będzie uważane za zapłacenie pełnego wynagrodzenia.</w:t>
      </w:r>
    </w:p>
    <w:p w14:paraId="130CD9B1" w14:textId="77777777" w:rsidR="002E0820" w:rsidRPr="002E0820" w:rsidRDefault="002E0820" w:rsidP="00CE6295">
      <w:pPr>
        <w:numPr>
          <w:ilvl w:val="0"/>
          <w:numId w:val="61"/>
        </w:numPr>
        <w:spacing w:after="200"/>
        <w:ind w:left="357" w:hanging="357"/>
        <w:jc w:val="both"/>
        <w:rPr>
          <w:sz w:val="22"/>
          <w:szCs w:val="22"/>
        </w:rPr>
      </w:pPr>
      <w:r w:rsidRPr="002E0820">
        <w:rPr>
          <w:sz w:val="22"/>
          <w:szCs w:val="22"/>
        </w:rPr>
        <w:t>Termin</w:t>
      </w:r>
      <w:r w:rsidRPr="002E0820">
        <w:rPr>
          <w:color w:val="000000"/>
          <w:sz w:val="22"/>
          <w:szCs w:val="22"/>
        </w:rPr>
        <w:t xml:space="preserve"> zapłaty kar umownych wynosi 7 dni od dostarczenia drugiej Stronie dokumentu obciążającego karami umownymi /noty obciążeniowej/.</w:t>
      </w:r>
    </w:p>
    <w:p w14:paraId="6F0822C8" w14:textId="77777777" w:rsidR="002E0820" w:rsidRPr="002E0820" w:rsidRDefault="002E0820" w:rsidP="002E0820">
      <w:pPr>
        <w:spacing w:before="240" w:after="240"/>
        <w:ind w:hanging="142"/>
        <w:jc w:val="center"/>
        <w:rPr>
          <w:b/>
          <w:sz w:val="22"/>
          <w:szCs w:val="22"/>
        </w:rPr>
      </w:pPr>
      <w:r w:rsidRPr="002E0820">
        <w:rPr>
          <w:b/>
          <w:sz w:val="22"/>
          <w:szCs w:val="22"/>
        </w:rPr>
        <w:t>§ 11. ROZWIĄZANIE UMOWY ORAZ ODSTĄPIENIE OD UMOWY</w:t>
      </w:r>
    </w:p>
    <w:p w14:paraId="262B3770" w14:textId="77777777" w:rsidR="002E0820" w:rsidRPr="002E0820" w:rsidRDefault="002E0820" w:rsidP="00CE6295">
      <w:pPr>
        <w:numPr>
          <w:ilvl w:val="3"/>
          <w:numId w:val="63"/>
        </w:numPr>
        <w:tabs>
          <w:tab w:val="num" w:pos="426"/>
        </w:tabs>
        <w:spacing w:after="200"/>
        <w:ind w:left="357" w:hanging="357"/>
        <w:jc w:val="both"/>
        <w:rPr>
          <w:b/>
          <w:sz w:val="22"/>
          <w:szCs w:val="22"/>
        </w:rPr>
      </w:pPr>
      <w:r w:rsidRPr="002E0820">
        <w:rPr>
          <w:sz w:val="22"/>
          <w:szCs w:val="22"/>
        </w:rPr>
        <w:t>Zamawiający ma prawo odstąpić od niniejszej umowy w całości lub w części lub rozwiązać umowę w trybie natychmiastowym w całości lub części, jeżeli Wykonawca naruszy jakiekolwiek jej istotne postanowienie, w tym w szczególności:</w:t>
      </w:r>
    </w:p>
    <w:p w14:paraId="62FA8300" w14:textId="69DE4FD2" w:rsidR="002E0820" w:rsidRPr="002E0820" w:rsidRDefault="00B8517D" w:rsidP="00CE6295">
      <w:pPr>
        <w:numPr>
          <w:ilvl w:val="0"/>
          <w:numId w:val="74"/>
        </w:numPr>
        <w:spacing w:after="200"/>
        <w:ind w:left="714" w:hanging="357"/>
        <w:contextualSpacing/>
        <w:jc w:val="both"/>
        <w:rPr>
          <w:sz w:val="22"/>
          <w:szCs w:val="22"/>
        </w:rPr>
      </w:pPr>
      <w:r>
        <w:rPr>
          <w:sz w:val="22"/>
          <w:szCs w:val="22"/>
        </w:rPr>
        <w:t xml:space="preserve">W przypadku </w:t>
      </w:r>
      <w:r w:rsidR="002E0820" w:rsidRPr="002E0820">
        <w:rPr>
          <w:sz w:val="22"/>
          <w:szCs w:val="22"/>
        </w:rPr>
        <w:t>dwukrotnej zwłoki w dostawie poszczególnych partii oleju opałowego, o co najmniej 2 dni robocze</w:t>
      </w:r>
      <w:r>
        <w:rPr>
          <w:sz w:val="22"/>
          <w:szCs w:val="22"/>
        </w:rPr>
        <w:t xml:space="preserve"> każda</w:t>
      </w:r>
      <w:r w:rsidR="002E0820" w:rsidRPr="002E0820">
        <w:rPr>
          <w:sz w:val="22"/>
          <w:szCs w:val="22"/>
        </w:rPr>
        <w:t>;</w:t>
      </w:r>
    </w:p>
    <w:p w14:paraId="3F80837F" w14:textId="77777777" w:rsidR="002E0820" w:rsidRPr="002E0820" w:rsidRDefault="002E0820" w:rsidP="00CE6295">
      <w:pPr>
        <w:numPr>
          <w:ilvl w:val="0"/>
          <w:numId w:val="74"/>
        </w:numPr>
        <w:spacing w:after="200"/>
        <w:ind w:left="714" w:hanging="357"/>
        <w:contextualSpacing/>
        <w:jc w:val="both"/>
        <w:rPr>
          <w:rFonts w:eastAsia="Calibri"/>
          <w:sz w:val="22"/>
          <w:szCs w:val="22"/>
          <w:lang w:eastAsia="en-US"/>
        </w:rPr>
      </w:pPr>
      <w:r w:rsidRPr="002E0820">
        <w:rPr>
          <w:sz w:val="22"/>
          <w:szCs w:val="22"/>
        </w:rPr>
        <w:t xml:space="preserve">pozostaje w zwłoce </w:t>
      </w:r>
      <w:r w:rsidRPr="002E0820">
        <w:rPr>
          <w:rFonts w:eastAsia="Calibri"/>
          <w:sz w:val="22"/>
          <w:szCs w:val="22"/>
          <w:lang w:eastAsia="en-US"/>
        </w:rPr>
        <w:t>z dostawą towaru w terminie, o którym mowa w zleceniu  zamówienia dostawy, o co najmniej 14 dni roboczych;</w:t>
      </w:r>
    </w:p>
    <w:p w14:paraId="40417993" w14:textId="77777777" w:rsidR="002E0820" w:rsidRPr="002E0820" w:rsidRDefault="002E0820" w:rsidP="00CE6295">
      <w:pPr>
        <w:numPr>
          <w:ilvl w:val="0"/>
          <w:numId w:val="74"/>
        </w:numPr>
        <w:spacing w:after="200"/>
        <w:ind w:left="714" w:hanging="357"/>
        <w:contextualSpacing/>
        <w:jc w:val="both"/>
        <w:rPr>
          <w:rFonts w:eastAsia="Calibri"/>
          <w:sz w:val="22"/>
          <w:szCs w:val="22"/>
          <w:lang w:eastAsia="en-US"/>
        </w:rPr>
      </w:pPr>
      <w:r w:rsidRPr="002E0820">
        <w:rPr>
          <w:rFonts w:eastAsia="Calibri"/>
          <w:sz w:val="22"/>
          <w:szCs w:val="22"/>
          <w:lang w:eastAsia="en-US"/>
        </w:rPr>
        <w:t xml:space="preserve">dostarczył przedmiot umowy wadliwy i odmawia usunięcia wad w terminie 14 dni roboczych od dnia złożenia reklamacji; </w:t>
      </w:r>
    </w:p>
    <w:p w14:paraId="2AE1DF76" w14:textId="77777777" w:rsidR="002E0820" w:rsidRPr="002E0820" w:rsidRDefault="002E0820" w:rsidP="00CE6295">
      <w:pPr>
        <w:numPr>
          <w:ilvl w:val="0"/>
          <w:numId w:val="74"/>
        </w:numPr>
        <w:spacing w:after="200"/>
        <w:ind w:left="714" w:hanging="357"/>
        <w:contextualSpacing/>
        <w:jc w:val="both"/>
        <w:rPr>
          <w:rFonts w:eastAsia="Calibri"/>
          <w:sz w:val="22"/>
          <w:szCs w:val="22"/>
          <w:lang w:eastAsia="en-US"/>
        </w:rPr>
      </w:pPr>
      <w:r w:rsidRPr="002E0820">
        <w:rPr>
          <w:rFonts w:eastAsia="Calibri"/>
          <w:sz w:val="22"/>
          <w:szCs w:val="22"/>
          <w:lang w:eastAsia="en-US"/>
        </w:rPr>
        <w:t>w przypadku utraty przez Wykonawcę koncesji,</w:t>
      </w:r>
    </w:p>
    <w:p w14:paraId="36466A4A" w14:textId="12EF32E4" w:rsidR="002E0820" w:rsidRPr="002E0820" w:rsidRDefault="002E0820" w:rsidP="00CE6295">
      <w:pPr>
        <w:numPr>
          <w:ilvl w:val="0"/>
          <w:numId w:val="74"/>
        </w:numPr>
        <w:spacing w:after="200"/>
        <w:ind w:left="714" w:hanging="357"/>
        <w:contextualSpacing/>
        <w:jc w:val="both"/>
        <w:rPr>
          <w:rFonts w:eastAsia="Calibri"/>
          <w:sz w:val="22"/>
          <w:szCs w:val="22"/>
          <w:lang w:eastAsia="en-US"/>
        </w:rPr>
      </w:pPr>
      <w:r w:rsidRPr="002E0820">
        <w:rPr>
          <w:rFonts w:eastAsia="Calibri"/>
          <w:sz w:val="22"/>
          <w:szCs w:val="22"/>
          <w:lang w:eastAsia="en-US"/>
        </w:rPr>
        <w:t>zajęcia majątku</w:t>
      </w:r>
      <w:r w:rsidR="00B8517D">
        <w:rPr>
          <w:rFonts w:eastAsia="Calibri"/>
          <w:sz w:val="22"/>
          <w:szCs w:val="22"/>
          <w:lang w:eastAsia="en-US"/>
        </w:rPr>
        <w:t xml:space="preserve"> lub wierzytelności</w:t>
      </w:r>
      <w:r w:rsidRPr="002E0820">
        <w:rPr>
          <w:rFonts w:eastAsia="Calibri"/>
          <w:sz w:val="22"/>
          <w:szCs w:val="22"/>
          <w:lang w:eastAsia="en-US"/>
        </w:rPr>
        <w:t xml:space="preserve"> Wykonawcy; </w:t>
      </w:r>
    </w:p>
    <w:p w14:paraId="46686A1B" w14:textId="77777777" w:rsidR="002E0820" w:rsidRPr="002E0820" w:rsidRDefault="002E0820" w:rsidP="00CE6295">
      <w:pPr>
        <w:numPr>
          <w:ilvl w:val="0"/>
          <w:numId w:val="74"/>
        </w:numPr>
        <w:spacing w:after="200"/>
        <w:ind w:left="714" w:hanging="357"/>
        <w:contextualSpacing/>
        <w:jc w:val="both"/>
        <w:rPr>
          <w:sz w:val="22"/>
          <w:szCs w:val="22"/>
        </w:rPr>
      </w:pPr>
      <w:r w:rsidRPr="002E0820">
        <w:rPr>
          <w:sz w:val="22"/>
          <w:szCs w:val="22"/>
        </w:rPr>
        <w:t>zaprzestania prowadzenia działalności przez Wykonawcę;</w:t>
      </w:r>
    </w:p>
    <w:p w14:paraId="2EBB63C1" w14:textId="76317C3C" w:rsidR="002E0820" w:rsidRPr="002E0820" w:rsidRDefault="00B8517D" w:rsidP="00CE6295">
      <w:pPr>
        <w:numPr>
          <w:ilvl w:val="0"/>
          <w:numId w:val="74"/>
        </w:numPr>
        <w:spacing w:after="200"/>
        <w:ind w:left="714" w:hanging="357"/>
        <w:contextualSpacing/>
        <w:jc w:val="both"/>
        <w:rPr>
          <w:sz w:val="22"/>
          <w:szCs w:val="22"/>
        </w:rPr>
      </w:pPr>
      <w:r>
        <w:rPr>
          <w:sz w:val="22"/>
          <w:szCs w:val="22"/>
        </w:rPr>
        <w:t xml:space="preserve">gdy </w:t>
      </w:r>
      <w:r w:rsidR="002E0820" w:rsidRPr="002E0820">
        <w:rPr>
          <w:sz w:val="22"/>
          <w:szCs w:val="22"/>
        </w:rPr>
        <w:t xml:space="preserve">łączna wysokość kar umownych przekroczyła 30% wartości umowy netto określonej </w:t>
      </w:r>
      <w:r w:rsidR="00D827FB">
        <w:rPr>
          <w:sz w:val="22"/>
          <w:szCs w:val="22"/>
        </w:rPr>
        <w:br/>
      </w:r>
      <w:r w:rsidR="002E0820" w:rsidRPr="002E0820">
        <w:rPr>
          <w:sz w:val="22"/>
          <w:szCs w:val="22"/>
        </w:rPr>
        <w:t>w § 2 ust. 1.</w:t>
      </w:r>
    </w:p>
    <w:p w14:paraId="65EEA3B3" w14:textId="77777777" w:rsidR="002E0820" w:rsidRPr="002E0820" w:rsidRDefault="002E0820" w:rsidP="00CE6295">
      <w:pPr>
        <w:numPr>
          <w:ilvl w:val="3"/>
          <w:numId w:val="63"/>
        </w:numPr>
        <w:tabs>
          <w:tab w:val="num" w:pos="426"/>
        </w:tabs>
        <w:spacing w:after="200"/>
        <w:ind w:left="357" w:hanging="357"/>
        <w:jc w:val="both"/>
        <w:rPr>
          <w:b/>
          <w:sz w:val="22"/>
          <w:szCs w:val="22"/>
        </w:rPr>
      </w:pPr>
      <w:r w:rsidRPr="002E0820">
        <w:rPr>
          <w:sz w:val="22"/>
          <w:szCs w:val="22"/>
        </w:rPr>
        <w:t>Wykonawca jest obowiązany zawiadomić Zamawiającego o utracie koncesji.</w:t>
      </w:r>
    </w:p>
    <w:p w14:paraId="0F0AF9E6" w14:textId="7D8019E9" w:rsidR="002E0820" w:rsidRPr="002E0820" w:rsidRDefault="002E0820" w:rsidP="00CE6295">
      <w:pPr>
        <w:numPr>
          <w:ilvl w:val="3"/>
          <w:numId w:val="63"/>
        </w:numPr>
        <w:tabs>
          <w:tab w:val="num" w:pos="426"/>
        </w:tabs>
        <w:spacing w:after="200"/>
        <w:ind w:left="357" w:hanging="357"/>
        <w:jc w:val="both"/>
        <w:rPr>
          <w:sz w:val="22"/>
          <w:szCs w:val="22"/>
        </w:rPr>
      </w:pPr>
      <w:r w:rsidRPr="002E0820">
        <w:rPr>
          <w:sz w:val="22"/>
          <w:szCs w:val="22"/>
        </w:rPr>
        <w:t xml:space="preserve">Zamawiający może odstąpić od umowy w terminie </w:t>
      </w:r>
      <w:r w:rsidR="00B8517D">
        <w:rPr>
          <w:sz w:val="22"/>
          <w:szCs w:val="22"/>
        </w:rPr>
        <w:t>30</w:t>
      </w:r>
      <w:r w:rsidR="00B8517D" w:rsidRPr="002E0820">
        <w:rPr>
          <w:sz w:val="22"/>
          <w:szCs w:val="22"/>
        </w:rPr>
        <w:t xml:space="preserve"> </w:t>
      </w:r>
      <w:r w:rsidRPr="002E0820">
        <w:rPr>
          <w:sz w:val="22"/>
          <w:szCs w:val="22"/>
        </w:rPr>
        <w:t xml:space="preserve">dni od powzięcia wiadomości </w:t>
      </w:r>
      <w:r w:rsidRPr="002E0820">
        <w:rPr>
          <w:sz w:val="22"/>
          <w:szCs w:val="22"/>
        </w:rPr>
        <w:br/>
        <w:t xml:space="preserve">o okolicznościach wymienionych w ust.1, nie później jednak niż do dnia </w:t>
      </w:r>
      <w:r w:rsidRPr="002E0820">
        <w:rPr>
          <w:b/>
          <w:sz w:val="22"/>
          <w:szCs w:val="22"/>
        </w:rPr>
        <w:t>29.02.2025 r.</w:t>
      </w:r>
    </w:p>
    <w:p w14:paraId="3321A74D" w14:textId="77777777" w:rsidR="002E0820" w:rsidRPr="002E0820" w:rsidRDefault="002E0820" w:rsidP="00CE6295">
      <w:pPr>
        <w:numPr>
          <w:ilvl w:val="3"/>
          <w:numId w:val="63"/>
        </w:numPr>
        <w:tabs>
          <w:tab w:val="num" w:pos="426"/>
        </w:tabs>
        <w:spacing w:after="200"/>
        <w:ind w:left="357" w:hanging="357"/>
        <w:jc w:val="both"/>
        <w:rPr>
          <w:sz w:val="22"/>
          <w:szCs w:val="22"/>
        </w:rPr>
      </w:pPr>
      <w:r w:rsidRPr="002E0820">
        <w:rPr>
          <w:sz w:val="22"/>
          <w:szCs w:val="22"/>
        </w:rPr>
        <w:t xml:space="preserve">W razie wystąpienia istotnej zmiany okoliczności powodującej, że wykonanie umowy nie leży w interesie publicznym, czego nie można było przewidzieć w chwili zawarcia umowy, jak również z uwagi na polecenia i rozkazy wyższych przełożonych, Zamawiający może odstąpić od umowy w terminie 30 dni od powzięcia wiadomości o tych okolicznościach. </w:t>
      </w:r>
    </w:p>
    <w:p w14:paraId="2D1BF809" w14:textId="366EEB9E" w:rsidR="002E0820" w:rsidRPr="002E0820" w:rsidRDefault="002E0820" w:rsidP="00CE6295">
      <w:pPr>
        <w:numPr>
          <w:ilvl w:val="3"/>
          <w:numId w:val="63"/>
        </w:numPr>
        <w:tabs>
          <w:tab w:val="num" w:pos="426"/>
        </w:tabs>
        <w:spacing w:after="200"/>
        <w:ind w:left="357" w:hanging="357"/>
        <w:jc w:val="both"/>
        <w:rPr>
          <w:sz w:val="22"/>
          <w:szCs w:val="22"/>
        </w:rPr>
      </w:pPr>
      <w:r w:rsidRPr="002E0820">
        <w:rPr>
          <w:sz w:val="22"/>
          <w:szCs w:val="22"/>
        </w:rPr>
        <w:t xml:space="preserve">W przypadku, o którym mowa w ust. </w:t>
      </w:r>
      <w:r w:rsidR="00B8517D">
        <w:rPr>
          <w:sz w:val="22"/>
          <w:szCs w:val="22"/>
        </w:rPr>
        <w:t>4</w:t>
      </w:r>
      <w:r w:rsidRPr="002E0820">
        <w:rPr>
          <w:sz w:val="22"/>
          <w:szCs w:val="22"/>
        </w:rPr>
        <w:t>, Wykonawca może żądać wyłącznie wynagrodzenia należnego z tytułu faktycznie wykonanej części umowy.</w:t>
      </w:r>
    </w:p>
    <w:p w14:paraId="25073A8D" w14:textId="77777777" w:rsidR="002E0820" w:rsidRPr="002E0820" w:rsidRDefault="002E0820" w:rsidP="00CE6295">
      <w:pPr>
        <w:numPr>
          <w:ilvl w:val="3"/>
          <w:numId w:val="63"/>
        </w:numPr>
        <w:tabs>
          <w:tab w:val="num" w:pos="426"/>
        </w:tabs>
        <w:spacing w:after="200"/>
        <w:ind w:left="357" w:hanging="357"/>
        <w:jc w:val="both"/>
        <w:rPr>
          <w:sz w:val="22"/>
          <w:szCs w:val="22"/>
        </w:rPr>
      </w:pPr>
      <w:r w:rsidRPr="002E0820">
        <w:rPr>
          <w:sz w:val="22"/>
          <w:szCs w:val="22"/>
        </w:rPr>
        <w:t xml:space="preserve">Odstąpienie od umowy oraz jej rozwiązanie musi nastąpić w formie pisemnej pod rygorem nieważności wraz z podaniem uzasadnienia. </w:t>
      </w:r>
    </w:p>
    <w:p w14:paraId="2E1CC806" w14:textId="1DDE95FC" w:rsidR="002E0820" w:rsidRPr="002E0820" w:rsidRDefault="002E0820" w:rsidP="00CE6295">
      <w:pPr>
        <w:numPr>
          <w:ilvl w:val="3"/>
          <w:numId w:val="63"/>
        </w:numPr>
        <w:tabs>
          <w:tab w:val="num" w:pos="426"/>
        </w:tabs>
        <w:suppressAutoHyphens/>
        <w:spacing w:before="60" w:after="60"/>
        <w:ind w:left="284" w:hanging="284"/>
        <w:contextualSpacing/>
        <w:jc w:val="both"/>
        <w:rPr>
          <w:rFonts w:eastAsia="Calibri"/>
          <w:sz w:val="22"/>
          <w:szCs w:val="22"/>
          <w:lang w:val="x-none" w:eastAsia="x-none"/>
        </w:rPr>
      </w:pPr>
      <w:r w:rsidRPr="002E0820">
        <w:rPr>
          <w:rFonts w:eastAsia="Calibri"/>
          <w:sz w:val="22"/>
          <w:szCs w:val="22"/>
          <w:lang w:val="x-none" w:eastAsia="x-none"/>
        </w:rPr>
        <w:t>Niezależnie od powyższego Zamawiającemu przysługuje prawo jednostronnego</w:t>
      </w:r>
      <w:r w:rsidRPr="002E0820">
        <w:rPr>
          <w:rFonts w:eastAsia="Calibri"/>
          <w:sz w:val="22"/>
          <w:szCs w:val="22"/>
          <w:lang w:eastAsia="x-none"/>
        </w:rPr>
        <w:t xml:space="preserve">      </w:t>
      </w:r>
      <w:r w:rsidRPr="002E0820">
        <w:rPr>
          <w:rFonts w:eastAsia="Calibri"/>
          <w:sz w:val="22"/>
          <w:szCs w:val="22"/>
          <w:lang w:val="x-none" w:eastAsia="x-none"/>
        </w:rPr>
        <w:t xml:space="preserve">odstąpienia od umowy </w:t>
      </w:r>
      <w:r w:rsidRPr="002E0820">
        <w:rPr>
          <w:rFonts w:eastAsia="Calibri"/>
          <w:sz w:val="22"/>
          <w:szCs w:val="22"/>
          <w:lang w:eastAsia="x-none"/>
        </w:rPr>
        <w:t xml:space="preserve">w terminie określonym w ust. 3, </w:t>
      </w:r>
      <w:r w:rsidRPr="002E0820">
        <w:rPr>
          <w:rFonts w:eastAsia="Calibri"/>
          <w:sz w:val="22"/>
          <w:szCs w:val="22"/>
          <w:lang w:val="x-none" w:eastAsia="x-none"/>
        </w:rPr>
        <w:t>w przypadku gdy:</w:t>
      </w:r>
    </w:p>
    <w:p w14:paraId="21325656" w14:textId="6F467387" w:rsidR="002E0820" w:rsidRPr="002E0820" w:rsidRDefault="002E0820" w:rsidP="00CE6295">
      <w:pPr>
        <w:numPr>
          <w:ilvl w:val="0"/>
          <w:numId w:val="80"/>
        </w:numPr>
        <w:spacing w:after="200"/>
        <w:ind w:left="709" w:hanging="283"/>
        <w:contextualSpacing/>
        <w:jc w:val="both"/>
        <w:rPr>
          <w:rFonts w:eastAsia="Calibri"/>
          <w:sz w:val="22"/>
          <w:szCs w:val="22"/>
          <w:lang w:val="x-none" w:eastAsia="x-none"/>
        </w:rPr>
      </w:pPr>
      <w:r w:rsidRPr="002E0820">
        <w:rPr>
          <w:rFonts w:eastAsia="Calibri"/>
          <w:sz w:val="22"/>
          <w:szCs w:val="22"/>
          <w:lang w:val="x-none" w:eastAsia="x-none"/>
        </w:rPr>
        <w:t>Wykonawca wymieniony został w wykazach określonych w rozporządzeniu 765/2006</w:t>
      </w:r>
      <w:r w:rsidRPr="002E0820">
        <w:rPr>
          <w:rFonts w:eastAsia="Calibri"/>
          <w:sz w:val="22"/>
          <w:szCs w:val="22"/>
          <w:lang w:eastAsia="x-none"/>
        </w:rPr>
        <w:t xml:space="preserve"> </w:t>
      </w:r>
      <w:r w:rsidR="00D827FB">
        <w:rPr>
          <w:rFonts w:eastAsia="Calibri"/>
          <w:sz w:val="22"/>
          <w:szCs w:val="22"/>
          <w:lang w:eastAsia="x-none"/>
        </w:rPr>
        <w:br/>
      </w:r>
      <w:r w:rsidRPr="002E0820">
        <w:rPr>
          <w:rFonts w:eastAsia="Calibri"/>
          <w:sz w:val="22"/>
          <w:szCs w:val="22"/>
          <w:lang w:val="x-none" w:eastAsia="x-none"/>
        </w:rPr>
        <w:t>i rozporządzeniu 269/2014 albo wpisany na listę na podstawie decyzji w sprawie wpisu na listę rozstrzygającej o zastosowaniu środka,</w:t>
      </w:r>
      <w:r w:rsidRPr="002E0820">
        <w:rPr>
          <w:rFonts w:eastAsia="Calibri"/>
          <w:sz w:val="22"/>
          <w:szCs w:val="22"/>
          <w:lang w:eastAsia="x-none"/>
        </w:rPr>
        <w:t xml:space="preserve"> </w:t>
      </w:r>
      <w:r w:rsidRPr="002E0820">
        <w:rPr>
          <w:rFonts w:eastAsia="Calibri"/>
          <w:sz w:val="22"/>
          <w:szCs w:val="22"/>
          <w:lang w:val="x-none" w:eastAsia="x-none"/>
        </w:rPr>
        <w:t>o którym mowa</w:t>
      </w:r>
      <w:r w:rsidRPr="002E0820">
        <w:rPr>
          <w:rFonts w:eastAsia="Calibri"/>
          <w:sz w:val="22"/>
          <w:szCs w:val="22"/>
          <w:lang w:eastAsia="x-none"/>
        </w:rPr>
        <w:t xml:space="preserve"> </w:t>
      </w:r>
      <w:r w:rsidRPr="002E0820">
        <w:rPr>
          <w:rFonts w:eastAsia="Calibri"/>
          <w:sz w:val="22"/>
          <w:szCs w:val="22"/>
          <w:lang w:val="x-none" w:eastAsia="x-none"/>
        </w:rPr>
        <w:t>w art. 1 pkt. 3 ustawy</w:t>
      </w:r>
      <w:r w:rsidRPr="002E0820">
        <w:rPr>
          <w:rFonts w:eastAsia="Calibri"/>
          <w:sz w:val="22"/>
          <w:szCs w:val="22"/>
          <w:lang w:eastAsia="x-none"/>
        </w:rPr>
        <w:t xml:space="preserve"> </w:t>
      </w:r>
      <w:r w:rsidRPr="002E0820">
        <w:rPr>
          <w:rFonts w:eastAsia="Calibri"/>
          <w:sz w:val="22"/>
          <w:szCs w:val="22"/>
          <w:lang w:val="x-none" w:eastAsia="x-none"/>
        </w:rPr>
        <w:t>z dnia 13 kwietnia 2022 r.</w:t>
      </w:r>
      <w:r w:rsidRPr="002E0820">
        <w:rPr>
          <w:rFonts w:eastAsia="Calibri"/>
          <w:sz w:val="22"/>
          <w:szCs w:val="22"/>
          <w:lang w:eastAsia="x-none"/>
        </w:rPr>
        <w:t xml:space="preserve"> </w:t>
      </w:r>
      <w:r w:rsidRPr="002E0820">
        <w:rPr>
          <w:rFonts w:eastAsia="Calibri"/>
          <w:sz w:val="22"/>
          <w:szCs w:val="22"/>
          <w:lang w:val="x-none" w:eastAsia="x-none"/>
        </w:rPr>
        <w:t>o szczególnych rozwiązaniach w zakresie przeciwdziałania wspieraniu agresji na Ukrainę oraz służących ochronie bezpieczeństwa narodowego (Dz. U. z 202</w:t>
      </w:r>
      <w:r w:rsidR="00CD024B">
        <w:rPr>
          <w:rFonts w:eastAsia="Calibri"/>
          <w:sz w:val="22"/>
          <w:szCs w:val="22"/>
          <w:lang w:val="x-none" w:eastAsia="x-none"/>
        </w:rPr>
        <w:t>4</w:t>
      </w:r>
      <w:r w:rsidRPr="002E0820">
        <w:rPr>
          <w:rFonts w:eastAsia="Calibri"/>
          <w:sz w:val="22"/>
          <w:szCs w:val="22"/>
          <w:lang w:val="x-none" w:eastAsia="x-none"/>
        </w:rPr>
        <w:t xml:space="preserve"> r., poz. </w:t>
      </w:r>
      <w:r w:rsidR="00CD024B">
        <w:rPr>
          <w:rFonts w:eastAsia="Calibri"/>
          <w:sz w:val="22"/>
          <w:szCs w:val="22"/>
          <w:lang w:val="x-none" w:eastAsia="x-none"/>
        </w:rPr>
        <w:t>50</w:t>
      </w:r>
      <w:r w:rsidRPr="002E0820">
        <w:rPr>
          <w:rFonts w:eastAsia="Calibri"/>
          <w:sz w:val="22"/>
          <w:szCs w:val="22"/>
          <w:lang w:val="x-none" w:eastAsia="x-none"/>
        </w:rPr>
        <w:t xml:space="preserve">7), </w:t>
      </w:r>
    </w:p>
    <w:p w14:paraId="2326F803" w14:textId="100E6012" w:rsidR="002E0820" w:rsidRPr="002E0820" w:rsidRDefault="002E0820" w:rsidP="00CE6295">
      <w:pPr>
        <w:numPr>
          <w:ilvl w:val="0"/>
          <w:numId w:val="80"/>
        </w:numPr>
        <w:spacing w:after="200"/>
        <w:ind w:left="709" w:hanging="283"/>
        <w:jc w:val="both"/>
        <w:rPr>
          <w:rFonts w:eastAsia="Calibri"/>
          <w:sz w:val="22"/>
          <w:szCs w:val="22"/>
          <w:lang w:val="x-none" w:eastAsia="x-none"/>
        </w:rPr>
      </w:pPr>
      <w:r w:rsidRPr="002E0820">
        <w:rPr>
          <w:rFonts w:eastAsia="Calibri"/>
          <w:sz w:val="22"/>
          <w:szCs w:val="22"/>
          <w:lang w:val="x-none" w:eastAsia="x-none"/>
        </w:rPr>
        <w:t>osoba będąca beneficjentem rzeczywistym Wykonawcy (w rozumieniu ustawy</w:t>
      </w:r>
      <w:r w:rsidRPr="002E0820">
        <w:rPr>
          <w:rFonts w:eastAsia="Calibri"/>
          <w:sz w:val="22"/>
          <w:szCs w:val="22"/>
          <w:lang w:eastAsia="x-none"/>
        </w:rPr>
        <w:t xml:space="preserve"> </w:t>
      </w:r>
      <w:r w:rsidRPr="002E0820">
        <w:rPr>
          <w:rFonts w:eastAsia="Calibri"/>
          <w:sz w:val="22"/>
          <w:szCs w:val="22"/>
          <w:lang w:val="x-none" w:eastAsia="x-none"/>
        </w:rPr>
        <w:t>z dnia</w:t>
      </w:r>
      <w:r w:rsidRPr="002E0820">
        <w:rPr>
          <w:rFonts w:eastAsia="Calibri"/>
          <w:sz w:val="22"/>
          <w:szCs w:val="22"/>
          <w:lang w:eastAsia="x-none"/>
        </w:rPr>
        <w:t xml:space="preserve"> </w:t>
      </w:r>
      <w:r w:rsidRPr="002E0820">
        <w:rPr>
          <w:rFonts w:eastAsia="Calibri"/>
          <w:sz w:val="22"/>
          <w:szCs w:val="22"/>
          <w:lang w:val="x-none" w:eastAsia="x-none"/>
        </w:rPr>
        <w:t>1 marca 2018 r. o przeciwdziałaniu praniu pieniędzy oraz finansowaniu</w:t>
      </w:r>
      <w:r w:rsidRPr="002E0820">
        <w:rPr>
          <w:rFonts w:eastAsia="Calibri"/>
          <w:sz w:val="22"/>
          <w:szCs w:val="22"/>
          <w:lang w:eastAsia="x-none"/>
        </w:rPr>
        <w:t xml:space="preserve"> </w:t>
      </w:r>
      <w:r w:rsidRPr="002E0820">
        <w:rPr>
          <w:rFonts w:eastAsia="Calibri"/>
          <w:sz w:val="22"/>
          <w:szCs w:val="22"/>
          <w:lang w:val="x-none" w:eastAsia="x-none"/>
        </w:rPr>
        <w:t>terroryzmu</w:t>
      </w:r>
      <w:r w:rsidRPr="002E0820">
        <w:rPr>
          <w:rFonts w:eastAsia="Calibri"/>
          <w:sz w:val="22"/>
          <w:szCs w:val="22"/>
          <w:lang w:eastAsia="x-none"/>
        </w:rPr>
        <w:t xml:space="preserve"> </w:t>
      </w:r>
      <w:r w:rsidRPr="002E0820">
        <w:rPr>
          <w:rFonts w:eastAsia="Calibri"/>
          <w:sz w:val="22"/>
          <w:szCs w:val="22"/>
          <w:lang w:val="x-none" w:eastAsia="x-none"/>
        </w:rPr>
        <w:t>(Dz. U. z 2022 r. poz. 593)) została wymieniona w wykazach określonych</w:t>
      </w:r>
      <w:r w:rsidRPr="002E0820">
        <w:rPr>
          <w:rFonts w:eastAsia="Calibri"/>
          <w:sz w:val="22"/>
          <w:szCs w:val="22"/>
          <w:lang w:eastAsia="x-none"/>
        </w:rPr>
        <w:t xml:space="preserve"> </w:t>
      </w:r>
      <w:r w:rsidRPr="002E0820">
        <w:rPr>
          <w:rFonts w:eastAsia="Calibri"/>
          <w:sz w:val="22"/>
          <w:szCs w:val="22"/>
          <w:lang w:val="x-none" w:eastAsia="x-none"/>
        </w:rPr>
        <w:t>w rozporządzeniu 765/2006 i rozporządzeniu 269/2014 albo wpisana na listę na podstawie decyzji w sprawie wpisu na listę rozstrzygającej o zastosowaniu środka</w:t>
      </w:r>
      <w:r w:rsidRPr="002E0820">
        <w:rPr>
          <w:rFonts w:eastAsia="Calibri"/>
          <w:sz w:val="22"/>
          <w:szCs w:val="22"/>
          <w:lang w:eastAsia="x-none"/>
        </w:rPr>
        <w:t xml:space="preserve"> </w:t>
      </w:r>
      <w:r w:rsidRPr="002E0820">
        <w:rPr>
          <w:rFonts w:eastAsia="Calibri"/>
          <w:sz w:val="22"/>
          <w:szCs w:val="22"/>
          <w:lang w:val="x-none" w:eastAsia="x-none"/>
        </w:rPr>
        <w:t>o którym mowa w art. 1 pkt. 3 ustawy z dnia 13 kwietnia 2022 r. o szczególnych rozwiązaniach w zakresie przeciwdziałania wspieraniu agresji na Ukrainę oraz służących ochronie bezpieczeństwa narodowego (Dz. U. z 202</w:t>
      </w:r>
      <w:r w:rsidR="00CD024B">
        <w:rPr>
          <w:rFonts w:eastAsia="Calibri"/>
          <w:sz w:val="22"/>
          <w:szCs w:val="22"/>
          <w:lang w:eastAsia="x-none"/>
        </w:rPr>
        <w:t>4</w:t>
      </w:r>
      <w:r w:rsidRPr="002E0820">
        <w:rPr>
          <w:rFonts w:eastAsia="Calibri"/>
          <w:sz w:val="22"/>
          <w:szCs w:val="22"/>
          <w:lang w:val="x-none" w:eastAsia="x-none"/>
        </w:rPr>
        <w:t xml:space="preserve"> r., poz. </w:t>
      </w:r>
      <w:r w:rsidR="00CD024B">
        <w:rPr>
          <w:rFonts w:eastAsia="Calibri"/>
          <w:sz w:val="22"/>
          <w:szCs w:val="22"/>
          <w:lang w:val="x-none" w:eastAsia="x-none"/>
        </w:rPr>
        <w:t>50</w:t>
      </w:r>
      <w:r w:rsidRPr="002E0820">
        <w:rPr>
          <w:rFonts w:eastAsia="Calibri"/>
          <w:sz w:val="22"/>
          <w:szCs w:val="22"/>
          <w:lang w:val="x-none" w:eastAsia="x-none"/>
        </w:rPr>
        <w:t>7),</w:t>
      </w:r>
    </w:p>
    <w:p w14:paraId="21D3523F" w14:textId="1C3608EE" w:rsidR="00786220" w:rsidRPr="00857406" w:rsidRDefault="002E0820" w:rsidP="00857406">
      <w:pPr>
        <w:numPr>
          <w:ilvl w:val="0"/>
          <w:numId w:val="80"/>
        </w:numPr>
        <w:spacing w:after="200"/>
        <w:ind w:left="709" w:hanging="283"/>
        <w:jc w:val="both"/>
        <w:rPr>
          <w:rFonts w:eastAsia="Calibri"/>
          <w:sz w:val="22"/>
          <w:szCs w:val="22"/>
          <w:lang w:eastAsia="en-US"/>
        </w:rPr>
      </w:pPr>
      <w:r w:rsidRPr="002E0820">
        <w:rPr>
          <w:rFonts w:eastAsia="Calibri"/>
          <w:sz w:val="22"/>
          <w:szCs w:val="22"/>
          <w:lang w:val="x-none" w:eastAsia="x-none"/>
        </w:rPr>
        <w:t xml:space="preserve">podmiot będący jednostką dominującą Wykonawcy (w rozumieniu art. 3 ust. 1 pkt 37 ustawy z dnia 29 września 1994 r. o rachunkowości (Dz.U. z 2023 r. poz. </w:t>
      </w:r>
      <w:r w:rsidRPr="002E0820">
        <w:rPr>
          <w:rFonts w:eastAsia="Calibri"/>
          <w:sz w:val="22"/>
          <w:szCs w:val="22"/>
          <w:lang w:eastAsia="x-none"/>
        </w:rPr>
        <w:t>120</w:t>
      </w:r>
      <w:r w:rsidRPr="002E0820">
        <w:rPr>
          <w:rFonts w:eastAsia="Calibri"/>
          <w:sz w:val="22"/>
          <w:szCs w:val="22"/>
          <w:lang w:val="x-none" w:eastAsia="x-none"/>
        </w:rPr>
        <w:t>)) wymieniony jest w wykazach określonych w rozporządzeniu 765/2006</w:t>
      </w:r>
      <w:r w:rsidRPr="002E0820">
        <w:rPr>
          <w:rFonts w:eastAsia="Calibri"/>
          <w:sz w:val="22"/>
          <w:szCs w:val="22"/>
          <w:lang w:eastAsia="x-none"/>
        </w:rPr>
        <w:t xml:space="preserve"> </w:t>
      </w:r>
      <w:r w:rsidRPr="002E0820">
        <w:rPr>
          <w:rFonts w:eastAsia="Calibri"/>
          <w:sz w:val="22"/>
          <w:szCs w:val="22"/>
          <w:lang w:val="x-none" w:eastAsia="x-none"/>
        </w:rPr>
        <w:t>i rozporządzeniu 269/2014 albo wpisany na listę lub będący taką jednostką dominującą</w:t>
      </w:r>
      <w:r w:rsidRPr="002E0820">
        <w:rPr>
          <w:rFonts w:eastAsia="Calibri"/>
          <w:sz w:val="22"/>
          <w:szCs w:val="22"/>
          <w:lang w:eastAsia="x-none"/>
        </w:rPr>
        <w:t xml:space="preserve"> </w:t>
      </w:r>
      <w:r w:rsidRPr="002E0820">
        <w:rPr>
          <w:rFonts w:eastAsia="Calibri"/>
          <w:sz w:val="22"/>
          <w:szCs w:val="22"/>
          <w:lang w:val="x-none" w:eastAsia="x-none"/>
        </w:rPr>
        <w:t>do dnia 24 lutego 2022 r., o ile został wpisany na listę na podstawie decyzji w sprawie wpisu na listę rozstrzygającej o zastosowaniu środka,</w:t>
      </w:r>
      <w:r w:rsidRPr="002E0820">
        <w:rPr>
          <w:rFonts w:eastAsia="Calibri"/>
          <w:sz w:val="22"/>
          <w:szCs w:val="22"/>
          <w:lang w:eastAsia="x-none"/>
        </w:rPr>
        <w:t xml:space="preserve"> </w:t>
      </w:r>
      <w:r w:rsidRPr="002E0820">
        <w:rPr>
          <w:rFonts w:eastAsia="Calibri"/>
          <w:sz w:val="22"/>
          <w:szCs w:val="22"/>
          <w:lang w:val="x-none" w:eastAsia="x-none"/>
        </w:rPr>
        <w:t>o którym mowa w art. 1 pkt. 3 ustawy z dnia 13 kwietnia 2022 r.</w:t>
      </w:r>
      <w:r w:rsidRPr="002E0820">
        <w:rPr>
          <w:rFonts w:eastAsia="Calibri"/>
          <w:sz w:val="22"/>
          <w:szCs w:val="22"/>
          <w:lang w:eastAsia="x-none"/>
        </w:rPr>
        <w:t xml:space="preserve"> </w:t>
      </w:r>
      <w:r w:rsidRPr="002E0820">
        <w:rPr>
          <w:rFonts w:eastAsia="Calibri"/>
          <w:sz w:val="22"/>
          <w:szCs w:val="22"/>
          <w:lang w:val="x-none" w:eastAsia="x-none"/>
        </w:rPr>
        <w:t>o szczególnych rozwiązaniach w zakresie przeciwdziałania wspieraniu agresji na Ukrainę oraz służących ochronie bezpieczeństwa narodowego (Dz. U. z 202</w:t>
      </w:r>
      <w:r w:rsidR="00CD024B">
        <w:rPr>
          <w:rFonts w:eastAsia="Calibri"/>
          <w:sz w:val="22"/>
          <w:szCs w:val="22"/>
          <w:lang w:val="x-none" w:eastAsia="x-none"/>
        </w:rPr>
        <w:t>4</w:t>
      </w:r>
      <w:r w:rsidRPr="002E0820">
        <w:rPr>
          <w:rFonts w:eastAsia="Calibri"/>
          <w:sz w:val="22"/>
          <w:szCs w:val="22"/>
          <w:lang w:val="x-none" w:eastAsia="x-none"/>
        </w:rPr>
        <w:t xml:space="preserve"> r., poz. </w:t>
      </w:r>
      <w:r w:rsidR="00CD024B">
        <w:rPr>
          <w:rFonts w:eastAsia="Calibri"/>
          <w:sz w:val="22"/>
          <w:szCs w:val="22"/>
          <w:lang w:eastAsia="x-none"/>
        </w:rPr>
        <w:t>50</w:t>
      </w:r>
      <w:r w:rsidRPr="002E0820">
        <w:rPr>
          <w:rFonts w:eastAsia="Calibri"/>
          <w:sz w:val="22"/>
          <w:szCs w:val="22"/>
          <w:lang w:eastAsia="x-none"/>
        </w:rPr>
        <w:t>7</w:t>
      </w:r>
      <w:r w:rsidRPr="002E0820">
        <w:rPr>
          <w:rFonts w:eastAsia="Calibri"/>
          <w:sz w:val="22"/>
          <w:szCs w:val="22"/>
          <w:lang w:val="x-none" w:eastAsia="x-none"/>
        </w:rPr>
        <w:t xml:space="preserve">). </w:t>
      </w:r>
    </w:p>
    <w:p w14:paraId="4B323BD8" w14:textId="470EE77C" w:rsidR="002E0820" w:rsidRPr="002E0820" w:rsidRDefault="002E0820" w:rsidP="002E0820">
      <w:pPr>
        <w:spacing w:before="240" w:after="240"/>
        <w:ind w:hanging="142"/>
        <w:jc w:val="center"/>
        <w:rPr>
          <w:b/>
          <w:sz w:val="22"/>
          <w:szCs w:val="22"/>
        </w:rPr>
      </w:pPr>
      <w:r w:rsidRPr="002E0820">
        <w:rPr>
          <w:b/>
          <w:sz w:val="22"/>
          <w:szCs w:val="22"/>
        </w:rPr>
        <w:t>§ 12. PODWYKONAWCY</w:t>
      </w:r>
    </w:p>
    <w:p w14:paraId="612EB2B2" w14:textId="7A814367" w:rsidR="002E0820" w:rsidRDefault="002E0820" w:rsidP="002E0820">
      <w:pPr>
        <w:jc w:val="both"/>
        <w:rPr>
          <w:sz w:val="22"/>
          <w:szCs w:val="22"/>
        </w:rPr>
      </w:pPr>
      <w:r w:rsidRPr="002E0820">
        <w:rPr>
          <w:sz w:val="22"/>
          <w:szCs w:val="22"/>
        </w:rPr>
        <w:t>Wykonawca zobowiązuje się wykonać przedmiot umowy siłami własnymi bez udziału podwykonawców.</w:t>
      </w:r>
    </w:p>
    <w:p w14:paraId="2269017C" w14:textId="77777777" w:rsidR="00025951" w:rsidRPr="00786220" w:rsidRDefault="00025951" w:rsidP="00025951">
      <w:pPr>
        <w:ind w:left="142"/>
        <w:jc w:val="both"/>
        <w:rPr>
          <w:color w:val="000000"/>
          <w:sz w:val="22"/>
          <w:szCs w:val="22"/>
        </w:rPr>
      </w:pPr>
      <w:r w:rsidRPr="00786220">
        <w:rPr>
          <w:color w:val="000000"/>
          <w:sz w:val="22"/>
          <w:szCs w:val="22"/>
        </w:rPr>
        <w:t>lub</w:t>
      </w:r>
    </w:p>
    <w:p w14:paraId="316AACB8" w14:textId="7EC6A895" w:rsidR="00025951" w:rsidRPr="00786220" w:rsidRDefault="00025951" w:rsidP="00025951">
      <w:pPr>
        <w:pStyle w:val="Akapitzlist"/>
        <w:numPr>
          <w:ilvl w:val="0"/>
          <w:numId w:val="90"/>
        </w:numPr>
        <w:spacing w:line="276" w:lineRule="auto"/>
        <w:ind w:left="142" w:hanging="426"/>
        <w:jc w:val="both"/>
        <w:rPr>
          <w:color w:val="000000"/>
          <w:sz w:val="22"/>
          <w:szCs w:val="22"/>
        </w:rPr>
      </w:pPr>
      <w:r w:rsidRPr="00786220">
        <w:rPr>
          <w:color w:val="000000"/>
          <w:sz w:val="22"/>
          <w:szCs w:val="22"/>
        </w:rPr>
        <w:t>Wykonawca oświadcza, że wykonanie umowy w następującym zakresie   .......................................................…………………………………………………..</w:t>
      </w:r>
      <w:r w:rsidR="00786220">
        <w:rPr>
          <w:color w:val="000000"/>
          <w:sz w:val="22"/>
          <w:szCs w:val="22"/>
          <w:lang w:val="pl-PL"/>
        </w:rPr>
        <w:t xml:space="preserve"> </w:t>
      </w:r>
      <w:r w:rsidRPr="00786220">
        <w:rPr>
          <w:color w:val="000000"/>
          <w:sz w:val="22"/>
          <w:szCs w:val="22"/>
        </w:rPr>
        <w:t>zleci podwykonawcy ……………..……………………………….. (nazwa podwykonawcy).</w:t>
      </w:r>
    </w:p>
    <w:p w14:paraId="6470CAEF" w14:textId="77777777" w:rsidR="00025951" w:rsidRPr="00786220" w:rsidRDefault="00025951" w:rsidP="00025951">
      <w:pPr>
        <w:pStyle w:val="Akapitzlist"/>
        <w:numPr>
          <w:ilvl w:val="0"/>
          <w:numId w:val="90"/>
        </w:numPr>
        <w:spacing w:line="276" w:lineRule="auto"/>
        <w:ind w:left="142" w:hanging="426"/>
        <w:jc w:val="both"/>
        <w:rPr>
          <w:color w:val="000000"/>
          <w:sz w:val="22"/>
          <w:szCs w:val="22"/>
        </w:rPr>
      </w:pPr>
      <w:r w:rsidRPr="00786220">
        <w:rPr>
          <w:color w:val="000000"/>
          <w:sz w:val="22"/>
          <w:szCs w:val="22"/>
        </w:rPr>
        <w:t>Wykonawca ponosi pełną odpowiedzialność za wykonanie powierzonej podwykonawcy części przedmiotu zamówienia jak za własne działania lub zaniechania, niezależnie od osobistej odpowiedzialności podwykonawcy wobec Zamawiającego.</w:t>
      </w:r>
    </w:p>
    <w:p w14:paraId="56262696" w14:textId="77777777" w:rsidR="00025951" w:rsidRPr="00786220" w:rsidRDefault="00025951" w:rsidP="00025951">
      <w:pPr>
        <w:pStyle w:val="Akapitzlist"/>
        <w:numPr>
          <w:ilvl w:val="0"/>
          <w:numId w:val="90"/>
        </w:numPr>
        <w:spacing w:line="276" w:lineRule="auto"/>
        <w:ind w:left="142" w:hanging="426"/>
        <w:jc w:val="both"/>
        <w:rPr>
          <w:color w:val="000000"/>
          <w:sz w:val="22"/>
          <w:szCs w:val="22"/>
        </w:rPr>
      </w:pPr>
      <w:r w:rsidRPr="00786220">
        <w:rPr>
          <w:color w:val="000000"/>
          <w:sz w:val="22"/>
          <w:szCs w:val="22"/>
        </w:rPr>
        <w:t>Wykonawca zapewnia, że podwykonawcy będą przestrzegać wszelkich postanowień niniejszej umowy.</w:t>
      </w:r>
    </w:p>
    <w:p w14:paraId="10A33AB0" w14:textId="77777777" w:rsidR="00025951" w:rsidRPr="00786220" w:rsidRDefault="00025951" w:rsidP="00025951">
      <w:pPr>
        <w:pStyle w:val="Akapitzlist"/>
        <w:numPr>
          <w:ilvl w:val="0"/>
          <w:numId w:val="90"/>
        </w:numPr>
        <w:spacing w:line="276" w:lineRule="auto"/>
        <w:ind w:left="142" w:hanging="426"/>
        <w:jc w:val="both"/>
        <w:rPr>
          <w:color w:val="000000"/>
          <w:sz w:val="22"/>
          <w:szCs w:val="22"/>
        </w:rPr>
      </w:pPr>
      <w:r w:rsidRPr="00786220">
        <w:rPr>
          <w:color w:val="000000"/>
          <w:sz w:val="22"/>
          <w:szCs w:val="22"/>
        </w:rPr>
        <w:t>Wykonawca zobowiązuje się do zapewnienia, że wskazani podwykonawcy nie będą powierzali wykonania całości lub części powierzonych im prac dalszym podwykonawcom, chyba że Wykonawca uzyska pisemną zgodę Zamawiającego.</w:t>
      </w:r>
    </w:p>
    <w:p w14:paraId="610F1E85" w14:textId="77777777" w:rsidR="00025951" w:rsidRPr="00786220" w:rsidRDefault="00025951" w:rsidP="00025951">
      <w:pPr>
        <w:pStyle w:val="Akapitzlist"/>
        <w:numPr>
          <w:ilvl w:val="0"/>
          <w:numId w:val="90"/>
        </w:numPr>
        <w:spacing w:line="276" w:lineRule="auto"/>
        <w:ind w:left="142" w:hanging="426"/>
        <w:jc w:val="both"/>
        <w:rPr>
          <w:color w:val="000000"/>
          <w:sz w:val="22"/>
          <w:szCs w:val="22"/>
        </w:rPr>
      </w:pPr>
      <w:r w:rsidRPr="00786220">
        <w:rPr>
          <w:color w:val="000000"/>
          <w:sz w:val="22"/>
          <w:szCs w:val="22"/>
        </w:rPr>
        <w:t xml:space="preserve">Wszelkie rozliczenia dotyczące realizacji umowy będą dokonywane wyłącznie </w:t>
      </w:r>
      <w:r w:rsidRPr="00786220">
        <w:rPr>
          <w:color w:val="000000"/>
          <w:sz w:val="22"/>
          <w:szCs w:val="22"/>
        </w:rPr>
        <w:br/>
        <w:t>z Wykonawcą.</w:t>
      </w:r>
    </w:p>
    <w:p w14:paraId="1C12B115" w14:textId="5621ABA0" w:rsidR="00025951" w:rsidRPr="00786220" w:rsidRDefault="00025951" w:rsidP="00025951">
      <w:pPr>
        <w:pStyle w:val="Akapitzlist"/>
        <w:numPr>
          <w:ilvl w:val="0"/>
          <w:numId w:val="90"/>
        </w:numPr>
        <w:spacing w:line="276" w:lineRule="auto"/>
        <w:ind w:left="142" w:hanging="426"/>
        <w:jc w:val="both"/>
        <w:rPr>
          <w:color w:val="000000"/>
          <w:sz w:val="22"/>
          <w:szCs w:val="22"/>
        </w:rPr>
      </w:pPr>
      <w:r w:rsidRPr="00786220">
        <w:rPr>
          <w:color w:val="000000"/>
          <w:sz w:val="22"/>
          <w:szCs w:val="22"/>
        </w:rPr>
        <w:t>Ograniczenie, zmiana, wyłączenie lub zniesienie odpowiedzialności Wykonawcy względem Zamawiającego w drodze zawartej umowy Wykonawcy z podwykonawcą jest niedopuszczalne</w:t>
      </w:r>
      <w:r w:rsidR="00786220">
        <w:rPr>
          <w:color w:val="000000"/>
          <w:sz w:val="22"/>
          <w:szCs w:val="22"/>
          <w:lang w:val="pl-PL"/>
        </w:rPr>
        <w:t xml:space="preserve"> </w:t>
      </w:r>
      <w:r w:rsidRPr="00786220">
        <w:rPr>
          <w:color w:val="000000"/>
          <w:sz w:val="22"/>
          <w:szCs w:val="22"/>
        </w:rPr>
        <w:t>i nie wywołuje żadnych skutków prawnych w stosunku do Zamawiającego.</w:t>
      </w:r>
    </w:p>
    <w:p w14:paraId="578A3FB6" w14:textId="77777777" w:rsidR="002E0820" w:rsidRPr="002E0820" w:rsidRDefault="002E0820" w:rsidP="002E0820">
      <w:pPr>
        <w:jc w:val="both"/>
        <w:rPr>
          <w:b/>
          <w:bCs/>
          <w:sz w:val="22"/>
          <w:szCs w:val="22"/>
        </w:rPr>
      </w:pPr>
    </w:p>
    <w:p w14:paraId="6DBB1C48" w14:textId="77777777" w:rsidR="002E0820" w:rsidRPr="004129A8" w:rsidRDefault="002E0820" w:rsidP="002E0820">
      <w:pPr>
        <w:spacing w:before="240" w:after="240"/>
        <w:ind w:left="2206" w:firstLine="629"/>
        <w:rPr>
          <w:b/>
          <w:sz w:val="22"/>
          <w:szCs w:val="22"/>
        </w:rPr>
      </w:pPr>
      <w:r w:rsidRPr="004129A8">
        <w:rPr>
          <w:b/>
          <w:sz w:val="22"/>
          <w:szCs w:val="22"/>
        </w:rPr>
        <w:t>§ 13. ZMIANA UMOWY</w:t>
      </w:r>
    </w:p>
    <w:p w14:paraId="05E93526" w14:textId="5D9B732C" w:rsidR="004129A8" w:rsidRPr="007C4477" w:rsidRDefault="004129A8" w:rsidP="004129A8">
      <w:pPr>
        <w:widowControl w:val="0"/>
        <w:numPr>
          <w:ilvl w:val="0"/>
          <w:numId w:val="87"/>
        </w:numPr>
        <w:tabs>
          <w:tab w:val="left" w:pos="426"/>
        </w:tabs>
        <w:suppressAutoHyphens/>
        <w:autoSpaceDN w:val="0"/>
        <w:spacing w:line="276" w:lineRule="auto"/>
        <w:ind w:left="426" w:hanging="426"/>
        <w:jc w:val="both"/>
        <w:textAlignment w:val="baseline"/>
        <w:rPr>
          <w:kern w:val="3"/>
          <w:sz w:val="22"/>
          <w:szCs w:val="22"/>
          <w:lang w:eastAsia="zh-CN"/>
        </w:rPr>
      </w:pPr>
      <w:r w:rsidRPr="007C4477">
        <w:rPr>
          <w:kern w:val="3"/>
          <w:sz w:val="22"/>
          <w:szCs w:val="22"/>
          <w:lang w:eastAsia="zh-CN"/>
        </w:rPr>
        <w:t>Zamawiający przewiduje możliwość wprowadzenia zmian postanowień zawartej umowy</w:t>
      </w:r>
      <w:r w:rsidR="00253DB6">
        <w:rPr>
          <w:kern w:val="3"/>
          <w:sz w:val="22"/>
          <w:szCs w:val="22"/>
          <w:lang w:eastAsia="zh-CN"/>
        </w:rPr>
        <w:t xml:space="preserve"> w szczególności</w:t>
      </w:r>
      <w:r w:rsidRPr="007C4477">
        <w:rPr>
          <w:kern w:val="3"/>
          <w:sz w:val="22"/>
          <w:szCs w:val="22"/>
          <w:lang w:eastAsia="zh-CN"/>
        </w:rPr>
        <w:t xml:space="preserve"> w przypadku:</w:t>
      </w:r>
    </w:p>
    <w:p w14:paraId="5EA8A29B" w14:textId="77777777" w:rsidR="004129A8" w:rsidRPr="007C4477" w:rsidRDefault="004129A8" w:rsidP="004129A8">
      <w:pPr>
        <w:widowControl w:val="0"/>
        <w:numPr>
          <w:ilvl w:val="0"/>
          <w:numId w:val="89"/>
        </w:numPr>
        <w:tabs>
          <w:tab w:val="left" w:pos="426"/>
        </w:tabs>
        <w:suppressAutoHyphens/>
        <w:autoSpaceDN w:val="0"/>
        <w:spacing w:line="276" w:lineRule="auto"/>
        <w:ind w:left="1134" w:hanging="283"/>
        <w:jc w:val="both"/>
        <w:textAlignment w:val="baseline"/>
        <w:rPr>
          <w:kern w:val="3"/>
          <w:sz w:val="22"/>
          <w:szCs w:val="22"/>
          <w:lang w:eastAsia="zh-CN"/>
        </w:rPr>
      </w:pPr>
      <w:r w:rsidRPr="007C4477">
        <w:rPr>
          <w:kern w:val="3"/>
          <w:sz w:val="22"/>
          <w:szCs w:val="22"/>
          <w:lang w:eastAsia="zh-CN"/>
        </w:rPr>
        <w:t>działania siły wyższej, zaistnienia sytuacji nadzwyczajnych, niecierpiących zwłoki lub innych okoliczności niezależnych od stron umowy;</w:t>
      </w:r>
    </w:p>
    <w:p w14:paraId="0673102B" w14:textId="77777777" w:rsidR="004129A8" w:rsidRPr="007C4477" w:rsidRDefault="004129A8" w:rsidP="004129A8">
      <w:pPr>
        <w:widowControl w:val="0"/>
        <w:numPr>
          <w:ilvl w:val="0"/>
          <w:numId w:val="89"/>
        </w:numPr>
        <w:tabs>
          <w:tab w:val="left" w:pos="426"/>
        </w:tabs>
        <w:suppressAutoHyphens/>
        <w:autoSpaceDN w:val="0"/>
        <w:spacing w:line="276" w:lineRule="auto"/>
        <w:ind w:left="1134" w:hanging="283"/>
        <w:jc w:val="both"/>
        <w:textAlignment w:val="baseline"/>
        <w:rPr>
          <w:kern w:val="3"/>
          <w:sz w:val="22"/>
          <w:szCs w:val="22"/>
          <w:lang w:eastAsia="zh-CN"/>
        </w:rPr>
      </w:pPr>
      <w:r w:rsidRPr="007C4477">
        <w:rPr>
          <w:kern w:val="3"/>
          <w:sz w:val="22"/>
          <w:szCs w:val="22"/>
          <w:lang w:eastAsia="zh-CN"/>
        </w:rPr>
        <w:t>zaistnienia okoliczności, których nie można było przewidzieć w chwili zawarcia umowy, a które wymagają natychmiastowego działania</w:t>
      </w:r>
      <w:r w:rsidRPr="007C4477">
        <w:rPr>
          <w:bCs/>
          <w:color w:val="000000"/>
          <w:kern w:val="3"/>
          <w:sz w:val="22"/>
          <w:szCs w:val="22"/>
          <w:lang w:eastAsia="zh-CN"/>
        </w:rPr>
        <w:t>;</w:t>
      </w:r>
    </w:p>
    <w:p w14:paraId="073FFEC4" w14:textId="77777777" w:rsidR="004129A8" w:rsidRPr="007C4477" w:rsidRDefault="004129A8" w:rsidP="004129A8">
      <w:pPr>
        <w:widowControl w:val="0"/>
        <w:numPr>
          <w:ilvl w:val="0"/>
          <w:numId w:val="89"/>
        </w:numPr>
        <w:tabs>
          <w:tab w:val="left" w:pos="426"/>
        </w:tabs>
        <w:suppressAutoHyphens/>
        <w:autoSpaceDN w:val="0"/>
        <w:spacing w:line="276" w:lineRule="auto"/>
        <w:ind w:left="1134" w:hanging="283"/>
        <w:jc w:val="both"/>
        <w:textAlignment w:val="baseline"/>
        <w:rPr>
          <w:kern w:val="3"/>
          <w:sz w:val="22"/>
          <w:szCs w:val="22"/>
          <w:lang w:eastAsia="zh-CN"/>
        </w:rPr>
      </w:pPr>
      <w:r w:rsidRPr="007C4477">
        <w:rPr>
          <w:kern w:val="3"/>
          <w:sz w:val="22"/>
          <w:szCs w:val="22"/>
          <w:lang w:eastAsia="zh-CN"/>
        </w:rPr>
        <w:t>zmienionych faktycznych potrzeb Zamawiającego;</w:t>
      </w:r>
    </w:p>
    <w:p w14:paraId="3D1D6112" w14:textId="77777777" w:rsidR="004129A8" w:rsidRPr="007C4477" w:rsidRDefault="004129A8" w:rsidP="004129A8">
      <w:pPr>
        <w:widowControl w:val="0"/>
        <w:numPr>
          <w:ilvl w:val="0"/>
          <w:numId w:val="89"/>
        </w:numPr>
        <w:tabs>
          <w:tab w:val="left" w:pos="426"/>
        </w:tabs>
        <w:suppressAutoHyphens/>
        <w:autoSpaceDN w:val="0"/>
        <w:spacing w:line="276" w:lineRule="auto"/>
        <w:ind w:left="1134" w:hanging="283"/>
        <w:jc w:val="both"/>
        <w:textAlignment w:val="baseline"/>
        <w:rPr>
          <w:kern w:val="3"/>
          <w:sz w:val="22"/>
          <w:szCs w:val="22"/>
          <w:lang w:eastAsia="zh-CN"/>
        </w:rPr>
      </w:pPr>
      <w:r w:rsidRPr="007C4477">
        <w:rPr>
          <w:kern w:val="3"/>
          <w:sz w:val="22"/>
          <w:szCs w:val="22"/>
          <w:lang w:eastAsia="zh-CN"/>
        </w:rPr>
        <w:t>ograniczenia planu finansowego przeznaczonego na wykonanie umowy;</w:t>
      </w:r>
    </w:p>
    <w:p w14:paraId="2B21CE66" w14:textId="77777777" w:rsidR="004129A8" w:rsidRPr="007C4477" w:rsidRDefault="004129A8" w:rsidP="004129A8">
      <w:pPr>
        <w:widowControl w:val="0"/>
        <w:numPr>
          <w:ilvl w:val="0"/>
          <w:numId w:val="89"/>
        </w:numPr>
        <w:tabs>
          <w:tab w:val="left" w:pos="426"/>
        </w:tabs>
        <w:suppressAutoHyphens/>
        <w:autoSpaceDN w:val="0"/>
        <w:spacing w:line="276" w:lineRule="auto"/>
        <w:ind w:left="1134" w:hanging="283"/>
        <w:jc w:val="both"/>
        <w:textAlignment w:val="baseline"/>
        <w:rPr>
          <w:kern w:val="3"/>
          <w:sz w:val="22"/>
          <w:szCs w:val="22"/>
          <w:lang w:eastAsia="zh-CN"/>
        </w:rPr>
      </w:pPr>
      <w:r w:rsidRPr="007C4477">
        <w:rPr>
          <w:kern w:val="3"/>
          <w:sz w:val="22"/>
          <w:szCs w:val="22"/>
          <w:lang w:eastAsia="zh-CN"/>
        </w:rPr>
        <w:t xml:space="preserve"> potrzeby zmian wynikających z postanowień niniejszej umowy; </w:t>
      </w:r>
    </w:p>
    <w:p w14:paraId="4AF7F73F" w14:textId="77777777" w:rsidR="004129A8" w:rsidRPr="007C4477" w:rsidRDefault="004129A8" w:rsidP="004129A8">
      <w:pPr>
        <w:widowControl w:val="0"/>
        <w:numPr>
          <w:ilvl w:val="0"/>
          <w:numId w:val="89"/>
        </w:numPr>
        <w:tabs>
          <w:tab w:val="left" w:pos="426"/>
        </w:tabs>
        <w:suppressAutoHyphens/>
        <w:autoSpaceDN w:val="0"/>
        <w:spacing w:line="276" w:lineRule="auto"/>
        <w:ind w:left="1134" w:hanging="283"/>
        <w:jc w:val="both"/>
        <w:textAlignment w:val="baseline"/>
        <w:rPr>
          <w:kern w:val="3"/>
          <w:sz w:val="22"/>
          <w:szCs w:val="22"/>
          <w:lang w:eastAsia="zh-CN"/>
        </w:rPr>
      </w:pPr>
      <w:r w:rsidRPr="007C4477">
        <w:rPr>
          <w:kern w:val="3"/>
          <w:sz w:val="22"/>
          <w:szCs w:val="22"/>
          <w:lang w:eastAsia="zh-CN"/>
        </w:rPr>
        <w:t>zmiany powszechnie obowiązujących przepisów prawa w zakresie mającym  wpływ na realizację przedmiotu umowy;</w:t>
      </w:r>
    </w:p>
    <w:p w14:paraId="25D4FDB6" w14:textId="77777777" w:rsidR="004129A8" w:rsidRPr="007C4477" w:rsidRDefault="004129A8" w:rsidP="004129A8">
      <w:pPr>
        <w:widowControl w:val="0"/>
        <w:numPr>
          <w:ilvl w:val="0"/>
          <w:numId w:val="89"/>
        </w:numPr>
        <w:tabs>
          <w:tab w:val="left" w:pos="426"/>
        </w:tabs>
        <w:suppressAutoHyphens/>
        <w:autoSpaceDN w:val="0"/>
        <w:spacing w:line="276" w:lineRule="auto"/>
        <w:ind w:left="1134" w:hanging="283"/>
        <w:jc w:val="both"/>
        <w:textAlignment w:val="baseline"/>
        <w:rPr>
          <w:kern w:val="3"/>
          <w:sz w:val="22"/>
          <w:szCs w:val="22"/>
          <w:lang w:eastAsia="zh-CN"/>
        </w:rPr>
      </w:pPr>
      <w:r w:rsidRPr="007C4477">
        <w:rPr>
          <w:kern w:val="3"/>
          <w:sz w:val="22"/>
          <w:szCs w:val="22"/>
          <w:lang w:eastAsia="zh-CN"/>
        </w:rPr>
        <w:t>zmiany obowiązującej stawki VAT.</w:t>
      </w:r>
    </w:p>
    <w:p w14:paraId="7715F014" w14:textId="77777777" w:rsidR="004129A8" w:rsidRPr="007C4477" w:rsidRDefault="004129A8" w:rsidP="004129A8">
      <w:pPr>
        <w:widowControl w:val="0"/>
        <w:numPr>
          <w:ilvl w:val="0"/>
          <w:numId w:val="87"/>
        </w:numPr>
        <w:suppressAutoHyphens/>
        <w:autoSpaceDN w:val="0"/>
        <w:spacing w:line="276" w:lineRule="auto"/>
        <w:ind w:left="425" w:hanging="425"/>
        <w:jc w:val="both"/>
        <w:textAlignment w:val="baseline"/>
        <w:rPr>
          <w:rFonts w:eastAsia="HG Mincho Light J"/>
          <w:color w:val="000000"/>
          <w:kern w:val="3"/>
          <w:sz w:val="22"/>
          <w:szCs w:val="22"/>
          <w:lang w:eastAsia="zh-CN"/>
        </w:rPr>
      </w:pPr>
      <w:r w:rsidRPr="007C4477">
        <w:rPr>
          <w:rFonts w:eastAsia="HG Mincho Light J"/>
          <w:color w:val="000000"/>
          <w:kern w:val="3"/>
          <w:sz w:val="22"/>
          <w:szCs w:val="22"/>
          <w:lang w:eastAsia="zh-CN"/>
        </w:rPr>
        <w:t>W przypadku, gdy zmiana umowy ma nastąpić na wniosek Wykonawcy, warunkiem wprowadzenia zmian, o których mowa w ust. 1, jest złożenie wniosku wraz z uzasadnieniem zawierającym, odpowiednio: opis propozycji zmian, uzasadnienie zmian, obliczenie kosztów zmian, jeżeli zmiana będzie miała wpływ na wynagrodzenie Wykonawcy, wpływ zmian na termin wykonania umowy.</w:t>
      </w:r>
    </w:p>
    <w:p w14:paraId="1FA81B9D" w14:textId="77777777" w:rsidR="004129A8" w:rsidRPr="007C4477" w:rsidRDefault="004129A8" w:rsidP="004129A8">
      <w:pPr>
        <w:widowControl w:val="0"/>
        <w:numPr>
          <w:ilvl w:val="0"/>
          <w:numId w:val="88"/>
        </w:numPr>
        <w:suppressAutoHyphens/>
        <w:autoSpaceDN w:val="0"/>
        <w:spacing w:line="276" w:lineRule="auto"/>
        <w:ind w:left="426" w:hanging="426"/>
        <w:jc w:val="both"/>
        <w:textAlignment w:val="baseline"/>
        <w:rPr>
          <w:sz w:val="22"/>
          <w:szCs w:val="22"/>
        </w:rPr>
      </w:pPr>
      <w:r w:rsidRPr="007C4477">
        <w:rPr>
          <w:kern w:val="3"/>
          <w:sz w:val="22"/>
          <w:szCs w:val="22"/>
          <w:lang w:eastAsia="zh-CN"/>
        </w:rPr>
        <w:t xml:space="preserve">Wszelkie zmiany treści niniejszej umowy oraz jej uzupełniania wymagają formy pisemnej pod rygorem nieważności. </w:t>
      </w:r>
    </w:p>
    <w:p w14:paraId="343B7463" w14:textId="1B9957D1" w:rsidR="002E0820" w:rsidRPr="004129A8" w:rsidRDefault="002E0820" w:rsidP="002E0820">
      <w:pPr>
        <w:autoSpaceDE w:val="0"/>
        <w:autoSpaceDN w:val="0"/>
        <w:adjustRightInd w:val="0"/>
        <w:spacing w:before="240" w:after="240"/>
        <w:ind w:left="141" w:hanging="425"/>
        <w:jc w:val="center"/>
        <w:rPr>
          <w:b/>
          <w:sz w:val="22"/>
          <w:szCs w:val="22"/>
        </w:rPr>
      </w:pPr>
      <w:r w:rsidRPr="004129A8">
        <w:rPr>
          <w:b/>
          <w:sz w:val="22"/>
          <w:szCs w:val="22"/>
        </w:rPr>
        <w:t>§ 14. OCHRONA INFORMACJI NIEJAWNYCH</w:t>
      </w:r>
    </w:p>
    <w:p w14:paraId="67ECD659" w14:textId="64CABDD9" w:rsidR="002E0820" w:rsidRPr="004129A8" w:rsidRDefault="002E0820" w:rsidP="00CE6295">
      <w:pPr>
        <w:numPr>
          <w:ilvl w:val="0"/>
          <w:numId w:val="76"/>
        </w:numPr>
        <w:autoSpaceDE w:val="0"/>
        <w:autoSpaceDN w:val="0"/>
        <w:adjustRightInd w:val="0"/>
        <w:spacing w:after="200"/>
        <w:jc w:val="both"/>
        <w:rPr>
          <w:rFonts w:eastAsia="Calibri"/>
          <w:sz w:val="22"/>
          <w:szCs w:val="22"/>
          <w:lang w:eastAsia="en-US"/>
        </w:rPr>
      </w:pPr>
      <w:r w:rsidRPr="004129A8">
        <w:rPr>
          <w:rFonts w:eastAsia="Calibri"/>
          <w:sz w:val="22"/>
          <w:szCs w:val="22"/>
          <w:lang w:eastAsia="en-US"/>
        </w:rPr>
        <w:t xml:space="preserve">W zakresie ochrony informacji niejawnych </w:t>
      </w:r>
      <w:r w:rsidR="004129A8" w:rsidRPr="004129A8">
        <w:rPr>
          <w:rFonts w:eastAsia="Calibri"/>
          <w:sz w:val="22"/>
          <w:szCs w:val="22"/>
          <w:lang w:eastAsia="en-US"/>
        </w:rPr>
        <w:t>W</w:t>
      </w:r>
      <w:r w:rsidRPr="004129A8">
        <w:rPr>
          <w:rFonts w:eastAsia="Calibri"/>
          <w:sz w:val="22"/>
          <w:szCs w:val="22"/>
          <w:lang w:eastAsia="en-US"/>
        </w:rPr>
        <w:t xml:space="preserve">ykonawca zobowiązany jest do stosowania przepisów ustawy z dnia 5 sierpnia 2010 r. o ochronie informacji niejawnych </w:t>
      </w:r>
      <w:r w:rsidR="00D827FB" w:rsidRPr="004129A8">
        <w:rPr>
          <w:rFonts w:eastAsia="Calibri"/>
          <w:sz w:val="22"/>
          <w:szCs w:val="22"/>
          <w:lang w:eastAsia="en-US"/>
        </w:rPr>
        <w:br/>
      </w:r>
      <w:r w:rsidRPr="004129A8">
        <w:rPr>
          <w:rFonts w:eastAsia="Calibri"/>
          <w:sz w:val="22"/>
          <w:szCs w:val="22"/>
          <w:lang w:eastAsia="en-US"/>
        </w:rPr>
        <w:t>(Dz. U. z 2024 poz. 632) oraz aktów wewnętrznych obowiązujących na terenie kompleksu.</w:t>
      </w:r>
    </w:p>
    <w:p w14:paraId="03E8131D" w14:textId="77777777" w:rsidR="002E0820" w:rsidRPr="004129A8" w:rsidRDefault="002E0820" w:rsidP="00CE6295">
      <w:pPr>
        <w:numPr>
          <w:ilvl w:val="0"/>
          <w:numId w:val="76"/>
        </w:numPr>
        <w:autoSpaceDE w:val="0"/>
        <w:autoSpaceDN w:val="0"/>
        <w:adjustRightInd w:val="0"/>
        <w:spacing w:after="200"/>
        <w:jc w:val="both"/>
        <w:rPr>
          <w:rFonts w:eastAsia="Calibri"/>
          <w:sz w:val="22"/>
          <w:szCs w:val="22"/>
          <w:lang w:eastAsia="en-US"/>
        </w:rPr>
      </w:pPr>
      <w:r w:rsidRPr="004129A8">
        <w:rPr>
          <w:rFonts w:eastAsia="Calibri"/>
          <w:sz w:val="22"/>
          <w:szCs w:val="22"/>
          <w:lang w:eastAsia="en-US"/>
        </w:rPr>
        <w:t xml:space="preserve">Wejście obcokrajowców na tereny chronione odbywa się ze stosownym pozwoleniem zgodnie z decyzją nr 107/MON Ministra Obrony Narodowej z dnia 18 sierpnia 2021 r. w sprawie organizowania współpracy międzynarodowej  w resorcie obrony narodowej </w:t>
      </w:r>
      <w:r w:rsidRPr="004129A8">
        <w:rPr>
          <w:color w:val="000000"/>
          <w:sz w:val="22"/>
          <w:szCs w:val="22"/>
        </w:rPr>
        <w:t>(Dz. Urz. Min. Obr. Nar. poz. 177).</w:t>
      </w:r>
    </w:p>
    <w:p w14:paraId="7931FFE5" w14:textId="77777777" w:rsidR="002E0820" w:rsidRPr="002E0820" w:rsidRDefault="002E0820" w:rsidP="00CE6295">
      <w:pPr>
        <w:numPr>
          <w:ilvl w:val="0"/>
          <w:numId w:val="76"/>
        </w:numPr>
        <w:spacing w:after="200"/>
        <w:contextualSpacing/>
        <w:jc w:val="both"/>
        <w:rPr>
          <w:rFonts w:eastAsia="Calibri"/>
          <w:sz w:val="22"/>
          <w:szCs w:val="22"/>
          <w:lang w:eastAsia="en-US"/>
        </w:rPr>
      </w:pPr>
      <w:r w:rsidRPr="004129A8">
        <w:rPr>
          <w:rFonts w:eastAsia="Calibri"/>
          <w:sz w:val="22"/>
          <w:szCs w:val="22"/>
          <w:lang w:eastAsia="en-US"/>
        </w:rPr>
        <w:t>Wykonawca zobowiązuje się do przestrzegania decyzji Nr 77/MON Ministra Obrony Narodowej z dnia 9 czerwca 2020 r. w sprawie zasad używania urządzeń do</w:t>
      </w:r>
      <w:r w:rsidRPr="002E0820">
        <w:rPr>
          <w:rFonts w:eastAsia="Calibri"/>
          <w:sz w:val="22"/>
          <w:szCs w:val="22"/>
          <w:lang w:eastAsia="en-US"/>
        </w:rPr>
        <w:t xml:space="preserve"> przetwarzania obrazu i dźwięku oraz organizacji ochrony informacji niejawnych podczas odpraw, narad i szkoleń w komórkach i jednostkach organizacyjnych podległych Ministrowi Obrony Narodowej lub przez niego nadzorowanych (Dz. Urz. Min. Obr. Nar. poz. 94).</w:t>
      </w:r>
    </w:p>
    <w:p w14:paraId="0E32F585" w14:textId="50E20E44"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Wykonawca 3 dni przed wprowadzeniem nowego pracownika, ma obowiązek przedstawić lub przesłać na adres korespondencyjny </w:t>
      </w:r>
      <w:r w:rsidR="004129A8">
        <w:rPr>
          <w:rFonts w:eastAsia="Calibri"/>
          <w:sz w:val="22"/>
          <w:szCs w:val="22"/>
          <w:lang w:eastAsia="en-US"/>
        </w:rPr>
        <w:t>Z</w:t>
      </w:r>
      <w:r w:rsidRPr="002E0820">
        <w:rPr>
          <w:rFonts w:eastAsia="Calibri"/>
          <w:sz w:val="22"/>
          <w:szCs w:val="22"/>
          <w:lang w:eastAsia="en-US"/>
        </w:rPr>
        <w:t>amawiającego zaktualizowany wykaz pracowników realizujących przedmiot umowy.</w:t>
      </w:r>
    </w:p>
    <w:p w14:paraId="5401B693" w14:textId="485C040E"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Wykonawca oraz pracownicy skierowani do realizacji przedmiotu umowy przed przystąpieniem do realizacji umowy zostanie przeszkolony przez Zamawiającego </w:t>
      </w:r>
      <w:r w:rsidR="00D827FB">
        <w:rPr>
          <w:rFonts w:eastAsia="Calibri"/>
          <w:sz w:val="22"/>
          <w:szCs w:val="22"/>
          <w:lang w:eastAsia="en-US"/>
        </w:rPr>
        <w:br/>
      </w:r>
      <w:r w:rsidRPr="002E0820">
        <w:rPr>
          <w:rFonts w:eastAsia="Calibri"/>
          <w:sz w:val="22"/>
          <w:szCs w:val="22"/>
          <w:lang w:eastAsia="en-US"/>
        </w:rPr>
        <w:t>z zakresu funkcjonowania systemu przepustkowego.</w:t>
      </w:r>
    </w:p>
    <w:p w14:paraId="60C5F546" w14:textId="77777777"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Wykonawca oświadcza, że do realizacji przedmiotu umowy skieruje osoby, które posiadają obywatelstwo polskie i nie są skazane prawomocnym wyrokiem za przestępstwa umyślne ścigane z oskarżenia publicznego lub umyślne przestępstwa skarbowe. </w:t>
      </w:r>
    </w:p>
    <w:p w14:paraId="255F7066" w14:textId="347EF54D"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W ramach realizacji przedmiotu umowy materiały niejawne nie będą przekazywane do siedziby </w:t>
      </w:r>
      <w:r w:rsidR="004129A8">
        <w:rPr>
          <w:rFonts w:eastAsia="Calibri"/>
          <w:sz w:val="22"/>
          <w:szCs w:val="22"/>
          <w:lang w:eastAsia="en-US"/>
        </w:rPr>
        <w:t>W</w:t>
      </w:r>
      <w:r w:rsidRPr="002E0820">
        <w:rPr>
          <w:rFonts w:eastAsia="Calibri"/>
          <w:sz w:val="22"/>
          <w:szCs w:val="22"/>
          <w:lang w:eastAsia="en-US"/>
        </w:rPr>
        <w:t xml:space="preserve">ykonawcy oraz nie będzie prowadzona pomiędzy użytkownikiem </w:t>
      </w:r>
      <w:r w:rsidR="00D827FB">
        <w:rPr>
          <w:rFonts w:eastAsia="Calibri"/>
          <w:sz w:val="22"/>
          <w:szCs w:val="22"/>
          <w:lang w:eastAsia="en-US"/>
        </w:rPr>
        <w:br/>
      </w:r>
      <w:r w:rsidRPr="002E0820">
        <w:rPr>
          <w:rFonts w:eastAsia="Calibri"/>
          <w:sz w:val="22"/>
          <w:szCs w:val="22"/>
          <w:lang w:eastAsia="en-US"/>
        </w:rPr>
        <w:t xml:space="preserve">i </w:t>
      </w:r>
      <w:r w:rsidR="004129A8">
        <w:rPr>
          <w:rFonts w:eastAsia="Calibri"/>
          <w:sz w:val="22"/>
          <w:szCs w:val="22"/>
          <w:lang w:eastAsia="en-US"/>
        </w:rPr>
        <w:t>W</w:t>
      </w:r>
      <w:r w:rsidRPr="002E0820">
        <w:rPr>
          <w:rFonts w:eastAsia="Calibri"/>
          <w:sz w:val="22"/>
          <w:szCs w:val="22"/>
          <w:lang w:eastAsia="en-US"/>
        </w:rPr>
        <w:t xml:space="preserve">ykonawcą wymiana korespondencji niejawnej. Wykonawcy w ramach realizacji umowy,  nie będą udostępnione informacje niejawne. </w:t>
      </w:r>
    </w:p>
    <w:p w14:paraId="5967B718" w14:textId="77777777"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Wykonawca zobowiązany jest do przestrzegania przepisów wewnętrznych obowiązujących </w:t>
      </w:r>
      <w:r w:rsidRPr="002E0820">
        <w:rPr>
          <w:rFonts w:eastAsia="Calibri"/>
          <w:sz w:val="22"/>
          <w:szCs w:val="22"/>
          <w:lang w:eastAsia="en-US"/>
        </w:rPr>
        <w:br/>
        <w:t xml:space="preserve">w obiekcie lub na terenie kompleksu w którym realizowany jest przedmiot umowy,  </w:t>
      </w:r>
      <w:r w:rsidRPr="002E0820">
        <w:rPr>
          <w:rFonts w:eastAsia="Calibri"/>
          <w:sz w:val="22"/>
          <w:szCs w:val="22"/>
          <w:lang w:eastAsia="en-US"/>
        </w:rPr>
        <w:br/>
        <w:t>a  w szczególności:</w:t>
      </w:r>
    </w:p>
    <w:p w14:paraId="7AE7FCD7" w14:textId="77777777" w:rsidR="002E0820" w:rsidRPr="002E0820" w:rsidRDefault="002E0820" w:rsidP="00CE6295">
      <w:pPr>
        <w:numPr>
          <w:ilvl w:val="0"/>
          <w:numId w:val="77"/>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uzyskania pozwolenia na wnoszenie na teren strefy ochronnej III (obiektu) sprzętu audiowizualnego oraz wszelkich urządzeń służących do przetwarzania obrazu i dźwięku,</w:t>
      </w:r>
    </w:p>
    <w:p w14:paraId="30DBBE3D" w14:textId="77777777" w:rsidR="002E0820" w:rsidRPr="002E0820" w:rsidRDefault="002E0820" w:rsidP="00CE6295">
      <w:pPr>
        <w:numPr>
          <w:ilvl w:val="0"/>
          <w:numId w:val="77"/>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uzyskania pozwolenia na użytkowanie w miejscu wykonywania prac, w strefie ochronnej III, telefonów komórkowych,</w:t>
      </w:r>
    </w:p>
    <w:p w14:paraId="791E06FE" w14:textId="77777777" w:rsidR="002E0820" w:rsidRPr="002E0820" w:rsidRDefault="002E0820" w:rsidP="00CE6295">
      <w:pPr>
        <w:numPr>
          <w:ilvl w:val="0"/>
          <w:numId w:val="77"/>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zakazu używania wszelkich urządzeń służących do przetwarzania obrazu i dźwięku </w:t>
      </w:r>
      <w:r w:rsidRPr="002E0820">
        <w:rPr>
          <w:rFonts w:eastAsia="Calibri"/>
          <w:sz w:val="22"/>
          <w:szCs w:val="22"/>
          <w:lang w:eastAsia="en-US"/>
        </w:rPr>
        <w:br/>
        <w:t>w strefach ochronnych I i II,</w:t>
      </w:r>
    </w:p>
    <w:p w14:paraId="0FFF4081" w14:textId="77777777" w:rsidR="002E0820" w:rsidRPr="002E0820" w:rsidRDefault="002E0820" w:rsidP="00CE6295">
      <w:pPr>
        <w:numPr>
          <w:ilvl w:val="0"/>
          <w:numId w:val="77"/>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posiadania przepustki upoważniającej do wejścia na teren kompleksu użytkownika, </w:t>
      </w:r>
      <w:r w:rsidRPr="002E0820">
        <w:rPr>
          <w:rFonts w:eastAsia="Calibri"/>
          <w:sz w:val="22"/>
          <w:szCs w:val="22"/>
          <w:lang w:eastAsia="en-US"/>
        </w:rPr>
        <w:br/>
        <w:t>a po zakończeniu realizacji umowy do jej rozliczenia,</w:t>
      </w:r>
    </w:p>
    <w:p w14:paraId="4E5A3CA6" w14:textId="77777777" w:rsidR="002E0820" w:rsidRPr="002E0820" w:rsidRDefault="002E0820" w:rsidP="00CE6295">
      <w:pPr>
        <w:numPr>
          <w:ilvl w:val="0"/>
          <w:numId w:val="77"/>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wcześniejszego uzgodnienia z Komendantem 26 WOG, dostępu do obiektów </w:t>
      </w:r>
      <w:r w:rsidRPr="002E0820">
        <w:rPr>
          <w:rFonts w:eastAsia="Calibri"/>
          <w:sz w:val="22"/>
          <w:szCs w:val="22"/>
          <w:lang w:eastAsia="en-US"/>
        </w:rPr>
        <w:br/>
        <w:t>po godzinach pracy;</w:t>
      </w:r>
    </w:p>
    <w:p w14:paraId="76D59773" w14:textId="77777777" w:rsidR="002E0820" w:rsidRPr="002E0820" w:rsidRDefault="002E0820" w:rsidP="00CE6295">
      <w:pPr>
        <w:numPr>
          <w:ilvl w:val="0"/>
          <w:numId w:val="77"/>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przebywania pracowników wykonawcy jedynie w miejscach wykonywania prac. Dostęp do innych pomieszczeń obiektu, do których jest on konieczny do poprawnego wykonywania przedmiotu umowy, każdorazowo musi być uzgodniony przez wykonawcę z użytkownikiem pomieszczenia. </w:t>
      </w:r>
    </w:p>
    <w:p w14:paraId="7B200D3C" w14:textId="77777777"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Przekazane materiały i wszelkie informacje uzyskane przez Wykonawcę w czasie realizacji przedmiotu umowy, nie mogą być udostępniane osobom trzecim w trakcie trwania umowy jak i po jej zakończeniu, jak również nie mogą być wykorzystywane do żadnego rodzaju materiałów propagandowych i czynności z tym związanych, w szczególności prezentacji w środkach masowego przekazu, filmach, ulotkach, folderach, systemach teleinformatycznych, itp.</w:t>
      </w:r>
    </w:p>
    <w:p w14:paraId="17A8BDBF" w14:textId="77777777"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Wszyscy pracownicy mają obowiązek zachowania w tajemnicy informacje, jakie uzyskali w związku z wykonywaniem umowy. Obowiązek zachowania tajemnicy trwa zarówno w czasie realizacji umowy jak i po zakończeniu;</w:t>
      </w:r>
    </w:p>
    <w:p w14:paraId="3F84011C" w14:textId="77777777"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Ustala się, że informację nie posiadającą klauzuli tajności, to jest informacje jawne należy traktować jako informację wrażliwą, to jest taką, której nie należy przekazywać osobom nieupoważnionym do ich posiadania;</w:t>
      </w:r>
    </w:p>
    <w:p w14:paraId="462B55E7" w14:textId="658083F4"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Wykonawca ma obowiązek poinformować wszystkie osoby uczestniczące w procesie realizacji umowy o obowiązku zachowania w tajemnicy informacji, jakie uzyskali </w:t>
      </w:r>
      <w:r w:rsidR="00D827FB">
        <w:rPr>
          <w:rFonts w:eastAsia="Calibri"/>
          <w:sz w:val="22"/>
          <w:szCs w:val="22"/>
          <w:lang w:eastAsia="en-US"/>
        </w:rPr>
        <w:br/>
      </w:r>
      <w:r w:rsidRPr="002E0820">
        <w:rPr>
          <w:rFonts w:eastAsia="Calibri"/>
          <w:sz w:val="22"/>
          <w:szCs w:val="22"/>
          <w:lang w:eastAsia="en-US"/>
        </w:rPr>
        <w:t>w związku z wykonywaniem umowy;</w:t>
      </w:r>
    </w:p>
    <w:p w14:paraId="078B6ABE" w14:textId="77777777"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Posługiwanie się dokumentem stwierdzającym tożsamość innej osoby (np. w celu wejścia na teren wojskowy) może być traktowane jako naruszenie art. 274 i 275 Kodeksu Karnego przez osobę udostępniającą i posługującą się daną przepustką osobową. </w:t>
      </w:r>
    </w:p>
    <w:p w14:paraId="0A8ABD1D" w14:textId="77777777" w:rsidR="002E0820" w:rsidRPr="002E0820" w:rsidRDefault="002E0820" w:rsidP="00CE6295">
      <w:pPr>
        <w:numPr>
          <w:ilvl w:val="0"/>
          <w:numId w:val="76"/>
        </w:numPr>
        <w:autoSpaceDE w:val="0"/>
        <w:autoSpaceDN w:val="0"/>
        <w:adjustRightInd w:val="0"/>
        <w:spacing w:after="200"/>
        <w:jc w:val="both"/>
        <w:rPr>
          <w:rFonts w:eastAsia="Calibri"/>
          <w:sz w:val="22"/>
          <w:szCs w:val="22"/>
          <w:lang w:eastAsia="en-US"/>
        </w:rPr>
      </w:pPr>
      <w:r w:rsidRPr="002E0820">
        <w:rPr>
          <w:rFonts w:eastAsia="Calibri"/>
          <w:sz w:val="22"/>
          <w:szCs w:val="22"/>
          <w:lang w:eastAsia="en-US"/>
        </w:rPr>
        <w:t xml:space="preserve">Na terenach administrowanych przez 26 Wojskowy Oddział Gospodarczy obowiązuje zakaz używania bezzałogowych statków powietrznych typu „DRON” lub innych aparatów latających. </w:t>
      </w:r>
    </w:p>
    <w:p w14:paraId="0785BCF5" w14:textId="77777777" w:rsidR="002E0820" w:rsidRPr="002E0820" w:rsidRDefault="002E0820" w:rsidP="002E0820">
      <w:pPr>
        <w:spacing w:before="240" w:after="240"/>
        <w:ind w:left="141" w:hanging="425"/>
        <w:jc w:val="center"/>
        <w:rPr>
          <w:b/>
          <w:color w:val="000000"/>
          <w:sz w:val="22"/>
          <w:szCs w:val="22"/>
        </w:rPr>
      </w:pPr>
      <w:r w:rsidRPr="002E0820">
        <w:rPr>
          <w:b/>
          <w:color w:val="000000"/>
          <w:sz w:val="22"/>
          <w:szCs w:val="22"/>
        </w:rPr>
        <w:t xml:space="preserve">§ 15. </w:t>
      </w:r>
      <w:r w:rsidRPr="002E0820">
        <w:rPr>
          <w:rFonts w:eastAsia="Calibri"/>
          <w:b/>
          <w:color w:val="000000"/>
          <w:sz w:val="22"/>
          <w:szCs w:val="22"/>
        </w:rPr>
        <w:t>OCHRONA DANYCH OSOBOWYCH</w:t>
      </w:r>
    </w:p>
    <w:p w14:paraId="30AEB80E" w14:textId="6E14A5F5" w:rsidR="002E0820" w:rsidRPr="002E0820" w:rsidRDefault="002E0820" w:rsidP="00CE6295">
      <w:pPr>
        <w:numPr>
          <w:ilvl w:val="0"/>
          <w:numId w:val="65"/>
        </w:numPr>
        <w:tabs>
          <w:tab w:val="left" w:pos="0"/>
        </w:tabs>
        <w:spacing w:after="200"/>
        <w:ind w:left="357" w:hanging="357"/>
        <w:jc w:val="both"/>
        <w:rPr>
          <w:color w:val="000000"/>
          <w:sz w:val="22"/>
          <w:szCs w:val="22"/>
        </w:rPr>
      </w:pPr>
      <w:r w:rsidRPr="002E0820">
        <w:rPr>
          <w:color w:val="000000"/>
          <w:sz w:val="22"/>
          <w:szCs w:val="22"/>
        </w:rPr>
        <w:t>W zakresie objętym ochroną danych osobowych Zamawiający i Wykonawca zobowiązani są do przestrzegania i stosowania przepisów Rozporządzenia Parlamentu Europejskiego i Rady (UE) 2016/679 z dnia 27 kwietnia 2016 r</w:t>
      </w:r>
      <w:r w:rsidRPr="002E0820">
        <w:rPr>
          <w:i/>
          <w:color w:val="000000"/>
          <w:sz w:val="22"/>
          <w:szCs w:val="22"/>
        </w:rPr>
        <w:t xml:space="preserve">. w sprawie ochrony osób fizycznych w związku z przetwarzaniem danych osobowych i w sprawie swobodnego przepływu takich danych oraz uchylenia dyrektywy 95/46/WE (ogólne rozporządzenie    o ochronie danych) </w:t>
      </w:r>
      <w:r w:rsidRPr="002E0820">
        <w:rPr>
          <w:color w:val="000000"/>
          <w:sz w:val="22"/>
          <w:szCs w:val="22"/>
        </w:rPr>
        <w:t>/Dz. Urz. UE L 119 z 04.05.2016</w:t>
      </w:r>
      <w:r w:rsidRPr="002E0820">
        <w:rPr>
          <w:i/>
          <w:color w:val="000000"/>
          <w:sz w:val="22"/>
          <w:szCs w:val="22"/>
        </w:rPr>
        <w:t>/</w:t>
      </w:r>
      <w:r w:rsidRPr="002E0820">
        <w:rPr>
          <w:color w:val="000000"/>
          <w:sz w:val="22"/>
          <w:szCs w:val="22"/>
        </w:rPr>
        <w:t xml:space="preserve">, a także ustawy z dnia 10 maja 2018 r. </w:t>
      </w:r>
      <w:r w:rsidRPr="002E0820">
        <w:rPr>
          <w:i/>
          <w:color w:val="000000"/>
          <w:sz w:val="22"/>
          <w:szCs w:val="22"/>
        </w:rPr>
        <w:t>o ochronie danych osobowych</w:t>
      </w:r>
      <w:r w:rsidR="00D827FB">
        <w:rPr>
          <w:i/>
          <w:color w:val="000000"/>
          <w:sz w:val="22"/>
          <w:szCs w:val="22"/>
        </w:rPr>
        <w:br/>
      </w:r>
      <w:r w:rsidRPr="002E0820">
        <w:rPr>
          <w:color w:val="000000"/>
          <w:sz w:val="22"/>
          <w:szCs w:val="22"/>
        </w:rPr>
        <w:t xml:space="preserve"> (</w:t>
      </w:r>
      <w:r w:rsidRPr="002E0820">
        <w:rPr>
          <w:sz w:val="22"/>
          <w:szCs w:val="22"/>
        </w:rPr>
        <w:t>Dz. U. z 2019 poz.1781</w:t>
      </w:r>
      <w:r w:rsidRPr="002E0820">
        <w:rPr>
          <w:color w:val="000000"/>
          <w:sz w:val="22"/>
          <w:szCs w:val="22"/>
        </w:rPr>
        <w:t>).</w:t>
      </w:r>
    </w:p>
    <w:p w14:paraId="39D7BBA4" w14:textId="059553CF" w:rsidR="002E0820" w:rsidRPr="002E0820" w:rsidRDefault="002E0820" w:rsidP="00CE6295">
      <w:pPr>
        <w:numPr>
          <w:ilvl w:val="0"/>
          <w:numId w:val="65"/>
        </w:numPr>
        <w:tabs>
          <w:tab w:val="left" w:pos="0"/>
        </w:tabs>
        <w:spacing w:after="200"/>
        <w:ind w:left="357" w:hanging="357"/>
        <w:jc w:val="both"/>
        <w:rPr>
          <w:color w:val="000000"/>
          <w:sz w:val="22"/>
          <w:szCs w:val="22"/>
        </w:rPr>
      </w:pPr>
      <w:r w:rsidRPr="002E0820">
        <w:rPr>
          <w:sz w:val="22"/>
          <w:szCs w:val="22"/>
        </w:rPr>
        <w:t xml:space="preserve">Wykonawca zobowiązuje się do przekazania wszystkim osobom fizycznym zaangażowanym do realizacji </w:t>
      </w:r>
      <w:r w:rsidR="00466510">
        <w:rPr>
          <w:sz w:val="22"/>
          <w:szCs w:val="22"/>
        </w:rPr>
        <w:t>u</w:t>
      </w:r>
      <w:r w:rsidRPr="002E0820">
        <w:rPr>
          <w:sz w:val="22"/>
          <w:szCs w:val="22"/>
        </w:rPr>
        <w:t xml:space="preserve">mowy klauzuli informacyjnej z art. 13 i art. 14 Rozporządzenia Parlamentu Europejskiego i Rady (UE) 2016/679 z dnia 27 kwietnia 2016 r. </w:t>
      </w:r>
      <w:r w:rsidRPr="002E0820">
        <w:rPr>
          <w:i/>
          <w:sz w:val="22"/>
          <w:szCs w:val="22"/>
        </w:rPr>
        <w:t xml:space="preserve">w sprawie ochrony osób fizycznych w związku z przetwarzaniem danych osobowych i w sprawie swobodnego przepływu takich danych oraz uchylenia dyrektywy 95/46/WE (ogólne rozporządzenie </w:t>
      </w:r>
      <w:r w:rsidR="00D827FB">
        <w:rPr>
          <w:i/>
          <w:sz w:val="22"/>
          <w:szCs w:val="22"/>
        </w:rPr>
        <w:br/>
      </w:r>
      <w:r w:rsidRPr="002E0820">
        <w:rPr>
          <w:i/>
          <w:sz w:val="22"/>
          <w:szCs w:val="22"/>
        </w:rPr>
        <w:t>o ochronie danych)</w:t>
      </w:r>
      <w:r w:rsidRPr="002E0820">
        <w:rPr>
          <w:sz w:val="22"/>
          <w:szCs w:val="22"/>
        </w:rPr>
        <w:t xml:space="preserve"> (Dz. Urz. UE L 119 z 04.05.2016) dostępnej na stronach internetowych: www.26wog.wp.mil.pl/pl/ pages/rodo.</w:t>
      </w:r>
    </w:p>
    <w:p w14:paraId="24465227" w14:textId="4CBCCE97" w:rsidR="002E0820" w:rsidRPr="002E0820" w:rsidRDefault="002E0820" w:rsidP="00CE6295">
      <w:pPr>
        <w:numPr>
          <w:ilvl w:val="0"/>
          <w:numId w:val="65"/>
        </w:numPr>
        <w:tabs>
          <w:tab w:val="left" w:pos="0"/>
        </w:tabs>
        <w:spacing w:after="200"/>
        <w:ind w:left="357" w:hanging="357"/>
        <w:jc w:val="both"/>
        <w:rPr>
          <w:color w:val="000000"/>
          <w:sz w:val="22"/>
          <w:szCs w:val="22"/>
        </w:rPr>
      </w:pPr>
      <w:r w:rsidRPr="002E0820">
        <w:rPr>
          <w:color w:val="000000"/>
          <w:sz w:val="22"/>
          <w:szCs w:val="22"/>
        </w:rPr>
        <w:t xml:space="preserve">W przypadku, gdy realizacja </w:t>
      </w:r>
      <w:r w:rsidR="00466510">
        <w:rPr>
          <w:color w:val="000000"/>
          <w:sz w:val="22"/>
          <w:szCs w:val="22"/>
        </w:rPr>
        <w:t>u</w:t>
      </w:r>
      <w:r w:rsidRPr="002E0820">
        <w:rPr>
          <w:color w:val="000000"/>
          <w:sz w:val="22"/>
          <w:szCs w:val="22"/>
        </w:rPr>
        <w:t xml:space="preserve">mowy będzie wiązała się z koniecznością powierzenia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 UE L 119) Wykonawca </w:t>
      </w:r>
      <w:r w:rsidR="00D827FB">
        <w:rPr>
          <w:color w:val="000000"/>
          <w:sz w:val="22"/>
          <w:szCs w:val="22"/>
        </w:rPr>
        <w:br/>
      </w:r>
      <w:r w:rsidRPr="002E0820">
        <w:rPr>
          <w:color w:val="000000"/>
          <w:sz w:val="22"/>
          <w:szCs w:val="22"/>
        </w:rPr>
        <w:t>i Zamawiający zobowiązani będą do zawarcia umowy powierzenia przetwarzania danych osobowych.</w:t>
      </w:r>
    </w:p>
    <w:p w14:paraId="38CA7843" w14:textId="77777777" w:rsidR="002E0820" w:rsidRPr="002E0820" w:rsidRDefault="002E0820" w:rsidP="002E0820">
      <w:pPr>
        <w:spacing w:before="240" w:after="240"/>
        <w:jc w:val="center"/>
        <w:rPr>
          <w:b/>
          <w:sz w:val="22"/>
          <w:szCs w:val="22"/>
        </w:rPr>
      </w:pPr>
      <w:r w:rsidRPr="002E0820">
        <w:rPr>
          <w:b/>
          <w:sz w:val="22"/>
          <w:szCs w:val="22"/>
        </w:rPr>
        <w:t>§ 16. ZASADY KONTAKÓW Z INNYMI WYKONAWCAMI</w:t>
      </w:r>
    </w:p>
    <w:p w14:paraId="4A7470DD" w14:textId="024E5F03" w:rsidR="002E0820" w:rsidRPr="002E0820" w:rsidRDefault="002E0820" w:rsidP="00CE6295">
      <w:pPr>
        <w:numPr>
          <w:ilvl w:val="3"/>
          <w:numId w:val="46"/>
        </w:numPr>
        <w:spacing w:after="200"/>
        <w:ind w:left="357" w:hanging="357"/>
        <w:jc w:val="both"/>
        <w:rPr>
          <w:sz w:val="22"/>
          <w:szCs w:val="22"/>
        </w:rPr>
      </w:pPr>
      <w:r w:rsidRPr="002E0820">
        <w:rPr>
          <w:sz w:val="22"/>
          <w:szCs w:val="22"/>
        </w:rPr>
        <w:t xml:space="preserve">Wykonawca przyjmuje do wiadomości i akceptuje, że w związku z wykonywaniem przez niego </w:t>
      </w:r>
      <w:r w:rsidR="00AD6CD2">
        <w:rPr>
          <w:sz w:val="22"/>
          <w:szCs w:val="22"/>
        </w:rPr>
        <w:t>u</w:t>
      </w:r>
      <w:r w:rsidRPr="002E0820">
        <w:rPr>
          <w:sz w:val="22"/>
          <w:szCs w:val="22"/>
        </w:rPr>
        <w:t>mowy istnieje prawdopodobieństwo kontaktu z innymi wykonawcami – świadczącymi usługi bądź inne czynności na rzecz Zamawiającego.</w:t>
      </w:r>
    </w:p>
    <w:p w14:paraId="701AB5E9" w14:textId="77777777" w:rsidR="002E0820" w:rsidRPr="002E0820" w:rsidRDefault="002E0820" w:rsidP="00CE6295">
      <w:pPr>
        <w:numPr>
          <w:ilvl w:val="3"/>
          <w:numId w:val="46"/>
        </w:numPr>
        <w:spacing w:after="200"/>
        <w:ind w:left="357" w:hanging="357"/>
        <w:jc w:val="both"/>
        <w:rPr>
          <w:sz w:val="22"/>
          <w:szCs w:val="22"/>
        </w:rPr>
      </w:pPr>
      <w:r w:rsidRPr="002E0820">
        <w:rPr>
          <w:sz w:val="22"/>
          <w:szCs w:val="22"/>
        </w:rPr>
        <w:t xml:space="preserve">Zasady kontaktu z takimi innymi wykonawcami określone zostały w załączniku do decyzji Nr 145/MON Ministra Obrony Narodowej z dnia 13 lipca 2017 r. w sprawie zasad postępowania w kontaktach z wykonawcami (Dz. Urz. Min. Obr. Nar. poz. 157). </w:t>
      </w:r>
    </w:p>
    <w:p w14:paraId="4BC18D80" w14:textId="139F95A3" w:rsidR="002E0820" w:rsidRPr="002E0820" w:rsidRDefault="002E0820" w:rsidP="00CE6295">
      <w:pPr>
        <w:numPr>
          <w:ilvl w:val="3"/>
          <w:numId w:val="46"/>
        </w:numPr>
        <w:spacing w:after="200"/>
        <w:ind w:left="357" w:hanging="357"/>
        <w:jc w:val="both"/>
        <w:rPr>
          <w:sz w:val="22"/>
          <w:szCs w:val="22"/>
        </w:rPr>
      </w:pPr>
      <w:r w:rsidRPr="002E0820">
        <w:rPr>
          <w:sz w:val="22"/>
          <w:szCs w:val="22"/>
        </w:rPr>
        <w:t xml:space="preserve">Wykonawca zobowiązany jest ściśle przestrzegać zapisów decyzji Nr 145/MON Ministra Obrony Narodowej z dnia 13 lipca 2017 r. w sprawie zasad postępowania w kontaktach </w:t>
      </w:r>
      <w:r w:rsidR="00D827FB">
        <w:rPr>
          <w:sz w:val="22"/>
          <w:szCs w:val="22"/>
        </w:rPr>
        <w:br/>
      </w:r>
      <w:r w:rsidRPr="002E0820">
        <w:rPr>
          <w:sz w:val="22"/>
          <w:szCs w:val="22"/>
        </w:rPr>
        <w:t xml:space="preserve">z </w:t>
      </w:r>
      <w:r w:rsidR="00AD6CD2">
        <w:rPr>
          <w:sz w:val="22"/>
          <w:szCs w:val="22"/>
        </w:rPr>
        <w:t>w</w:t>
      </w:r>
      <w:r w:rsidRPr="002E0820">
        <w:rPr>
          <w:sz w:val="22"/>
          <w:szCs w:val="22"/>
        </w:rPr>
        <w:t>ykonawcami.</w:t>
      </w:r>
    </w:p>
    <w:p w14:paraId="5B5E4A08" w14:textId="6C3C53C0" w:rsidR="002E0820" w:rsidRPr="002E0820" w:rsidRDefault="002E0820" w:rsidP="00CE6295">
      <w:pPr>
        <w:numPr>
          <w:ilvl w:val="3"/>
          <w:numId w:val="46"/>
        </w:numPr>
        <w:spacing w:after="200"/>
        <w:ind w:left="357" w:hanging="357"/>
        <w:jc w:val="both"/>
        <w:rPr>
          <w:sz w:val="22"/>
          <w:szCs w:val="22"/>
        </w:rPr>
      </w:pPr>
      <w:r w:rsidRPr="002E0820">
        <w:rPr>
          <w:sz w:val="22"/>
          <w:szCs w:val="22"/>
        </w:rPr>
        <w:t xml:space="preserve">Zamawiający uprawniony jest do rozwiązania </w:t>
      </w:r>
      <w:r w:rsidR="00AD6CD2">
        <w:rPr>
          <w:sz w:val="22"/>
          <w:szCs w:val="22"/>
        </w:rPr>
        <w:t>u</w:t>
      </w:r>
      <w:r w:rsidRPr="002E0820">
        <w:rPr>
          <w:sz w:val="22"/>
          <w:szCs w:val="22"/>
        </w:rPr>
        <w:t>mowy w całości lub w części ze skutkiem natychmiastowym w przypadku zawinionego podjęcia działań lub zaniechań przez Wykonawcę lub osoby, z pomocą których będzie on wykonywał swoje zobowiązania umowne, jak również osoby, którym wykonanie tych zobowiązań powierzył – które to działania lub zaniechania byłyby sprzeczne z zasadami wynikającymi z decyzji nr 145/MON.</w:t>
      </w:r>
    </w:p>
    <w:p w14:paraId="4B4AE946" w14:textId="77777777" w:rsidR="002E0820" w:rsidRPr="002E0820" w:rsidRDefault="002E0820" w:rsidP="002E0820">
      <w:pPr>
        <w:ind w:left="357"/>
        <w:jc w:val="both"/>
        <w:rPr>
          <w:sz w:val="22"/>
          <w:szCs w:val="22"/>
        </w:rPr>
      </w:pPr>
    </w:p>
    <w:p w14:paraId="13E41081" w14:textId="77777777" w:rsidR="002E0820" w:rsidRPr="002E0820" w:rsidRDefault="002E0820" w:rsidP="002E0820">
      <w:pPr>
        <w:keepNext/>
        <w:keepLines/>
        <w:spacing w:after="18"/>
        <w:ind w:left="429" w:right="728" w:hanging="10"/>
        <w:jc w:val="center"/>
        <w:outlineLvl w:val="2"/>
        <w:rPr>
          <w:b/>
          <w:color w:val="000000"/>
          <w:sz w:val="22"/>
          <w:szCs w:val="22"/>
        </w:rPr>
      </w:pPr>
      <w:r w:rsidRPr="002E0820">
        <w:rPr>
          <w:b/>
          <w:color w:val="000000"/>
          <w:sz w:val="22"/>
          <w:szCs w:val="22"/>
        </w:rPr>
        <w:t>§ 17. DOKUMENT UBEZPIECZENIA</w:t>
      </w:r>
    </w:p>
    <w:p w14:paraId="2F59D1D2" w14:textId="77777777" w:rsidR="002E0820" w:rsidRPr="002E0820" w:rsidRDefault="002E0820" w:rsidP="002E0820">
      <w:pPr>
        <w:keepNext/>
        <w:keepLines/>
        <w:spacing w:after="18"/>
        <w:ind w:left="429" w:right="728" w:hanging="10"/>
        <w:jc w:val="center"/>
        <w:outlineLvl w:val="2"/>
        <w:rPr>
          <w:b/>
          <w:color w:val="000000"/>
          <w:sz w:val="22"/>
          <w:szCs w:val="22"/>
        </w:rPr>
      </w:pPr>
      <w:r w:rsidRPr="002E0820">
        <w:rPr>
          <w:b/>
          <w:color w:val="000000"/>
          <w:sz w:val="22"/>
          <w:szCs w:val="22"/>
        </w:rPr>
        <w:t xml:space="preserve"> </w:t>
      </w:r>
    </w:p>
    <w:p w14:paraId="7A12A7B1" w14:textId="6001463C" w:rsidR="002E0820" w:rsidRPr="002E0820" w:rsidRDefault="002E0820" w:rsidP="00857406">
      <w:pPr>
        <w:ind w:left="360"/>
        <w:contextualSpacing/>
        <w:jc w:val="both"/>
        <w:rPr>
          <w:sz w:val="22"/>
          <w:szCs w:val="22"/>
        </w:rPr>
      </w:pPr>
      <w:r w:rsidRPr="002E0820">
        <w:rPr>
          <w:sz w:val="22"/>
          <w:szCs w:val="22"/>
        </w:rPr>
        <w:t xml:space="preserve">Wykonawca zobowiązany jest do posiadania przez cały okres trwania umowy aktualnej </w:t>
      </w:r>
      <w:r w:rsidR="00D827FB">
        <w:rPr>
          <w:sz w:val="22"/>
          <w:szCs w:val="22"/>
        </w:rPr>
        <w:br/>
      </w:r>
      <w:r w:rsidRPr="002E0820">
        <w:rPr>
          <w:sz w:val="22"/>
          <w:szCs w:val="22"/>
        </w:rPr>
        <w:t xml:space="preserve">i opłaconej polisy ubezpieczeniowej, potwierdzającej ubezpieczenie od odpowiedzialności cywilnej w zakresie prowadzonej działalności gospodarczej o wartości nie mniejszej niż 70 000,00 zł stanowiący załącznik nr 7 do umowy. Kopię aktualnej polisy OC wraz </w:t>
      </w:r>
      <w:r w:rsidR="00D827FB">
        <w:rPr>
          <w:sz w:val="22"/>
          <w:szCs w:val="22"/>
        </w:rPr>
        <w:br/>
      </w:r>
      <w:r w:rsidRPr="002E0820">
        <w:rPr>
          <w:sz w:val="22"/>
          <w:szCs w:val="22"/>
        </w:rPr>
        <w:t xml:space="preserve">z dowodem opłacenia składki Wykonawca ma obowiązek przedkładać Zamawiającemu bez wezwania w terminie najpóźniej 7 dni przed upływem ważności dotychczasowej polisy. </w:t>
      </w:r>
    </w:p>
    <w:p w14:paraId="38B82BA9" w14:textId="77777777" w:rsidR="002E0820" w:rsidRPr="002E0820" w:rsidRDefault="002E0820" w:rsidP="002E0820">
      <w:pPr>
        <w:spacing w:before="240" w:after="240"/>
        <w:ind w:left="142" w:hanging="142"/>
        <w:jc w:val="center"/>
        <w:rPr>
          <w:b/>
          <w:sz w:val="22"/>
          <w:szCs w:val="22"/>
        </w:rPr>
      </w:pPr>
      <w:r w:rsidRPr="002E0820">
        <w:rPr>
          <w:b/>
          <w:sz w:val="22"/>
          <w:szCs w:val="22"/>
        </w:rPr>
        <w:t>§ 18. POSTANOWIENIA KOŃCOWE</w:t>
      </w:r>
    </w:p>
    <w:p w14:paraId="0C6FBDB3" w14:textId="196EF5F2" w:rsidR="002E0820" w:rsidRPr="002E0820" w:rsidRDefault="002E0820" w:rsidP="00CE6295">
      <w:pPr>
        <w:numPr>
          <w:ilvl w:val="0"/>
          <w:numId w:val="64"/>
        </w:numPr>
        <w:spacing w:after="200"/>
        <w:ind w:left="357" w:hanging="357"/>
        <w:jc w:val="both"/>
        <w:rPr>
          <w:color w:val="000000"/>
          <w:sz w:val="22"/>
          <w:szCs w:val="22"/>
        </w:rPr>
      </w:pPr>
      <w:r w:rsidRPr="002E0820">
        <w:rPr>
          <w:sz w:val="22"/>
          <w:szCs w:val="22"/>
        </w:rPr>
        <w:t xml:space="preserve">W sprawach nieuregulowanych niniejszą umową mają zastosowanie przepisy tj. ustawy </w:t>
      </w:r>
      <w:r w:rsidR="00D827FB">
        <w:rPr>
          <w:sz w:val="22"/>
          <w:szCs w:val="22"/>
        </w:rPr>
        <w:br/>
      </w:r>
      <w:r w:rsidRPr="002E0820">
        <w:rPr>
          <w:sz w:val="22"/>
          <w:szCs w:val="22"/>
        </w:rPr>
        <w:t xml:space="preserve">z dnia 11 września 2019 r. - Prawo zamówień publicznych (Dz. U. 2023 r. poz. 1605 z późn. zm.) oraz </w:t>
      </w:r>
      <w:r w:rsidRPr="002E0820">
        <w:rPr>
          <w:color w:val="000000"/>
          <w:sz w:val="22"/>
          <w:szCs w:val="22"/>
        </w:rPr>
        <w:t xml:space="preserve">ustawy z dnia 23 kwietnia 1964 r. - Kodeksu cywilnego </w:t>
      </w:r>
      <w:r w:rsidRPr="002E0820">
        <w:rPr>
          <w:sz w:val="22"/>
          <w:szCs w:val="22"/>
        </w:rPr>
        <w:t>(Dz. U. 2023 r. poz. 1605 z późn. zm.).</w:t>
      </w:r>
    </w:p>
    <w:p w14:paraId="35CD448F" w14:textId="5CFD123C" w:rsidR="002E0820" w:rsidRPr="002E0820" w:rsidRDefault="002E0820" w:rsidP="00CE6295">
      <w:pPr>
        <w:numPr>
          <w:ilvl w:val="0"/>
          <w:numId w:val="64"/>
        </w:numPr>
        <w:spacing w:after="200"/>
        <w:jc w:val="both"/>
        <w:rPr>
          <w:color w:val="000000"/>
          <w:sz w:val="22"/>
          <w:szCs w:val="22"/>
        </w:rPr>
      </w:pPr>
      <w:r w:rsidRPr="002E0820">
        <w:rPr>
          <w:color w:val="000000"/>
          <w:sz w:val="22"/>
          <w:szCs w:val="22"/>
        </w:rPr>
        <w:t>Wykonawca zobowiązuje się do informowania Zamawiającego o zmianie formy prowadzonej działalności oraz zmianie adresu siedziby firmy</w:t>
      </w:r>
      <w:r w:rsidRPr="002E0820">
        <w:rPr>
          <w:bCs/>
          <w:kern w:val="3"/>
          <w:sz w:val="22"/>
          <w:szCs w:val="22"/>
          <w:lang w:eastAsia="zh-CN"/>
        </w:rPr>
        <w:t xml:space="preserve"> i danych identyfikacyjnych firmy oraz numeru rachunku bankowego</w:t>
      </w:r>
      <w:r w:rsidRPr="002E0820">
        <w:rPr>
          <w:color w:val="000000"/>
          <w:sz w:val="22"/>
          <w:szCs w:val="22"/>
        </w:rPr>
        <w:t xml:space="preserve">,  </w:t>
      </w:r>
      <w:r w:rsidRPr="002E0820">
        <w:rPr>
          <w:bCs/>
          <w:kern w:val="3"/>
          <w:sz w:val="22"/>
          <w:szCs w:val="22"/>
          <w:lang w:eastAsia="zh-CN"/>
        </w:rPr>
        <w:t xml:space="preserve">pod rygorem poniesienia kosztów związanych z brakiem właściwych danych u Zamawiającego oraz </w:t>
      </w:r>
      <w:r w:rsidRPr="002E0820">
        <w:rPr>
          <w:color w:val="000000"/>
          <w:sz w:val="22"/>
          <w:szCs w:val="22"/>
        </w:rPr>
        <w:t>pod rygorem uznania korespondencji kierowanej na ostatni podany przez Wykonawcę adres za</w:t>
      </w:r>
      <w:r w:rsidR="002F7FF4">
        <w:rPr>
          <w:color w:val="000000"/>
          <w:sz w:val="22"/>
          <w:szCs w:val="22"/>
        </w:rPr>
        <w:t xml:space="preserve"> skutecznie</w:t>
      </w:r>
      <w:r w:rsidRPr="002E0820">
        <w:rPr>
          <w:color w:val="000000"/>
          <w:sz w:val="22"/>
          <w:szCs w:val="22"/>
        </w:rPr>
        <w:t xml:space="preserve"> doręczony. Powyższe zobowiązanie dotyczy okresu obowiązywania umowy, gwarancji oraz niezakończonych rozliczeń wynikających z umowy. </w:t>
      </w:r>
      <w:r w:rsidRPr="002E0820">
        <w:rPr>
          <w:kern w:val="3"/>
          <w:sz w:val="22"/>
          <w:szCs w:val="22"/>
          <w:lang w:eastAsia="zh-CN"/>
        </w:rPr>
        <w:t>Zmiany te nie wymagają sporządzenia aneksu do umowy.</w:t>
      </w:r>
    </w:p>
    <w:p w14:paraId="1ECBF532" w14:textId="77777777" w:rsidR="002E0820" w:rsidRPr="002E0820" w:rsidRDefault="002E0820" w:rsidP="00CE6295">
      <w:pPr>
        <w:numPr>
          <w:ilvl w:val="0"/>
          <w:numId w:val="64"/>
        </w:numPr>
        <w:spacing w:after="200"/>
        <w:jc w:val="both"/>
        <w:rPr>
          <w:color w:val="000000"/>
          <w:sz w:val="22"/>
          <w:szCs w:val="22"/>
        </w:rPr>
      </w:pPr>
      <w:r w:rsidRPr="002E0820">
        <w:rPr>
          <w:color w:val="000000"/>
          <w:sz w:val="22"/>
          <w:szCs w:val="22"/>
        </w:rPr>
        <w:t>Zmiana postanowień umownych wymaga formy pisemnej uzgodnionej przez Strony pod rygorem ich nieważności.</w:t>
      </w:r>
    </w:p>
    <w:p w14:paraId="135A480E" w14:textId="77777777" w:rsidR="002F7FF4" w:rsidRPr="002F7FF4" w:rsidRDefault="002F7FF4" w:rsidP="002F7FF4">
      <w:pPr>
        <w:pStyle w:val="Akapitzlist"/>
        <w:numPr>
          <w:ilvl w:val="0"/>
          <w:numId w:val="64"/>
        </w:numPr>
        <w:rPr>
          <w:color w:val="000000"/>
          <w:sz w:val="22"/>
          <w:szCs w:val="22"/>
          <w:lang w:val="pl-PL" w:eastAsia="pl-PL"/>
        </w:rPr>
      </w:pPr>
      <w:r w:rsidRPr="002F7FF4">
        <w:rPr>
          <w:color w:val="000000"/>
          <w:sz w:val="22"/>
          <w:szCs w:val="22"/>
          <w:lang w:val="pl-PL" w:eastAsia="pl-PL"/>
        </w:rPr>
        <w:t>Datą zawarcia umowy jest data podpisania jej przez ostatnią ze stron. W przypadku braku określenia dat złożenia podpisów pod umową, datą zawarcia umowy będzie data wskazana w komparycji.</w:t>
      </w:r>
    </w:p>
    <w:p w14:paraId="118A5170" w14:textId="77777777" w:rsidR="002E0820" w:rsidRPr="002E0820" w:rsidRDefault="002E0820" w:rsidP="00CE6295">
      <w:pPr>
        <w:numPr>
          <w:ilvl w:val="0"/>
          <w:numId w:val="64"/>
        </w:numPr>
        <w:spacing w:after="200"/>
        <w:jc w:val="both"/>
        <w:rPr>
          <w:color w:val="000000"/>
          <w:sz w:val="22"/>
          <w:szCs w:val="22"/>
        </w:rPr>
      </w:pPr>
      <w:r w:rsidRPr="002E0820">
        <w:rPr>
          <w:color w:val="000000"/>
          <w:sz w:val="22"/>
          <w:szCs w:val="22"/>
        </w:rPr>
        <w:t>Spory wynikłe z niniejszej umowy rozstrzygać będzie sąd powszechny właściwy dla siedziby Zamawiającego.</w:t>
      </w:r>
    </w:p>
    <w:p w14:paraId="0262FA1A" w14:textId="77777777" w:rsidR="002E0820" w:rsidRPr="002E0820" w:rsidRDefault="002E0820" w:rsidP="00857406">
      <w:pPr>
        <w:numPr>
          <w:ilvl w:val="0"/>
          <w:numId w:val="64"/>
        </w:numPr>
        <w:jc w:val="both"/>
        <w:rPr>
          <w:color w:val="000000"/>
          <w:sz w:val="22"/>
          <w:szCs w:val="22"/>
        </w:rPr>
      </w:pPr>
      <w:r w:rsidRPr="002E0820">
        <w:rPr>
          <w:color w:val="000000"/>
          <w:sz w:val="22"/>
          <w:szCs w:val="22"/>
        </w:rPr>
        <w:t>Załączniki do umowy stanowiące jej integralną część:</w:t>
      </w:r>
    </w:p>
    <w:p w14:paraId="2A2164B4" w14:textId="77777777" w:rsidR="002E0820" w:rsidRPr="002E0820" w:rsidRDefault="002E0820" w:rsidP="00CE6295">
      <w:pPr>
        <w:numPr>
          <w:ilvl w:val="0"/>
          <w:numId w:val="69"/>
        </w:numPr>
        <w:spacing w:after="200"/>
        <w:ind w:left="588" w:hanging="182"/>
        <w:contextualSpacing/>
        <w:rPr>
          <w:sz w:val="22"/>
          <w:szCs w:val="22"/>
        </w:rPr>
      </w:pPr>
      <w:r w:rsidRPr="002E0820">
        <w:rPr>
          <w:sz w:val="22"/>
          <w:szCs w:val="22"/>
        </w:rPr>
        <w:t>załącznik nr 1 – Kserokopia formularza cenowego,</w:t>
      </w:r>
    </w:p>
    <w:p w14:paraId="5E211C24" w14:textId="77777777" w:rsidR="002E0820" w:rsidRPr="002E0820" w:rsidRDefault="002E0820" w:rsidP="00CE6295">
      <w:pPr>
        <w:numPr>
          <w:ilvl w:val="0"/>
          <w:numId w:val="69"/>
        </w:numPr>
        <w:spacing w:after="200"/>
        <w:ind w:left="588" w:hanging="182"/>
        <w:contextualSpacing/>
        <w:jc w:val="both"/>
        <w:rPr>
          <w:sz w:val="22"/>
          <w:szCs w:val="22"/>
        </w:rPr>
      </w:pPr>
      <w:r w:rsidRPr="002E0820">
        <w:rPr>
          <w:sz w:val="22"/>
          <w:szCs w:val="22"/>
        </w:rPr>
        <w:t>załącznik nr 2 – Plan dostaw,</w:t>
      </w:r>
    </w:p>
    <w:p w14:paraId="37417E40" w14:textId="77777777" w:rsidR="002E0820" w:rsidRPr="002E0820" w:rsidRDefault="002E0820" w:rsidP="00CE6295">
      <w:pPr>
        <w:numPr>
          <w:ilvl w:val="0"/>
          <w:numId w:val="69"/>
        </w:numPr>
        <w:spacing w:after="200"/>
        <w:ind w:left="588" w:hanging="182"/>
        <w:contextualSpacing/>
        <w:jc w:val="both"/>
        <w:rPr>
          <w:sz w:val="22"/>
          <w:szCs w:val="22"/>
        </w:rPr>
      </w:pPr>
      <w:r w:rsidRPr="002E0820">
        <w:rPr>
          <w:sz w:val="22"/>
          <w:szCs w:val="22"/>
        </w:rPr>
        <w:t>załącznik nr 3 – Wzór zamówienia dostawy,</w:t>
      </w:r>
    </w:p>
    <w:p w14:paraId="669529AD" w14:textId="77777777" w:rsidR="002E0820" w:rsidRPr="002E0820" w:rsidRDefault="002E0820" w:rsidP="00CE6295">
      <w:pPr>
        <w:numPr>
          <w:ilvl w:val="0"/>
          <w:numId w:val="69"/>
        </w:numPr>
        <w:spacing w:after="200"/>
        <w:ind w:left="588" w:hanging="182"/>
        <w:contextualSpacing/>
        <w:jc w:val="both"/>
        <w:rPr>
          <w:sz w:val="22"/>
          <w:szCs w:val="22"/>
        </w:rPr>
      </w:pPr>
      <w:r w:rsidRPr="002E0820">
        <w:rPr>
          <w:sz w:val="22"/>
          <w:szCs w:val="22"/>
        </w:rPr>
        <w:t>załącznik nr 4 – Protokół z komisyjnego pobrania próbek,</w:t>
      </w:r>
    </w:p>
    <w:p w14:paraId="036CB62E" w14:textId="77777777" w:rsidR="002E0820" w:rsidRPr="002E0820" w:rsidRDefault="002E0820" w:rsidP="00CE6295">
      <w:pPr>
        <w:numPr>
          <w:ilvl w:val="0"/>
          <w:numId w:val="69"/>
        </w:numPr>
        <w:spacing w:after="200"/>
        <w:ind w:left="588" w:hanging="182"/>
        <w:contextualSpacing/>
        <w:jc w:val="both"/>
        <w:rPr>
          <w:sz w:val="22"/>
          <w:szCs w:val="22"/>
        </w:rPr>
      </w:pPr>
      <w:r w:rsidRPr="002E0820">
        <w:rPr>
          <w:sz w:val="22"/>
          <w:szCs w:val="22"/>
        </w:rPr>
        <w:t>załącznik nr 5 – Protokół reklamacyjny,</w:t>
      </w:r>
    </w:p>
    <w:p w14:paraId="7C95BE80" w14:textId="77777777" w:rsidR="002E0820" w:rsidRPr="002E0820" w:rsidRDefault="002E0820" w:rsidP="00CE6295">
      <w:pPr>
        <w:numPr>
          <w:ilvl w:val="0"/>
          <w:numId w:val="69"/>
        </w:numPr>
        <w:spacing w:after="200"/>
        <w:ind w:left="588" w:hanging="182"/>
        <w:contextualSpacing/>
        <w:jc w:val="both"/>
        <w:rPr>
          <w:sz w:val="22"/>
          <w:szCs w:val="22"/>
        </w:rPr>
      </w:pPr>
      <w:r w:rsidRPr="002E0820">
        <w:rPr>
          <w:sz w:val="22"/>
          <w:szCs w:val="22"/>
        </w:rPr>
        <w:t>załącznik nr 6 – W</w:t>
      </w:r>
      <w:r w:rsidRPr="002E0820">
        <w:rPr>
          <w:rFonts w:eastAsia="Calibri"/>
          <w:sz w:val="22"/>
          <w:szCs w:val="22"/>
          <w:lang w:eastAsia="en-US"/>
        </w:rPr>
        <w:t>ykaz osób wyznaczonych do realizacji umowy oraz pojazdów</w:t>
      </w:r>
    </w:p>
    <w:p w14:paraId="17BA32C2" w14:textId="77777777" w:rsidR="002E0820" w:rsidRPr="002E0820" w:rsidRDefault="002E0820" w:rsidP="002E0820">
      <w:pPr>
        <w:ind w:left="588"/>
        <w:contextualSpacing/>
        <w:jc w:val="both"/>
        <w:rPr>
          <w:sz w:val="22"/>
          <w:szCs w:val="22"/>
        </w:rPr>
      </w:pPr>
      <w:r w:rsidRPr="002E0820">
        <w:rPr>
          <w:rFonts w:eastAsia="Calibri"/>
          <w:sz w:val="22"/>
          <w:szCs w:val="22"/>
          <w:lang w:eastAsia="en-US"/>
        </w:rPr>
        <w:t xml:space="preserve">                           uprawnionych do wjazdu na teren kompleksu wojskowego</w:t>
      </w:r>
    </w:p>
    <w:p w14:paraId="5D39F280" w14:textId="77777777" w:rsidR="002E0820" w:rsidRPr="002E0820" w:rsidRDefault="002E0820" w:rsidP="00CE6295">
      <w:pPr>
        <w:numPr>
          <w:ilvl w:val="0"/>
          <w:numId w:val="69"/>
        </w:numPr>
        <w:spacing w:after="200"/>
        <w:ind w:left="588" w:hanging="182"/>
        <w:contextualSpacing/>
        <w:jc w:val="both"/>
        <w:rPr>
          <w:sz w:val="22"/>
          <w:szCs w:val="22"/>
        </w:rPr>
      </w:pPr>
      <w:r w:rsidRPr="002E0820">
        <w:rPr>
          <w:sz w:val="22"/>
          <w:szCs w:val="22"/>
        </w:rPr>
        <w:t>załącznik nr 7 – Dokument ubezpieczenia,</w:t>
      </w:r>
    </w:p>
    <w:p w14:paraId="1318F0EB" w14:textId="77777777" w:rsidR="002E0820" w:rsidRPr="002E0820" w:rsidRDefault="002E0820" w:rsidP="00CE6295">
      <w:pPr>
        <w:numPr>
          <w:ilvl w:val="0"/>
          <w:numId w:val="69"/>
        </w:numPr>
        <w:spacing w:after="200"/>
        <w:ind w:left="588" w:hanging="182"/>
        <w:contextualSpacing/>
        <w:jc w:val="both"/>
        <w:rPr>
          <w:sz w:val="22"/>
          <w:szCs w:val="22"/>
        </w:rPr>
      </w:pPr>
      <w:r w:rsidRPr="002E0820">
        <w:rPr>
          <w:sz w:val="22"/>
          <w:szCs w:val="22"/>
        </w:rPr>
        <w:t>załącznik nr 8 – Kserokopia odpisu z właściwego rejestru lub pełnomocnictwo do zawarcia umowy,</w:t>
      </w:r>
    </w:p>
    <w:p w14:paraId="3EDF27BC" w14:textId="5DBCE6C8" w:rsidR="002E0820" w:rsidRPr="002E0820" w:rsidRDefault="002E0820" w:rsidP="00CE6295">
      <w:pPr>
        <w:numPr>
          <w:ilvl w:val="0"/>
          <w:numId w:val="69"/>
        </w:numPr>
        <w:spacing w:after="200"/>
        <w:ind w:left="588" w:hanging="182"/>
        <w:contextualSpacing/>
        <w:jc w:val="both"/>
        <w:rPr>
          <w:sz w:val="22"/>
          <w:szCs w:val="22"/>
        </w:rPr>
      </w:pPr>
      <w:r w:rsidRPr="002E0820">
        <w:rPr>
          <w:sz w:val="22"/>
          <w:szCs w:val="22"/>
        </w:rPr>
        <w:t>załącznik nr 9 – Wydruk z portalu podatkowego</w:t>
      </w:r>
    </w:p>
    <w:p w14:paraId="12043243" w14:textId="77777777" w:rsidR="002E0820" w:rsidRPr="002E0820" w:rsidRDefault="002E0820" w:rsidP="00CE6295">
      <w:pPr>
        <w:numPr>
          <w:ilvl w:val="0"/>
          <w:numId w:val="64"/>
        </w:numPr>
        <w:spacing w:after="200"/>
        <w:jc w:val="both"/>
        <w:rPr>
          <w:color w:val="000000"/>
          <w:sz w:val="22"/>
          <w:szCs w:val="22"/>
        </w:rPr>
      </w:pPr>
      <w:r w:rsidRPr="002E0820">
        <w:rPr>
          <w:color w:val="000000"/>
          <w:sz w:val="22"/>
          <w:szCs w:val="22"/>
        </w:rPr>
        <w:t xml:space="preserve">Umowę niniejszą sporządzono w czterech jednobrzmiących egzemplarzach: </w:t>
      </w:r>
    </w:p>
    <w:p w14:paraId="4608FB72" w14:textId="77777777" w:rsidR="002E0820" w:rsidRPr="002E0820" w:rsidRDefault="002E0820" w:rsidP="00857406">
      <w:pPr>
        <w:numPr>
          <w:ilvl w:val="1"/>
          <w:numId w:val="64"/>
        </w:numPr>
        <w:tabs>
          <w:tab w:val="num" w:pos="709"/>
        </w:tabs>
        <w:ind w:hanging="992"/>
        <w:jc w:val="both"/>
        <w:rPr>
          <w:color w:val="000000"/>
          <w:sz w:val="22"/>
          <w:szCs w:val="22"/>
        </w:rPr>
      </w:pPr>
      <w:r w:rsidRPr="002E0820">
        <w:rPr>
          <w:sz w:val="22"/>
          <w:szCs w:val="22"/>
        </w:rPr>
        <w:t xml:space="preserve">Egzemplarz nr 1 </w:t>
      </w:r>
      <w:r w:rsidRPr="002E0820">
        <w:rPr>
          <w:color w:val="000000"/>
          <w:sz w:val="22"/>
          <w:szCs w:val="22"/>
        </w:rPr>
        <w:t>–</w:t>
      </w:r>
      <w:r w:rsidRPr="002E0820">
        <w:rPr>
          <w:sz w:val="22"/>
          <w:szCs w:val="22"/>
        </w:rPr>
        <w:t xml:space="preserve"> Pion Głównego Księgowego 26 WOG,</w:t>
      </w:r>
    </w:p>
    <w:p w14:paraId="61A32CB6" w14:textId="77777777" w:rsidR="002E0820" w:rsidRPr="002E0820" w:rsidRDefault="002E0820" w:rsidP="00857406">
      <w:pPr>
        <w:numPr>
          <w:ilvl w:val="1"/>
          <w:numId w:val="64"/>
        </w:numPr>
        <w:tabs>
          <w:tab w:val="num" w:pos="709"/>
        </w:tabs>
        <w:ind w:hanging="992"/>
        <w:jc w:val="both"/>
        <w:rPr>
          <w:color w:val="000000"/>
          <w:sz w:val="22"/>
          <w:szCs w:val="22"/>
        </w:rPr>
      </w:pPr>
      <w:r w:rsidRPr="002E0820">
        <w:rPr>
          <w:sz w:val="22"/>
          <w:szCs w:val="22"/>
        </w:rPr>
        <w:t xml:space="preserve">Egzemplarz nr 2 </w:t>
      </w:r>
      <w:r w:rsidRPr="002E0820">
        <w:rPr>
          <w:color w:val="000000"/>
          <w:sz w:val="22"/>
          <w:szCs w:val="22"/>
        </w:rPr>
        <w:t>– Sekcja Zamówień Publicznych 26 WOG,</w:t>
      </w:r>
    </w:p>
    <w:p w14:paraId="4BF73C53" w14:textId="77777777" w:rsidR="002E0820" w:rsidRPr="002E0820" w:rsidRDefault="002E0820" w:rsidP="00857406">
      <w:pPr>
        <w:numPr>
          <w:ilvl w:val="1"/>
          <w:numId w:val="64"/>
        </w:numPr>
        <w:tabs>
          <w:tab w:val="num" w:pos="709"/>
        </w:tabs>
        <w:autoSpaceDE w:val="0"/>
        <w:autoSpaceDN w:val="0"/>
        <w:adjustRightInd w:val="0"/>
        <w:ind w:hanging="992"/>
        <w:jc w:val="both"/>
        <w:rPr>
          <w:sz w:val="22"/>
          <w:szCs w:val="22"/>
        </w:rPr>
      </w:pPr>
      <w:r w:rsidRPr="002E0820">
        <w:rPr>
          <w:color w:val="000000"/>
          <w:sz w:val="22"/>
          <w:szCs w:val="22"/>
        </w:rPr>
        <w:t>Egzemplarz nr 3 – Sekcja Gospodarki Komunalnej i Energetycznej</w:t>
      </w:r>
      <w:r w:rsidRPr="002E0820">
        <w:rPr>
          <w:sz w:val="22"/>
          <w:szCs w:val="22"/>
        </w:rPr>
        <w:t>,</w:t>
      </w:r>
    </w:p>
    <w:p w14:paraId="66D21FCE" w14:textId="77777777" w:rsidR="002E0820" w:rsidRPr="002E0820" w:rsidRDefault="002E0820" w:rsidP="00857406">
      <w:pPr>
        <w:numPr>
          <w:ilvl w:val="1"/>
          <w:numId w:val="64"/>
        </w:numPr>
        <w:tabs>
          <w:tab w:val="num" w:pos="709"/>
        </w:tabs>
        <w:autoSpaceDE w:val="0"/>
        <w:autoSpaceDN w:val="0"/>
        <w:adjustRightInd w:val="0"/>
        <w:ind w:hanging="992"/>
        <w:jc w:val="both"/>
        <w:rPr>
          <w:sz w:val="22"/>
          <w:szCs w:val="22"/>
        </w:rPr>
      </w:pPr>
      <w:r w:rsidRPr="002E0820">
        <w:rPr>
          <w:sz w:val="22"/>
          <w:szCs w:val="22"/>
        </w:rPr>
        <w:t xml:space="preserve">Egzemplarz nr 4 </w:t>
      </w:r>
      <w:r w:rsidRPr="002E0820">
        <w:rPr>
          <w:color w:val="000000"/>
          <w:sz w:val="22"/>
          <w:szCs w:val="22"/>
        </w:rPr>
        <w:t>–</w:t>
      </w:r>
      <w:r w:rsidRPr="002E0820">
        <w:rPr>
          <w:sz w:val="22"/>
          <w:szCs w:val="22"/>
        </w:rPr>
        <w:t xml:space="preserve"> Wykonawca.</w:t>
      </w:r>
    </w:p>
    <w:p w14:paraId="261B1201" w14:textId="77777777" w:rsidR="002E0820" w:rsidRPr="002E0820" w:rsidRDefault="002E0820" w:rsidP="002E0820">
      <w:pPr>
        <w:tabs>
          <w:tab w:val="left" w:pos="2127"/>
        </w:tabs>
        <w:rPr>
          <w:sz w:val="22"/>
          <w:szCs w:val="22"/>
        </w:rPr>
      </w:pPr>
      <w:r w:rsidRPr="002E0820">
        <w:rPr>
          <w:b/>
          <w:sz w:val="22"/>
          <w:szCs w:val="22"/>
        </w:rPr>
        <w:t xml:space="preserve">                                             </w:t>
      </w:r>
    </w:p>
    <w:p w14:paraId="778E86FA" w14:textId="77777777" w:rsidR="002E0820" w:rsidRPr="002E0820" w:rsidRDefault="002E0820" w:rsidP="002E0820">
      <w:pPr>
        <w:ind w:left="-340" w:right="-227"/>
        <w:jc w:val="both"/>
        <w:rPr>
          <w:sz w:val="22"/>
          <w:szCs w:val="22"/>
        </w:rPr>
      </w:pPr>
    </w:p>
    <w:p w14:paraId="31DD2420" w14:textId="77777777" w:rsidR="002E0820" w:rsidRPr="002E0820" w:rsidRDefault="002E0820" w:rsidP="002E0820">
      <w:pPr>
        <w:ind w:left="-340" w:right="-227"/>
        <w:jc w:val="both"/>
        <w:rPr>
          <w:rFonts w:eastAsia="Calibri"/>
          <w:sz w:val="22"/>
          <w:szCs w:val="22"/>
          <w:lang w:eastAsia="en-US"/>
        </w:rPr>
      </w:pPr>
      <w:r w:rsidRPr="002E0820">
        <w:rPr>
          <w:sz w:val="22"/>
          <w:szCs w:val="22"/>
        </w:rPr>
        <w:t xml:space="preserve">   </w:t>
      </w:r>
      <w:r w:rsidRPr="002E0820">
        <w:rPr>
          <w:b/>
          <w:sz w:val="22"/>
          <w:szCs w:val="22"/>
        </w:rPr>
        <w:t xml:space="preserve">ZAMAWIAJĄCY    </w:t>
      </w:r>
      <w:r w:rsidRPr="002E0820">
        <w:rPr>
          <w:sz w:val="22"/>
          <w:szCs w:val="22"/>
        </w:rPr>
        <w:t xml:space="preserve">                                                                          </w:t>
      </w:r>
      <w:r w:rsidRPr="002E0820">
        <w:rPr>
          <w:b/>
          <w:sz w:val="22"/>
          <w:szCs w:val="22"/>
        </w:rPr>
        <w:t>WYKONAWCA</w:t>
      </w:r>
    </w:p>
    <w:p w14:paraId="0BBFAA7B" w14:textId="77777777" w:rsidR="002E0820" w:rsidRPr="002E0820" w:rsidRDefault="002E0820" w:rsidP="002E0820">
      <w:pPr>
        <w:spacing w:after="200" w:line="276" w:lineRule="auto"/>
        <w:rPr>
          <w:rFonts w:eastAsia="Calibri"/>
          <w:sz w:val="22"/>
          <w:szCs w:val="22"/>
          <w:lang w:eastAsia="en-US"/>
        </w:rPr>
      </w:pPr>
    </w:p>
    <w:p w14:paraId="36698D19" w14:textId="0F5D5158" w:rsidR="00786220" w:rsidRDefault="001D07D0" w:rsidP="00857406">
      <w:pPr>
        <w:spacing w:after="120"/>
        <w:jc w:val="right"/>
        <w:rPr>
          <w:b/>
          <w:sz w:val="22"/>
          <w:szCs w:val="22"/>
        </w:rPr>
      </w:pPr>
      <w:r w:rsidRPr="000022AE">
        <w:rPr>
          <w:b/>
          <w:sz w:val="22"/>
          <w:szCs w:val="22"/>
        </w:rPr>
        <w:t xml:space="preserve">           </w:t>
      </w:r>
    </w:p>
    <w:p w14:paraId="65552687" w14:textId="17370FE5" w:rsidR="00570D9F" w:rsidRDefault="00D827FB" w:rsidP="000022AE">
      <w:pPr>
        <w:spacing w:after="120"/>
        <w:jc w:val="right"/>
        <w:rPr>
          <w:b/>
          <w:sz w:val="22"/>
          <w:szCs w:val="22"/>
        </w:rPr>
      </w:pPr>
      <w:r>
        <w:rPr>
          <w:b/>
          <w:sz w:val="22"/>
          <w:szCs w:val="22"/>
        </w:rPr>
        <w:t>Załącznik nr 1 do Umowy</w:t>
      </w:r>
    </w:p>
    <w:p w14:paraId="1E46CEA9" w14:textId="7C18EA82" w:rsidR="00D827FB" w:rsidRDefault="00D827FB" w:rsidP="000022AE">
      <w:pPr>
        <w:spacing w:after="120"/>
        <w:jc w:val="right"/>
        <w:rPr>
          <w:b/>
          <w:sz w:val="22"/>
          <w:szCs w:val="22"/>
        </w:rPr>
      </w:pPr>
    </w:p>
    <w:p w14:paraId="2F41DBF4" w14:textId="77777777" w:rsidR="00D827FB" w:rsidRPr="00AE7377" w:rsidRDefault="00D827FB" w:rsidP="00D827FB">
      <w:pPr>
        <w:keepNext/>
        <w:spacing w:before="240" w:after="60" w:line="276" w:lineRule="auto"/>
        <w:jc w:val="center"/>
        <w:outlineLvl w:val="1"/>
        <w:rPr>
          <w:rFonts w:eastAsia="Calibri"/>
          <w:b/>
          <w:bCs/>
          <w:iCs/>
          <w:sz w:val="24"/>
          <w:szCs w:val="22"/>
          <w:lang w:eastAsia="en-US"/>
        </w:rPr>
      </w:pPr>
      <w:r w:rsidRPr="00AE7377">
        <w:rPr>
          <w:rFonts w:eastAsia="Calibri"/>
          <w:b/>
          <w:bCs/>
          <w:iCs/>
          <w:sz w:val="24"/>
          <w:szCs w:val="22"/>
          <w:lang w:eastAsia="en-US"/>
        </w:rPr>
        <w:t>Formularz cenowy</w:t>
      </w:r>
    </w:p>
    <w:p w14:paraId="0C9FFD9B" w14:textId="77777777" w:rsidR="00D827FB" w:rsidRDefault="00D827FB" w:rsidP="00D827FB">
      <w:pPr>
        <w:keepNext/>
        <w:spacing w:before="240" w:after="60" w:line="276" w:lineRule="auto"/>
        <w:jc w:val="center"/>
        <w:outlineLvl w:val="1"/>
        <w:rPr>
          <w:rFonts w:eastAsia="Calibri"/>
          <w:bCs/>
          <w:i/>
          <w:iCs/>
          <w:sz w:val="22"/>
          <w:szCs w:val="22"/>
          <w:lang w:eastAsia="en-US"/>
        </w:rPr>
      </w:pPr>
      <w:r w:rsidRPr="00F336A3">
        <w:rPr>
          <w:rFonts w:eastAsia="Calibri"/>
          <w:bCs/>
          <w:i/>
          <w:iCs/>
          <w:sz w:val="22"/>
          <w:szCs w:val="22"/>
          <w:lang w:eastAsia="en-US"/>
        </w:rPr>
        <w:t>Treść załącznika będzie konsekwencją zapisów złożonej oferty</w:t>
      </w:r>
    </w:p>
    <w:p w14:paraId="62E967D9" w14:textId="77777777" w:rsidR="00D827FB" w:rsidRDefault="00D827FB" w:rsidP="000022AE">
      <w:pPr>
        <w:spacing w:after="120"/>
        <w:jc w:val="right"/>
        <w:rPr>
          <w:b/>
          <w:sz w:val="22"/>
          <w:szCs w:val="22"/>
        </w:rPr>
      </w:pPr>
    </w:p>
    <w:p w14:paraId="2B8E8AAA" w14:textId="77777777" w:rsidR="00570D9F" w:rsidRDefault="00570D9F" w:rsidP="000022AE">
      <w:pPr>
        <w:spacing w:after="120"/>
        <w:jc w:val="right"/>
        <w:rPr>
          <w:b/>
          <w:sz w:val="22"/>
          <w:szCs w:val="22"/>
        </w:rPr>
      </w:pPr>
    </w:p>
    <w:p w14:paraId="0AB01CF8" w14:textId="29FB6E28" w:rsidR="00D827FB" w:rsidRDefault="00D827FB" w:rsidP="000022AE">
      <w:pPr>
        <w:spacing w:after="120"/>
        <w:jc w:val="right"/>
        <w:rPr>
          <w:b/>
          <w:sz w:val="22"/>
          <w:szCs w:val="22"/>
        </w:rPr>
      </w:pPr>
    </w:p>
    <w:p w14:paraId="7EAE57B3" w14:textId="77777777" w:rsidR="00A57EC6" w:rsidRDefault="00A57EC6" w:rsidP="00263CC1">
      <w:pPr>
        <w:spacing w:after="160" w:line="259" w:lineRule="auto"/>
        <w:jc w:val="right"/>
        <w:rPr>
          <w:b/>
          <w:sz w:val="22"/>
          <w:szCs w:val="22"/>
        </w:rPr>
        <w:sectPr w:rsidR="00A57EC6" w:rsidSect="00582C90">
          <w:headerReference w:type="default" r:id="rId24"/>
          <w:footerReference w:type="default" r:id="rId25"/>
          <w:pgSz w:w="11906" w:h="16838"/>
          <w:pgMar w:top="1134" w:right="1418" w:bottom="1134" w:left="1985" w:header="709" w:footer="709" w:gutter="0"/>
          <w:pgNumType w:start="1"/>
          <w:cols w:space="708"/>
          <w:docGrid w:linePitch="360"/>
        </w:sectPr>
      </w:pPr>
    </w:p>
    <w:p w14:paraId="638370A8" w14:textId="2F522DA8" w:rsidR="00263CC1" w:rsidRDefault="00263CC1" w:rsidP="00263CC1">
      <w:pPr>
        <w:spacing w:after="160" w:line="259" w:lineRule="auto"/>
        <w:jc w:val="right"/>
        <w:rPr>
          <w:b/>
          <w:sz w:val="22"/>
          <w:szCs w:val="22"/>
        </w:rPr>
      </w:pPr>
    </w:p>
    <w:p w14:paraId="110B900E" w14:textId="77777777" w:rsidR="00263CC1" w:rsidRPr="00263CC1" w:rsidRDefault="00263CC1" w:rsidP="00263CC1">
      <w:pPr>
        <w:rPr>
          <w:sz w:val="22"/>
          <w:szCs w:val="22"/>
        </w:rPr>
      </w:pPr>
    </w:p>
    <w:tbl>
      <w:tblPr>
        <w:tblW w:w="14922" w:type="dxa"/>
        <w:tblInd w:w="-284" w:type="dxa"/>
        <w:tblCellMar>
          <w:left w:w="70" w:type="dxa"/>
          <w:right w:w="70" w:type="dxa"/>
        </w:tblCellMar>
        <w:tblLook w:val="04A0" w:firstRow="1" w:lastRow="0" w:firstColumn="1" w:lastColumn="0" w:noHBand="0" w:noVBand="1"/>
      </w:tblPr>
      <w:tblGrid>
        <w:gridCol w:w="389"/>
        <w:gridCol w:w="1307"/>
        <w:gridCol w:w="507"/>
        <w:gridCol w:w="548"/>
        <w:gridCol w:w="314"/>
        <w:gridCol w:w="803"/>
        <w:gridCol w:w="579"/>
        <w:gridCol w:w="190"/>
        <w:gridCol w:w="317"/>
        <w:gridCol w:w="452"/>
        <w:gridCol w:w="410"/>
        <w:gridCol w:w="462"/>
        <w:gridCol w:w="341"/>
        <w:gridCol w:w="428"/>
        <w:gridCol w:w="341"/>
        <w:gridCol w:w="556"/>
        <w:gridCol w:w="213"/>
        <w:gridCol w:w="872"/>
        <w:gridCol w:w="249"/>
        <w:gridCol w:w="520"/>
        <w:gridCol w:w="602"/>
        <w:gridCol w:w="295"/>
        <w:gridCol w:w="1334"/>
        <w:gridCol w:w="142"/>
        <w:gridCol w:w="980"/>
        <w:gridCol w:w="1771"/>
      </w:tblGrid>
      <w:tr w:rsidR="007C4477" w:rsidRPr="007C4477" w14:paraId="78DF39EA" w14:textId="77777777" w:rsidTr="007C4477">
        <w:trPr>
          <w:trHeight w:val="261"/>
        </w:trPr>
        <w:tc>
          <w:tcPr>
            <w:tcW w:w="14922" w:type="dxa"/>
            <w:gridSpan w:val="26"/>
            <w:tcBorders>
              <w:top w:val="nil"/>
              <w:left w:val="nil"/>
              <w:bottom w:val="nil"/>
              <w:right w:val="nil"/>
            </w:tcBorders>
            <w:shd w:val="clear" w:color="auto" w:fill="auto"/>
            <w:noWrap/>
            <w:vAlign w:val="center"/>
            <w:hideMark/>
          </w:tcPr>
          <w:p w14:paraId="7C5C380D" w14:textId="3E65A6DF" w:rsidR="007C4477" w:rsidRPr="007C4477" w:rsidRDefault="007C4477" w:rsidP="007C4477">
            <w:pPr>
              <w:jc w:val="right"/>
              <w:rPr>
                <w:i/>
                <w:iCs/>
                <w:sz w:val="22"/>
                <w:szCs w:val="24"/>
              </w:rPr>
            </w:pPr>
            <w:r w:rsidRPr="007C4477">
              <w:rPr>
                <w:i/>
                <w:iCs/>
                <w:sz w:val="22"/>
                <w:szCs w:val="24"/>
              </w:rPr>
              <w:t>Załącznik nr 2 do umowy.</w:t>
            </w:r>
          </w:p>
        </w:tc>
      </w:tr>
      <w:tr w:rsidR="007C4477" w:rsidRPr="007C4477" w14:paraId="67CF6022" w14:textId="77777777" w:rsidTr="007C4477">
        <w:trPr>
          <w:trHeight w:val="261"/>
        </w:trPr>
        <w:tc>
          <w:tcPr>
            <w:tcW w:w="5816" w:type="dxa"/>
            <w:gridSpan w:val="11"/>
            <w:tcBorders>
              <w:top w:val="nil"/>
              <w:left w:val="nil"/>
              <w:bottom w:val="nil"/>
              <w:right w:val="nil"/>
            </w:tcBorders>
            <w:shd w:val="clear" w:color="auto" w:fill="auto"/>
            <w:noWrap/>
            <w:vAlign w:val="bottom"/>
            <w:hideMark/>
          </w:tcPr>
          <w:p w14:paraId="26BDB521" w14:textId="77777777" w:rsidR="007C4477" w:rsidRPr="007C4477" w:rsidRDefault="007C4477" w:rsidP="007C4477">
            <w:pPr>
              <w:rPr>
                <w:b/>
                <w:bCs/>
                <w:sz w:val="18"/>
                <w:szCs w:val="18"/>
              </w:rPr>
            </w:pPr>
            <w:r w:rsidRPr="007C4477">
              <w:rPr>
                <w:b/>
                <w:bCs/>
                <w:sz w:val="18"/>
                <w:szCs w:val="18"/>
              </w:rPr>
              <w:t>Olej opałowy lekki L - 1 wg PN -C 96024:2020</w:t>
            </w:r>
          </w:p>
        </w:tc>
        <w:tc>
          <w:tcPr>
            <w:tcW w:w="803" w:type="dxa"/>
            <w:gridSpan w:val="2"/>
            <w:tcBorders>
              <w:top w:val="nil"/>
              <w:left w:val="nil"/>
              <w:bottom w:val="nil"/>
              <w:right w:val="nil"/>
            </w:tcBorders>
            <w:shd w:val="clear" w:color="auto" w:fill="auto"/>
            <w:noWrap/>
            <w:vAlign w:val="bottom"/>
            <w:hideMark/>
          </w:tcPr>
          <w:p w14:paraId="56DA74D9" w14:textId="77777777" w:rsidR="007C4477" w:rsidRPr="007C4477" w:rsidRDefault="007C4477" w:rsidP="007C4477">
            <w:pPr>
              <w:rPr>
                <w:b/>
                <w:bCs/>
                <w:sz w:val="18"/>
                <w:szCs w:val="18"/>
              </w:rPr>
            </w:pPr>
          </w:p>
        </w:tc>
        <w:tc>
          <w:tcPr>
            <w:tcW w:w="769" w:type="dxa"/>
            <w:gridSpan w:val="2"/>
            <w:tcBorders>
              <w:top w:val="nil"/>
              <w:left w:val="nil"/>
              <w:bottom w:val="nil"/>
              <w:right w:val="nil"/>
            </w:tcBorders>
            <w:shd w:val="clear" w:color="auto" w:fill="auto"/>
            <w:noWrap/>
            <w:vAlign w:val="bottom"/>
            <w:hideMark/>
          </w:tcPr>
          <w:p w14:paraId="15C19C13" w14:textId="77777777" w:rsidR="007C4477" w:rsidRPr="007C4477" w:rsidRDefault="007C4477" w:rsidP="007C4477">
            <w:pPr>
              <w:jc w:val="center"/>
              <w:rPr>
                <w:sz w:val="18"/>
                <w:szCs w:val="18"/>
              </w:rPr>
            </w:pPr>
          </w:p>
        </w:tc>
        <w:tc>
          <w:tcPr>
            <w:tcW w:w="769" w:type="dxa"/>
            <w:gridSpan w:val="2"/>
            <w:tcBorders>
              <w:top w:val="nil"/>
              <w:left w:val="nil"/>
              <w:bottom w:val="nil"/>
              <w:right w:val="nil"/>
            </w:tcBorders>
            <w:shd w:val="clear" w:color="auto" w:fill="auto"/>
            <w:noWrap/>
            <w:vAlign w:val="bottom"/>
            <w:hideMark/>
          </w:tcPr>
          <w:p w14:paraId="3F8D4651" w14:textId="77777777" w:rsidR="007C4477" w:rsidRPr="007C4477" w:rsidRDefault="007C4477" w:rsidP="007C4477">
            <w:pPr>
              <w:jc w:val="center"/>
              <w:rPr>
                <w:sz w:val="18"/>
                <w:szCs w:val="18"/>
              </w:rPr>
            </w:pPr>
          </w:p>
        </w:tc>
        <w:tc>
          <w:tcPr>
            <w:tcW w:w="872" w:type="dxa"/>
            <w:tcBorders>
              <w:top w:val="nil"/>
              <w:left w:val="nil"/>
              <w:bottom w:val="nil"/>
              <w:right w:val="nil"/>
            </w:tcBorders>
            <w:shd w:val="clear" w:color="auto" w:fill="auto"/>
            <w:noWrap/>
            <w:vAlign w:val="bottom"/>
            <w:hideMark/>
          </w:tcPr>
          <w:p w14:paraId="29CF5ADB" w14:textId="77777777" w:rsidR="007C4477" w:rsidRPr="007C4477" w:rsidRDefault="007C4477" w:rsidP="007C4477">
            <w:pPr>
              <w:jc w:val="center"/>
              <w:rPr>
                <w:sz w:val="18"/>
                <w:szCs w:val="18"/>
              </w:rPr>
            </w:pPr>
          </w:p>
        </w:tc>
        <w:tc>
          <w:tcPr>
            <w:tcW w:w="769" w:type="dxa"/>
            <w:gridSpan w:val="2"/>
            <w:tcBorders>
              <w:top w:val="nil"/>
              <w:left w:val="nil"/>
              <w:bottom w:val="nil"/>
              <w:right w:val="nil"/>
            </w:tcBorders>
            <w:shd w:val="clear" w:color="auto" w:fill="auto"/>
            <w:noWrap/>
            <w:vAlign w:val="bottom"/>
            <w:hideMark/>
          </w:tcPr>
          <w:p w14:paraId="12DD5DB3" w14:textId="77777777" w:rsidR="007C4477" w:rsidRPr="007C4477" w:rsidRDefault="007C4477" w:rsidP="007C4477">
            <w:pPr>
              <w:jc w:val="center"/>
              <w:rPr>
                <w:sz w:val="18"/>
                <w:szCs w:val="18"/>
              </w:rPr>
            </w:pPr>
          </w:p>
        </w:tc>
        <w:tc>
          <w:tcPr>
            <w:tcW w:w="897" w:type="dxa"/>
            <w:gridSpan w:val="2"/>
            <w:tcBorders>
              <w:top w:val="nil"/>
              <w:left w:val="nil"/>
              <w:bottom w:val="nil"/>
              <w:right w:val="nil"/>
            </w:tcBorders>
            <w:shd w:val="clear" w:color="auto" w:fill="auto"/>
            <w:noWrap/>
            <w:vAlign w:val="bottom"/>
            <w:hideMark/>
          </w:tcPr>
          <w:p w14:paraId="51606335" w14:textId="77777777" w:rsidR="007C4477" w:rsidRPr="007C4477" w:rsidRDefault="007C4477" w:rsidP="007C4477">
            <w:pPr>
              <w:jc w:val="center"/>
              <w:rPr>
                <w:sz w:val="18"/>
                <w:szCs w:val="18"/>
              </w:rPr>
            </w:pPr>
          </w:p>
        </w:tc>
        <w:tc>
          <w:tcPr>
            <w:tcW w:w="1334" w:type="dxa"/>
            <w:tcBorders>
              <w:top w:val="nil"/>
              <w:left w:val="nil"/>
              <w:bottom w:val="nil"/>
              <w:right w:val="nil"/>
            </w:tcBorders>
            <w:shd w:val="clear" w:color="auto" w:fill="auto"/>
            <w:noWrap/>
            <w:vAlign w:val="bottom"/>
            <w:hideMark/>
          </w:tcPr>
          <w:p w14:paraId="79CAD785" w14:textId="77777777" w:rsidR="007C4477" w:rsidRPr="007C4477" w:rsidRDefault="007C4477" w:rsidP="007C4477">
            <w:pPr>
              <w:jc w:val="center"/>
              <w:rPr>
                <w:sz w:val="18"/>
                <w:szCs w:val="18"/>
              </w:rPr>
            </w:pPr>
          </w:p>
        </w:tc>
        <w:tc>
          <w:tcPr>
            <w:tcW w:w="1122" w:type="dxa"/>
            <w:gridSpan w:val="2"/>
            <w:tcBorders>
              <w:top w:val="nil"/>
              <w:left w:val="nil"/>
              <w:bottom w:val="nil"/>
              <w:right w:val="nil"/>
            </w:tcBorders>
            <w:shd w:val="clear" w:color="auto" w:fill="auto"/>
            <w:noWrap/>
            <w:vAlign w:val="bottom"/>
            <w:hideMark/>
          </w:tcPr>
          <w:p w14:paraId="75BAFF67" w14:textId="77777777" w:rsidR="007C4477" w:rsidRPr="007C4477" w:rsidRDefault="007C4477" w:rsidP="007C4477">
            <w:pPr>
              <w:rPr>
                <w:sz w:val="18"/>
                <w:szCs w:val="18"/>
              </w:rPr>
            </w:pPr>
          </w:p>
        </w:tc>
        <w:tc>
          <w:tcPr>
            <w:tcW w:w="1771" w:type="dxa"/>
            <w:tcBorders>
              <w:top w:val="nil"/>
              <w:left w:val="nil"/>
              <w:bottom w:val="nil"/>
              <w:right w:val="nil"/>
            </w:tcBorders>
            <w:shd w:val="clear" w:color="auto" w:fill="auto"/>
            <w:noWrap/>
            <w:vAlign w:val="bottom"/>
            <w:hideMark/>
          </w:tcPr>
          <w:p w14:paraId="21E4F673" w14:textId="77777777" w:rsidR="007C4477" w:rsidRPr="007C4477" w:rsidRDefault="007C4477" w:rsidP="007C4477">
            <w:pPr>
              <w:rPr>
                <w:sz w:val="18"/>
                <w:szCs w:val="18"/>
              </w:rPr>
            </w:pPr>
          </w:p>
        </w:tc>
      </w:tr>
      <w:tr w:rsidR="007C4477" w:rsidRPr="007C4477" w14:paraId="1A70C0BA" w14:textId="77777777" w:rsidTr="007C4477">
        <w:trPr>
          <w:trHeight w:val="261"/>
        </w:trPr>
        <w:tc>
          <w:tcPr>
            <w:tcW w:w="14922" w:type="dxa"/>
            <w:gridSpan w:val="26"/>
            <w:tcBorders>
              <w:top w:val="nil"/>
              <w:left w:val="nil"/>
              <w:bottom w:val="nil"/>
              <w:right w:val="nil"/>
            </w:tcBorders>
            <w:shd w:val="clear" w:color="auto" w:fill="auto"/>
            <w:noWrap/>
            <w:vAlign w:val="bottom"/>
            <w:hideMark/>
          </w:tcPr>
          <w:p w14:paraId="0128EF4B" w14:textId="610B7511" w:rsidR="007C4477" w:rsidRPr="007C4477" w:rsidRDefault="007C4477" w:rsidP="007C4477">
            <w:pPr>
              <w:jc w:val="center"/>
              <w:rPr>
                <w:b/>
                <w:bCs/>
                <w:sz w:val="18"/>
                <w:szCs w:val="18"/>
              </w:rPr>
            </w:pPr>
            <w:r w:rsidRPr="007C4477">
              <w:rPr>
                <w:b/>
                <w:bCs/>
                <w:sz w:val="18"/>
                <w:szCs w:val="18"/>
              </w:rPr>
              <w:t>"PLAN DOSTAW" -  OLEJU OPAŁOWEGO  LEKKIEGO OD DNIA ZAWARCIA UMOWY  DO DNIA  ….. grudnia 2024 r.</w:t>
            </w:r>
          </w:p>
        </w:tc>
      </w:tr>
      <w:tr w:rsidR="007C4477" w:rsidRPr="007C4477" w14:paraId="40ACBBB5" w14:textId="77777777" w:rsidTr="007C4477">
        <w:trPr>
          <w:trHeight w:val="248"/>
        </w:trPr>
        <w:tc>
          <w:tcPr>
            <w:tcW w:w="38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4D55FC70" w14:textId="77777777" w:rsidR="007C4477" w:rsidRPr="007C4477" w:rsidRDefault="007C4477" w:rsidP="007C4477">
            <w:pPr>
              <w:jc w:val="center"/>
              <w:rPr>
                <w:sz w:val="18"/>
                <w:szCs w:val="18"/>
              </w:rPr>
            </w:pPr>
            <w:r w:rsidRPr="007C4477">
              <w:rPr>
                <w:sz w:val="18"/>
                <w:szCs w:val="18"/>
              </w:rPr>
              <w:t>Lp.</w:t>
            </w:r>
          </w:p>
        </w:tc>
        <w:tc>
          <w:tcPr>
            <w:tcW w:w="4565" w:type="dxa"/>
            <w:gridSpan w:val="8"/>
            <w:tcBorders>
              <w:top w:val="single" w:sz="8" w:space="0" w:color="auto"/>
              <w:left w:val="nil"/>
              <w:bottom w:val="single" w:sz="4" w:space="0" w:color="auto"/>
              <w:right w:val="single" w:sz="4" w:space="0" w:color="000000"/>
            </w:tcBorders>
            <w:shd w:val="clear" w:color="auto" w:fill="auto"/>
            <w:vAlign w:val="center"/>
            <w:hideMark/>
          </w:tcPr>
          <w:p w14:paraId="76C22AC7" w14:textId="77777777" w:rsidR="007C4477" w:rsidRPr="007C4477" w:rsidRDefault="007C4477" w:rsidP="007C4477">
            <w:pPr>
              <w:jc w:val="center"/>
              <w:rPr>
                <w:b/>
                <w:bCs/>
                <w:sz w:val="18"/>
                <w:szCs w:val="18"/>
              </w:rPr>
            </w:pPr>
            <w:r w:rsidRPr="007C4477">
              <w:rPr>
                <w:b/>
                <w:bCs/>
                <w:sz w:val="18"/>
                <w:szCs w:val="18"/>
              </w:rPr>
              <w:t>Dane dotyczące Odbiorcy:</w:t>
            </w:r>
          </w:p>
        </w:tc>
        <w:tc>
          <w:tcPr>
            <w:tcW w:w="862" w:type="dxa"/>
            <w:gridSpan w:val="2"/>
            <w:tcBorders>
              <w:top w:val="single" w:sz="8" w:space="0" w:color="auto"/>
              <w:left w:val="single" w:sz="4" w:space="0" w:color="auto"/>
              <w:bottom w:val="single" w:sz="8" w:space="0" w:color="000000"/>
              <w:right w:val="nil"/>
            </w:tcBorders>
            <w:shd w:val="clear" w:color="auto" w:fill="auto"/>
            <w:vAlign w:val="center"/>
            <w:hideMark/>
          </w:tcPr>
          <w:p w14:paraId="11F0092F" w14:textId="77777777" w:rsidR="007C4477" w:rsidRPr="007C4477" w:rsidRDefault="007C4477" w:rsidP="007C4477">
            <w:pPr>
              <w:jc w:val="center"/>
              <w:rPr>
                <w:sz w:val="18"/>
                <w:szCs w:val="18"/>
              </w:rPr>
            </w:pPr>
            <w:r w:rsidRPr="007C4477">
              <w:rPr>
                <w:sz w:val="18"/>
                <w:szCs w:val="18"/>
              </w:rPr>
              <w:t>Ogółem      ilość                         tyś  [l]</w:t>
            </w:r>
          </w:p>
        </w:tc>
        <w:tc>
          <w:tcPr>
            <w:tcW w:w="4879" w:type="dxa"/>
            <w:gridSpan w:val="11"/>
            <w:tcBorders>
              <w:top w:val="single" w:sz="8" w:space="0" w:color="auto"/>
              <w:left w:val="single" w:sz="4" w:space="0" w:color="auto"/>
              <w:bottom w:val="nil"/>
              <w:right w:val="single" w:sz="4" w:space="0" w:color="000000"/>
            </w:tcBorders>
            <w:shd w:val="clear" w:color="auto" w:fill="auto"/>
            <w:noWrap/>
            <w:vAlign w:val="center"/>
            <w:hideMark/>
          </w:tcPr>
          <w:p w14:paraId="409D1156" w14:textId="77777777" w:rsidR="007C4477" w:rsidRPr="007C4477" w:rsidRDefault="007C4477" w:rsidP="007C4477">
            <w:pPr>
              <w:jc w:val="center"/>
              <w:rPr>
                <w:sz w:val="18"/>
                <w:szCs w:val="18"/>
              </w:rPr>
            </w:pPr>
            <w:r w:rsidRPr="007C4477">
              <w:rPr>
                <w:sz w:val="18"/>
                <w:szCs w:val="18"/>
              </w:rPr>
              <w:t>z tego dostawy w miesiącach  tyś [l]</w:t>
            </w:r>
          </w:p>
        </w:tc>
        <w:tc>
          <w:tcPr>
            <w:tcW w:w="1334" w:type="dxa"/>
            <w:tcBorders>
              <w:top w:val="single" w:sz="8" w:space="0" w:color="auto"/>
              <w:left w:val="nil"/>
              <w:bottom w:val="single" w:sz="8" w:space="0" w:color="000000"/>
              <w:right w:val="single" w:sz="4" w:space="0" w:color="auto"/>
            </w:tcBorders>
            <w:shd w:val="clear" w:color="auto" w:fill="auto"/>
            <w:vAlign w:val="center"/>
            <w:hideMark/>
          </w:tcPr>
          <w:p w14:paraId="64AEF219" w14:textId="77777777" w:rsidR="007C4477" w:rsidRPr="007C4477" w:rsidRDefault="007C4477" w:rsidP="007C4477">
            <w:pPr>
              <w:jc w:val="center"/>
              <w:rPr>
                <w:sz w:val="18"/>
                <w:szCs w:val="18"/>
              </w:rPr>
            </w:pPr>
            <w:r w:rsidRPr="007C4477">
              <w:rPr>
                <w:sz w:val="18"/>
                <w:szCs w:val="18"/>
              </w:rPr>
              <w:t>Wielkość jednorazowych dostaw (min,max) [tyś. litrów]</w:t>
            </w:r>
          </w:p>
        </w:tc>
        <w:tc>
          <w:tcPr>
            <w:tcW w:w="1122" w:type="dxa"/>
            <w:gridSpan w:val="2"/>
            <w:tcBorders>
              <w:top w:val="single" w:sz="8" w:space="0" w:color="auto"/>
              <w:left w:val="single" w:sz="4" w:space="0" w:color="auto"/>
              <w:bottom w:val="single" w:sz="8" w:space="0" w:color="000000"/>
              <w:right w:val="single" w:sz="4" w:space="0" w:color="auto"/>
            </w:tcBorders>
            <w:shd w:val="clear" w:color="auto" w:fill="auto"/>
            <w:vAlign w:val="center"/>
            <w:hideMark/>
          </w:tcPr>
          <w:p w14:paraId="268A8B77" w14:textId="77777777" w:rsidR="007C4477" w:rsidRPr="007C4477" w:rsidRDefault="007C4477" w:rsidP="007C4477">
            <w:pPr>
              <w:jc w:val="center"/>
              <w:rPr>
                <w:sz w:val="18"/>
                <w:szCs w:val="18"/>
              </w:rPr>
            </w:pPr>
            <w:r w:rsidRPr="007C4477">
              <w:rPr>
                <w:sz w:val="18"/>
                <w:szCs w:val="18"/>
              </w:rPr>
              <w:t xml:space="preserve">Pojemność zbiorników       </w:t>
            </w:r>
            <w:r w:rsidRPr="007C4477">
              <w:rPr>
                <w:sz w:val="18"/>
                <w:szCs w:val="18"/>
              </w:rPr>
              <w:br/>
              <w:t>tyś. litrów</w:t>
            </w:r>
          </w:p>
        </w:tc>
        <w:tc>
          <w:tcPr>
            <w:tcW w:w="1771" w:type="dxa"/>
            <w:tcBorders>
              <w:top w:val="single" w:sz="8" w:space="0" w:color="auto"/>
              <w:left w:val="single" w:sz="4" w:space="0" w:color="auto"/>
              <w:bottom w:val="single" w:sz="8" w:space="0" w:color="000000"/>
              <w:right w:val="single" w:sz="8" w:space="0" w:color="auto"/>
            </w:tcBorders>
            <w:shd w:val="clear" w:color="auto" w:fill="auto"/>
            <w:vAlign w:val="center"/>
            <w:hideMark/>
          </w:tcPr>
          <w:p w14:paraId="2C151AAA" w14:textId="77777777" w:rsidR="007C4477" w:rsidRPr="007C4477" w:rsidRDefault="007C4477" w:rsidP="007C4477">
            <w:pPr>
              <w:jc w:val="center"/>
              <w:rPr>
                <w:color w:val="000000"/>
                <w:sz w:val="18"/>
                <w:szCs w:val="18"/>
              </w:rPr>
            </w:pPr>
            <w:r w:rsidRPr="007C4477">
              <w:rPr>
                <w:color w:val="000000"/>
                <w:sz w:val="18"/>
                <w:szCs w:val="18"/>
              </w:rPr>
              <w:t>Imię i Nazwisko osoby odpowiedzialnej za odbiór przesyłki, telefon, fax.</w:t>
            </w:r>
          </w:p>
        </w:tc>
      </w:tr>
      <w:tr w:rsidR="007C4477" w:rsidRPr="007C4477" w14:paraId="5785A5BF" w14:textId="77777777" w:rsidTr="007C4477">
        <w:trPr>
          <w:trHeight w:val="1053"/>
        </w:trPr>
        <w:tc>
          <w:tcPr>
            <w:tcW w:w="389" w:type="dxa"/>
            <w:vMerge/>
            <w:tcBorders>
              <w:top w:val="single" w:sz="8" w:space="0" w:color="auto"/>
              <w:left w:val="single" w:sz="8" w:space="0" w:color="auto"/>
              <w:bottom w:val="single" w:sz="8" w:space="0" w:color="000000"/>
              <w:right w:val="single" w:sz="4" w:space="0" w:color="auto"/>
            </w:tcBorders>
            <w:vAlign w:val="center"/>
            <w:hideMark/>
          </w:tcPr>
          <w:p w14:paraId="3DA9E153" w14:textId="77777777" w:rsidR="007C4477" w:rsidRPr="007C4477" w:rsidRDefault="007C4477" w:rsidP="007C4477">
            <w:pPr>
              <w:rPr>
                <w:sz w:val="18"/>
                <w:szCs w:val="18"/>
              </w:rPr>
            </w:pPr>
          </w:p>
        </w:tc>
        <w:tc>
          <w:tcPr>
            <w:tcW w:w="2362" w:type="dxa"/>
            <w:gridSpan w:val="3"/>
            <w:tcBorders>
              <w:top w:val="nil"/>
              <w:left w:val="nil"/>
              <w:bottom w:val="single" w:sz="8" w:space="0" w:color="auto"/>
              <w:right w:val="single" w:sz="4" w:space="0" w:color="auto"/>
            </w:tcBorders>
            <w:shd w:val="clear" w:color="auto" w:fill="auto"/>
            <w:vAlign w:val="center"/>
            <w:hideMark/>
          </w:tcPr>
          <w:p w14:paraId="39360D70" w14:textId="77777777" w:rsidR="007C4477" w:rsidRPr="007C4477" w:rsidRDefault="007C4477" w:rsidP="007C4477">
            <w:pPr>
              <w:jc w:val="center"/>
              <w:rPr>
                <w:sz w:val="18"/>
                <w:szCs w:val="18"/>
              </w:rPr>
            </w:pPr>
            <w:r w:rsidRPr="007C4477">
              <w:rPr>
                <w:sz w:val="18"/>
                <w:szCs w:val="18"/>
              </w:rPr>
              <w:t>Nazwa odbiorcy, adres                   do korespondencji</w:t>
            </w:r>
          </w:p>
        </w:tc>
        <w:tc>
          <w:tcPr>
            <w:tcW w:w="1696" w:type="dxa"/>
            <w:gridSpan w:val="3"/>
            <w:tcBorders>
              <w:top w:val="nil"/>
              <w:left w:val="nil"/>
              <w:bottom w:val="single" w:sz="8" w:space="0" w:color="auto"/>
              <w:right w:val="single" w:sz="4" w:space="0" w:color="auto"/>
            </w:tcBorders>
            <w:shd w:val="clear" w:color="auto" w:fill="auto"/>
            <w:vAlign w:val="center"/>
            <w:hideMark/>
          </w:tcPr>
          <w:p w14:paraId="69AE44D2" w14:textId="77777777" w:rsidR="007C4477" w:rsidRPr="007C4477" w:rsidRDefault="007C4477" w:rsidP="007C4477">
            <w:pPr>
              <w:jc w:val="center"/>
              <w:rPr>
                <w:sz w:val="18"/>
                <w:szCs w:val="18"/>
              </w:rPr>
            </w:pPr>
            <w:r w:rsidRPr="007C4477">
              <w:rPr>
                <w:sz w:val="18"/>
                <w:szCs w:val="18"/>
              </w:rPr>
              <w:t>Adres                                  miejsca dostawy</w:t>
            </w:r>
          </w:p>
        </w:tc>
        <w:tc>
          <w:tcPr>
            <w:tcW w:w="507" w:type="dxa"/>
            <w:gridSpan w:val="2"/>
            <w:tcBorders>
              <w:top w:val="nil"/>
              <w:left w:val="nil"/>
              <w:bottom w:val="single" w:sz="8" w:space="0" w:color="auto"/>
              <w:right w:val="single" w:sz="4" w:space="0" w:color="auto"/>
            </w:tcBorders>
            <w:shd w:val="clear" w:color="auto" w:fill="auto"/>
            <w:textDirection w:val="btLr"/>
            <w:vAlign w:val="center"/>
            <w:hideMark/>
          </w:tcPr>
          <w:p w14:paraId="5D9322E6" w14:textId="77777777" w:rsidR="007C4477" w:rsidRPr="007C4477" w:rsidRDefault="007C4477" w:rsidP="007C4477">
            <w:pPr>
              <w:jc w:val="center"/>
              <w:rPr>
                <w:sz w:val="18"/>
                <w:szCs w:val="18"/>
              </w:rPr>
            </w:pPr>
            <w:r w:rsidRPr="007C4477">
              <w:rPr>
                <w:sz w:val="18"/>
                <w:szCs w:val="18"/>
              </w:rPr>
              <w:t>Regon</w:t>
            </w:r>
          </w:p>
        </w:tc>
        <w:tc>
          <w:tcPr>
            <w:tcW w:w="862" w:type="dxa"/>
            <w:gridSpan w:val="2"/>
            <w:tcBorders>
              <w:top w:val="single" w:sz="8" w:space="0" w:color="auto"/>
              <w:left w:val="single" w:sz="4" w:space="0" w:color="auto"/>
              <w:bottom w:val="single" w:sz="8" w:space="0" w:color="000000"/>
              <w:right w:val="nil"/>
            </w:tcBorders>
            <w:vAlign w:val="center"/>
            <w:hideMark/>
          </w:tcPr>
          <w:p w14:paraId="70AEBFFF" w14:textId="77777777" w:rsidR="007C4477" w:rsidRPr="007C4477" w:rsidRDefault="007C4477" w:rsidP="007C4477">
            <w:pPr>
              <w:rPr>
                <w:sz w:val="18"/>
                <w:szCs w:val="18"/>
              </w:rPr>
            </w:pPr>
          </w:p>
        </w:tc>
        <w:tc>
          <w:tcPr>
            <w:tcW w:w="803" w:type="dxa"/>
            <w:gridSpan w:val="2"/>
            <w:tcBorders>
              <w:top w:val="single" w:sz="8" w:space="0" w:color="auto"/>
              <w:left w:val="single" w:sz="8" w:space="0" w:color="auto"/>
              <w:bottom w:val="single" w:sz="8" w:space="0" w:color="auto"/>
              <w:right w:val="single" w:sz="8" w:space="0" w:color="auto"/>
            </w:tcBorders>
            <w:shd w:val="clear" w:color="auto" w:fill="auto"/>
            <w:noWrap/>
            <w:textDirection w:val="btLr"/>
            <w:vAlign w:val="center"/>
            <w:hideMark/>
          </w:tcPr>
          <w:p w14:paraId="7B088FCC" w14:textId="77777777" w:rsidR="007C4477" w:rsidRPr="007C4477" w:rsidRDefault="007C4477" w:rsidP="007C4477">
            <w:pPr>
              <w:jc w:val="center"/>
              <w:rPr>
                <w:sz w:val="18"/>
                <w:szCs w:val="18"/>
              </w:rPr>
            </w:pPr>
            <w:r w:rsidRPr="007C4477">
              <w:rPr>
                <w:sz w:val="18"/>
                <w:szCs w:val="18"/>
              </w:rPr>
              <w:t>lipiec</w:t>
            </w:r>
          </w:p>
        </w:tc>
        <w:tc>
          <w:tcPr>
            <w:tcW w:w="769" w:type="dxa"/>
            <w:gridSpan w:val="2"/>
            <w:tcBorders>
              <w:top w:val="single" w:sz="8" w:space="0" w:color="auto"/>
              <w:left w:val="nil"/>
              <w:bottom w:val="single" w:sz="8" w:space="0" w:color="auto"/>
              <w:right w:val="single" w:sz="8" w:space="0" w:color="auto"/>
            </w:tcBorders>
            <w:shd w:val="clear" w:color="auto" w:fill="auto"/>
            <w:noWrap/>
            <w:textDirection w:val="btLr"/>
            <w:vAlign w:val="center"/>
            <w:hideMark/>
          </w:tcPr>
          <w:p w14:paraId="1281702F" w14:textId="77777777" w:rsidR="007C4477" w:rsidRPr="007C4477" w:rsidRDefault="007C4477" w:rsidP="007C4477">
            <w:pPr>
              <w:jc w:val="center"/>
              <w:rPr>
                <w:sz w:val="18"/>
                <w:szCs w:val="18"/>
              </w:rPr>
            </w:pPr>
            <w:r w:rsidRPr="007C4477">
              <w:rPr>
                <w:sz w:val="18"/>
                <w:szCs w:val="18"/>
              </w:rPr>
              <w:t>sierpień</w:t>
            </w:r>
          </w:p>
        </w:tc>
        <w:tc>
          <w:tcPr>
            <w:tcW w:w="769" w:type="dxa"/>
            <w:gridSpan w:val="2"/>
            <w:tcBorders>
              <w:top w:val="single" w:sz="8" w:space="0" w:color="auto"/>
              <w:left w:val="nil"/>
              <w:bottom w:val="single" w:sz="8" w:space="0" w:color="auto"/>
              <w:right w:val="single" w:sz="8" w:space="0" w:color="auto"/>
            </w:tcBorders>
            <w:shd w:val="clear" w:color="auto" w:fill="auto"/>
            <w:noWrap/>
            <w:textDirection w:val="btLr"/>
            <w:vAlign w:val="center"/>
            <w:hideMark/>
          </w:tcPr>
          <w:p w14:paraId="0AB98448" w14:textId="77777777" w:rsidR="007C4477" w:rsidRPr="007C4477" w:rsidRDefault="007C4477" w:rsidP="007C4477">
            <w:pPr>
              <w:jc w:val="center"/>
              <w:rPr>
                <w:sz w:val="18"/>
                <w:szCs w:val="18"/>
              </w:rPr>
            </w:pPr>
            <w:r w:rsidRPr="007C4477">
              <w:rPr>
                <w:sz w:val="18"/>
                <w:szCs w:val="18"/>
              </w:rPr>
              <w:t>wrzesień</w:t>
            </w:r>
          </w:p>
        </w:tc>
        <w:tc>
          <w:tcPr>
            <w:tcW w:w="872"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A148365" w14:textId="77777777" w:rsidR="007C4477" w:rsidRPr="007C4477" w:rsidRDefault="007C4477" w:rsidP="007C4477">
            <w:pPr>
              <w:jc w:val="center"/>
              <w:rPr>
                <w:sz w:val="18"/>
                <w:szCs w:val="18"/>
              </w:rPr>
            </w:pPr>
            <w:r w:rsidRPr="007C4477">
              <w:rPr>
                <w:sz w:val="18"/>
                <w:szCs w:val="18"/>
              </w:rPr>
              <w:t>październik</w:t>
            </w:r>
          </w:p>
        </w:tc>
        <w:tc>
          <w:tcPr>
            <w:tcW w:w="769" w:type="dxa"/>
            <w:gridSpan w:val="2"/>
            <w:tcBorders>
              <w:top w:val="single" w:sz="8" w:space="0" w:color="auto"/>
              <w:left w:val="nil"/>
              <w:bottom w:val="single" w:sz="8" w:space="0" w:color="auto"/>
              <w:right w:val="single" w:sz="8" w:space="0" w:color="auto"/>
            </w:tcBorders>
            <w:shd w:val="clear" w:color="auto" w:fill="auto"/>
            <w:noWrap/>
            <w:textDirection w:val="btLr"/>
            <w:vAlign w:val="center"/>
            <w:hideMark/>
          </w:tcPr>
          <w:p w14:paraId="500166DF" w14:textId="77777777" w:rsidR="007C4477" w:rsidRPr="007C4477" w:rsidRDefault="007C4477" w:rsidP="007C4477">
            <w:pPr>
              <w:jc w:val="center"/>
              <w:rPr>
                <w:sz w:val="18"/>
                <w:szCs w:val="18"/>
              </w:rPr>
            </w:pPr>
            <w:r w:rsidRPr="007C4477">
              <w:rPr>
                <w:sz w:val="18"/>
                <w:szCs w:val="18"/>
              </w:rPr>
              <w:t>listopad</w:t>
            </w:r>
          </w:p>
        </w:tc>
        <w:tc>
          <w:tcPr>
            <w:tcW w:w="897" w:type="dxa"/>
            <w:gridSpan w:val="2"/>
            <w:tcBorders>
              <w:top w:val="single" w:sz="8" w:space="0" w:color="auto"/>
              <w:left w:val="nil"/>
              <w:bottom w:val="single" w:sz="8" w:space="0" w:color="auto"/>
              <w:right w:val="single" w:sz="8" w:space="0" w:color="auto"/>
            </w:tcBorders>
            <w:shd w:val="clear" w:color="auto" w:fill="auto"/>
            <w:noWrap/>
            <w:textDirection w:val="btLr"/>
            <w:vAlign w:val="center"/>
            <w:hideMark/>
          </w:tcPr>
          <w:p w14:paraId="60D46728" w14:textId="77777777" w:rsidR="007C4477" w:rsidRPr="007C4477" w:rsidRDefault="007C4477" w:rsidP="007C4477">
            <w:pPr>
              <w:jc w:val="center"/>
              <w:rPr>
                <w:sz w:val="18"/>
                <w:szCs w:val="18"/>
              </w:rPr>
            </w:pPr>
            <w:r w:rsidRPr="007C4477">
              <w:rPr>
                <w:sz w:val="18"/>
                <w:szCs w:val="18"/>
              </w:rPr>
              <w:t>grudzień</w:t>
            </w:r>
          </w:p>
        </w:tc>
        <w:tc>
          <w:tcPr>
            <w:tcW w:w="1334" w:type="dxa"/>
            <w:tcBorders>
              <w:top w:val="single" w:sz="8" w:space="0" w:color="auto"/>
              <w:left w:val="nil"/>
              <w:bottom w:val="single" w:sz="8" w:space="0" w:color="000000"/>
              <w:right w:val="single" w:sz="4" w:space="0" w:color="auto"/>
            </w:tcBorders>
            <w:vAlign w:val="center"/>
            <w:hideMark/>
          </w:tcPr>
          <w:p w14:paraId="4F8643D2" w14:textId="77777777" w:rsidR="007C4477" w:rsidRPr="007C4477" w:rsidRDefault="007C4477" w:rsidP="007C4477">
            <w:pPr>
              <w:rPr>
                <w:sz w:val="18"/>
                <w:szCs w:val="18"/>
              </w:rPr>
            </w:pPr>
          </w:p>
        </w:tc>
        <w:tc>
          <w:tcPr>
            <w:tcW w:w="1122" w:type="dxa"/>
            <w:gridSpan w:val="2"/>
            <w:tcBorders>
              <w:top w:val="single" w:sz="8" w:space="0" w:color="auto"/>
              <w:left w:val="single" w:sz="4" w:space="0" w:color="auto"/>
              <w:bottom w:val="single" w:sz="8" w:space="0" w:color="000000"/>
              <w:right w:val="single" w:sz="4" w:space="0" w:color="auto"/>
            </w:tcBorders>
            <w:vAlign w:val="center"/>
            <w:hideMark/>
          </w:tcPr>
          <w:p w14:paraId="6CE4A468" w14:textId="77777777" w:rsidR="007C4477" w:rsidRPr="007C4477" w:rsidRDefault="007C4477" w:rsidP="007C4477">
            <w:pPr>
              <w:rPr>
                <w:sz w:val="18"/>
                <w:szCs w:val="18"/>
              </w:rPr>
            </w:pPr>
          </w:p>
        </w:tc>
        <w:tc>
          <w:tcPr>
            <w:tcW w:w="1771" w:type="dxa"/>
            <w:tcBorders>
              <w:top w:val="single" w:sz="8" w:space="0" w:color="auto"/>
              <w:left w:val="single" w:sz="4" w:space="0" w:color="auto"/>
              <w:bottom w:val="single" w:sz="8" w:space="0" w:color="000000"/>
              <w:right w:val="single" w:sz="8" w:space="0" w:color="auto"/>
            </w:tcBorders>
            <w:vAlign w:val="center"/>
            <w:hideMark/>
          </w:tcPr>
          <w:p w14:paraId="1A8410CF" w14:textId="77777777" w:rsidR="007C4477" w:rsidRPr="007C4477" w:rsidRDefault="007C4477" w:rsidP="007C4477">
            <w:pPr>
              <w:rPr>
                <w:color w:val="000000"/>
                <w:sz w:val="18"/>
                <w:szCs w:val="18"/>
              </w:rPr>
            </w:pPr>
          </w:p>
        </w:tc>
      </w:tr>
      <w:tr w:rsidR="007C4477" w:rsidRPr="007C4477" w14:paraId="39A81EB1" w14:textId="77777777" w:rsidTr="007C4477">
        <w:trPr>
          <w:trHeight w:val="211"/>
        </w:trPr>
        <w:tc>
          <w:tcPr>
            <w:tcW w:w="389" w:type="dxa"/>
            <w:tcBorders>
              <w:top w:val="nil"/>
              <w:left w:val="single" w:sz="8" w:space="0" w:color="auto"/>
              <w:bottom w:val="single" w:sz="8" w:space="0" w:color="auto"/>
              <w:right w:val="single" w:sz="4" w:space="0" w:color="auto"/>
            </w:tcBorders>
            <w:shd w:val="clear" w:color="auto" w:fill="auto"/>
            <w:noWrap/>
            <w:vAlign w:val="center"/>
            <w:hideMark/>
          </w:tcPr>
          <w:p w14:paraId="3D347457" w14:textId="77777777" w:rsidR="007C4477" w:rsidRPr="007C4477" w:rsidRDefault="007C4477" w:rsidP="007C4477">
            <w:pPr>
              <w:jc w:val="center"/>
              <w:rPr>
                <w:sz w:val="18"/>
                <w:szCs w:val="18"/>
              </w:rPr>
            </w:pPr>
            <w:r w:rsidRPr="007C4477">
              <w:rPr>
                <w:sz w:val="18"/>
                <w:szCs w:val="18"/>
              </w:rPr>
              <w:t>1</w:t>
            </w:r>
          </w:p>
        </w:tc>
        <w:tc>
          <w:tcPr>
            <w:tcW w:w="2362" w:type="dxa"/>
            <w:gridSpan w:val="3"/>
            <w:tcBorders>
              <w:top w:val="nil"/>
              <w:left w:val="nil"/>
              <w:bottom w:val="single" w:sz="8" w:space="0" w:color="auto"/>
              <w:right w:val="single" w:sz="4" w:space="0" w:color="auto"/>
            </w:tcBorders>
            <w:shd w:val="clear" w:color="auto" w:fill="auto"/>
            <w:vAlign w:val="center"/>
            <w:hideMark/>
          </w:tcPr>
          <w:p w14:paraId="20601349" w14:textId="77777777" w:rsidR="007C4477" w:rsidRPr="007C4477" w:rsidRDefault="007C4477" w:rsidP="007C4477">
            <w:pPr>
              <w:jc w:val="center"/>
              <w:rPr>
                <w:sz w:val="18"/>
                <w:szCs w:val="18"/>
              </w:rPr>
            </w:pPr>
            <w:r w:rsidRPr="007C4477">
              <w:rPr>
                <w:sz w:val="18"/>
                <w:szCs w:val="18"/>
              </w:rPr>
              <w:t>2</w:t>
            </w:r>
          </w:p>
        </w:tc>
        <w:tc>
          <w:tcPr>
            <w:tcW w:w="1696" w:type="dxa"/>
            <w:gridSpan w:val="3"/>
            <w:tcBorders>
              <w:top w:val="nil"/>
              <w:left w:val="nil"/>
              <w:bottom w:val="single" w:sz="8" w:space="0" w:color="auto"/>
              <w:right w:val="single" w:sz="4" w:space="0" w:color="auto"/>
            </w:tcBorders>
            <w:shd w:val="clear" w:color="auto" w:fill="auto"/>
            <w:vAlign w:val="center"/>
            <w:hideMark/>
          </w:tcPr>
          <w:p w14:paraId="20D09DA8" w14:textId="77777777" w:rsidR="007C4477" w:rsidRPr="007C4477" w:rsidRDefault="007C4477" w:rsidP="007C4477">
            <w:pPr>
              <w:jc w:val="center"/>
              <w:rPr>
                <w:sz w:val="18"/>
                <w:szCs w:val="18"/>
              </w:rPr>
            </w:pPr>
            <w:r w:rsidRPr="007C4477">
              <w:rPr>
                <w:sz w:val="18"/>
                <w:szCs w:val="18"/>
              </w:rPr>
              <w:t>3</w:t>
            </w:r>
          </w:p>
        </w:tc>
        <w:tc>
          <w:tcPr>
            <w:tcW w:w="507" w:type="dxa"/>
            <w:gridSpan w:val="2"/>
            <w:tcBorders>
              <w:top w:val="nil"/>
              <w:left w:val="nil"/>
              <w:bottom w:val="single" w:sz="8" w:space="0" w:color="auto"/>
              <w:right w:val="single" w:sz="4" w:space="0" w:color="auto"/>
            </w:tcBorders>
            <w:shd w:val="clear" w:color="auto" w:fill="auto"/>
            <w:vAlign w:val="center"/>
            <w:hideMark/>
          </w:tcPr>
          <w:p w14:paraId="7E3CEA1A" w14:textId="77777777" w:rsidR="007C4477" w:rsidRPr="007C4477" w:rsidRDefault="007C4477" w:rsidP="007C4477">
            <w:pPr>
              <w:jc w:val="center"/>
              <w:rPr>
                <w:sz w:val="18"/>
                <w:szCs w:val="18"/>
              </w:rPr>
            </w:pPr>
            <w:r w:rsidRPr="007C4477">
              <w:rPr>
                <w:sz w:val="18"/>
                <w:szCs w:val="18"/>
              </w:rPr>
              <w:t>4</w:t>
            </w:r>
          </w:p>
        </w:tc>
        <w:tc>
          <w:tcPr>
            <w:tcW w:w="862" w:type="dxa"/>
            <w:gridSpan w:val="2"/>
            <w:tcBorders>
              <w:top w:val="nil"/>
              <w:left w:val="nil"/>
              <w:bottom w:val="single" w:sz="8" w:space="0" w:color="auto"/>
              <w:right w:val="single" w:sz="4" w:space="0" w:color="auto"/>
            </w:tcBorders>
            <w:shd w:val="clear" w:color="auto" w:fill="auto"/>
            <w:vAlign w:val="center"/>
            <w:hideMark/>
          </w:tcPr>
          <w:p w14:paraId="01EDF0DE" w14:textId="77777777" w:rsidR="007C4477" w:rsidRPr="007C4477" w:rsidRDefault="007C4477" w:rsidP="007C4477">
            <w:pPr>
              <w:jc w:val="center"/>
              <w:rPr>
                <w:sz w:val="18"/>
                <w:szCs w:val="18"/>
              </w:rPr>
            </w:pPr>
            <w:r w:rsidRPr="007C4477">
              <w:rPr>
                <w:sz w:val="18"/>
                <w:szCs w:val="18"/>
              </w:rPr>
              <w:t>5</w:t>
            </w:r>
          </w:p>
        </w:tc>
        <w:tc>
          <w:tcPr>
            <w:tcW w:w="803" w:type="dxa"/>
            <w:gridSpan w:val="2"/>
            <w:tcBorders>
              <w:top w:val="nil"/>
              <w:left w:val="nil"/>
              <w:bottom w:val="single" w:sz="8" w:space="0" w:color="auto"/>
              <w:right w:val="single" w:sz="4" w:space="0" w:color="auto"/>
            </w:tcBorders>
            <w:shd w:val="clear" w:color="auto" w:fill="auto"/>
            <w:vAlign w:val="center"/>
            <w:hideMark/>
          </w:tcPr>
          <w:p w14:paraId="203E2D39" w14:textId="77777777" w:rsidR="007C4477" w:rsidRPr="007C4477" w:rsidRDefault="007C4477" w:rsidP="007C4477">
            <w:pPr>
              <w:jc w:val="center"/>
              <w:rPr>
                <w:sz w:val="18"/>
                <w:szCs w:val="18"/>
              </w:rPr>
            </w:pPr>
            <w:r w:rsidRPr="007C4477">
              <w:rPr>
                <w:sz w:val="18"/>
                <w:szCs w:val="18"/>
              </w:rPr>
              <w:t>6</w:t>
            </w:r>
          </w:p>
        </w:tc>
        <w:tc>
          <w:tcPr>
            <w:tcW w:w="769" w:type="dxa"/>
            <w:gridSpan w:val="2"/>
            <w:tcBorders>
              <w:top w:val="nil"/>
              <w:left w:val="nil"/>
              <w:bottom w:val="single" w:sz="8" w:space="0" w:color="auto"/>
              <w:right w:val="single" w:sz="4" w:space="0" w:color="auto"/>
            </w:tcBorders>
            <w:shd w:val="clear" w:color="auto" w:fill="auto"/>
            <w:vAlign w:val="center"/>
            <w:hideMark/>
          </w:tcPr>
          <w:p w14:paraId="0C599C82" w14:textId="77777777" w:rsidR="007C4477" w:rsidRPr="007C4477" w:rsidRDefault="007C4477" w:rsidP="007C4477">
            <w:pPr>
              <w:jc w:val="center"/>
              <w:rPr>
                <w:sz w:val="18"/>
                <w:szCs w:val="18"/>
              </w:rPr>
            </w:pPr>
            <w:r w:rsidRPr="007C4477">
              <w:rPr>
                <w:sz w:val="18"/>
                <w:szCs w:val="18"/>
              </w:rPr>
              <w:t>7</w:t>
            </w:r>
          </w:p>
        </w:tc>
        <w:tc>
          <w:tcPr>
            <w:tcW w:w="769" w:type="dxa"/>
            <w:gridSpan w:val="2"/>
            <w:tcBorders>
              <w:top w:val="nil"/>
              <w:left w:val="nil"/>
              <w:bottom w:val="single" w:sz="8" w:space="0" w:color="auto"/>
              <w:right w:val="single" w:sz="4" w:space="0" w:color="auto"/>
            </w:tcBorders>
            <w:shd w:val="clear" w:color="auto" w:fill="auto"/>
            <w:vAlign w:val="center"/>
            <w:hideMark/>
          </w:tcPr>
          <w:p w14:paraId="64D5E591" w14:textId="77777777" w:rsidR="007C4477" w:rsidRPr="007C4477" w:rsidRDefault="007C4477" w:rsidP="007C4477">
            <w:pPr>
              <w:jc w:val="center"/>
              <w:rPr>
                <w:sz w:val="18"/>
                <w:szCs w:val="18"/>
              </w:rPr>
            </w:pPr>
            <w:r w:rsidRPr="007C4477">
              <w:rPr>
                <w:sz w:val="18"/>
                <w:szCs w:val="18"/>
              </w:rPr>
              <w:t>8</w:t>
            </w:r>
          </w:p>
        </w:tc>
        <w:tc>
          <w:tcPr>
            <w:tcW w:w="872" w:type="dxa"/>
            <w:tcBorders>
              <w:top w:val="nil"/>
              <w:left w:val="nil"/>
              <w:bottom w:val="single" w:sz="8" w:space="0" w:color="auto"/>
              <w:right w:val="single" w:sz="4" w:space="0" w:color="auto"/>
            </w:tcBorders>
            <w:shd w:val="clear" w:color="auto" w:fill="auto"/>
            <w:vAlign w:val="center"/>
            <w:hideMark/>
          </w:tcPr>
          <w:p w14:paraId="7CD4CA4F" w14:textId="77777777" w:rsidR="007C4477" w:rsidRPr="007C4477" w:rsidRDefault="007C4477" w:rsidP="007C4477">
            <w:pPr>
              <w:jc w:val="center"/>
              <w:rPr>
                <w:sz w:val="18"/>
                <w:szCs w:val="18"/>
              </w:rPr>
            </w:pPr>
            <w:r w:rsidRPr="007C4477">
              <w:rPr>
                <w:sz w:val="18"/>
                <w:szCs w:val="18"/>
              </w:rPr>
              <w:t>9</w:t>
            </w:r>
          </w:p>
        </w:tc>
        <w:tc>
          <w:tcPr>
            <w:tcW w:w="769" w:type="dxa"/>
            <w:gridSpan w:val="2"/>
            <w:tcBorders>
              <w:top w:val="nil"/>
              <w:left w:val="nil"/>
              <w:bottom w:val="single" w:sz="8" w:space="0" w:color="auto"/>
              <w:right w:val="single" w:sz="4" w:space="0" w:color="auto"/>
            </w:tcBorders>
            <w:shd w:val="clear" w:color="auto" w:fill="auto"/>
            <w:vAlign w:val="center"/>
            <w:hideMark/>
          </w:tcPr>
          <w:p w14:paraId="0A62225A" w14:textId="77777777" w:rsidR="007C4477" w:rsidRPr="007C4477" w:rsidRDefault="007C4477" w:rsidP="007C4477">
            <w:pPr>
              <w:jc w:val="center"/>
              <w:rPr>
                <w:sz w:val="18"/>
                <w:szCs w:val="18"/>
              </w:rPr>
            </w:pPr>
            <w:r w:rsidRPr="007C4477">
              <w:rPr>
                <w:sz w:val="18"/>
                <w:szCs w:val="18"/>
              </w:rPr>
              <w:t>10</w:t>
            </w:r>
          </w:p>
        </w:tc>
        <w:tc>
          <w:tcPr>
            <w:tcW w:w="897" w:type="dxa"/>
            <w:gridSpan w:val="2"/>
            <w:tcBorders>
              <w:top w:val="nil"/>
              <w:left w:val="nil"/>
              <w:bottom w:val="single" w:sz="8" w:space="0" w:color="auto"/>
              <w:right w:val="single" w:sz="4" w:space="0" w:color="auto"/>
            </w:tcBorders>
            <w:shd w:val="clear" w:color="auto" w:fill="auto"/>
            <w:vAlign w:val="center"/>
            <w:hideMark/>
          </w:tcPr>
          <w:p w14:paraId="71CC8EAA" w14:textId="77777777" w:rsidR="007C4477" w:rsidRPr="007C4477" w:rsidRDefault="007C4477" w:rsidP="007C4477">
            <w:pPr>
              <w:jc w:val="center"/>
              <w:rPr>
                <w:sz w:val="18"/>
                <w:szCs w:val="18"/>
              </w:rPr>
            </w:pPr>
            <w:r w:rsidRPr="007C4477">
              <w:rPr>
                <w:sz w:val="18"/>
                <w:szCs w:val="18"/>
              </w:rPr>
              <w:t>11</w:t>
            </w:r>
          </w:p>
        </w:tc>
        <w:tc>
          <w:tcPr>
            <w:tcW w:w="1334" w:type="dxa"/>
            <w:tcBorders>
              <w:top w:val="nil"/>
              <w:left w:val="nil"/>
              <w:bottom w:val="single" w:sz="8" w:space="0" w:color="auto"/>
              <w:right w:val="single" w:sz="4" w:space="0" w:color="auto"/>
            </w:tcBorders>
            <w:shd w:val="clear" w:color="auto" w:fill="auto"/>
            <w:vAlign w:val="center"/>
            <w:hideMark/>
          </w:tcPr>
          <w:p w14:paraId="4F8A03E5" w14:textId="77777777" w:rsidR="007C4477" w:rsidRPr="007C4477" w:rsidRDefault="007C4477" w:rsidP="007C4477">
            <w:pPr>
              <w:jc w:val="center"/>
              <w:rPr>
                <w:sz w:val="18"/>
                <w:szCs w:val="18"/>
              </w:rPr>
            </w:pPr>
            <w:r w:rsidRPr="007C4477">
              <w:rPr>
                <w:sz w:val="18"/>
                <w:szCs w:val="18"/>
              </w:rPr>
              <w:t>12</w:t>
            </w:r>
          </w:p>
        </w:tc>
        <w:tc>
          <w:tcPr>
            <w:tcW w:w="1122" w:type="dxa"/>
            <w:gridSpan w:val="2"/>
            <w:tcBorders>
              <w:top w:val="nil"/>
              <w:left w:val="nil"/>
              <w:bottom w:val="single" w:sz="8" w:space="0" w:color="auto"/>
              <w:right w:val="single" w:sz="4" w:space="0" w:color="auto"/>
            </w:tcBorders>
            <w:shd w:val="clear" w:color="auto" w:fill="auto"/>
            <w:vAlign w:val="center"/>
            <w:hideMark/>
          </w:tcPr>
          <w:p w14:paraId="7CC45702" w14:textId="77777777" w:rsidR="007C4477" w:rsidRPr="007C4477" w:rsidRDefault="007C4477" w:rsidP="007C4477">
            <w:pPr>
              <w:jc w:val="center"/>
              <w:rPr>
                <w:sz w:val="18"/>
                <w:szCs w:val="18"/>
              </w:rPr>
            </w:pPr>
            <w:r w:rsidRPr="007C4477">
              <w:rPr>
                <w:sz w:val="18"/>
                <w:szCs w:val="18"/>
              </w:rPr>
              <w:t>13</w:t>
            </w:r>
          </w:p>
        </w:tc>
        <w:tc>
          <w:tcPr>
            <w:tcW w:w="1771" w:type="dxa"/>
            <w:tcBorders>
              <w:top w:val="nil"/>
              <w:left w:val="nil"/>
              <w:bottom w:val="single" w:sz="8" w:space="0" w:color="auto"/>
              <w:right w:val="single" w:sz="8" w:space="0" w:color="auto"/>
            </w:tcBorders>
            <w:shd w:val="clear" w:color="auto" w:fill="auto"/>
            <w:vAlign w:val="center"/>
            <w:hideMark/>
          </w:tcPr>
          <w:p w14:paraId="134ADA5F" w14:textId="77777777" w:rsidR="007C4477" w:rsidRPr="007C4477" w:rsidRDefault="007C4477" w:rsidP="007C4477">
            <w:pPr>
              <w:jc w:val="center"/>
              <w:rPr>
                <w:sz w:val="18"/>
                <w:szCs w:val="18"/>
              </w:rPr>
            </w:pPr>
            <w:r w:rsidRPr="007C4477">
              <w:rPr>
                <w:sz w:val="18"/>
                <w:szCs w:val="18"/>
              </w:rPr>
              <w:t>14</w:t>
            </w:r>
          </w:p>
        </w:tc>
      </w:tr>
      <w:tr w:rsidR="007C4477" w:rsidRPr="007C4477" w14:paraId="7A526CFA" w14:textId="77777777" w:rsidTr="007C4477">
        <w:trPr>
          <w:trHeight w:val="1282"/>
        </w:trPr>
        <w:tc>
          <w:tcPr>
            <w:tcW w:w="389" w:type="dxa"/>
            <w:tcBorders>
              <w:top w:val="nil"/>
              <w:left w:val="single" w:sz="8" w:space="0" w:color="auto"/>
              <w:bottom w:val="nil"/>
              <w:right w:val="nil"/>
            </w:tcBorders>
            <w:shd w:val="clear" w:color="auto" w:fill="auto"/>
            <w:noWrap/>
            <w:vAlign w:val="center"/>
            <w:hideMark/>
          </w:tcPr>
          <w:p w14:paraId="01AE3E47" w14:textId="77777777" w:rsidR="007C4477" w:rsidRPr="007C4477" w:rsidRDefault="007C4477" w:rsidP="007C4477">
            <w:pPr>
              <w:jc w:val="center"/>
              <w:rPr>
                <w:color w:val="000000"/>
                <w:sz w:val="18"/>
                <w:szCs w:val="18"/>
              </w:rPr>
            </w:pPr>
            <w:r w:rsidRPr="007C4477">
              <w:rPr>
                <w:color w:val="000000"/>
                <w:sz w:val="18"/>
                <w:szCs w:val="18"/>
              </w:rPr>
              <w:t>1</w:t>
            </w:r>
          </w:p>
        </w:tc>
        <w:tc>
          <w:tcPr>
            <w:tcW w:w="2362" w:type="dxa"/>
            <w:gridSpan w:val="3"/>
            <w:tcBorders>
              <w:top w:val="nil"/>
              <w:left w:val="single" w:sz="4" w:space="0" w:color="auto"/>
              <w:bottom w:val="nil"/>
              <w:right w:val="single" w:sz="4" w:space="0" w:color="auto"/>
            </w:tcBorders>
            <w:shd w:val="clear" w:color="auto" w:fill="auto"/>
            <w:vAlign w:val="center"/>
            <w:hideMark/>
          </w:tcPr>
          <w:p w14:paraId="1497D255" w14:textId="77777777" w:rsidR="007C4477" w:rsidRPr="007C4477" w:rsidRDefault="007C4477" w:rsidP="007C4477">
            <w:pPr>
              <w:rPr>
                <w:b/>
                <w:bCs/>
                <w:sz w:val="18"/>
                <w:szCs w:val="18"/>
              </w:rPr>
            </w:pPr>
            <w:r w:rsidRPr="007C4477">
              <w:rPr>
                <w:b/>
                <w:bCs/>
                <w:sz w:val="18"/>
                <w:szCs w:val="18"/>
              </w:rPr>
              <w:t>26 WOG Zegrze       Sekcja Obsługi Infrastruktury Rembertów                                               ul.  Marsa 110                           04-470  Warszawa</w:t>
            </w:r>
          </w:p>
        </w:tc>
        <w:tc>
          <w:tcPr>
            <w:tcW w:w="1696" w:type="dxa"/>
            <w:gridSpan w:val="3"/>
            <w:tcBorders>
              <w:top w:val="nil"/>
              <w:left w:val="nil"/>
              <w:bottom w:val="nil"/>
              <w:right w:val="single" w:sz="4" w:space="0" w:color="auto"/>
            </w:tcBorders>
            <w:shd w:val="clear" w:color="auto" w:fill="auto"/>
            <w:vAlign w:val="center"/>
            <w:hideMark/>
          </w:tcPr>
          <w:p w14:paraId="1F6CC4A0" w14:textId="77777777" w:rsidR="007C4477" w:rsidRPr="007C4477" w:rsidRDefault="007C4477" w:rsidP="007C4477">
            <w:pPr>
              <w:rPr>
                <w:sz w:val="18"/>
                <w:szCs w:val="18"/>
              </w:rPr>
            </w:pPr>
            <w:r w:rsidRPr="007C4477">
              <w:rPr>
                <w:b/>
                <w:bCs/>
                <w:sz w:val="18"/>
                <w:szCs w:val="18"/>
              </w:rPr>
              <w:t>Skład 2 RBLog</w:t>
            </w:r>
            <w:r w:rsidRPr="007C4477">
              <w:rPr>
                <w:sz w:val="18"/>
                <w:szCs w:val="18"/>
              </w:rPr>
              <w:t xml:space="preserve">             Puszcza Mariańska              96-330  Puszcza Mariańska</w:t>
            </w:r>
          </w:p>
        </w:tc>
        <w:tc>
          <w:tcPr>
            <w:tcW w:w="507" w:type="dxa"/>
            <w:gridSpan w:val="2"/>
            <w:tcBorders>
              <w:top w:val="nil"/>
              <w:left w:val="nil"/>
              <w:bottom w:val="nil"/>
              <w:right w:val="single" w:sz="4" w:space="0" w:color="auto"/>
            </w:tcBorders>
            <w:shd w:val="clear" w:color="auto" w:fill="auto"/>
            <w:textDirection w:val="btLr"/>
            <w:vAlign w:val="center"/>
            <w:hideMark/>
          </w:tcPr>
          <w:p w14:paraId="2ABFEC04" w14:textId="77777777" w:rsidR="007C4477" w:rsidRPr="007C4477" w:rsidRDefault="007C4477" w:rsidP="007C4477">
            <w:pPr>
              <w:jc w:val="center"/>
              <w:rPr>
                <w:sz w:val="18"/>
                <w:szCs w:val="18"/>
              </w:rPr>
            </w:pPr>
            <w:r w:rsidRPr="007C4477">
              <w:rPr>
                <w:sz w:val="18"/>
                <w:szCs w:val="18"/>
              </w:rPr>
              <w:t>142917040</w:t>
            </w:r>
          </w:p>
        </w:tc>
        <w:tc>
          <w:tcPr>
            <w:tcW w:w="862" w:type="dxa"/>
            <w:gridSpan w:val="2"/>
            <w:tcBorders>
              <w:top w:val="nil"/>
              <w:left w:val="nil"/>
              <w:bottom w:val="nil"/>
              <w:right w:val="single" w:sz="4" w:space="0" w:color="auto"/>
            </w:tcBorders>
            <w:shd w:val="clear" w:color="auto" w:fill="auto"/>
            <w:noWrap/>
            <w:vAlign w:val="center"/>
            <w:hideMark/>
          </w:tcPr>
          <w:p w14:paraId="1FCE30A5" w14:textId="77777777" w:rsidR="007C4477" w:rsidRPr="007C4477" w:rsidRDefault="007C4477" w:rsidP="007C4477">
            <w:pPr>
              <w:jc w:val="center"/>
              <w:rPr>
                <w:b/>
                <w:bCs/>
                <w:sz w:val="18"/>
                <w:szCs w:val="18"/>
              </w:rPr>
            </w:pPr>
            <w:r w:rsidRPr="007C4477">
              <w:rPr>
                <w:b/>
                <w:bCs/>
                <w:sz w:val="18"/>
                <w:szCs w:val="18"/>
              </w:rPr>
              <w:t>22,000</w:t>
            </w:r>
          </w:p>
        </w:tc>
        <w:tc>
          <w:tcPr>
            <w:tcW w:w="803" w:type="dxa"/>
            <w:gridSpan w:val="2"/>
            <w:tcBorders>
              <w:top w:val="nil"/>
              <w:left w:val="nil"/>
              <w:bottom w:val="nil"/>
              <w:right w:val="single" w:sz="4" w:space="0" w:color="auto"/>
            </w:tcBorders>
            <w:shd w:val="clear" w:color="auto" w:fill="auto"/>
            <w:noWrap/>
            <w:vAlign w:val="center"/>
            <w:hideMark/>
          </w:tcPr>
          <w:p w14:paraId="442CDF97" w14:textId="77777777" w:rsidR="007C4477" w:rsidRPr="007C4477" w:rsidRDefault="007C4477" w:rsidP="007C4477">
            <w:pPr>
              <w:jc w:val="center"/>
              <w:rPr>
                <w:sz w:val="18"/>
                <w:szCs w:val="18"/>
              </w:rPr>
            </w:pPr>
            <w:r w:rsidRPr="007C4477">
              <w:rPr>
                <w:sz w:val="18"/>
                <w:szCs w:val="18"/>
              </w:rPr>
              <w:t> </w:t>
            </w:r>
          </w:p>
        </w:tc>
        <w:tc>
          <w:tcPr>
            <w:tcW w:w="769" w:type="dxa"/>
            <w:gridSpan w:val="2"/>
            <w:tcBorders>
              <w:top w:val="nil"/>
              <w:left w:val="nil"/>
              <w:bottom w:val="nil"/>
              <w:right w:val="single" w:sz="4" w:space="0" w:color="auto"/>
            </w:tcBorders>
            <w:shd w:val="clear" w:color="auto" w:fill="auto"/>
            <w:noWrap/>
            <w:vAlign w:val="center"/>
            <w:hideMark/>
          </w:tcPr>
          <w:p w14:paraId="088A7FCC" w14:textId="77777777" w:rsidR="007C4477" w:rsidRPr="007C4477" w:rsidRDefault="007C4477" w:rsidP="007C4477">
            <w:pPr>
              <w:jc w:val="center"/>
              <w:rPr>
                <w:sz w:val="18"/>
                <w:szCs w:val="18"/>
              </w:rPr>
            </w:pPr>
            <w:r w:rsidRPr="007C4477">
              <w:rPr>
                <w:sz w:val="18"/>
                <w:szCs w:val="18"/>
              </w:rPr>
              <w:t>-</w:t>
            </w:r>
          </w:p>
        </w:tc>
        <w:tc>
          <w:tcPr>
            <w:tcW w:w="769" w:type="dxa"/>
            <w:gridSpan w:val="2"/>
            <w:tcBorders>
              <w:top w:val="nil"/>
              <w:left w:val="nil"/>
              <w:bottom w:val="nil"/>
              <w:right w:val="single" w:sz="4" w:space="0" w:color="auto"/>
            </w:tcBorders>
            <w:shd w:val="clear" w:color="auto" w:fill="auto"/>
            <w:noWrap/>
            <w:vAlign w:val="center"/>
            <w:hideMark/>
          </w:tcPr>
          <w:p w14:paraId="445563B7" w14:textId="77777777" w:rsidR="007C4477" w:rsidRPr="007C4477" w:rsidRDefault="007C4477" w:rsidP="007C4477">
            <w:pPr>
              <w:jc w:val="center"/>
              <w:rPr>
                <w:sz w:val="18"/>
                <w:szCs w:val="18"/>
              </w:rPr>
            </w:pPr>
            <w:r w:rsidRPr="007C4477">
              <w:rPr>
                <w:sz w:val="18"/>
                <w:szCs w:val="18"/>
              </w:rPr>
              <w:t> </w:t>
            </w:r>
          </w:p>
        </w:tc>
        <w:tc>
          <w:tcPr>
            <w:tcW w:w="872" w:type="dxa"/>
            <w:tcBorders>
              <w:top w:val="nil"/>
              <w:left w:val="nil"/>
              <w:bottom w:val="nil"/>
              <w:right w:val="single" w:sz="4" w:space="0" w:color="auto"/>
            </w:tcBorders>
            <w:shd w:val="clear" w:color="auto" w:fill="auto"/>
            <w:noWrap/>
            <w:vAlign w:val="center"/>
            <w:hideMark/>
          </w:tcPr>
          <w:p w14:paraId="1ADF3C93" w14:textId="77777777" w:rsidR="007C4477" w:rsidRPr="007C4477" w:rsidRDefault="007C4477" w:rsidP="007C4477">
            <w:pPr>
              <w:jc w:val="center"/>
              <w:rPr>
                <w:sz w:val="18"/>
                <w:szCs w:val="18"/>
              </w:rPr>
            </w:pPr>
            <w:r w:rsidRPr="007C4477">
              <w:rPr>
                <w:sz w:val="18"/>
                <w:szCs w:val="18"/>
              </w:rPr>
              <w:t>11,000</w:t>
            </w:r>
          </w:p>
        </w:tc>
        <w:tc>
          <w:tcPr>
            <w:tcW w:w="769" w:type="dxa"/>
            <w:gridSpan w:val="2"/>
            <w:tcBorders>
              <w:top w:val="nil"/>
              <w:left w:val="nil"/>
              <w:bottom w:val="nil"/>
              <w:right w:val="single" w:sz="4" w:space="0" w:color="auto"/>
            </w:tcBorders>
            <w:shd w:val="clear" w:color="auto" w:fill="auto"/>
            <w:noWrap/>
            <w:vAlign w:val="center"/>
            <w:hideMark/>
          </w:tcPr>
          <w:p w14:paraId="012385C2" w14:textId="77777777" w:rsidR="007C4477" w:rsidRPr="007C4477" w:rsidRDefault="007C4477" w:rsidP="007C4477">
            <w:pPr>
              <w:jc w:val="center"/>
              <w:rPr>
                <w:sz w:val="18"/>
                <w:szCs w:val="18"/>
              </w:rPr>
            </w:pPr>
            <w:r w:rsidRPr="007C4477">
              <w:rPr>
                <w:sz w:val="18"/>
                <w:szCs w:val="18"/>
              </w:rPr>
              <w:t>-</w:t>
            </w:r>
          </w:p>
        </w:tc>
        <w:tc>
          <w:tcPr>
            <w:tcW w:w="897" w:type="dxa"/>
            <w:gridSpan w:val="2"/>
            <w:tcBorders>
              <w:top w:val="nil"/>
              <w:left w:val="nil"/>
              <w:bottom w:val="nil"/>
              <w:right w:val="single" w:sz="4" w:space="0" w:color="auto"/>
            </w:tcBorders>
            <w:shd w:val="clear" w:color="auto" w:fill="auto"/>
            <w:noWrap/>
            <w:vAlign w:val="center"/>
            <w:hideMark/>
          </w:tcPr>
          <w:p w14:paraId="4ACF195A" w14:textId="77777777" w:rsidR="007C4477" w:rsidRPr="007C4477" w:rsidRDefault="007C4477" w:rsidP="007C4477">
            <w:pPr>
              <w:jc w:val="center"/>
              <w:rPr>
                <w:sz w:val="18"/>
                <w:szCs w:val="18"/>
              </w:rPr>
            </w:pPr>
            <w:r w:rsidRPr="007C4477">
              <w:rPr>
                <w:sz w:val="18"/>
                <w:szCs w:val="18"/>
              </w:rPr>
              <w:t>11,000</w:t>
            </w:r>
          </w:p>
        </w:tc>
        <w:tc>
          <w:tcPr>
            <w:tcW w:w="1334" w:type="dxa"/>
            <w:tcBorders>
              <w:top w:val="nil"/>
              <w:left w:val="nil"/>
              <w:bottom w:val="nil"/>
              <w:right w:val="single" w:sz="4" w:space="0" w:color="auto"/>
            </w:tcBorders>
            <w:shd w:val="clear" w:color="auto" w:fill="auto"/>
            <w:vAlign w:val="center"/>
            <w:hideMark/>
          </w:tcPr>
          <w:p w14:paraId="060C5C2E" w14:textId="77777777" w:rsidR="007C4477" w:rsidRPr="007C4477" w:rsidRDefault="007C4477" w:rsidP="007C4477">
            <w:pPr>
              <w:jc w:val="center"/>
              <w:rPr>
                <w:sz w:val="18"/>
                <w:szCs w:val="18"/>
              </w:rPr>
            </w:pPr>
            <w:r w:rsidRPr="007C4477">
              <w:rPr>
                <w:sz w:val="18"/>
                <w:szCs w:val="18"/>
              </w:rPr>
              <w:t xml:space="preserve">max.  15,0 </w:t>
            </w:r>
          </w:p>
        </w:tc>
        <w:tc>
          <w:tcPr>
            <w:tcW w:w="1122" w:type="dxa"/>
            <w:gridSpan w:val="2"/>
            <w:tcBorders>
              <w:top w:val="nil"/>
              <w:left w:val="nil"/>
              <w:bottom w:val="nil"/>
              <w:right w:val="single" w:sz="4" w:space="0" w:color="auto"/>
            </w:tcBorders>
            <w:shd w:val="clear" w:color="auto" w:fill="auto"/>
            <w:vAlign w:val="center"/>
            <w:hideMark/>
          </w:tcPr>
          <w:p w14:paraId="2338FE6B" w14:textId="77777777" w:rsidR="007C4477" w:rsidRPr="007C4477" w:rsidRDefault="007C4477" w:rsidP="007C4477">
            <w:pPr>
              <w:jc w:val="center"/>
              <w:rPr>
                <w:sz w:val="18"/>
                <w:szCs w:val="18"/>
              </w:rPr>
            </w:pPr>
            <w:r w:rsidRPr="007C4477">
              <w:rPr>
                <w:sz w:val="18"/>
                <w:szCs w:val="18"/>
              </w:rPr>
              <w:t>20,0</w:t>
            </w:r>
          </w:p>
        </w:tc>
        <w:tc>
          <w:tcPr>
            <w:tcW w:w="1771" w:type="dxa"/>
            <w:tcBorders>
              <w:top w:val="nil"/>
              <w:left w:val="nil"/>
              <w:bottom w:val="nil"/>
              <w:right w:val="single" w:sz="8" w:space="0" w:color="auto"/>
            </w:tcBorders>
            <w:shd w:val="clear" w:color="auto" w:fill="auto"/>
            <w:vAlign w:val="center"/>
            <w:hideMark/>
          </w:tcPr>
          <w:p w14:paraId="5C852111" w14:textId="77777777" w:rsidR="007C4477" w:rsidRPr="007C4477" w:rsidRDefault="007C4477" w:rsidP="007C4477">
            <w:pPr>
              <w:jc w:val="center"/>
              <w:rPr>
                <w:sz w:val="18"/>
                <w:szCs w:val="18"/>
              </w:rPr>
            </w:pPr>
            <w:r w:rsidRPr="007C4477">
              <w:rPr>
                <w:sz w:val="18"/>
                <w:szCs w:val="18"/>
              </w:rPr>
              <w:t>p. Zdzisław ŁUCZAK                                   tel. 261 442 432                                 kom.  661 552 883                                                       SOI Rembertów               tel./fax. 261 815 266</w:t>
            </w:r>
          </w:p>
        </w:tc>
      </w:tr>
      <w:tr w:rsidR="007C4477" w:rsidRPr="007C4477" w14:paraId="42BB3989" w14:textId="77777777" w:rsidTr="007C4477">
        <w:trPr>
          <w:trHeight w:val="1281"/>
        </w:trPr>
        <w:tc>
          <w:tcPr>
            <w:tcW w:w="38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472BB0ED" w14:textId="77777777" w:rsidR="007C4477" w:rsidRPr="007C4477" w:rsidRDefault="007C4477" w:rsidP="007C4477">
            <w:pPr>
              <w:jc w:val="center"/>
              <w:rPr>
                <w:color w:val="000000"/>
                <w:sz w:val="18"/>
                <w:szCs w:val="18"/>
              </w:rPr>
            </w:pPr>
            <w:r w:rsidRPr="007C4477">
              <w:rPr>
                <w:color w:val="000000"/>
                <w:sz w:val="18"/>
                <w:szCs w:val="18"/>
              </w:rPr>
              <w:t>2</w:t>
            </w:r>
          </w:p>
        </w:tc>
        <w:tc>
          <w:tcPr>
            <w:tcW w:w="2362" w:type="dxa"/>
            <w:gridSpan w:val="3"/>
            <w:tcBorders>
              <w:top w:val="single" w:sz="8" w:space="0" w:color="auto"/>
              <w:left w:val="nil"/>
              <w:bottom w:val="single" w:sz="4" w:space="0" w:color="auto"/>
              <w:right w:val="single" w:sz="4" w:space="0" w:color="auto"/>
            </w:tcBorders>
            <w:shd w:val="clear" w:color="auto" w:fill="auto"/>
            <w:vAlign w:val="center"/>
            <w:hideMark/>
          </w:tcPr>
          <w:p w14:paraId="722F428B" w14:textId="77777777" w:rsidR="007C4477" w:rsidRPr="007C4477" w:rsidRDefault="007C4477" w:rsidP="007C4477">
            <w:pPr>
              <w:rPr>
                <w:b/>
                <w:bCs/>
                <w:color w:val="000000"/>
                <w:sz w:val="18"/>
                <w:szCs w:val="18"/>
              </w:rPr>
            </w:pPr>
            <w:r w:rsidRPr="007C4477">
              <w:rPr>
                <w:b/>
                <w:bCs/>
                <w:color w:val="000000"/>
                <w:sz w:val="18"/>
                <w:szCs w:val="18"/>
              </w:rPr>
              <w:t>Sekcja Obsługi Infrastruktury Kazuń                               - rejon Modlin</w:t>
            </w:r>
          </w:p>
        </w:tc>
        <w:tc>
          <w:tcPr>
            <w:tcW w:w="1696" w:type="dxa"/>
            <w:gridSpan w:val="3"/>
            <w:tcBorders>
              <w:top w:val="single" w:sz="8" w:space="0" w:color="auto"/>
              <w:left w:val="nil"/>
              <w:bottom w:val="single" w:sz="4" w:space="0" w:color="auto"/>
              <w:right w:val="single" w:sz="4" w:space="0" w:color="auto"/>
            </w:tcBorders>
            <w:shd w:val="clear" w:color="auto" w:fill="auto"/>
            <w:vAlign w:val="center"/>
            <w:hideMark/>
          </w:tcPr>
          <w:p w14:paraId="1A18D585" w14:textId="77777777" w:rsidR="007C4477" w:rsidRPr="007C4477" w:rsidRDefault="007C4477" w:rsidP="007C4477">
            <w:pPr>
              <w:rPr>
                <w:color w:val="000000"/>
                <w:sz w:val="18"/>
                <w:szCs w:val="18"/>
              </w:rPr>
            </w:pPr>
            <w:r w:rsidRPr="007C4477">
              <w:rPr>
                <w:b/>
                <w:bCs/>
                <w:color w:val="000000"/>
                <w:sz w:val="18"/>
                <w:szCs w:val="18"/>
              </w:rPr>
              <w:t xml:space="preserve">RWT Modlin </w:t>
            </w:r>
            <w:r w:rsidRPr="007C4477">
              <w:rPr>
                <w:color w:val="000000"/>
                <w:sz w:val="18"/>
                <w:szCs w:val="18"/>
              </w:rPr>
              <w:t xml:space="preserve">                          ul. Chrzanowskiego 372      05-160 Nowy Dwór Maz.                                ( kabina lakiernicza  bud. 315                       galwanizernia bud. 315)</w:t>
            </w:r>
          </w:p>
        </w:tc>
        <w:tc>
          <w:tcPr>
            <w:tcW w:w="507" w:type="dxa"/>
            <w:gridSpan w:val="2"/>
            <w:tcBorders>
              <w:top w:val="single" w:sz="8" w:space="0" w:color="auto"/>
              <w:left w:val="nil"/>
              <w:bottom w:val="single" w:sz="4" w:space="0" w:color="auto"/>
              <w:right w:val="single" w:sz="4" w:space="0" w:color="auto"/>
            </w:tcBorders>
            <w:shd w:val="clear" w:color="auto" w:fill="auto"/>
            <w:textDirection w:val="btLr"/>
            <w:vAlign w:val="center"/>
            <w:hideMark/>
          </w:tcPr>
          <w:p w14:paraId="45C40F15" w14:textId="77777777" w:rsidR="007C4477" w:rsidRPr="007C4477" w:rsidRDefault="007C4477" w:rsidP="007C4477">
            <w:pPr>
              <w:jc w:val="center"/>
              <w:rPr>
                <w:sz w:val="18"/>
                <w:szCs w:val="18"/>
              </w:rPr>
            </w:pPr>
            <w:r w:rsidRPr="007C4477">
              <w:rPr>
                <w:sz w:val="18"/>
                <w:szCs w:val="18"/>
              </w:rPr>
              <w:t>142917040</w:t>
            </w:r>
          </w:p>
        </w:tc>
        <w:tc>
          <w:tcPr>
            <w:tcW w:w="862" w:type="dxa"/>
            <w:gridSpan w:val="2"/>
            <w:tcBorders>
              <w:top w:val="single" w:sz="8" w:space="0" w:color="auto"/>
              <w:left w:val="nil"/>
              <w:bottom w:val="single" w:sz="4" w:space="0" w:color="auto"/>
              <w:right w:val="single" w:sz="4" w:space="0" w:color="auto"/>
            </w:tcBorders>
            <w:shd w:val="clear" w:color="auto" w:fill="auto"/>
            <w:noWrap/>
            <w:vAlign w:val="center"/>
            <w:hideMark/>
          </w:tcPr>
          <w:p w14:paraId="0D836236" w14:textId="77777777" w:rsidR="007C4477" w:rsidRPr="007C4477" w:rsidRDefault="007C4477" w:rsidP="007C4477">
            <w:pPr>
              <w:jc w:val="center"/>
              <w:rPr>
                <w:b/>
                <w:bCs/>
                <w:sz w:val="18"/>
                <w:szCs w:val="18"/>
              </w:rPr>
            </w:pPr>
            <w:r w:rsidRPr="007C4477">
              <w:rPr>
                <w:b/>
                <w:bCs/>
                <w:sz w:val="18"/>
                <w:szCs w:val="18"/>
              </w:rPr>
              <w:t>3,000</w:t>
            </w:r>
          </w:p>
        </w:tc>
        <w:tc>
          <w:tcPr>
            <w:tcW w:w="803" w:type="dxa"/>
            <w:gridSpan w:val="2"/>
            <w:tcBorders>
              <w:top w:val="single" w:sz="8" w:space="0" w:color="auto"/>
              <w:left w:val="nil"/>
              <w:bottom w:val="single" w:sz="4" w:space="0" w:color="auto"/>
              <w:right w:val="single" w:sz="4" w:space="0" w:color="auto"/>
            </w:tcBorders>
            <w:shd w:val="clear" w:color="auto" w:fill="auto"/>
            <w:noWrap/>
            <w:vAlign w:val="center"/>
            <w:hideMark/>
          </w:tcPr>
          <w:p w14:paraId="045B7355" w14:textId="77777777" w:rsidR="007C4477" w:rsidRPr="007C4477" w:rsidRDefault="007C4477" w:rsidP="007C4477">
            <w:pPr>
              <w:jc w:val="center"/>
              <w:rPr>
                <w:color w:val="000000"/>
                <w:sz w:val="18"/>
                <w:szCs w:val="18"/>
              </w:rPr>
            </w:pPr>
            <w:r w:rsidRPr="007C4477">
              <w:rPr>
                <w:color w:val="000000"/>
                <w:sz w:val="18"/>
                <w:szCs w:val="18"/>
              </w:rPr>
              <w:t> </w:t>
            </w:r>
          </w:p>
        </w:tc>
        <w:tc>
          <w:tcPr>
            <w:tcW w:w="769" w:type="dxa"/>
            <w:gridSpan w:val="2"/>
            <w:tcBorders>
              <w:top w:val="single" w:sz="8" w:space="0" w:color="auto"/>
              <w:left w:val="nil"/>
              <w:bottom w:val="single" w:sz="4" w:space="0" w:color="auto"/>
              <w:right w:val="single" w:sz="4" w:space="0" w:color="auto"/>
            </w:tcBorders>
            <w:shd w:val="clear" w:color="auto" w:fill="auto"/>
            <w:noWrap/>
            <w:vAlign w:val="center"/>
            <w:hideMark/>
          </w:tcPr>
          <w:p w14:paraId="436442D2" w14:textId="77777777" w:rsidR="007C4477" w:rsidRPr="007C4477" w:rsidRDefault="007C4477" w:rsidP="007C4477">
            <w:pPr>
              <w:jc w:val="center"/>
              <w:rPr>
                <w:color w:val="000000"/>
                <w:sz w:val="18"/>
                <w:szCs w:val="18"/>
              </w:rPr>
            </w:pPr>
            <w:r w:rsidRPr="007C4477">
              <w:rPr>
                <w:color w:val="000000"/>
                <w:sz w:val="18"/>
                <w:szCs w:val="18"/>
              </w:rPr>
              <w:t>-</w:t>
            </w:r>
          </w:p>
        </w:tc>
        <w:tc>
          <w:tcPr>
            <w:tcW w:w="769" w:type="dxa"/>
            <w:gridSpan w:val="2"/>
            <w:tcBorders>
              <w:top w:val="single" w:sz="8" w:space="0" w:color="auto"/>
              <w:left w:val="nil"/>
              <w:bottom w:val="single" w:sz="4" w:space="0" w:color="auto"/>
              <w:right w:val="single" w:sz="4" w:space="0" w:color="auto"/>
            </w:tcBorders>
            <w:shd w:val="clear" w:color="auto" w:fill="auto"/>
            <w:noWrap/>
            <w:vAlign w:val="center"/>
            <w:hideMark/>
          </w:tcPr>
          <w:p w14:paraId="78643BF1" w14:textId="77777777" w:rsidR="007C4477" w:rsidRPr="007C4477" w:rsidRDefault="007C4477" w:rsidP="007C4477">
            <w:pPr>
              <w:jc w:val="center"/>
              <w:rPr>
                <w:color w:val="000000"/>
                <w:sz w:val="18"/>
                <w:szCs w:val="18"/>
              </w:rPr>
            </w:pPr>
            <w:r w:rsidRPr="007C4477">
              <w:rPr>
                <w:color w:val="000000"/>
                <w:sz w:val="18"/>
                <w:szCs w:val="18"/>
              </w:rPr>
              <w:t>1,500</w:t>
            </w:r>
          </w:p>
        </w:tc>
        <w:tc>
          <w:tcPr>
            <w:tcW w:w="872" w:type="dxa"/>
            <w:tcBorders>
              <w:top w:val="single" w:sz="8" w:space="0" w:color="auto"/>
              <w:left w:val="nil"/>
              <w:bottom w:val="single" w:sz="4" w:space="0" w:color="auto"/>
              <w:right w:val="single" w:sz="4" w:space="0" w:color="auto"/>
            </w:tcBorders>
            <w:shd w:val="clear" w:color="auto" w:fill="auto"/>
            <w:noWrap/>
            <w:vAlign w:val="center"/>
            <w:hideMark/>
          </w:tcPr>
          <w:p w14:paraId="385C7B98" w14:textId="77777777" w:rsidR="007C4477" w:rsidRPr="007C4477" w:rsidRDefault="007C4477" w:rsidP="007C4477">
            <w:pPr>
              <w:jc w:val="center"/>
              <w:rPr>
                <w:color w:val="000000"/>
                <w:sz w:val="18"/>
                <w:szCs w:val="18"/>
              </w:rPr>
            </w:pPr>
            <w:r w:rsidRPr="007C4477">
              <w:rPr>
                <w:color w:val="000000"/>
                <w:sz w:val="18"/>
                <w:szCs w:val="18"/>
              </w:rPr>
              <w:t>-</w:t>
            </w:r>
          </w:p>
        </w:tc>
        <w:tc>
          <w:tcPr>
            <w:tcW w:w="769" w:type="dxa"/>
            <w:gridSpan w:val="2"/>
            <w:tcBorders>
              <w:top w:val="single" w:sz="8" w:space="0" w:color="auto"/>
              <w:left w:val="nil"/>
              <w:bottom w:val="single" w:sz="4" w:space="0" w:color="auto"/>
              <w:right w:val="single" w:sz="4" w:space="0" w:color="auto"/>
            </w:tcBorders>
            <w:shd w:val="clear" w:color="auto" w:fill="auto"/>
            <w:noWrap/>
            <w:vAlign w:val="center"/>
            <w:hideMark/>
          </w:tcPr>
          <w:p w14:paraId="4EFE578D" w14:textId="77777777" w:rsidR="007C4477" w:rsidRPr="007C4477" w:rsidRDefault="007C4477" w:rsidP="007C4477">
            <w:pPr>
              <w:jc w:val="center"/>
              <w:rPr>
                <w:color w:val="000000"/>
                <w:sz w:val="18"/>
                <w:szCs w:val="18"/>
              </w:rPr>
            </w:pPr>
            <w:r w:rsidRPr="007C4477">
              <w:rPr>
                <w:color w:val="000000"/>
                <w:sz w:val="18"/>
                <w:szCs w:val="18"/>
              </w:rPr>
              <w:t>1,500</w:t>
            </w:r>
          </w:p>
        </w:tc>
        <w:tc>
          <w:tcPr>
            <w:tcW w:w="897" w:type="dxa"/>
            <w:gridSpan w:val="2"/>
            <w:tcBorders>
              <w:top w:val="single" w:sz="8" w:space="0" w:color="auto"/>
              <w:left w:val="nil"/>
              <w:bottom w:val="single" w:sz="4" w:space="0" w:color="auto"/>
              <w:right w:val="single" w:sz="4" w:space="0" w:color="auto"/>
            </w:tcBorders>
            <w:shd w:val="clear" w:color="auto" w:fill="auto"/>
            <w:noWrap/>
            <w:vAlign w:val="center"/>
            <w:hideMark/>
          </w:tcPr>
          <w:p w14:paraId="0E719431" w14:textId="77777777" w:rsidR="007C4477" w:rsidRPr="007C4477" w:rsidRDefault="007C4477" w:rsidP="007C4477">
            <w:pPr>
              <w:jc w:val="center"/>
              <w:rPr>
                <w:color w:val="000000"/>
                <w:sz w:val="18"/>
                <w:szCs w:val="18"/>
              </w:rPr>
            </w:pPr>
            <w:r w:rsidRPr="007C4477">
              <w:rPr>
                <w:color w:val="000000"/>
                <w:sz w:val="18"/>
                <w:szCs w:val="18"/>
              </w:rPr>
              <w:t>-</w:t>
            </w:r>
          </w:p>
        </w:tc>
        <w:tc>
          <w:tcPr>
            <w:tcW w:w="1334" w:type="dxa"/>
            <w:tcBorders>
              <w:top w:val="single" w:sz="8" w:space="0" w:color="auto"/>
              <w:left w:val="nil"/>
              <w:bottom w:val="single" w:sz="4" w:space="0" w:color="auto"/>
              <w:right w:val="single" w:sz="4" w:space="0" w:color="auto"/>
            </w:tcBorders>
            <w:shd w:val="clear" w:color="auto" w:fill="auto"/>
            <w:vAlign w:val="center"/>
            <w:hideMark/>
          </w:tcPr>
          <w:p w14:paraId="364ED8B8" w14:textId="77777777" w:rsidR="007C4477" w:rsidRPr="007C4477" w:rsidRDefault="007C4477" w:rsidP="007C4477">
            <w:pPr>
              <w:jc w:val="center"/>
              <w:rPr>
                <w:color w:val="000000"/>
                <w:sz w:val="18"/>
                <w:szCs w:val="18"/>
              </w:rPr>
            </w:pPr>
            <w:r w:rsidRPr="007C4477">
              <w:rPr>
                <w:color w:val="000000"/>
                <w:sz w:val="18"/>
                <w:szCs w:val="18"/>
              </w:rPr>
              <w:t>max. 1,00</w:t>
            </w:r>
          </w:p>
        </w:tc>
        <w:tc>
          <w:tcPr>
            <w:tcW w:w="1122" w:type="dxa"/>
            <w:gridSpan w:val="2"/>
            <w:tcBorders>
              <w:top w:val="single" w:sz="8" w:space="0" w:color="auto"/>
              <w:left w:val="nil"/>
              <w:bottom w:val="single" w:sz="4" w:space="0" w:color="auto"/>
              <w:right w:val="single" w:sz="4" w:space="0" w:color="auto"/>
            </w:tcBorders>
            <w:shd w:val="clear" w:color="auto" w:fill="auto"/>
            <w:vAlign w:val="center"/>
            <w:hideMark/>
          </w:tcPr>
          <w:p w14:paraId="09DCD82C" w14:textId="77777777" w:rsidR="007C4477" w:rsidRPr="007C4477" w:rsidRDefault="007C4477" w:rsidP="007C4477">
            <w:pPr>
              <w:jc w:val="center"/>
              <w:rPr>
                <w:color w:val="000000"/>
                <w:sz w:val="18"/>
                <w:szCs w:val="18"/>
              </w:rPr>
            </w:pPr>
            <w:r w:rsidRPr="007C4477">
              <w:rPr>
                <w:color w:val="000000"/>
                <w:sz w:val="18"/>
                <w:szCs w:val="18"/>
              </w:rPr>
              <w:t>2,0</w:t>
            </w:r>
          </w:p>
        </w:tc>
        <w:tc>
          <w:tcPr>
            <w:tcW w:w="1771" w:type="dxa"/>
            <w:tcBorders>
              <w:top w:val="single" w:sz="8" w:space="0" w:color="auto"/>
              <w:left w:val="nil"/>
              <w:bottom w:val="single" w:sz="4" w:space="0" w:color="auto"/>
              <w:right w:val="single" w:sz="8" w:space="0" w:color="auto"/>
            </w:tcBorders>
            <w:shd w:val="clear" w:color="auto" w:fill="auto"/>
            <w:vAlign w:val="center"/>
            <w:hideMark/>
          </w:tcPr>
          <w:p w14:paraId="785DD4D7" w14:textId="77777777" w:rsidR="007C4477" w:rsidRPr="007C4477" w:rsidRDefault="007C4477" w:rsidP="007C4477">
            <w:pPr>
              <w:jc w:val="center"/>
              <w:rPr>
                <w:color w:val="000000"/>
                <w:sz w:val="18"/>
                <w:szCs w:val="18"/>
              </w:rPr>
            </w:pPr>
            <w:r w:rsidRPr="007C4477">
              <w:rPr>
                <w:color w:val="000000"/>
                <w:sz w:val="18"/>
                <w:szCs w:val="18"/>
              </w:rPr>
              <w:t>chor. Arkadiusz Kania</w:t>
            </w:r>
            <w:r w:rsidRPr="007C4477">
              <w:rPr>
                <w:color w:val="000000"/>
                <w:sz w:val="18"/>
                <w:szCs w:val="18"/>
              </w:rPr>
              <w:br/>
              <w:t>tel. 507129966</w:t>
            </w:r>
            <w:r w:rsidRPr="007C4477">
              <w:rPr>
                <w:color w:val="000000"/>
                <w:sz w:val="18"/>
                <w:szCs w:val="18"/>
              </w:rPr>
              <w:br/>
              <w:t>p. Edward Grosiak</w:t>
            </w:r>
            <w:r w:rsidRPr="007C4477">
              <w:rPr>
                <w:color w:val="000000"/>
                <w:sz w:val="18"/>
                <w:szCs w:val="18"/>
              </w:rPr>
              <w:br/>
              <w:t>261 862 347</w:t>
            </w:r>
          </w:p>
        </w:tc>
      </w:tr>
      <w:tr w:rsidR="007C4477" w:rsidRPr="007C4477" w14:paraId="73CFDD02" w14:textId="77777777" w:rsidTr="007C4477">
        <w:trPr>
          <w:trHeight w:val="1156"/>
        </w:trPr>
        <w:tc>
          <w:tcPr>
            <w:tcW w:w="389" w:type="dxa"/>
            <w:vMerge/>
            <w:tcBorders>
              <w:top w:val="single" w:sz="8" w:space="0" w:color="auto"/>
              <w:left w:val="single" w:sz="8" w:space="0" w:color="auto"/>
              <w:bottom w:val="single" w:sz="8" w:space="0" w:color="000000"/>
              <w:right w:val="single" w:sz="4" w:space="0" w:color="auto"/>
            </w:tcBorders>
            <w:vAlign w:val="center"/>
            <w:hideMark/>
          </w:tcPr>
          <w:p w14:paraId="239B194F" w14:textId="77777777" w:rsidR="007C4477" w:rsidRPr="007C4477" w:rsidRDefault="007C4477" w:rsidP="007C4477">
            <w:pPr>
              <w:rPr>
                <w:color w:val="000000"/>
                <w:sz w:val="18"/>
                <w:szCs w:val="18"/>
              </w:rPr>
            </w:pPr>
          </w:p>
        </w:tc>
        <w:tc>
          <w:tcPr>
            <w:tcW w:w="2362" w:type="dxa"/>
            <w:gridSpan w:val="3"/>
            <w:tcBorders>
              <w:top w:val="nil"/>
              <w:left w:val="nil"/>
              <w:bottom w:val="single" w:sz="4" w:space="0" w:color="auto"/>
              <w:right w:val="single" w:sz="4" w:space="0" w:color="auto"/>
            </w:tcBorders>
            <w:shd w:val="clear" w:color="auto" w:fill="auto"/>
            <w:vAlign w:val="center"/>
            <w:hideMark/>
          </w:tcPr>
          <w:p w14:paraId="1026ABB1" w14:textId="77777777" w:rsidR="007C4477" w:rsidRPr="007C4477" w:rsidRDefault="007C4477" w:rsidP="007C4477">
            <w:pPr>
              <w:rPr>
                <w:b/>
                <w:bCs/>
                <w:color w:val="000000"/>
                <w:sz w:val="18"/>
                <w:szCs w:val="18"/>
              </w:rPr>
            </w:pPr>
            <w:r w:rsidRPr="007C4477">
              <w:rPr>
                <w:b/>
                <w:bCs/>
                <w:color w:val="000000"/>
                <w:sz w:val="18"/>
                <w:szCs w:val="18"/>
              </w:rPr>
              <w:t>Sekcja Obsługi Infrastruktury Kazuń                               - rejon Nowy Dwór Maz.</w:t>
            </w:r>
          </w:p>
        </w:tc>
        <w:tc>
          <w:tcPr>
            <w:tcW w:w="1696" w:type="dxa"/>
            <w:gridSpan w:val="3"/>
            <w:tcBorders>
              <w:top w:val="nil"/>
              <w:left w:val="nil"/>
              <w:bottom w:val="single" w:sz="8" w:space="0" w:color="auto"/>
              <w:right w:val="single" w:sz="4" w:space="0" w:color="auto"/>
            </w:tcBorders>
            <w:shd w:val="clear" w:color="auto" w:fill="auto"/>
            <w:vAlign w:val="center"/>
            <w:hideMark/>
          </w:tcPr>
          <w:p w14:paraId="36955D6C" w14:textId="77777777" w:rsidR="007C4477" w:rsidRPr="007C4477" w:rsidRDefault="007C4477" w:rsidP="007C4477">
            <w:pPr>
              <w:rPr>
                <w:color w:val="000000"/>
                <w:sz w:val="18"/>
                <w:szCs w:val="18"/>
              </w:rPr>
            </w:pPr>
            <w:r w:rsidRPr="007C4477">
              <w:rPr>
                <w:b/>
                <w:bCs/>
                <w:color w:val="000000"/>
                <w:sz w:val="18"/>
                <w:szCs w:val="18"/>
              </w:rPr>
              <w:t>Warsztaty Uzbrojenia i Elektroniki Lotniczej</w:t>
            </w:r>
            <w:r w:rsidRPr="007C4477">
              <w:rPr>
                <w:color w:val="000000"/>
                <w:sz w:val="18"/>
                <w:szCs w:val="18"/>
              </w:rPr>
              <w:t>,             ul. Leśna 1 (bud. Nr 9)                   05-100 Nowy Dwór Mazowiecki</w:t>
            </w:r>
          </w:p>
        </w:tc>
        <w:tc>
          <w:tcPr>
            <w:tcW w:w="507" w:type="dxa"/>
            <w:gridSpan w:val="2"/>
            <w:tcBorders>
              <w:top w:val="nil"/>
              <w:left w:val="nil"/>
              <w:bottom w:val="single" w:sz="8" w:space="0" w:color="auto"/>
              <w:right w:val="single" w:sz="4" w:space="0" w:color="auto"/>
            </w:tcBorders>
            <w:shd w:val="clear" w:color="auto" w:fill="auto"/>
            <w:textDirection w:val="btLr"/>
            <w:vAlign w:val="center"/>
            <w:hideMark/>
          </w:tcPr>
          <w:p w14:paraId="1B2DD3F3" w14:textId="77777777" w:rsidR="007C4477" w:rsidRPr="007C4477" w:rsidRDefault="007C4477" w:rsidP="007C4477">
            <w:pPr>
              <w:jc w:val="center"/>
              <w:rPr>
                <w:sz w:val="18"/>
                <w:szCs w:val="18"/>
              </w:rPr>
            </w:pPr>
            <w:r w:rsidRPr="007C4477">
              <w:rPr>
                <w:sz w:val="18"/>
                <w:szCs w:val="18"/>
              </w:rPr>
              <w:t>142917040</w:t>
            </w:r>
          </w:p>
        </w:tc>
        <w:tc>
          <w:tcPr>
            <w:tcW w:w="862" w:type="dxa"/>
            <w:gridSpan w:val="2"/>
            <w:tcBorders>
              <w:top w:val="nil"/>
              <w:left w:val="nil"/>
              <w:bottom w:val="single" w:sz="8" w:space="0" w:color="auto"/>
              <w:right w:val="single" w:sz="4" w:space="0" w:color="auto"/>
            </w:tcBorders>
            <w:shd w:val="clear" w:color="auto" w:fill="auto"/>
            <w:noWrap/>
            <w:vAlign w:val="center"/>
            <w:hideMark/>
          </w:tcPr>
          <w:p w14:paraId="4828D157" w14:textId="77777777" w:rsidR="007C4477" w:rsidRPr="007C4477" w:rsidRDefault="007C4477" w:rsidP="007C4477">
            <w:pPr>
              <w:jc w:val="center"/>
              <w:rPr>
                <w:b/>
                <w:bCs/>
                <w:sz w:val="18"/>
                <w:szCs w:val="18"/>
              </w:rPr>
            </w:pPr>
            <w:r w:rsidRPr="007C4477">
              <w:rPr>
                <w:b/>
                <w:bCs/>
                <w:sz w:val="18"/>
                <w:szCs w:val="18"/>
              </w:rPr>
              <w:t>0,500</w:t>
            </w:r>
          </w:p>
        </w:tc>
        <w:tc>
          <w:tcPr>
            <w:tcW w:w="803" w:type="dxa"/>
            <w:gridSpan w:val="2"/>
            <w:tcBorders>
              <w:top w:val="nil"/>
              <w:left w:val="nil"/>
              <w:bottom w:val="single" w:sz="8" w:space="0" w:color="auto"/>
              <w:right w:val="single" w:sz="4" w:space="0" w:color="auto"/>
            </w:tcBorders>
            <w:shd w:val="clear" w:color="auto" w:fill="auto"/>
            <w:noWrap/>
            <w:vAlign w:val="center"/>
            <w:hideMark/>
          </w:tcPr>
          <w:p w14:paraId="60F3DC0F" w14:textId="77777777" w:rsidR="007C4477" w:rsidRPr="007C4477" w:rsidRDefault="007C4477" w:rsidP="007C4477">
            <w:pPr>
              <w:jc w:val="center"/>
              <w:rPr>
                <w:sz w:val="18"/>
                <w:szCs w:val="18"/>
              </w:rPr>
            </w:pPr>
            <w:r w:rsidRPr="007C4477">
              <w:rPr>
                <w:sz w:val="18"/>
                <w:szCs w:val="18"/>
              </w:rPr>
              <w:t>-</w:t>
            </w:r>
          </w:p>
        </w:tc>
        <w:tc>
          <w:tcPr>
            <w:tcW w:w="769" w:type="dxa"/>
            <w:gridSpan w:val="2"/>
            <w:tcBorders>
              <w:top w:val="nil"/>
              <w:left w:val="nil"/>
              <w:bottom w:val="single" w:sz="8" w:space="0" w:color="auto"/>
              <w:right w:val="single" w:sz="4" w:space="0" w:color="auto"/>
            </w:tcBorders>
            <w:shd w:val="clear" w:color="auto" w:fill="auto"/>
            <w:noWrap/>
            <w:vAlign w:val="center"/>
            <w:hideMark/>
          </w:tcPr>
          <w:p w14:paraId="064E030B" w14:textId="77777777" w:rsidR="007C4477" w:rsidRPr="007C4477" w:rsidRDefault="007C4477" w:rsidP="007C4477">
            <w:pPr>
              <w:jc w:val="center"/>
              <w:rPr>
                <w:sz w:val="18"/>
                <w:szCs w:val="18"/>
              </w:rPr>
            </w:pPr>
            <w:r w:rsidRPr="007C4477">
              <w:rPr>
                <w:sz w:val="18"/>
                <w:szCs w:val="18"/>
              </w:rPr>
              <w:t>-</w:t>
            </w:r>
          </w:p>
        </w:tc>
        <w:tc>
          <w:tcPr>
            <w:tcW w:w="769" w:type="dxa"/>
            <w:gridSpan w:val="2"/>
            <w:tcBorders>
              <w:top w:val="nil"/>
              <w:left w:val="nil"/>
              <w:bottom w:val="single" w:sz="8" w:space="0" w:color="auto"/>
              <w:right w:val="single" w:sz="4" w:space="0" w:color="auto"/>
            </w:tcBorders>
            <w:shd w:val="clear" w:color="auto" w:fill="auto"/>
            <w:noWrap/>
            <w:vAlign w:val="center"/>
            <w:hideMark/>
          </w:tcPr>
          <w:p w14:paraId="79D77D6E" w14:textId="77777777" w:rsidR="007C4477" w:rsidRPr="007C4477" w:rsidRDefault="007C4477" w:rsidP="007C4477">
            <w:pPr>
              <w:jc w:val="center"/>
              <w:rPr>
                <w:sz w:val="18"/>
                <w:szCs w:val="18"/>
              </w:rPr>
            </w:pPr>
            <w:r w:rsidRPr="007C4477">
              <w:rPr>
                <w:sz w:val="18"/>
                <w:szCs w:val="18"/>
              </w:rPr>
              <w:t>0,500</w:t>
            </w:r>
          </w:p>
        </w:tc>
        <w:tc>
          <w:tcPr>
            <w:tcW w:w="872" w:type="dxa"/>
            <w:tcBorders>
              <w:top w:val="nil"/>
              <w:left w:val="nil"/>
              <w:bottom w:val="single" w:sz="8" w:space="0" w:color="auto"/>
              <w:right w:val="single" w:sz="4" w:space="0" w:color="auto"/>
            </w:tcBorders>
            <w:shd w:val="clear" w:color="auto" w:fill="auto"/>
            <w:noWrap/>
            <w:vAlign w:val="center"/>
            <w:hideMark/>
          </w:tcPr>
          <w:p w14:paraId="5AF3ED41" w14:textId="77777777" w:rsidR="007C4477" w:rsidRPr="007C4477" w:rsidRDefault="007C4477" w:rsidP="007C4477">
            <w:pPr>
              <w:jc w:val="center"/>
              <w:rPr>
                <w:sz w:val="18"/>
                <w:szCs w:val="18"/>
              </w:rPr>
            </w:pPr>
            <w:r w:rsidRPr="007C4477">
              <w:rPr>
                <w:sz w:val="18"/>
                <w:szCs w:val="18"/>
              </w:rPr>
              <w:t>-</w:t>
            </w:r>
          </w:p>
        </w:tc>
        <w:tc>
          <w:tcPr>
            <w:tcW w:w="769" w:type="dxa"/>
            <w:gridSpan w:val="2"/>
            <w:tcBorders>
              <w:top w:val="nil"/>
              <w:left w:val="nil"/>
              <w:bottom w:val="single" w:sz="8" w:space="0" w:color="auto"/>
              <w:right w:val="single" w:sz="4" w:space="0" w:color="auto"/>
            </w:tcBorders>
            <w:shd w:val="clear" w:color="auto" w:fill="auto"/>
            <w:noWrap/>
            <w:vAlign w:val="center"/>
            <w:hideMark/>
          </w:tcPr>
          <w:p w14:paraId="5AE1C009" w14:textId="77777777" w:rsidR="007C4477" w:rsidRPr="007C4477" w:rsidRDefault="007C4477" w:rsidP="007C4477">
            <w:pPr>
              <w:jc w:val="center"/>
              <w:rPr>
                <w:sz w:val="18"/>
                <w:szCs w:val="18"/>
              </w:rPr>
            </w:pPr>
            <w:r w:rsidRPr="007C4477">
              <w:rPr>
                <w:sz w:val="18"/>
                <w:szCs w:val="18"/>
              </w:rPr>
              <w:t>-</w:t>
            </w:r>
          </w:p>
        </w:tc>
        <w:tc>
          <w:tcPr>
            <w:tcW w:w="897" w:type="dxa"/>
            <w:gridSpan w:val="2"/>
            <w:tcBorders>
              <w:top w:val="nil"/>
              <w:left w:val="nil"/>
              <w:bottom w:val="single" w:sz="8" w:space="0" w:color="auto"/>
              <w:right w:val="single" w:sz="4" w:space="0" w:color="auto"/>
            </w:tcBorders>
            <w:shd w:val="clear" w:color="auto" w:fill="auto"/>
            <w:noWrap/>
            <w:vAlign w:val="center"/>
            <w:hideMark/>
          </w:tcPr>
          <w:p w14:paraId="219108EA" w14:textId="77777777" w:rsidR="007C4477" w:rsidRPr="007C4477" w:rsidRDefault="007C4477" w:rsidP="007C4477">
            <w:pPr>
              <w:jc w:val="center"/>
              <w:rPr>
                <w:color w:val="000000"/>
                <w:sz w:val="18"/>
                <w:szCs w:val="18"/>
              </w:rPr>
            </w:pPr>
            <w:r w:rsidRPr="007C4477">
              <w:rPr>
                <w:color w:val="000000"/>
                <w:sz w:val="18"/>
                <w:szCs w:val="18"/>
              </w:rPr>
              <w:t>-</w:t>
            </w:r>
          </w:p>
        </w:tc>
        <w:tc>
          <w:tcPr>
            <w:tcW w:w="1334" w:type="dxa"/>
            <w:tcBorders>
              <w:top w:val="nil"/>
              <w:left w:val="nil"/>
              <w:bottom w:val="single" w:sz="8" w:space="0" w:color="auto"/>
              <w:right w:val="single" w:sz="4" w:space="0" w:color="auto"/>
            </w:tcBorders>
            <w:shd w:val="clear" w:color="auto" w:fill="auto"/>
            <w:vAlign w:val="center"/>
            <w:hideMark/>
          </w:tcPr>
          <w:p w14:paraId="540FC536" w14:textId="77777777" w:rsidR="007C4477" w:rsidRPr="007C4477" w:rsidRDefault="007C4477" w:rsidP="007C4477">
            <w:pPr>
              <w:jc w:val="center"/>
              <w:rPr>
                <w:color w:val="000000"/>
                <w:sz w:val="18"/>
                <w:szCs w:val="18"/>
              </w:rPr>
            </w:pPr>
            <w:r w:rsidRPr="007C4477">
              <w:rPr>
                <w:color w:val="000000"/>
                <w:sz w:val="18"/>
                <w:szCs w:val="18"/>
              </w:rPr>
              <w:t>max. 0,50</w:t>
            </w:r>
          </w:p>
        </w:tc>
        <w:tc>
          <w:tcPr>
            <w:tcW w:w="1122" w:type="dxa"/>
            <w:gridSpan w:val="2"/>
            <w:tcBorders>
              <w:top w:val="nil"/>
              <w:left w:val="nil"/>
              <w:bottom w:val="single" w:sz="8" w:space="0" w:color="auto"/>
              <w:right w:val="single" w:sz="4" w:space="0" w:color="auto"/>
            </w:tcBorders>
            <w:shd w:val="clear" w:color="auto" w:fill="auto"/>
            <w:vAlign w:val="center"/>
            <w:hideMark/>
          </w:tcPr>
          <w:p w14:paraId="7C0D780A" w14:textId="77777777" w:rsidR="007C4477" w:rsidRPr="007C4477" w:rsidRDefault="007C4477" w:rsidP="007C4477">
            <w:pPr>
              <w:jc w:val="center"/>
              <w:rPr>
                <w:sz w:val="18"/>
                <w:szCs w:val="18"/>
              </w:rPr>
            </w:pPr>
            <w:r w:rsidRPr="007C4477">
              <w:rPr>
                <w:sz w:val="18"/>
                <w:szCs w:val="18"/>
              </w:rPr>
              <w:t>1,0</w:t>
            </w:r>
          </w:p>
        </w:tc>
        <w:tc>
          <w:tcPr>
            <w:tcW w:w="1771" w:type="dxa"/>
            <w:tcBorders>
              <w:top w:val="nil"/>
              <w:left w:val="nil"/>
              <w:bottom w:val="single" w:sz="8" w:space="0" w:color="auto"/>
              <w:right w:val="single" w:sz="8" w:space="0" w:color="auto"/>
            </w:tcBorders>
            <w:shd w:val="clear" w:color="auto" w:fill="auto"/>
            <w:vAlign w:val="center"/>
            <w:hideMark/>
          </w:tcPr>
          <w:p w14:paraId="2BC30627" w14:textId="77777777" w:rsidR="007C4477" w:rsidRPr="007C4477" w:rsidRDefault="007C4477" w:rsidP="007C4477">
            <w:pPr>
              <w:jc w:val="center"/>
              <w:rPr>
                <w:color w:val="000000"/>
                <w:sz w:val="18"/>
                <w:szCs w:val="18"/>
              </w:rPr>
            </w:pPr>
            <w:r w:rsidRPr="007C4477">
              <w:rPr>
                <w:color w:val="000000"/>
                <w:sz w:val="18"/>
                <w:szCs w:val="18"/>
              </w:rPr>
              <w:t>st. chor. sztab. Jacek Stec</w:t>
            </w:r>
            <w:r w:rsidRPr="007C4477">
              <w:rPr>
                <w:color w:val="000000"/>
                <w:sz w:val="18"/>
                <w:szCs w:val="18"/>
              </w:rPr>
              <w:br/>
              <w:t>tel. 261 863 112</w:t>
            </w:r>
          </w:p>
        </w:tc>
      </w:tr>
      <w:tr w:rsidR="007C4477" w:rsidRPr="007C4477" w14:paraId="52BEE808" w14:textId="77777777" w:rsidTr="007C4477">
        <w:trPr>
          <w:trHeight w:val="398"/>
        </w:trPr>
        <w:tc>
          <w:tcPr>
            <w:tcW w:w="4954" w:type="dxa"/>
            <w:gridSpan w:val="9"/>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085E8393" w14:textId="77777777" w:rsidR="007C4477" w:rsidRPr="007C4477" w:rsidRDefault="007C4477" w:rsidP="007C4477">
            <w:pPr>
              <w:jc w:val="center"/>
              <w:rPr>
                <w:rFonts w:ascii="Arial CE" w:hAnsi="Arial CE" w:cs="Arial CE"/>
                <w:b/>
                <w:bCs/>
                <w:sz w:val="18"/>
                <w:szCs w:val="18"/>
              </w:rPr>
            </w:pPr>
            <w:r w:rsidRPr="007C4477">
              <w:rPr>
                <w:rFonts w:ascii="Arial CE" w:hAnsi="Arial CE" w:cs="Arial CE"/>
                <w:b/>
                <w:bCs/>
                <w:sz w:val="18"/>
                <w:szCs w:val="18"/>
              </w:rPr>
              <w:t>Razem:</w:t>
            </w:r>
          </w:p>
        </w:tc>
        <w:tc>
          <w:tcPr>
            <w:tcW w:w="862" w:type="dxa"/>
            <w:gridSpan w:val="2"/>
            <w:tcBorders>
              <w:top w:val="nil"/>
              <w:left w:val="nil"/>
              <w:bottom w:val="single" w:sz="8" w:space="0" w:color="auto"/>
              <w:right w:val="single" w:sz="4" w:space="0" w:color="auto"/>
            </w:tcBorders>
            <w:shd w:val="clear" w:color="000000" w:fill="D9D9D9"/>
            <w:vAlign w:val="center"/>
            <w:hideMark/>
          </w:tcPr>
          <w:p w14:paraId="2CEA5CF8" w14:textId="77777777" w:rsidR="007C4477" w:rsidRPr="007C4477" w:rsidRDefault="007C4477" w:rsidP="007C4477">
            <w:pPr>
              <w:jc w:val="center"/>
              <w:rPr>
                <w:b/>
                <w:bCs/>
                <w:sz w:val="18"/>
                <w:szCs w:val="18"/>
              </w:rPr>
            </w:pPr>
            <w:r w:rsidRPr="007C4477">
              <w:rPr>
                <w:b/>
                <w:bCs/>
                <w:sz w:val="18"/>
                <w:szCs w:val="18"/>
              </w:rPr>
              <w:t>25,500</w:t>
            </w:r>
          </w:p>
        </w:tc>
        <w:tc>
          <w:tcPr>
            <w:tcW w:w="803" w:type="dxa"/>
            <w:gridSpan w:val="2"/>
            <w:tcBorders>
              <w:top w:val="nil"/>
              <w:left w:val="nil"/>
              <w:bottom w:val="single" w:sz="8" w:space="0" w:color="auto"/>
              <w:right w:val="single" w:sz="4" w:space="0" w:color="auto"/>
            </w:tcBorders>
            <w:shd w:val="clear" w:color="000000" w:fill="D9D9D9"/>
            <w:vAlign w:val="center"/>
            <w:hideMark/>
          </w:tcPr>
          <w:p w14:paraId="35FD6345" w14:textId="77777777" w:rsidR="007C4477" w:rsidRPr="007C4477" w:rsidRDefault="007C4477" w:rsidP="007C4477">
            <w:pPr>
              <w:jc w:val="center"/>
              <w:rPr>
                <w:b/>
                <w:bCs/>
                <w:sz w:val="18"/>
                <w:szCs w:val="18"/>
              </w:rPr>
            </w:pPr>
            <w:r w:rsidRPr="007C4477">
              <w:rPr>
                <w:b/>
                <w:bCs/>
                <w:sz w:val="18"/>
                <w:szCs w:val="18"/>
              </w:rPr>
              <w:t>0,000</w:t>
            </w:r>
          </w:p>
        </w:tc>
        <w:tc>
          <w:tcPr>
            <w:tcW w:w="769" w:type="dxa"/>
            <w:gridSpan w:val="2"/>
            <w:tcBorders>
              <w:top w:val="nil"/>
              <w:left w:val="nil"/>
              <w:bottom w:val="single" w:sz="8" w:space="0" w:color="auto"/>
              <w:right w:val="single" w:sz="4" w:space="0" w:color="auto"/>
            </w:tcBorders>
            <w:shd w:val="clear" w:color="000000" w:fill="D9D9D9"/>
            <w:vAlign w:val="center"/>
            <w:hideMark/>
          </w:tcPr>
          <w:p w14:paraId="54D62B5A" w14:textId="77777777" w:rsidR="007C4477" w:rsidRPr="007C4477" w:rsidRDefault="007C4477" w:rsidP="007C4477">
            <w:pPr>
              <w:jc w:val="center"/>
              <w:rPr>
                <w:b/>
                <w:bCs/>
                <w:sz w:val="18"/>
                <w:szCs w:val="18"/>
              </w:rPr>
            </w:pPr>
            <w:r w:rsidRPr="007C4477">
              <w:rPr>
                <w:b/>
                <w:bCs/>
                <w:sz w:val="18"/>
                <w:szCs w:val="18"/>
              </w:rPr>
              <w:t>0,000</w:t>
            </w:r>
          </w:p>
        </w:tc>
        <w:tc>
          <w:tcPr>
            <w:tcW w:w="769" w:type="dxa"/>
            <w:gridSpan w:val="2"/>
            <w:tcBorders>
              <w:top w:val="nil"/>
              <w:left w:val="nil"/>
              <w:bottom w:val="single" w:sz="8" w:space="0" w:color="auto"/>
              <w:right w:val="single" w:sz="4" w:space="0" w:color="auto"/>
            </w:tcBorders>
            <w:shd w:val="clear" w:color="000000" w:fill="D9D9D9"/>
            <w:vAlign w:val="center"/>
            <w:hideMark/>
          </w:tcPr>
          <w:p w14:paraId="3749FB01" w14:textId="77777777" w:rsidR="007C4477" w:rsidRPr="007C4477" w:rsidRDefault="007C4477" w:rsidP="007C4477">
            <w:pPr>
              <w:jc w:val="center"/>
              <w:rPr>
                <w:b/>
                <w:bCs/>
                <w:sz w:val="18"/>
                <w:szCs w:val="18"/>
              </w:rPr>
            </w:pPr>
            <w:r w:rsidRPr="007C4477">
              <w:rPr>
                <w:b/>
                <w:bCs/>
                <w:sz w:val="18"/>
                <w:szCs w:val="18"/>
              </w:rPr>
              <w:t>2,000</w:t>
            </w:r>
          </w:p>
        </w:tc>
        <w:tc>
          <w:tcPr>
            <w:tcW w:w="872" w:type="dxa"/>
            <w:tcBorders>
              <w:top w:val="nil"/>
              <w:left w:val="nil"/>
              <w:bottom w:val="single" w:sz="8" w:space="0" w:color="auto"/>
              <w:right w:val="single" w:sz="4" w:space="0" w:color="auto"/>
            </w:tcBorders>
            <w:shd w:val="clear" w:color="000000" w:fill="D9D9D9"/>
            <w:vAlign w:val="center"/>
            <w:hideMark/>
          </w:tcPr>
          <w:p w14:paraId="2C2F3101" w14:textId="77777777" w:rsidR="007C4477" w:rsidRPr="007C4477" w:rsidRDefault="007C4477" w:rsidP="007C4477">
            <w:pPr>
              <w:jc w:val="center"/>
              <w:rPr>
                <w:b/>
                <w:bCs/>
                <w:sz w:val="18"/>
                <w:szCs w:val="18"/>
              </w:rPr>
            </w:pPr>
            <w:r w:rsidRPr="007C4477">
              <w:rPr>
                <w:b/>
                <w:bCs/>
                <w:sz w:val="18"/>
                <w:szCs w:val="18"/>
              </w:rPr>
              <w:t>11,000</w:t>
            </w:r>
          </w:p>
        </w:tc>
        <w:tc>
          <w:tcPr>
            <w:tcW w:w="769" w:type="dxa"/>
            <w:gridSpan w:val="2"/>
            <w:tcBorders>
              <w:top w:val="nil"/>
              <w:left w:val="nil"/>
              <w:bottom w:val="single" w:sz="8" w:space="0" w:color="auto"/>
              <w:right w:val="single" w:sz="4" w:space="0" w:color="auto"/>
            </w:tcBorders>
            <w:shd w:val="clear" w:color="000000" w:fill="D9D9D9"/>
            <w:vAlign w:val="center"/>
            <w:hideMark/>
          </w:tcPr>
          <w:p w14:paraId="2977AC76" w14:textId="77777777" w:rsidR="007C4477" w:rsidRPr="007C4477" w:rsidRDefault="007C4477" w:rsidP="007C4477">
            <w:pPr>
              <w:jc w:val="center"/>
              <w:rPr>
                <w:b/>
                <w:bCs/>
                <w:sz w:val="18"/>
                <w:szCs w:val="18"/>
              </w:rPr>
            </w:pPr>
            <w:r w:rsidRPr="007C4477">
              <w:rPr>
                <w:b/>
                <w:bCs/>
                <w:sz w:val="18"/>
                <w:szCs w:val="18"/>
              </w:rPr>
              <w:t>1,500</w:t>
            </w:r>
          </w:p>
        </w:tc>
        <w:tc>
          <w:tcPr>
            <w:tcW w:w="897" w:type="dxa"/>
            <w:gridSpan w:val="2"/>
            <w:tcBorders>
              <w:top w:val="nil"/>
              <w:left w:val="nil"/>
              <w:bottom w:val="single" w:sz="8" w:space="0" w:color="auto"/>
              <w:right w:val="single" w:sz="8" w:space="0" w:color="auto"/>
            </w:tcBorders>
            <w:shd w:val="clear" w:color="000000" w:fill="D9D9D9"/>
            <w:vAlign w:val="center"/>
            <w:hideMark/>
          </w:tcPr>
          <w:p w14:paraId="6F1FEE13" w14:textId="77777777" w:rsidR="007C4477" w:rsidRPr="007C4477" w:rsidRDefault="007C4477" w:rsidP="007C4477">
            <w:pPr>
              <w:jc w:val="center"/>
              <w:rPr>
                <w:b/>
                <w:bCs/>
                <w:sz w:val="18"/>
                <w:szCs w:val="18"/>
              </w:rPr>
            </w:pPr>
            <w:r w:rsidRPr="007C4477">
              <w:rPr>
                <w:b/>
                <w:bCs/>
                <w:sz w:val="18"/>
                <w:szCs w:val="18"/>
              </w:rPr>
              <w:t>11,000</w:t>
            </w:r>
          </w:p>
        </w:tc>
        <w:tc>
          <w:tcPr>
            <w:tcW w:w="1334" w:type="dxa"/>
            <w:tcBorders>
              <w:top w:val="nil"/>
              <w:left w:val="nil"/>
              <w:bottom w:val="nil"/>
              <w:right w:val="nil"/>
            </w:tcBorders>
            <w:shd w:val="clear" w:color="auto" w:fill="auto"/>
            <w:noWrap/>
            <w:vAlign w:val="center"/>
            <w:hideMark/>
          </w:tcPr>
          <w:p w14:paraId="36FD4C7C" w14:textId="77777777" w:rsidR="007C4477" w:rsidRPr="007C4477" w:rsidRDefault="007C4477" w:rsidP="007C4477">
            <w:pPr>
              <w:jc w:val="center"/>
              <w:rPr>
                <w:b/>
                <w:bCs/>
                <w:sz w:val="18"/>
                <w:szCs w:val="18"/>
              </w:rPr>
            </w:pPr>
          </w:p>
        </w:tc>
        <w:tc>
          <w:tcPr>
            <w:tcW w:w="1122" w:type="dxa"/>
            <w:gridSpan w:val="2"/>
            <w:tcBorders>
              <w:top w:val="nil"/>
              <w:left w:val="nil"/>
              <w:bottom w:val="nil"/>
              <w:right w:val="nil"/>
            </w:tcBorders>
            <w:shd w:val="clear" w:color="auto" w:fill="auto"/>
            <w:vAlign w:val="center"/>
            <w:hideMark/>
          </w:tcPr>
          <w:p w14:paraId="2E6BF502" w14:textId="77777777" w:rsidR="007C4477" w:rsidRPr="007C4477" w:rsidRDefault="007C4477" w:rsidP="007C4477">
            <w:pPr>
              <w:rPr>
                <w:sz w:val="18"/>
                <w:szCs w:val="18"/>
              </w:rPr>
            </w:pPr>
          </w:p>
        </w:tc>
        <w:tc>
          <w:tcPr>
            <w:tcW w:w="1771" w:type="dxa"/>
            <w:tcBorders>
              <w:top w:val="nil"/>
              <w:left w:val="nil"/>
              <w:bottom w:val="nil"/>
              <w:right w:val="nil"/>
            </w:tcBorders>
            <w:shd w:val="clear" w:color="auto" w:fill="auto"/>
            <w:noWrap/>
            <w:vAlign w:val="bottom"/>
            <w:hideMark/>
          </w:tcPr>
          <w:p w14:paraId="7EA31DE5" w14:textId="77777777" w:rsidR="007C4477" w:rsidRPr="007C4477" w:rsidRDefault="007C4477" w:rsidP="007C4477">
            <w:pPr>
              <w:rPr>
                <w:sz w:val="18"/>
                <w:szCs w:val="18"/>
              </w:rPr>
            </w:pPr>
          </w:p>
        </w:tc>
      </w:tr>
      <w:tr w:rsidR="007C4477" w:rsidRPr="007C4477" w14:paraId="189D9024" w14:textId="77777777" w:rsidTr="007C4477">
        <w:trPr>
          <w:gridAfter w:val="2"/>
          <w:wAfter w:w="2751" w:type="dxa"/>
          <w:trHeight w:val="261"/>
        </w:trPr>
        <w:tc>
          <w:tcPr>
            <w:tcW w:w="1696" w:type="dxa"/>
            <w:gridSpan w:val="2"/>
            <w:tcBorders>
              <w:top w:val="nil"/>
              <w:left w:val="nil"/>
              <w:bottom w:val="nil"/>
              <w:right w:val="nil"/>
            </w:tcBorders>
            <w:shd w:val="clear" w:color="auto" w:fill="auto"/>
            <w:vAlign w:val="center"/>
            <w:hideMark/>
          </w:tcPr>
          <w:p w14:paraId="124CD65F" w14:textId="77777777" w:rsidR="007C4477" w:rsidRPr="007C4477" w:rsidRDefault="007C4477" w:rsidP="007C4477">
            <w:pPr>
              <w:rPr>
                <w:sz w:val="18"/>
                <w:szCs w:val="18"/>
              </w:rPr>
            </w:pPr>
          </w:p>
        </w:tc>
        <w:tc>
          <w:tcPr>
            <w:tcW w:w="507" w:type="dxa"/>
            <w:tcBorders>
              <w:top w:val="nil"/>
              <w:left w:val="nil"/>
              <w:bottom w:val="nil"/>
              <w:right w:val="nil"/>
            </w:tcBorders>
            <w:shd w:val="clear" w:color="auto" w:fill="auto"/>
            <w:vAlign w:val="center"/>
            <w:hideMark/>
          </w:tcPr>
          <w:p w14:paraId="28C8B703" w14:textId="77777777" w:rsidR="007C4477" w:rsidRPr="007C4477" w:rsidRDefault="007C4477" w:rsidP="007C4477">
            <w:pPr>
              <w:rPr>
                <w:sz w:val="18"/>
                <w:szCs w:val="18"/>
              </w:rPr>
            </w:pPr>
          </w:p>
        </w:tc>
        <w:tc>
          <w:tcPr>
            <w:tcW w:w="862" w:type="dxa"/>
            <w:gridSpan w:val="2"/>
            <w:tcBorders>
              <w:top w:val="nil"/>
              <w:left w:val="nil"/>
              <w:bottom w:val="nil"/>
              <w:right w:val="nil"/>
            </w:tcBorders>
            <w:shd w:val="clear" w:color="auto" w:fill="auto"/>
            <w:vAlign w:val="center"/>
            <w:hideMark/>
          </w:tcPr>
          <w:p w14:paraId="3721C703" w14:textId="77777777" w:rsidR="007C4477" w:rsidRPr="007C4477" w:rsidRDefault="007C4477" w:rsidP="007C4477">
            <w:pPr>
              <w:rPr>
                <w:sz w:val="18"/>
                <w:szCs w:val="18"/>
              </w:rPr>
            </w:pPr>
          </w:p>
        </w:tc>
        <w:tc>
          <w:tcPr>
            <w:tcW w:w="803" w:type="dxa"/>
            <w:tcBorders>
              <w:top w:val="nil"/>
              <w:left w:val="nil"/>
              <w:bottom w:val="nil"/>
              <w:right w:val="nil"/>
            </w:tcBorders>
            <w:shd w:val="clear" w:color="auto" w:fill="auto"/>
            <w:vAlign w:val="center"/>
            <w:hideMark/>
          </w:tcPr>
          <w:p w14:paraId="25DC90BD" w14:textId="77777777" w:rsidR="007C4477" w:rsidRPr="007C4477" w:rsidRDefault="007C4477" w:rsidP="007C4477">
            <w:pPr>
              <w:rPr>
                <w:sz w:val="18"/>
                <w:szCs w:val="18"/>
              </w:rPr>
            </w:pPr>
          </w:p>
        </w:tc>
        <w:tc>
          <w:tcPr>
            <w:tcW w:w="769" w:type="dxa"/>
            <w:gridSpan w:val="2"/>
            <w:tcBorders>
              <w:top w:val="nil"/>
              <w:left w:val="nil"/>
              <w:bottom w:val="nil"/>
              <w:right w:val="nil"/>
            </w:tcBorders>
            <w:shd w:val="clear" w:color="auto" w:fill="auto"/>
            <w:vAlign w:val="center"/>
            <w:hideMark/>
          </w:tcPr>
          <w:p w14:paraId="19A9638D" w14:textId="77777777" w:rsidR="007C4477" w:rsidRPr="007C4477" w:rsidRDefault="007C4477" w:rsidP="007C4477">
            <w:pPr>
              <w:rPr>
                <w:sz w:val="18"/>
                <w:szCs w:val="18"/>
              </w:rPr>
            </w:pPr>
          </w:p>
        </w:tc>
        <w:tc>
          <w:tcPr>
            <w:tcW w:w="769" w:type="dxa"/>
            <w:gridSpan w:val="2"/>
            <w:tcBorders>
              <w:top w:val="nil"/>
              <w:left w:val="nil"/>
              <w:bottom w:val="nil"/>
              <w:right w:val="nil"/>
            </w:tcBorders>
            <w:shd w:val="clear" w:color="auto" w:fill="auto"/>
            <w:vAlign w:val="center"/>
            <w:hideMark/>
          </w:tcPr>
          <w:p w14:paraId="125CD73E" w14:textId="77777777" w:rsidR="007C4477" w:rsidRPr="007C4477" w:rsidRDefault="007C4477" w:rsidP="007C4477">
            <w:pPr>
              <w:rPr>
                <w:sz w:val="18"/>
                <w:szCs w:val="18"/>
              </w:rPr>
            </w:pPr>
          </w:p>
        </w:tc>
        <w:tc>
          <w:tcPr>
            <w:tcW w:w="872" w:type="dxa"/>
            <w:gridSpan w:val="2"/>
            <w:tcBorders>
              <w:top w:val="nil"/>
              <w:left w:val="nil"/>
              <w:bottom w:val="nil"/>
              <w:right w:val="nil"/>
            </w:tcBorders>
            <w:shd w:val="clear" w:color="auto" w:fill="auto"/>
            <w:vAlign w:val="center"/>
            <w:hideMark/>
          </w:tcPr>
          <w:p w14:paraId="0EBA0FC9" w14:textId="77777777" w:rsidR="007C4477" w:rsidRPr="007C4477" w:rsidRDefault="007C4477" w:rsidP="007C4477">
            <w:pPr>
              <w:rPr>
                <w:sz w:val="18"/>
                <w:szCs w:val="18"/>
              </w:rPr>
            </w:pPr>
          </w:p>
        </w:tc>
        <w:tc>
          <w:tcPr>
            <w:tcW w:w="769" w:type="dxa"/>
            <w:gridSpan w:val="2"/>
            <w:tcBorders>
              <w:top w:val="nil"/>
              <w:left w:val="nil"/>
              <w:bottom w:val="nil"/>
              <w:right w:val="nil"/>
            </w:tcBorders>
            <w:shd w:val="clear" w:color="auto" w:fill="auto"/>
            <w:vAlign w:val="center"/>
            <w:hideMark/>
          </w:tcPr>
          <w:p w14:paraId="12FC5695" w14:textId="77777777" w:rsidR="007C4477" w:rsidRPr="007C4477" w:rsidRDefault="007C4477" w:rsidP="007C4477">
            <w:pPr>
              <w:rPr>
                <w:sz w:val="18"/>
                <w:szCs w:val="18"/>
              </w:rPr>
            </w:pPr>
          </w:p>
        </w:tc>
        <w:tc>
          <w:tcPr>
            <w:tcW w:w="897" w:type="dxa"/>
            <w:gridSpan w:val="2"/>
            <w:tcBorders>
              <w:top w:val="nil"/>
              <w:left w:val="nil"/>
              <w:bottom w:val="nil"/>
              <w:right w:val="nil"/>
            </w:tcBorders>
            <w:shd w:val="clear" w:color="auto" w:fill="auto"/>
            <w:vAlign w:val="center"/>
            <w:hideMark/>
          </w:tcPr>
          <w:p w14:paraId="75924D52" w14:textId="77777777" w:rsidR="007C4477" w:rsidRPr="007C4477" w:rsidRDefault="007C4477" w:rsidP="007C4477">
            <w:pPr>
              <w:rPr>
                <w:sz w:val="18"/>
                <w:szCs w:val="18"/>
              </w:rPr>
            </w:pPr>
          </w:p>
        </w:tc>
        <w:tc>
          <w:tcPr>
            <w:tcW w:w="1334" w:type="dxa"/>
            <w:gridSpan w:val="3"/>
            <w:tcBorders>
              <w:top w:val="nil"/>
              <w:left w:val="nil"/>
              <w:bottom w:val="nil"/>
              <w:right w:val="nil"/>
            </w:tcBorders>
            <w:shd w:val="clear" w:color="auto" w:fill="auto"/>
            <w:noWrap/>
            <w:vAlign w:val="center"/>
            <w:hideMark/>
          </w:tcPr>
          <w:p w14:paraId="08AD2FAA" w14:textId="77777777" w:rsidR="007C4477" w:rsidRPr="007C4477" w:rsidRDefault="007C4477" w:rsidP="007C4477">
            <w:pPr>
              <w:rPr>
                <w:sz w:val="18"/>
                <w:szCs w:val="18"/>
              </w:rPr>
            </w:pPr>
          </w:p>
        </w:tc>
        <w:tc>
          <w:tcPr>
            <w:tcW w:w="1122" w:type="dxa"/>
            <w:gridSpan w:val="2"/>
            <w:tcBorders>
              <w:top w:val="nil"/>
              <w:left w:val="nil"/>
              <w:bottom w:val="nil"/>
              <w:right w:val="nil"/>
            </w:tcBorders>
            <w:shd w:val="clear" w:color="auto" w:fill="auto"/>
            <w:vAlign w:val="center"/>
            <w:hideMark/>
          </w:tcPr>
          <w:p w14:paraId="770A3D62" w14:textId="77777777" w:rsidR="007C4477" w:rsidRPr="007C4477" w:rsidRDefault="007C4477" w:rsidP="007C4477">
            <w:pPr>
              <w:rPr>
                <w:sz w:val="18"/>
                <w:szCs w:val="18"/>
              </w:rPr>
            </w:pPr>
          </w:p>
        </w:tc>
        <w:tc>
          <w:tcPr>
            <w:tcW w:w="1771" w:type="dxa"/>
            <w:gridSpan w:val="3"/>
            <w:tcBorders>
              <w:top w:val="nil"/>
              <w:left w:val="nil"/>
              <w:bottom w:val="nil"/>
              <w:right w:val="nil"/>
            </w:tcBorders>
            <w:shd w:val="clear" w:color="auto" w:fill="auto"/>
            <w:noWrap/>
            <w:vAlign w:val="bottom"/>
            <w:hideMark/>
          </w:tcPr>
          <w:p w14:paraId="5EE1D462" w14:textId="77777777" w:rsidR="007C4477" w:rsidRPr="007C4477" w:rsidRDefault="007C4477" w:rsidP="007C4477">
            <w:pPr>
              <w:rPr>
                <w:sz w:val="18"/>
                <w:szCs w:val="18"/>
              </w:rPr>
            </w:pPr>
          </w:p>
        </w:tc>
      </w:tr>
      <w:tr w:rsidR="007C4477" w:rsidRPr="007C4477" w14:paraId="696E1C20" w14:textId="77777777" w:rsidTr="007C4477">
        <w:trPr>
          <w:trHeight w:val="323"/>
        </w:trPr>
        <w:tc>
          <w:tcPr>
            <w:tcW w:w="389" w:type="dxa"/>
            <w:tcBorders>
              <w:top w:val="nil"/>
              <w:left w:val="nil"/>
              <w:bottom w:val="nil"/>
              <w:right w:val="nil"/>
            </w:tcBorders>
            <w:shd w:val="clear" w:color="auto" w:fill="auto"/>
            <w:noWrap/>
            <w:vAlign w:val="center"/>
            <w:hideMark/>
          </w:tcPr>
          <w:p w14:paraId="6FAF7510" w14:textId="77777777" w:rsidR="007C4477" w:rsidRPr="007C4477" w:rsidRDefault="007C4477" w:rsidP="007C4477">
            <w:pPr>
              <w:rPr>
                <w:sz w:val="18"/>
                <w:szCs w:val="18"/>
              </w:rPr>
            </w:pPr>
          </w:p>
        </w:tc>
        <w:tc>
          <w:tcPr>
            <w:tcW w:w="2362" w:type="dxa"/>
            <w:gridSpan w:val="3"/>
            <w:tcBorders>
              <w:top w:val="nil"/>
              <w:left w:val="nil"/>
              <w:bottom w:val="nil"/>
              <w:right w:val="nil"/>
            </w:tcBorders>
            <w:shd w:val="clear" w:color="auto" w:fill="auto"/>
            <w:noWrap/>
            <w:vAlign w:val="center"/>
            <w:hideMark/>
          </w:tcPr>
          <w:p w14:paraId="392AEBA9" w14:textId="77777777" w:rsidR="007C4477" w:rsidRPr="007C4477" w:rsidRDefault="007C4477" w:rsidP="007C4477">
            <w:pPr>
              <w:rPr>
                <w:b/>
                <w:bCs/>
                <w:sz w:val="18"/>
                <w:szCs w:val="18"/>
              </w:rPr>
            </w:pPr>
            <w:r w:rsidRPr="007C4477">
              <w:rPr>
                <w:b/>
                <w:bCs/>
                <w:sz w:val="18"/>
                <w:szCs w:val="18"/>
              </w:rPr>
              <w:t>ZAMAWIAJĄCY</w:t>
            </w:r>
          </w:p>
        </w:tc>
        <w:tc>
          <w:tcPr>
            <w:tcW w:w="1696" w:type="dxa"/>
            <w:gridSpan w:val="3"/>
            <w:tcBorders>
              <w:top w:val="nil"/>
              <w:left w:val="nil"/>
              <w:bottom w:val="nil"/>
              <w:right w:val="nil"/>
            </w:tcBorders>
            <w:shd w:val="clear" w:color="auto" w:fill="auto"/>
            <w:noWrap/>
            <w:vAlign w:val="center"/>
            <w:hideMark/>
          </w:tcPr>
          <w:p w14:paraId="3E9F8E2F" w14:textId="77777777" w:rsidR="007C4477" w:rsidRPr="007C4477" w:rsidRDefault="007C4477" w:rsidP="007C4477">
            <w:pPr>
              <w:rPr>
                <w:b/>
                <w:bCs/>
                <w:sz w:val="18"/>
                <w:szCs w:val="18"/>
              </w:rPr>
            </w:pPr>
          </w:p>
        </w:tc>
        <w:tc>
          <w:tcPr>
            <w:tcW w:w="507" w:type="dxa"/>
            <w:gridSpan w:val="2"/>
            <w:tcBorders>
              <w:top w:val="nil"/>
              <w:left w:val="nil"/>
              <w:bottom w:val="nil"/>
              <w:right w:val="nil"/>
            </w:tcBorders>
            <w:shd w:val="clear" w:color="auto" w:fill="auto"/>
            <w:noWrap/>
            <w:vAlign w:val="center"/>
            <w:hideMark/>
          </w:tcPr>
          <w:p w14:paraId="0A1E681C" w14:textId="77777777" w:rsidR="007C4477" w:rsidRPr="007C4477" w:rsidRDefault="007C4477" w:rsidP="007C4477">
            <w:pPr>
              <w:rPr>
                <w:sz w:val="18"/>
                <w:szCs w:val="18"/>
              </w:rPr>
            </w:pPr>
          </w:p>
        </w:tc>
        <w:tc>
          <w:tcPr>
            <w:tcW w:w="862" w:type="dxa"/>
            <w:gridSpan w:val="2"/>
            <w:tcBorders>
              <w:top w:val="nil"/>
              <w:left w:val="nil"/>
              <w:bottom w:val="nil"/>
              <w:right w:val="nil"/>
            </w:tcBorders>
            <w:shd w:val="clear" w:color="auto" w:fill="auto"/>
            <w:noWrap/>
            <w:vAlign w:val="center"/>
            <w:hideMark/>
          </w:tcPr>
          <w:p w14:paraId="4B8CB524" w14:textId="77777777" w:rsidR="007C4477" w:rsidRPr="007C4477" w:rsidRDefault="007C4477" w:rsidP="007C4477">
            <w:pPr>
              <w:rPr>
                <w:sz w:val="18"/>
                <w:szCs w:val="18"/>
              </w:rPr>
            </w:pPr>
          </w:p>
        </w:tc>
        <w:tc>
          <w:tcPr>
            <w:tcW w:w="803" w:type="dxa"/>
            <w:gridSpan w:val="2"/>
            <w:tcBorders>
              <w:top w:val="nil"/>
              <w:left w:val="nil"/>
              <w:bottom w:val="nil"/>
              <w:right w:val="nil"/>
            </w:tcBorders>
            <w:shd w:val="clear" w:color="auto" w:fill="auto"/>
            <w:noWrap/>
            <w:vAlign w:val="center"/>
            <w:hideMark/>
          </w:tcPr>
          <w:p w14:paraId="700DFE0B" w14:textId="77777777" w:rsidR="007C4477" w:rsidRPr="007C4477" w:rsidRDefault="007C4477" w:rsidP="007C4477">
            <w:pPr>
              <w:rPr>
                <w:sz w:val="18"/>
                <w:szCs w:val="18"/>
              </w:rPr>
            </w:pPr>
          </w:p>
        </w:tc>
        <w:tc>
          <w:tcPr>
            <w:tcW w:w="769" w:type="dxa"/>
            <w:gridSpan w:val="2"/>
            <w:tcBorders>
              <w:top w:val="nil"/>
              <w:left w:val="nil"/>
              <w:bottom w:val="nil"/>
              <w:right w:val="nil"/>
            </w:tcBorders>
            <w:shd w:val="clear" w:color="auto" w:fill="auto"/>
            <w:noWrap/>
            <w:vAlign w:val="center"/>
            <w:hideMark/>
          </w:tcPr>
          <w:p w14:paraId="63D7CF46" w14:textId="77777777" w:rsidR="007C4477" w:rsidRPr="007C4477" w:rsidRDefault="007C4477" w:rsidP="007C4477">
            <w:pPr>
              <w:rPr>
                <w:sz w:val="18"/>
                <w:szCs w:val="18"/>
              </w:rPr>
            </w:pPr>
          </w:p>
        </w:tc>
        <w:tc>
          <w:tcPr>
            <w:tcW w:w="769" w:type="dxa"/>
            <w:gridSpan w:val="2"/>
            <w:tcBorders>
              <w:top w:val="nil"/>
              <w:left w:val="nil"/>
              <w:bottom w:val="nil"/>
              <w:right w:val="nil"/>
            </w:tcBorders>
            <w:shd w:val="clear" w:color="auto" w:fill="auto"/>
            <w:noWrap/>
            <w:vAlign w:val="center"/>
            <w:hideMark/>
          </w:tcPr>
          <w:p w14:paraId="6937A431" w14:textId="77777777" w:rsidR="007C4477" w:rsidRPr="007C4477" w:rsidRDefault="007C4477" w:rsidP="007C4477">
            <w:pPr>
              <w:rPr>
                <w:sz w:val="18"/>
                <w:szCs w:val="18"/>
              </w:rPr>
            </w:pPr>
          </w:p>
        </w:tc>
        <w:tc>
          <w:tcPr>
            <w:tcW w:w="872" w:type="dxa"/>
            <w:tcBorders>
              <w:top w:val="nil"/>
              <w:left w:val="nil"/>
              <w:bottom w:val="nil"/>
              <w:right w:val="nil"/>
            </w:tcBorders>
            <w:shd w:val="clear" w:color="auto" w:fill="auto"/>
            <w:noWrap/>
            <w:vAlign w:val="center"/>
            <w:hideMark/>
          </w:tcPr>
          <w:p w14:paraId="16A2DDFF" w14:textId="77777777" w:rsidR="007C4477" w:rsidRPr="007C4477" w:rsidRDefault="007C4477" w:rsidP="007C4477">
            <w:pPr>
              <w:rPr>
                <w:sz w:val="18"/>
                <w:szCs w:val="18"/>
              </w:rPr>
            </w:pPr>
          </w:p>
        </w:tc>
        <w:tc>
          <w:tcPr>
            <w:tcW w:w="769" w:type="dxa"/>
            <w:gridSpan w:val="2"/>
            <w:tcBorders>
              <w:top w:val="nil"/>
              <w:left w:val="nil"/>
              <w:bottom w:val="nil"/>
              <w:right w:val="nil"/>
            </w:tcBorders>
            <w:shd w:val="clear" w:color="auto" w:fill="auto"/>
            <w:noWrap/>
            <w:vAlign w:val="center"/>
            <w:hideMark/>
          </w:tcPr>
          <w:p w14:paraId="012B2C39" w14:textId="77777777" w:rsidR="007C4477" w:rsidRPr="007C4477" w:rsidRDefault="007C4477" w:rsidP="007C4477">
            <w:pPr>
              <w:rPr>
                <w:sz w:val="18"/>
                <w:szCs w:val="18"/>
              </w:rPr>
            </w:pPr>
          </w:p>
        </w:tc>
        <w:tc>
          <w:tcPr>
            <w:tcW w:w="897" w:type="dxa"/>
            <w:gridSpan w:val="2"/>
            <w:tcBorders>
              <w:top w:val="nil"/>
              <w:left w:val="nil"/>
              <w:bottom w:val="nil"/>
              <w:right w:val="nil"/>
            </w:tcBorders>
            <w:shd w:val="clear" w:color="auto" w:fill="auto"/>
            <w:noWrap/>
            <w:vAlign w:val="center"/>
            <w:hideMark/>
          </w:tcPr>
          <w:p w14:paraId="704C3D1A" w14:textId="77777777" w:rsidR="007C4477" w:rsidRPr="007C4477" w:rsidRDefault="007C4477" w:rsidP="007C4477">
            <w:pPr>
              <w:rPr>
                <w:sz w:val="18"/>
                <w:szCs w:val="18"/>
              </w:rPr>
            </w:pPr>
          </w:p>
        </w:tc>
        <w:tc>
          <w:tcPr>
            <w:tcW w:w="4227" w:type="dxa"/>
            <w:gridSpan w:val="4"/>
            <w:tcBorders>
              <w:top w:val="nil"/>
              <w:left w:val="nil"/>
              <w:bottom w:val="nil"/>
              <w:right w:val="nil"/>
            </w:tcBorders>
            <w:shd w:val="clear" w:color="auto" w:fill="auto"/>
            <w:noWrap/>
            <w:vAlign w:val="center"/>
            <w:hideMark/>
          </w:tcPr>
          <w:p w14:paraId="37D109B4" w14:textId="77777777" w:rsidR="007C4477" w:rsidRPr="007C4477" w:rsidRDefault="007C4477" w:rsidP="007C4477">
            <w:pPr>
              <w:jc w:val="right"/>
              <w:rPr>
                <w:b/>
                <w:bCs/>
                <w:sz w:val="18"/>
                <w:szCs w:val="18"/>
              </w:rPr>
            </w:pPr>
            <w:r w:rsidRPr="007C4477">
              <w:rPr>
                <w:b/>
                <w:bCs/>
                <w:sz w:val="18"/>
                <w:szCs w:val="18"/>
              </w:rPr>
              <w:t>WYKONAWCA</w:t>
            </w:r>
          </w:p>
        </w:tc>
      </w:tr>
    </w:tbl>
    <w:p w14:paraId="7ECF5F3B" w14:textId="77777777" w:rsidR="00263CC1" w:rsidRPr="00263CC1" w:rsidRDefault="00263CC1" w:rsidP="00263CC1">
      <w:pPr>
        <w:rPr>
          <w:sz w:val="22"/>
          <w:szCs w:val="22"/>
        </w:rPr>
      </w:pPr>
    </w:p>
    <w:p w14:paraId="3791B7F7" w14:textId="77777777" w:rsidR="00263CC1" w:rsidRPr="00263CC1" w:rsidRDefault="00263CC1" w:rsidP="00263CC1">
      <w:pPr>
        <w:rPr>
          <w:sz w:val="22"/>
          <w:szCs w:val="22"/>
        </w:rPr>
      </w:pPr>
    </w:p>
    <w:p w14:paraId="158BADED" w14:textId="77777777" w:rsidR="00263CC1" w:rsidRDefault="00263CC1" w:rsidP="007C4477">
      <w:pPr>
        <w:spacing w:after="160" w:line="259" w:lineRule="auto"/>
        <w:rPr>
          <w:sz w:val="22"/>
          <w:szCs w:val="22"/>
        </w:rPr>
        <w:sectPr w:rsidR="00263CC1" w:rsidSect="007C4477">
          <w:pgSz w:w="16838" w:h="11906" w:orient="landscape"/>
          <w:pgMar w:top="709" w:right="1134" w:bottom="1135" w:left="1134" w:header="709" w:footer="709" w:gutter="0"/>
          <w:pgNumType w:start="1"/>
          <w:cols w:space="708"/>
          <w:docGrid w:linePitch="360"/>
        </w:sectPr>
      </w:pPr>
    </w:p>
    <w:p w14:paraId="05D69FCF" w14:textId="55EDFBBA" w:rsidR="00D827FB" w:rsidRDefault="00D827FB" w:rsidP="00263CC1">
      <w:pPr>
        <w:tabs>
          <w:tab w:val="left" w:pos="9120"/>
        </w:tabs>
        <w:spacing w:after="160" w:line="259" w:lineRule="auto"/>
        <w:jc w:val="right"/>
        <w:rPr>
          <w:b/>
          <w:sz w:val="22"/>
          <w:szCs w:val="22"/>
        </w:rPr>
      </w:pPr>
      <w:r>
        <w:rPr>
          <w:b/>
          <w:sz w:val="22"/>
          <w:szCs w:val="22"/>
        </w:rPr>
        <w:t>Załącznik nr 3 do Umowy</w:t>
      </w:r>
    </w:p>
    <w:tbl>
      <w:tblPr>
        <w:tblW w:w="8971" w:type="dxa"/>
        <w:tblCellMar>
          <w:left w:w="70" w:type="dxa"/>
          <w:right w:w="70" w:type="dxa"/>
        </w:tblCellMar>
        <w:tblLook w:val="04A0" w:firstRow="1" w:lastRow="0" w:firstColumn="1" w:lastColumn="0" w:noHBand="0" w:noVBand="1"/>
      </w:tblPr>
      <w:tblGrid>
        <w:gridCol w:w="678"/>
        <w:gridCol w:w="558"/>
        <w:gridCol w:w="519"/>
        <w:gridCol w:w="1076"/>
        <w:gridCol w:w="1078"/>
        <w:gridCol w:w="956"/>
        <w:gridCol w:w="956"/>
        <w:gridCol w:w="957"/>
        <w:gridCol w:w="956"/>
        <w:gridCol w:w="1237"/>
      </w:tblGrid>
      <w:tr w:rsidR="000F7965" w:rsidRPr="00415675" w14:paraId="1DFD5AD2" w14:textId="77777777" w:rsidTr="00025951">
        <w:trPr>
          <w:trHeight w:val="285"/>
        </w:trPr>
        <w:tc>
          <w:tcPr>
            <w:tcW w:w="678" w:type="dxa"/>
            <w:tcBorders>
              <w:top w:val="nil"/>
              <w:left w:val="nil"/>
              <w:bottom w:val="nil"/>
              <w:right w:val="nil"/>
            </w:tcBorders>
            <w:shd w:val="clear" w:color="auto" w:fill="auto"/>
            <w:noWrap/>
            <w:vAlign w:val="bottom"/>
            <w:hideMark/>
          </w:tcPr>
          <w:p w14:paraId="38E68AC0" w14:textId="77777777" w:rsidR="000F7965" w:rsidRPr="00415675" w:rsidRDefault="000F7965" w:rsidP="00025951">
            <w:pPr>
              <w:rPr>
                <w:sz w:val="18"/>
                <w:szCs w:val="18"/>
              </w:rPr>
            </w:pPr>
          </w:p>
        </w:tc>
        <w:tc>
          <w:tcPr>
            <w:tcW w:w="1076" w:type="dxa"/>
            <w:gridSpan w:val="2"/>
            <w:tcBorders>
              <w:top w:val="nil"/>
              <w:left w:val="nil"/>
              <w:bottom w:val="nil"/>
              <w:right w:val="nil"/>
            </w:tcBorders>
            <w:shd w:val="clear" w:color="auto" w:fill="auto"/>
            <w:noWrap/>
            <w:vAlign w:val="bottom"/>
            <w:hideMark/>
          </w:tcPr>
          <w:p w14:paraId="7F65C269"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7DE0451B"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1FC80C87"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58956A4A"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71B6B27"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1EAA1F0"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51536E3F" w14:textId="77777777" w:rsidR="000F7965" w:rsidRPr="00415675" w:rsidRDefault="000F7965" w:rsidP="00025951">
            <w:pPr>
              <w:rPr>
                <w:sz w:val="18"/>
                <w:szCs w:val="18"/>
              </w:rPr>
            </w:pPr>
          </w:p>
        </w:tc>
        <w:tc>
          <w:tcPr>
            <w:tcW w:w="1236" w:type="dxa"/>
            <w:tcBorders>
              <w:top w:val="nil"/>
              <w:left w:val="nil"/>
              <w:bottom w:val="nil"/>
              <w:right w:val="nil"/>
            </w:tcBorders>
            <w:shd w:val="clear" w:color="auto" w:fill="auto"/>
            <w:noWrap/>
            <w:vAlign w:val="center"/>
            <w:hideMark/>
          </w:tcPr>
          <w:p w14:paraId="4559B83A" w14:textId="1EA71637" w:rsidR="000F7965" w:rsidRPr="00415675" w:rsidRDefault="000F7965" w:rsidP="000F7965">
            <w:pPr>
              <w:rPr>
                <w:i/>
                <w:iCs/>
                <w:color w:val="000000"/>
                <w:sz w:val="18"/>
                <w:szCs w:val="18"/>
              </w:rPr>
            </w:pPr>
          </w:p>
        </w:tc>
      </w:tr>
      <w:tr w:rsidR="000F7965" w:rsidRPr="00415675" w14:paraId="46EF8EA0" w14:textId="77777777" w:rsidTr="00025951">
        <w:trPr>
          <w:trHeight w:val="451"/>
        </w:trPr>
        <w:tc>
          <w:tcPr>
            <w:tcW w:w="8971" w:type="dxa"/>
            <w:gridSpan w:val="10"/>
            <w:tcBorders>
              <w:top w:val="nil"/>
              <w:left w:val="nil"/>
              <w:bottom w:val="single" w:sz="8" w:space="0" w:color="auto"/>
              <w:right w:val="nil"/>
            </w:tcBorders>
            <w:shd w:val="clear" w:color="auto" w:fill="auto"/>
            <w:noWrap/>
            <w:vAlign w:val="center"/>
            <w:hideMark/>
          </w:tcPr>
          <w:p w14:paraId="1B91E449" w14:textId="77777777" w:rsidR="000F7965" w:rsidRPr="00415675" w:rsidRDefault="000F7965" w:rsidP="00025951">
            <w:pPr>
              <w:jc w:val="center"/>
              <w:rPr>
                <w:b/>
                <w:bCs/>
                <w:color w:val="000000"/>
                <w:sz w:val="18"/>
                <w:szCs w:val="18"/>
                <w:u w:val="single"/>
              </w:rPr>
            </w:pPr>
            <w:r w:rsidRPr="00415675">
              <w:rPr>
                <w:b/>
                <w:bCs/>
                <w:color w:val="000000"/>
                <w:sz w:val="18"/>
                <w:szCs w:val="18"/>
                <w:u w:val="single"/>
              </w:rPr>
              <w:t>ZAMÓWIENIE DOSTAWY</w:t>
            </w:r>
          </w:p>
        </w:tc>
      </w:tr>
      <w:tr w:rsidR="000F7965" w:rsidRPr="00415675" w14:paraId="1C3DD044" w14:textId="77777777" w:rsidTr="00025951">
        <w:trPr>
          <w:trHeight w:val="285"/>
        </w:trPr>
        <w:tc>
          <w:tcPr>
            <w:tcW w:w="6778" w:type="dxa"/>
            <w:gridSpan w:val="8"/>
            <w:tcBorders>
              <w:top w:val="single" w:sz="8" w:space="0" w:color="auto"/>
              <w:left w:val="single" w:sz="8" w:space="0" w:color="auto"/>
              <w:bottom w:val="nil"/>
              <w:right w:val="nil"/>
            </w:tcBorders>
            <w:shd w:val="clear" w:color="auto" w:fill="auto"/>
            <w:noWrap/>
            <w:vAlign w:val="bottom"/>
            <w:hideMark/>
          </w:tcPr>
          <w:p w14:paraId="6F3F5C40" w14:textId="77777777" w:rsidR="000F7965" w:rsidRPr="00415675" w:rsidRDefault="000F7965" w:rsidP="00025951">
            <w:pPr>
              <w:jc w:val="center"/>
              <w:rPr>
                <w:sz w:val="18"/>
                <w:szCs w:val="18"/>
              </w:rPr>
            </w:pPr>
            <w:r w:rsidRPr="00415675">
              <w:rPr>
                <w:sz w:val="18"/>
                <w:szCs w:val="18"/>
              </w:rPr>
              <w:t>………………………………………………………………………………………..</w:t>
            </w:r>
          </w:p>
        </w:tc>
        <w:tc>
          <w:tcPr>
            <w:tcW w:w="956" w:type="dxa"/>
            <w:tcBorders>
              <w:top w:val="nil"/>
              <w:left w:val="nil"/>
              <w:bottom w:val="nil"/>
              <w:right w:val="nil"/>
            </w:tcBorders>
            <w:shd w:val="clear" w:color="auto" w:fill="auto"/>
            <w:noWrap/>
            <w:vAlign w:val="bottom"/>
            <w:hideMark/>
          </w:tcPr>
          <w:p w14:paraId="6CC2F211" w14:textId="77777777" w:rsidR="000F7965" w:rsidRPr="00415675" w:rsidRDefault="000F7965" w:rsidP="00025951">
            <w:pPr>
              <w:rPr>
                <w:sz w:val="18"/>
                <w:szCs w:val="18"/>
              </w:rPr>
            </w:pPr>
            <w:r w:rsidRPr="00415675">
              <w:rPr>
                <w:sz w:val="18"/>
                <w:szCs w:val="18"/>
              </w:rPr>
              <w:t> </w:t>
            </w:r>
          </w:p>
        </w:tc>
        <w:tc>
          <w:tcPr>
            <w:tcW w:w="1236" w:type="dxa"/>
            <w:tcBorders>
              <w:top w:val="nil"/>
              <w:left w:val="nil"/>
              <w:bottom w:val="nil"/>
              <w:right w:val="single" w:sz="8" w:space="0" w:color="auto"/>
            </w:tcBorders>
            <w:shd w:val="clear" w:color="auto" w:fill="auto"/>
            <w:noWrap/>
            <w:vAlign w:val="bottom"/>
            <w:hideMark/>
          </w:tcPr>
          <w:p w14:paraId="0DCD68E5" w14:textId="77777777" w:rsidR="000F7965" w:rsidRPr="00415675" w:rsidRDefault="000F7965" w:rsidP="00025951">
            <w:pPr>
              <w:rPr>
                <w:sz w:val="18"/>
                <w:szCs w:val="18"/>
              </w:rPr>
            </w:pPr>
            <w:r w:rsidRPr="00415675">
              <w:rPr>
                <w:sz w:val="18"/>
                <w:szCs w:val="18"/>
              </w:rPr>
              <w:t> </w:t>
            </w:r>
          </w:p>
        </w:tc>
      </w:tr>
      <w:tr w:rsidR="000F7965" w:rsidRPr="00415675" w14:paraId="3D299504" w14:textId="77777777" w:rsidTr="00025951">
        <w:trPr>
          <w:trHeight w:val="285"/>
        </w:trPr>
        <w:tc>
          <w:tcPr>
            <w:tcW w:w="6778" w:type="dxa"/>
            <w:gridSpan w:val="8"/>
            <w:tcBorders>
              <w:top w:val="nil"/>
              <w:left w:val="single" w:sz="8" w:space="0" w:color="auto"/>
              <w:bottom w:val="single" w:sz="4" w:space="0" w:color="auto"/>
              <w:right w:val="nil"/>
            </w:tcBorders>
            <w:shd w:val="clear" w:color="auto" w:fill="auto"/>
            <w:noWrap/>
            <w:hideMark/>
          </w:tcPr>
          <w:p w14:paraId="0A6B8797" w14:textId="77777777" w:rsidR="000F7965" w:rsidRPr="00415675" w:rsidRDefault="000F7965" w:rsidP="00025951">
            <w:pPr>
              <w:rPr>
                <w:i/>
                <w:iCs/>
                <w:sz w:val="18"/>
                <w:szCs w:val="18"/>
              </w:rPr>
            </w:pPr>
            <w:r w:rsidRPr="00415675">
              <w:rPr>
                <w:i/>
                <w:iCs/>
                <w:sz w:val="18"/>
                <w:szCs w:val="18"/>
              </w:rPr>
              <w:t>Data przekazania zamówienia Wykonawcy zgodnie z  § 4 ust. 3 umowy nr …………</w:t>
            </w:r>
          </w:p>
        </w:tc>
        <w:tc>
          <w:tcPr>
            <w:tcW w:w="956" w:type="dxa"/>
            <w:tcBorders>
              <w:top w:val="nil"/>
              <w:left w:val="nil"/>
              <w:bottom w:val="single" w:sz="4" w:space="0" w:color="auto"/>
              <w:right w:val="nil"/>
            </w:tcBorders>
            <w:shd w:val="clear" w:color="auto" w:fill="auto"/>
            <w:noWrap/>
            <w:vAlign w:val="bottom"/>
            <w:hideMark/>
          </w:tcPr>
          <w:p w14:paraId="5A3D58E3" w14:textId="77777777" w:rsidR="000F7965" w:rsidRPr="00415675" w:rsidRDefault="000F7965" w:rsidP="00025951">
            <w:pPr>
              <w:rPr>
                <w:sz w:val="18"/>
                <w:szCs w:val="18"/>
              </w:rPr>
            </w:pPr>
            <w:r w:rsidRPr="00415675">
              <w:rPr>
                <w:sz w:val="18"/>
                <w:szCs w:val="18"/>
              </w:rPr>
              <w:t> </w:t>
            </w:r>
          </w:p>
        </w:tc>
        <w:tc>
          <w:tcPr>
            <w:tcW w:w="1236" w:type="dxa"/>
            <w:tcBorders>
              <w:top w:val="nil"/>
              <w:left w:val="nil"/>
              <w:bottom w:val="single" w:sz="4" w:space="0" w:color="auto"/>
              <w:right w:val="single" w:sz="8" w:space="0" w:color="auto"/>
            </w:tcBorders>
            <w:shd w:val="clear" w:color="auto" w:fill="auto"/>
            <w:noWrap/>
            <w:vAlign w:val="bottom"/>
            <w:hideMark/>
          </w:tcPr>
          <w:p w14:paraId="7E87DCAB" w14:textId="77777777" w:rsidR="000F7965" w:rsidRPr="00415675" w:rsidRDefault="000F7965" w:rsidP="00025951">
            <w:pPr>
              <w:rPr>
                <w:sz w:val="18"/>
                <w:szCs w:val="18"/>
              </w:rPr>
            </w:pPr>
            <w:r w:rsidRPr="00415675">
              <w:rPr>
                <w:sz w:val="18"/>
                <w:szCs w:val="18"/>
              </w:rPr>
              <w:t> </w:t>
            </w:r>
          </w:p>
        </w:tc>
      </w:tr>
      <w:tr w:rsidR="000F7965" w:rsidRPr="00415675" w14:paraId="066FE153"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7F468EE5" w14:textId="77777777" w:rsidR="000F7965" w:rsidRPr="00415675" w:rsidRDefault="000F7965" w:rsidP="00025951">
            <w:pPr>
              <w:rPr>
                <w:sz w:val="18"/>
                <w:szCs w:val="18"/>
              </w:rPr>
            </w:pPr>
            <w:r w:rsidRPr="00415675">
              <w:rPr>
                <w:sz w:val="18"/>
                <w:szCs w:val="18"/>
              </w:rPr>
              <w:t> </w:t>
            </w:r>
          </w:p>
        </w:tc>
        <w:tc>
          <w:tcPr>
            <w:tcW w:w="2153" w:type="dxa"/>
            <w:gridSpan w:val="3"/>
            <w:tcBorders>
              <w:top w:val="single" w:sz="4" w:space="0" w:color="auto"/>
              <w:left w:val="nil"/>
              <w:bottom w:val="nil"/>
              <w:right w:val="nil"/>
            </w:tcBorders>
            <w:shd w:val="clear" w:color="auto" w:fill="auto"/>
            <w:noWrap/>
            <w:hideMark/>
          </w:tcPr>
          <w:p w14:paraId="50E4DC3B" w14:textId="77777777" w:rsidR="000F7965" w:rsidRPr="00415675" w:rsidRDefault="000F7965" w:rsidP="00025951">
            <w:pPr>
              <w:jc w:val="center"/>
              <w:rPr>
                <w:sz w:val="18"/>
                <w:szCs w:val="18"/>
              </w:rPr>
            </w:pPr>
            <w:r w:rsidRPr="00415675">
              <w:rPr>
                <w:sz w:val="18"/>
                <w:szCs w:val="18"/>
              </w:rPr>
              <w:t>Odbiorca</w:t>
            </w:r>
          </w:p>
        </w:tc>
        <w:tc>
          <w:tcPr>
            <w:tcW w:w="1076" w:type="dxa"/>
            <w:tcBorders>
              <w:top w:val="nil"/>
              <w:left w:val="nil"/>
              <w:bottom w:val="nil"/>
              <w:right w:val="single" w:sz="4" w:space="0" w:color="auto"/>
            </w:tcBorders>
            <w:shd w:val="clear" w:color="auto" w:fill="auto"/>
            <w:noWrap/>
            <w:vAlign w:val="bottom"/>
            <w:hideMark/>
          </w:tcPr>
          <w:p w14:paraId="76E192C8" w14:textId="77777777" w:rsidR="000F7965" w:rsidRPr="00415675" w:rsidRDefault="000F7965" w:rsidP="00025951">
            <w:pPr>
              <w:rPr>
                <w:sz w:val="18"/>
                <w:szCs w:val="18"/>
              </w:rPr>
            </w:pPr>
            <w:r w:rsidRPr="00415675">
              <w:rPr>
                <w:sz w:val="18"/>
                <w:szCs w:val="18"/>
              </w:rPr>
              <w:t> </w:t>
            </w:r>
          </w:p>
        </w:tc>
        <w:tc>
          <w:tcPr>
            <w:tcW w:w="1912" w:type="dxa"/>
            <w:gridSpan w:val="2"/>
            <w:tcBorders>
              <w:top w:val="single" w:sz="4" w:space="0" w:color="auto"/>
              <w:left w:val="nil"/>
              <w:bottom w:val="nil"/>
              <w:right w:val="nil"/>
            </w:tcBorders>
            <w:shd w:val="clear" w:color="auto" w:fill="auto"/>
            <w:noWrap/>
            <w:vAlign w:val="bottom"/>
            <w:hideMark/>
          </w:tcPr>
          <w:p w14:paraId="46C8EA35" w14:textId="77777777" w:rsidR="000F7965" w:rsidRPr="00415675" w:rsidRDefault="000F7965" w:rsidP="00025951">
            <w:pPr>
              <w:rPr>
                <w:sz w:val="18"/>
                <w:szCs w:val="18"/>
              </w:rPr>
            </w:pPr>
            <w:r w:rsidRPr="00415675">
              <w:rPr>
                <w:sz w:val="18"/>
                <w:szCs w:val="18"/>
              </w:rPr>
              <w:t>Zamówienie *</w:t>
            </w:r>
          </w:p>
        </w:tc>
        <w:tc>
          <w:tcPr>
            <w:tcW w:w="3149" w:type="dxa"/>
            <w:gridSpan w:val="3"/>
            <w:tcBorders>
              <w:top w:val="single" w:sz="4" w:space="0" w:color="auto"/>
              <w:left w:val="nil"/>
              <w:bottom w:val="nil"/>
              <w:right w:val="single" w:sz="8" w:space="0" w:color="000000"/>
            </w:tcBorders>
            <w:shd w:val="clear" w:color="auto" w:fill="auto"/>
            <w:noWrap/>
            <w:vAlign w:val="bottom"/>
            <w:hideMark/>
          </w:tcPr>
          <w:p w14:paraId="24CDCE4B" w14:textId="2B9FFADD" w:rsidR="000F7965" w:rsidRPr="00415675" w:rsidRDefault="000F7965" w:rsidP="00263CC1">
            <w:pPr>
              <w:rPr>
                <w:sz w:val="18"/>
                <w:szCs w:val="18"/>
              </w:rPr>
            </w:pPr>
            <w:r w:rsidRPr="00415675">
              <w:rPr>
                <w:sz w:val="18"/>
                <w:szCs w:val="18"/>
              </w:rPr>
              <w:t>Nr ………</w:t>
            </w:r>
            <w:r w:rsidR="00263CC1">
              <w:rPr>
                <w:sz w:val="18"/>
                <w:szCs w:val="18"/>
              </w:rPr>
              <w:t>……</w:t>
            </w:r>
            <w:r w:rsidRPr="00415675">
              <w:rPr>
                <w:sz w:val="18"/>
                <w:szCs w:val="18"/>
              </w:rPr>
              <w:t xml:space="preserve"> z dnia ……………….</w:t>
            </w:r>
          </w:p>
        </w:tc>
      </w:tr>
      <w:tr w:rsidR="000F7965" w:rsidRPr="00415675" w14:paraId="3032A1BA"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0D23EAF9" w14:textId="77777777" w:rsidR="000F7965" w:rsidRPr="00415675" w:rsidRDefault="000F7965" w:rsidP="00025951">
            <w:pPr>
              <w:rPr>
                <w:sz w:val="18"/>
                <w:szCs w:val="18"/>
              </w:rPr>
            </w:pPr>
            <w:r w:rsidRPr="00415675">
              <w:rPr>
                <w:sz w:val="18"/>
                <w:szCs w:val="18"/>
              </w:rPr>
              <w:t> </w:t>
            </w:r>
          </w:p>
        </w:tc>
        <w:tc>
          <w:tcPr>
            <w:tcW w:w="2153" w:type="dxa"/>
            <w:gridSpan w:val="3"/>
            <w:tcBorders>
              <w:top w:val="nil"/>
              <w:left w:val="nil"/>
              <w:bottom w:val="nil"/>
              <w:right w:val="nil"/>
            </w:tcBorders>
            <w:shd w:val="clear" w:color="auto" w:fill="auto"/>
            <w:noWrap/>
            <w:vAlign w:val="bottom"/>
            <w:hideMark/>
          </w:tcPr>
          <w:p w14:paraId="35FA0050" w14:textId="77777777" w:rsidR="000F7965" w:rsidRPr="00415675" w:rsidRDefault="000F7965" w:rsidP="00025951">
            <w:pPr>
              <w:jc w:val="center"/>
              <w:rPr>
                <w:sz w:val="18"/>
                <w:szCs w:val="18"/>
              </w:rPr>
            </w:pPr>
            <w:r w:rsidRPr="00415675">
              <w:rPr>
                <w:sz w:val="18"/>
                <w:szCs w:val="18"/>
              </w:rPr>
              <w:t>(pieczęć naglówkowa)</w:t>
            </w:r>
          </w:p>
        </w:tc>
        <w:tc>
          <w:tcPr>
            <w:tcW w:w="1076" w:type="dxa"/>
            <w:tcBorders>
              <w:top w:val="nil"/>
              <w:left w:val="nil"/>
              <w:bottom w:val="nil"/>
              <w:right w:val="single" w:sz="4" w:space="0" w:color="auto"/>
            </w:tcBorders>
            <w:shd w:val="clear" w:color="auto" w:fill="auto"/>
            <w:noWrap/>
            <w:vAlign w:val="bottom"/>
            <w:hideMark/>
          </w:tcPr>
          <w:p w14:paraId="52EADD32"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nil"/>
              <w:right w:val="nil"/>
            </w:tcBorders>
            <w:shd w:val="clear" w:color="auto" w:fill="auto"/>
            <w:noWrap/>
            <w:vAlign w:val="bottom"/>
            <w:hideMark/>
          </w:tcPr>
          <w:p w14:paraId="1734A2BB"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nil"/>
              <w:right w:val="nil"/>
            </w:tcBorders>
            <w:shd w:val="clear" w:color="auto" w:fill="auto"/>
            <w:noWrap/>
            <w:vAlign w:val="bottom"/>
            <w:hideMark/>
          </w:tcPr>
          <w:p w14:paraId="5953920F"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6173724"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3AB5D48"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10268114" w14:textId="77777777" w:rsidR="000F7965" w:rsidRPr="00415675" w:rsidRDefault="000F7965" w:rsidP="00025951">
            <w:pPr>
              <w:rPr>
                <w:sz w:val="18"/>
                <w:szCs w:val="18"/>
              </w:rPr>
            </w:pPr>
            <w:r w:rsidRPr="00415675">
              <w:rPr>
                <w:sz w:val="18"/>
                <w:szCs w:val="18"/>
              </w:rPr>
              <w:t> </w:t>
            </w:r>
          </w:p>
        </w:tc>
      </w:tr>
      <w:tr w:rsidR="000F7965" w:rsidRPr="00415675" w14:paraId="122A5050"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21731EA9"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nil"/>
              <w:right w:val="nil"/>
            </w:tcBorders>
            <w:shd w:val="clear" w:color="auto" w:fill="auto"/>
            <w:noWrap/>
            <w:vAlign w:val="bottom"/>
            <w:hideMark/>
          </w:tcPr>
          <w:p w14:paraId="586BF4D0"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409BAAFA" w14:textId="77777777" w:rsidR="000F7965" w:rsidRPr="00415675" w:rsidRDefault="000F7965" w:rsidP="00025951">
            <w:pPr>
              <w:rPr>
                <w:sz w:val="18"/>
                <w:szCs w:val="18"/>
              </w:rPr>
            </w:pPr>
          </w:p>
        </w:tc>
        <w:tc>
          <w:tcPr>
            <w:tcW w:w="1076" w:type="dxa"/>
            <w:tcBorders>
              <w:top w:val="nil"/>
              <w:left w:val="nil"/>
              <w:bottom w:val="nil"/>
              <w:right w:val="single" w:sz="4" w:space="0" w:color="auto"/>
            </w:tcBorders>
            <w:shd w:val="clear" w:color="auto" w:fill="auto"/>
            <w:noWrap/>
            <w:vAlign w:val="bottom"/>
            <w:hideMark/>
          </w:tcPr>
          <w:p w14:paraId="2EFB0360" w14:textId="77777777" w:rsidR="000F7965" w:rsidRPr="00415675" w:rsidRDefault="000F7965" w:rsidP="00025951">
            <w:pPr>
              <w:rPr>
                <w:sz w:val="18"/>
                <w:szCs w:val="18"/>
              </w:rPr>
            </w:pPr>
            <w:r w:rsidRPr="00415675">
              <w:rPr>
                <w:sz w:val="18"/>
                <w:szCs w:val="18"/>
              </w:rPr>
              <w:t> </w:t>
            </w:r>
          </w:p>
        </w:tc>
        <w:tc>
          <w:tcPr>
            <w:tcW w:w="1912" w:type="dxa"/>
            <w:gridSpan w:val="2"/>
            <w:tcBorders>
              <w:top w:val="nil"/>
              <w:left w:val="nil"/>
              <w:bottom w:val="nil"/>
              <w:right w:val="nil"/>
            </w:tcBorders>
            <w:shd w:val="clear" w:color="auto" w:fill="auto"/>
            <w:noWrap/>
            <w:vAlign w:val="bottom"/>
            <w:hideMark/>
          </w:tcPr>
          <w:p w14:paraId="6EBD4972" w14:textId="77777777" w:rsidR="000F7965" w:rsidRPr="00415675" w:rsidRDefault="000F7965" w:rsidP="00025951">
            <w:pPr>
              <w:rPr>
                <w:sz w:val="18"/>
                <w:szCs w:val="18"/>
              </w:rPr>
            </w:pPr>
            <w:r w:rsidRPr="00415675">
              <w:rPr>
                <w:sz w:val="18"/>
                <w:szCs w:val="18"/>
              </w:rPr>
              <w:t xml:space="preserve">Do Umowy </w:t>
            </w:r>
          </w:p>
        </w:tc>
        <w:tc>
          <w:tcPr>
            <w:tcW w:w="956" w:type="dxa"/>
            <w:tcBorders>
              <w:top w:val="nil"/>
              <w:left w:val="nil"/>
              <w:bottom w:val="nil"/>
              <w:right w:val="nil"/>
            </w:tcBorders>
            <w:shd w:val="clear" w:color="auto" w:fill="auto"/>
            <w:noWrap/>
            <w:vAlign w:val="bottom"/>
            <w:hideMark/>
          </w:tcPr>
          <w:p w14:paraId="6EB796DE"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1423B79D"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3947CA57" w14:textId="77777777" w:rsidR="000F7965" w:rsidRPr="00415675" w:rsidRDefault="000F7965" w:rsidP="00025951">
            <w:pPr>
              <w:rPr>
                <w:sz w:val="18"/>
                <w:szCs w:val="18"/>
              </w:rPr>
            </w:pPr>
            <w:r w:rsidRPr="00415675">
              <w:rPr>
                <w:sz w:val="18"/>
                <w:szCs w:val="18"/>
              </w:rPr>
              <w:t> </w:t>
            </w:r>
          </w:p>
        </w:tc>
      </w:tr>
      <w:tr w:rsidR="000F7965" w:rsidRPr="00415675" w14:paraId="6EF8AE58"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7C57C555"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nil"/>
              <w:right w:val="nil"/>
            </w:tcBorders>
            <w:shd w:val="clear" w:color="auto" w:fill="auto"/>
            <w:noWrap/>
            <w:vAlign w:val="bottom"/>
            <w:hideMark/>
          </w:tcPr>
          <w:p w14:paraId="4E3A3787"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2A711461" w14:textId="77777777" w:rsidR="000F7965" w:rsidRPr="00415675" w:rsidRDefault="000F7965" w:rsidP="00025951">
            <w:pPr>
              <w:rPr>
                <w:sz w:val="18"/>
                <w:szCs w:val="18"/>
              </w:rPr>
            </w:pPr>
          </w:p>
        </w:tc>
        <w:tc>
          <w:tcPr>
            <w:tcW w:w="1076" w:type="dxa"/>
            <w:tcBorders>
              <w:top w:val="nil"/>
              <w:left w:val="nil"/>
              <w:bottom w:val="nil"/>
              <w:right w:val="single" w:sz="4" w:space="0" w:color="auto"/>
            </w:tcBorders>
            <w:shd w:val="clear" w:color="auto" w:fill="auto"/>
            <w:noWrap/>
            <w:vAlign w:val="bottom"/>
            <w:hideMark/>
          </w:tcPr>
          <w:p w14:paraId="4F279B03" w14:textId="77777777" w:rsidR="000F7965" w:rsidRPr="00415675" w:rsidRDefault="000F7965" w:rsidP="00025951">
            <w:pPr>
              <w:rPr>
                <w:sz w:val="18"/>
                <w:szCs w:val="18"/>
              </w:rPr>
            </w:pPr>
            <w:r w:rsidRPr="00415675">
              <w:rPr>
                <w:sz w:val="18"/>
                <w:szCs w:val="18"/>
              </w:rPr>
              <w:t> </w:t>
            </w:r>
          </w:p>
        </w:tc>
        <w:tc>
          <w:tcPr>
            <w:tcW w:w="3825" w:type="dxa"/>
            <w:gridSpan w:val="4"/>
            <w:tcBorders>
              <w:top w:val="nil"/>
              <w:left w:val="nil"/>
              <w:bottom w:val="nil"/>
              <w:right w:val="nil"/>
            </w:tcBorders>
            <w:shd w:val="clear" w:color="auto" w:fill="auto"/>
            <w:noWrap/>
            <w:vAlign w:val="bottom"/>
            <w:hideMark/>
          </w:tcPr>
          <w:p w14:paraId="3D72B0C2" w14:textId="77777777" w:rsidR="000F7965" w:rsidRPr="00415675" w:rsidRDefault="000F7965" w:rsidP="00025951">
            <w:pPr>
              <w:rPr>
                <w:sz w:val="18"/>
                <w:szCs w:val="18"/>
              </w:rPr>
            </w:pPr>
            <w:r w:rsidRPr="00415675">
              <w:rPr>
                <w:sz w:val="18"/>
                <w:szCs w:val="18"/>
              </w:rPr>
              <w:t>Nr …………………………………………….</w:t>
            </w:r>
          </w:p>
        </w:tc>
        <w:tc>
          <w:tcPr>
            <w:tcW w:w="1236" w:type="dxa"/>
            <w:tcBorders>
              <w:top w:val="nil"/>
              <w:left w:val="nil"/>
              <w:bottom w:val="nil"/>
              <w:right w:val="single" w:sz="8" w:space="0" w:color="auto"/>
            </w:tcBorders>
            <w:shd w:val="clear" w:color="auto" w:fill="auto"/>
            <w:noWrap/>
            <w:vAlign w:val="bottom"/>
            <w:hideMark/>
          </w:tcPr>
          <w:p w14:paraId="73F3E72D" w14:textId="77777777" w:rsidR="000F7965" w:rsidRPr="00415675" w:rsidRDefault="000F7965" w:rsidP="00025951">
            <w:pPr>
              <w:rPr>
                <w:sz w:val="18"/>
                <w:szCs w:val="18"/>
              </w:rPr>
            </w:pPr>
            <w:r w:rsidRPr="00415675">
              <w:rPr>
                <w:sz w:val="18"/>
                <w:szCs w:val="18"/>
              </w:rPr>
              <w:t> </w:t>
            </w:r>
          </w:p>
        </w:tc>
      </w:tr>
      <w:tr w:rsidR="000F7965" w:rsidRPr="00415675" w14:paraId="138ED71D"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55454FB1"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nil"/>
              <w:right w:val="nil"/>
            </w:tcBorders>
            <w:shd w:val="clear" w:color="auto" w:fill="auto"/>
            <w:noWrap/>
            <w:vAlign w:val="bottom"/>
            <w:hideMark/>
          </w:tcPr>
          <w:p w14:paraId="5F0F1E87"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62130A17" w14:textId="77777777" w:rsidR="000F7965" w:rsidRPr="00415675" w:rsidRDefault="000F7965" w:rsidP="00025951">
            <w:pPr>
              <w:rPr>
                <w:sz w:val="18"/>
                <w:szCs w:val="18"/>
              </w:rPr>
            </w:pPr>
          </w:p>
        </w:tc>
        <w:tc>
          <w:tcPr>
            <w:tcW w:w="1076" w:type="dxa"/>
            <w:tcBorders>
              <w:top w:val="nil"/>
              <w:left w:val="nil"/>
              <w:bottom w:val="nil"/>
              <w:right w:val="single" w:sz="4" w:space="0" w:color="auto"/>
            </w:tcBorders>
            <w:shd w:val="clear" w:color="auto" w:fill="auto"/>
            <w:noWrap/>
            <w:vAlign w:val="bottom"/>
            <w:hideMark/>
          </w:tcPr>
          <w:p w14:paraId="0F770786" w14:textId="77777777" w:rsidR="000F7965" w:rsidRPr="00415675" w:rsidRDefault="000F7965" w:rsidP="00025951">
            <w:pPr>
              <w:rPr>
                <w:sz w:val="18"/>
                <w:szCs w:val="18"/>
              </w:rPr>
            </w:pPr>
            <w:r w:rsidRPr="00415675">
              <w:rPr>
                <w:sz w:val="18"/>
                <w:szCs w:val="18"/>
              </w:rPr>
              <w:t> </w:t>
            </w:r>
          </w:p>
        </w:tc>
        <w:tc>
          <w:tcPr>
            <w:tcW w:w="3825" w:type="dxa"/>
            <w:gridSpan w:val="4"/>
            <w:tcBorders>
              <w:top w:val="nil"/>
              <w:left w:val="nil"/>
              <w:bottom w:val="nil"/>
              <w:right w:val="nil"/>
            </w:tcBorders>
            <w:shd w:val="clear" w:color="auto" w:fill="auto"/>
            <w:noWrap/>
            <w:vAlign w:val="bottom"/>
            <w:hideMark/>
          </w:tcPr>
          <w:p w14:paraId="64685A1F" w14:textId="77777777" w:rsidR="000F7965" w:rsidRPr="00415675" w:rsidRDefault="000F7965" w:rsidP="00025951">
            <w:pPr>
              <w:rPr>
                <w:sz w:val="18"/>
                <w:szCs w:val="18"/>
              </w:rPr>
            </w:pPr>
            <w:r w:rsidRPr="00415675">
              <w:rPr>
                <w:sz w:val="18"/>
                <w:szCs w:val="18"/>
              </w:rPr>
              <w:t xml:space="preserve">na dostawy partii oleju opałowego lekkiego L- 1 </w:t>
            </w:r>
          </w:p>
        </w:tc>
        <w:tc>
          <w:tcPr>
            <w:tcW w:w="1236" w:type="dxa"/>
            <w:tcBorders>
              <w:top w:val="nil"/>
              <w:left w:val="nil"/>
              <w:bottom w:val="nil"/>
              <w:right w:val="single" w:sz="8" w:space="0" w:color="auto"/>
            </w:tcBorders>
            <w:shd w:val="clear" w:color="auto" w:fill="auto"/>
            <w:noWrap/>
            <w:vAlign w:val="bottom"/>
            <w:hideMark/>
          </w:tcPr>
          <w:p w14:paraId="12564B2E" w14:textId="77777777" w:rsidR="000F7965" w:rsidRPr="00415675" w:rsidRDefault="000F7965" w:rsidP="00025951">
            <w:pPr>
              <w:rPr>
                <w:sz w:val="18"/>
                <w:szCs w:val="18"/>
              </w:rPr>
            </w:pPr>
            <w:r w:rsidRPr="00415675">
              <w:rPr>
                <w:sz w:val="18"/>
                <w:szCs w:val="18"/>
              </w:rPr>
              <w:t> </w:t>
            </w:r>
          </w:p>
        </w:tc>
      </w:tr>
      <w:tr w:rsidR="000F7965" w:rsidRPr="00415675" w14:paraId="05FFF76D"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69DF3E3D"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nil"/>
              <w:right w:val="nil"/>
            </w:tcBorders>
            <w:shd w:val="clear" w:color="auto" w:fill="auto"/>
            <w:noWrap/>
            <w:vAlign w:val="bottom"/>
            <w:hideMark/>
          </w:tcPr>
          <w:p w14:paraId="346387AC"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69589F55" w14:textId="77777777" w:rsidR="000F7965" w:rsidRPr="00415675" w:rsidRDefault="000F7965" w:rsidP="00025951">
            <w:pPr>
              <w:rPr>
                <w:sz w:val="18"/>
                <w:szCs w:val="18"/>
              </w:rPr>
            </w:pPr>
          </w:p>
        </w:tc>
        <w:tc>
          <w:tcPr>
            <w:tcW w:w="1076" w:type="dxa"/>
            <w:tcBorders>
              <w:top w:val="nil"/>
              <w:left w:val="nil"/>
              <w:bottom w:val="nil"/>
              <w:right w:val="single" w:sz="4" w:space="0" w:color="auto"/>
            </w:tcBorders>
            <w:shd w:val="clear" w:color="auto" w:fill="auto"/>
            <w:noWrap/>
            <w:vAlign w:val="bottom"/>
            <w:hideMark/>
          </w:tcPr>
          <w:p w14:paraId="07E57585" w14:textId="77777777" w:rsidR="000F7965" w:rsidRPr="00415675" w:rsidRDefault="000F7965" w:rsidP="00025951">
            <w:pPr>
              <w:rPr>
                <w:sz w:val="18"/>
                <w:szCs w:val="18"/>
              </w:rPr>
            </w:pPr>
            <w:r w:rsidRPr="00415675">
              <w:rPr>
                <w:sz w:val="18"/>
                <w:szCs w:val="18"/>
              </w:rPr>
              <w:t> </w:t>
            </w:r>
          </w:p>
        </w:tc>
        <w:tc>
          <w:tcPr>
            <w:tcW w:w="3825" w:type="dxa"/>
            <w:gridSpan w:val="4"/>
            <w:tcBorders>
              <w:top w:val="nil"/>
              <w:left w:val="nil"/>
              <w:bottom w:val="nil"/>
              <w:right w:val="nil"/>
            </w:tcBorders>
            <w:shd w:val="clear" w:color="auto" w:fill="auto"/>
            <w:noWrap/>
            <w:vAlign w:val="bottom"/>
            <w:hideMark/>
          </w:tcPr>
          <w:p w14:paraId="08DA298A" w14:textId="77777777" w:rsidR="000F7965" w:rsidRPr="00415675" w:rsidRDefault="000F7965" w:rsidP="00025951">
            <w:pPr>
              <w:rPr>
                <w:sz w:val="18"/>
                <w:szCs w:val="18"/>
              </w:rPr>
            </w:pPr>
            <w:r w:rsidRPr="00415675">
              <w:rPr>
                <w:sz w:val="18"/>
                <w:szCs w:val="18"/>
              </w:rPr>
              <w:t xml:space="preserve">do celów grzewczych </w:t>
            </w:r>
          </w:p>
        </w:tc>
        <w:tc>
          <w:tcPr>
            <w:tcW w:w="1236" w:type="dxa"/>
            <w:tcBorders>
              <w:top w:val="nil"/>
              <w:left w:val="nil"/>
              <w:bottom w:val="nil"/>
              <w:right w:val="single" w:sz="8" w:space="0" w:color="auto"/>
            </w:tcBorders>
            <w:shd w:val="clear" w:color="auto" w:fill="auto"/>
            <w:noWrap/>
            <w:vAlign w:val="bottom"/>
            <w:hideMark/>
          </w:tcPr>
          <w:p w14:paraId="34784BC8" w14:textId="77777777" w:rsidR="000F7965" w:rsidRPr="00415675" w:rsidRDefault="000F7965" w:rsidP="00025951">
            <w:pPr>
              <w:rPr>
                <w:sz w:val="18"/>
                <w:szCs w:val="18"/>
              </w:rPr>
            </w:pPr>
            <w:r w:rsidRPr="00415675">
              <w:rPr>
                <w:sz w:val="18"/>
                <w:szCs w:val="18"/>
              </w:rPr>
              <w:t> </w:t>
            </w:r>
          </w:p>
        </w:tc>
      </w:tr>
      <w:tr w:rsidR="000F7965" w:rsidRPr="00415675" w14:paraId="45E106CA" w14:textId="77777777" w:rsidTr="00025951">
        <w:trPr>
          <w:trHeight w:val="285"/>
        </w:trPr>
        <w:tc>
          <w:tcPr>
            <w:tcW w:w="678" w:type="dxa"/>
            <w:tcBorders>
              <w:top w:val="nil"/>
              <w:left w:val="single" w:sz="8" w:space="0" w:color="auto"/>
              <w:bottom w:val="single" w:sz="4" w:space="0" w:color="auto"/>
              <w:right w:val="nil"/>
            </w:tcBorders>
            <w:shd w:val="clear" w:color="auto" w:fill="auto"/>
            <w:noWrap/>
            <w:vAlign w:val="bottom"/>
            <w:hideMark/>
          </w:tcPr>
          <w:p w14:paraId="47C3B3D0"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single" w:sz="4" w:space="0" w:color="auto"/>
              <w:right w:val="nil"/>
            </w:tcBorders>
            <w:shd w:val="clear" w:color="auto" w:fill="auto"/>
            <w:noWrap/>
            <w:vAlign w:val="bottom"/>
            <w:hideMark/>
          </w:tcPr>
          <w:p w14:paraId="39D61AA3" w14:textId="77777777" w:rsidR="000F7965" w:rsidRPr="00415675" w:rsidRDefault="000F7965" w:rsidP="00025951">
            <w:pPr>
              <w:rPr>
                <w:sz w:val="18"/>
                <w:szCs w:val="18"/>
              </w:rPr>
            </w:pPr>
            <w:r w:rsidRPr="00415675">
              <w:rPr>
                <w:sz w:val="18"/>
                <w:szCs w:val="18"/>
              </w:rPr>
              <w:t> </w:t>
            </w:r>
          </w:p>
        </w:tc>
        <w:tc>
          <w:tcPr>
            <w:tcW w:w="1076" w:type="dxa"/>
            <w:tcBorders>
              <w:top w:val="nil"/>
              <w:left w:val="nil"/>
              <w:bottom w:val="single" w:sz="4" w:space="0" w:color="auto"/>
              <w:right w:val="nil"/>
            </w:tcBorders>
            <w:shd w:val="clear" w:color="auto" w:fill="auto"/>
            <w:noWrap/>
            <w:vAlign w:val="bottom"/>
            <w:hideMark/>
          </w:tcPr>
          <w:p w14:paraId="65C8C484" w14:textId="77777777" w:rsidR="000F7965" w:rsidRPr="00415675" w:rsidRDefault="000F7965" w:rsidP="00025951">
            <w:pPr>
              <w:rPr>
                <w:sz w:val="18"/>
                <w:szCs w:val="18"/>
              </w:rPr>
            </w:pPr>
            <w:r w:rsidRPr="00415675">
              <w:rPr>
                <w:sz w:val="18"/>
                <w:szCs w:val="18"/>
              </w:rPr>
              <w:t> </w:t>
            </w:r>
          </w:p>
        </w:tc>
        <w:tc>
          <w:tcPr>
            <w:tcW w:w="1076" w:type="dxa"/>
            <w:tcBorders>
              <w:top w:val="nil"/>
              <w:left w:val="nil"/>
              <w:bottom w:val="single" w:sz="4" w:space="0" w:color="auto"/>
              <w:right w:val="single" w:sz="4" w:space="0" w:color="auto"/>
            </w:tcBorders>
            <w:shd w:val="clear" w:color="auto" w:fill="auto"/>
            <w:noWrap/>
            <w:vAlign w:val="bottom"/>
            <w:hideMark/>
          </w:tcPr>
          <w:p w14:paraId="6227EBF8"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single" w:sz="4" w:space="0" w:color="auto"/>
              <w:right w:val="nil"/>
            </w:tcBorders>
            <w:shd w:val="clear" w:color="auto" w:fill="auto"/>
            <w:noWrap/>
            <w:vAlign w:val="bottom"/>
            <w:hideMark/>
          </w:tcPr>
          <w:p w14:paraId="30947824"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single" w:sz="4" w:space="0" w:color="auto"/>
              <w:right w:val="nil"/>
            </w:tcBorders>
            <w:shd w:val="clear" w:color="auto" w:fill="auto"/>
            <w:noWrap/>
            <w:vAlign w:val="bottom"/>
            <w:hideMark/>
          </w:tcPr>
          <w:p w14:paraId="4AD1B7E6"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single" w:sz="4" w:space="0" w:color="auto"/>
              <w:right w:val="nil"/>
            </w:tcBorders>
            <w:shd w:val="clear" w:color="auto" w:fill="auto"/>
            <w:noWrap/>
            <w:vAlign w:val="bottom"/>
            <w:hideMark/>
          </w:tcPr>
          <w:p w14:paraId="6A88BC95"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single" w:sz="4" w:space="0" w:color="auto"/>
              <w:right w:val="nil"/>
            </w:tcBorders>
            <w:shd w:val="clear" w:color="auto" w:fill="auto"/>
            <w:noWrap/>
            <w:vAlign w:val="bottom"/>
            <w:hideMark/>
          </w:tcPr>
          <w:p w14:paraId="1AB78BA7" w14:textId="77777777" w:rsidR="000F7965" w:rsidRPr="00415675" w:rsidRDefault="000F7965" w:rsidP="00025951">
            <w:pPr>
              <w:rPr>
                <w:sz w:val="18"/>
                <w:szCs w:val="18"/>
              </w:rPr>
            </w:pPr>
            <w:r w:rsidRPr="00415675">
              <w:rPr>
                <w:sz w:val="18"/>
                <w:szCs w:val="18"/>
              </w:rPr>
              <w:t> </w:t>
            </w:r>
          </w:p>
        </w:tc>
        <w:tc>
          <w:tcPr>
            <w:tcW w:w="1236" w:type="dxa"/>
            <w:tcBorders>
              <w:top w:val="nil"/>
              <w:left w:val="nil"/>
              <w:bottom w:val="single" w:sz="4" w:space="0" w:color="auto"/>
              <w:right w:val="single" w:sz="8" w:space="0" w:color="auto"/>
            </w:tcBorders>
            <w:shd w:val="clear" w:color="auto" w:fill="auto"/>
            <w:noWrap/>
            <w:vAlign w:val="bottom"/>
            <w:hideMark/>
          </w:tcPr>
          <w:p w14:paraId="0E75523F" w14:textId="77777777" w:rsidR="000F7965" w:rsidRPr="00415675" w:rsidRDefault="000F7965" w:rsidP="00025951">
            <w:pPr>
              <w:rPr>
                <w:sz w:val="18"/>
                <w:szCs w:val="18"/>
              </w:rPr>
            </w:pPr>
            <w:r w:rsidRPr="00415675">
              <w:rPr>
                <w:sz w:val="18"/>
                <w:szCs w:val="18"/>
              </w:rPr>
              <w:t> </w:t>
            </w:r>
          </w:p>
        </w:tc>
      </w:tr>
      <w:tr w:rsidR="000F7965" w:rsidRPr="00415675" w14:paraId="4FD095EA" w14:textId="77777777" w:rsidTr="00025951">
        <w:trPr>
          <w:trHeight w:val="285"/>
        </w:trPr>
        <w:tc>
          <w:tcPr>
            <w:tcW w:w="3909" w:type="dxa"/>
            <w:gridSpan w:val="5"/>
            <w:tcBorders>
              <w:top w:val="single" w:sz="4" w:space="0" w:color="auto"/>
              <w:left w:val="single" w:sz="8" w:space="0" w:color="auto"/>
              <w:bottom w:val="nil"/>
              <w:right w:val="single" w:sz="4" w:space="0" w:color="000000"/>
            </w:tcBorders>
            <w:shd w:val="clear" w:color="auto" w:fill="auto"/>
            <w:noWrap/>
            <w:vAlign w:val="bottom"/>
            <w:hideMark/>
          </w:tcPr>
          <w:p w14:paraId="64CE4D4B" w14:textId="77777777" w:rsidR="000F7965" w:rsidRPr="00415675" w:rsidRDefault="000F7965" w:rsidP="00025951">
            <w:pPr>
              <w:rPr>
                <w:sz w:val="18"/>
                <w:szCs w:val="18"/>
              </w:rPr>
            </w:pPr>
            <w:r w:rsidRPr="00415675">
              <w:rPr>
                <w:sz w:val="18"/>
                <w:szCs w:val="18"/>
              </w:rPr>
              <w:t>ODBIORCA: ……………………………………..</w:t>
            </w:r>
          </w:p>
        </w:tc>
        <w:tc>
          <w:tcPr>
            <w:tcW w:w="1912" w:type="dxa"/>
            <w:gridSpan w:val="2"/>
            <w:tcBorders>
              <w:top w:val="single" w:sz="4" w:space="0" w:color="auto"/>
              <w:left w:val="nil"/>
              <w:bottom w:val="nil"/>
              <w:right w:val="nil"/>
            </w:tcBorders>
            <w:shd w:val="clear" w:color="auto" w:fill="auto"/>
            <w:noWrap/>
            <w:vAlign w:val="bottom"/>
            <w:hideMark/>
          </w:tcPr>
          <w:p w14:paraId="59783540" w14:textId="77777777" w:rsidR="000F7965" w:rsidRPr="00415675" w:rsidRDefault="000F7965" w:rsidP="00025951">
            <w:pPr>
              <w:rPr>
                <w:b/>
                <w:bCs/>
                <w:sz w:val="18"/>
                <w:szCs w:val="18"/>
              </w:rPr>
            </w:pPr>
            <w:r w:rsidRPr="00415675">
              <w:rPr>
                <w:b/>
                <w:bCs/>
                <w:sz w:val="18"/>
                <w:szCs w:val="18"/>
              </w:rPr>
              <w:t>ZAMAWIAJACY</w:t>
            </w:r>
          </w:p>
        </w:tc>
        <w:tc>
          <w:tcPr>
            <w:tcW w:w="3149" w:type="dxa"/>
            <w:gridSpan w:val="3"/>
            <w:tcBorders>
              <w:top w:val="single" w:sz="4" w:space="0" w:color="auto"/>
              <w:left w:val="nil"/>
              <w:bottom w:val="nil"/>
              <w:right w:val="single" w:sz="8" w:space="0" w:color="000000"/>
            </w:tcBorders>
            <w:shd w:val="clear" w:color="auto" w:fill="auto"/>
            <w:noWrap/>
            <w:vAlign w:val="bottom"/>
            <w:hideMark/>
          </w:tcPr>
          <w:p w14:paraId="739FAD84" w14:textId="77777777" w:rsidR="000F7965" w:rsidRPr="00415675" w:rsidRDefault="000F7965" w:rsidP="00025951">
            <w:pPr>
              <w:jc w:val="center"/>
              <w:rPr>
                <w:sz w:val="18"/>
                <w:szCs w:val="18"/>
              </w:rPr>
            </w:pPr>
            <w:r w:rsidRPr="00415675">
              <w:rPr>
                <w:sz w:val="18"/>
                <w:szCs w:val="18"/>
              </w:rPr>
              <w:t> </w:t>
            </w:r>
          </w:p>
        </w:tc>
      </w:tr>
      <w:tr w:rsidR="000F7965" w:rsidRPr="00415675" w14:paraId="46FA7B94"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vAlign w:val="bottom"/>
            <w:hideMark/>
          </w:tcPr>
          <w:p w14:paraId="101420AE" w14:textId="77777777" w:rsidR="000F7965" w:rsidRPr="00415675" w:rsidRDefault="000F7965" w:rsidP="00025951">
            <w:pPr>
              <w:rPr>
                <w:sz w:val="18"/>
                <w:szCs w:val="18"/>
              </w:rPr>
            </w:pPr>
            <w:r w:rsidRPr="00415675">
              <w:rPr>
                <w:sz w:val="18"/>
                <w:szCs w:val="18"/>
              </w:rPr>
              <w:t>…………………………………………………….</w:t>
            </w:r>
          </w:p>
        </w:tc>
        <w:tc>
          <w:tcPr>
            <w:tcW w:w="956" w:type="dxa"/>
            <w:tcBorders>
              <w:top w:val="nil"/>
              <w:left w:val="nil"/>
              <w:bottom w:val="nil"/>
              <w:right w:val="nil"/>
            </w:tcBorders>
            <w:shd w:val="clear" w:color="auto" w:fill="auto"/>
            <w:noWrap/>
            <w:vAlign w:val="bottom"/>
            <w:hideMark/>
          </w:tcPr>
          <w:p w14:paraId="6F36718C"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nil"/>
              <w:right w:val="nil"/>
            </w:tcBorders>
            <w:shd w:val="clear" w:color="auto" w:fill="auto"/>
            <w:noWrap/>
            <w:vAlign w:val="bottom"/>
            <w:hideMark/>
          </w:tcPr>
          <w:p w14:paraId="16AF0CDC"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548D1748"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43C30A4F"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2C6F5AC8" w14:textId="77777777" w:rsidR="000F7965" w:rsidRPr="00415675" w:rsidRDefault="000F7965" w:rsidP="00025951">
            <w:pPr>
              <w:rPr>
                <w:sz w:val="18"/>
                <w:szCs w:val="18"/>
              </w:rPr>
            </w:pPr>
            <w:r w:rsidRPr="00415675">
              <w:rPr>
                <w:sz w:val="18"/>
                <w:szCs w:val="18"/>
              </w:rPr>
              <w:t> </w:t>
            </w:r>
          </w:p>
        </w:tc>
      </w:tr>
      <w:tr w:rsidR="000F7965" w:rsidRPr="00415675" w14:paraId="10C8C1F4"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hideMark/>
          </w:tcPr>
          <w:p w14:paraId="1263BD34" w14:textId="77777777" w:rsidR="000F7965" w:rsidRPr="00415675" w:rsidRDefault="000F7965" w:rsidP="00025951">
            <w:pPr>
              <w:jc w:val="center"/>
              <w:rPr>
                <w:sz w:val="18"/>
                <w:szCs w:val="18"/>
              </w:rPr>
            </w:pPr>
            <w:r w:rsidRPr="00415675">
              <w:rPr>
                <w:sz w:val="18"/>
                <w:szCs w:val="18"/>
              </w:rPr>
              <w:t>(nazwa, adres)</w:t>
            </w:r>
          </w:p>
        </w:tc>
        <w:tc>
          <w:tcPr>
            <w:tcW w:w="5062" w:type="dxa"/>
            <w:gridSpan w:val="5"/>
            <w:tcBorders>
              <w:top w:val="nil"/>
              <w:left w:val="nil"/>
              <w:bottom w:val="nil"/>
              <w:right w:val="single" w:sz="8" w:space="0" w:color="000000"/>
            </w:tcBorders>
            <w:shd w:val="clear" w:color="auto" w:fill="auto"/>
            <w:noWrap/>
            <w:vAlign w:val="bottom"/>
            <w:hideMark/>
          </w:tcPr>
          <w:p w14:paraId="175E1E9A" w14:textId="77777777" w:rsidR="000F7965" w:rsidRPr="00415675" w:rsidRDefault="000F7965" w:rsidP="00025951">
            <w:pPr>
              <w:rPr>
                <w:b/>
                <w:bCs/>
                <w:sz w:val="18"/>
                <w:szCs w:val="18"/>
              </w:rPr>
            </w:pPr>
            <w:r w:rsidRPr="00415675">
              <w:rPr>
                <w:b/>
                <w:bCs/>
                <w:sz w:val="18"/>
                <w:szCs w:val="18"/>
              </w:rPr>
              <w:t>26 Wojskowy Oddział Gospodarczy</w:t>
            </w:r>
          </w:p>
        </w:tc>
      </w:tr>
      <w:tr w:rsidR="000F7965" w:rsidRPr="00415675" w14:paraId="2D96E67A"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vAlign w:val="bottom"/>
            <w:hideMark/>
          </w:tcPr>
          <w:p w14:paraId="00C5767A" w14:textId="77777777" w:rsidR="000F7965" w:rsidRPr="00415675" w:rsidRDefault="000F7965" w:rsidP="00025951">
            <w:pPr>
              <w:rPr>
                <w:sz w:val="18"/>
                <w:szCs w:val="18"/>
              </w:rPr>
            </w:pPr>
            <w:r w:rsidRPr="00415675">
              <w:rPr>
                <w:sz w:val="18"/>
                <w:szCs w:val="18"/>
              </w:rPr>
              <w:t>REGON ………………………………………..</w:t>
            </w:r>
          </w:p>
        </w:tc>
        <w:tc>
          <w:tcPr>
            <w:tcW w:w="3825" w:type="dxa"/>
            <w:gridSpan w:val="4"/>
            <w:tcBorders>
              <w:top w:val="nil"/>
              <w:left w:val="nil"/>
              <w:bottom w:val="nil"/>
              <w:right w:val="nil"/>
            </w:tcBorders>
            <w:shd w:val="clear" w:color="auto" w:fill="auto"/>
            <w:noWrap/>
            <w:vAlign w:val="bottom"/>
            <w:hideMark/>
          </w:tcPr>
          <w:p w14:paraId="325EC8B7" w14:textId="77777777" w:rsidR="000F7965" w:rsidRPr="00415675" w:rsidRDefault="000F7965" w:rsidP="00025951">
            <w:pPr>
              <w:rPr>
                <w:b/>
                <w:bCs/>
                <w:sz w:val="18"/>
                <w:szCs w:val="18"/>
              </w:rPr>
            </w:pPr>
            <w:r w:rsidRPr="00415675">
              <w:rPr>
                <w:b/>
                <w:bCs/>
                <w:sz w:val="18"/>
                <w:szCs w:val="18"/>
              </w:rPr>
              <w:t>ul. Juzistek 2</w:t>
            </w:r>
          </w:p>
        </w:tc>
        <w:tc>
          <w:tcPr>
            <w:tcW w:w="1236" w:type="dxa"/>
            <w:tcBorders>
              <w:top w:val="nil"/>
              <w:left w:val="nil"/>
              <w:bottom w:val="nil"/>
              <w:right w:val="single" w:sz="8" w:space="0" w:color="auto"/>
            </w:tcBorders>
            <w:shd w:val="clear" w:color="auto" w:fill="auto"/>
            <w:noWrap/>
            <w:vAlign w:val="bottom"/>
            <w:hideMark/>
          </w:tcPr>
          <w:p w14:paraId="7946D644" w14:textId="77777777" w:rsidR="000F7965" w:rsidRPr="00415675" w:rsidRDefault="000F7965" w:rsidP="00025951">
            <w:pPr>
              <w:rPr>
                <w:sz w:val="18"/>
                <w:szCs w:val="18"/>
              </w:rPr>
            </w:pPr>
            <w:r w:rsidRPr="00415675">
              <w:rPr>
                <w:sz w:val="18"/>
                <w:szCs w:val="18"/>
              </w:rPr>
              <w:t> </w:t>
            </w:r>
          </w:p>
        </w:tc>
      </w:tr>
      <w:tr w:rsidR="000F7965" w:rsidRPr="00415675" w14:paraId="7EF08565"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vAlign w:val="bottom"/>
            <w:hideMark/>
          </w:tcPr>
          <w:p w14:paraId="1114AA9E" w14:textId="77777777" w:rsidR="000F7965" w:rsidRPr="00415675" w:rsidRDefault="000F7965" w:rsidP="00025951">
            <w:pPr>
              <w:rPr>
                <w:sz w:val="18"/>
                <w:szCs w:val="18"/>
              </w:rPr>
            </w:pPr>
            <w:r w:rsidRPr="00415675">
              <w:rPr>
                <w:sz w:val="18"/>
                <w:szCs w:val="18"/>
              </w:rPr>
              <w:t>TEL/FAX ………………………………………..</w:t>
            </w:r>
          </w:p>
        </w:tc>
        <w:tc>
          <w:tcPr>
            <w:tcW w:w="3825" w:type="dxa"/>
            <w:gridSpan w:val="4"/>
            <w:tcBorders>
              <w:top w:val="nil"/>
              <w:left w:val="nil"/>
              <w:bottom w:val="nil"/>
              <w:right w:val="nil"/>
            </w:tcBorders>
            <w:shd w:val="clear" w:color="auto" w:fill="auto"/>
            <w:noWrap/>
            <w:vAlign w:val="bottom"/>
            <w:hideMark/>
          </w:tcPr>
          <w:p w14:paraId="60E23023" w14:textId="77777777" w:rsidR="000F7965" w:rsidRPr="00415675" w:rsidRDefault="000F7965" w:rsidP="00025951">
            <w:pPr>
              <w:rPr>
                <w:b/>
                <w:bCs/>
                <w:sz w:val="18"/>
                <w:szCs w:val="18"/>
              </w:rPr>
            </w:pPr>
            <w:r w:rsidRPr="00415675">
              <w:rPr>
                <w:b/>
                <w:bCs/>
                <w:sz w:val="18"/>
                <w:szCs w:val="18"/>
              </w:rPr>
              <w:t>05-131 Zegrze</w:t>
            </w:r>
          </w:p>
        </w:tc>
        <w:tc>
          <w:tcPr>
            <w:tcW w:w="1236" w:type="dxa"/>
            <w:tcBorders>
              <w:top w:val="nil"/>
              <w:left w:val="nil"/>
              <w:bottom w:val="nil"/>
              <w:right w:val="single" w:sz="8" w:space="0" w:color="auto"/>
            </w:tcBorders>
            <w:shd w:val="clear" w:color="auto" w:fill="auto"/>
            <w:noWrap/>
            <w:vAlign w:val="bottom"/>
            <w:hideMark/>
          </w:tcPr>
          <w:p w14:paraId="605D8628" w14:textId="77777777" w:rsidR="000F7965" w:rsidRPr="00415675" w:rsidRDefault="000F7965" w:rsidP="00025951">
            <w:pPr>
              <w:rPr>
                <w:sz w:val="18"/>
                <w:szCs w:val="18"/>
              </w:rPr>
            </w:pPr>
            <w:r w:rsidRPr="00415675">
              <w:rPr>
                <w:sz w:val="18"/>
                <w:szCs w:val="18"/>
              </w:rPr>
              <w:t> </w:t>
            </w:r>
          </w:p>
        </w:tc>
      </w:tr>
      <w:tr w:rsidR="000F7965" w:rsidRPr="00415675" w14:paraId="0440953A"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vAlign w:val="bottom"/>
            <w:hideMark/>
          </w:tcPr>
          <w:p w14:paraId="6C3A5DDD" w14:textId="77777777" w:rsidR="000F7965" w:rsidRPr="00415675" w:rsidRDefault="000F7965" w:rsidP="00025951">
            <w:pPr>
              <w:rPr>
                <w:sz w:val="18"/>
                <w:szCs w:val="18"/>
              </w:rPr>
            </w:pPr>
            <w:r w:rsidRPr="00415675">
              <w:rPr>
                <w:sz w:val="18"/>
                <w:szCs w:val="18"/>
              </w:rPr>
              <w:t> </w:t>
            </w:r>
          </w:p>
        </w:tc>
        <w:tc>
          <w:tcPr>
            <w:tcW w:w="3825" w:type="dxa"/>
            <w:gridSpan w:val="4"/>
            <w:tcBorders>
              <w:top w:val="nil"/>
              <w:left w:val="nil"/>
              <w:bottom w:val="nil"/>
              <w:right w:val="nil"/>
            </w:tcBorders>
            <w:shd w:val="clear" w:color="auto" w:fill="auto"/>
            <w:noWrap/>
            <w:vAlign w:val="bottom"/>
            <w:hideMark/>
          </w:tcPr>
          <w:p w14:paraId="162FCFF6" w14:textId="77777777" w:rsidR="000F7965" w:rsidRPr="00415675" w:rsidRDefault="000F7965" w:rsidP="00025951">
            <w:pPr>
              <w:rPr>
                <w:b/>
                <w:bCs/>
                <w:sz w:val="18"/>
                <w:szCs w:val="18"/>
              </w:rPr>
            </w:pPr>
            <w:r w:rsidRPr="00415675">
              <w:rPr>
                <w:b/>
                <w:bCs/>
                <w:sz w:val="18"/>
                <w:szCs w:val="18"/>
              </w:rPr>
              <w:t>NIP 5361902991</w:t>
            </w:r>
          </w:p>
        </w:tc>
        <w:tc>
          <w:tcPr>
            <w:tcW w:w="1236" w:type="dxa"/>
            <w:tcBorders>
              <w:top w:val="nil"/>
              <w:left w:val="nil"/>
              <w:bottom w:val="nil"/>
              <w:right w:val="single" w:sz="8" w:space="0" w:color="auto"/>
            </w:tcBorders>
            <w:shd w:val="clear" w:color="auto" w:fill="auto"/>
            <w:noWrap/>
            <w:vAlign w:val="bottom"/>
            <w:hideMark/>
          </w:tcPr>
          <w:p w14:paraId="4349E0C4" w14:textId="77777777" w:rsidR="000F7965" w:rsidRPr="00415675" w:rsidRDefault="000F7965" w:rsidP="00025951">
            <w:pPr>
              <w:rPr>
                <w:sz w:val="18"/>
                <w:szCs w:val="18"/>
              </w:rPr>
            </w:pPr>
            <w:r w:rsidRPr="00415675">
              <w:rPr>
                <w:sz w:val="18"/>
                <w:szCs w:val="18"/>
              </w:rPr>
              <w:t> </w:t>
            </w:r>
          </w:p>
        </w:tc>
      </w:tr>
      <w:tr w:rsidR="000F7965" w:rsidRPr="00415675" w14:paraId="76DA8D19" w14:textId="77777777" w:rsidTr="00025951">
        <w:trPr>
          <w:trHeight w:val="285"/>
        </w:trPr>
        <w:tc>
          <w:tcPr>
            <w:tcW w:w="678" w:type="dxa"/>
            <w:tcBorders>
              <w:top w:val="nil"/>
              <w:left w:val="single" w:sz="8" w:space="0" w:color="auto"/>
              <w:bottom w:val="single" w:sz="4" w:space="0" w:color="auto"/>
              <w:right w:val="nil"/>
            </w:tcBorders>
            <w:shd w:val="clear" w:color="auto" w:fill="auto"/>
            <w:noWrap/>
            <w:vAlign w:val="bottom"/>
            <w:hideMark/>
          </w:tcPr>
          <w:p w14:paraId="3CA97344"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single" w:sz="4" w:space="0" w:color="auto"/>
              <w:right w:val="nil"/>
            </w:tcBorders>
            <w:shd w:val="clear" w:color="auto" w:fill="auto"/>
            <w:noWrap/>
            <w:vAlign w:val="bottom"/>
            <w:hideMark/>
          </w:tcPr>
          <w:p w14:paraId="4BB7BD16" w14:textId="77777777" w:rsidR="000F7965" w:rsidRPr="00415675" w:rsidRDefault="000F7965" w:rsidP="00025951">
            <w:pPr>
              <w:rPr>
                <w:sz w:val="18"/>
                <w:szCs w:val="18"/>
              </w:rPr>
            </w:pPr>
            <w:r w:rsidRPr="00415675">
              <w:rPr>
                <w:sz w:val="18"/>
                <w:szCs w:val="18"/>
              </w:rPr>
              <w:t> </w:t>
            </w:r>
          </w:p>
        </w:tc>
        <w:tc>
          <w:tcPr>
            <w:tcW w:w="1076" w:type="dxa"/>
            <w:tcBorders>
              <w:top w:val="nil"/>
              <w:left w:val="nil"/>
              <w:bottom w:val="single" w:sz="4" w:space="0" w:color="auto"/>
              <w:right w:val="nil"/>
            </w:tcBorders>
            <w:shd w:val="clear" w:color="auto" w:fill="auto"/>
            <w:noWrap/>
            <w:vAlign w:val="bottom"/>
            <w:hideMark/>
          </w:tcPr>
          <w:p w14:paraId="62DDD679" w14:textId="77777777" w:rsidR="000F7965" w:rsidRPr="00415675" w:rsidRDefault="000F7965" w:rsidP="00025951">
            <w:pPr>
              <w:rPr>
                <w:sz w:val="18"/>
                <w:szCs w:val="18"/>
              </w:rPr>
            </w:pPr>
            <w:r w:rsidRPr="00415675">
              <w:rPr>
                <w:sz w:val="18"/>
                <w:szCs w:val="18"/>
              </w:rPr>
              <w:t> </w:t>
            </w:r>
          </w:p>
        </w:tc>
        <w:tc>
          <w:tcPr>
            <w:tcW w:w="1076" w:type="dxa"/>
            <w:tcBorders>
              <w:top w:val="nil"/>
              <w:left w:val="nil"/>
              <w:bottom w:val="single" w:sz="4" w:space="0" w:color="auto"/>
              <w:right w:val="single" w:sz="4" w:space="0" w:color="auto"/>
            </w:tcBorders>
            <w:shd w:val="clear" w:color="auto" w:fill="auto"/>
            <w:noWrap/>
            <w:vAlign w:val="bottom"/>
            <w:hideMark/>
          </w:tcPr>
          <w:p w14:paraId="7379C5DB" w14:textId="77777777" w:rsidR="000F7965" w:rsidRPr="00415675" w:rsidRDefault="000F7965" w:rsidP="00025951">
            <w:pPr>
              <w:rPr>
                <w:sz w:val="18"/>
                <w:szCs w:val="18"/>
              </w:rPr>
            </w:pPr>
            <w:r w:rsidRPr="00415675">
              <w:rPr>
                <w:sz w:val="18"/>
                <w:szCs w:val="18"/>
              </w:rPr>
              <w:t> </w:t>
            </w:r>
          </w:p>
        </w:tc>
        <w:tc>
          <w:tcPr>
            <w:tcW w:w="3825" w:type="dxa"/>
            <w:gridSpan w:val="4"/>
            <w:tcBorders>
              <w:top w:val="nil"/>
              <w:left w:val="nil"/>
              <w:bottom w:val="single" w:sz="4" w:space="0" w:color="auto"/>
              <w:right w:val="nil"/>
            </w:tcBorders>
            <w:shd w:val="clear" w:color="auto" w:fill="auto"/>
            <w:noWrap/>
            <w:vAlign w:val="bottom"/>
            <w:hideMark/>
          </w:tcPr>
          <w:p w14:paraId="21A863F6" w14:textId="77777777" w:rsidR="000F7965" w:rsidRPr="00415675" w:rsidRDefault="000F7965" w:rsidP="00025951">
            <w:pPr>
              <w:rPr>
                <w:b/>
                <w:bCs/>
                <w:sz w:val="18"/>
                <w:szCs w:val="18"/>
              </w:rPr>
            </w:pPr>
            <w:r w:rsidRPr="00415675">
              <w:rPr>
                <w:b/>
                <w:bCs/>
                <w:sz w:val="18"/>
                <w:szCs w:val="18"/>
              </w:rPr>
              <w:t>Regon  142917040</w:t>
            </w:r>
          </w:p>
        </w:tc>
        <w:tc>
          <w:tcPr>
            <w:tcW w:w="1236" w:type="dxa"/>
            <w:tcBorders>
              <w:top w:val="nil"/>
              <w:left w:val="nil"/>
              <w:bottom w:val="single" w:sz="4" w:space="0" w:color="auto"/>
              <w:right w:val="single" w:sz="8" w:space="0" w:color="auto"/>
            </w:tcBorders>
            <w:shd w:val="clear" w:color="auto" w:fill="auto"/>
            <w:noWrap/>
            <w:vAlign w:val="bottom"/>
            <w:hideMark/>
          </w:tcPr>
          <w:p w14:paraId="540FA284" w14:textId="77777777" w:rsidR="000F7965" w:rsidRPr="00415675" w:rsidRDefault="000F7965" w:rsidP="00025951">
            <w:pPr>
              <w:rPr>
                <w:sz w:val="18"/>
                <w:szCs w:val="18"/>
              </w:rPr>
            </w:pPr>
            <w:r w:rsidRPr="00415675">
              <w:rPr>
                <w:sz w:val="18"/>
                <w:szCs w:val="18"/>
              </w:rPr>
              <w:t> </w:t>
            </w:r>
          </w:p>
        </w:tc>
      </w:tr>
      <w:tr w:rsidR="000F7965" w:rsidRPr="00415675" w14:paraId="5F587D46" w14:textId="77777777" w:rsidTr="00025951">
        <w:trPr>
          <w:trHeight w:val="285"/>
        </w:trPr>
        <w:tc>
          <w:tcPr>
            <w:tcW w:w="3909" w:type="dxa"/>
            <w:gridSpan w:val="5"/>
            <w:tcBorders>
              <w:top w:val="single" w:sz="4" w:space="0" w:color="auto"/>
              <w:left w:val="single" w:sz="8" w:space="0" w:color="auto"/>
              <w:bottom w:val="nil"/>
              <w:right w:val="single" w:sz="4" w:space="0" w:color="000000"/>
            </w:tcBorders>
            <w:shd w:val="clear" w:color="auto" w:fill="auto"/>
            <w:noWrap/>
            <w:vAlign w:val="bottom"/>
            <w:hideMark/>
          </w:tcPr>
          <w:p w14:paraId="3963EE8B" w14:textId="77777777" w:rsidR="000F7965" w:rsidRPr="00415675" w:rsidRDefault="000F7965" w:rsidP="00025951">
            <w:pPr>
              <w:rPr>
                <w:sz w:val="18"/>
                <w:szCs w:val="18"/>
              </w:rPr>
            </w:pPr>
            <w:r w:rsidRPr="00415675">
              <w:rPr>
                <w:sz w:val="18"/>
                <w:szCs w:val="18"/>
              </w:rPr>
              <w:t>WYKONAWCA: ……………………………………..</w:t>
            </w:r>
          </w:p>
        </w:tc>
        <w:tc>
          <w:tcPr>
            <w:tcW w:w="5062" w:type="dxa"/>
            <w:gridSpan w:val="5"/>
            <w:tcBorders>
              <w:top w:val="single" w:sz="4" w:space="0" w:color="auto"/>
              <w:left w:val="nil"/>
              <w:bottom w:val="nil"/>
              <w:right w:val="single" w:sz="8" w:space="0" w:color="000000"/>
            </w:tcBorders>
            <w:shd w:val="clear" w:color="auto" w:fill="auto"/>
            <w:noWrap/>
            <w:vAlign w:val="bottom"/>
            <w:hideMark/>
          </w:tcPr>
          <w:p w14:paraId="49C32B14" w14:textId="77777777" w:rsidR="000F7965" w:rsidRPr="00415675" w:rsidRDefault="000F7965" w:rsidP="00025951">
            <w:pPr>
              <w:rPr>
                <w:b/>
                <w:bCs/>
                <w:sz w:val="18"/>
                <w:szCs w:val="18"/>
              </w:rPr>
            </w:pPr>
            <w:r w:rsidRPr="00415675">
              <w:rPr>
                <w:b/>
                <w:bCs/>
                <w:sz w:val="18"/>
                <w:szCs w:val="18"/>
              </w:rPr>
              <w:t xml:space="preserve">Adres miejsca dostawy: </w:t>
            </w:r>
            <w:r w:rsidRPr="00415675">
              <w:rPr>
                <w:sz w:val="18"/>
                <w:szCs w:val="18"/>
              </w:rPr>
              <w:t>………………………………………..</w:t>
            </w:r>
          </w:p>
        </w:tc>
      </w:tr>
      <w:tr w:rsidR="000F7965" w:rsidRPr="00415675" w14:paraId="14FED830"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vAlign w:val="bottom"/>
            <w:hideMark/>
          </w:tcPr>
          <w:p w14:paraId="60CACC8E" w14:textId="77777777" w:rsidR="000F7965" w:rsidRPr="00415675" w:rsidRDefault="000F7965" w:rsidP="00025951">
            <w:pPr>
              <w:rPr>
                <w:sz w:val="18"/>
                <w:szCs w:val="18"/>
              </w:rPr>
            </w:pPr>
            <w:r w:rsidRPr="00415675">
              <w:rPr>
                <w:sz w:val="18"/>
                <w:szCs w:val="18"/>
              </w:rPr>
              <w:t>…………………………………………………….</w:t>
            </w:r>
          </w:p>
        </w:tc>
        <w:tc>
          <w:tcPr>
            <w:tcW w:w="956" w:type="dxa"/>
            <w:tcBorders>
              <w:top w:val="nil"/>
              <w:left w:val="nil"/>
              <w:bottom w:val="nil"/>
              <w:right w:val="nil"/>
            </w:tcBorders>
            <w:shd w:val="clear" w:color="auto" w:fill="auto"/>
            <w:noWrap/>
            <w:vAlign w:val="bottom"/>
            <w:hideMark/>
          </w:tcPr>
          <w:p w14:paraId="5F165387"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nil"/>
              <w:right w:val="nil"/>
            </w:tcBorders>
            <w:shd w:val="clear" w:color="auto" w:fill="auto"/>
            <w:noWrap/>
            <w:vAlign w:val="bottom"/>
            <w:hideMark/>
          </w:tcPr>
          <w:p w14:paraId="768F4A1E"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21B4633"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1B61028C"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73AB7D9D" w14:textId="77777777" w:rsidR="000F7965" w:rsidRPr="00415675" w:rsidRDefault="000F7965" w:rsidP="00025951">
            <w:pPr>
              <w:rPr>
                <w:sz w:val="18"/>
                <w:szCs w:val="18"/>
              </w:rPr>
            </w:pPr>
            <w:r w:rsidRPr="00415675">
              <w:rPr>
                <w:sz w:val="18"/>
                <w:szCs w:val="18"/>
              </w:rPr>
              <w:t> </w:t>
            </w:r>
          </w:p>
        </w:tc>
      </w:tr>
      <w:tr w:rsidR="000F7965" w:rsidRPr="00415675" w14:paraId="02FAD77D"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hideMark/>
          </w:tcPr>
          <w:p w14:paraId="0FB86F80" w14:textId="77777777" w:rsidR="000F7965" w:rsidRPr="00415675" w:rsidRDefault="000F7965" w:rsidP="00025951">
            <w:pPr>
              <w:jc w:val="center"/>
              <w:rPr>
                <w:sz w:val="18"/>
                <w:szCs w:val="18"/>
              </w:rPr>
            </w:pPr>
            <w:r w:rsidRPr="00415675">
              <w:rPr>
                <w:sz w:val="18"/>
                <w:szCs w:val="18"/>
              </w:rPr>
              <w:t>(nazwa firmy, adres)</w:t>
            </w:r>
          </w:p>
        </w:tc>
        <w:tc>
          <w:tcPr>
            <w:tcW w:w="5062" w:type="dxa"/>
            <w:gridSpan w:val="5"/>
            <w:tcBorders>
              <w:top w:val="nil"/>
              <w:left w:val="nil"/>
              <w:bottom w:val="nil"/>
              <w:right w:val="single" w:sz="8" w:space="0" w:color="000000"/>
            </w:tcBorders>
            <w:shd w:val="clear" w:color="auto" w:fill="auto"/>
            <w:noWrap/>
            <w:vAlign w:val="bottom"/>
            <w:hideMark/>
          </w:tcPr>
          <w:p w14:paraId="319A2E9C" w14:textId="77777777" w:rsidR="000F7965" w:rsidRPr="00415675" w:rsidRDefault="000F7965" w:rsidP="00025951">
            <w:pPr>
              <w:rPr>
                <w:sz w:val="18"/>
                <w:szCs w:val="18"/>
              </w:rPr>
            </w:pPr>
            <w:r w:rsidRPr="00415675">
              <w:rPr>
                <w:sz w:val="18"/>
                <w:szCs w:val="18"/>
              </w:rPr>
              <w:t>……………………………………………………………………</w:t>
            </w:r>
          </w:p>
        </w:tc>
      </w:tr>
      <w:tr w:rsidR="000F7965" w:rsidRPr="00415675" w14:paraId="49AFDF10"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vAlign w:val="bottom"/>
            <w:hideMark/>
          </w:tcPr>
          <w:p w14:paraId="6C298E74" w14:textId="77777777" w:rsidR="000F7965" w:rsidRPr="00415675" w:rsidRDefault="000F7965" w:rsidP="00025951">
            <w:pPr>
              <w:rPr>
                <w:sz w:val="18"/>
                <w:szCs w:val="18"/>
              </w:rPr>
            </w:pPr>
            <w:r w:rsidRPr="00415675">
              <w:rPr>
                <w:sz w:val="18"/>
                <w:szCs w:val="18"/>
              </w:rPr>
              <w:t>NIP ………………………………………..</w:t>
            </w:r>
          </w:p>
        </w:tc>
        <w:tc>
          <w:tcPr>
            <w:tcW w:w="956" w:type="dxa"/>
            <w:tcBorders>
              <w:top w:val="nil"/>
              <w:left w:val="nil"/>
              <w:bottom w:val="nil"/>
              <w:right w:val="nil"/>
            </w:tcBorders>
            <w:shd w:val="clear" w:color="auto" w:fill="auto"/>
            <w:noWrap/>
            <w:vAlign w:val="bottom"/>
            <w:hideMark/>
          </w:tcPr>
          <w:p w14:paraId="114AF341" w14:textId="77777777" w:rsidR="000F7965" w:rsidRPr="00415675" w:rsidRDefault="000F7965" w:rsidP="00025951">
            <w:pPr>
              <w:rPr>
                <w:b/>
                <w:bCs/>
                <w:sz w:val="18"/>
                <w:szCs w:val="18"/>
              </w:rPr>
            </w:pPr>
            <w:r w:rsidRPr="00415675">
              <w:rPr>
                <w:b/>
                <w:bCs/>
                <w:sz w:val="18"/>
                <w:szCs w:val="18"/>
              </w:rPr>
              <w:t> </w:t>
            </w:r>
          </w:p>
        </w:tc>
        <w:tc>
          <w:tcPr>
            <w:tcW w:w="956" w:type="dxa"/>
            <w:tcBorders>
              <w:top w:val="nil"/>
              <w:left w:val="nil"/>
              <w:bottom w:val="nil"/>
              <w:right w:val="nil"/>
            </w:tcBorders>
            <w:shd w:val="clear" w:color="auto" w:fill="auto"/>
            <w:noWrap/>
            <w:vAlign w:val="bottom"/>
            <w:hideMark/>
          </w:tcPr>
          <w:p w14:paraId="0362B971" w14:textId="77777777" w:rsidR="000F7965" w:rsidRPr="00415675" w:rsidRDefault="000F7965" w:rsidP="00025951">
            <w:pPr>
              <w:rPr>
                <w:b/>
                <w:bCs/>
                <w:sz w:val="18"/>
                <w:szCs w:val="18"/>
              </w:rPr>
            </w:pPr>
          </w:p>
        </w:tc>
        <w:tc>
          <w:tcPr>
            <w:tcW w:w="956" w:type="dxa"/>
            <w:tcBorders>
              <w:top w:val="nil"/>
              <w:left w:val="nil"/>
              <w:bottom w:val="nil"/>
              <w:right w:val="nil"/>
            </w:tcBorders>
            <w:shd w:val="clear" w:color="auto" w:fill="auto"/>
            <w:noWrap/>
            <w:vAlign w:val="bottom"/>
            <w:hideMark/>
          </w:tcPr>
          <w:p w14:paraId="7D70D9B2"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6D5C83F6"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113F6FC7" w14:textId="77777777" w:rsidR="000F7965" w:rsidRPr="00415675" w:rsidRDefault="000F7965" w:rsidP="00025951">
            <w:pPr>
              <w:rPr>
                <w:sz w:val="18"/>
                <w:szCs w:val="18"/>
              </w:rPr>
            </w:pPr>
            <w:r w:rsidRPr="00415675">
              <w:rPr>
                <w:sz w:val="18"/>
                <w:szCs w:val="18"/>
              </w:rPr>
              <w:t> </w:t>
            </w:r>
          </w:p>
        </w:tc>
      </w:tr>
      <w:tr w:rsidR="000F7965" w:rsidRPr="00415675" w14:paraId="235FB08F"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vAlign w:val="bottom"/>
            <w:hideMark/>
          </w:tcPr>
          <w:p w14:paraId="7B0D445F" w14:textId="77777777" w:rsidR="000F7965" w:rsidRPr="00415675" w:rsidRDefault="000F7965" w:rsidP="00025951">
            <w:pPr>
              <w:rPr>
                <w:sz w:val="18"/>
                <w:szCs w:val="18"/>
              </w:rPr>
            </w:pPr>
            <w:r w:rsidRPr="00415675">
              <w:rPr>
                <w:sz w:val="18"/>
                <w:szCs w:val="18"/>
              </w:rPr>
              <w:t>REGON ………………………………………..</w:t>
            </w:r>
          </w:p>
        </w:tc>
        <w:tc>
          <w:tcPr>
            <w:tcW w:w="5062" w:type="dxa"/>
            <w:gridSpan w:val="5"/>
            <w:tcBorders>
              <w:top w:val="nil"/>
              <w:left w:val="nil"/>
              <w:bottom w:val="nil"/>
              <w:right w:val="single" w:sz="8" w:space="0" w:color="000000"/>
            </w:tcBorders>
            <w:shd w:val="clear" w:color="auto" w:fill="auto"/>
            <w:noWrap/>
            <w:vAlign w:val="bottom"/>
            <w:hideMark/>
          </w:tcPr>
          <w:p w14:paraId="4704EF5D" w14:textId="77777777" w:rsidR="000F7965" w:rsidRPr="00415675" w:rsidRDefault="000F7965" w:rsidP="00025951">
            <w:pPr>
              <w:rPr>
                <w:sz w:val="18"/>
                <w:szCs w:val="18"/>
              </w:rPr>
            </w:pPr>
            <w:r w:rsidRPr="00415675">
              <w:rPr>
                <w:sz w:val="18"/>
                <w:szCs w:val="18"/>
              </w:rPr>
              <w:t>……………………………………………………………………</w:t>
            </w:r>
          </w:p>
        </w:tc>
      </w:tr>
      <w:tr w:rsidR="000F7965" w:rsidRPr="00415675" w14:paraId="30671414" w14:textId="77777777" w:rsidTr="00025951">
        <w:trPr>
          <w:trHeight w:val="285"/>
        </w:trPr>
        <w:tc>
          <w:tcPr>
            <w:tcW w:w="3909" w:type="dxa"/>
            <w:gridSpan w:val="5"/>
            <w:tcBorders>
              <w:top w:val="nil"/>
              <w:left w:val="single" w:sz="8" w:space="0" w:color="auto"/>
              <w:bottom w:val="nil"/>
              <w:right w:val="single" w:sz="4" w:space="0" w:color="000000"/>
            </w:tcBorders>
            <w:shd w:val="clear" w:color="auto" w:fill="auto"/>
            <w:noWrap/>
            <w:vAlign w:val="bottom"/>
            <w:hideMark/>
          </w:tcPr>
          <w:p w14:paraId="29051566" w14:textId="77777777" w:rsidR="000F7965" w:rsidRPr="00415675" w:rsidRDefault="000F7965" w:rsidP="00025951">
            <w:pPr>
              <w:rPr>
                <w:sz w:val="18"/>
                <w:szCs w:val="18"/>
              </w:rPr>
            </w:pPr>
            <w:r w:rsidRPr="00415675">
              <w:rPr>
                <w:sz w:val="18"/>
                <w:szCs w:val="18"/>
              </w:rPr>
              <w:t>TEL/FAX …………………………………….</w:t>
            </w:r>
          </w:p>
        </w:tc>
        <w:tc>
          <w:tcPr>
            <w:tcW w:w="956" w:type="dxa"/>
            <w:tcBorders>
              <w:top w:val="nil"/>
              <w:left w:val="nil"/>
              <w:bottom w:val="nil"/>
              <w:right w:val="nil"/>
            </w:tcBorders>
            <w:shd w:val="clear" w:color="auto" w:fill="auto"/>
            <w:noWrap/>
            <w:vAlign w:val="bottom"/>
            <w:hideMark/>
          </w:tcPr>
          <w:p w14:paraId="4312AD6A" w14:textId="77777777" w:rsidR="000F7965" w:rsidRPr="00415675" w:rsidRDefault="000F7965" w:rsidP="00025951">
            <w:pPr>
              <w:rPr>
                <w:b/>
                <w:bCs/>
                <w:sz w:val="18"/>
                <w:szCs w:val="18"/>
              </w:rPr>
            </w:pPr>
            <w:r w:rsidRPr="00415675">
              <w:rPr>
                <w:b/>
                <w:bCs/>
                <w:sz w:val="18"/>
                <w:szCs w:val="18"/>
              </w:rPr>
              <w:t> </w:t>
            </w:r>
          </w:p>
        </w:tc>
        <w:tc>
          <w:tcPr>
            <w:tcW w:w="956" w:type="dxa"/>
            <w:tcBorders>
              <w:top w:val="nil"/>
              <w:left w:val="nil"/>
              <w:bottom w:val="nil"/>
              <w:right w:val="nil"/>
            </w:tcBorders>
            <w:shd w:val="clear" w:color="auto" w:fill="auto"/>
            <w:noWrap/>
            <w:vAlign w:val="bottom"/>
            <w:hideMark/>
          </w:tcPr>
          <w:p w14:paraId="3E93A0A9" w14:textId="77777777" w:rsidR="000F7965" w:rsidRPr="00415675" w:rsidRDefault="000F7965" w:rsidP="00025951">
            <w:pPr>
              <w:rPr>
                <w:b/>
                <w:bCs/>
                <w:sz w:val="18"/>
                <w:szCs w:val="18"/>
              </w:rPr>
            </w:pPr>
          </w:p>
        </w:tc>
        <w:tc>
          <w:tcPr>
            <w:tcW w:w="956" w:type="dxa"/>
            <w:tcBorders>
              <w:top w:val="nil"/>
              <w:left w:val="nil"/>
              <w:bottom w:val="nil"/>
              <w:right w:val="nil"/>
            </w:tcBorders>
            <w:shd w:val="clear" w:color="auto" w:fill="auto"/>
            <w:noWrap/>
            <w:vAlign w:val="bottom"/>
            <w:hideMark/>
          </w:tcPr>
          <w:p w14:paraId="4087557A"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22E6FA3F"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121AFCF6" w14:textId="77777777" w:rsidR="000F7965" w:rsidRPr="00415675" w:rsidRDefault="000F7965" w:rsidP="00025951">
            <w:pPr>
              <w:rPr>
                <w:sz w:val="18"/>
                <w:szCs w:val="18"/>
              </w:rPr>
            </w:pPr>
            <w:r w:rsidRPr="00415675">
              <w:rPr>
                <w:sz w:val="18"/>
                <w:szCs w:val="18"/>
              </w:rPr>
              <w:t> </w:t>
            </w:r>
          </w:p>
        </w:tc>
      </w:tr>
      <w:tr w:rsidR="000F7965" w:rsidRPr="00415675" w14:paraId="351779CA" w14:textId="77777777" w:rsidTr="00025951">
        <w:trPr>
          <w:trHeight w:val="82"/>
        </w:trPr>
        <w:tc>
          <w:tcPr>
            <w:tcW w:w="678" w:type="dxa"/>
            <w:tcBorders>
              <w:top w:val="nil"/>
              <w:left w:val="single" w:sz="8" w:space="0" w:color="auto"/>
              <w:bottom w:val="single" w:sz="4" w:space="0" w:color="auto"/>
              <w:right w:val="nil"/>
            </w:tcBorders>
            <w:shd w:val="clear" w:color="auto" w:fill="auto"/>
            <w:noWrap/>
            <w:vAlign w:val="bottom"/>
            <w:hideMark/>
          </w:tcPr>
          <w:p w14:paraId="7D7A0B45"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single" w:sz="4" w:space="0" w:color="auto"/>
              <w:right w:val="nil"/>
            </w:tcBorders>
            <w:shd w:val="clear" w:color="auto" w:fill="auto"/>
            <w:noWrap/>
            <w:vAlign w:val="bottom"/>
            <w:hideMark/>
          </w:tcPr>
          <w:p w14:paraId="4E0F4542" w14:textId="77777777" w:rsidR="000F7965" w:rsidRPr="00415675" w:rsidRDefault="000F7965" w:rsidP="00025951">
            <w:pPr>
              <w:rPr>
                <w:sz w:val="18"/>
                <w:szCs w:val="18"/>
              </w:rPr>
            </w:pPr>
            <w:r w:rsidRPr="00415675">
              <w:rPr>
                <w:sz w:val="18"/>
                <w:szCs w:val="18"/>
              </w:rPr>
              <w:t> </w:t>
            </w:r>
          </w:p>
        </w:tc>
        <w:tc>
          <w:tcPr>
            <w:tcW w:w="1076" w:type="dxa"/>
            <w:tcBorders>
              <w:top w:val="nil"/>
              <w:left w:val="nil"/>
              <w:bottom w:val="single" w:sz="4" w:space="0" w:color="auto"/>
              <w:right w:val="nil"/>
            </w:tcBorders>
            <w:shd w:val="clear" w:color="auto" w:fill="auto"/>
            <w:noWrap/>
            <w:vAlign w:val="bottom"/>
            <w:hideMark/>
          </w:tcPr>
          <w:p w14:paraId="3AE0E419" w14:textId="77777777" w:rsidR="000F7965" w:rsidRPr="00415675" w:rsidRDefault="000F7965" w:rsidP="00025951">
            <w:pPr>
              <w:rPr>
                <w:sz w:val="18"/>
                <w:szCs w:val="18"/>
              </w:rPr>
            </w:pPr>
            <w:r w:rsidRPr="00415675">
              <w:rPr>
                <w:sz w:val="18"/>
                <w:szCs w:val="18"/>
              </w:rPr>
              <w:t> </w:t>
            </w:r>
          </w:p>
        </w:tc>
        <w:tc>
          <w:tcPr>
            <w:tcW w:w="1076" w:type="dxa"/>
            <w:tcBorders>
              <w:top w:val="nil"/>
              <w:left w:val="nil"/>
              <w:bottom w:val="single" w:sz="4" w:space="0" w:color="auto"/>
              <w:right w:val="single" w:sz="4" w:space="0" w:color="auto"/>
            </w:tcBorders>
            <w:shd w:val="clear" w:color="auto" w:fill="auto"/>
            <w:noWrap/>
            <w:vAlign w:val="bottom"/>
            <w:hideMark/>
          </w:tcPr>
          <w:p w14:paraId="609B54DE" w14:textId="77777777" w:rsidR="000F7965" w:rsidRPr="00415675" w:rsidRDefault="000F7965" w:rsidP="00025951">
            <w:pPr>
              <w:rPr>
                <w:sz w:val="18"/>
                <w:szCs w:val="18"/>
              </w:rPr>
            </w:pPr>
            <w:r w:rsidRPr="00415675">
              <w:rPr>
                <w:sz w:val="18"/>
                <w:szCs w:val="18"/>
              </w:rPr>
              <w:t> </w:t>
            </w:r>
          </w:p>
        </w:tc>
        <w:tc>
          <w:tcPr>
            <w:tcW w:w="956" w:type="dxa"/>
            <w:tcBorders>
              <w:top w:val="nil"/>
              <w:left w:val="nil"/>
              <w:bottom w:val="single" w:sz="4" w:space="0" w:color="auto"/>
              <w:right w:val="nil"/>
            </w:tcBorders>
            <w:shd w:val="clear" w:color="auto" w:fill="auto"/>
            <w:noWrap/>
            <w:vAlign w:val="bottom"/>
            <w:hideMark/>
          </w:tcPr>
          <w:p w14:paraId="4213B4EC" w14:textId="77777777" w:rsidR="000F7965" w:rsidRPr="00415675" w:rsidRDefault="000F7965" w:rsidP="00025951">
            <w:pPr>
              <w:rPr>
                <w:b/>
                <w:bCs/>
                <w:sz w:val="18"/>
                <w:szCs w:val="18"/>
              </w:rPr>
            </w:pPr>
            <w:r w:rsidRPr="00415675">
              <w:rPr>
                <w:b/>
                <w:bCs/>
                <w:sz w:val="18"/>
                <w:szCs w:val="18"/>
              </w:rPr>
              <w:t> </w:t>
            </w:r>
          </w:p>
        </w:tc>
        <w:tc>
          <w:tcPr>
            <w:tcW w:w="956" w:type="dxa"/>
            <w:tcBorders>
              <w:top w:val="nil"/>
              <w:left w:val="nil"/>
              <w:bottom w:val="single" w:sz="4" w:space="0" w:color="auto"/>
              <w:right w:val="nil"/>
            </w:tcBorders>
            <w:shd w:val="clear" w:color="auto" w:fill="auto"/>
            <w:noWrap/>
            <w:vAlign w:val="bottom"/>
            <w:hideMark/>
          </w:tcPr>
          <w:p w14:paraId="09108746" w14:textId="77777777" w:rsidR="000F7965" w:rsidRPr="00415675" w:rsidRDefault="000F7965" w:rsidP="00025951">
            <w:pPr>
              <w:rPr>
                <w:b/>
                <w:bCs/>
                <w:sz w:val="18"/>
                <w:szCs w:val="18"/>
              </w:rPr>
            </w:pPr>
            <w:r w:rsidRPr="00415675">
              <w:rPr>
                <w:b/>
                <w:bCs/>
                <w:sz w:val="18"/>
                <w:szCs w:val="18"/>
              </w:rPr>
              <w:t> </w:t>
            </w:r>
          </w:p>
        </w:tc>
        <w:tc>
          <w:tcPr>
            <w:tcW w:w="956" w:type="dxa"/>
            <w:tcBorders>
              <w:top w:val="nil"/>
              <w:left w:val="nil"/>
              <w:bottom w:val="single" w:sz="4" w:space="0" w:color="auto"/>
              <w:right w:val="nil"/>
            </w:tcBorders>
            <w:shd w:val="clear" w:color="auto" w:fill="auto"/>
            <w:noWrap/>
            <w:vAlign w:val="bottom"/>
            <w:hideMark/>
          </w:tcPr>
          <w:p w14:paraId="5A222B1F" w14:textId="77777777" w:rsidR="000F7965" w:rsidRPr="00415675" w:rsidRDefault="000F7965" w:rsidP="00025951">
            <w:pPr>
              <w:rPr>
                <w:b/>
                <w:bCs/>
                <w:sz w:val="18"/>
                <w:szCs w:val="18"/>
              </w:rPr>
            </w:pPr>
            <w:r w:rsidRPr="00415675">
              <w:rPr>
                <w:b/>
                <w:bCs/>
                <w:sz w:val="18"/>
                <w:szCs w:val="18"/>
              </w:rPr>
              <w:t> </w:t>
            </w:r>
          </w:p>
        </w:tc>
        <w:tc>
          <w:tcPr>
            <w:tcW w:w="956" w:type="dxa"/>
            <w:tcBorders>
              <w:top w:val="nil"/>
              <w:left w:val="nil"/>
              <w:bottom w:val="single" w:sz="4" w:space="0" w:color="auto"/>
              <w:right w:val="nil"/>
            </w:tcBorders>
            <w:shd w:val="clear" w:color="auto" w:fill="auto"/>
            <w:noWrap/>
            <w:vAlign w:val="bottom"/>
            <w:hideMark/>
          </w:tcPr>
          <w:p w14:paraId="6BDD21EB" w14:textId="77777777" w:rsidR="000F7965" w:rsidRPr="00415675" w:rsidRDefault="000F7965" w:rsidP="00025951">
            <w:pPr>
              <w:rPr>
                <w:b/>
                <w:bCs/>
                <w:sz w:val="18"/>
                <w:szCs w:val="18"/>
              </w:rPr>
            </w:pPr>
            <w:r w:rsidRPr="00415675">
              <w:rPr>
                <w:b/>
                <w:bCs/>
                <w:sz w:val="18"/>
                <w:szCs w:val="18"/>
              </w:rPr>
              <w:t> </w:t>
            </w:r>
          </w:p>
        </w:tc>
        <w:tc>
          <w:tcPr>
            <w:tcW w:w="1236" w:type="dxa"/>
            <w:tcBorders>
              <w:top w:val="nil"/>
              <w:left w:val="nil"/>
              <w:bottom w:val="single" w:sz="4" w:space="0" w:color="auto"/>
              <w:right w:val="single" w:sz="8" w:space="0" w:color="auto"/>
            </w:tcBorders>
            <w:shd w:val="clear" w:color="auto" w:fill="auto"/>
            <w:noWrap/>
            <w:vAlign w:val="bottom"/>
            <w:hideMark/>
          </w:tcPr>
          <w:p w14:paraId="1D6B3686" w14:textId="77777777" w:rsidR="000F7965" w:rsidRPr="00415675" w:rsidRDefault="000F7965" w:rsidP="00025951">
            <w:pPr>
              <w:rPr>
                <w:sz w:val="18"/>
                <w:szCs w:val="18"/>
              </w:rPr>
            </w:pPr>
            <w:r w:rsidRPr="00415675">
              <w:rPr>
                <w:sz w:val="18"/>
                <w:szCs w:val="18"/>
              </w:rPr>
              <w:t> </w:t>
            </w:r>
          </w:p>
        </w:tc>
      </w:tr>
      <w:tr w:rsidR="000F7965" w:rsidRPr="00415675" w14:paraId="44253808" w14:textId="77777777" w:rsidTr="00025951">
        <w:trPr>
          <w:trHeight w:val="300"/>
        </w:trPr>
        <w:tc>
          <w:tcPr>
            <w:tcW w:w="1755" w:type="dxa"/>
            <w:gridSpan w:val="3"/>
            <w:tcBorders>
              <w:top w:val="single" w:sz="4" w:space="0" w:color="auto"/>
              <w:left w:val="single" w:sz="8" w:space="0" w:color="auto"/>
              <w:bottom w:val="nil"/>
              <w:right w:val="nil"/>
            </w:tcBorders>
            <w:shd w:val="clear" w:color="auto" w:fill="auto"/>
            <w:noWrap/>
            <w:vAlign w:val="bottom"/>
            <w:hideMark/>
          </w:tcPr>
          <w:p w14:paraId="60A7FC51" w14:textId="77777777" w:rsidR="000F7965" w:rsidRPr="00415675" w:rsidRDefault="000F7965" w:rsidP="00025951">
            <w:pPr>
              <w:rPr>
                <w:b/>
                <w:bCs/>
                <w:i/>
                <w:iCs/>
                <w:sz w:val="18"/>
                <w:szCs w:val="18"/>
              </w:rPr>
            </w:pPr>
            <w:r w:rsidRPr="00415675">
              <w:rPr>
                <w:b/>
                <w:bCs/>
                <w:i/>
                <w:iCs/>
                <w:sz w:val="18"/>
                <w:szCs w:val="18"/>
              </w:rPr>
              <w:t>UWAGI:</w:t>
            </w:r>
          </w:p>
        </w:tc>
        <w:tc>
          <w:tcPr>
            <w:tcW w:w="5979" w:type="dxa"/>
            <w:gridSpan w:val="6"/>
            <w:tcBorders>
              <w:top w:val="single" w:sz="4" w:space="0" w:color="auto"/>
              <w:left w:val="nil"/>
              <w:bottom w:val="nil"/>
              <w:right w:val="nil"/>
            </w:tcBorders>
            <w:shd w:val="clear" w:color="auto" w:fill="auto"/>
            <w:noWrap/>
            <w:vAlign w:val="bottom"/>
            <w:hideMark/>
          </w:tcPr>
          <w:p w14:paraId="2787A9A3" w14:textId="77777777" w:rsidR="000F7965" w:rsidRPr="00415675" w:rsidRDefault="000F7965" w:rsidP="00025951">
            <w:pPr>
              <w:rPr>
                <w:i/>
                <w:iCs/>
                <w:sz w:val="18"/>
                <w:szCs w:val="18"/>
              </w:rPr>
            </w:pPr>
            <w:r w:rsidRPr="00415675">
              <w:rPr>
                <w:i/>
                <w:iCs/>
                <w:sz w:val="18"/>
                <w:szCs w:val="18"/>
              </w:rPr>
              <w:t>(Inne informacje, techniczne możliwości odbioru partii dostawy)</w:t>
            </w:r>
          </w:p>
        </w:tc>
        <w:tc>
          <w:tcPr>
            <w:tcW w:w="1236" w:type="dxa"/>
            <w:tcBorders>
              <w:top w:val="nil"/>
              <w:left w:val="nil"/>
              <w:bottom w:val="nil"/>
              <w:right w:val="single" w:sz="8" w:space="0" w:color="auto"/>
            </w:tcBorders>
            <w:shd w:val="clear" w:color="auto" w:fill="auto"/>
            <w:noWrap/>
            <w:vAlign w:val="bottom"/>
            <w:hideMark/>
          </w:tcPr>
          <w:p w14:paraId="1A838F82" w14:textId="77777777" w:rsidR="000F7965" w:rsidRPr="00415675" w:rsidRDefault="000F7965" w:rsidP="00025951">
            <w:pPr>
              <w:rPr>
                <w:sz w:val="18"/>
                <w:szCs w:val="18"/>
              </w:rPr>
            </w:pPr>
            <w:r w:rsidRPr="00415675">
              <w:rPr>
                <w:sz w:val="18"/>
                <w:szCs w:val="18"/>
              </w:rPr>
              <w:t> </w:t>
            </w:r>
          </w:p>
        </w:tc>
      </w:tr>
      <w:tr w:rsidR="000F7965" w:rsidRPr="00415675" w14:paraId="5F847570"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62E36186"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nil"/>
              <w:right w:val="nil"/>
            </w:tcBorders>
            <w:shd w:val="clear" w:color="auto" w:fill="auto"/>
            <w:noWrap/>
            <w:vAlign w:val="bottom"/>
            <w:hideMark/>
          </w:tcPr>
          <w:p w14:paraId="48212A9F"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3B6CE08A"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5AEEF29C"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1BDE3AC4"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378140DA"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4A1C841"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D8C5660"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0BDAAF51" w14:textId="77777777" w:rsidR="000F7965" w:rsidRPr="00415675" w:rsidRDefault="000F7965" w:rsidP="00025951">
            <w:pPr>
              <w:rPr>
                <w:sz w:val="18"/>
                <w:szCs w:val="18"/>
              </w:rPr>
            </w:pPr>
            <w:r w:rsidRPr="00415675">
              <w:rPr>
                <w:sz w:val="18"/>
                <w:szCs w:val="18"/>
              </w:rPr>
              <w:t> </w:t>
            </w:r>
          </w:p>
        </w:tc>
      </w:tr>
      <w:tr w:rsidR="000F7965" w:rsidRPr="00415675" w14:paraId="73AFF167" w14:textId="77777777" w:rsidTr="00025951">
        <w:trPr>
          <w:trHeight w:val="285"/>
        </w:trPr>
        <w:tc>
          <w:tcPr>
            <w:tcW w:w="8971" w:type="dxa"/>
            <w:gridSpan w:val="10"/>
            <w:tcBorders>
              <w:top w:val="nil"/>
              <w:left w:val="single" w:sz="8" w:space="0" w:color="auto"/>
              <w:bottom w:val="nil"/>
              <w:right w:val="single" w:sz="8" w:space="0" w:color="000000"/>
            </w:tcBorders>
            <w:shd w:val="clear" w:color="auto" w:fill="auto"/>
            <w:noWrap/>
            <w:vAlign w:val="bottom"/>
            <w:hideMark/>
          </w:tcPr>
          <w:p w14:paraId="779A40AC" w14:textId="77777777" w:rsidR="000F7965" w:rsidRPr="00415675" w:rsidRDefault="000F7965" w:rsidP="00025951">
            <w:pPr>
              <w:rPr>
                <w:sz w:val="18"/>
                <w:szCs w:val="18"/>
              </w:rPr>
            </w:pPr>
            <w:r w:rsidRPr="00415675">
              <w:rPr>
                <w:sz w:val="18"/>
                <w:szCs w:val="18"/>
              </w:rPr>
              <w:t>…………………………………………………………………………………………………….</w:t>
            </w:r>
          </w:p>
        </w:tc>
      </w:tr>
      <w:tr w:rsidR="000F7965" w:rsidRPr="00415675" w14:paraId="4A7DE156"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3FCD046A"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nil"/>
              <w:right w:val="nil"/>
            </w:tcBorders>
            <w:shd w:val="clear" w:color="auto" w:fill="auto"/>
            <w:noWrap/>
            <w:vAlign w:val="bottom"/>
            <w:hideMark/>
          </w:tcPr>
          <w:p w14:paraId="372F240F"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26872D37"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2ADE61B0"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30565416"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AE49DD7"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2F8836BF"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17A8F7C2"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4835940F" w14:textId="77777777" w:rsidR="000F7965" w:rsidRPr="00415675" w:rsidRDefault="000F7965" w:rsidP="00025951">
            <w:pPr>
              <w:rPr>
                <w:sz w:val="18"/>
                <w:szCs w:val="18"/>
              </w:rPr>
            </w:pPr>
            <w:r w:rsidRPr="00415675">
              <w:rPr>
                <w:sz w:val="18"/>
                <w:szCs w:val="18"/>
              </w:rPr>
              <w:t> </w:t>
            </w:r>
          </w:p>
        </w:tc>
      </w:tr>
      <w:tr w:rsidR="000F7965" w:rsidRPr="00415675" w14:paraId="0E174413" w14:textId="77777777" w:rsidTr="00025951">
        <w:trPr>
          <w:trHeight w:val="285"/>
        </w:trPr>
        <w:tc>
          <w:tcPr>
            <w:tcW w:w="8971" w:type="dxa"/>
            <w:gridSpan w:val="10"/>
            <w:tcBorders>
              <w:top w:val="nil"/>
              <w:left w:val="single" w:sz="8" w:space="0" w:color="auto"/>
              <w:bottom w:val="nil"/>
              <w:right w:val="single" w:sz="8" w:space="0" w:color="000000"/>
            </w:tcBorders>
            <w:shd w:val="clear" w:color="auto" w:fill="auto"/>
            <w:noWrap/>
            <w:vAlign w:val="bottom"/>
            <w:hideMark/>
          </w:tcPr>
          <w:p w14:paraId="5A3A6A92" w14:textId="77777777" w:rsidR="000F7965" w:rsidRPr="00415675" w:rsidRDefault="000F7965" w:rsidP="00025951">
            <w:pPr>
              <w:rPr>
                <w:sz w:val="18"/>
                <w:szCs w:val="18"/>
              </w:rPr>
            </w:pPr>
            <w:r w:rsidRPr="00415675">
              <w:rPr>
                <w:sz w:val="18"/>
                <w:szCs w:val="18"/>
              </w:rPr>
              <w:t>…………………………………………………………………………………………………….</w:t>
            </w:r>
          </w:p>
        </w:tc>
      </w:tr>
      <w:tr w:rsidR="000F7965" w:rsidRPr="00415675" w14:paraId="6640AF15" w14:textId="77777777" w:rsidTr="00025951">
        <w:trPr>
          <w:trHeight w:val="285"/>
        </w:trPr>
        <w:tc>
          <w:tcPr>
            <w:tcW w:w="678" w:type="dxa"/>
            <w:tcBorders>
              <w:top w:val="nil"/>
              <w:left w:val="single" w:sz="8" w:space="0" w:color="auto"/>
              <w:bottom w:val="nil"/>
              <w:right w:val="nil"/>
            </w:tcBorders>
            <w:shd w:val="clear" w:color="auto" w:fill="auto"/>
            <w:noWrap/>
            <w:vAlign w:val="bottom"/>
            <w:hideMark/>
          </w:tcPr>
          <w:p w14:paraId="2D9B48FF" w14:textId="77777777" w:rsidR="000F7965" w:rsidRPr="00415675" w:rsidRDefault="000F7965" w:rsidP="00025951">
            <w:pPr>
              <w:rPr>
                <w:sz w:val="18"/>
                <w:szCs w:val="18"/>
              </w:rPr>
            </w:pPr>
            <w:r w:rsidRPr="00415675">
              <w:rPr>
                <w:sz w:val="18"/>
                <w:szCs w:val="18"/>
              </w:rPr>
              <w:t> </w:t>
            </w:r>
          </w:p>
        </w:tc>
        <w:tc>
          <w:tcPr>
            <w:tcW w:w="1076" w:type="dxa"/>
            <w:gridSpan w:val="2"/>
            <w:tcBorders>
              <w:top w:val="nil"/>
              <w:left w:val="nil"/>
              <w:bottom w:val="nil"/>
              <w:right w:val="nil"/>
            </w:tcBorders>
            <w:shd w:val="clear" w:color="auto" w:fill="auto"/>
            <w:noWrap/>
            <w:vAlign w:val="bottom"/>
            <w:hideMark/>
          </w:tcPr>
          <w:p w14:paraId="394C2C0A"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3A424776"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1BBC4CD1"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21DBA453"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023BD90D"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4D02737B" w14:textId="77777777" w:rsidR="000F7965" w:rsidRPr="00415675" w:rsidRDefault="000F7965" w:rsidP="00025951">
            <w:pPr>
              <w:rPr>
                <w:sz w:val="18"/>
                <w:szCs w:val="18"/>
              </w:rPr>
            </w:pPr>
          </w:p>
        </w:tc>
        <w:tc>
          <w:tcPr>
            <w:tcW w:w="956" w:type="dxa"/>
            <w:tcBorders>
              <w:top w:val="nil"/>
              <w:left w:val="nil"/>
              <w:bottom w:val="nil"/>
              <w:right w:val="nil"/>
            </w:tcBorders>
            <w:shd w:val="clear" w:color="auto" w:fill="auto"/>
            <w:noWrap/>
            <w:vAlign w:val="bottom"/>
            <w:hideMark/>
          </w:tcPr>
          <w:p w14:paraId="72151285" w14:textId="77777777" w:rsidR="000F7965" w:rsidRPr="00415675" w:rsidRDefault="000F7965" w:rsidP="00025951">
            <w:pPr>
              <w:rPr>
                <w:sz w:val="18"/>
                <w:szCs w:val="18"/>
              </w:rPr>
            </w:pPr>
          </w:p>
        </w:tc>
        <w:tc>
          <w:tcPr>
            <w:tcW w:w="1236" w:type="dxa"/>
            <w:tcBorders>
              <w:top w:val="nil"/>
              <w:left w:val="nil"/>
              <w:bottom w:val="nil"/>
              <w:right w:val="single" w:sz="8" w:space="0" w:color="auto"/>
            </w:tcBorders>
            <w:shd w:val="clear" w:color="auto" w:fill="auto"/>
            <w:noWrap/>
            <w:vAlign w:val="bottom"/>
            <w:hideMark/>
          </w:tcPr>
          <w:p w14:paraId="2D746B2F" w14:textId="77777777" w:rsidR="000F7965" w:rsidRPr="00415675" w:rsidRDefault="000F7965" w:rsidP="00025951">
            <w:pPr>
              <w:rPr>
                <w:sz w:val="18"/>
                <w:szCs w:val="18"/>
              </w:rPr>
            </w:pPr>
            <w:r w:rsidRPr="00415675">
              <w:rPr>
                <w:sz w:val="18"/>
                <w:szCs w:val="18"/>
              </w:rPr>
              <w:t> </w:t>
            </w:r>
          </w:p>
        </w:tc>
      </w:tr>
      <w:tr w:rsidR="000F7965" w:rsidRPr="00415675" w14:paraId="6C7123FE" w14:textId="77777777" w:rsidTr="00025951">
        <w:trPr>
          <w:trHeight w:val="74"/>
        </w:trPr>
        <w:tc>
          <w:tcPr>
            <w:tcW w:w="8971" w:type="dxa"/>
            <w:gridSpan w:val="10"/>
            <w:tcBorders>
              <w:top w:val="nil"/>
              <w:left w:val="single" w:sz="8" w:space="0" w:color="auto"/>
              <w:bottom w:val="single" w:sz="4" w:space="0" w:color="auto"/>
              <w:right w:val="single" w:sz="8" w:space="0" w:color="000000"/>
            </w:tcBorders>
            <w:shd w:val="clear" w:color="auto" w:fill="auto"/>
            <w:noWrap/>
            <w:vAlign w:val="bottom"/>
            <w:hideMark/>
          </w:tcPr>
          <w:p w14:paraId="5A899DA2" w14:textId="77777777" w:rsidR="000F7965" w:rsidRPr="00415675" w:rsidRDefault="000F7965" w:rsidP="00025951">
            <w:pPr>
              <w:rPr>
                <w:sz w:val="18"/>
                <w:szCs w:val="18"/>
              </w:rPr>
            </w:pPr>
            <w:r w:rsidRPr="00415675">
              <w:rPr>
                <w:sz w:val="18"/>
                <w:szCs w:val="18"/>
              </w:rPr>
              <w:t>…………………………………………………………………………………………………….</w:t>
            </w:r>
          </w:p>
        </w:tc>
      </w:tr>
      <w:tr w:rsidR="000F7965" w:rsidRPr="00415675" w14:paraId="2C484D63" w14:textId="77777777" w:rsidTr="00025951">
        <w:trPr>
          <w:trHeight w:val="90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B7EC6CD" w14:textId="77777777" w:rsidR="000F7965" w:rsidRPr="00415675" w:rsidRDefault="000F7965" w:rsidP="00025951">
            <w:pPr>
              <w:jc w:val="center"/>
              <w:rPr>
                <w:b/>
                <w:bCs/>
                <w:sz w:val="18"/>
                <w:szCs w:val="18"/>
              </w:rPr>
            </w:pPr>
            <w:r w:rsidRPr="00415675">
              <w:rPr>
                <w:b/>
                <w:bCs/>
                <w:sz w:val="18"/>
                <w:szCs w:val="18"/>
              </w:rPr>
              <w:t>Lp.</w:t>
            </w:r>
          </w:p>
        </w:tc>
        <w:tc>
          <w:tcPr>
            <w:tcW w:w="2153" w:type="dxa"/>
            <w:gridSpan w:val="3"/>
            <w:tcBorders>
              <w:top w:val="single" w:sz="4" w:space="0" w:color="auto"/>
              <w:left w:val="nil"/>
              <w:bottom w:val="single" w:sz="4" w:space="0" w:color="auto"/>
              <w:right w:val="single" w:sz="4" w:space="0" w:color="auto"/>
            </w:tcBorders>
            <w:shd w:val="clear" w:color="auto" w:fill="auto"/>
            <w:vAlign w:val="center"/>
            <w:hideMark/>
          </w:tcPr>
          <w:p w14:paraId="599D864E" w14:textId="77777777" w:rsidR="000F7965" w:rsidRPr="00415675" w:rsidRDefault="000F7965" w:rsidP="00025951">
            <w:pPr>
              <w:jc w:val="center"/>
              <w:rPr>
                <w:b/>
                <w:bCs/>
                <w:sz w:val="18"/>
                <w:szCs w:val="18"/>
              </w:rPr>
            </w:pPr>
            <w:r w:rsidRPr="00415675">
              <w:rPr>
                <w:b/>
                <w:bCs/>
                <w:sz w:val="18"/>
                <w:szCs w:val="18"/>
              </w:rPr>
              <w:t>Przedmiot dostawy</w:t>
            </w:r>
            <w:r w:rsidRPr="00415675">
              <w:rPr>
                <w:b/>
                <w:bCs/>
                <w:sz w:val="18"/>
                <w:szCs w:val="18"/>
              </w:rPr>
              <w:br/>
              <w:t>wg PN-C-96024:2020</w:t>
            </w:r>
          </w:p>
        </w:tc>
        <w:tc>
          <w:tcPr>
            <w:tcW w:w="2989" w:type="dxa"/>
            <w:gridSpan w:val="3"/>
            <w:tcBorders>
              <w:top w:val="single" w:sz="4" w:space="0" w:color="auto"/>
              <w:left w:val="nil"/>
              <w:bottom w:val="single" w:sz="4" w:space="0" w:color="auto"/>
              <w:right w:val="single" w:sz="4" w:space="0" w:color="auto"/>
            </w:tcBorders>
            <w:shd w:val="clear" w:color="auto" w:fill="auto"/>
            <w:vAlign w:val="center"/>
            <w:hideMark/>
          </w:tcPr>
          <w:p w14:paraId="0B364464" w14:textId="77777777" w:rsidR="000F7965" w:rsidRPr="00415675" w:rsidRDefault="000F7965" w:rsidP="00025951">
            <w:pPr>
              <w:jc w:val="center"/>
              <w:rPr>
                <w:b/>
                <w:bCs/>
                <w:sz w:val="18"/>
                <w:szCs w:val="18"/>
              </w:rPr>
            </w:pPr>
            <w:r w:rsidRPr="00415675">
              <w:rPr>
                <w:b/>
                <w:bCs/>
                <w:sz w:val="18"/>
                <w:szCs w:val="18"/>
              </w:rPr>
              <w:t>Żądana ilość partii dostawy w danym okresie "Planu dostaw"</w:t>
            </w:r>
            <w:r w:rsidRPr="00415675">
              <w:rPr>
                <w:b/>
                <w:bCs/>
                <w:sz w:val="18"/>
                <w:szCs w:val="18"/>
              </w:rPr>
              <w:br/>
            </w:r>
            <w:r w:rsidRPr="00415675">
              <w:rPr>
                <w:sz w:val="18"/>
                <w:szCs w:val="18"/>
              </w:rPr>
              <w:t>(litrów)</w:t>
            </w:r>
          </w:p>
        </w:tc>
        <w:tc>
          <w:tcPr>
            <w:tcW w:w="3149" w:type="dxa"/>
            <w:gridSpan w:val="3"/>
            <w:tcBorders>
              <w:top w:val="single" w:sz="4" w:space="0" w:color="auto"/>
              <w:left w:val="nil"/>
              <w:bottom w:val="single" w:sz="4" w:space="0" w:color="auto"/>
              <w:right w:val="single" w:sz="8" w:space="0" w:color="000000"/>
            </w:tcBorders>
            <w:shd w:val="clear" w:color="auto" w:fill="auto"/>
            <w:vAlign w:val="center"/>
            <w:hideMark/>
          </w:tcPr>
          <w:p w14:paraId="3BEA72F1" w14:textId="77777777" w:rsidR="000F7965" w:rsidRPr="00415675" w:rsidRDefault="000F7965" w:rsidP="00025951">
            <w:pPr>
              <w:jc w:val="center"/>
              <w:rPr>
                <w:b/>
                <w:bCs/>
                <w:sz w:val="18"/>
                <w:szCs w:val="18"/>
              </w:rPr>
            </w:pPr>
            <w:r w:rsidRPr="00415675">
              <w:rPr>
                <w:b/>
                <w:bCs/>
                <w:sz w:val="18"/>
                <w:szCs w:val="18"/>
              </w:rPr>
              <w:t>Żądana termin dostawy w danym okresie "Planu dostaw"</w:t>
            </w:r>
            <w:r w:rsidRPr="00415675">
              <w:rPr>
                <w:b/>
                <w:bCs/>
                <w:sz w:val="18"/>
                <w:szCs w:val="18"/>
              </w:rPr>
              <w:br/>
            </w:r>
            <w:r w:rsidRPr="00415675">
              <w:rPr>
                <w:sz w:val="18"/>
                <w:szCs w:val="18"/>
              </w:rPr>
              <w:t>(dd-mm-rrrr)</w:t>
            </w:r>
          </w:p>
        </w:tc>
      </w:tr>
      <w:tr w:rsidR="000F7965" w:rsidRPr="00415675" w14:paraId="73C09A57" w14:textId="77777777" w:rsidTr="00025951">
        <w:trPr>
          <w:trHeight w:val="285"/>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6CCD8D87" w14:textId="77777777" w:rsidR="000F7965" w:rsidRPr="00415675" w:rsidRDefault="000F7965" w:rsidP="00025951">
            <w:pPr>
              <w:rPr>
                <w:sz w:val="18"/>
                <w:szCs w:val="18"/>
              </w:rPr>
            </w:pPr>
            <w:r w:rsidRPr="00415675">
              <w:rPr>
                <w:sz w:val="18"/>
                <w:szCs w:val="18"/>
              </w:rPr>
              <w:t> </w:t>
            </w:r>
          </w:p>
        </w:tc>
        <w:tc>
          <w:tcPr>
            <w:tcW w:w="2153"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BB6796" w14:textId="77777777" w:rsidR="000F7965" w:rsidRPr="00415675" w:rsidRDefault="000F7965" w:rsidP="00025951">
            <w:pPr>
              <w:jc w:val="center"/>
              <w:rPr>
                <w:sz w:val="18"/>
                <w:szCs w:val="18"/>
              </w:rPr>
            </w:pPr>
            <w:r w:rsidRPr="00415675">
              <w:rPr>
                <w:sz w:val="18"/>
                <w:szCs w:val="18"/>
              </w:rPr>
              <w:t> </w:t>
            </w:r>
          </w:p>
        </w:tc>
        <w:tc>
          <w:tcPr>
            <w:tcW w:w="2989"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819C91" w14:textId="77777777" w:rsidR="000F7965" w:rsidRPr="00415675" w:rsidRDefault="000F7965" w:rsidP="00025951">
            <w:pPr>
              <w:jc w:val="center"/>
              <w:rPr>
                <w:sz w:val="18"/>
                <w:szCs w:val="18"/>
              </w:rPr>
            </w:pPr>
            <w:r w:rsidRPr="00415675">
              <w:rPr>
                <w:sz w:val="18"/>
                <w:szCs w:val="18"/>
              </w:rPr>
              <w:t> </w:t>
            </w:r>
          </w:p>
        </w:tc>
        <w:tc>
          <w:tcPr>
            <w:tcW w:w="3149"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3B602D8F" w14:textId="77777777" w:rsidR="000F7965" w:rsidRPr="00415675" w:rsidRDefault="000F7965" w:rsidP="00025951">
            <w:pPr>
              <w:jc w:val="center"/>
              <w:rPr>
                <w:sz w:val="18"/>
                <w:szCs w:val="18"/>
              </w:rPr>
            </w:pPr>
            <w:r w:rsidRPr="00415675">
              <w:rPr>
                <w:sz w:val="18"/>
                <w:szCs w:val="18"/>
              </w:rPr>
              <w:t> </w:t>
            </w:r>
          </w:p>
        </w:tc>
      </w:tr>
      <w:tr w:rsidR="000F7965" w:rsidRPr="00415675" w14:paraId="3DB6AE22" w14:textId="77777777" w:rsidTr="00025951">
        <w:trPr>
          <w:trHeight w:val="285"/>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3EEE022D" w14:textId="77777777" w:rsidR="000F7965" w:rsidRPr="00415675" w:rsidRDefault="000F7965" w:rsidP="00025951">
            <w:pPr>
              <w:rPr>
                <w:sz w:val="18"/>
                <w:szCs w:val="18"/>
              </w:rPr>
            </w:pPr>
            <w:r w:rsidRPr="00415675">
              <w:rPr>
                <w:sz w:val="18"/>
                <w:szCs w:val="18"/>
              </w:rPr>
              <w:t> </w:t>
            </w:r>
          </w:p>
        </w:tc>
        <w:tc>
          <w:tcPr>
            <w:tcW w:w="2153"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D65AE1" w14:textId="77777777" w:rsidR="000F7965" w:rsidRPr="00415675" w:rsidRDefault="000F7965" w:rsidP="00025951">
            <w:pPr>
              <w:jc w:val="center"/>
              <w:rPr>
                <w:sz w:val="18"/>
                <w:szCs w:val="18"/>
              </w:rPr>
            </w:pPr>
            <w:r w:rsidRPr="00415675">
              <w:rPr>
                <w:sz w:val="18"/>
                <w:szCs w:val="18"/>
              </w:rPr>
              <w:t> </w:t>
            </w:r>
          </w:p>
        </w:tc>
        <w:tc>
          <w:tcPr>
            <w:tcW w:w="2989"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693E1B" w14:textId="77777777" w:rsidR="000F7965" w:rsidRPr="00415675" w:rsidRDefault="000F7965" w:rsidP="00025951">
            <w:pPr>
              <w:jc w:val="center"/>
              <w:rPr>
                <w:sz w:val="18"/>
                <w:szCs w:val="18"/>
              </w:rPr>
            </w:pPr>
            <w:r w:rsidRPr="00415675">
              <w:rPr>
                <w:sz w:val="18"/>
                <w:szCs w:val="18"/>
              </w:rPr>
              <w:t> </w:t>
            </w:r>
          </w:p>
        </w:tc>
        <w:tc>
          <w:tcPr>
            <w:tcW w:w="3149"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55807FE1" w14:textId="77777777" w:rsidR="000F7965" w:rsidRPr="00415675" w:rsidRDefault="000F7965" w:rsidP="00025951">
            <w:pPr>
              <w:jc w:val="center"/>
              <w:rPr>
                <w:sz w:val="18"/>
                <w:szCs w:val="18"/>
              </w:rPr>
            </w:pPr>
            <w:r w:rsidRPr="00415675">
              <w:rPr>
                <w:sz w:val="18"/>
                <w:szCs w:val="18"/>
              </w:rPr>
              <w:t> </w:t>
            </w:r>
          </w:p>
        </w:tc>
      </w:tr>
      <w:tr w:rsidR="000F7965" w:rsidRPr="00415675" w14:paraId="2A5B5825" w14:textId="77777777" w:rsidTr="00025951">
        <w:trPr>
          <w:trHeight w:val="285"/>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24432E90" w14:textId="77777777" w:rsidR="000F7965" w:rsidRPr="00415675" w:rsidRDefault="000F7965" w:rsidP="00025951">
            <w:pPr>
              <w:rPr>
                <w:sz w:val="18"/>
                <w:szCs w:val="18"/>
              </w:rPr>
            </w:pPr>
            <w:r w:rsidRPr="00415675">
              <w:rPr>
                <w:sz w:val="18"/>
                <w:szCs w:val="18"/>
              </w:rPr>
              <w:t> </w:t>
            </w:r>
          </w:p>
        </w:tc>
        <w:tc>
          <w:tcPr>
            <w:tcW w:w="2153"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5E067B" w14:textId="77777777" w:rsidR="000F7965" w:rsidRPr="00415675" w:rsidRDefault="000F7965" w:rsidP="00025951">
            <w:pPr>
              <w:jc w:val="center"/>
              <w:rPr>
                <w:sz w:val="18"/>
                <w:szCs w:val="18"/>
              </w:rPr>
            </w:pPr>
            <w:r w:rsidRPr="00415675">
              <w:rPr>
                <w:sz w:val="18"/>
                <w:szCs w:val="18"/>
              </w:rPr>
              <w:t> </w:t>
            </w:r>
          </w:p>
        </w:tc>
        <w:tc>
          <w:tcPr>
            <w:tcW w:w="2989"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2B710D" w14:textId="77777777" w:rsidR="000F7965" w:rsidRPr="00415675" w:rsidRDefault="000F7965" w:rsidP="00025951">
            <w:pPr>
              <w:jc w:val="center"/>
              <w:rPr>
                <w:sz w:val="18"/>
                <w:szCs w:val="18"/>
              </w:rPr>
            </w:pPr>
            <w:r w:rsidRPr="00415675">
              <w:rPr>
                <w:sz w:val="18"/>
                <w:szCs w:val="18"/>
              </w:rPr>
              <w:t> </w:t>
            </w:r>
          </w:p>
        </w:tc>
        <w:tc>
          <w:tcPr>
            <w:tcW w:w="3149"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079CEDCC" w14:textId="77777777" w:rsidR="000F7965" w:rsidRPr="00415675" w:rsidRDefault="000F7965" w:rsidP="00025951">
            <w:pPr>
              <w:jc w:val="center"/>
              <w:rPr>
                <w:sz w:val="18"/>
                <w:szCs w:val="18"/>
              </w:rPr>
            </w:pPr>
            <w:r w:rsidRPr="00415675">
              <w:rPr>
                <w:sz w:val="18"/>
                <w:szCs w:val="18"/>
              </w:rPr>
              <w:t> </w:t>
            </w:r>
          </w:p>
        </w:tc>
      </w:tr>
      <w:tr w:rsidR="000F7965" w:rsidRPr="00415675" w14:paraId="3B023F88" w14:textId="77777777" w:rsidTr="00025951">
        <w:trPr>
          <w:trHeight w:val="285"/>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0D513D4A" w14:textId="77777777" w:rsidR="000F7965" w:rsidRPr="00415675" w:rsidRDefault="000F7965" w:rsidP="00025951">
            <w:pPr>
              <w:rPr>
                <w:sz w:val="18"/>
                <w:szCs w:val="18"/>
              </w:rPr>
            </w:pPr>
            <w:r w:rsidRPr="00415675">
              <w:rPr>
                <w:sz w:val="18"/>
                <w:szCs w:val="18"/>
              </w:rPr>
              <w:t> </w:t>
            </w:r>
          </w:p>
        </w:tc>
        <w:tc>
          <w:tcPr>
            <w:tcW w:w="2153"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A8FC0E" w14:textId="77777777" w:rsidR="000F7965" w:rsidRPr="00415675" w:rsidRDefault="000F7965" w:rsidP="00025951">
            <w:pPr>
              <w:jc w:val="center"/>
              <w:rPr>
                <w:sz w:val="18"/>
                <w:szCs w:val="18"/>
              </w:rPr>
            </w:pPr>
            <w:r w:rsidRPr="00415675">
              <w:rPr>
                <w:sz w:val="18"/>
                <w:szCs w:val="18"/>
              </w:rPr>
              <w:t> </w:t>
            </w:r>
          </w:p>
        </w:tc>
        <w:tc>
          <w:tcPr>
            <w:tcW w:w="2989"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DA5317" w14:textId="77777777" w:rsidR="000F7965" w:rsidRPr="00415675" w:rsidRDefault="000F7965" w:rsidP="00025951">
            <w:pPr>
              <w:jc w:val="center"/>
              <w:rPr>
                <w:sz w:val="18"/>
                <w:szCs w:val="18"/>
              </w:rPr>
            </w:pPr>
            <w:r w:rsidRPr="00415675">
              <w:rPr>
                <w:sz w:val="18"/>
                <w:szCs w:val="18"/>
              </w:rPr>
              <w:t> </w:t>
            </w:r>
          </w:p>
        </w:tc>
        <w:tc>
          <w:tcPr>
            <w:tcW w:w="3149"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6BB2876D" w14:textId="77777777" w:rsidR="000F7965" w:rsidRPr="00415675" w:rsidRDefault="000F7965" w:rsidP="00025951">
            <w:pPr>
              <w:jc w:val="center"/>
              <w:rPr>
                <w:sz w:val="18"/>
                <w:szCs w:val="18"/>
              </w:rPr>
            </w:pPr>
            <w:r w:rsidRPr="00415675">
              <w:rPr>
                <w:sz w:val="18"/>
                <w:szCs w:val="18"/>
              </w:rPr>
              <w:t> </w:t>
            </w:r>
          </w:p>
        </w:tc>
      </w:tr>
      <w:tr w:rsidR="000F7965" w:rsidRPr="00415675" w14:paraId="0B40EBB4" w14:textId="77777777" w:rsidTr="00025951">
        <w:trPr>
          <w:trHeight w:val="285"/>
        </w:trPr>
        <w:tc>
          <w:tcPr>
            <w:tcW w:w="678" w:type="dxa"/>
            <w:tcBorders>
              <w:top w:val="nil"/>
              <w:left w:val="single" w:sz="8" w:space="0" w:color="auto"/>
              <w:bottom w:val="single" w:sz="4" w:space="0" w:color="auto"/>
              <w:right w:val="single" w:sz="4" w:space="0" w:color="auto"/>
            </w:tcBorders>
            <w:shd w:val="clear" w:color="auto" w:fill="auto"/>
            <w:noWrap/>
            <w:vAlign w:val="bottom"/>
            <w:hideMark/>
          </w:tcPr>
          <w:p w14:paraId="604C23A3" w14:textId="77777777" w:rsidR="000F7965" w:rsidRPr="00415675" w:rsidRDefault="000F7965" w:rsidP="00025951">
            <w:pPr>
              <w:rPr>
                <w:sz w:val="18"/>
                <w:szCs w:val="18"/>
              </w:rPr>
            </w:pPr>
            <w:r w:rsidRPr="00415675">
              <w:rPr>
                <w:sz w:val="18"/>
                <w:szCs w:val="18"/>
              </w:rPr>
              <w:t> </w:t>
            </w:r>
          </w:p>
        </w:tc>
        <w:tc>
          <w:tcPr>
            <w:tcW w:w="2153"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001F3F" w14:textId="77777777" w:rsidR="000F7965" w:rsidRPr="00415675" w:rsidRDefault="000F7965" w:rsidP="00025951">
            <w:pPr>
              <w:jc w:val="center"/>
              <w:rPr>
                <w:sz w:val="18"/>
                <w:szCs w:val="18"/>
              </w:rPr>
            </w:pPr>
            <w:r w:rsidRPr="00415675">
              <w:rPr>
                <w:sz w:val="18"/>
                <w:szCs w:val="18"/>
              </w:rPr>
              <w:t> </w:t>
            </w:r>
          </w:p>
        </w:tc>
        <w:tc>
          <w:tcPr>
            <w:tcW w:w="2989"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BB9777" w14:textId="77777777" w:rsidR="000F7965" w:rsidRPr="00415675" w:rsidRDefault="000F7965" w:rsidP="00025951">
            <w:pPr>
              <w:jc w:val="center"/>
              <w:rPr>
                <w:sz w:val="18"/>
                <w:szCs w:val="18"/>
              </w:rPr>
            </w:pPr>
            <w:r w:rsidRPr="00415675">
              <w:rPr>
                <w:sz w:val="18"/>
                <w:szCs w:val="18"/>
              </w:rPr>
              <w:t> </w:t>
            </w:r>
          </w:p>
        </w:tc>
        <w:tc>
          <w:tcPr>
            <w:tcW w:w="3149"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7EAE996D" w14:textId="77777777" w:rsidR="000F7965" w:rsidRPr="00415675" w:rsidRDefault="000F7965" w:rsidP="00025951">
            <w:pPr>
              <w:jc w:val="center"/>
              <w:rPr>
                <w:sz w:val="18"/>
                <w:szCs w:val="18"/>
              </w:rPr>
            </w:pPr>
            <w:r w:rsidRPr="00415675">
              <w:rPr>
                <w:sz w:val="18"/>
                <w:szCs w:val="18"/>
              </w:rPr>
              <w:t> </w:t>
            </w:r>
          </w:p>
        </w:tc>
      </w:tr>
      <w:tr w:rsidR="000F7965" w:rsidRPr="00415675" w14:paraId="04A8BAFC" w14:textId="77777777" w:rsidTr="00025951">
        <w:trPr>
          <w:trHeight w:val="300"/>
        </w:trPr>
        <w:tc>
          <w:tcPr>
            <w:tcW w:w="678" w:type="dxa"/>
            <w:tcBorders>
              <w:top w:val="nil"/>
              <w:left w:val="single" w:sz="8" w:space="0" w:color="auto"/>
              <w:bottom w:val="single" w:sz="8" w:space="0" w:color="auto"/>
              <w:right w:val="single" w:sz="4" w:space="0" w:color="auto"/>
            </w:tcBorders>
            <w:shd w:val="clear" w:color="auto" w:fill="auto"/>
            <w:noWrap/>
            <w:vAlign w:val="bottom"/>
            <w:hideMark/>
          </w:tcPr>
          <w:p w14:paraId="549F0AAB" w14:textId="77777777" w:rsidR="000F7965" w:rsidRPr="00415675" w:rsidRDefault="000F7965" w:rsidP="00025951">
            <w:pPr>
              <w:rPr>
                <w:sz w:val="18"/>
                <w:szCs w:val="18"/>
              </w:rPr>
            </w:pPr>
            <w:r w:rsidRPr="00415675">
              <w:rPr>
                <w:sz w:val="18"/>
                <w:szCs w:val="18"/>
              </w:rPr>
              <w:t> </w:t>
            </w:r>
          </w:p>
        </w:tc>
        <w:tc>
          <w:tcPr>
            <w:tcW w:w="2153" w:type="dxa"/>
            <w:gridSpan w:val="3"/>
            <w:tcBorders>
              <w:top w:val="single" w:sz="4" w:space="0" w:color="auto"/>
              <w:left w:val="nil"/>
              <w:bottom w:val="single" w:sz="8" w:space="0" w:color="auto"/>
              <w:right w:val="single" w:sz="4" w:space="0" w:color="auto"/>
            </w:tcBorders>
            <w:shd w:val="clear" w:color="auto" w:fill="auto"/>
            <w:noWrap/>
            <w:vAlign w:val="bottom"/>
            <w:hideMark/>
          </w:tcPr>
          <w:p w14:paraId="74691763" w14:textId="77777777" w:rsidR="000F7965" w:rsidRPr="00415675" w:rsidRDefault="000F7965" w:rsidP="00025951">
            <w:pPr>
              <w:jc w:val="center"/>
              <w:rPr>
                <w:sz w:val="18"/>
                <w:szCs w:val="18"/>
              </w:rPr>
            </w:pPr>
            <w:r w:rsidRPr="00415675">
              <w:rPr>
                <w:sz w:val="18"/>
                <w:szCs w:val="18"/>
              </w:rPr>
              <w:t> </w:t>
            </w:r>
          </w:p>
        </w:tc>
        <w:tc>
          <w:tcPr>
            <w:tcW w:w="2989" w:type="dxa"/>
            <w:gridSpan w:val="3"/>
            <w:tcBorders>
              <w:top w:val="single" w:sz="4" w:space="0" w:color="auto"/>
              <w:left w:val="nil"/>
              <w:bottom w:val="single" w:sz="8" w:space="0" w:color="auto"/>
              <w:right w:val="single" w:sz="4" w:space="0" w:color="auto"/>
            </w:tcBorders>
            <w:shd w:val="clear" w:color="auto" w:fill="auto"/>
            <w:noWrap/>
            <w:vAlign w:val="bottom"/>
            <w:hideMark/>
          </w:tcPr>
          <w:p w14:paraId="7EB325ED" w14:textId="77777777" w:rsidR="000F7965" w:rsidRPr="00415675" w:rsidRDefault="000F7965" w:rsidP="00025951">
            <w:pPr>
              <w:jc w:val="center"/>
              <w:rPr>
                <w:sz w:val="18"/>
                <w:szCs w:val="18"/>
              </w:rPr>
            </w:pPr>
            <w:r w:rsidRPr="00415675">
              <w:rPr>
                <w:sz w:val="18"/>
                <w:szCs w:val="18"/>
              </w:rPr>
              <w:t> </w:t>
            </w:r>
          </w:p>
        </w:tc>
        <w:tc>
          <w:tcPr>
            <w:tcW w:w="3149" w:type="dxa"/>
            <w:gridSpan w:val="3"/>
            <w:tcBorders>
              <w:top w:val="single" w:sz="4" w:space="0" w:color="auto"/>
              <w:left w:val="nil"/>
              <w:bottom w:val="single" w:sz="8" w:space="0" w:color="auto"/>
              <w:right w:val="single" w:sz="8" w:space="0" w:color="000000"/>
            </w:tcBorders>
            <w:shd w:val="clear" w:color="auto" w:fill="auto"/>
            <w:noWrap/>
            <w:vAlign w:val="bottom"/>
            <w:hideMark/>
          </w:tcPr>
          <w:p w14:paraId="39C2E3C4" w14:textId="77777777" w:rsidR="000F7965" w:rsidRPr="00415675" w:rsidRDefault="000F7965" w:rsidP="00025951">
            <w:pPr>
              <w:jc w:val="center"/>
              <w:rPr>
                <w:sz w:val="18"/>
                <w:szCs w:val="18"/>
              </w:rPr>
            </w:pPr>
            <w:r w:rsidRPr="00415675">
              <w:rPr>
                <w:sz w:val="18"/>
                <w:szCs w:val="18"/>
              </w:rPr>
              <w:t> </w:t>
            </w:r>
          </w:p>
        </w:tc>
      </w:tr>
      <w:tr w:rsidR="000F7965" w:rsidRPr="00415675" w14:paraId="19E8338E" w14:textId="77777777" w:rsidTr="00025951">
        <w:trPr>
          <w:trHeight w:val="285"/>
        </w:trPr>
        <w:tc>
          <w:tcPr>
            <w:tcW w:w="678" w:type="dxa"/>
            <w:tcBorders>
              <w:top w:val="nil"/>
              <w:left w:val="nil"/>
              <w:bottom w:val="nil"/>
              <w:right w:val="nil"/>
            </w:tcBorders>
            <w:shd w:val="clear" w:color="auto" w:fill="auto"/>
            <w:noWrap/>
            <w:vAlign w:val="bottom"/>
            <w:hideMark/>
          </w:tcPr>
          <w:p w14:paraId="581A14C9" w14:textId="77777777" w:rsidR="000F7965" w:rsidRPr="00415675" w:rsidRDefault="000F7965" w:rsidP="00025951">
            <w:pPr>
              <w:jc w:val="center"/>
              <w:rPr>
                <w:sz w:val="18"/>
                <w:szCs w:val="18"/>
              </w:rPr>
            </w:pPr>
          </w:p>
        </w:tc>
        <w:tc>
          <w:tcPr>
            <w:tcW w:w="1076" w:type="dxa"/>
            <w:gridSpan w:val="2"/>
            <w:tcBorders>
              <w:top w:val="nil"/>
              <w:left w:val="nil"/>
              <w:bottom w:val="nil"/>
              <w:right w:val="nil"/>
            </w:tcBorders>
            <w:shd w:val="clear" w:color="auto" w:fill="auto"/>
            <w:noWrap/>
            <w:vAlign w:val="bottom"/>
            <w:hideMark/>
          </w:tcPr>
          <w:p w14:paraId="7B9C488B"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3598016B" w14:textId="77777777" w:rsidR="000F7965" w:rsidRPr="00415675" w:rsidRDefault="000F7965" w:rsidP="00025951">
            <w:pPr>
              <w:jc w:val="center"/>
              <w:rPr>
                <w:sz w:val="18"/>
                <w:szCs w:val="18"/>
              </w:rPr>
            </w:pPr>
          </w:p>
        </w:tc>
        <w:tc>
          <w:tcPr>
            <w:tcW w:w="1076" w:type="dxa"/>
            <w:tcBorders>
              <w:top w:val="nil"/>
              <w:left w:val="nil"/>
              <w:bottom w:val="nil"/>
              <w:right w:val="nil"/>
            </w:tcBorders>
            <w:shd w:val="clear" w:color="auto" w:fill="auto"/>
            <w:noWrap/>
            <w:vAlign w:val="bottom"/>
            <w:hideMark/>
          </w:tcPr>
          <w:p w14:paraId="237B48B4" w14:textId="77777777" w:rsidR="000F7965" w:rsidRPr="00415675" w:rsidRDefault="000F7965" w:rsidP="00025951">
            <w:pPr>
              <w:jc w:val="center"/>
              <w:rPr>
                <w:sz w:val="18"/>
                <w:szCs w:val="18"/>
              </w:rPr>
            </w:pPr>
          </w:p>
        </w:tc>
        <w:tc>
          <w:tcPr>
            <w:tcW w:w="956" w:type="dxa"/>
            <w:tcBorders>
              <w:top w:val="nil"/>
              <w:left w:val="nil"/>
              <w:bottom w:val="nil"/>
              <w:right w:val="nil"/>
            </w:tcBorders>
            <w:shd w:val="clear" w:color="auto" w:fill="auto"/>
            <w:noWrap/>
            <w:vAlign w:val="bottom"/>
            <w:hideMark/>
          </w:tcPr>
          <w:p w14:paraId="4BA0EB45" w14:textId="77777777" w:rsidR="000F7965" w:rsidRPr="00415675" w:rsidRDefault="000F7965" w:rsidP="00025951">
            <w:pPr>
              <w:jc w:val="center"/>
              <w:rPr>
                <w:sz w:val="18"/>
                <w:szCs w:val="18"/>
              </w:rPr>
            </w:pPr>
          </w:p>
        </w:tc>
        <w:tc>
          <w:tcPr>
            <w:tcW w:w="956" w:type="dxa"/>
            <w:tcBorders>
              <w:top w:val="nil"/>
              <w:left w:val="nil"/>
              <w:bottom w:val="nil"/>
              <w:right w:val="nil"/>
            </w:tcBorders>
            <w:shd w:val="clear" w:color="auto" w:fill="auto"/>
            <w:noWrap/>
            <w:vAlign w:val="bottom"/>
            <w:hideMark/>
          </w:tcPr>
          <w:p w14:paraId="776E93A6" w14:textId="77777777" w:rsidR="000F7965" w:rsidRPr="00415675" w:rsidRDefault="000F7965" w:rsidP="00025951">
            <w:pPr>
              <w:jc w:val="center"/>
              <w:rPr>
                <w:sz w:val="18"/>
                <w:szCs w:val="18"/>
              </w:rPr>
            </w:pPr>
          </w:p>
        </w:tc>
        <w:tc>
          <w:tcPr>
            <w:tcW w:w="956" w:type="dxa"/>
            <w:tcBorders>
              <w:top w:val="nil"/>
              <w:left w:val="nil"/>
              <w:bottom w:val="nil"/>
              <w:right w:val="nil"/>
            </w:tcBorders>
            <w:shd w:val="clear" w:color="auto" w:fill="auto"/>
            <w:noWrap/>
            <w:vAlign w:val="bottom"/>
            <w:hideMark/>
          </w:tcPr>
          <w:p w14:paraId="6823427C" w14:textId="77777777" w:rsidR="000F7965" w:rsidRPr="00415675" w:rsidRDefault="000F7965" w:rsidP="00025951">
            <w:pPr>
              <w:jc w:val="center"/>
              <w:rPr>
                <w:sz w:val="18"/>
                <w:szCs w:val="18"/>
              </w:rPr>
            </w:pPr>
          </w:p>
        </w:tc>
        <w:tc>
          <w:tcPr>
            <w:tcW w:w="956" w:type="dxa"/>
            <w:tcBorders>
              <w:top w:val="nil"/>
              <w:left w:val="nil"/>
              <w:bottom w:val="nil"/>
              <w:right w:val="nil"/>
            </w:tcBorders>
            <w:shd w:val="clear" w:color="auto" w:fill="auto"/>
            <w:noWrap/>
            <w:vAlign w:val="bottom"/>
            <w:hideMark/>
          </w:tcPr>
          <w:p w14:paraId="2BBA8091" w14:textId="77777777" w:rsidR="000F7965" w:rsidRPr="00415675" w:rsidRDefault="000F7965" w:rsidP="00025951">
            <w:pPr>
              <w:jc w:val="center"/>
              <w:rPr>
                <w:sz w:val="18"/>
                <w:szCs w:val="18"/>
              </w:rPr>
            </w:pPr>
          </w:p>
        </w:tc>
        <w:tc>
          <w:tcPr>
            <w:tcW w:w="1236" w:type="dxa"/>
            <w:tcBorders>
              <w:top w:val="nil"/>
              <w:left w:val="nil"/>
              <w:bottom w:val="nil"/>
              <w:right w:val="nil"/>
            </w:tcBorders>
            <w:shd w:val="clear" w:color="auto" w:fill="auto"/>
            <w:noWrap/>
            <w:vAlign w:val="bottom"/>
            <w:hideMark/>
          </w:tcPr>
          <w:p w14:paraId="2CE2F545" w14:textId="77777777" w:rsidR="000F7965" w:rsidRPr="00415675" w:rsidRDefault="000F7965" w:rsidP="00025951">
            <w:pPr>
              <w:jc w:val="center"/>
              <w:rPr>
                <w:sz w:val="18"/>
                <w:szCs w:val="18"/>
              </w:rPr>
            </w:pPr>
          </w:p>
        </w:tc>
      </w:tr>
      <w:tr w:rsidR="000F7965" w:rsidRPr="00415675" w14:paraId="58211DA0" w14:textId="77777777" w:rsidTr="00025951">
        <w:trPr>
          <w:gridAfter w:val="8"/>
          <w:wAfter w:w="7735" w:type="dxa"/>
          <w:trHeight w:val="285"/>
        </w:trPr>
        <w:tc>
          <w:tcPr>
            <w:tcW w:w="1236" w:type="dxa"/>
            <w:gridSpan w:val="2"/>
            <w:tcBorders>
              <w:top w:val="nil"/>
              <w:left w:val="nil"/>
              <w:bottom w:val="nil"/>
              <w:right w:val="nil"/>
            </w:tcBorders>
            <w:shd w:val="clear" w:color="auto" w:fill="auto"/>
            <w:noWrap/>
            <w:vAlign w:val="bottom"/>
            <w:hideMark/>
          </w:tcPr>
          <w:p w14:paraId="7C0EA01B" w14:textId="77777777" w:rsidR="000F7965" w:rsidRPr="00415675" w:rsidRDefault="000F7965" w:rsidP="00025951">
            <w:pPr>
              <w:jc w:val="center"/>
              <w:rPr>
                <w:sz w:val="18"/>
                <w:szCs w:val="18"/>
              </w:rPr>
            </w:pPr>
          </w:p>
        </w:tc>
      </w:tr>
      <w:tr w:rsidR="000F7965" w:rsidRPr="00415675" w14:paraId="7537E9C9" w14:textId="77777777" w:rsidTr="00025951">
        <w:trPr>
          <w:trHeight w:val="285"/>
        </w:trPr>
        <w:tc>
          <w:tcPr>
            <w:tcW w:w="678" w:type="dxa"/>
            <w:tcBorders>
              <w:top w:val="nil"/>
              <w:left w:val="nil"/>
              <w:bottom w:val="nil"/>
              <w:right w:val="nil"/>
            </w:tcBorders>
            <w:shd w:val="clear" w:color="auto" w:fill="auto"/>
            <w:noWrap/>
            <w:vAlign w:val="bottom"/>
            <w:hideMark/>
          </w:tcPr>
          <w:p w14:paraId="097A59AC" w14:textId="77777777" w:rsidR="000F7965" w:rsidRPr="00415675" w:rsidRDefault="000F7965" w:rsidP="00025951">
            <w:pPr>
              <w:jc w:val="center"/>
              <w:rPr>
                <w:sz w:val="18"/>
                <w:szCs w:val="18"/>
              </w:rPr>
            </w:pPr>
          </w:p>
        </w:tc>
        <w:tc>
          <w:tcPr>
            <w:tcW w:w="1076" w:type="dxa"/>
            <w:gridSpan w:val="2"/>
            <w:tcBorders>
              <w:top w:val="nil"/>
              <w:left w:val="nil"/>
              <w:bottom w:val="nil"/>
              <w:right w:val="nil"/>
            </w:tcBorders>
            <w:shd w:val="clear" w:color="auto" w:fill="auto"/>
            <w:noWrap/>
            <w:vAlign w:val="bottom"/>
            <w:hideMark/>
          </w:tcPr>
          <w:p w14:paraId="35CEC718"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58B8B29E"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hideMark/>
          </w:tcPr>
          <w:p w14:paraId="40A93B81" w14:textId="77777777" w:rsidR="000F7965" w:rsidRPr="00415675" w:rsidRDefault="000F7965" w:rsidP="00025951">
            <w:pPr>
              <w:rPr>
                <w:sz w:val="18"/>
                <w:szCs w:val="18"/>
              </w:rPr>
            </w:pPr>
          </w:p>
        </w:tc>
        <w:tc>
          <w:tcPr>
            <w:tcW w:w="5062" w:type="dxa"/>
            <w:gridSpan w:val="5"/>
            <w:tcBorders>
              <w:top w:val="nil"/>
              <w:left w:val="nil"/>
              <w:bottom w:val="nil"/>
              <w:right w:val="nil"/>
            </w:tcBorders>
            <w:shd w:val="clear" w:color="auto" w:fill="auto"/>
            <w:noWrap/>
            <w:vAlign w:val="bottom"/>
            <w:hideMark/>
          </w:tcPr>
          <w:p w14:paraId="375C911D" w14:textId="77777777" w:rsidR="000F7965" w:rsidRPr="00415675" w:rsidRDefault="000F7965" w:rsidP="00025951">
            <w:pPr>
              <w:jc w:val="center"/>
              <w:rPr>
                <w:sz w:val="18"/>
                <w:szCs w:val="18"/>
              </w:rPr>
            </w:pPr>
            <w:r w:rsidRPr="00415675">
              <w:rPr>
                <w:sz w:val="18"/>
                <w:szCs w:val="18"/>
              </w:rPr>
              <w:t>………………………………………………………..</w:t>
            </w:r>
          </w:p>
        </w:tc>
      </w:tr>
      <w:tr w:rsidR="000F7965" w:rsidRPr="00415675" w14:paraId="5600FEBD" w14:textId="77777777" w:rsidTr="00025951">
        <w:trPr>
          <w:trHeight w:val="285"/>
        </w:trPr>
        <w:tc>
          <w:tcPr>
            <w:tcW w:w="678" w:type="dxa"/>
            <w:tcBorders>
              <w:top w:val="nil"/>
              <w:left w:val="nil"/>
              <w:bottom w:val="nil"/>
              <w:right w:val="nil"/>
            </w:tcBorders>
            <w:shd w:val="clear" w:color="auto" w:fill="auto"/>
            <w:noWrap/>
            <w:vAlign w:val="bottom"/>
            <w:hideMark/>
          </w:tcPr>
          <w:p w14:paraId="7D10C591" w14:textId="77777777" w:rsidR="000F7965" w:rsidRPr="00415675" w:rsidRDefault="000F7965" w:rsidP="00025951">
            <w:pPr>
              <w:jc w:val="center"/>
              <w:rPr>
                <w:sz w:val="18"/>
                <w:szCs w:val="18"/>
              </w:rPr>
            </w:pPr>
          </w:p>
        </w:tc>
        <w:tc>
          <w:tcPr>
            <w:tcW w:w="1076" w:type="dxa"/>
            <w:gridSpan w:val="2"/>
            <w:tcBorders>
              <w:top w:val="nil"/>
              <w:left w:val="nil"/>
              <w:bottom w:val="nil"/>
              <w:right w:val="nil"/>
            </w:tcBorders>
            <w:shd w:val="clear" w:color="auto" w:fill="auto"/>
            <w:noWrap/>
            <w:vAlign w:val="bottom"/>
            <w:hideMark/>
          </w:tcPr>
          <w:p w14:paraId="07784E21"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2D5A049B" w14:textId="77777777" w:rsidR="000F7965" w:rsidRPr="00415675" w:rsidRDefault="000F7965" w:rsidP="00025951">
            <w:pPr>
              <w:rPr>
                <w:sz w:val="18"/>
                <w:szCs w:val="18"/>
              </w:rPr>
            </w:pPr>
          </w:p>
        </w:tc>
        <w:tc>
          <w:tcPr>
            <w:tcW w:w="1076" w:type="dxa"/>
            <w:tcBorders>
              <w:top w:val="nil"/>
              <w:left w:val="nil"/>
              <w:bottom w:val="nil"/>
              <w:right w:val="nil"/>
            </w:tcBorders>
            <w:shd w:val="clear" w:color="auto" w:fill="auto"/>
            <w:noWrap/>
            <w:vAlign w:val="bottom"/>
            <w:hideMark/>
          </w:tcPr>
          <w:p w14:paraId="716F861F" w14:textId="77777777" w:rsidR="000F7965" w:rsidRPr="00415675" w:rsidRDefault="000F7965" w:rsidP="00025951">
            <w:pPr>
              <w:rPr>
                <w:sz w:val="18"/>
                <w:szCs w:val="18"/>
              </w:rPr>
            </w:pPr>
          </w:p>
        </w:tc>
        <w:tc>
          <w:tcPr>
            <w:tcW w:w="5062" w:type="dxa"/>
            <w:gridSpan w:val="5"/>
            <w:tcBorders>
              <w:top w:val="nil"/>
              <w:left w:val="nil"/>
              <w:bottom w:val="nil"/>
              <w:right w:val="nil"/>
            </w:tcBorders>
            <w:shd w:val="clear" w:color="auto" w:fill="auto"/>
            <w:noWrap/>
            <w:hideMark/>
          </w:tcPr>
          <w:p w14:paraId="5E794EF8" w14:textId="77777777" w:rsidR="000F7965" w:rsidRPr="00415675" w:rsidRDefault="000F7965" w:rsidP="00025951">
            <w:pPr>
              <w:rPr>
                <w:i/>
                <w:iCs/>
                <w:sz w:val="18"/>
                <w:szCs w:val="18"/>
              </w:rPr>
            </w:pPr>
            <w:r w:rsidRPr="00415675">
              <w:rPr>
                <w:i/>
                <w:iCs/>
                <w:sz w:val="18"/>
                <w:szCs w:val="18"/>
              </w:rPr>
              <w:t>pieczęć i podpis osoby upoważnionej do wystawiania zamówienia</w:t>
            </w:r>
          </w:p>
          <w:p w14:paraId="6ED755BC" w14:textId="77777777" w:rsidR="000F7965" w:rsidRPr="00415675" w:rsidRDefault="000F7965" w:rsidP="00025951">
            <w:pPr>
              <w:rPr>
                <w:i/>
                <w:iCs/>
                <w:sz w:val="18"/>
                <w:szCs w:val="18"/>
              </w:rPr>
            </w:pPr>
          </w:p>
        </w:tc>
      </w:tr>
      <w:tr w:rsidR="000F7965" w:rsidRPr="00415675" w14:paraId="59F5E9A7" w14:textId="77777777" w:rsidTr="00025951">
        <w:trPr>
          <w:trHeight w:val="285"/>
        </w:trPr>
        <w:tc>
          <w:tcPr>
            <w:tcW w:w="8971" w:type="dxa"/>
            <w:gridSpan w:val="10"/>
            <w:tcBorders>
              <w:top w:val="nil"/>
              <w:left w:val="nil"/>
              <w:bottom w:val="nil"/>
              <w:right w:val="nil"/>
            </w:tcBorders>
            <w:shd w:val="clear" w:color="auto" w:fill="auto"/>
            <w:noWrap/>
            <w:vAlign w:val="bottom"/>
            <w:hideMark/>
          </w:tcPr>
          <w:p w14:paraId="7F3972CC" w14:textId="77777777" w:rsidR="000F7965" w:rsidRPr="00415675" w:rsidRDefault="000F7965" w:rsidP="00025951">
            <w:pPr>
              <w:rPr>
                <w:sz w:val="18"/>
                <w:szCs w:val="18"/>
              </w:rPr>
            </w:pPr>
            <w:r w:rsidRPr="00415675">
              <w:rPr>
                <w:sz w:val="18"/>
                <w:szCs w:val="18"/>
              </w:rPr>
              <w:t xml:space="preserve">* - zamówienie na dany okres "Planu Dostaw" Odbiorca przekazuje Wykonawcy i Zamawiającemu w terminie 3 dni od planowanej </w:t>
            </w:r>
            <w:r>
              <w:rPr>
                <w:sz w:val="18"/>
                <w:szCs w:val="18"/>
              </w:rPr>
              <w:t>d</w:t>
            </w:r>
            <w:r w:rsidRPr="00415675">
              <w:rPr>
                <w:sz w:val="18"/>
                <w:szCs w:val="18"/>
              </w:rPr>
              <w:t xml:space="preserve">ostawy partii oleju </w:t>
            </w:r>
          </w:p>
        </w:tc>
      </w:tr>
    </w:tbl>
    <w:p w14:paraId="1B8A87F7" w14:textId="77777777" w:rsidR="000F7965" w:rsidRDefault="000F7965" w:rsidP="000F7965"/>
    <w:p w14:paraId="7EEAB853" w14:textId="77777777" w:rsidR="000F7965" w:rsidRDefault="000F7965" w:rsidP="000F7965"/>
    <w:p w14:paraId="2E7C9908" w14:textId="392A795E" w:rsidR="00570D9F" w:rsidRDefault="000F7965" w:rsidP="00263CC1">
      <w:pPr>
        <w:jc w:val="right"/>
        <w:rPr>
          <w:b/>
          <w:sz w:val="22"/>
          <w:szCs w:val="22"/>
        </w:rPr>
      </w:pPr>
      <w:r w:rsidRPr="000F7965">
        <w:rPr>
          <w:b/>
          <w:sz w:val="22"/>
          <w:szCs w:val="22"/>
        </w:rPr>
        <w:t>Załącznik nr 4 do Umowy</w:t>
      </w:r>
    </w:p>
    <w:p w14:paraId="278D3CCE" w14:textId="77777777" w:rsidR="00570D9F" w:rsidRDefault="00570D9F" w:rsidP="000022AE">
      <w:pPr>
        <w:spacing w:after="120"/>
        <w:jc w:val="right"/>
        <w:rPr>
          <w:b/>
          <w:sz w:val="22"/>
          <w:szCs w:val="22"/>
        </w:rPr>
      </w:pPr>
    </w:p>
    <w:p w14:paraId="58F01173" w14:textId="77777777" w:rsidR="00263CC1" w:rsidRPr="00471377" w:rsidRDefault="00263CC1" w:rsidP="00263CC1">
      <w:pPr>
        <w:suppressAutoHyphens/>
        <w:jc w:val="center"/>
        <w:rPr>
          <w:rFonts w:cs="Calibri"/>
          <w:b/>
          <w:u w:val="single"/>
          <w:lang w:eastAsia="ar-SA"/>
        </w:rPr>
      </w:pPr>
      <w:bookmarkStart w:id="13" w:name="_Hlk171325740"/>
      <w:r w:rsidRPr="00471377">
        <w:rPr>
          <w:rFonts w:cs="Calibri"/>
          <w:b/>
          <w:u w:val="single"/>
          <w:lang w:eastAsia="ar-SA"/>
        </w:rPr>
        <w:t>PROTOKÓŁ KOMISYJNEGO POBRANIA PRÓBEK</w:t>
      </w:r>
    </w:p>
    <w:tbl>
      <w:tblPr>
        <w:tblW w:w="927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4"/>
        <w:gridCol w:w="2580"/>
      </w:tblGrid>
      <w:tr w:rsidR="00263CC1" w:rsidRPr="00471377" w14:paraId="10808EF3" w14:textId="77777777" w:rsidTr="00E1602B">
        <w:tc>
          <w:tcPr>
            <w:tcW w:w="6694" w:type="dxa"/>
          </w:tcPr>
          <w:p w14:paraId="0CDA46E4" w14:textId="77777777" w:rsidR="00263CC1" w:rsidRPr="00471377" w:rsidRDefault="00263CC1" w:rsidP="00025951">
            <w:pPr>
              <w:tabs>
                <w:tab w:val="left" w:pos="8665"/>
              </w:tabs>
              <w:suppressAutoHyphens/>
              <w:rPr>
                <w:rFonts w:cs="Calibri"/>
                <w:lang w:eastAsia="ar-SA"/>
              </w:rPr>
            </w:pPr>
            <w:r w:rsidRPr="00471377">
              <w:rPr>
                <w:rFonts w:cs="Calibri"/>
                <w:lang w:eastAsia="ar-SA"/>
              </w:rPr>
              <w:t xml:space="preserve">1. Nazwa i </w:t>
            </w:r>
            <w:r>
              <w:rPr>
                <w:rFonts w:cs="Calibri"/>
                <w:lang w:eastAsia="ar-SA"/>
              </w:rPr>
              <w:t>a</w:t>
            </w:r>
            <w:r w:rsidRPr="00471377">
              <w:rPr>
                <w:rFonts w:cs="Calibri"/>
                <w:lang w:eastAsia="ar-SA"/>
              </w:rPr>
              <w:t>sortyment opału poddawanego analizie:</w:t>
            </w:r>
          </w:p>
          <w:p w14:paraId="2CDE51B3" w14:textId="3A94FCD1" w:rsidR="00263CC1" w:rsidRDefault="00263CC1" w:rsidP="00025951">
            <w:pPr>
              <w:tabs>
                <w:tab w:val="left" w:pos="8665"/>
              </w:tabs>
              <w:suppressAutoHyphens/>
              <w:rPr>
                <w:rFonts w:cs="Calibri"/>
                <w:lang w:eastAsia="ar-SA"/>
              </w:rPr>
            </w:pPr>
            <w:r w:rsidRPr="00471377">
              <w:rPr>
                <w:rFonts w:cs="Calibri"/>
                <w:lang w:eastAsia="ar-SA"/>
              </w:rPr>
              <w:t>…………………………………………………………………………………</w:t>
            </w:r>
          </w:p>
          <w:p w14:paraId="00B39FF1" w14:textId="77777777" w:rsidR="00E1602B" w:rsidRPr="00471377" w:rsidRDefault="00E1602B" w:rsidP="00025951">
            <w:pPr>
              <w:tabs>
                <w:tab w:val="left" w:pos="8665"/>
              </w:tabs>
              <w:suppressAutoHyphens/>
              <w:rPr>
                <w:rFonts w:cs="Calibri"/>
                <w:lang w:eastAsia="ar-SA"/>
              </w:rPr>
            </w:pPr>
          </w:p>
          <w:p w14:paraId="67F114B2" w14:textId="77777777" w:rsidR="00263CC1" w:rsidRPr="00471377" w:rsidRDefault="00263CC1" w:rsidP="00025951">
            <w:pPr>
              <w:tabs>
                <w:tab w:val="left" w:pos="8665"/>
              </w:tabs>
              <w:suppressAutoHyphens/>
              <w:rPr>
                <w:rFonts w:cs="Calibri"/>
                <w:lang w:eastAsia="ar-SA"/>
              </w:rPr>
            </w:pPr>
            <w:r w:rsidRPr="00471377">
              <w:rPr>
                <w:rFonts w:cs="Calibri"/>
                <w:lang w:eastAsia="ar-SA"/>
              </w:rPr>
              <w:t>..……………………………………………………………………………….</w:t>
            </w:r>
            <w:r w:rsidRPr="00471377">
              <w:rPr>
                <w:rFonts w:cs="Calibri"/>
                <w:lang w:eastAsia="ar-SA"/>
              </w:rPr>
              <w:tab/>
            </w:r>
          </w:p>
        </w:tc>
        <w:tc>
          <w:tcPr>
            <w:tcW w:w="2580" w:type="dxa"/>
          </w:tcPr>
          <w:p w14:paraId="45935700" w14:textId="77777777" w:rsidR="00E1602B" w:rsidRDefault="00263CC1" w:rsidP="00025951">
            <w:pPr>
              <w:tabs>
                <w:tab w:val="left" w:pos="8665"/>
              </w:tabs>
              <w:suppressAutoHyphens/>
              <w:rPr>
                <w:rFonts w:cs="Calibri"/>
                <w:lang w:eastAsia="ar-SA"/>
              </w:rPr>
            </w:pPr>
            <w:r w:rsidRPr="00471377">
              <w:rPr>
                <w:rFonts w:cs="Calibri"/>
                <w:lang w:eastAsia="ar-SA"/>
              </w:rPr>
              <w:t xml:space="preserve">2.Miejsce data i godzina pobrania próbek </w:t>
            </w:r>
          </w:p>
          <w:p w14:paraId="287C67D5" w14:textId="77777777" w:rsidR="00E1602B" w:rsidRDefault="00E1602B" w:rsidP="00025951">
            <w:pPr>
              <w:tabs>
                <w:tab w:val="left" w:pos="8665"/>
              </w:tabs>
              <w:suppressAutoHyphens/>
              <w:rPr>
                <w:rFonts w:cs="Calibri"/>
                <w:lang w:eastAsia="ar-SA"/>
              </w:rPr>
            </w:pPr>
          </w:p>
          <w:p w14:paraId="608CF2DE" w14:textId="407D7849" w:rsidR="00E1602B" w:rsidRPr="00471377" w:rsidRDefault="00263CC1" w:rsidP="00025951">
            <w:pPr>
              <w:tabs>
                <w:tab w:val="left" w:pos="8665"/>
              </w:tabs>
              <w:suppressAutoHyphens/>
              <w:rPr>
                <w:rFonts w:cs="Calibri"/>
                <w:lang w:eastAsia="ar-SA"/>
              </w:rPr>
            </w:pPr>
            <w:r w:rsidRPr="00471377">
              <w:rPr>
                <w:rFonts w:cs="Calibri"/>
                <w:lang w:eastAsia="ar-SA"/>
              </w:rPr>
              <w:t>…………………………….</w:t>
            </w:r>
            <w:r w:rsidR="00E1602B">
              <w:rPr>
                <w:rFonts w:cs="Calibri"/>
                <w:lang w:eastAsia="ar-SA"/>
              </w:rPr>
              <w:br/>
            </w:r>
          </w:p>
          <w:p w14:paraId="5BE237B9" w14:textId="1C6AB9B0" w:rsidR="00263CC1" w:rsidRPr="00471377" w:rsidRDefault="00263CC1" w:rsidP="00025951">
            <w:pPr>
              <w:tabs>
                <w:tab w:val="left" w:pos="8665"/>
              </w:tabs>
              <w:suppressAutoHyphens/>
              <w:rPr>
                <w:rFonts w:cs="Calibri"/>
                <w:lang w:eastAsia="ar-SA"/>
              </w:rPr>
            </w:pPr>
            <w:r w:rsidRPr="00471377">
              <w:rPr>
                <w:rFonts w:cs="Calibri"/>
                <w:lang w:eastAsia="ar-SA"/>
              </w:rPr>
              <w:t>…………………………</w:t>
            </w:r>
            <w:r w:rsidR="00E1602B">
              <w:rPr>
                <w:rFonts w:cs="Calibri"/>
                <w:lang w:eastAsia="ar-SA"/>
              </w:rPr>
              <w:t>….</w:t>
            </w:r>
          </w:p>
        </w:tc>
      </w:tr>
      <w:tr w:rsidR="00263CC1" w:rsidRPr="00471377" w14:paraId="097932ED" w14:textId="77777777" w:rsidTr="00E1602B">
        <w:trPr>
          <w:trHeight w:val="1236"/>
        </w:trPr>
        <w:tc>
          <w:tcPr>
            <w:tcW w:w="9274" w:type="dxa"/>
            <w:gridSpan w:val="2"/>
          </w:tcPr>
          <w:p w14:paraId="2EF8B27B" w14:textId="77777777" w:rsidR="00263CC1" w:rsidRPr="00471377" w:rsidRDefault="00263CC1" w:rsidP="00025951">
            <w:pPr>
              <w:suppressAutoHyphens/>
              <w:rPr>
                <w:rFonts w:cs="Calibri"/>
                <w:lang w:eastAsia="ar-SA"/>
              </w:rPr>
            </w:pPr>
            <w:r w:rsidRPr="00471377">
              <w:rPr>
                <w:rFonts w:cs="Calibri"/>
                <w:lang w:eastAsia="ar-SA"/>
              </w:rPr>
              <w:t>3. Deklarowana ilość partii opału poddawanego badaniu, potwierdzona dokumentami przewozowymi (nr), :</w:t>
            </w:r>
          </w:p>
          <w:p w14:paraId="15E3E6FD" w14:textId="2EBB60BA" w:rsidR="00263CC1" w:rsidRDefault="00263CC1" w:rsidP="00025951">
            <w:pPr>
              <w:suppressAutoHyphens/>
              <w:rPr>
                <w:rFonts w:cs="Calibri"/>
                <w:lang w:eastAsia="ar-SA"/>
              </w:rPr>
            </w:pPr>
            <w:r w:rsidRPr="00471377">
              <w:rPr>
                <w:rFonts w:cs="Calibri"/>
                <w:lang w:eastAsia="ar-SA"/>
              </w:rPr>
              <w:t>……………………………………………………………………………………………………………………</w:t>
            </w:r>
            <w:r w:rsidR="00E1602B">
              <w:rPr>
                <w:rFonts w:cs="Calibri"/>
                <w:lang w:eastAsia="ar-SA"/>
              </w:rPr>
              <w:t>..</w:t>
            </w:r>
          </w:p>
          <w:p w14:paraId="657A816E" w14:textId="77777777" w:rsidR="00E1602B" w:rsidRPr="00471377" w:rsidRDefault="00E1602B" w:rsidP="00025951">
            <w:pPr>
              <w:suppressAutoHyphens/>
              <w:rPr>
                <w:rFonts w:cs="Calibri"/>
                <w:lang w:eastAsia="ar-SA"/>
              </w:rPr>
            </w:pPr>
          </w:p>
          <w:p w14:paraId="63212444" w14:textId="2B6A7947" w:rsidR="00263CC1" w:rsidRPr="00471377" w:rsidRDefault="00263CC1" w:rsidP="00025951">
            <w:pPr>
              <w:suppressAutoHyphens/>
              <w:rPr>
                <w:rFonts w:cs="Calibri"/>
                <w:lang w:eastAsia="ar-SA"/>
              </w:rPr>
            </w:pPr>
            <w:r w:rsidRPr="00471377">
              <w:rPr>
                <w:rFonts w:cs="Calibri"/>
                <w:lang w:eastAsia="ar-SA"/>
              </w:rPr>
              <w:t>………………………………………………………………………………………………………………………</w:t>
            </w:r>
          </w:p>
        </w:tc>
      </w:tr>
      <w:tr w:rsidR="00263CC1" w:rsidRPr="00471377" w14:paraId="4144FF8C" w14:textId="77777777" w:rsidTr="00E1602B">
        <w:tc>
          <w:tcPr>
            <w:tcW w:w="9274" w:type="dxa"/>
            <w:gridSpan w:val="2"/>
          </w:tcPr>
          <w:p w14:paraId="09A368FF" w14:textId="77777777" w:rsidR="00263CC1" w:rsidRPr="00471377" w:rsidRDefault="00263CC1" w:rsidP="00025951">
            <w:pPr>
              <w:suppressAutoHyphens/>
              <w:rPr>
                <w:rFonts w:cs="Calibri"/>
                <w:lang w:eastAsia="ar-SA"/>
              </w:rPr>
            </w:pPr>
            <w:r w:rsidRPr="00471377">
              <w:rPr>
                <w:rFonts w:cs="Calibri"/>
                <w:lang w:eastAsia="ar-SA"/>
              </w:rPr>
              <w:t>4. Nazwa i adres Wykonawcy dostaw opału poddawanego analizie:</w:t>
            </w:r>
          </w:p>
          <w:p w14:paraId="5CFFA945" w14:textId="579301C4" w:rsidR="00263CC1" w:rsidRDefault="00263CC1" w:rsidP="00025951">
            <w:pPr>
              <w:suppressAutoHyphens/>
              <w:rPr>
                <w:rFonts w:cs="Calibri"/>
                <w:lang w:eastAsia="ar-SA"/>
              </w:rPr>
            </w:pPr>
            <w:r w:rsidRPr="00471377">
              <w:rPr>
                <w:rFonts w:cs="Calibri"/>
                <w:lang w:eastAsia="ar-SA"/>
              </w:rPr>
              <w:t>………………………………………………………………………………………………………………………</w:t>
            </w:r>
          </w:p>
          <w:p w14:paraId="3DB79658" w14:textId="77777777" w:rsidR="00E1602B" w:rsidRPr="00471377" w:rsidRDefault="00E1602B" w:rsidP="00025951">
            <w:pPr>
              <w:suppressAutoHyphens/>
              <w:rPr>
                <w:rFonts w:cs="Calibri"/>
                <w:lang w:eastAsia="ar-SA"/>
              </w:rPr>
            </w:pPr>
          </w:p>
          <w:p w14:paraId="570DA377" w14:textId="30AC284E" w:rsidR="00263CC1" w:rsidRPr="00471377" w:rsidRDefault="00263CC1" w:rsidP="00025951">
            <w:pPr>
              <w:suppressAutoHyphens/>
              <w:rPr>
                <w:rFonts w:cs="Calibri"/>
                <w:lang w:eastAsia="ar-SA"/>
              </w:rPr>
            </w:pPr>
            <w:r w:rsidRPr="00471377">
              <w:rPr>
                <w:rFonts w:cs="Calibri"/>
                <w:lang w:eastAsia="ar-SA"/>
              </w:rPr>
              <w:t>………………………………………………………………………………………………………………………</w:t>
            </w:r>
          </w:p>
        </w:tc>
      </w:tr>
      <w:tr w:rsidR="00263CC1" w:rsidRPr="00471377" w14:paraId="6B036AD9" w14:textId="77777777" w:rsidTr="00E1602B">
        <w:tc>
          <w:tcPr>
            <w:tcW w:w="9274" w:type="dxa"/>
            <w:gridSpan w:val="2"/>
          </w:tcPr>
          <w:p w14:paraId="0F0C663E" w14:textId="77777777" w:rsidR="00263CC1" w:rsidRPr="00471377" w:rsidRDefault="00263CC1" w:rsidP="00025951">
            <w:pPr>
              <w:suppressAutoHyphens/>
              <w:rPr>
                <w:rFonts w:cs="Calibri"/>
                <w:lang w:eastAsia="ar-SA"/>
              </w:rPr>
            </w:pPr>
            <w:r w:rsidRPr="00471377">
              <w:rPr>
                <w:rFonts w:cs="Calibri"/>
                <w:lang w:eastAsia="ar-SA"/>
              </w:rPr>
              <w:t>5. Rodzaj pobranych próbek:</w:t>
            </w:r>
          </w:p>
          <w:p w14:paraId="69BB1DD4" w14:textId="343E02A1" w:rsidR="00263CC1" w:rsidRDefault="00263CC1" w:rsidP="00025951">
            <w:pPr>
              <w:suppressAutoHyphens/>
              <w:rPr>
                <w:rFonts w:cs="Calibri"/>
                <w:lang w:eastAsia="ar-SA"/>
              </w:rPr>
            </w:pPr>
            <w:r w:rsidRPr="00471377">
              <w:rPr>
                <w:rFonts w:cs="Calibri"/>
                <w:lang w:eastAsia="ar-SA"/>
              </w:rPr>
              <w:t>………………………………………………………………………………………………………………………</w:t>
            </w:r>
          </w:p>
          <w:p w14:paraId="49F79827" w14:textId="77777777" w:rsidR="00E1602B" w:rsidRPr="00471377" w:rsidRDefault="00E1602B" w:rsidP="00025951">
            <w:pPr>
              <w:suppressAutoHyphens/>
              <w:rPr>
                <w:rFonts w:cs="Calibri"/>
                <w:lang w:eastAsia="ar-SA"/>
              </w:rPr>
            </w:pPr>
          </w:p>
          <w:p w14:paraId="4A744EE4" w14:textId="370E2213" w:rsidR="00263CC1" w:rsidRPr="00471377" w:rsidRDefault="00263CC1" w:rsidP="00025951">
            <w:pPr>
              <w:suppressAutoHyphens/>
              <w:rPr>
                <w:rFonts w:cs="Calibri"/>
                <w:lang w:eastAsia="ar-SA"/>
              </w:rPr>
            </w:pPr>
            <w:r w:rsidRPr="00471377">
              <w:rPr>
                <w:rFonts w:cs="Calibri"/>
                <w:lang w:eastAsia="ar-SA"/>
              </w:rPr>
              <w:t>………………………………………………………………………………………………………………………</w:t>
            </w:r>
          </w:p>
        </w:tc>
      </w:tr>
      <w:tr w:rsidR="00263CC1" w:rsidRPr="00471377" w14:paraId="136E048F" w14:textId="77777777" w:rsidTr="00E1602B">
        <w:tc>
          <w:tcPr>
            <w:tcW w:w="9274" w:type="dxa"/>
            <w:gridSpan w:val="2"/>
          </w:tcPr>
          <w:p w14:paraId="7D2707DB" w14:textId="77777777" w:rsidR="00263CC1" w:rsidRPr="00471377" w:rsidRDefault="00263CC1" w:rsidP="00025951">
            <w:pPr>
              <w:suppressAutoHyphens/>
              <w:rPr>
                <w:rFonts w:cs="Calibri"/>
                <w:lang w:eastAsia="ar-SA"/>
              </w:rPr>
            </w:pPr>
            <w:r w:rsidRPr="00471377">
              <w:rPr>
                <w:rFonts w:cs="Calibri"/>
                <w:lang w:eastAsia="ar-SA"/>
              </w:rPr>
              <w:t>6. Pobranie próbek dokonane z (podać rodzaj składowania partii paliwa)</w:t>
            </w:r>
          </w:p>
          <w:p w14:paraId="5D6554AB" w14:textId="329A2E82" w:rsidR="00263CC1" w:rsidRPr="00471377" w:rsidRDefault="00263CC1" w:rsidP="00025951">
            <w:pPr>
              <w:suppressAutoHyphens/>
              <w:rPr>
                <w:rFonts w:cs="Calibri"/>
                <w:lang w:eastAsia="ar-SA"/>
              </w:rPr>
            </w:pPr>
            <w:r w:rsidRPr="00471377">
              <w:rPr>
                <w:rFonts w:cs="Calibri"/>
                <w:lang w:eastAsia="ar-SA"/>
              </w:rPr>
              <w:t>……………………………………………………………………………………………………………………</w:t>
            </w:r>
            <w:r w:rsidR="00E1602B">
              <w:rPr>
                <w:rFonts w:cs="Calibri"/>
                <w:lang w:eastAsia="ar-SA"/>
              </w:rPr>
              <w:t>.</w:t>
            </w:r>
            <w:r w:rsidR="00E1602B">
              <w:rPr>
                <w:rFonts w:cs="Calibri"/>
                <w:lang w:eastAsia="ar-SA"/>
              </w:rPr>
              <w:br/>
            </w:r>
          </w:p>
        </w:tc>
      </w:tr>
      <w:tr w:rsidR="00263CC1" w:rsidRPr="00471377" w14:paraId="21B8F353" w14:textId="77777777" w:rsidTr="00E1602B">
        <w:tc>
          <w:tcPr>
            <w:tcW w:w="9274" w:type="dxa"/>
            <w:gridSpan w:val="2"/>
          </w:tcPr>
          <w:p w14:paraId="7EB18CA8" w14:textId="77777777" w:rsidR="00263CC1" w:rsidRPr="00471377" w:rsidRDefault="00263CC1" w:rsidP="00025951">
            <w:pPr>
              <w:suppressAutoHyphens/>
              <w:rPr>
                <w:rFonts w:cs="Calibri"/>
                <w:lang w:eastAsia="ar-SA"/>
              </w:rPr>
            </w:pPr>
            <w:r w:rsidRPr="00471377">
              <w:rPr>
                <w:rFonts w:cs="Calibri"/>
                <w:lang w:eastAsia="ar-SA"/>
              </w:rPr>
              <w:t>7. Sposób zabezpieczenia składu opałowego (zadaszony, bez zadaszenia):</w:t>
            </w:r>
          </w:p>
          <w:p w14:paraId="7C6DF766" w14:textId="3C01780F" w:rsidR="00263CC1" w:rsidRPr="00471377" w:rsidRDefault="00263CC1" w:rsidP="00025951">
            <w:pPr>
              <w:suppressAutoHyphens/>
              <w:rPr>
                <w:rFonts w:cs="Calibri"/>
                <w:lang w:eastAsia="ar-SA"/>
              </w:rPr>
            </w:pPr>
            <w:r w:rsidRPr="00471377">
              <w:rPr>
                <w:rFonts w:cs="Calibri"/>
                <w:lang w:eastAsia="ar-SA"/>
              </w:rPr>
              <w:t>………………………………………………………………………………………………………………………</w:t>
            </w:r>
            <w:r w:rsidR="00E1602B">
              <w:rPr>
                <w:rFonts w:cs="Calibri"/>
                <w:lang w:eastAsia="ar-SA"/>
              </w:rPr>
              <w:br/>
            </w:r>
            <w:r w:rsidR="00E1602B">
              <w:rPr>
                <w:rFonts w:cs="Calibri"/>
                <w:lang w:eastAsia="ar-SA"/>
              </w:rPr>
              <w:br/>
            </w:r>
            <w:r w:rsidRPr="00471377">
              <w:rPr>
                <w:rFonts w:cs="Calibri"/>
                <w:lang w:eastAsia="ar-SA"/>
              </w:rPr>
              <w:t>………………………………………………………………………………………………………………………</w:t>
            </w:r>
            <w:r w:rsidR="00E1602B">
              <w:rPr>
                <w:rFonts w:cs="Calibri"/>
                <w:lang w:eastAsia="ar-SA"/>
              </w:rPr>
              <w:br/>
            </w:r>
          </w:p>
        </w:tc>
      </w:tr>
      <w:tr w:rsidR="00263CC1" w:rsidRPr="00471377" w14:paraId="296B7CF5" w14:textId="77777777" w:rsidTr="00E1602B">
        <w:tc>
          <w:tcPr>
            <w:tcW w:w="9274" w:type="dxa"/>
            <w:gridSpan w:val="2"/>
          </w:tcPr>
          <w:p w14:paraId="4F5B86F3" w14:textId="4132E4F6" w:rsidR="00263CC1" w:rsidRDefault="00263CC1" w:rsidP="00025951">
            <w:pPr>
              <w:suppressAutoHyphens/>
              <w:rPr>
                <w:rFonts w:cs="Calibri"/>
                <w:lang w:eastAsia="ar-SA"/>
              </w:rPr>
            </w:pPr>
            <w:r w:rsidRPr="00471377">
              <w:rPr>
                <w:rFonts w:cs="Calibri"/>
                <w:lang w:eastAsia="ar-SA"/>
              </w:rPr>
              <w:t>8. Warunki atmosferyczne występujące w chwili pobrania próbek:</w:t>
            </w:r>
          </w:p>
          <w:p w14:paraId="58867A92" w14:textId="77777777" w:rsidR="00E1602B" w:rsidRPr="00471377" w:rsidRDefault="00E1602B" w:rsidP="00025951">
            <w:pPr>
              <w:suppressAutoHyphens/>
              <w:rPr>
                <w:rFonts w:cs="Calibri"/>
                <w:lang w:eastAsia="ar-SA"/>
              </w:rPr>
            </w:pPr>
          </w:p>
          <w:p w14:paraId="05550347" w14:textId="73B80C53" w:rsidR="00263CC1" w:rsidRPr="00471377" w:rsidRDefault="00263CC1" w:rsidP="00025951">
            <w:pPr>
              <w:suppressAutoHyphens/>
              <w:rPr>
                <w:rFonts w:cs="Calibri"/>
                <w:lang w:eastAsia="ar-SA"/>
              </w:rPr>
            </w:pPr>
            <w:r w:rsidRPr="00471377">
              <w:rPr>
                <w:rFonts w:cs="Calibri"/>
                <w:lang w:eastAsia="ar-SA"/>
              </w:rPr>
              <w:t>……………………………………………………………………………………………………………………</w:t>
            </w:r>
            <w:r w:rsidR="00E1602B">
              <w:rPr>
                <w:rFonts w:cs="Calibri"/>
                <w:lang w:eastAsia="ar-SA"/>
              </w:rPr>
              <w:t>..</w:t>
            </w:r>
            <w:r w:rsidR="00E1602B">
              <w:rPr>
                <w:rFonts w:cs="Calibri"/>
                <w:lang w:eastAsia="ar-SA"/>
              </w:rPr>
              <w:br/>
            </w:r>
          </w:p>
        </w:tc>
      </w:tr>
      <w:tr w:rsidR="00263CC1" w:rsidRPr="00471377" w14:paraId="38B8B2B1" w14:textId="77777777" w:rsidTr="00E1602B">
        <w:tc>
          <w:tcPr>
            <w:tcW w:w="9274" w:type="dxa"/>
            <w:gridSpan w:val="2"/>
          </w:tcPr>
          <w:p w14:paraId="1BA58565" w14:textId="62F9E473" w:rsidR="00263CC1" w:rsidRDefault="00263CC1" w:rsidP="00025951">
            <w:pPr>
              <w:suppressAutoHyphens/>
              <w:rPr>
                <w:rFonts w:cs="Calibri"/>
                <w:lang w:eastAsia="ar-SA"/>
              </w:rPr>
            </w:pPr>
            <w:r w:rsidRPr="00471377">
              <w:rPr>
                <w:rFonts w:cs="Calibri"/>
                <w:lang w:eastAsia="ar-SA"/>
              </w:rPr>
              <w:t>9. Waga / ilość próbki ogólnej:</w:t>
            </w:r>
          </w:p>
          <w:p w14:paraId="27BE0E2F" w14:textId="77777777" w:rsidR="00E1602B" w:rsidRPr="00471377" w:rsidRDefault="00E1602B" w:rsidP="00025951">
            <w:pPr>
              <w:suppressAutoHyphens/>
              <w:rPr>
                <w:rFonts w:cs="Calibri"/>
                <w:lang w:eastAsia="ar-SA"/>
              </w:rPr>
            </w:pPr>
          </w:p>
          <w:p w14:paraId="37FB249F" w14:textId="2A20E59C" w:rsidR="00263CC1" w:rsidRPr="00471377" w:rsidRDefault="00263CC1" w:rsidP="00025951">
            <w:pPr>
              <w:suppressAutoHyphens/>
              <w:rPr>
                <w:rFonts w:cs="Calibri"/>
                <w:lang w:eastAsia="ar-SA"/>
              </w:rPr>
            </w:pPr>
            <w:r w:rsidRPr="00471377">
              <w:rPr>
                <w:rFonts w:cs="Calibri"/>
                <w:lang w:eastAsia="ar-SA"/>
              </w:rPr>
              <w:t>………………………………………………………………………………………………………………………</w:t>
            </w:r>
            <w:r w:rsidR="00E1602B">
              <w:rPr>
                <w:rFonts w:cs="Calibri"/>
                <w:lang w:eastAsia="ar-SA"/>
              </w:rPr>
              <w:br/>
            </w:r>
          </w:p>
        </w:tc>
      </w:tr>
      <w:tr w:rsidR="00263CC1" w:rsidRPr="00471377" w14:paraId="02A4FB43" w14:textId="77777777" w:rsidTr="00E1602B">
        <w:tc>
          <w:tcPr>
            <w:tcW w:w="9274" w:type="dxa"/>
            <w:gridSpan w:val="2"/>
          </w:tcPr>
          <w:p w14:paraId="20ABFC5B" w14:textId="0F5C3876" w:rsidR="00263CC1" w:rsidRDefault="00263CC1" w:rsidP="00025951">
            <w:pPr>
              <w:suppressAutoHyphens/>
              <w:rPr>
                <w:rFonts w:cs="Calibri"/>
                <w:lang w:eastAsia="ar-SA"/>
              </w:rPr>
            </w:pPr>
            <w:r w:rsidRPr="00471377">
              <w:rPr>
                <w:rFonts w:cs="Calibri"/>
                <w:lang w:eastAsia="ar-SA"/>
              </w:rPr>
              <w:t>10. Ilość, opakowanie i waga netto próbek:</w:t>
            </w:r>
          </w:p>
          <w:p w14:paraId="5FEEB09A" w14:textId="77777777" w:rsidR="00E1602B" w:rsidRPr="00471377" w:rsidRDefault="00E1602B" w:rsidP="00025951">
            <w:pPr>
              <w:suppressAutoHyphens/>
              <w:rPr>
                <w:rFonts w:cs="Calibri"/>
                <w:lang w:eastAsia="ar-SA"/>
              </w:rPr>
            </w:pPr>
          </w:p>
          <w:p w14:paraId="76CF841A" w14:textId="77777777" w:rsidR="00263CC1" w:rsidRDefault="00263CC1" w:rsidP="00025951">
            <w:pPr>
              <w:suppressAutoHyphens/>
              <w:rPr>
                <w:rFonts w:cs="Calibri"/>
                <w:lang w:eastAsia="ar-SA"/>
              </w:rPr>
            </w:pPr>
            <w:r w:rsidRPr="00471377">
              <w:rPr>
                <w:rFonts w:cs="Calibri"/>
                <w:lang w:eastAsia="ar-SA"/>
              </w:rPr>
              <w:t>………………………………………………………………………………………………………………………</w:t>
            </w:r>
          </w:p>
          <w:p w14:paraId="00FCF08D" w14:textId="4562B53B" w:rsidR="00E1602B" w:rsidRPr="00471377" w:rsidRDefault="00E1602B" w:rsidP="00025951">
            <w:pPr>
              <w:suppressAutoHyphens/>
              <w:rPr>
                <w:rFonts w:cs="Calibri"/>
                <w:lang w:eastAsia="ar-SA"/>
              </w:rPr>
            </w:pPr>
          </w:p>
        </w:tc>
      </w:tr>
      <w:tr w:rsidR="00263CC1" w:rsidRPr="00471377" w14:paraId="74C4D6B1" w14:textId="77777777" w:rsidTr="00E1602B">
        <w:trPr>
          <w:trHeight w:val="829"/>
        </w:trPr>
        <w:tc>
          <w:tcPr>
            <w:tcW w:w="9274" w:type="dxa"/>
            <w:gridSpan w:val="2"/>
          </w:tcPr>
          <w:p w14:paraId="0E47E900" w14:textId="5F94E06E" w:rsidR="00263CC1" w:rsidRDefault="00263CC1" w:rsidP="00025951">
            <w:pPr>
              <w:suppressAutoHyphens/>
              <w:rPr>
                <w:rFonts w:cs="Calibri"/>
                <w:lang w:eastAsia="ar-SA"/>
              </w:rPr>
            </w:pPr>
            <w:r w:rsidRPr="00471377">
              <w:rPr>
                <w:rFonts w:cs="Calibri"/>
                <w:lang w:eastAsia="ar-SA"/>
              </w:rPr>
              <w:t>11. Zabezpieczenie próbek (rodzaj plomb)</w:t>
            </w:r>
          </w:p>
          <w:p w14:paraId="6D72B8CB" w14:textId="77777777" w:rsidR="00E1602B" w:rsidRPr="00471377" w:rsidRDefault="00E1602B" w:rsidP="00025951">
            <w:pPr>
              <w:suppressAutoHyphens/>
              <w:rPr>
                <w:rFonts w:cs="Calibri"/>
                <w:lang w:eastAsia="ar-SA"/>
              </w:rPr>
            </w:pPr>
          </w:p>
          <w:p w14:paraId="3BF2FDD1" w14:textId="77777777" w:rsidR="00263CC1" w:rsidRDefault="00263CC1" w:rsidP="00025951">
            <w:pPr>
              <w:suppressAutoHyphens/>
              <w:rPr>
                <w:rFonts w:cs="Calibri"/>
                <w:lang w:eastAsia="ar-SA"/>
              </w:rPr>
            </w:pPr>
            <w:r w:rsidRPr="00471377">
              <w:rPr>
                <w:rFonts w:cs="Calibri"/>
                <w:lang w:eastAsia="ar-SA"/>
              </w:rPr>
              <w:t>………………………………………………………………………………………………………………………</w:t>
            </w:r>
          </w:p>
          <w:p w14:paraId="77C251B0" w14:textId="4225B73A" w:rsidR="00E1602B" w:rsidRPr="00471377" w:rsidRDefault="00E1602B" w:rsidP="00025951">
            <w:pPr>
              <w:suppressAutoHyphens/>
              <w:rPr>
                <w:rFonts w:cs="Calibri"/>
                <w:lang w:eastAsia="ar-SA"/>
              </w:rPr>
            </w:pPr>
          </w:p>
        </w:tc>
      </w:tr>
      <w:tr w:rsidR="00263CC1" w:rsidRPr="00471377" w14:paraId="2CE3CDDD" w14:textId="77777777" w:rsidTr="00E1602B">
        <w:trPr>
          <w:trHeight w:val="982"/>
        </w:trPr>
        <w:tc>
          <w:tcPr>
            <w:tcW w:w="9274" w:type="dxa"/>
            <w:gridSpan w:val="2"/>
          </w:tcPr>
          <w:p w14:paraId="3E6D2F60" w14:textId="652845F8" w:rsidR="00263CC1" w:rsidRDefault="00263CC1" w:rsidP="00025951">
            <w:pPr>
              <w:suppressAutoHyphens/>
              <w:rPr>
                <w:rFonts w:cs="Calibri"/>
                <w:lang w:eastAsia="ar-SA"/>
              </w:rPr>
            </w:pPr>
            <w:r w:rsidRPr="00471377">
              <w:rPr>
                <w:rFonts w:cs="Calibri"/>
                <w:lang w:eastAsia="ar-SA"/>
              </w:rPr>
              <w:t>12. Pobranie próbek i sposób ich sporządzenia przeprowadzone w oparciu o normę:</w:t>
            </w:r>
          </w:p>
          <w:p w14:paraId="55112F9B" w14:textId="77777777" w:rsidR="00E1602B" w:rsidRPr="00471377" w:rsidRDefault="00E1602B" w:rsidP="00025951">
            <w:pPr>
              <w:suppressAutoHyphens/>
              <w:rPr>
                <w:rFonts w:cs="Calibri"/>
                <w:lang w:eastAsia="ar-SA"/>
              </w:rPr>
            </w:pPr>
          </w:p>
          <w:p w14:paraId="7DBF3F14" w14:textId="45638B54" w:rsidR="00263CC1" w:rsidRPr="00471377" w:rsidRDefault="00263CC1" w:rsidP="00025951">
            <w:pPr>
              <w:suppressAutoHyphens/>
              <w:rPr>
                <w:rFonts w:cs="Calibri"/>
                <w:lang w:eastAsia="ar-SA"/>
              </w:rPr>
            </w:pPr>
            <w:r w:rsidRPr="00471377">
              <w:rPr>
                <w:rFonts w:cs="Calibri"/>
                <w:lang w:eastAsia="ar-SA"/>
              </w:rPr>
              <w:t>………………………………………………………………………………………………………………………</w:t>
            </w:r>
          </w:p>
        </w:tc>
      </w:tr>
      <w:tr w:rsidR="00263CC1" w:rsidRPr="00471377" w14:paraId="7D7C402E" w14:textId="77777777" w:rsidTr="00E1602B">
        <w:trPr>
          <w:trHeight w:val="1124"/>
        </w:trPr>
        <w:tc>
          <w:tcPr>
            <w:tcW w:w="9274" w:type="dxa"/>
            <w:gridSpan w:val="2"/>
          </w:tcPr>
          <w:p w14:paraId="3A5D6AD5" w14:textId="2A680C42" w:rsidR="00263CC1" w:rsidRDefault="00263CC1" w:rsidP="00025951">
            <w:pPr>
              <w:suppressAutoHyphens/>
              <w:rPr>
                <w:rFonts w:cs="Calibri"/>
                <w:lang w:eastAsia="ar-SA"/>
              </w:rPr>
            </w:pPr>
            <w:r w:rsidRPr="00471377">
              <w:rPr>
                <w:rFonts w:cs="Calibri"/>
                <w:lang w:eastAsia="ar-SA"/>
              </w:rPr>
              <w:t>13. Sposób pobrania próbek (np. manualny, mechaniczny):</w:t>
            </w:r>
          </w:p>
          <w:p w14:paraId="74AB02BC" w14:textId="77777777" w:rsidR="00E1602B" w:rsidRPr="00471377" w:rsidRDefault="00E1602B" w:rsidP="00025951">
            <w:pPr>
              <w:suppressAutoHyphens/>
              <w:rPr>
                <w:rFonts w:cs="Calibri"/>
                <w:lang w:eastAsia="ar-SA"/>
              </w:rPr>
            </w:pPr>
          </w:p>
          <w:p w14:paraId="751464B3" w14:textId="77777777" w:rsidR="00263CC1" w:rsidRDefault="00263CC1" w:rsidP="00025951">
            <w:pPr>
              <w:suppressAutoHyphens/>
              <w:rPr>
                <w:rFonts w:cs="Calibri"/>
                <w:lang w:eastAsia="ar-SA"/>
              </w:rPr>
            </w:pPr>
            <w:r w:rsidRPr="00471377">
              <w:rPr>
                <w:rFonts w:cs="Calibri"/>
                <w:lang w:eastAsia="ar-SA"/>
              </w:rPr>
              <w:t>………………………………………………………………………………………………………………………</w:t>
            </w:r>
          </w:p>
          <w:p w14:paraId="2CD83529" w14:textId="65367431" w:rsidR="00E1602B" w:rsidRPr="00471377" w:rsidRDefault="00E1602B" w:rsidP="00025951">
            <w:pPr>
              <w:suppressAutoHyphens/>
              <w:rPr>
                <w:rFonts w:cs="Calibri"/>
                <w:lang w:eastAsia="ar-SA"/>
              </w:rPr>
            </w:pPr>
          </w:p>
        </w:tc>
      </w:tr>
    </w:tbl>
    <w:p w14:paraId="22B72032" w14:textId="77777777" w:rsidR="00263CC1" w:rsidRPr="00471377" w:rsidRDefault="00263CC1" w:rsidP="00263CC1">
      <w:pPr>
        <w:suppressAutoHyphens/>
        <w:rPr>
          <w:rFonts w:cs="Calibri"/>
          <w:lang w:eastAsia="ar-SA"/>
        </w:rPr>
      </w:pPr>
    </w:p>
    <w:p w14:paraId="665ADED3" w14:textId="77777777" w:rsidR="00263CC1" w:rsidRPr="00471377" w:rsidRDefault="00263CC1" w:rsidP="00263CC1">
      <w:pPr>
        <w:suppressAutoHyphens/>
        <w:rPr>
          <w:sz w:val="18"/>
          <w:lang w:eastAsia="ar-SA"/>
        </w:rPr>
      </w:pPr>
      <w:r w:rsidRPr="00471377">
        <w:rPr>
          <w:sz w:val="18"/>
          <w:lang w:eastAsia="ar-SA"/>
        </w:rPr>
        <w:t>Data i godzina sporządzenia protokołu. …………………………</w:t>
      </w:r>
    </w:p>
    <w:p w14:paraId="76DBDE52" w14:textId="77777777" w:rsidR="00263CC1" w:rsidRDefault="00263CC1" w:rsidP="00263CC1">
      <w:pPr>
        <w:suppressAutoHyphens/>
        <w:rPr>
          <w:rFonts w:cs="Calibri"/>
          <w:lang w:eastAsia="ar-SA"/>
        </w:rPr>
      </w:pPr>
    </w:p>
    <w:p w14:paraId="47233B7D" w14:textId="0C0007B8" w:rsidR="00263CC1" w:rsidRPr="00471377" w:rsidRDefault="00263CC1" w:rsidP="00263CC1">
      <w:pPr>
        <w:suppressAutoHyphens/>
        <w:rPr>
          <w:rFonts w:cs="Calibri"/>
          <w:lang w:eastAsia="ar-SA"/>
        </w:rPr>
      </w:pPr>
      <w:r w:rsidRPr="00471377">
        <w:rPr>
          <w:rFonts w:cs="Calibri"/>
          <w:lang w:eastAsia="ar-SA"/>
        </w:rPr>
        <w:t>1.…………………………..               2 ……………………………                      3.</w:t>
      </w:r>
      <w:r w:rsidR="00E1602B">
        <w:rPr>
          <w:rFonts w:cs="Calibri"/>
          <w:lang w:eastAsia="ar-SA"/>
        </w:rPr>
        <w:t xml:space="preserve"> </w:t>
      </w:r>
      <w:r w:rsidRPr="00471377">
        <w:rPr>
          <w:rFonts w:cs="Calibri"/>
          <w:lang w:eastAsia="ar-SA"/>
        </w:rPr>
        <w:t>………………………</w:t>
      </w:r>
    </w:p>
    <w:p w14:paraId="6982EB3C" w14:textId="3A191EA3" w:rsidR="00570D9F" w:rsidRPr="00E1602B" w:rsidRDefault="00263CC1" w:rsidP="00E1602B">
      <w:pPr>
        <w:suppressAutoHyphens/>
        <w:ind w:right="-428"/>
        <w:rPr>
          <w:rFonts w:cs="Calibri"/>
          <w:sz w:val="18"/>
          <w:szCs w:val="18"/>
          <w:lang w:eastAsia="ar-SA"/>
        </w:rPr>
      </w:pPr>
      <w:r w:rsidRPr="00471377">
        <w:rPr>
          <w:rFonts w:cs="Calibri"/>
          <w:sz w:val="18"/>
          <w:szCs w:val="18"/>
          <w:lang w:eastAsia="ar-SA"/>
        </w:rPr>
        <w:t xml:space="preserve">(podpis przedstawiciela akredytowanego      (podpis przedstawiciela Odbiorcy)                </w:t>
      </w:r>
      <w:r w:rsidR="00E1602B">
        <w:rPr>
          <w:rFonts w:cs="Calibri"/>
          <w:sz w:val="18"/>
          <w:szCs w:val="18"/>
          <w:lang w:eastAsia="ar-SA"/>
        </w:rPr>
        <w:t xml:space="preserve">    </w:t>
      </w:r>
      <w:r w:rsidRPr="00471377">
        <w:rPr>
          <w:rFonts w:cs="Calibri"/>
          <w:sz w:val="18"/>
          <w:szCs w:val="18"/>
          <w:lang w:eastAsia="ar-SA"/>
        </w:rPr>
        <w:t xml:space="preserve">  (podpis przedstawiciela laboratorium)                                                                                                                          </w:t>
      </w:r>
      <w:r>
        <w:rPr>
          <w:rFonts w:cs="Calibri"/>
          <w:sz w:val="18"/>
          <w:szCs w:val="18"/>
          <w:lang w:eastAsia="ar-SA"/>
        </w:rPr>
        <w:t xml:space="preserve">     Wykonawcy- dostawcy</w:t>
      </w:r>
      <w:r w:rsidR="00E1602B">
        <w:rPr>
          <w:rFonts w:cs="Calibri"/>
          <w:sz w:val="18"/>
          <w:szCs w:val="18"/>
          <w:lang w:eastAsia="ar-SA"/>
        </w:rPr>
        <w:t xml:space="preserve"> </w:t>
      </w:r>
      <w:r>
        <w:rPr>
          <w:rFonts w:cs="Calibri"/>
          <w:sz w:val="18"/>
          <w:szCs w:val="18"/>
          <w:lang w:eastAsia="ar-SA"/>
        </w:rPr>
        <w:t>paliwa</w:t>
      </w:r>
      <w:bookmarkEnd w:id="13"/>
    </w:p>
    <w:p w14:paraId="25422E8E" w14:textId="637A266F" w:rsidR="00570D9F" w:rsidRDefault="00E1602B" w:rsidP="00E1602B">
      <w:pPr>
        <w:spacing w:after="120"/>
        <w:jc w:val="right"/>
        <w:rPr>
          <w:b/>
          <w:sz w:val="22"/>
          <w:szCs w:val="22"/>
        </w:rPr>
      </w:pPr>
      <w:r>
        <w:rPr>
          <w:b/>
          <w:sz w:val="22"/>
          <w:szCs w:val="22"/>
        </w:rPr>
        <w:t>Załącznik nr 5 do Umowy</w:t>
      </w:r>
    </w:p>
    <w:p w14:paraId="74BD14A2" w14:textId="77777777" w:rsidR="00570D9F" w:rsidRDefault="00570D9F" w:rsidP="000022AE">
      <w:pPr>
        <w:spacing w:after="120"/>
        <w:jc w:val="right"/>
        <w:rPr>
          <w:b/>
          <w:sz w:val="22"/>
          <w:szCs w:val="22"/>
        </w:rPr>
      </w:pPr>
    </w:p>
    <w:p w14:paraId="1958428C" w14:textId="77777777" w:rsidR="00E1602B" w:rsidRPr="00471377" w:rsidRDefault="00E1602B" w:rsidP="00E1602B">
      <w:pPr>
        <w:autoSpaceDE w:val="0"/>
        <w:autoSpaceDN w:val="0"/>
        <w:adjustRightInd w:val="0"/>
        <w:jc w:val="right"/>
        <w:rPr>
          <w:i/>
        </w:rPr>
      </w:pPr>
      <w:r>
        <w:rPr>
          <w:i/>
        </w:rPr>
        <w:t xml:space="preserve">   </w:t>
      </w:r>
      <w:bookmarkStart w:id="14" w:name="_Hlk171326121"/>
    </w:p>
    <w:p w14:paraId="69FDBB4A" w14:textId="77777777" w:rsidR="00E1602B" w:rsidRPr="00471377" w:rsidRDefault="00E1602B" w:rsidP="00E1602B">
      <w:pPr>
        <w:suppressAutoHyphens/>
        <w:jc w:val="center"/>
        <w:rPr>
          <w:rFonts w:cs="Calibri"/>
          <w:b/>
          <w:u w:val="single"/>
          <w:lang w:eastAsia="ar-SA"/>
        </w:rPr>
      </w:pPr>
      <w:r w:rsidRPr="00471377">
        <w:rPr>
          <w:rFonts w:cs="Calibri"/>
          <w:b/>
          <w:u w:val="single"/>
          <w:lang w:eastAsia="ar-SA"/>
        </w:rPr>
        <w:t>PROTOKÓŁ REKLAMACYJNY</w:t>
      </w:r>
    </w:p>
    <w:tbl>
      <w:tblPr>
        <w:tblW w:w="884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85"/>
        <w:gridCol w:w="2864"/>
      </w:tblGrid>
      <w:tr w:rsidR="00E1602B" w:rsidRPr="00471377" w14:paraId="3E8E3FB9" w14:textId="77777777" w:rsidTr="00025951">
        <w:tc>
          <w:tcPr>
            <w:tcW w:w="5985" w:type="dxa"/>
          </w:tcPr>
          <w:p w14:paraId="4606FC32" w14:textId="77777777" w:rsidR="00E1602B" w:rsidRPr="00471377" w:rsidRDefault="00E1602B" w:rsidP="00025951">
            <w:pPr>
              <w:tabs>
                <w:tab w:val="left" w:pos="8665"/>
              </w:tabs>
              <w:suppressAutoHyphens/>
              <w:spacing w:line="480" w:lineRule="auto"/>
              <w:rPr>
                <w:rFonts w:cs="Calibri"/>
                <w:lang w:eastAsia="ar-SA"/>
              </w:rPr>
            </w:pPr>
            <w:r w:rsidRPr="00471377">
              <w:rPr>
                <w:rFonts w:cs="Calibri"/>
                <w:lang w:eastAsia="ar-SA"/>
              </w:rPr>
              <w:t>1. Nazwa i adres Odbiorcy:</w:t>
            </w:r>
          </w:p>
          <w:p w14:paraId="1505DCBD" w14:textId="77777777" w:rsidR="00E1602B" w:rsidRPr="00471377" w:rsidRDefault="00E1602B" w:rsidP="00025951">
            <w:pPr>
              <w:tabs>
                <w:tab w:val="left" w:pos="8665"/>
              </w:tabs>
              <w:suppressAutoHyphens/>
              <w:spacing w:line="480" w:lineRule="auto"/>
              <w:rPr>
                <w:rFonts w:cs="Calibri"/>
                <w:lang w:eastAsia="ar-SA"/>
              </w:rPr>
            </w:pPr>
            <w:r w:rsidRPr="00471377">
              <w:rPr>
                <w:rFonts w:cs="Calibri"/>
                <w:lang w:eastAsia="ar-SA"/>
              </w:rPr>
              <w:t>…………………………………………………………………………</w:t>
            </w:r>
            <w:r>
              <w:rPr>
                <w:rFonts w:cs="Calibri"/>
                <w:lang w:eastAsia="ar-SA"/>
              </w:rPr>
              <w:t>.</w:t>
            </w:r>
          </w:p>
          <w:p w14:paraId="1CF1F895" w14:textId="77777777" w:rsidR="00E1602B" w:rsidRPr="00471377" w:rsidRDefault="00E1602B" w:rsidP="00025951">
            <w:pPr>
              <w:tabs>
                <w:tab w:val="left" w:pos="8665"/>
              </w:tabs>
              <w:suppressAutoHyphens/>
              <w:spacing w:line="360" w:lineRule="auto"/>
              <w:rPr>
                <w:rFonts w:cs="Calibri"/>
                <w:lang w:eastAsia="ar-SA"/>
              </w:rPr>
            </w:pPr>
            <w:r w:rsidRPr="00471377">
              <w:rPr>
                <w:rFonts w:cs="Calibri"/>
                <w:lang w:eastAsia="ar-SA"/>
              </w:rPr>
              <w:t>..…………………………………………………………………………</w:t>
            </w:r>
            <w:r w:rsidRPr="00471377">
              <w:rPr>
                <w:rFonts w:cs="Calibri"/>
                <w:lang w:eastAsia="ar-SA"/>
              </w:rPr>
              <w:tab/>
            </w:r>
          </w:p>
        </w:tc>
        <w:tc>
          <w:tcPr>
            <w:tcW w:w="2864" w:type="dxa"/>
          </w:tcPr>
          <w:p w14:paraId="09DA2F45" w14:textId="77777777" w:rsidR="00E1602B" w:rsidRPr="00471377" w:rsidRDefault="00E1602B" w:rsidP="00025951">
            <w:pPr>
              <w:tabs>
                <w:tab w:val="left" w:pos="8665"/>
              </w:tabs>
              <w:suppressAutoHyphens/>
              <w:spacing w:line="480" w:lineRule="auto"/>
              <w:rPr>
                <w:rFonts w:cs="Calibri"/>
                <w:lang w:eastAsia="ar-SA"/>
              </w:rPr>
            </w:pPr>
            <w:r w:rsidRPr="00471377">
              <w:rPr>
                <w:rFonts w:cs="Calibri"/>
                <w:lang w:eastAsia="ar-SA"/>
              </w:rPr>
              <w:t>2</w:t>
            </w:r>
            <w:r w:rsidRPr="00471377">
              <w:rPr>
                <w:rFonts w:cs="Calibri"/>
                <w:sz w:val="18"/>
                <w:lang w:eastAsia="ar-SA"/>
              </w:rPr>
              <w:t xml:space="preserve">.Miejsce i data sporządzenia </w:t>
            </w:r>
            <w:r w:rsidRPr="00471377">
              <w:rPr>
                <w:rFonts w:cs="Calibri"/>
                <w:lang w:eastAsia="ar-SA"/>
              </w:rPr>
              <w:t>………………………………</w:t>
            </w:r>
            <w:r>
              <w:rPr>
                <w:rFonts w:cs="Calibri"/>
                <w:lang w:eastAsia="ar-SA"/>
              </w:rPr>
              <w:t>..</w:t>
            </w:r>
            <w:r w:rsidRPr="00471377">
              <w:rPr>
                <w:rFonts w:cs="Calibri"/>
                <w:lang w:eastAsia="ar-SA"/>
              </w:rPr>
              <w:t>.</w:t>
            </w:r>
          </w:p>
          <w:p w14:paraId="125413F4" w14:textId="77777777" w:rsidR="00E1602B" w:rsidRPr="00471377" w:rsidRDefault="00E1602B" w:rsidP="00025951">
            <w:pPr>
              <w:tabs>
                <w:tab w:val="left" w:pos="8665"/>
              </w:tabs>
              <w:suppressAutoHyphens/>
              <w:spacing w:line="360" w:lineRule="auto"/>
              <w:rPr>
                <w:rFonts w:cs="Calibri"/>
                <w:lang w:eastAsia="ar-SA"/>
              </w:rPr>
            </w:pPr>
            <w:r w:rsidRPr="00471377">
              <w:rPr>
                <w:rFonts w:cs="Calibri"/>
                <w:lang w:eastAsia="ar-SA"/>
              </w:rPr>
              <w:t>…………………………………</w:t>
            </w:r>
          </w:p>
        </w:tc>
      </w:tr>
      <w:tr w:rsidR="00E1602B" w:rsidRPr="00471377" w14:paraId="050E0CB3" w14:textId="77777777" w:rsidTr="00025951">
        <w:tc>
          <w:tcPr>
            <w:tcW w:w="8849" w:type="dxa"/>
            <w:gridSpan w:val="2"/>
          </w:tcPr>
          <w:p w14:paraId="722F6C01" w14:textId="77777777" w:rsidR="00E1602B" w:rsidRPr="00471377" w:rsidRDefault="00E1602B" w:rsidP="00025951">
            <w:pPr>
              <w:suppressAutoHyphens/>
              <w:spacing w:line="480" w:lineRule="auto"/>
              <w:rPr>
                <w:rFonts w:cs="Calibri"/>
                <w:lang w:eastAsia="ar-SA"/>
              </w:rPr>
            </w:pPr>
            <w:r w:rsidRPr="00471377">
              <w:rPr>
                <w:rFonts w:cs="Calibri"/>
                <w:lang w:eastAsia="ar-SA"/>
              </w:rPr>
              <w:t>3. Opis sposobu stwierdzenia wad jakościowych z padaniem ilości wyrażonej w litrach wadliwej partii dostawy :</w:t>
            </w:r>
          </w:p>
          <w:p w14:paraId="204F4D5D" w14:textId="77777777" w:rsidR="00E1602B" w:rsidRPr="00471377" w:rsidRDefault="00E1602B" w:rsidP="00025951">
            <w:pPr>
              <w:suppressAutoHyphens/>
              <w:spacing w:line="480" w:lineRule="auto"/>
              <w:rPr>
                <w:rFonts w:cs="Calibri"/>
                <w:lang w:eastAsia="ar-SA"/>
              </w:rPr>
            </w:pPr>
            <w:r w:rsidRPr="00471377">
              <w:rPr>
                <w:rFonts w:cs="Calibri"/>
                <w:lang w:eastAsia="ar-SA"/>
              </w:rPr>
              <w:t>…………………………………………………………………………………………………………………</w:t>
            </w:r>
          </w:p>
          <w:p w14:paraId="1D57AAF3" w14:textId="77777777" w:rsidR="00E1602B" w:rsidRPr="00471377" w:rsidRDefault="00E1602B" w:rsidP="00025951">
            <w:pPr>
              <w:suppressAutoHyphens/>
              <w:spacing w:line="480" w:lineRule="auto"/>
              <w:rPr>
                <w:rFonts w:cs="Calibri"/>
                <w:lang w:eastAsia="ar-SA"/>
              </w:rPr>
            </w:pPr>
            <w:r w:rsidRPr="00471377">
              <w:rPr>
                <w:rFonts w:cs="Calibri"/>
                <w:lang w:eastAsia="ar-SA"/>
              </w:rPr>
              <w:t>…………………………………………………………………………………………………………………</w:t>
            </w:r>
          </w:p>
          <w:p w14:paraId="4745EEAA" w14:textId="77777777" w:rsidR="00E1602B" w:rsidRPr="00471377" w:rsidRDefault="00E1602B" w:rsidP="00025951">
            <w:pPr>
              <w:suppressAutoHyphens/>
              <w:spacing w:line="480" w:lineRule="auto"/>
              <w:rPr>
                <w:rFonts w:cs="Calibri"/>
                <w:lang w:eastAsia="ar-SA"/>
              </w:rPr>
            </w:pPr>
            <w:r w:rsidRPr="00471377">
              <w:rPr>
                <w:rFonts w:cs="Calibri"/>
                <w:lang w:eastAsia="ar-SA"/>
              </w:rPr>
              <w:t>…………………………………………………………………………………………………………………</w:t>
            </w:r>
          </w:p>
          <w:p w14:paraId="60E1C70C" w14:textId="77777777" w:rsidR="00E1602B" w:rsidRPr="00471377" w:rsidRDefault="00E1602B" w:rsidP="00025951">
            <w:pPr>
              <w:suppressAutoHyphens/>
              <w:spacing w:line="480" w:lineRule="auto"/>
              <w:rPr>
                <w:rFonts w:cs="Calibri"/>
                <w:lang w:eastAsia="ar-SA"/>
              </w:rPr>
            </w:pPr>
            <w:r w:rsidRPr="00471377">
              <w:rPr>
                <w:rFonts w:cs="Calibri"/>
                <w:lang w:eastAsia="ar-SA"/>
              </w:rPr>
              <w:t>……………………………………………………………………………………………………………………………..……………………………………………………………………………………………………</w:t>
            </w:r>
          </w:p>
          <w:p w14:paraId="509E08A6" w14:textId="77777777" w:rsidR="00E1602B" w:rsidRPr="00471377" w:rsidRDefault="00E1602B" w:rsidP="00025951">
            <w:pPr>
              <w:suppressAutoHyphens/>
              <w:spacing w:line="480" w:lineRule="auto"/>
              <w:rPr>
                <w:rFonts w:cs="Calibri"/>
                <w:lang w:eastAsia="ar-SA"/>
              </w:rPr>
            </w:pPr>
            <w:r w:rsidRPr="00471377">
              <w:rPr>
                <w:rFonts w:cs="Calibri"/>
                <w:lang w:eastAsia="ar-SA"/>
              </w:rPr>
              <w:t>…………………………………………………………………………………………………………………</w:t>
            </w:r>
          </w:p>
          <w:p w14:paraId="59BEBAB8" w14:textId="77777777" w:rsidR="00E1602B" w:rsidRPr="00471377" w:rsidRDefault="00E1602B" w:rsidP="00025951">
            <w:pPr>
              <w:suppressAutoHyphens/>
              <w:spacing w:line="480" w:lineRule="auto"/>
              <w:rPr>
                <w:rFonts w:cs="Calibri"/>
                <w:lang w:eastAsia="ar-SA"/>
              </w:rPr>
            </w:pPr>
            <w:r w:rsidRPr="00471377">
              <w:rPr>
                <w:rFonts w:cs="Calibri"/>
                <w:lang w:eastAsia="ar-SA"/>
              </w:rPr>
              <w:t>……………………………………………………………………………………………………………………………………………………………………………………………………………………………………</w:t>
            </w:r>
          </w:p>
        </w:tc>
      </w:tr>
      <w:tr w:rsidR="00E1602B" w:rsidRPr="00471377" w14:paraId="127EF508" w14:textId="77777777" w:rsidTr="00025951">
        <w:tc>
          <w:tcPr>
            <w:tcW w:w="8849" w:type="dxa"/>
            <w:gridSpan w:val="2"/>
          </w:tcPr>
          <w:p w14:paraId="0709D911" w14:textId="77777777" w:rsidR="00E1602B" w:rsidRPr="00471377" w:rsidRDefault="00E1602B" w:rsidP="00025951">
            <w:pPr>
              <w:suppressAutoHyphens/>
              <w:spacing w:line="360" w:lineRule="auto"/>
              <w:rPr>
                <w:rFonts w:cs="Calibri"/>
                <w:lang w:eastAsia="ar-SA"/>
              </w:rPr>
            </w:pPr>
            <w:r w:rsidRPr="00471377">
              <w:rPr>
                <w:rFonts w:cs="Calibri"/>
                <w:lang w:eastAsia="ar-SA"/>
              </w:rPr>
              <w:t>4. Żądania Zamawiającego:</w:t>
            </w:r>
          </w:p>
          <w:p w14:paraId="1FD910D5" w14:textId="77777777" w:rsidR="00E1602B" w:rsidRPr="00471377" w:rsidRDefault="00E1602B" w:rsidP="00025951">
            <w:pPr>
              <w:suppressAutoHyphens/>
              <w:spacing w:line="360" w:lineRule="auto"/>
              <w:rPr>
                <w:rFonts w:cs="Calibri"/>
                <w:lang w:eastAsia="ar-SA"/>
              </w:rPr>
            </w:pPr>
            <w:r w:rsidRPr="00471377">
              <w:rPr>
                <w:rFonts w:cs="Calibri"/>
                <w:lang w:eastAsia="ar-SA"/>
              </w:rPr>
              <w:t>…………………………………………………………………………………………………………………</w:t>
            </w:r>
          </w:p>
          <w:p w14:paraId="656782EF" w14:textId="77777777" w:rsidR="00E1602B" w:rsidRPr="00471377" w:rsidRDefault="00E1602B" w:rsidP="00025951">
            <w:pPr>
              <w:suppressAutoHyphens/>
              <w:spacing w:line="360" w:lineRule="auto"/>
              <w:rPr>
                <w:rFonts w:cs="Calibri"/>
                <w:lang w:eastAsia="ar-SA"/>
              </w:rPr>
            </w:pPr>
            <w:r w:rsidRPr="00471377">
              <w:rPr>
                <w:rFonts w:cs="Calibri"/>
                <w:lang w:eastAsia="ar-SA"/>
              </w:rPr>
              <w:t>…………………………………………………………………………………………………………………</w:t>
            </w:r>
          </w:p>
          <w:p w14:paraId="4F16F692" w14:textId="77777777" w:rsidR="00E1602B" w:rsidRPr="00471377" w:rsidRDefault="00E1602B" w:rsidP="00025951">
            <w:pPr>
              <w:suppressAutoHyphens/>
              <w:spacing w:line="360" w:lineRule="auto"/>
              <w:rPr>
                <w:rFonts w:cs="Calibri"/>
                <w:lang w:eastAsia="ar-SA"/>
              </w:rPr>
            </w:pPr>
            <w:r w:rsidRPr="00471377">
              <w:rPr>
                <w:rFonts w:cs="Calibri"/>
                <w:lang w:eastAsia="ar-SA"/>
              </w:rPr>
              <w:t>…………………………………………………………………………………………………………………</w:t>
            </w:r>
          </w:p>
          <w:p w14:paraId="3EFE2085" w14:textId="77777777" w:rsidR="00E1602B" w:rsidRPr="00471377" w:rsidRDefault="00E1602B" w:rsidP="00025951">
            <w:pPr>
              <w:suppressAutoHyphens/>
              <w:spacing w:line="360" w:lineRule="auto"/>
              <w:rPr>
                <w:rFonts w:cs="Calibri"/>
                <w:lang w:eastAsia="ar-SA"/>
              </w:rPr>
            </w:pPr>
            <w:r w:rsidRPr="00471377">
              <w:rPr>
                <w:rFonts w:cs="Calibri"/>
                <w:lang w:eastAsia="ar-SA"/>
              </w:rPr>
              <w:t>…………………………………………………………………………………………………………………</w:t>
            </w:r>
          </w:p>
          <w:p w14:paraId="36327438" w14:textId="77777777" w:rsidR="00E1602B" w:rsidRPr="00471377" w:rsidRDefault="00E1602B" w:rsidP="00025951">
            <w:pPr>
              <w:suppressAutoHyphens/>
              <w:spacing w:line="360" w:lineRule="auto"/>
              <w:rPr>
                <w:rFonts w:cs="Calibri"/>
                <w:lang w:eastAsia="ar-SA"/>
              </w:rPr>
            </w:pPr>
            <w:r w:rsidRPr="00471377">
              <w:rPr>
                <w:rFonts w:cs="Calibri"/>
                <w:lang w:eastAsia="ar-SA"/>
              </w:rPr>
              <w:t>…………………………………………………………………………………………………………………</w:t>
            </w:r>
          </w:p>
          <w:p w14:paraId="48A16362" w14:textId="77777777" w:rsidR="00E1602B" w:rsidRPr="00471377" w:rsidRDefault="00E1602B" w:rsidP="00025951">
            <w:pPr>
              <w:suppressAutoHyphens/>
              <w:spacing w:line="360" w:lineRule="auto"/>
              <w:rPr>
                <w:rFonts w:cs="Calibri"/>
                <w:lang w:eastAsia="ar-SA"/>
              </w:rPr>
            </w:pPr>
            <w:r w:rsidRPr="00471377">
              <w:rPr>
                <w:rFonts w:cs="Calibri"/>
                <w:lang w:eastAsia="ar-SA"/>
              </w:rPr>
              <w:t>…………………………………………………………………………………………………………………</w:t>
            </w:r>
          </w:p>
          <w:p w14:paraId="726E74AD" w14:textId="77777777" w:rsidR="00E1602B" w:rsidRPr="00471377" w:rsidRDefault="00E1602B" w:rsidP="00025951">
            <w:pPr>
              <w:suppressAutoHyphens/>
              <w:spacing w:line="360" w:lineRule="auto"/>
              <w:rPr>
                <w:rFonts w:cs="Calibri"/>
                <w:lang w:eastAsia="ar-SA"/>
              </w:rPr>
            </w:pPr>
            <w:r w:rsidRPr="00471377">
              <w:rPr>
                <w:rFonts w:cs="Calibri"/>
                <w:lang w:eastAsia="ar-SA"/>
              </w:rPr>
              <w:t>…………………………………………………………………………………………………………………</w:t>
            </w:r>
          </w:p>
        </w:tc>
      </w:tr>
      <w:tr w:rsidR="00E1602B" w:rsidRPr="00471377" w14:paraId="0E5F2183" w14:textId="77777777" w:rsidTr="00025951">
        <w:tc>
          <w:tcPr>
            <w:tcW w:w="8849" w:type="dxa"/>
            <w:gridSpan w:val="2"/>
          </w:tcPr>
          <w:p w14:paraId="2B8AE1D7" w14:textId="77777777" w:rsidR="00E1602B" w:rsidRPr="00471377" w:rsidRDefault="00E1602B" w:rsidP="00025951">
            <w:pPr>
              <w:suppressAutoHyphens/>
              <w:spacing w:line="480" w:lineRule="auto"/>
              <w:rPr>
                <w:rFonts w:cs="Calibri"/>
                <w:lang w:eastAsia="ar-SA"/>
              </w:rPr>
            </w:pPr>
            <w:r w:rsidRPr="00471377">
              <w:rPr>
                <w:rFonts w:cs="Calibri"/>
                <w:lang w:eastAsia="ar-SA"/>
              </w:rPr>
              <w:t>5. Ilość oleju opałowego znajdującego się w zbiorniku Odbiorcy przed napełniłem zbiornika partią dostawy oleju opałowego z autocysterny (l):</w:t>
            </w:r>
          </w:p>
          <w:p w14:paraId="0A06B5D9" w14:textId="77777777" w:rsidR="00E1602B" w:rsidRPr="00471377" w:rsidRDefault="00E1602B" w:rsidP="00025951">
            <w:pPr>
              <w:suppressAutoHyphens/>
              <w:spacing w:line="480" w:lineRule="auto"/>
              <w:rPr>
                <w:rFonts w:cs="Calibri"/>
                <w:lang w:eastAsia="ar-SA"/>
              </w:rPr>
            </w:pPr>
            <w:r w:rsidRPr="00471377">
              <w:rPr>
                <w:rFonts w:cs="Calibri"/>
                <w:lang w:eastAsia="ar-SA"/>
              </w:rPr>
              <w:t>…………………………………………………………………………………………………………………</w:t>
            </w:r>
          </w:p>
          <w:p w14:paraId="3E7AF6E9" w14:textId="77777777" w:rsidR="00E1602B" w:rsidRPr="00471377" w:rsidRDefault="00E1602B" w:rsidP="00025951">
            <w:pPr>
              <w:suppressAutoHyphens/>
              <w:spacing w:line="360" w:lineRule="auto"/>
              <w:rPr>
                <w:rFonts w:cs="Calibri"/>
                <w:lang w:eastAsia="ar-SA"/>
              </w:rPr>
            </w:pPr>
            <w:r w:rsidRPr="00471377">
              <w:rPr>
                <w:rFonts w:cs="Calibri"/>
                <w:lang w:eastAsia="ar-SA"/>
              </w:rPr>
              <w:t>…………………………………………………………………………………………………………………</w:t>
            </w:r>
          </w:p>
        </w:tc>
      </w:tr>
      <w:tr w:rsidR="00E1602B" w:rsidRPr="00471377" w14:paraId="024DB564" w14:textId="77777777" w:rsidTr="00025951">
        <w:tc>
          <w:tcPr>
            <w:tcW w:w="8849" w:type="dxa"/>
            <w:gridSpan w:val="2"/>
          </w:tcPr>
          <w:p w14:paraId="72956266" w14:textId="77777777" w:rsidR="00E1602B" w:rsidRPr="00471377" w:rsidRDefault="00E1602B" w:rsidP="00025951">
            <w:pPr>
              <w:suppressAutoHyphens/>
              <w:spacing w:line="480" w:lineRule="auto"/>
              <w:rPr>
                <w:rFonts w:cs="Calibri"/>
                <w:lang w:eastAsia="ar-SA"/>
              </w:rPr>
            </w:pPr>
            <w:r w:rsidRPr="00471377">
              <w:rPr>
                <w:rFonts w:cs="Calibri"/>
                <w:lang w:eastAsia="ar-SA"/>
              </w:rPr>
              <w:t>6. Numer umowy na dostawę oleju opałowego z Wykonawcą:</w:t>
            </w:r>
          </w:p>
          <w:p w14:paraId="67ECCBA7" w14:textId="6CAFB042" w:rsidR="00E1602B" w:rsidRPr="00471377" w:rsidRDefault="00E1602B" w:rsidP="00025951">
            <w:pPr>
              <w:suppressAutoHyphens/>
              <w:spacing w:line="360" w:lineRule="auto"/>
              <w:rPr>
                <w:rFonts w:cs="Calibri"/>
                <w:lang w:eastAsia="ar-SA"/>
              </w:rPr>
            </w:pPr>
            <w:r>
              <w:rPr>
                <w:rFonts w:cs="Calibri"/>
                <w:lang w:eastAsia="ar-SA"/>
              </w:rPr>
              <w:t>…………………………………………………………………</w:t>
            </w:r>
          </w:p>
        </w:tc>
      </w:tr>
    </w:tbl>
    <w:p w14:paraId="7A346A22" w14:textId="77777777" w:rsidR="00E1602B" w:rsidRPr="00471377" w:rsidRDefault="00E1602B" w:rsidP="00E1602B">
      <w:pPr>
        <w:suppressAutoHyphens/>
        <w:rPr>
          <w:rFonts w:cs="Calibri"/>
          <w:lang w:eastAsia="ar-SA"/>
        </w:rPr>
      </w:pPr>
    </w:p>
    <w:p w14:paraId="47D88C05" w14:textId="77777777" w:rsidR="00E1602B" w:rsidRPr="00471377" w:rsidRDefault="00E1602B" w:rsidP="00E1602B">
      <w:pPr>
        <w:suppressAutoHyphens/>
        <w:rPr>
          <w:rFonts w:cs="Calibri"/>
          <w:lang w:eastAsia="ar-SA"/>
        </w:rPr>
      </w:pPr>
    </w:p>
    <w:p w14:paraId="59807B59" w14:textId="77777777" w:rsidR="00E1602B" w:rsidRPr="00471377" w:rsidRDefault="00E1602B" w:rsidP="00E1602B">
      <w:pPr>
        <w:suppressAutoHyphens/>
        <w:ind w:left="360"/>
        <w:rPr>
          <w:rFonts w:cs="Calibri"/>
          <w:lang w:eastAsia="ar-SA"/>
        </w:rPr>
      </w:pPr>
    </w:p>
    <w:p w14:paraId="3108F5E0" w14:textId="77777777" w:rsidR="00E1602B" w:rsidRPr="00471377" w:rsidRDefault="00E1602B" w:rsidP="00E1602B">
      <w:pPr>
        <w:suppressAutoHyphens/>
        <w:ind w:left="360"/>
        <w:rPr>
          <w:rFonts w:cs="Calibri"/>
          <w:lang w:eastAsia="ar-SA"/>
        </w:rPr>
      </w:pPr>
      <w:r w:rsidRPr="00471377">
        <w:rPr>
          <w:rFonts w:cs="Calibri"/>
          <w:lang w:eastAsia="ar-SA"/>
        </w:rPr>
        <w:t xml:space="preserve">……………………..……………………………..               </w:t>
      </w:r>
    </w:p>
    <w:p w14:paraId="3FCD6579" w14:textId="77777777" w:rsidR="00E1602B" w:rsidRPr="00471377" w:rsidRDefault="00E1602B" w:rsidP="00E1602B">
      <w:pPr>
        <w:suppressAutoHyphens/>
        <w:ind w:left="360"/>
      </w:pPr>
      <w:r w:rsidRPr="00471377">
        <w:rPr>
          <w:rFonts w:cs="Calibri"/>
          <w:sz w:val="18"/>
          <w:szCs w:val="18"/>
          <w:lang w:eastAsia="ar-SA"/>
        </w:rPr>
        <w:t>(podpis upoważnionego przedstawiciela Zamawiającego)</w:t>
      </w:r>
    </w:p>
    <w:bookmarkEnd w:id="14"/>
    <w:p w14:paraId="45BA974B" w14:textId="77777777" w:rsidR="00E1602B" w:rsidRDefault="00E1602B" w:rsidP="00E1602B"/>
    <w:p w14:paraId="28011C03" w14:textId="77777777" w:rsidR="00570D9F" w:rsidRDefault="00570D9F" w:rsidP="000022AE">
      <w:pPr>
        <w:spacing w:after="120"/>
        <w:jc w:val="right"/>
        <w:rPr>
          <w:b/>
          <w:sz w:val="22"/>
          <w:szCs w:val="22"/>
        </w:rPr>
      </w:pPr>
    </w:p>
    <w:p w14:paraId="05FABE18" w14:textId="2D4BB27A" w:rsidR="00570D9F" w:rsidRDefault="00E1602B" w:rsidP="000022AE">
      <w:pPr>
        <w:spacing w:after="120"/>
        <w:jc w:val="right"/>
        <w:rPr>
          <w:b/>
          <w:sz w:val="22"/>
          <w:szCs w:val="22"/>
        </w:rPr>
      </w:pPr>
      <w:r>
        <w:rPr>
          <w:b/>
          <w:sz w:val="22"/>
          <w:szCs w:val="22"/>
        </w:rPr>
        <w:t>Załącznik nr 6 do Umowy</w:t>
      </w:r>
    </w:p>
    <w:p w14:paraId="43601565" w14:textId="77777777" w:rsidR="00E1602B" w:rsidRDefault="00E1602B" w:rsidP="00E1602B">
      <w:pPr>
        <w:jc w:val="center"/>
        <w:rPr>
          <w:b/>
          <w:sz w:val="28"/>
          <w:szCs w:val="28"/>
        </w:rPr>
      </w:pPr>
    </w:p>
    <w:p w14:paraId="58219271" w14:textId="77777777" w:rsidR="00E1602B" w:rsidRPr="00E1602B" w:rsidRDefault="00E1602B" w:rsidP="00E1602B">
      <w:pPr>
        <w:spacing w:line="360" w:lineRule="auto"/>
        <w:jc w:val="center"/>
        <w:rPr>
          <w:b/>
          <w:sz w:val="22"/>
          <w:szCs w:val="22"/>
        </w:rPr>
      </w:pPr>
      <w:r w:rsidRPr="00E1602B">
        <w:rPr>
          <w:b/>
          <w:sz w:val="22"/>
          <w:szCs w:val="22"/>
        </w:rPr>
        <w:t>WYKAZ OSÓB WYZNACZONYCH DO REALIZACJI UMOWY</w:t>
      </w:r>
    </w:p>
    <w:p w14:paraId="1AFBCF39" w14:textId="77777777" w:rsidR="00E1602B" w:rsidRPr="00E1602B" w:rsidRDefault="00E1602B" w:rsidP="00E1602B">
      <w:pPr>
        <w:spacing w:line="360" w:lineRule="auto"/>
        <w:jc w:val="center"/>
        <w:rPr>
          <w:b/>
          <w:sz w:val="22"/>
          <w:szCs w:val="22"/>
        </w:rPr>
      </w:pPr>
      <w:r w:rsidRPr="00E1602B">
        <w:rPr>
          <w:b/>
          <w:sz w:val="22"/>
          <w:szCs w:val="22"/>
        </w:rPr>
        <w:t>ORAZ WYKAZ POJAZDÓW UPRAWNIONYCH DO WJAZDU NA TEREN KOMPLEKSU WOJSKOWEGO</w:t>
      </w:r>
    </w:p>
    <w:p w14:paraId="49496CD6" w14:textId="77777777" w:rsidR="00E1602B" w:rsidRPr="00E1602B" w:rsidRDefault="00E1602B" w:rsidP="00E1602B">
      <w:pPr>
        <w:spacing w:line="360" w:lineRule="auto"/>
        <w:rPr>
          <w:sz w:val="22"/>
          <w:szCs w:val="22"/>
        </w:rPr>
      </w:pPr>
    </w:p>
    <w:p w14:paraId="20E13140" w14:textId="26C5C91B" w:rsidR="00E1602B" w:rsidRPr="00E1602B" w:rsidRDefault="00E1602B" w:rsidP="00E1602B">
      <w:pPr>
        <w:spacing w:line="360" w:lineRule="auto"/>
        <w:rPr>
          <w:b/>
          <w:sz w:val="22"/>
          <w:szCs w:val="22"/>
        </w:rPr>
      </w:pPr>
      <w:r w:rsidRPr="00E1602B">
        <w:rPr>
          <w:b/>
          <w:sz w:val="22"/>
          <w:szCs w:val="22"/>
        </w:rPr>
        <w:t>Na podstawie umowy nr…………………. z dnia ……………………</w:t>
      </w:r>
      <w:r>
        <w:rPr>
          <w:b/>
          <w:sz w:val="22"/>
          <w:szCs w:val="22"/>
        </w:rPr>
        <w:t>………………….</w:t>
      </w:r>
    </w:p>
    <w:p w14:paraId="7A2B201D" w14:textId="77777777" w:rsidR="00E1602B" w:rsidRPr="00E1602B" w:rsidRDefault="00E1602B" w:rsidP="00E1602B">
      <w:pPr>
        <w:spacing w:line="360" w:lineRule="auto"/>
        <w:rPr>
          <w:sz w:val="22"/>
          <w:szCs w:val="22"/>
        </w:rPr>
      </w:pPr>
      <w:r w:rsidRPr="00E1602B">
        <w:rPr>
          <w:sz w:val="22"/>
          <w:szCs w:val="22"/>
        </w:rPr>
        <w:t>Przedmiot umowy: zakup i dostawa oleju opałowego lekkiego L-1 do celów grzewczych</w:t>
      </w:r>
    </w:p>
    <w:p w14:paraId="637BFDC1" w14:textId="77777777" w:rsidR="00E1602B" w:rsidRPr="00E1602B" w:rsidRDefault="00E1602B" w:rsidP="00E1602B">
      <w:pPr>
        <w:spacing w:line="360" w:lineRule="auto"/>
        <w:rPr>
          <w:sz w:val="22"/>
          <w:szCs w:val="22"/>
        </w:rPr>
      </w:pPr>
      <w:r w:rsidRPr="00E1602B">
        <w:rPr>
          <w:sz w:val="22"/>
          <w:szCs w:val="22"/>
        </w:rPr>
        <w:t>………………………………………………………………………………………………</w:t>
      </w:r>
    </w:p>
    <w:p w14:paraId="26C2D3D2" w14:textId="77777777" w:rsidR="00E1602B" w:rsidRPr="00E1602B" w:rsidRDefault="00E1602B" w:rsidP="00E1602B">
      <w:pPr>
        <w:jc w:val="center"/>
        <w:rPr>
          <w:i/>
          <w:sz w:val="22"/>
          <w:szCs w:val="22"/>
        </w:rPr>
      </w:pPr>
      <w:r w:rsidRPr="00E1602B">
        <w:rPr>
          <w:i/>
          <w:sz w:val="22"/>
          <w:szCs w:val="22"/>
        </w:rPr>
        <w:t xml:space="preserve"> (nazwa i adres przedsiębiorcy)</w:t>
      </w:r>
    </w:p>
    <w:p w14:paraId="1B44D8B0" w14:textId="77777777" w:rsidR="00E1602B" w:rsidRPr="00E1602B" w:rsidRDefault="00E1602B" w:rsidP="00E1602B">
      <w:pPr>
        <w:jc w:val="center"/>
        <w:rPr>
          <w:sz w:val="22"/>
          <w:szCs w:val="22"/>
        </w:rPr>
      </w:pPr>
    </w:p>
    <w:p w14:paraId="3B3990A9" w14:textId="77777777" w:rsidR="00E1602B" w:rsidRPr="00E1602B" w:rsidRDefault="00E1602B" w:rsidP="00E1602B">
      <w:pPr>
        <w:spacing w:line="360" w:lineRule="auto"/>
        <w:rPr>
          <w:sz w:val="22"/>
          <w:szCs w:val="22"/>
        </w:rPr>
      </w:pPr>
      <w:r w:rsidRPr="00E1602B">
        <w:rPr>
          <w:sz w:val="22"/>
          <w:szCs w:val="22"/>
        </w:rPr>
        <w:t xml:space="preserve">Okres obowiązywania umowy: od dnia …………… r do dnia ……………….. r. </w:t>
      </w:r>
    </w:p>
    <w:p w14:paraId="2A6F6A21" w14:textId="77777777" w:rsidR="00E1602B" w:rsidRPr="00E1602B" w:rsidRDefault="00E1602B" w:rsidP="00E1602B">
      <w:pPr>
        <w:pStyle w:val="Akapitzlist"/>
        <w:jc w:val="both"/>
        <w:rPr>
          <w:sz w:val="22"/>
          <w:szCs w:val="22"/>
        </w:rPr>
      </w:pPr>
    </w:p>
    <w:p w14:paraId="0F473973" w14:textId="77777777" w:rsidR="00E1602B" w:rsidRPr="00E1602B" w:rsidRDefault="00E1602B" w:rsidP="00E1602B">
      <w:pPr>
        <w:pStyle w:val="Akapitzlist"/>
        <w:jc w:val="both"/>
        <w:rPr>
          <w:sz w:val="22"/>
          <w:szCs w:val="22"/>
        </w:rPr>
      </w:pPr>
      <w:r w:rsidRPr="00E1602B">
        <w:rPr>
          <w:sz w:val="22"/>
          <w:szCs w:val="22"/>
        </w:rPr>
        <w:t xml:space="preserve">Miejsce i adres dostawy: </w:t>
      </w:r>
    </w:p>
    <w:p w14:paraId="3A73B2DD" w14:textId="77777777" w:rsidR="00E1602B" w:rsidRPr="00E1602B" w:rsidRDefault="00E1602B" w:rsidP="00E1602B">
      <w:pPr>
        <w:pStyle w:val="Akapitzlist"/>
        <w:jc w:val="both"/>
        <w:rPr>
          <w:sz w:val="22"/>
          <w:szCs w:val="22"/>
        </w:rPr>
      </w:pPr>
      <w:r w:rsidRPr="00E1602B">
        <w:rPr>
          <w:sz w:val="22"/>
          <w:szCs w:val="22"/>
        </w:rPr>
        <w:t xml:space="preserve">1). Sekcja Obsługi Infrastruktury w Rembertowie </w:t>
      </w:r>
    </w:p>
    <w:p w14:paraId="03A1AA12" w14:textId="77777777" w:rsidR="00E1602B" w:rsidRPr="00E1602B" w:rsidRDefault="00E1602B" w:rsidP="00E1602B">
      <w:pPr>
        <w:pStyle w:val="Akapitzlist"/>
        <w:ind w:firstLine="696"/>
        <w:jc w:val="both"/>
        <w:rPr>
          <w:sz w:val="22"/>
          <w:szCs w:val="22"/>
        </w:rPr>
      </w:pPr>
      <w:r w:rsidRPr="00E1602B">
        <w:rPr>
          <w:sz w:val="22"/>
          <w:szCs w:val="22"/>
        </w:rPr>
        <w:t xml:space="preserve">- Skład 2 RBLog Puszcza Mariańska -  96-330 Puszcza Mariańska </w:t>
      </w:r>
    </w:p>
    <w:p w14:paraId="6C062996" w14:textId="77777777" w:rsidR="00E1602B" w:rsidRPr="00E1602B" w:rsidRDefault="00E1602B" w:rsidP="00E1602B">
      <w:pPr>
        <w:pStyle w:val="Akapitzlist"/>
        <w:jc w:val="both"/>
        <w:rPr>
          <w:sz w:val="22"/>
          <w:szCs w:val="22"/>
        </w:rPr>
      </w:pPr>
      <w:r w:rsidRPr="00E1602B">
        <w:rPr>
          <w:sz w:val="22"/>
          <w:szCs w:val="22"/>
        </w:rPr>
        <w:t xml:space="preserve">2). Sekcja Obsługi Infrastruktury w Kazuniu </w:t>
      </w:r>
    </w:p>
    <w:p w14:paraId="43765069" w14:textId="77777777" w:rsidR="00E1602B" w:rsidRPr="00E1602B" w:rsidRDefault="00E1602B" w:rsidP="00E1602B">
      <w:pPr>
        <w:pStyle w:val="Akapitzlist"/>
        <w:ind w:firstLine="696"/>
        <w:jc w:val="both"/>
        <w:rPr>
          <w:sz w:val="22"/>
          <w:szCs w:val="22"/>
        </w:rPr>
      </w:pPr>
      <w:r w:rsidRPr="00E1602B">
        <w:rPr>
          <w:sz w:val="22"/>
          <w:szCs w:val="22"/>
        </w:rPr>
        <w:t>- RWT Modlin  ul. Chrzanowskiego 315, 05-160 Nowy Dwór Mazowiecki</w:t>
      </w:r>
    </w:p>
    <w:p w14:paraId="2CF79BCB" w14:textId="77777777" w:rsidR="00E1602B" w:rsidRPr="00E1602B" w:rsidRDefault="00E1602B" w:rsidP="00E1602B">
      <w:pPr>
        <w:pStyle w:val="Akapitzlist"/>
        <w:ind w:firstLine="696"/>
        <w:jc w:val="both"/>
        <w:rPr>
          <w:sz w:val="22"/>
          <w:szCs w:val="22"/>
        </w:rPr>
      </w:pPr>
      <w:r w:rsidRPr="00E1602B">
        <w:rPr>
          <w:sz w:val="22"/>
          <w:szCs w:val="22"/>
        </w:rPr>
        <w:t xml:space="preserve">- Warsztaty Uzbrojenia i Elektroniki Lotniczej, 05-100 Nowy Dwór Mazowiecki </w:t>
      </w:r>
    </w:p>
    <w:p w14:paraId="322097CF" w14:textId="77777777" w:rsidR="00E1602B" w:rsidRPr="00E1602B" w:rsidRDefault="00E1602B" w:rsidP="00E1602B">
      <w:pPr>
        <w:pStyle w:val="Akapitzlist"/>
        <w:ind w:firstLine="696"/>
        <w:jc w:val="both"/>
        <w:rPr>
          <w:sz w:val="22"/>
          <w:szCs w:val="22"/>
        </w:rPr>
      </w:pPr>
      <w:r w:rsidRPr="00E1602B">
        <w:rPr>
          <w:sz w:val="22"/>
          <w:szCs w:val="22"/>
        </w:rPr>
        <w:t xml:space="preserve">   ul. Leśna 4C</w:t>
      </w:r>
    </w:p>
    <w:p w14:paraId="276CAA9B" w14:textId="77777777" w:rsidR="00E1602B" w:rsidRPr="00E1602B" w:rsidRDefault="00E1602B" w:rsidP="00E1602B">
      <w:pPr>
        <w:pStyle w:val="Akapitzlist"/>
        <w:ind w:firstLine="696"/>
        <w:jc w:val="both"/>
        <w:rPr>
          <w:sz w:val="22"/>
          <w:szCs w:val="22"/>
        </w:rPr>
      </w:pPr>
    </w:p>
    <w:p w14:paraId="0ED9BDF3" w14:textId="77777777" w:rsidR="00E1602B" w:rsidRPr="00E1602B" w:rsidRDefault="00E1602B" w:rsidP="00CE6295">
      <w:pPr>
        <w:pStyle w:val="Akapitzlist"/>
        <w:numPr>
          <w:ilvl w:val="0"/>
          <w:numId w:val="81"/>
        </w:numPr>
        <w:spacing w:after="200" w:line="276" w:lineRule="auto"/>
        <w:jc w:val="both"/>
        <w:rPr>
          <w:sz w:val="22"/>
          <w:szCs w:val="22"/>
        </w:rPr>
      </w:pPr>
      <w:r w:rsidRPr="00E1602B">
        <w:rPr>
          <w:b/>
          <w:sz w:val="22"/>
          <w:szCs w:val="22"/>
        </w:rPr>
        <w:t>WYKAZ OSÓB</w:t>
      </w:r>
    </w:p>
    <w:tbl>
      <w:tblPr>
        <w:tblStyle w:val="Tabela-Siatka"/>
        <w:tblW w:w="0" w:type="auto"/>
        <w:tblLook w:val="04A0" w:firstRow="1" w:lastRow="0" w:firstColumn="1" w:lastColumn="0" w:noHBand="0" w:noVBand="1"/>
      </w:tblPr>
      <w:tblGrid>
        <w:gridCol w:w="677"/>
        <w:gridCol w:w="2654"/>
        <w:gridCol w:w="1726"/>
        <w:gridCol w:w="1767"/>
        <w:gridCol w:w="1669"/>
      </w:tblGrid>
      <w:tr w:rsidR="00E1602B" w:rsidRPr="00E1602B" w14:paraId="5BA76024" w14:textId="77777777" w:rsidTr="00025951">
        <w:trPr>
          <w:trHeight w:val="766"/>
        </w:trPr>
        <w:tc>
          <w:tcPr>
            <w:tcW w:w="704" w:type="dxa"/>
          </w:tcPr>
          <w:p w14:paraId="5258CB3F" w14:textId="77777777" w:rsidR="00E1602B" w:rsidRPr="00E1602B" w:rsidRDefault="00E1602B" w:rsidP="00025951">
            <w:pPr>
              <w:spacing w:line="360" w:lineRule="auto"/>
              <w:rPr>
                <w:sz w:val="22"/>
                <w:szCs w:val="22"/>
              </w:rPr>
            </w:pPr>
            <w:r w:rsidRPr="00E1602B">
              <w:rPr>
                <w:sz w:val="22"/>
                <w:szCs w:val="22"/>
              </w:rPr>
              <w:t>Lp.</w:t>
            </w:r>
          </w:p>
        </w:tc>
        <w:tc>
          <w:tcPr>
            <w:tcW w:w="2920" w:type="dxa"/>
          </w:tcPr>
          <w:p w14:paraId="337A2407" w14:textId="77777777" w:rsidR="00E1602B" w:rsidRPr="00E1602B" w:rsidRDefault="00E1602B" w:rsidP="00025951">
            <w:pPr>
              <w:spacing w:line="360" w:lineRule="auto"/>
              <w:jc w:val="center"/>
              <w:rPr>
                <w:sz w:val="22"/>
                <w:szCs w:val="22"/>
              </w:rPr>
            </w:pPr>
            <w:r w:rsidRPr="00E1602B">
              <w:rPr>
                <w:sz w:val="22"/>
                <w:szCs w:val="22"/>
              </w:rPr>
              <w:t>Imię i nazwisko</w:t>
            </w:r>
          </w:p>
        </w:tc>
        <w:tc>
          <w:tcPr>
            <w:tcW w:w="1812" w:type="dxa"/>
          </w:tcPr>
          <w:p w14:paraId="6FC4E8D9" w14:textId="77777777" w:rsidR="00E1602B" w:rsidRPr="00E1602B" w:rsidRDefault="00E1602B" w:rsidP="00025951">
            <w:pPr>
              <w:jc w:val="center"/>
              <w:rPr>
                <w:sz w:val="22"/>
                <w:szCs w:val="22"/>
              </w:rPr>
            </w:pPr>
            <w:r w:rsidRPr="00E1602B">
              <w:rPr>
                <w:sz w:val="22"/>
                <w:szCs w:val="22"/>
              </w:rPr>
              <w:t>Nr dokumentu tożsamości ze zdjęciem</w:t>
            </w:r>
          </w:p>
        </w:tc>
        <w:tc>
          <w:tcPr>
            <w:tcW w:w="1813" w:type="dxa"/>
          </w:tcPr>
          <w:p w14:paraId="7025B188" w14:textId="77777777" w:rsidR="00E1602B" w:rsidRPr="00E1602B" w:rsidRDefault="00E1602B" w:rsidP="00025951">
            <w:pPr>
              <w:spacing w:line="360" w:lineRule="auto"/>
              <w:jc w:val="center"/>
              <w:rPr>
                <w:sz w:val="22"/>
                <w:szCs w:val="22"/>
              </w:rPr>
            </w:pPr>
            <w:r w:rsidRPr="00E1602B">
              <w:rPr>
                <w:sz w:val="22"/>
                <w:szCs w:val="22"/>
              </w:rPr>
              <w:t>Obywatelstwo</w:t>
            </w:r>
          </w:p>
        </w:tc>
        <w:tc>
          <w:tcPr>
            <w:tcW w:w="1813" w:type="dxa"/>
          </w:tcPr>
          <w:p w14:paraId="7118B367" w14:textId="77777777" w:rsidR="00E1602B" w:rsidRPr="00E1602B" w:rsidRDefault="00E1602B" w:rsidP="00025951">
            <w:pPr>
              <w:spacing w:line="360" w:lineRule="auto"/>
              <w:jc w:val="center"/>
              <w:rPr>
                <w:sz w:val="22"/>
                <w:szCs w:val="22"/>
              </w:rPr>
            </w:pPr>
            <w:r w:rsidRPr="00E1602B">
              <w:rPr>
                <w:sz w:val="22"/>
                <w:szCs w:val="22"/>
              </w:rPr>
              <w:t>Uwagi</w:t>
            </w:r>
          </w:p>
        </w:tc>
      </w:tr>
      <w:tr w:rsidR="00E1602B" w:rsidRPr="00E1602B" w14:paraId="577E14AC" w14:textId="77777777" w:rsidTr="00025951">
        <w:tc>
          <w:tcPr>
            <w:tcW w:w="704" w:type="dxa"/>
          </w:tcPr>
          <w:p w14:paraId="3F202A4E" w14:textId="77777777" w:rsidR="00E1602B" w:rsidRPr="00E1602B" w:rsidRDefault="00E1602B" w:rsidP="00025951">
            <w:pPr>
              <w:spacing w:line="360" w:lineRule="auto"/>
              <w:rPr>
                <w:sz w:val="22"/>
                <w:szCs w:val="22"/>
              </w:rPr>
            </w:pPr>
            <w:r w:rsidRPr="00E1602B">
              <w:rPr>
                <w:sz w:val="22"/>
                <w:szCs w:val="22"/>
              </w:rPr>
              <w:t>1.</w:t>
            </w:r>
          </w:p>
        </w:tc>
        <w:tc>
          <w:tcPr>
            <w:tcW w:w="2920" w:type="dxa"/>
          </w:tcPr>
          <w:p w14:paraId="5003DB62" w14:textId="77777777" w:rsidR="00E1602B" w:rsidRPr="00E1602B" w:rsidRDefault="00E1602B" w:rsidP="00025951">
            <w:pPr>
              <w:spacing w:line="360" w:lineRule="auto"/>
              <w:rPr>
                <w:sz w:val="22"/>
                <w:szCs w:val="22"/>
              </w:rPr>
            </w:pPr>
          </w:p>
          <w:p w14:paraId="3F0431C4" w14:textId="77777777" w:rsidR="00E1602B" w:rsidRPr="00E1602B" w:rsidRDefault="00E1602B" w:rsidP="00025951">
            <w:pPr>
              <w:spacing w:line="360" w:lineRule="auto"/>
              <w:rPr>
                <w:sz w:val="22"/>
                <w:szCs w:val="22"/>
              </w:rPr>
            </w:pPr>
          </w:p>
        </w:tc>
        <w:tc>
          <w:tcPr>
            <w:tcW w:w="1812" w:type="dxa"/>
          </w:tcPr>
          <w:p w14:paraId="1EF60D03" w14:textId="77777777" w:rsidR="00E1602B" w:rsidRPr="00E1602B" w:rsidRDefault="00E1602B" w:rsidP="00025951">
            <w:pPr>
              <w:spacing w:line="360" w:lineRule="auto"/>
              <w:rPr>
                <w:sz w:val="22"/>
                <w:szCs w:val="22"/>
              </w:rPr>
            </w:pPr>
          </w:p>
        </w:tc>
        <w:tc>
          <w:tcPr>
            <w:tcW w:w="1813" w:type="dxa"/>
          </w:tcPr>
          <w:p w14:paraId="605DF9A4" w14:textId="77777777" w:rsidR="00E1602B" w:rsidRPr="00E1602B" w:rsidRDefault="00E1602B" w:rsidP="00025951">
            <w:pPr>
              <w:spacing w:line="360" w:lineRule="auto"/>
              <w:rPr>
                <w:sz w:val="22"/>
                <w:szCs w:val="22"/>
              </w:rPr>
            </w:pPr>
          </w:p>
        </w:tc>
        <w:tc>
          <w:tcPr>
            <w:tcW w:w="1813" w:type="dxa"/>
          </w:tcPr>
          <w:p w14:paraId="103EE258" w14:textId="77777777" w:rsidR="00E1602B" w:rsidRPr="00E1602B" w:rsidRDefault="00E1602B" w:rsidP="00025951">
            <w:pPr>
              <w:spacing w:line="360" w:lineRule="auto"/>
              <w:rPr>
                <w:sz w:val="22"/>
                <w:szCs w:val="22"/>
              </w:rPr>
            </w:pPr>
          </w:p>
        </w:tc>
      </w:tr>
      <w:tr w:rsidR="00E1602B" w:rsidRPr="00E1602B" w14:paraId="48778BEB" w14:textId="77777777" w:rsidTr="00025951">
        <w:tc>
          <w:tcPr>
            <w:tcW w:w="704" w:type="dxa"/>
          </w:tcPr>
          <w:p w14:paraId="1AEBE7FF" w14:textId="77777777" w:rsidR="00E1602B" w:rsidRPr="00E1602B" w:rsidRDefault="00E1602B" w:rsidP="00025951">
            <w:pPr>
              <w:spacing w:line="360" w:lineRule="auto"/>
              <w:rPr>
                <w:sz w:val="22"/>
                <w:szCs w:val="22"/>
              </w:rPr>
            </w:pPr>
            <w:r w:rsidRPr="00E1602B">
              <w:rPr>
                <w:sz w:val="22"/>
                <w:szCs w:val="22"/>
              </w:rPr>
              <w:t>2.</w:t>
            </w:r>
          </w:p>
        </w:tc>
        <w:tc>
          <w:tcPr>
            <w:tcW w:w="2920" w:type="dxa"/>
          </w:tcPr>
          <w:p w14:paraId="672FEF7C" w14:textId="77777777" w:rsidR="00E1602B" w:rsidRPr="00E1602B" w:rsidRDefault="00E1602B" w:rsidP="00025951">
            <w:pPr>
              <w:spacing w:line="360" w:lineRule="auto"/>
              <w:rPr>
                <w:sz w:val="22"/>
                <w:szCs w:val="22"/>
              </w:rPr>
            </w:pPr>
          </w:p>
          <w:p w14:paraId="35035DAF" w14:textId="77777777" w:rsidR="00E1602B" w:rsidRPr="00E1602B" w:rsidRDefault="00E1602B" w:rsidP="00025951">
            <w:pPr>
              <w:spacing w:line="360" w:lineRule="auto"/>
              <w:rPr>
                <w:sz w:val="22"/>
                <w:szCs w:val="22"/>
              </w:rPr>
            </w:pPr>
          </w:p>
        </w:tc>
        <w:tc>
          <w:tcPr>
            <w:tcW w:w="1812" w:type="dxa"/>
          </w:tcPr>
          <w:p w14:paraId="5D2DE328" w14:textId="77777777" w:rsidR="00E1602B" w:rsidRPr="00E1602B" w:rsidRDefault="00E1602B" w:rsidP="00025951">
            <w:pPr>
              <w:spacing w:line="360" w:lineRule="auto"/>
              <w:rPr>
                <w:sz w:val="22"/>
                <w:szCs w:val="22"/>
              </w:rPr>
            </w:pPr>
          </w:p>
        </w:tc>
        <w:tc>
          <w:tcPr>
            <w:tcW w:w="1813" w:type="dxa"/>
          </w:tcPr>
          <w:p w14:paraId="4470548A" w14:textId="77777777" w:rsidR="00E1602B" w:rsidRPr="00E1602B" w:rsidRDefault="00E1602B" w:rsidP="00025951">
            <w:pPr>
              <w:spacing w:line="360" w:lineRule="auto"/>
              <w:rPr>
                <w:sz w:val="22"/>
                <w:szCs w:val="22"/>
              </w:rPr>
            </w:pPr>
          </w:p>
        </w:tc>
        <w:tc>
          <w:tcPr>
            <w:tcW w:w="1813" w:type="dxa"/>
          </w:tcPr>
          <w:p w14:paraId="24681843" w14:textId="77777777" w:rsidR="00E1602B" w:rsidRPr="00E1602B" w:rsidRDefault="00E1602B" w:rsidP="00025951">
            <w:pPr>
              <w:spacing w:line="360" w:lineRule="auto"/>
              <w:rPr>
                <w:sz w:val="22"/>
                <w:szCs w:val="22"/>
              </w:rPr>
            </w:pPr>
          </w:p>
        </w:tc>
      </w:tr>
      <w:tr w:rsidR="00E1602B" w:rsidRPr="00E1602B" w14:paraId="0CF4EB12" w14:textId="77777777" w:rsidTr="00025951">
        <w:tc>
          <w:tcPr>
            <w:tcW w:w="704" w:type="dxa"/>
          </w:tcPr>
          <w:p w14:paraId="2D3F9E73" w14:textId="77777777" w:rsidR="00E1602B" w:rsidRPr="00E1602B" w:rsidRDefault="00E1602B" w:rsidP="00025951">
            <w:pPr>
              <w:spacing w:line="360" w:lineRule="auto"/>
              <w:rPr>
                <w:sz w:val="22"/>
                <w:szCs w:val="22"/>
              </w:rPr>
            </w:pPr>
            <w:r w:rsidRPr="00E1602B">
              <w:rPr>
                <w:sz w:val="22"/>
                <w:szCs w:val="22"/>
              </w:rPr>
              <w:t>3.</w:t>
            </w:r>
          </w:p>
        </w:tc>
        <w:tc>
          <w:tcPr>
            <w:tcW w:w="2920" w:type="dxa"/>
          </w:tcPr>
          <w:p w14:paraId="7CAE60B7" w14:textId="77777777" w:rsidR="00E1602B" w:rsidRPr="00E1602B" w:rsidRDefault="00E1602B" w:rsidP="00025951">
            <w:pPr>
              <w:spacing w:line="360" w:lineRule="auto"/>
              <w:rPr>
                <w:sz w:val="22"/>
                <w:szCs w:val="22"/>
              </w:rPr>
            </w:pPr>
          </w:p>
          <w:p w14:paraId="48C13C80" w14:textId="77777777" w:rsidR="00E1602B" w:rsidRPr="00E1602B" w:rsidRDefault="00E1602B" w:rsidP="00025951">
            <w:pPr>
              <w:spacing w:line="360" w:lineRule="auto"/>
              <w:rPr>
                <w:sz w:val="22"/>
                <w:szCs w:val="22"/>
              </w:rPr>
            </w:pPr>
          </w:p>
        </w:tc>
        <w:tc>
          <w:tcPr>
            <w:tcW w:w="1812" w:type="dxa"/>
          </w:tcPr>
          <w:p w14:paraId="383AC342" w14:textId="77777777" w:rsidR="00E1602B" w:rsidRPr="00E1602B" w:rsidRDefault="00E1602B" w:rsidP="00025951">
            <w:pPr>
              <w:spacing w:line="360" w:lineRule="auto"/>
              <w:rPr>
                <w:sz w:val="22"/>
                <w:szCs w:val="22"/>
              </w:rPr>
            </w:pPr>
          </w:p>
        </w:tc>
        <w:tc>
          <w:tcPr>
            <w:tcW w:w="1813" w:type="dxa"/>
          </w:tcPr>
          <w:p w14:paraId="41617CC4" w14:textId="77777777" w:rsidR="00E1602B" w:rsidRPr="00E1602B" w:rsidRDefault="00E1602B" w:rsidP="00025951">
            <w:pPr>
              <w:spacing w:line="360" w:lineRule="auto"/>
              <w:rPr>
                <w:sz w:val="22"/>
                <w:szCs w:val="22"/>
              </w:rPr>
            </w:pPr>
          </w:p>
        </w:tc>
        <w:tc>
          <w:tcPr>
            <w:tcW w:w="1813" w:type="dxa"/>
          </w:tcPr>
          <w:p w14:paraId="53FC311C" w14:textId="77777777" w:rsidR="00E1602B" w:rsidRPr="00E1602B" w:rsidRDefault="00E1602B" w:rsidP="00025951">
            <w:pPr>
              <w:spacing w:line="360" w:lineRule="auto"/>
              <w:rPr>
                <w:sz w:val="22"/>
                <w:szCs w:val="22"/>
              </w:rPr>
            </w:pPr>
          </w:p>
        </w:tc>
      </w:tr>
      <w:tr w:rsidR="00E1602B" w:rsidRPr="00E1602B" w14:paraId="1F3FB21F" w14:textId="77777777" w:rsidTr="00025951">
        <w:tc>
          <w:tcPr>
            <w:tcW w:w="704" w:type="dxa"/>
          </w:tcPr>
          <w:p w14:paraId="2AEADA99" w14:textId="77777777" w:rsidR="00E1602B" w:rsidRPr="00E1602B" w:rsidRDefault="00E1602B" w:rsidP="00025951">
            <w:pPr>
              <w:spacing w:line="360" w:lineRule="auto"/>
              <w:rPr>
                <w:sz w:val="22"/>
                <w:szCs w:val="22"/>
              </w:rPr>
            </w:pPr>
            <w:r w:rsidRPr="00E1602B">
              <w:rPr>
                <w:sz w:val="22"/>
                <w:szCs w:val="22"/>
              </w:rPr>
              <w:t>4.</w:t>
            </w:r>
          </w:p>
        </w:tc>
        <w:tc>
          <w:tcPr>
            <w:tcW w:w="2920" w:type="dxa"/>
          </w:tcPr>
          <w:p w14:paraId="0ED0D6E2" w14:textId="77777777" w:rsidR="00E1602B" w:rsidRPr="00E1602B" w:rsidRDefault="00E1602B" w:rsidP="00025951">
            <w:pPr>
              <w:spacing w:line="360" w:lineRule="auto"/>
              <w:rPr>
                <w:sz w:val="22"/>
                <w:szCs w:val="22"/>
              </w:rPr>
            </w:pPr>
          </w:p>
          <w:p w14:paraId="7CD05186" w14:textId="77777777" w:rsidR="00E1602B" w:rsidRPr="00E1602B" w:rsidRDefault="00E1602B" w:rsidP="00025951">
            <w:pPr>
              <w:spacing w:line="360" w:lineRule="auto"/>
              <w:rPr>
                <w:sz w:val="22"/>
                <w:szCs w:val="22"/>
              </w:rPr>
            </w:pPr>
          </w:p>
        </w:tc>
        <w:tc>
          <w:tcPr>
            <w:tcW w:w="1812" w:type="dxa"/>
          </w:tcPr>
          <w:p w14:paraId="5ED46F13" w14:textId="77777777" w:rsidR="00E1602B" w:rsidRPr="00E1602B" w:rsidRDefault="00E1602B" w:rsidP="00025951">
            <w:pPr>
              <w:spacing w:line="360" w:lineRule="auto"/>
              <w:rPr>
                <w:sz w:val="22"/>
                <w:szCs w:val="22"/>
              </w:rPr>
            </w:pPr>
          </w:p>
        </w:tc>
        <w:tc>
          <w:tcPr>
            <w:tcW w:w="1813" w:type="dxa"/>
          </w:tcPr>
          <w:p w14:paraId="16B60D3D" w14:textId="77777777" w:rsidR="00E1602B" w:rsidRPr="00E1602B" w:rsidRDefault="00E1602B" w:rsidP="00025951">
            <w:pPr>
              <w:spacing w:line="360" w:lineRule="auto"/>
              <w:rPr>
                <w:sz w:val="22"/>
                <w:szCs w:val="22"/>
              </w:rPr>
            </w:pPr>
          </w:p>
        </w:tc>
        <w:tc>
          <w:tcPr>
            <w:tcW w:w="1813" w:type="dxa"/>
          </w:tcPr>
          <w:p w14:paraId="61268EC3" w14:textId="77777777" w:rsidR="00E1602B" w:rsidRPr="00E1602B" w:rsidRDefault="00E1602B" w:rsidP="00025951">
            <w:pPr>
              <w:spacing w:line="360" w:lineRule="auto"/>
              <w:rPr>
                <w:sz w:val="22"/>
                <w:szCs w:val="22"/>
              </w:rPr>
            </w:pPr>
          </w:p>
        </w:tc>
      </w:tr>
      <w:tr w:rsidR="00E1602B" w:rsidRPr="00E1602B" w14:paraId="50B75492" w14:textId="77777777" w:rsidTr="00025951">
        <w:tc>
          <w:tcPr>
            <w:tcW w:w="704" w:type="dxa"/>
          </w:tcPr>
          <w:p w14:paraId="69A11C96" w14:textId="77777777" w:rsidR="00E1602B" w:rsidRPr="00E1602B" w:rsidRDefault="00E1602B" w:rsidP="00025951">
            <w:pPr>
              <w:spacing w:line="360" w:lineRule="auto"/>
              <w:rPr>
                <w:sz w:val="22"/>
                <w:szCs w:val="22"/>
              </w:rPr>
            </w:pPr>
            <w:r w:rsidRPr="00E1602B">
              <w:rPr>
                <w:sz w:val="22"/>
                <w:szCs w:val="22"/>
              </w:rPr>
              <w:t>….</w:t>
            </w:r>
          </w:p>
        </w:tc>
        <w:tc>
          <w:tcPr>
            <w:tcW w:w="2920" w:type="dxa"/>
          </w:tcPr>
          <w:p w14:paraId="64D291B6" w14:textId="77777777" w:rsidR="00E1602B" w:rsidRPr="00E1602B" w:rsidRDefault="00E1602B" w:rsidP="00025951">
            <w:pPr>
              <w:spacing w:line="360" w:lineRule="auto"/>
              <w:rPr>
                <w:sz w:val="22"/>
                <w:szCs w:val="22"/>
              </w:rPr>
            </w:pPr>
          </w:p>
        </w:tc>
        <w:tc>
          <w:tcPr>
            <w:tcW w:w="1812" w:type="dxa"/>
          </w:tcPr>
          <w:p w14:paraId="7D2CF08B" w14:textId="77777777" w:rsidR="00E1602B" w:rsidRPr="00E1602B" w:rsidRDefault="00E1602B" w:rsidP="00025951">
            <w:pPr>
              <w:spacing w:line="360" w:lineRule="auto"/>
              <w:rPr>
                <w:sz w:val="22"/>
                <w:szCs w:val="22"/>
              </w:rPr>
            </w:pPr>
          </w:p>
        </w:tc>
        <w:tc>
          <w:tcPr>
            <w:tcW w:w="1813" w:type="dxa"/>
          </w:tcPr>
          <w:p w14:paraId="4015073F" w14:textId="77777777" w:rsidR="00E1602B" w:rsidRPr="00E1602B" w:rsidRDefault="00E1602B" w:rsidP="00025951">
            <w:pPr>
              <w:spacing w:line="360" w:lineRule="auto"/>
              <w:rPr>
                <w:sz w:val="22"/>
                <w:szCs w:val="22"/>
              </w:rPr>
            </w:pPr>
          </w:p>
        </w:tc>
        <w:tc>
          <w:tcPr>
            <w:tcW w:w="1813" w:type="dxa"/>
          </w:tcPr>
          <w:p w14:paraId="01C3D462" w14:textId="77777777" w:rsidR="00E1602B" w:rsidRPr="00E1602B" w:rsidRDefault="00E1602B" w:rsidP="00025951">
            <w:pPr>
              <w:spacing w:line="360" w:lineRule="auto"/>
              <w:rPr>
                <w:sz w:val="22"/>
                <w:szCs w:val="22"/>
              </w:rPr>
            </w:pPr>
          </w:p>
        </w:tc>
      </w:tr>
    </w:tbl>
    <w:p w14:paraId="24343BE3" w14:textId="77777777" w:rsidR="00E1602B" w:rsidRPr="00E1602B" w:rsidRDefault="00E1602B" w:rsidP="00E1602B">
      <w:pPr>
        <w:spacing w:line="360" w:lineRule="auto"/>
        <w:rPr>
          <w:sz w:val="22"/>
          <w:szCs w:val="22"/>
        </w:rPr>
      </w:pPr>
    </w:p>
    <w:p w14:paraId="02EA2B97" w14:textId="77777777" w:rsidR="00E1602B" w:rsidRPr="00E1602B" w:rsidRDefault="00E1602B" w:rsidP="00CE6295">
      <w:pPr>
        <w:pStyle w:val="Akapitzlist"/>
        <w:numPr>
          <w:ilvl w:val="0"/>
          <w:numId w:val="81"/>
        </w:numPr>
        <w:spacing w:after="200" w:line="276" w:lineRule="auto"/>
        <w:rPr>
          <w:b/>
          <w:sz w:val="22"/>
          <w:szCs w:val="22"/>
        </w:rPr>
      </w:pPr>
      <w:r w:rsidRPr="00E1602B">
        <w:rPr>
          <w:b/>
          <w:sz w:val="22"/>
          <w:szCs w:val="22"/>
        </w:rPr>
        <w:t>WYKAZ POJAZDÓW</w:t>
      </w:r>
      <w:r w:rsidRPr="00E1602B">
        <w:rPr>
          <w:b/>
          <w:sz w:val="22"/>
          <w:szCs w:val="22"/>
          <w:vertAlign w:val="superscript"/>
        </w:rPr>
        <w:t xml:space="preserve">   </w:t>
      </w:r>
    </w:p>
    <w:p w14:paraId="6C96F534" w14:textId="77777777" w:rsidR="00E1602B" w:rsidRPr="00E1602B" w:rsidRDefault="00E1602B" w:rsidP="00E1602B">
      <w:pPr>
        <w:pStyle w:val="Akapitzlist"/>
        <w:rPr>
          <w:b/>
          <w:sz w:val="22"/>
          <w:szCs w:val="22"/>
        </w:rPr>
      </w:pPr>
    </w:p>
    <w:tbl>
      <w:tblPr>
        <w:tblStyle w:val="Tabela-Siatka"/>
        <w:tblW w:w="0" w:type="auto"/>
        <w:tblLook w:val="04A0" w:firstRow="1" w:lastRow="0" w:firstColumn="1" w:lastColumn="0" w:noHBand="0" w:noVBand="1"/>
      </w:tblPr>
      <w:tblGrid>
        <w:gridCol w:w="682"/>
        <w:gridCol w:w="2223"/>
        <w:gridCol w:w="2146"/>
        <w:gridCol w:w="1982"/>
        <w:gridCol w:w="1460"/>
      </w:tblGrid>
      <w:tr w:rsidR="00E1602B" w:rsidRPr="00E1602B" w14:paraId="4CB734F9" w14:textId="77777777" w:rsidTr="00025951">
        <w:trPr>
          <w:trHeight w:val="766"/>
        </w:trPr>
        <w:tc>
          <w:tcPr>
            <w:tcW w:w="704" w:type="dxa"/>
          </w:tcPr>
          <w:p w14:paraId="7649B251" w14:textId="77777777" w:rsidR="00E1602B" w:rsidRPr="00E1602B" w:rsidRDefault="00E1602B" w:rsidP="00025951">
            <w:pPr>
              <w:spacing w:line="360" w:lineRule="auto"/>
              <w:rPr>
                <w:sz w:val="22"/>
                <w:szCs w:val="22"/>
              </w:rPr>
            </w:pPr>
            <w:r w:rsidRPr="00E1602B">
              <w:rPr>
                <w:sz w:val="22"/>
                <w:szCs w:val="22"/>
              </w:rPr>
              <w:t>Lp.</w:t>
            </w:r>
          </w:p>
        </w:tc>
        <w:tc>
          <w:tcPr>
            <w:tcW w:w="2410" w:type="dxa"/>
          </w:tcPr>
          <w:p w14:paraId="044AC9E3" w14:textId="77777777" w:rsidR="00E1602B" w:rsidRPr="00E1602B" w:rsidRDefault="00E1602B" w:rsidP="00025951">
            <w:pPr>
              <w:spacing w:line="360" w:lineRule="auto"/>
              <w:jc w:val="center"/>
              <w:rPr>
                <w:sz w:val="22"/>
                <w:szCs w:val="22"/>
              </w:rPr>
            </w:pPr>
            <w:r w:rsidRPr="00E1602B">
              <w:rPr>
                <w:sz w:val="22"/>
                <w:szCs w:val="22"/>
              </w:rPr>
              <w:t>Rodzaj pojazdu</w:t>
            </w:r>
          </w:p>
        </w:tc>
        <w:tc>
          <w:tcPr>
            <w:tcW w:w="2322" w:type="dxa"/>
          </w:tcPr>
          <w:p w14:paraId="442FB1B4" w14:textId="77777777" w:rsidR="00E1602B" w:rsidRPr="00E1602B" w:rsidRDefault="00E1602B" w:rsidP="00025951">
            <w:pPr>
              <w:jc w:val="center"/>
              <w:rPr>
                <w:sz w:val="22"/>
                <w:szCs w:val="22"/>
              </w:rPr>
            </w:pPr>
            <w:r w:rsidRPr="00E1602B">
              <w:rPr>
                <w:sz w:val="22"/>
                <w:szCs w:val="22"/>
              </w:rPr>
              <w:t>Marka pojazdu</w:t>
            </w:r>
          </w:p>
        </w:tc>
        <w:tc>
          <w:tcPr>
            <w:tcW w:w="2072" w:type="dxa"/>
          </w:tcPr>
          <w:p w14:paraId="74C10E9E" w14:textId="77777777" w:rsidR="00E1602B" w:rsidRPr="00E1602B" w:rsidRDefault="00E1602B" w:rsidP="00025951">
            <w:pPr>
              <w:jc w:val="center"/>
              <w:rPr>
                <w:sz w:val="22"/>
                <w:szCs w:val="22"/>
              </w:rPr>
            </w:pPr>
            <w:r w:rsidRPr="00E1602B">
              <w:rPr>
                <w:sz w:val="22"/>
                <w:szCs w:val="22"/>
              </w:rPr>
              <w:t xml:space="preserve">Nr rejestracyjny </w:t>
            </w:r>
          </w:p>
          <w:p w14:paraId="2D5AC780" w14:textId="77777777" w:rsidR="00E1602B" w:rsidRPr="00E1602B" w:rsidRDefault="00E1602B" w:rsidP="00025951">
            <w:pPr>
              <w:jc w:val="center"/>
              <w:rPr>
                <w:sz w:val="22"/>
                <w:szCs w:val="22"/>
              </w:rPr>
            </w:pPr>
            <w:r w:rsidRPr="00E1602B">
              <w:rPr>
                <w:sz w:val="22"/>
                <w:szCs w:val="22"/>
              </w:rPr>
              <w:t>pojazdu</w:t>
            </w:r>
          </w:p>
        </w:tc>
        <w:tc>
          <w:tcPr>
            <w:tcW w:w="1554" w:type="dxa"/>
          </w:tcPr>
          <w:p w14:paraId="0EA435F8" w14:textId="77777777" w:rsidR="00E1602B" w:rsidRPr="00E1602B" w:rsidRDefault="00E1602B" w:rsidP="00025951">
            <w:pPr>
              <w:spacing w:line="360" w:lineRule="auto"/>
              <w:jc w:val="center"/>
              <w:rPr>
                <w:sz w:val="22"/>
                <w:szCs w:val="22"/>
              </w:rPr>
            </w:pPr>
            <w:r w:rsidRPr="00E1602B">
              <w:rPr>
                <w:sz w:val="22"/>
                <w:szCs w:val="22"/>
              </w:rPr>
              <w:t>Uwagi</w:t>
            </w:r>
          </w:p>
        </w:tc>
      </w:tr>
      <w:tr w:rsidR="00E1602B" w:rsidRPr="00E1602B" w14:paraId="7DB69542" w14:textId="77777777" w:rsidTr="00025951">
        <w:tc>
          <w:tcPr>
            <w:tcW w:w="704" w:type="dxa"/>
          </w:tcPr>
          <w:p w14:paraId="2B78120B" w14:textId="77777777" w:rsidR="00E1602B" w:rsidRPr="00E1602B" w:rsidRDefault="00E1602B" w:rsidP="00025951">
            <w:pPr>
              <w:spacing w:line="360" w:lineRule="auto"/>
              <w:rPr>
                <w:sz w:val="22"/>
                <w:szCs w:val="22"/>
              </w:rPr>
            </w:pPr>
            <w:r w:rsidRPr="00E1602B">
              <w:rPr>
                <w:sz w:val="22"/>
                <w:szCs w:val="22"/>
              </w:rPr>
              <w:t>1.</w:t>
            </w:r>
          </w:p>
        </w:tc>
        <w:tc>
          <w:tcPr>
            <w:tcW w:w="2410" w:type="dxa"/>
          </w:tcPr>
          <w:p w14:paraId="385904D1" w14:textId="77777777" w:rsidR="00E1602B" w:rsidRPr="00E1602B" w:rsidRDefault="00E1602B" w:rsidP="00025951">
            <w:pPr>
              <w:spacing w:line="360" w:lineRule="auto"/>
              <w:rPr>
                <w:sz w:val="22"/>
                <w:szCs w:val="22"/>
              </w:rPr>
            </w:pPr>
          </w:p>
          <w:p w14:paraId="4A1A9114" w14:textId="77777777" w:rsidR="00E1602B" w:rsidRPr="00E1602B" w:rsidRDefault="00E1602B" w:rsidP="00025951">
            <w:pPr>
              <w:spacing w:line="360" w:lineRule="auto"/>
              <w:rPr>
                <w:sz w:val="22"/>
                <w:szCs w:val="22"/>
              </w:rPr>
            </w:pPr>
          </w:p>
        </w:tc>
        <w:tc>
          <w:tcPr>
            <w:tcW w:w="2322" w:type="dxa"/>
          </w:tcPr>
          <w:p w14:paraId="783C8D38" w14:textId="77777777" w:rsidR="00E1602B" w:rsidRPr="00E1602B" w:rsidRDefault="00E1602B" w:rsidP="00025951">
            <w:pPr>
              <w:spacing w:line="360" w:lineRule="auto"/>
              <w:rPr>
                <w:sz w:val="22"/>
                <w:szCs w:val="22"/>
              </w:rPr>
            </w:pPr>
          </w:p>
        </w:tc>
        <w:tc>
          <w:tcPr>
            <w:tcW w:w="2072" w:type="dxa"/>
          </w:tcPr>
          <w:p w14:paraId="46029F32" w14:textId="77777777" w:rsidR="00E1602B" w:rsidRPr="00E1602B" w:rsidRDefault="00E1602B" w:rsidP="00025951">
            <w:pPr>
              <w:spacing w:line="360" w:lineRule="auto"/>
              <w:rPr>
                <w:sz w:val="22"/>
                <w:szCs w:val="22"/>
              </w:rPr>
            </w:pPr>
          </w:p>
        </w:tc>
        <w:tc>
          <w:tcPr>
            <w:tcW w:w="1554" w:type="dxa"/>
          </w:tcPr>
          <w:p w14:paraId="6DA212C2" w14:textId="77777777" w:rsidR="00E1602B" w:rsidRPr="00E1602B" w:rsidRDefault="00E1602B" w:rsidP="00025951">
            <w:pPr>
              <w:spacing w:line="360" w:lineRule="auto"/>
              <w:rPr>
                <w:sz w:val="22"/>
                <w:szCs w:val="22"/>
              </w:rPr>
            </w:pPr>
          </w:p>
        </w:tc>
      </w:tr>
      <w:tr w:rsidR="00E1602B" w:rsidRPr="00E1602B" w14:paraId="390C19A2" w14:textId="77777777" w:rsidTr="00025951">
        <w:tc>
          <w:tcPr>
            <w:tcW w:w="704" w:type="dxa"/>
          </w:tcPr>
          <w:p w14:paraId="6088FDAF" w14:textId="77777777" w:rsidR="00E1602B" w:rsidRPr="00E1602B" w:rsidRDefault="00E1602B" w:rsidP="00025951">
            <w:pPr>
              <w:spacing w:line="360" w:lineRule="auto"/>
              <w:rPr>
                <w:sz w:val="22"/>
                <w:szCs w:val="22"/>
              </w:rPr>
            </w:pPr>
            <w:r w:rsidRPr="00E1602B">
              <w:rPr>
                <w:sz w:val="22"/>
                <w:szCs w:val="22"/>
              </w:rPr>
              <w:t>2.</w:t>
            </w:r>
          </w:p>
        </w:tc>
        <w:tc>
          <w:tcPr>
            <w:tcW w:w="2410" w:type="dxa"/>
          </w:tcPr>
          <w:p w14:paraId="02791465" w14:textId="77777777" w:rsidR="00E1602B" w:rsidRPr="00E1602B" w:rsidRDefault="00E1602B" w:rsidP="00025951">
            <w:pPr>
              <w:spacing w:line="360" w:lineRule="auto"/>
              <w:rPr>
                <w:sz w:val="22"/>
                <w:szCs w:val="22"/>
              </w:rPr>
            </w:pPr>
          </w:p>
          <w:p w14:paraId="7A1016CB" w14:textId="77777777" w:rsidR="00E1602B" w:rsidRPr="00E1602B" w:rsidRDefault="00E1602B" w:rsidP="00025951">
            <w:pPr>
              <w:spacing w:line="360" w:lineRule="auto"/>
              <w:rPr>
                <w:sz w:val="22"/>
                <w:szCs w:val="22"/>
              </w:rPr>
            </w:pPr>
          </w:p>
        </w:tc>
        <w:tc>
          <w:tcPr>
            <w:tcW w:w="2322" w:type="dxa"/>
          </w:tcPr>
          <w:p w14:paraId="56475B1D" w14:textId="77777777" w:rsidR="00E1602B" w:rsidRPr="00E1602B" w:rsidRDefault="00E1602B" w:rsidP="00025951">
            <w:pPr>
              <w:spacing w:line="360" w:lineRule="auto"/>
              <w:rPr>
                <w:sz w:val="22"/>
                <w:szCs w:val="22"/>
              </w:rPr>
            </w:pPr>
          </w:p>
        </w:tc>
        <w:tc>
          <w:tcPr>
            <w:tcW w:w="2072" w:type="dxa"/>
          </w:tcPr>
          <w:p w14:paraId="0A7F5190" w14:textId="77777777" w:rsidR="00E1602B" w:rsidRPr="00E1602B" w:rsidRDefault="00E1602B" w:rsidP="00025951">
            <w:pPr>
              <w:spacing w:line="360" w:lineRule="auto"/>
              <w:rPr>
                <w:sz w:val="22"/>
                <w:szCs w:val="22"/>
              </w:rPr>
            </w:pPr>
          </w:p>
        </w:tc>
        <w:tc>
          <w:tcPr>
            <w:tcW w:w="1554" w:type="dxa"/>
          </w:tcPr>
          <w:p w14:paraId="5168B59D" w14:textId="77777777" w:rsidR="00E1602B" w:rsidRPr="00E1602B" w:rsidRDefault="00E1602B" w:rsidP="00025951">
            <w:pPr>
              <w:spacing w:line="360" w:lineRule="auto"/>
              <w:rPr>
                <w:sz w:val="22"/>
                <w:szCs w:val="22"/>
              </w:rPr>
            </w:pPr>
          </w:p>
        </w:tc>
      </w:tr>
      <w:tr w:rsidR="00E1602B" w:rsidRPr="00E1602B" w14:paraId="43ED3121" w14:textId="77777777" w:rsidTr="00025951">
        <w:tc>
          <w:tcPr>
            <w:tcW w:w="704" w:type="dxa"/>
          </w:tcPr>
          <w:p w14:paraId="20402E46" w14:textId="77777777" w:rsidR="00E1602B" w:rsidRPr="00E1602B" w:rsidRDefault="00E1602B" w:rsidP="00025951">
            <w:pPr>
              <w:spacing w:line="360" w:lineRule="auto"/>
              <w:rPr>
                <w:sz w:val="22"/>
                <w:szCs w:val="22"/>
              </w:rPr>
            </w:pPr>
            <w:r w:rsidRPr="00E1602B">
              <w:rPr>
                <w:sz w:val="22"/>
                <w:szCs w:val="22"/>
              </w:rPr>
              <w:t>3.</w:t>
            </w:r>
          </w:p>
        </w:tc>
        <w:tc>
          <w:tcPr>
            <w:tcW w:w="2410" w:type="dxa"/>
          </w:tcPr>
          <w:p w14:paraId="593C05C6" w14:textId="77777777" w:rsidR="00E1602B" w:rsidRPr="00E1602B" w:rsidRDefault="00E1602B" w:rsidP="00025951">
            <w:pPr>
              <w:spacing w:line="360" w:lineRule="auto"/>
              <w:rPr>
                <w:sz w:val="22"/>
                <w:szCs w:val="22"/>
              </w:rPr>
            </w:pPr>
          </w:p>
          <w:p w14:paraId="6EB66EAB" w14:textId="77777777" w:rsidR="00E1602B" w:rsidRPr="00E1602B" w:rsidRDefault="00E1602B" w:rsidP="00025951">
            <w:pPr>
              <w:spacing w:line="360" w:lineRule="auto"/>
              <w:rPr>
                <w:sz w:val="22"/>
                <w:szCs w:val="22"/>
              </w:rPr>
            </w:pPr>
          </w:p>
        </w:tc>
        <w:tc>
          <w:tcPr>
            <w:tcW w:w="2322" w:type="dxa"/>
          </w:tcPr>
          <w:p w14:paraId="67C08BFB" w14:textId="77777777" w:rsidR="00E1602B" w:rsidRPr="00E1602B" w:rsidRDefault="00E1602B" w:rsidP="00025951">
            <w:pPr>
              <w:spacing w:line="360" w:lineRule="auto"/>
              <w:rPr>
                <w:sz w:val="22"/>
                <w:szCs w:val="22"/>
              </w:rPr>
            </w:pPr>
          </w:p>
        </w:tc>
        <w:tc>
          <w:tcPr>
            <w:tcW w:w="2072" w:type="dxa"/>
          </w:tcPr>
          <w:p w14:paraId="60C711BF" w14:textId="77777777" w:rsidR="00E1602B" w:rsidRPr="00E1602B" w:rsidRDefault="00E1602B" w:rsidP="00025951">
            <w:pPr>
              <w:spacing w:line="360" w:lineRule="auto"/>
              <w:rPr>
                <w:sz w:val="22"/>
                <w:szCs w:val="22"/>
              </w:rPr>
            </w:pPr>
          </w:p>
        </w:tc>
        <w:tc>
          <w:tcPr>
            <w:tcW w:w="1554" w:type="dxa"/>
          </w:tcPr>
          <w:p w14:paraId="5000A600" w14:textId="77777777" w:rsidR="00E1602B" w:rsidRPr="00E1602B" w:rsidRDefault="00E1602B" w:rsidP="00025951">
            <w:pPr>
              <w:spacing w:line="360" w:lineRule="auto"/>
              <w:rPr>
                <w:sz w:val="22"/>
                <w:szCs w:val="22"/>
              </w:rPr>
            </w:pPr>
          </w:p>
        </w:tc>
      </w:tr>
      <w:tr w:rsidR="00E1602B" w:rsidRPr="00E1602B" w14:paraId="586864E0" w14:textId="77777777" w:rsidTr="00025951">
        <w:tc>
          <w:tcPr>
            <w:tcW w:w="704" w:type="dxa"/>
          </w:tcPr>
          <w:p w14:paraId="7D82A4BD" w14:textId="77777777" w:rsidR="00E1602B" w:rsidRPr="00E1602B" w:rsidRDefault="00E1602B" w:rsidP="00025951">
            <w:pPr>
              <w:spacing w:line="360" w:lineRule="auto"/>
              <w:rPr>
                <w:sz w:val="22"/>
                <w:szCs w:val="22"/>
              </w:rPr>
            </w:pPr>
            <w:r w:rsidRPr="00E1602B">
              <w:rPr>
                <w:sz w:val="22"/>
                <w:szCs w:val="22"/>
              </w:rPr>
              <w:t>4.</w:t>
            </w:r>
          </w:p>
        </w:tc>
        <w:tc>
          <w:tcPr>
            <w:tcW w:w="2410" w:type="dxa"/>
          </w:tcPr>
          <w:p w14:paraId="17F6DA21" w14:textId="77777777" w:rsidR="00E1602B" w:rsidRPr="00E1602B" w:rsidRDefault="00E1602B" w:rsidP="00025951">
            <w:pPr>
              <w:spacing w:line="360" w:lineRule="auto"/>
              <w:rPr>
                <w:sz w:val="22"/>
                <w:szCs w:val="22"/>
              </w:rPr>
            </w:pPr>
          </w:p>
          <w:p w14:paraId="741AD404" w14:textId="77777777" w:rsidR="00E1602B" w:rsidRPr="00E1602B" w:rsidRDefault="00E1602B" w:rsidP="00025951">
            <w:pPr>
              <w:spacing w:line="360" w:lineRule="auto"/>
              <w:rPr>
                <w:sz w:val="22"/>
                <w:szCs w:val="22"/>
              </w:rPr>
            </w:pPr>
          </w:p>
        </w:tc>
        <w:tc>
          <w:tcPr>
            <w:tcW w:w="2322" w:type="dxa"/>
          </w:tcPr>
          <w:p w14:paraId="444487DA" w14:textId="77777777" w:rsidR="00E1602B" w:rsidRPr="00E1602B" w:rsidRDefault="00E1602B" w:rsidP="00025951">
            <w:pPr>
              <w:spacing w:line="360" w:lineRule="auto"/>
              <w:rPr>
                <w:sz w:val="22"/>
                <w:szCs w:val="22"/>
              </w:rPr>
            </w:pPr>
          </w:p>
        </w:tc>
        <w:tc>
          <w:tcPr>
            <w:tcW w:w="2072" w:type="dxa"/>
          </w:tcPr>
          <w:p w14:paraId="141C8D57" w14:textId="77777777" w:rsidR="00E1602B" w:rsidRPr="00E1602B" w:rsidRDefault="00E1602B" w:rsidP="00025951">
            <w:pPr>
              <w:spacing w:line="360" w:lineRule="auto"/>
              <w:rPr>
                <w:sz w:val="22"/>
                <w:szCs w:val="22"/>
              </w:rPr>
            </w:pPr>
          </w:p>
        </w:tc>
        <w:tc>
          <w:tcPr>
            <w:tcW w:w="1554" w:type="dxa"/>
          </w:tcPr>
          <w:p w14:paraId="2666FF99" w14:textId="77777777" w:rsidR="00E1602B" w:rsidRPr="00E1602B" w:rsidRDefault="00E1602B" w:rsidP="00025951">
            <w:pPr>
              <w:spacing w:line="360" w:lineRule="auto"/>
              <w:rPr>
                <w:sz w:val="22"/>
                <w:szCs w:val="22"/>
              </w:rPr>
            </w:pPr>
          </w:p>
        </w:tc>
      </w:tr>
      <w:tr w:rsidR="00E1602B" w:rsidRPr="00E1602B" w14:paraId="47295504" w14:textId="77777777" w:rsidTr="00025951">
        <w:tc>
          <w:tcPr>
            <w:tcW w:w="704" w:type="dxa"/>
          </w:tcPr>
          <w:p w14:paraId="37F2CC7A" w14:textId="77777777" w:rsidR="00E1602B" w:rsidRPr="00E1602B" w:rsidRDefault="00E1602B" w:rsidP="00025951">
            <w:pPr>
              <w:spacing w:line="360" w:lineRule="auto"/>
              <w:rPr>
                <w:sz w:val="22"/>
                <w:szCs w:val="22"/>
              </w:rPr>
            </w:pPr>
            <w:r w:rsidRPr="00E1602B">
              <w:rPr>
                <w:sz w:val="22"/>
                <w:szCs w:val="22"/>
              </w:rPr>
              <w:t>….</w:t>
            </w:r>
          </w:p>
        </w:tc>
        <w:tc>
          <w:tcPr>
            <w:tcW w:w="2410" w:type="dxa"/>
          </w:tcPr>
          <w:p w14:paraId="789B3BC2" w14:textId="77777777" w:rsidR="00E1602B" w:rsidRPr="00E1602B" w:rsidRDefault="00E1602B" w:rsidP="00025951">
            <w:pPr>
              <w:spacing w:line="360" w:lineRule="auto"/>
              <w:rPr>
                <w:sz w:val="22"/>
                <w:szCs w:val="22"/>
              </w:rPr>
            </w:pPr>
          </w:p>
        </w:tc>
        <w:tc>
          <w:tcPr>
            <w:tcW w:w="2322" w:type="dxa"/>
          </w:tcPr>
          <w:p w14:paraId="765080B4" w14:textId="77777777" w:rsidR="00E1602B" w:rsidRPr="00E1602B" w:rsidRDefault="00E1602B" w:rsidP="00025951">
            <w:pPr>
              <w:spacing w:line="360" w:lineRule="auto"/>
              <w:rPr>
                <w:sz w:val="22"/>
                <w:szCs w:val="22"/>
              </w:rPr>
            </w:pPr>
          </w:p>
        </w:tc>
        <w:tc>
          <w:tcPr>
            <w:tcW w:w="2072" w:type="dxa"/>
          </w:tcPr>
          <w:p w14:paraId="096663B8" w14:textId="77777777" w:rsidR="00E1602B" w:rsidRPr="00E1602B" w:rsidRDefault="00E1602B" w:rsidP="00025951">
            <w:pPr>
              <w:spacing w:line="360" w:lineRule="auto"/>
              <w:rPr>
                <w:sz w:val="22"/>
                <w:szCs w:val="22"/>
              </w:rPr>
            </w:pPr>
          </w:p>
        </w:tc>
        <w:tc>
          <w:tcPr>
            <w:tcW w:w="1554" w:type="dxa"/>
          </w:tcPr>
          <w:p w14:paraId="380C33BB" w14:textId="77777777" w:rsidR="00E1602B" w:rsidRPr="00E1602B" w:rsidRDefault="00E1602B" w:rsidP="00025951">
            <w:pPr>
              <w:spacing w:line="360" w:lineRule="auto"/>
              <w:rPr>
                <w:sz w:val="22"/>
                <w:szCs w:val="22"/>
              </w:rPr>
            </w:pPr>
          </w:p>
        </w:tc>
      </w:tr>
    </w:tbl>
    <w:p w14:paraId="17AF4A41" w14:textId="77777777" w:rsidR="00E1602B" w:rsidRPr="00607F67" w:rsidRDefault="00E1602B" w:rsidP="00E1602B">
      <w:pPr>
        <w:pStyle w:val="Akapitzlist"/>
        <w:rPr>
          <w:b/>
          <w:sz w:val="24"/>
          <w:szCs w:val="24"/>
        </w:rPr>
      </w:pPr>
    </w:p>
    <w:p w14:paraId="3AC06440" w14:textId="77777777" w:rsidR="00E1602B" w:rsidRPr="00EC64E1" w:rsidRDefault="00E1602B" w:rsidP="00E1602B">
      <w:pPr>
        <w:pStyle w:val="Akapitzlist"/>
        <w:spacing w:line="360" w:lineRule="auto"/>
        <w:rPr>
          <w:sz w:val="28"/>
          <w:szCs w:val="28"/>
        </w:rPr>
      </w:pPr>
    </w:p>
    <w:p w14:paraId="01D2AD6A" w14:textId="37672D66" w:rsidR="00E1602B" w:rsidRPr="00525ABC" w:rsidRDefault="00E1602B" w:rsidP="00E1602B">
      <w:pPr>
        <w:rPr>
          <w:sz w:val="28"/>
          <w:szCs w:val="28"/>
        </w:rPr>
      </w:pPr>
      <w:r w:rsidRPr="00525ABC">
        <w:rPr>
          <w:sz w:val="28"/>
          <w:szCs w:val="28"/>
        </w:rPr>
        <w:t xml:space="preserve">……………………………..           </w:t>
      </w:r>
      <w:r>
        <w:rPr>
          <w:sz w:val="28"/>
          <w:szCs w:val="28"/>
        </w:rPr>
        <w:t xml:space="preserve">                        </w:t>
      </w:r>
      <w:r w:rsidRPr="00525ABC">
        <w:rPr>
          <w:sz w:val="28"/>
          <w:szCs w:val="28"/>
        </w:rPr>
        <w:t xml:space="preserve">  ……………………</w:t>
      </w:r>
      <w:r>
        <w:rPr>
          <w:sz w:val="28"/>
          <w:szCs w:val="28"/>
        </w:rPr>
        <w:t>….</w:t>
      </w:r>
    </w:p>
    <w:p w14:paraId="0A537DE6" w14:textId="42A6F3E7" w:rsidR="00E1602B" w:rsidRPr="00525ABC" w:rsidRDefault="00E1602B" w:rsidP="00E1602B">
      <w:pPr>
        <w:ind w:left="5103" w:hanging="5103"/>
        <w:rPr>
          <w:i/>
        </w:rPr>
      </w:pPr>
      <w:r w:rsidRPr="00525ABC">
        <w:rPr>
          <w:i/>
        </w:rPr>
        <w:t xml:space="preserve">               (miejscowość, data)                         </w:t>
      </w:r>
      <w:r>
        <w:rPr>
          <w:i/>
        </w:rPr>
        <w:t xml:space="preserve">                </w:t>
      </w:r>
      <w:r w:rsidRPr="00525ABC">
        <w:rPr>
          <w:i/>
        </w:rPr>
        <w:t xml:space="preserve">  (imienna pieczęć i podpis osoby upoważnionej do reprezentowania Wykonawcy)</w:t>
      </w:r>
    </w:p>
    <w:p w14:paraId="4011917C" w14:textId="77777777" w:rsidR="00E1602B" w:rsidRPr="00525ABC" w:rsidRDefault="00E1602B" w:rsidP="00E1602B">
      <w:pPr>
        <w:ind w:left="5103" w:hanging="5103"/>
        <w:rPr>
          <w:i/>
        </w:rPr>
      </w:pPr>
    </w:p>
    <w:p w14:paraId="7D0723F7" w14:textId="77777777" w:rsidR="00E1602B" w:rsidRPr="00525ABC" w:rsidRDefault="00E1602B" w:rsidP="00E1602B"/>
    <w:p w14:paraId="15FBBB29" w14:textId="77777777" w:rsidR="00E1602B" w:rsidRDefault="00E1602B" w:rsidP="00E1602B"/>
    <w:p w14:paraId="4C0AC929" w14:textId="77777777" w:rsidR="00E1602B" w:rsidRDefault="00E1602B" w:rsidP="000022AE">
      <w:pPr>
        <w:spacing w:after="120"/>
        <w:jc w:val="right"/>
        <w:rPr>
          <w:b/>
          <w:sz w:val="22"/>
          <w:szCs w:val="22"/>
        </w:rPr>
      </w:pPr>
    </w:p>
    <w:p w14:paraId="6EEB68A2" w14:textId="77777777" w:rsidR="00570D9F" w:rsidRDefault="00570D9F" w:rsidP="000022AE">
      <w:pPr>
        <w:spacing w:after="120"/>
        <w:jc w:val="right"/>
        <w:rPr>
          <w:b/>
          <w:sz w:val="22"/>
          <w:szCs w:val="22"/>
        </w:rPr>
      </w:pPr>
    </w:p>
    <w:p w14:paraId="790B717D" w14:textId="77777777" w:rsidR="00570D9F" w:rsidRDefault="00570D9F" w:rsidP="000022AE">
      <w:pPr>
        <w:spacing w:after="120"/>
        <w:jc w:val="right"/>
        <w:rPr>
          <w:b/>
          <w:sz w:val="22"/>
          <w:szCs w:val="22"/>
        </w:rPr>
      </w:pPr>
    </w:p>
    <w:p w14:paraId="73F34217" w14:textId="77777777" w:rsidR="00570D9F" w:rsidRDefault="00570D9F" w:rsidP="000022AE">
      <w:pPr>
        <w:spacing w:after="120"/>
        <w:jc w:val="right"/>
        <w:rPr>
          <w:b/>
          <w:sz w:val="22"/>
          <w:szCs w:val="22"/>
        </w:rPr>
      </w:pPr>
    </w:p>
    <w:p w14:paraId="40841E7D" w14:textId="77777777" w:rsidR="00570D9F" w:rsidRDefault="00570D9F" w:rsidP="000022AE">
      <w:pPr>
        <w:spacing w:after="120"/>
        <w:jc w:val="right"/>
        <w:rPr>
          <w:b/>
          <w:sz w:val="22"/>
          <w:szCs w:val="22"/>
        </w:rPr>
      </w:pPr>
    </w:p>
    <w:p w14:paraId="374D51EB" w14:textId="77777777" w:rsidR="00570D9F" w:rsidRDefault="00570D9F" w:rsidP="000022AE">
      <w:pPr>
        <w:spacing w:after="120"/>
        <w:jc w:val="right"/>
        <w:rPr>
          <w:b/>
          <w:sz w:val="22"/>
          <w:szCs w:val="22"/>
        </w:rPr>
      </w:pPr>
    </w:p>
    <w:p w14:paraId="0B28AB19" w14:textId="77777777" w:rsidR="00570D9F" w:rsidRDefault="00570D9F" w:rsidP="000022AE">
      <w:pPr>
        <w:spacing w:after="120"/>
        <w:jc w:val="right"/>
        <w:rPr>
          <w:b/>
          <w:sz w:val="22"/>
          <w:szCs w:val="22"/>
        </w:rPr>
      </w:pPr>
    </w:p>
    <w:p w14:paraId="3FB0870F" w14:textId="77777777" w:rsidR="00570D9F" w:rsidRDefault="00570D9F" w:rsidP="000022AE">
      <w:pPr>
        <w:spacing w:after="120"/>
        <w:jc w:val="right"/>
        <w:rPr>
          <w:b/>
          <w:sz w:val="22"/>
          <w:szCs w:val="22"/>
        </w:rPr>
      </w:pPr>
    </w:p>
    <w:p w14:paraId="6509E15B" w14:textId="77777777" w:rsidR="00C20615" w:rsidRDefault="00C20615" w:rsidP="000022AE">
      <w:pPr>
        <w:spacing w:after="120"/>
        <w:jc w:val="right"/>
        <w:rPr>
          <w:b/>
          <w:sz w:val="22"/>
          <w:szCs w:val="22"/>
        </w:rPr>
        <w:sectPr w:rsidR="00C20615" w:rsidSect="00263CC1">
          <w:pgSz w:w="11906" w:h="16838"/>
          <w:pgMar w:top="1134" w:right="1418" w:bottom="1134" w:left="1985" w:header="709" w:footer="709" w:gutter="0"/>
          <w:pgNumType w:start="1"/>
          <w:cols w:space="708"/>
          <w:docGrid w:linePitch="360"/>
        </w:sectPr>
      </w:pPr>
    </w:p>
    <w:p w14:paraId="6A8B3A9A" w14:textId="77777777" w:rsidR="00C20615" w:rsidRPr="00C20615" w:rsidRDefault="00C20615" w:rsidP="00C20615">
      <w:pPr>
        <w:spacing w:after="160" w:line="259" w:lineRule="auto"/>
        <w:jc w:val="right"/>
        <w:rPr>
          <w:rFonts w:eastAsia="Calibri"/>
          <w:b/>
          <w:bCs/>
          <w:iCs/>
          <w:sz w:val="22"/>
          <w:szCs w:val="22"/>
          <w:lang w:eastAsia="en-US"/>
        </w:rPr>
      </w:pPr>
      <w:r w:rsidRPr="00C20615">
        <w:rPr>
          <w:rFonts w:eastAsia="Calibri"/>
          <w:b/>
          <w:bCs/>
          <w:iCs/>
          <w:sz w:val="22"/>
          <w:szCs w:val="22"/>
          <w:lang w:eastAsia="en-US"/>
        </w:rPr>
        <w:t>Załącznik nr 4 do Zaproszenia</w:t>
      </w:r>
    </w:p>
    <w:p w14:paraId="7A5414C3" w14:textId="77777777" w:rsidR="00C20615" w:rsidRPr="002D4521" w:rsidRDefault="00C20615" w:rsidP="00C20615">
      <w:pPr>
        <w:shd w:val="clear" w:color="auto" w:fill="FFFFFF"/>
        <w:jc w:val="center"/>
        <w:rPr>
          <w:rFonts w:eastAsia="Calibri"/>
          <w:b/>
          <w:bCs/>
          <w:iCs/>
          <w:sz w:val="24"/>
        </w:rPr>
      </w:pPr>
      <w:r w:rsidRPr="002D4521">
        <w:rPr>
          <w:rFonts w:eastAsia="Calibri"/>
          <w:b/>
          <w:bCs/>
          <w:iCs/>
          <w:sz w:val="24"/>
        </w:rPr>
        <w:t xml:space="preserve">Oświadczenie </w:t>
      </w:r>
    </w:p>
    <w:p w14:paraId="06AD6F7C" w14:textId="77777777" w:rsidR="00C20615" w:rsidRPr="002E213B" w:rsidRDefault="00C20615" w:rsidP="00C20615">
      <w:pPr>
        <w:shd w:val="clear" w:color="auto" w:fill="FFFFFF"/>
        <w:jc w:val="both"/>
        <w:rPr>
          <w:rFonts w:eastAsia="Calibri"/>
          <w:b/>
          <w:bCs/>
          <w:iCs/>
          <w:sz w:val="22"/>
        </w:rPr>
      </w:pPr>
      <w:r w:rsidRPr="002E213B">
        <w:rPr>
          <w:rFonts w:eastAsia="Calibri"/>
          <w:b/>
          <w:bCs/>
          <w:iCs/>
          <w:sz w:val="22"/>
        </w:rPr>
        <w:t xml:space="preserve">o niepodleganiu wykluczeniu </w:t>
      </w:r>
      <w:r w:rsidRPr="002E213B">
        <w:rPr>
          <w:rFonts w:eastAsia="Calibri"/>
          <w:b/>
          <w:bCs/>
          <w:sz w:val="22"/>
        </w:rPr>
        <w:t>na podstawie art. 7 ust. 1 ustawy o szczególnych rozwiązaniach w zakresie przeciwdziałania wspieraniu agresji na Ukrainę oraz służących ochronie bezpieczeństwa narodowego (Dz. U. z 202</w:t>
      </w:r>
      <w:r>
        <w:rPr>
          <w:rFonts w:eastAsia="Calibri"/>
          <w:b/>
          <w:bCs/>
          <w:sz w:val="22"/>
        </w:rPr>
        <w:t>4</w:t>
      </w:r>
      <w:r w:rsidRPr="002E213B">
        <w:rPr>
          <w:rFonts w:eastAsia="Calibri"/>
          <w:b/>
          <w:bCs/>
          <w:sz w:val="22"/>
        </w:rPr>
        <w:t xml:space="preserve"> r., poz. </w:t>
      </w:r>
      <w:r>
        <w:rPr>
          <w:rFonts w:eastAsia="Calibri"/>
          <w:b/>
          <w:bCs/>
          <w:sz w:val="22"/>
        </w:rPr>
        <w:t>507</w:t>
      </w:r>
      <w:r w:rsidRPr="002E213B">
        <w:rPr>
          <w:rFonts w:eastAsia="Calibri"/>
          <w:b/>
          <w:bCs/>
          <w:sz w:val="22"/>
        </w:rPr>
        <w:t>)</w:t>
      </w:r>
    </w:p>
    <w:p w14:paraId="469A983A" w14:textId="77777777" w:rsidR="00C20615" w:rsidRPr="002E213B" w:rsidRDefault="00C20615" w:rsidP="00C20615">
      <w:pPr>
        <w:shd w:val="clear" w:color="auto" w:fill="FFFFFF"/>
        <w:jc w:val="both"/>
        <w:rPr>
          <w:rFonts w:eastAsia="Calibri"/>
          <w:b/>
          <w:bCs/>
          <w:iCs/>
          <w:sz w:val="22"/>
        </w:rPr>
      </w:pPr>
    </w:p>
    <w:p w14:paraId="33CEBB0B" w14:textId="77777777" w:rsidR="00C20615" w:rsidRPr="00092486" w:rsidRDefault="00C20615" w:rsidP="00C20615">
      <w:pPr>
        <w:pStyle w:val="Bezodstpw"/>
        <w:jc w:val="both"/>
        <w:rPr>
          <w:b/>
          <w:iCs/>
        </w:rPr>
      </w:pPr>
      <w:r w:rsidRPr="002E213B">
        <w:rPr>
          <w:rFonts w:ascii="Times New Roman" w:hAnsi="Times New Roman"/>
          <w:iCs/>
          <w:szCs w:val="20"/>
        </w:rPr>
        <w:t xml:space="preserve">Przystępując do postępowania na </w:t>
      </w:r>
      <w:r w:rsidRPr="00092486">
        <w:rPr>
          <w:rFonts w:ascii="Times New Roman" w:hAnsi="Times New Roman"/>
          <w:iCs/>
          <w:szCs w:val="20"/>
        </w:rPr>
        <w:t>:</w:t>
      </w:r>
      <w:r w:rsidRPr="00092486">
        <w:rPr>
          <w:rFonts w:ascii="Times New Roman" w:hAnsi="Times New Roman"/>
          <w:b/>
          <w:szCs w:val="20"/>
        </w:rPr>
        <w:t xml:space="preserve"> „Zakup i dostawa oleju opałowego do celów grzewczych na potrzeby kompleksów administrowanych przez 26 Wojskowy Oddział Gospodarczy </w:t>
      </w:r>
      <w:r>
        <w:rPr>
          <w:rFonts w:ascii="Times New Roman" w:hAnsi="Times New Roman"/>
          <w:b/>
          <w:szCs w:val="20"/>
        </w:rPr>
        <w:br/>
      </w:r>
      <w:r w:rsidRPr="00092486">
        <w:rPr>
          <w:rFonts w:ascii="Times New Roman" w:hAnsi="Times New Roman"/>
          <w:b/>
          <w:szCs w:val="20"/>
        </w:rPr>
        <w:t xml:space="preserve">w Zegrzu w szacunkowej ilości 25,500 tys. l.”, </w:t>
      </w:r>
      <w:r w:rsidRPr="00092486">
        <w:rPr>
          <w:rFonts w:ascii="Times New Roman" w:hAnsi="Times New Roman"/>
          <w:szCs w:val="20"/>
        </w:rPr>
        <w:t>nr</w:t>
      </w:r>
      <w:r w:rsidRPr="00092486">
        <w:rPr>
          <w:rFonts w:ascii="Times New Roman" w:hAnsi="Times New Roman"/>
          <w:b/>
          <w:szCs w:val="20"/>
        </w:rPr>
        <w:t xml:space="preserve"> </w:t>
      </w:r>
      <w:r w:rsidRPr="00092486">
        <w:rPr>
          <w:rFonts w:ascii="Times New Roman" w:hAnsi="Times New Roman"/>
          <w:bCs/>
          <w:iCs/>
        </w:rPr>
        <w:t xml:space="preserve">sprawy </w:t>
      </w:r>
      <w:r w:rsidRPr="00092486">
        <w:rPr>
          <w:rFonts w:ascii="Times New Roman" w:hAnsi="Times New Roman"/>
          <w:b/>
        </w:rPr>
        <w:t>PU/339/2024</w:t>
      </w:r>
      <w:r w:rsidRPr="00092486">
        <w:t xml:space="preserve"> </w:t>
      </w:r>
    </w:p>
    <w:p w14:paraId="1CEA63E6" w14:textId="77777777" w:rsidR="00C20615" w:rsidRPr="002E213B" w:rsidRDefault="00C20615" w:rsidP="00C20615">
      <w:pPr>
        <w:spacing w:before="120" w:after="120" w:line="264" w:lineRule="auto"/>
        <w:jc w:val="both"/>
        <w:rPr>
          <w:rFonts w:eastAsia="Calibri"/>
          <w:bCs/>
          <w:sz w:val="22"/>
        </w:rPr>
      </w:pPr>
      <w:r w:rsidRPr="002E213B">
        <w:rPr>
          <w:rFonts w:eastAsia="Calibri"/>
          <w:bCs/>
          <w:sz w:val="22"/>
        </w:rPr>
        <w:t>Ja (my) niżej podpisany(ni)……………………………………………………………………..</w:t>
      </w:r>
    </w:p>
    <w:p w14:paraId="67072C4B" w14:textId="77777777" w:rsidR="00C20615" w:rsidRPr="002E213B" w:rsidRDefault="00C20615" w:rsidP="00C20615">
      <w:pPr>
        <w:spacing w:before="120" w:line="257" w:lineRule="auto"/>
        <w:ind w:right="6"/>
        <w:rPr>
          <w:rFonts w:eastAsia="Calibri"/>
          <w:bCs/>
          <w:sz w:val="22"/>
        </w:rPr>
      </w:pPr>
      <w:r w:rsidRPr="002E213B">
        <w:rPr>
          <w:rFonts w:eastAsia="Calibri"/>
          <w:bCs/>
          <w:sz w:val="22"/>
        </w:rPr>
        <w:t>Działając w imieniu i na rzecz:……………………………………………….………………….</w:t>
      </w:r>
    </w:p>
    <w:p w14:paraId="193B2CDD" w14:textId="77777777" w:rsidR="00C20615" w:rsidRPr="002E213B" w:rsidRDefault="00C20615" w:rsidP="00C20615">
      <w:pPr>
        <w:spacing w:line="256" w:lineRule="auto"/>
        <w:jc w:val="center"/>
        <w:rPr>
          <w:rFonts w:eastAsia="Calibri"/>
          <w:i/>
          <w:sz w:val="18"/>
        </w:rPr>
      </w:pPr>
      <w:r w:rsidRPr="002E213B">
        <w:rPr>
          <w:rFonts w:eastAsia="Calibri"/>
          <w:bCs/>
          <w:sz w:val="18"/>
        </w:rPr>
        <w:t xml:space="preserve">                                   </w:t>
      </w:r>
      <w:r w:rsidRPr="002E213B">
        <w:rPr>
          <w:rFonts w:eastAsia="Calibri"/>
          <w:i/>
          <w:sz w:val="18"/>
        </w:rPr>
        <w:t>(pełna nazwa/firma, adres, w zależności od podmiotu: NIP/PESEL, KRS/CEiDG)</w:t>
      </w:r>
    </w:p>
    <w:p w14:paraId="0E34D82E" w14:textId="77777777" w:rsidR="00C20615" w:rsidRPr="002E213B" w:rsidRDefault="00C20615" w:rsidP="00C20615">
      <w:pPr>
        <w:spacing w:after="120"/>
        <w:rPr>
          <w:rFonts w:eastAsia="Calibri"/>
          <w:sz w:val="22"/>
        </w:rPr>
      </w:pPr>
      <w:r w:rsidRPr="002E213B">
        <w:rPr>
          <w:rFonts w:eastAsia="Calibri"/>
          <w:sz w:val="22"/>
        </w:rPr>
        <w:t>Oświadczam, że na dzień składania ofert :</w:t>
      </w:r>
    </w:p>
    <w:p w14:paraId="1C56118A" w14:textId="77777777" w:rsidR="00C20615" w:rsidRPr="002E213B" w:rsidRDefault="00C20615" w:rsidP="00C20615">
      <w:pPr>
        <w:spacing w:after="120"/>
        <w:ind w:left="340" w:hanging="340"/>
        <w:jc w:val="both"/>
        <w:rPr>
          <w:rFonts w:eastAsia="Calibri"/>
          <w:i/>
          <w:iCs/>
          <w:sz w:val="22"/>
        </w:rPr>
      </w:pPr>
      <w:r w:rsidRPr="002E213B">
        <w:rPr>
          <w:rFonts w:ascii="Segoe UI Symbol" w:eastAsia="MS Gothic" w:hAnsi="Segoe UI Symbol" w:cs="Segoe UI Symbol"/>
          <w:b/>
          <w:bCs/>
          <w:sz w:val="22"/>
        </w:rPr>
        <w:t>☐</w:t>
      </w:r>
      <w:r w:rsidRPr="002E213B">
        <w:rPr>
          <w:b/>
          <w:bCs/>
          <w:sz w:val="22"/>
        </w:rPr>
        <w:t xml:space="preserve"> nie podlegam </w:t>
      </w:r>
      <w:r w:rsidRPr="002E213B">
        <w:rPr>
          <w:rFonts w:eastAsia="Calibri"/>
          <w:b/>
          <w:bCs/>
          <w:sz w:val="22"/>
        </w:rPr>
        <w:t>wykluczeniu</w:t>
      </w:r>
      <w:r w:rsidRPr="002E213B">
        <w:rPr>
          <w:rFonts w:eastAsia="Calibri"/>
          <w:bCs/>
          <w:sz w:val="22"/>
        </w:rPr>
        <w:t>*</w:t>
      </w:r>
      <w:r w:rsidRPr="002E213B">
        <w:rPr>
          <w:rFonts w:eastAsia="Calibri"/>
          <w:sz w:val="22"/>
        </w:rPr>
        <w:t xml:space="preserve"> z postępowania na podstawie art.  </w:t>
      </w:r>
      <w:r w:rsidRPr="002E213B">
        <w:rPr>
          <w:sz w:val="22"/>
        </w:rPr>
        <w:t xml:space="preserve">7 ust. 1 ustawy </w:t>
      </w:r>
      <w:r w:rsidRPr="002E213B">
        <w:rPr>
          <w:rFonts w:eastAsia="Calibri"/>
          <w:sz w:val="22"/>
        </w:rPr>
        <w:t>z dnia 13 kwietnia 2022 r.</w:t>
      </w:r>
      <w:r w:rsidRPr="002E213B">
        <w:rPr>
          <w:rFonts w:eastAsia="Calibri"/>
          <w:i/>
          <w:iCs/>
          <w:sz w:val="22"/>
        </w:rPr>
        <w:t xml:space="preserve"> </w:t>
      </w:r>
      <w:r w:rsidRPr="002E213B">
        <w:rPr>
          <w:rFonts w:eastAsia="Calibri"/>
          <w:iCs/>
          <w:sz w:val="22"/>
        </w:rPr>
        <w:t>o szczególnych rozwiązaniach w zakresie przeciwdziałania wspieraniu agresji na Ukrainę oraz służących ochronie bezpieczeństwa narodowego</w:t>
      </w:r>
      <w:r w:rsidRPr="002E213B">
        <w:rPr>
          <w:rFonts w:eastAsia="Calibri"/>
          <w:i/>
          <w:iCs/>
          <w:sz w:val="22"/>
        </w:rPr>
        <w:t xml:space="preserve"> (Dz. U. </w:t>
      </w:r>
      <w:r>
        <w:rPr>
          <w:rFonts w:eastAsia="Calibri"/>
          <w:i/>
          <w:iCs/>
          <w:sz w:val="22"/>
        </w:rPr>
        <w:t xml:space="preserve">z 2024 r. </w:t>
      </w:r>
      <w:r w:rsidRPr="002E213B">
        <w:rPr>
          <w:rFonts w:eastAsia="Calibri"/>
          <w:i/>
          <w:iCs/>
          <w:sz w:val="22"/>
        </w:rPr>
        <w:t xml:space="preserve">poz. </w:t>
      </w:r>
      <w:r>
        <w:rPr>
          <w:rFonts w:eastAsia="Calibri"/>
          <w:i/>
          <w:iCs/>
          <w:sz w:val="22"/>
        </w:rPr>
        <w:t>507</w:t>
      </w:r>
      <w:r w:rsidRPr="002E213B">
        <w:rPr>
          <w:rFonts w:eastAsia="Calibri"/>
          <w:i/>
          <w:iCs/>
          <w:sz w:val="22"/>
        </w:rPr>
        <w:t>).</w:t>
      </w:r>
    </w:p>
    <w:p w14:paraId="2CEB90C8" w14:textId="77777777" w:rsidR="00C20615" w:rsidRPr="002E213B" w:rsidRDefault="00C20615" w:rsidP="00C20615">
      <w:pPr>
        <w:spacing w:after="120"/>
        <w:ind w:left="357" w:hanging="357"/>
        <w:jc w:val="both"/>
        <w:rPr>
          <w:color w:val="0070C0"/>
          <w:sz w:val="22"/>
        </w:rPr>
      </w:pPr>
      <w:r w:rsidRPr="002E213B">
        <w:rPr>
          <w:rFonts w:ascii="Segoe UI Symbol" w:eastAsia="MS Gothic" w:hAnsi="Segoe UI Symbol" w:cs="Segoe UI Symbol"/>
          <w:b/>
          <w:bCs/>
          <w:sz w:val="22"/>
        </w:rPr>
        <w:t>☐</w:t>
      </w:r>
      <w:r w:rsidRPr="002E213B">
        <w:rPr>
          <w:b/>
          <w:bCs/>
          <w:sz w:val="22"/>
        </w:rPr>
        <w:t xml:space="preserve"> podlegam </w:t>
      </w:r>
      <w:r w:rsidRPr="002E213B">
        <w:rPr>
          <w:rFonts w:eastAsia="Calibri"/>
          <w:b/>
          <w:bCs/>
          <w:sz w:val="22"/>
        </w:rPr>
        <w:t>wykluczeniu*</w:t>
      </w:r>
      <w:r w:rsidRPr="002E213B">
        <w:rPr>
          <w:rFonts w:eastAsia="Calibri"/>
          <w:color w:val="0070C0"/>
          <w:sz w:val="22"/>
        </w:rPr>
        <w:t xml:space="preserve"> </w:t>
      </w:r>
      <w:r w:rsidRPr="002E213B">
        <w:rPr>
          <w:rFonts w:eastAsia="Calibri"/>
          <w:color w:val="000000"/>
          <w:sz w:val="22"/>
        </w:rPr>
        <w:t xml:space="preserve">z postępowania na podstawie art.  </w:t>
      </w:r>
      <w:r w:rsidRPr="002E213B">
        <w:rPr>
          <w:color w:val="000000"/>
          <w:sz w:val="22"/>
        </w:rPr>
        <w:t xml:space="preserve">7 ust. 1 ustawy </w:t>
      </w:r>
      <w:r w:rsidRPr="002E213B">
        <w:rPr>
          <w:rFonts w:eastAsia="Calibri"/>
          <w:color w:val="000000"/>
          <w:sz w:val="22"/>
        </w:rPr>
        <w:t>z dnia 13 kwietnia 2022 r.</w:t>
      </w:r>
      <w:r w:rsidRPr="002E213B">
        <w:rPr>
          <w:rFonts w:eastAsia="Calibri"/>
          <w:i/>
          <w:iCs/>
          <w:color w:val="000000"/>
          <w:sz w:val="22"/>
        </w:rPr>
        <w:t xml:space="preserve"> </w:t>
      </w:r>
      <w:r w:rsidRPr="002E213B">
        <w:rPr>
          <w:rFonts w:eastAsia="Calibri"/>
          <w:iCs/>
          <w:color w:val="000000"/>
          <w:sz w:val="22"/>
        </w:rPr>
        <w:t>o szczególnych rozwiązaniach w zakresie przeciwdziałania wspieraniu agresji na Ukrainę oraz służących ochronie bezpieczeństwa narodowego</w:t>
      </w:r>
      <w:r w:rsidRPr="002E213B">
        <w:rPr>
          <w:rFonts w:eastAsia="Calibri"/>
          <w:i/>
          <w:iCs/>
          <w:color w:val="000000"/>
          <w:sz w:val="22"/>
        </w:rPr>
        <w:t xml:space="preserve"> (Dz. U. </w:t>
      </w:r>
      <w:r>
        <w:rPr>
          <w:rFonts w:eastAsia="Calibri"/>
          <w:i/>
          <w:iCs/>
          <w:color w:val="000000"/>
          <w:sz w:val="22"/>
        </w:rPr>
        <w:t xml:space="preserve">z 2024 r. </w:t>
      </w:r>
      <w:r w:rsidRPr="002E213B">
        <w:rPr>
          <w:rFonts w:eastAsia="Calibri"/>
          <w:i/>
          <w:iCs/>
          <w:color w:val="000000"/>
          <w:sz w:val="22"/>
        </w:rPr>
        <w:t xml:space="preserve">poz. </w:t>
      </w:r>
      <w:r>
        <w:rPr>
          <w:rFonts w:eastAsia="Calibri"/>
          <w:i/>
          <w:iCs/>
          <w:color w:val="000000"/>
          <w:sz w:val="22"/>
        </w:rPr>
        <w:t>507</w:t>
      </w:r>
      <w:r w:rsidRPr="002E213B">
        <w:rPr>
          <w:rFonts w:eastAsia="Calibri"/>
          <w:i/>
          <w:iCs/>
          <w:color w:val="000000"/>
          <w:sz w:val="22"/>
        </w:rPr>
        <w:t>)</w:t>
      </w:r>
      <w:r w:rsidRPr="002E213B">
        <w:rPr>
          <w:rFonts w:eastAsia="Calibri"/>
          <w:i/>
          <w:iCs/>
          <w:color w:val="000000"/>
          <w:sz w:val="22"/>
          <w:vertAlign w:val="superscript"/>
        </w:rPr>
        <w:footnoteReference w:id="2"/>
      </w:r>
      <w:r w:rsidRPr="002E213B">
        <w:rPr>
          <w:rFonts w:eastAsia="Calibri"/>
          <w:i/>
          <w:iCs/>
          <w:color w:val="000000"/>
          <w:sz w:val="22"/>
        </w:rPr>
        <w:t xml:space="preserve"> </w:t>
      </w:r>
      <w:r w:rsidRPr="002E213B">
        <w:rPr>
          <w:rFonts w:eastAsia="Calibri"/>
          <w:sz w:val="22"/>
        </w:rPr>
        <w:t>z uwagi na wystąpienie okoliczności:</w:t>
      </w:r>
    </w:p>
    <w:p w14:paraId="641E2497" w14:textId="77777777" w:rsidR="00C20615" w:rsidRPr="002E213B" w:rsidRDefault="00C20615" w:rsidP="00C20615">
      <w:pPr>
        <w:spacing w:after="120"/>
        <w:ind w:left="782" w:hanging="357"/>
        <w:jc w:val="both"/>
        <w:rPr>
          <w:rFonts w:eastAsia="Calibri"/>
          <w:sz w:val="22"/>
        </w:rPr>
      </w:pPr>
      <w:r w:rsidRPr="002E213B">
        <w:rPr>
          <w:rFonts w:ascii="Segoe UI Symbol" w:eastAsia="MS Gothic" w:hAnsi="Segoe UI Symbol" w:cs="Segoe UI Symbol"/>
          <w:color w:val="000000"/>
          <w:sz w:val="22"/>
        </w:rPr>
        <w:t>☐</w:t>
      </w:r>
      <w:r w:rsidRPr="002E213B">
        <w:rPr>
          <w:rFonts w:eastAsia="Calibri"/>
          <w:sz w:val="22"/>
        </w:rPr>
        <w:t xml:space="preserve"> Wykonawca jest wymieniony w wykazach określonego w rozporządzeniu 765/2006 </w:t>
      </w:r>
      <w:r w:rsidRPr="002E213B">
        <w:rPr>
          <w:rFonts w:eastAsia="Calibri"/>
          <w:sz w:val="22"/>
        </w:rPr>
        <w:br/>
        <w:t>i rozporządzeniu 269/2014 albo wpisanego na listę na podstawie decyzji w sprawie wpisu na listę rozstrzygającej o zastosowaniu środka, o którym mowa w art. 1 pkt. 3 (ustawy jak powyżej);*</w:t>
      </w:r>
    </w:p>
    <w:p w14:paraId="736EB02F" w14:textId="77777777" w:rsidR="00C20615" w:rsidRPr="002E213B" w:rsidRDefault="00C20615" w:rsidP="00C20615">
      <w:pPr>
        <w:spacing w:after="120"/>
        <w:ind w:left="782" w:hanging="357"/>
        <w:jc w:val="both"/>
        <w:rPr>
          <w:rFonts w:eastAsia="Calibri"/>
          <w:sz w:val="22"/>
        </w:rPr>
      </w:pPr>
      <w:r w:rsidRPr="002E213B">
        <w:rPr>
          <w:rFonts w:ascii="Segoe UI Symbol" w:eastAsia="MS Gothic" w:hAnsi="Segoe UI Symbol" w:cs="Segoe UI Symbol"/>
          <w:color w:val="000000"/>
          <w:sz w:val="22"/>
        </w:rPr>
        <w:t>☐</w:t>
      </w:r>
      <w:r w:rsidRPr="002E213B">
        <w:rPr>
          <w:rFonts w:eastAsia="Calibri"/>
          <w:sz w:val="22"/>
        </w:rPr>
        <w:t xml:space="preserve">  beneficjentem rzeczywistym Wykonawcy w rozumieniu ustawy z dnia 1 marca 2018 r. </w:t>
      </w:r>
      <w:r>
        <w:rPr>
          <w:rFonts w:eastAsia="Calibri"/>
          <w:sz w:val="22"/>
        </w:rPr>
        <w:br/>
      </w:r>
      <w:r w:rsidRPr="002E213B">
        <w:rPr>
          <w:rFonts w:eastAsia="Calibri"/>
          <w:sz w:val="22"/>
        </w:rPr>
        <w:t>o przeciwdziałaniu praniu pieniędzy oraz finansowaniu terroryzmu (Dz.U. z 202</w:t>
      </w:r>
      <w:r>
        <w:rPr>
          <w:rFonts w:eastAsia="Calibri"/>
          <w:sz w:val="22"/>
        </w:rPr>
        <w:t>3</w:t>
      </w:r>
      <w:r w:rsidRPr="002E213B">
        <w:rPr>
          <w:rFonts w:eastAsia="Calibri"/>
          <w:sz w:val="22"/>
        </w:rPr>
        <w:t xml:space="preserve"> r., poz. </w:t>
      </w:r>
      <w:r>
        <w:rPr>
          <w:rFonts w:eastAsia="Calibri"/>
          <w:sz w:val="22"/>
        </w:rPr>
        <w:t>1124</w:t>
      </w:r>
      <w:r w:rsidRPr="002E213B">
        <w:rPr>
          <w:rFonts w:eastAsia="Calibri"/>
          <w:sz w:val="22"/>
        </w:rPr>
        <w:t xml:space="preserve">) jest osoba wymieniona w wykazach określonych w rozporządzeniu 765/2006 </w:t>
      </w:r>
      <w:r>
        <w:rPr>
          <w:rFonts w:eastAsia="Calibri"/>
          <w:sz w:val="22"/>
        </w:rPr>
        <w:br/>
      </w:r>
      <w:r w:rsidRPr="002E213B">
        <w:rPr>
          <w:rFonts w:eastAsia="Calibri"/>
          <w:sz w:val="22"/>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869FA86" w14:textId="77777777" w:rsidR="00C20615" w:rsidRPr="002E213B" w:rsidRDefault="00C20615" w:rsidP="00C20615">
      <w:pPr>
        <w:spacing w:after="120"/>
        <w:ind w:left="782" w:hanging="357"/>
        <w:jc w:val="both"/>
        <w:rPr>
          <w:rFonts w:eastAsia="Calibri"/>
          <w:b/>
          <w:sz w:val="22"/>
        </w:rPr>
      </w:pPr>
      <w:r w:rsidRPr="002E213B">
        <w:rPr>
          <w:rFonts w:ascii="Segoe UI Symbol" w:eastAsia="MS Gothic" w:hAnsi="Segoe UI Symbol" w:cs="Segoe UI Symbol"/>
          <w:color w:val="000000"/>
          <w:sz w:val="22"/>
        </w:rPr>
        <w:t>☐</w:t>
      </w:r>
      <w:r w:rsidRPr="002E213B">
        <w:rPr>
          <w:rFonts w:eastAsia="Calibri"/>
          <w:sz w:val="22"/>
        </w:rPr>
        <w:t xml:space="preserve"> jednostką dominującą Wykonawcy w rozumieniu art. 3 ust. 1 pkt 37 ustawy z dnia </w:t>
      </w:r>
      <w:r w:rsidRPr="002E213B">
        <w:rPr>
          <w:rFonts w:eastAsia="Calibri"/>
          <w:sz w:val="22"/>
        </w:rPr>
        <w:br/>
        <w:t>29 września 1994 r. o rachunkowości (Dz.U. z 202</w:t>
      </w:r>
      <w:r>
        <w:rPr>
          <w:rFonts w:eastAsia="Calibri"/>
          <w:sz w:val="22"/>
        </w:rPr>
        <w:t>3</w:t>
      </w:r>
      <w:r w:rsidRPr="002E213B">
        <w:rPr>
          <w:rFonts w:eastAsia="Calibri"/>
          <w:sz w:val="22"/>
        </w:rPr>
        <w:t xml:space="preserve"> r., poz. </w:t>
      </w:r>
      <w:r>
        <w:rPr>
          <w:rFonts w:eastAsia="Calibri"/>
          <w:sz w:val="22"/>
        </w:rPr>
        <w:t>120</w:t>
      </w:r>
      <w:r w:rsidRPr="002E213B">
        <w:rPr>
          <w:rFonts w:eastAsia="Calibri"/>
          <w:sz w:val="22"/>
        </w:rPr>
        <w:t>) jest podmiot wymieniony w wykazach określonych w rozporządzeniu 765/2006 i rozporządzeniu 269/2014 albo wpisany na listę lub będący taką jednostką dominującą od dni 24 lutego 2022 r., o ile został wpisany na listę na podstawie decyzji w sprawie wpisu na listę rozstrzygającej o zastosowaniu środka, o którym mowa w art. 1 pkt 3.*</w:t>
      </w:r>
    </w:p>
    <w:p w14:paraId="14BCE5D6" w14:textId="77777777" w:rsidR="00C20615" w:rsidRPr="00CC6028" w:rsidRDefault="00C20615" w:rsidP="00C20615">
      <w:pPr>
        <w:spacing w:line="276" w:lineRule="auto"/>
        <w:jc w:val="both"/>
      </w:pPr>
      <w:r w:rsidRPr="00CC6028">
        <w:rPr>
          <w:rFonts w:eastAsia="Calibri"/>
          <w:bCs/>
          <w:i/>
        </w:rPr>
        <w:t>*) właściwe zaznaczyć</w:t>
      </w:r>
    </w:p>
    <w:p w14:paraId="2DC9FFA9" w14:textId="77777777" w:rsidR="00C20615" w:rsidRDefault="00C20615" w:rsidP="00C20615">
      <w:pPr>
        <w:spacing w:line="276" w:lineRule="auto"/>
        <w:ind w:left="4395" w:right="90"/>
        <w:rPr>
          <w:i/>
          <w:sz w:val="18"/>
        </w:rPr>
      </w:pPr>
      <w:r>
        <w:rPr>
          <w:sz w:val="18"/>
        </w:rPr>
        <w:t xml:space="preserve">                    </w:t>
      </w:r>
      <w:r w:rsidRPr="002E213B">
        <w:rPr>
          <w:sz w:val="18"/>
        </w:rPr>
        <w:t>……….........................................................</w:t>
      </w:r>
      <w:r w:rsidRPr="002E213B">
        <w:rPr>
          <w:i/>
          <w:sz w:val="18"/>
        </w:rPr>
        <w:t xml:space="preserve"> </w:t>
      </w:r>
      <w:r>
        <w:rPr>
          <w:i/>
          <w:sz w:val="18"/>
        </w:rPr>
        <w:t xml:space="preserve">     </w:t>
      </w:r>
    </w:p>
    <w:p w14:paraId="3961C3B9" w14:textId="77777777" w:rsidR="00C20615" w:rsidRDefault="00C20615" w:rsidP="00C20615">
      <w:pPr>
        <w:jc w:val="right"/>
        <w:rPr>
          <w:rFonts w:eastAsia="Calibri"/>
          <w:sz w:val="22"/>
          <w:szCs w:val="22"/>
          <w:lang w:eastAsia="en-US"/>
        </w:rPr>
      </w:pPr>
      <w:r>
        <w:rPr>
          <w:i/>
          <w:sz w:val="18"/>
        </w:rPr>
        <w:t xml:space="preserve">             znak graficzny podpisu</w:t>
      </w:r>
    </w:p>
    <w:p w14:paraId="769E5510" w14:textId="77777777" w:rsidR="00C20615" w:rsidRPr="00C20615" w:rsidRDefault="00C20615" w:rsidP="00C20615">
      <w:pPr>
        <w:rPr>
          <w:rFonts w:eastAsia="Calibri"/>
          <w:sz w:val="22"/>
          <w:szCs w:val="22"/>
          <w:lang w:eastAsia="en-US"/>
        </w:rPr>
        <w:sectPr w:rsidR="00C20615" w:rsidRPr="00C20615" w:rsidSect="00263CC1">
          <w:pgSz w:w="11906" w:h="16838"/>
          <w:pgMar w:top="1134" w:right="1418" w:bottom="1134" w:left="1985" w:header="709" w:footer="709" w:gutter="0"/>
          <w:pgNumType w:start="1"/>
          <w:cols w:space="708"/>
          <w:docGrid w:linePitch="360"/>
        </w:sectPr>
      </w:pPr>
    </w:p>
    <w:p w14:paraId="4F3B42A9" w14:textId="33FB0C12" w:rsidR="00C20615" w:rsidRPr="00D62F54" w:rsidRDefault="00C20615" w:rsidP="00D62F54">
      <w:pPr>
        <w:spacing w:after="120"/>
        <w:jc w:val="right"/>
        <w:rPr>
          <w:b/>
          <w:sz w:val="22"/>
          <w:szCs w:val="22"/>
        </w:rPr>
      </w:pPr>
      <w:r>
        <w:rPr>
          <w:b/>
          <w:sz w:val="22"/>
          <w:szCs w:val="22"/>
        </w:rPr>
        <w:t>Załącznik nr 5 do Zaproszenia</w:t>
      </w:r>
    </w:p>
    <w:p w14:paraId="5547C174" w14:textId="3CD550E3" w:rsidR="00C20615" w:rsidRDefault="00C20615" w:rsidP="00C20615">
      <w:pPr>
        <w:jc w:val="center"/>
        <w:rPr>
          <w:sz w:val="22"/>
          <w:szCs w:val="22"/>
        </w:rPr>
      </w:pPr>
    </w:p>
    <w:p w14:paraId="4A1FBA79" w14:textId="598A62FC" w:rsidR="00D62F54" w:rsidRDefault="00C20615" w:rsidP="00D62F54">
      <w:pPr>
        <w:tabs>
          <w:tab w:val="center" w:pos="4251"/>
        </w:tabs>
        <w:rPr>
          <w:b/>
          <w:sz w:val="22"/>
          <w:szCs w:val="22"/>
          <w:u w:val="single"/>
        </w:rPr>
      </w:pPr>
      <w:r>
        <w:rPr>
          <w:sz w:val="22"/>
          <w:szCs w:val="22"/>
        </w:rPr>
        <w:tab/>
      </w:r>
      <w:r w:rsidR="00D62F54" w:rsidRPr="00D62F54">
        <w:rPr>
          <w:b/>
          <w:sz w:val="22"/>
          <w:szCs w:val="22"/>
          <w:u w:val="single"/>
        </w:rPr>
        <w:t>OPIS PRZEDMIOTU ZAMÓWIENIA</w:t>
      </w:r>
    </w:p>
    <w:p w14:paraId="3E417D9D" w14:textId="1A33A2D4" w:rsidR="00D62F54" w:rsidRPr="00D62F54" w:rsidRDefault="00D62F54" w:rsidP="00CE6295">
      <w:pPr>
        <w:pStyle w:val="Akapitzlist"/>
        <w:numPr>
          <w:ilvl w:val="0"/>
          <w:numId w:val="84"/>
        </w:numPr>
        <w:tabs>
          <w:tab w:val="center" w:pos="4251"/>
        </w:tabs>
        <w:jc w:val="both"/>
        <w:rPr>
          <w:b/>
          <w:sz w:val="22"/>
          <w:szCs w:val="22"/>
          <w:u w:val="single"/>
        </w:rPr>
      </w:pPr>
      <w:r w:rsidRPr="00D62F54">
        <w:rPr>
          <w:sz w:val="22"/>
          <w:szCs w:val="22"/>
        </w:rPr>
        <w:t xml:space="preserve">Przedmiotem zamówienia jest dostawa oleju opałowego lekkiego L-1 do celów grzewczych zgodnie z warunkami zawartymi w umowie będących na zaopatrzeniu </w:t>
      </w:r>
      <w:r>
        <w:rPr>
          <w:sz w:val="22"/>
          <w:szCs w:val="22"/>
        </w:rPr>
        <w:br/>
      </w:r>
      <w:r w:rsidRPr="00D62F54">
        <w:rPr>
          <w:sz w:val="22"/>
          <w:szCs w:val="22"/>
        </w:rPr>
        <w:t xml:space="preserve">w paliwa olejowe przez 26 Wojskowy Oddział Gospodarczy w Zegrzu: </w:t>
      </w:r>
    </w:p>
    <w:p w14:paraId="717CB8B7" w14:textId="2DD005DC" w:rsidR="00D62F54" w:rsidRPr="00D62F54" w:rsidRDefault="00D62F54" w:rsidP="00CE6295">
      <w:pPr>
        <w:pStyle w:val="Akapitzlist"/>
        <w:numPr>
          <w:ilvl w:val="0"/>
          <w:numId w:val="85"/>
        </w:numPr>
        <w:tabs>
          <w:tab w:val="center" w:pos="4251"/>
        </w:tabs>
        <w:rPr>
          <w:b/>
          <w:sz w:val="22"/>
          <w:szCs w:val="22"/>
          <w:u w:val="single"/>
        </w:rPr>
      </w:pPr>
      <w:r w:rsidRPr="00D62F54">
        <w:rPr>
          <w:sz w:val="22"/>
          <w:szCs w:val="22"/>
        </w:rPr>
        <w:t xml:space="preserve">Sekcja Obsługi Infrastruktury w Rembertowie </w:t>
      </w:r>
    </w:p>
    <w:p w14:paraId="58C725A9" w14:textId="34353B85" w:rsidR="00D62F54" w:rsidRDefault="00D62F54" w:rsidP="00D62F54">
      <w:pPr>
        <w:tabs>
          <w:tab w:val="center" w:pos="4251"/>
        </w:tabs>
        <w:jc w:val="both"/>
        <w:rPr>
          <w:sz w:val="22"/>
          <w:szCs w:val="22"/>
        </w:rPr>
      </w:pPr>
      <w:r w:rsidRPr="00D62F54">
        <w:rPr>
          <w:sz w:val="22"/>
          <w:szCs w:val="22"/>
        </w:rPr>
        <w:t xml:space="preserve">      Miejsce dostawy: </w:t>
      </w:r>
    </w:p>
    <w:p w14:paraId="6AFCB4DC" w14:textId="441886DA" w:rsidR="00D62F54" w:rsidRDefault="00D62F54" w:rsidP="00CE6295">
      <w:pPr>
        <w:pStyle w:val="Akapitzlist"/>
        <w:numPr>
          <w:ilvl w:val="0"/>
          <w:numId w:val="83"/>
        </w:numPr>
        <w:tabs>
          <w:tab w:val="center" w:pos="4251"/>
        </w:tabs>
        <w:jc w:val="both"/>
        <w:rPr>
          <w:sz w:val="22"/>
          <w:szCs w:val="22"/>
        </w:rPr>
      </w:pPr>
      <w:r w:rsidRPr="00D62F54">
        <w:rPr>
          <w:sz w:val="22"/>
          <w:szCs w:val="22"/>
        </w:rPr>
        <w:t xml:space="preserve">Skład 2 RBLog Puszcza Mariańska -  96-330 Puszcza Mariańska </w:t>
      </w:r>
    </w:p>
    <w:p w14:paraId="7BB34E69" w14:textId="7BF96213" w:rsidR="00D62F54" w:rsidRPr="00D62F54" w:rsidRDefault="00D62F54" w:rsidP="00CE6295">
      <w:pPr>
        <w:pStyle w:val="Akapitzlist"/>
        <w:numPr>
          <w:ilvl w:val="0"/>
          <w:numId w:val="85"/>
        </w:numPr>
        <w:tabs>
          <w:tab w:val="center" w:pos="4251"/>
        </w:tabs>
        <w:jc w:val="both"/>
        <w:rPr>
          <w:sz w:val="22"/>
          <w:szCs w:val="22"/>
        </w:rPr>
      </w:pPr>
      <w:r w:rsidRPr="00D62F54">
        <w:rPr>
          <w:sz w:val="22"/>
          <w:szCs w:val="22"/>
        </w:rPr>
        <w:t xml:space="preserve">Sekcja Obsługi Infrastruktury w Kazuniu </w:t>
      </w:r>
    </w:p>
    <w:p w14:paraId="28D400F7" w14:textId="69C59CF7" w:rsidR="00D62F54" w:rsidRDefault="00D62F54" w:rsidP="00D62F54">
      <w:pPr>
        <w:tabs>
          <w:tab w:val="center" w:pos="4251"/>
        </w:tabs>
        <w:jc w:val="both"/>
        <w:rPr>
          <w:sz w:val="22"/>
          <w:szCs w:val="22"/>
        </w:rPr>
      </w:pPr>
      <w:r w:rsidRPr="00D62F54">
        <w:rPr>
          <w:sz w:val="22"/>
          <w:szCs w:val="22"/>
        </w:rPr>
        <w:t xml:space="preserve">     Miejsce dostawy: </w:t>
      </w:r>
    </w:p>
    <w:p w14:paraId="6835D015" w14:textId="0A10EB81" w:rsidR="00D62F54" w:rsidRDefault="00D62F54" w:rsidP="00CE6295">
      <w:pPr>
        <w:pStyle w:val="Akapitzlist"/>
        <w:numPr>
          <w:ilvl w:val="0"/>
          <w:numId w:val="83"/>
        </w:numPr>
        <w:tabs>
          <w:tab w:val="center" w:pos="4251"/>
        </w:tabs>
        <w:jc w:val="both"/>
        <w:rPr>
          <w:sz w:val="22"/>
          <w:szCs w:val="22"/>
        </w:rPr>
      </w:pPr>
      <w:r w:rsidRPr="00D62F54">
        <w:rPr>
          <w:sz w:val="22"/>
          <w:szCs w:val="22"/>
        </w:rPr>
        <w:t>RWT Modlin  ul. Chrzanowskiego 315, 05-160 Nowy Dwór Mazowiecki</w:t>
      </w:r>
    </w:p>
    <w:p w14:paraId="0D1FDA31" w14:textId="01DB2889" w:rsidR="00D62F54" w:rsidRPr="00D62F54" w:rsidRDefault="00D62F54" w:rsidP="00CE6295">
      <w:pPr>
        <w:pStyle w:val="Akapitzlist"/>
        <w:numPr>
          <w:ilvl w:val="0"/>
          <w:numId w:val="83"/>
        </w:numPr>
        <w:tabs>
          <w:tab w:val="center" w:pos="4251"/>
        </w:tabs>
        <w:jc w:val="both"/>
        <w:rPr>
          <w:sz w:val="22"/>
          <w:szCs w:val="22"/>
        </w:rPr>
      </w:pPr>
      <w:r w:rsidRPr="00D62F54">
        <w:rPr>
          <w:sz w:val="22"/>
          <w:szCs w:val="22"/>
        </w:rPr>
        <w:t>Warsztaty Uzbrojenia i Elektroniki Lotniczej, 05-100 Nowy Dwór Mazowiecki, ul. Leśna 1 (bud. Nr 9)</w:t>
      </w:r>
    </w:p>
    <w:p w14:paraId="1A023B08" w14:textId="77777777" w:rsidR="00D62F54" w:rsidRPr="00D62F54" w:rsidRDefault="00D62F54" w:rsidP="00CE6295">
      <w:pPr>
        <w:numPr>
          <w:ilvl w:val="0"/>
          <w:numId w:val="86"/>
        </w:numPr>
        <w:tabs>
          <w:tab w:val="center" w:pos="4251"/>
        </w:tabs>
        <w:ind w:left="709" w:hanging="425"/>
        <w:jc w:val="both"/>
        <w:rPr>
          <w:b/>
          <w:sz w:val="22"/>
          <w:szCs w:val="22"/>
        </w:rPr>
      </w:pPr>
      <w:r w:rsidRPr="00D62F54">
        <w:rPr>
          <w:sz w:val="22"/>
          <w:szCs w:val="22"/>
        </w:rPr>
        <w:t xml:space="preserve">Termin wykonania zamówienia: </w:t>
      </w:r>
      <w:r w:rsidRPr="00D62F54">
        <w:rPr>
          <w:b/>
          <w:sz w:val="22"/>
          <w:szCs w:val="22"/>
        </w:rPr>
        <w:t>od dnia zawarcia umowy do 23.12.2024 r.</w:t>
      </w:r>
    </w:p>
    <w:p w14:paraId="629F6258" w14:textId="77777777" w:rsidR="00D62F54" w:rsidRPr="00D62F54" w:rsidRDefault="00D62F54" w:rsidP="00CE6295">
      <w:pPr>
        <w:numPr>
          <w:ilvl w:val="0"/>
          <w:numId w:val="86"/>
        </w:numPr>
        <w:tabs>
          <w:tab w:val="center" w:pos="4251"/>
        </w:tabs>
        <w:ind w:left="709" w:hanging="425"/>
        <w:jc w:val="both"/>
        <w:rPr>
          <w:sz w:val="22"/>
          <w:szCs w:val="22"/>
        </w:rPr>
      </w:pPr>
      <w:r w:rsidRPr="00D62F54">
        <w:rPr>
          <w:sz w:val="22"/>
          <w:szCs w:val="22"/>
        </w:rPr>
        <w:t xml:space="preserve">Całkowita wielkość zamówienia na dostawy wynosi </w:t>
      </w:r>
      <w:r w:rsidRPr="00D62F54">
        <w:rPr>
          <w:b/>
          <w:sz w:val="22"/>
          <w:szCs w:val="22"/>
        </w:rPr>
        <w:t>– 25,500 tys. litrów</w:t>
      </w:r>
      <w:r w:rsidRPr="00D62F54">
        <w:rPr>
          <w:sz w:val="22"/>
          <w:szCs w:val="22"/>
        </w:rPr>
        <w:t xml:space="preserve"> (1000 lit.=1 m³)</w:t>
      </w:r>
    </w:p>
    <w:p w14:paraId="178CABE7" w14:textId="77777777" w:rsidR="00D62F54" w:rsidRPr="00D62F54" w:rsidRDefault="00D62F54" w:rsidP="00CE6295">
      <w:pPr>
        <w:numPr>
          <w:ilvl w:val="0"/>
          <w:numId w:val="86"/>
        </w:numPr>
        <w:tabs>
          <w:tab w:val="center" w:pos="4251"/>
        </w:tabs>
        <w:ind w:left="709" w:hanging="425"/>
        <w:jc w:val="both"/>
        <w:rPr>
          <w:sz w:val="22"/>
          <w:szCs w:val="22"/>
        </w:rPr>
      </w:pPr>
      <w:r w:rsidRPr="00D62F54">
        <w:rPr>
          <w:sz w:val="22"/>
          <w:szCs w:val="22"/>
        </w:rPr>
        <w:t>Dostarczany olej opałowy musi spełniać wymagania określone rozporządzeniem Ministra Energii  z dnia 01.12.2016 r. w sprawie wymagań jakościowych dotyczących zawartości siarki dla olejów oraz rodzajów instalacji i warunków w których będą stosowane ciężkie oleje opałowe (Dz.U.2016 poz.2008. z późn.zm) i spełniać następujące parametry:</w:t>
      </w:r>
    </w:p>
    <w:p w14:paraId="0AAB7FE8" w14:textId="77777777" w:rsidR="00D62F54" w:rsidRPr="00D62F54" w:rsidRDefault="00D62F54" w:rsidP="00D62F54">
      <w:pPr>
        <w:tabs>
          <w:tab w:val="center" w:pos="4251"/>
        </w:tabs>
        <w:jc w:val="both"/>
        <w:rPr>
          <w:sz w:val="22"/>
          <w:szCs w:val="22"/>
        </w:rPr>
      </w:pPr>
      <w:r w:rsidRPr="00D62F54">
        <w:rPr>
          <w:sz w:val="22"/>
          <w:szCs w:val="22"/>
        </w:rPr>
        <w:t>- wartość opalowa min.                                42,6 MJ/kg</w:t>
      </w:r>
    </w:p>
    <w:p w14:paraId="7056A997" w14:textId="77777777" w:rsidR="00D62F54" w:rsidRPr="00D62F54" w:rsidRDefault="00D62F54" w:rsidP="00D62F54">
      <w:pPr>
        <w:tabs>
          <w:tab w:val="center" w:pos="4251"/>
        </w:tabs>
        <w:jc w:val="both"/>
        <w:rPr>
          <w:sz w:val="22"/>
          <w:szCs w:val="22"/>
        </w:rPr>
      </w:pPr>
      <w:r w:rsidRPr="00D62F54">
        <w:rPr>
          <w:sz w:val="22"/>
          <w:szCs w:val="22"/>
        </w:rPr>
        <w:t>- gęstość w temperaturze 15ºC maks.           860 kg/m³</w:t>
      </w:r>
    </w:p>
    <w:p w14:paraId="47B4FC8B" w14:textId="77777777" w:rsidR="00D62F54" w:rsidRPr="00D62F54" w:rsidRDefault="00D62F54" w:rsidP="00D62F54">
      <w:pPr>
        <w:tabs>
          <w:tab w:val="center" w:pos="4251"/>
        </w:tabs>
        <w:jc w:val="both"/>
        <w:rPr>
          <w:sz w:val="22"/>
          <w:szCs w:val="22"/>
        </w:rPr>
      </w:pPr>
      <w:r w:rsidRPr="00D62F54">
        <w:rPr>
          <w:sz w:val="22"/>
          <w:szCs w:val="22"/>
        </w:rPr>
        <w:t>- temperatura zapłonu min.                          56ºC</w:t>
      </w:r>
    </w:p>
    <w:p w14:paraId="05492F8D" w14:textId="77777777" w:rsidR="00D62F54" w:rsidRPr="00D62F54" w:rsidRDefault="00D62F54" w:rsidP="00D62F54">
      <w:pPr>
        <w:tabs>
          <w:tab w:val="center" w:pos="4251"/>
        </w:tabs>
        <w:jc w:val="both"/>
        <w:rPr>
          <w:sz w:val="22"/>
          <w:szCs w:val="22"/>
        </w:rPr>
      </w:pPr>
      <w:r w:rsidRPr="00D62F54">
        <w:rPr>
          <w:sz w:val="22"/>
          <w:szCs w:val="22"/>
        </w:rPr>
        <w:t>- lepkość kinetyczna w temp. 20ºC maks.    6,0mm²/s</w:t>
      </w:r>
    </w:p>
    <w:p w14:paraId="63B1D989" w14:textId="77777777" w:rsidR="00D62F54" w:rsidRPr="00D62F54" w:rsidRDefault="00D62F54" w:rsidP="00D62F54">
      <w:pPr>
        <w:tabs>
          <w:tab w:val="center" w:pos="4251"/>
        </w:tabs>
        <w:jc w:val="both"/>
        <w:rPr>
          <w:sz w:val="22"/>
          <w:szCs w:val="22"/>
        </w:rPr>
      </w:pPr>
      <w:r w:rsidRPr="00D62F54">
        <w:rPr>
          <w:sz w:val="22"/>
          <w:szCs w:val="22"/>
        </w:rPr>
        <w:t>- temperatura płynięcia maks.                      -20ºC</w:t>
      </w:r>
    </w:p>
    <w:p w14:paraId="38F34824" w14:textId="77777777" w:rsidR="00D62F54" w:rsidRPr="00D62F54" w:rsidRDefault="00D62F54" w:rsidP="00D62F54">
      <w:pPr>
        <w:tabs>
          <w:tab w:val="center" w:pos="4251"/>
        </w:tabs>
        <w:jc w:val="both"/>
        <w:rPr>
          <w:sz w:val="22"/>
          <w:szCs w:val="22"/>
        </w:rPr>
      </w:pPr>
      <w:r w:rsidRPr="00D62F54">
        <w:rPr>
          <w:sz w:val="22"/>
          <w:szCs w:val="22"/>
        </w:rPr>
        <w:t xml:space="preserve">- zawartość siarki maks.                                0,10%(m/m)  </w:t>
      </w:r>
    </w:p>
    <w:p w14:paraId="68237214" w14:textId="77777777" w:rsidR="00D62F54" w:rsidRPr="00D62F54" w:rsidRDefault="00D62F54" w:rsidP="00CE6295">
      <w:pPr>
        <w:numPr>
          <w:ilvl w:val="0"/>
          <w:numId w:val="86"/>
        </w:numPr>
        <w:tabs>
          <w:tab w:val="center" w:pos="4251"/>
        </w:tabs>
        <w:jc w:val="both"/>
        <w:rPr>
          <w:sz w:val="22"/>
          <w:szCs w:val="22"/>
        </w:rPr>
      </w:pPr>
      <w:r w:rsidRPr="00D62F54">
        <w:rPr>
          <w:sz w:val="22"/>
          <w:szCs w:val="22"/>
        </w:rPr>
        <w:t>Wykonawca oświadcza, że posiada koncesję na prowadzenie działalności gospodarczej w zakresie obrotu paliwami płynnymi.</w:t>
      </w:r>
    </w:p>
    <w:p w14:paraId="32DC63C6" w14:textId="77777777" w:rsidR="00D62F54" w:rsidRPr="00D62F54" w:rsidRDefault="00D62F54" w:rsidP="00CE6295">
      <w:pPr>
        <w:numPr>
          <w:ilvl w:val="0"/>
          <w:numId w:val="86"/>
        </w:numPr>
        <w:tabs>
          <w:tab w:val="center" w:pos="4251"/>
        </w:tabs>
        <w:jc w:val="both"/>
        <w:rPr>
          <w:sz w:val="22"/>
          <w:szCs w:val="22"/>
        </w:rPr>
      </w:pPr>
      <w:r w:rsidRPr="00D62F54">
        <w:rPr>
          <w:sz w:val="22"/>
          <w:szCs w:val="22"/>
        </w:rPr>
        <w:t>Dostawy realizowane będą transportem samochodowym Wykonawcy. Do czasu odbioru dostawy przez upoważnionego pracownika Zamawiającego ryzyko wszelkich niebezpieczeństw związanych z ewentualnym uszkodzeniem lub utratą oleju opałowego ponosi Wykonawca.</w:t>
      </w:r>
    </w:p>
    <w:p w14:paraId="4BEC7C18" w14:textId="3D62E4F1" w:rsidR="00D62F54" w:rsidRPr="00D62F54" w:rsidRDefault="00D62F54" w:rsidP="00CE6295">
      <w:pPr>
        <w:numPr>
          <w:ilvl w:val="0"/>
          <w:numId w:val="86"/>
        </w:numPr>
        <w:tabs>
          <w:tab w:val="center" w:pos="4251"/>
        </w:tabs>
        <w:jc w:val="both"/>
        <w:rPr>
          <w:sz w:val="22"/>
          <w:szCs w:val="22"/>
        </w:rPr>
      </w:pPr>
      <w:r w:rsidRPr="00D62F54">
        <w:rPr>
          <w:sz w:val="22"/>
          <w:szCs w:val="22"/>
        </w:rPr>
        <w:t xml:space="preserve">Olej opałowy należy dostarczać cysternami samochodowymi </w:t>
      </w:r>
      <w:r>
        <w:rPr>
          <w:sz w:val="22"/>
          <w:szCs w:val="22"/>
        </w:rPr>
        <w:br/>
      </w:r>
      <w:r w:rsidRPr="00D62F54">
        <w:rPr>
          <w:sz w:val="22"/>
          <w:szCs w:val="22"/>
        </w:rPr>
        <w:t>z</w:t>
      </w:r>
      <w:r>
        <w:rPr>
          <w:sz w:val="22"/>
          <w:szCs w:val="22"/>
        </w:rPr>
        <w:t xml:space="preserve"> </w:t>
      </w:r>
      <w:r w:rsidRPr="00D62F54">
        <w:rPr>
          <w:sz w:val="22"/>
          <w:szCs w:val="22"/>
        </w:rPr>
        <w:t>zaplombowanymi komorami autocystern, wyposażonymi w końcówki wlewowe</w:t>
      </w:r>
      <w:r>
        <w:rPr>
          <w:sz w:val="22"/>
          <w:szCs w:val="22"/>
        </w:rPr>
        <w:t xml:space="preserve"> </w:t>
      </w:r>
      <w:r w:rsidRPr="00D62F54">
        <w:rPr>
          <w:sz w:val="22"/>
          <w:szCs w:val="22"/>
        </w:rPr>
        <w:t>z zalegalizowanym „odmierzaczem”  w jednostkach miary – litr, zgodnie z obowiązującymi przepisami.</w:t>
      </w:r>
    </w:p>
    <w:p w14:paraId="4A618467" w14:textId="77777777" w:rsidR="00D62F54" w:rsidRPr="00D62F54" w:rsidRDefault="00D62F54" w:rsidP="00CE6295">
      <w:pPr>
        <w:numPr>
          <w:ilvl w:val="0"/>
          <w:numId w:val="86"/>
        </w:numPr>
        <w:tabs>
          <w:tab w:val="center" w:pos="4251"/>
        </w:tabs>
        <w:jc w:val="both"/>
        <w:rPr>
          <w:sz w:val="22"/>
          <w:szCs w:val="22"/>
        </w:rPr>
      </w:pPr>
      <w:r w:rsidRPr="00D62F54">
        <w:rPr>
          <w:sz w:val="22"/>
          <w:szCs w:val="22"/>
        </w:rPr>
        <w:t>Wykonawca realizuje dostawy na własny koszt i ryzyko (w cenę oleju opałowego wchodzą wszelkie koszty: olej opałowy, transport, podatki, ubezpieczenia oraz wszelkie inne koszty związane z dostawą), do momentu napełnienia zbiornika magazynowego u Odbiorcy i potwierdzenia przez Odbiorcę odebrania partii oleju opałowego w dokumencie przewozowym.</w:t>
      </w:r>
    </w:p>
    <w:p w14:paraId="1A213B89" w14:textId="77777777" w:rsidR="00D62F54" w:rsidRPr="00D62F54" w:rsidRDefault="00D62F54" w:rsidP="00CE6295">
      <w:pPr>
        <w:numPr>
          <w:ilvl w:val="0"/>
          <w:numId w:val="86"/>
        </w:numPr>
        <w:tabs>
          <w:tab w:val="center" w:pos="4251"/>
        </w:tabs>
        <w:jc w:val="both"/>
        <w:rPr>
          <w:sz w:val="22"/>
          <w:szCs w:val="22"/>
        </w:rPr>
      </w:pPr>
      <w:r w:rsidRPr="00D62F54">
        <w:rPr>
          <w:sz w:val="22"/>
          <w:szCs w:val="22"/>
        </w:rPr>
        <w:t>Warunkiem przyjęcia partii dostawy oleju opałowego przez Zamawiającego            jest dostarczenie przez Wykonawcę do Zamawiającego następujących dokumentów dostawy:</w:t>
      </w:r>
    </w:p>
    <w:p w14:paraId="07F5C1A0" w14:textId="77777777" w:rsidR="00D62F54" w:rsidRPr="00D62F54" w:rsidRDefault="00D62F54" w:rsidP="00CE6295">
      <w:pPr>
        <w:numPr>
          <w:ilvl w:val="0"/>
          <w:numId w:val="82"/>
        </w:numPr>
        <w:tabs>
          <w:tab w:val="center" w:pos="4251"/>
        </w:tabs>
        <w:jc w:val="both"/>
        <w:rPr>
          <w:sz w:val="22"/>
          <w:szCs w:val="22"/>
        </w:rPr>
      </w:pPr>
      <w:r w:rsidRPr="00D62F54">
        <w:rPr>
          <w:sz w:val="22"/>
          <w:szCs w:val="22"/>
        </w:rPr>
        <w:t>dokument przewozowy zawierający informacje opisane w umowie,</w:t>
      </w:r>
    </w:p>
    <w:p w14:paraId="7A11DC35" w14:textId="77777777" w:rsidR="00D62F54" w:rsidRPr="00D62F54" w:rsidRDefault="00D62F54" w:rsidP="00CE6295">
      <w:pPr>
        <w:numPr>
          <w:ilvl w:val="0"/>
          <w:numId w:val="82"/>
        </w:numPr>
        <w:tabs>
          <w:tab w:val="center" w:pos="4251"/>
        </w:tabs>
        <w:jc w:val="both"/>
        <w:rPr>
          <w:sz w:val="22"/>
          <w:szCs w:val="22"/>
        </w:rPr>
      </w:pPr>
      <w:r w:rsidRPr="00D62F54">
        <w:rPr>
          <w:sz w:val="22"/>
          <w:szCs w:val="22"/>
        </w:rPr>
        <w:t>certyfikat lub świadectwo jakości wystawiony przez producenta oleju opałowego lub laboratorium posiadające akredytację PCA zawierający informacje opisane w umowie lub dokument równoważny certyfikatowi lub świadectwu jakości – „Deklaracja zgodności wyrobu” wystawiona zgodnie            z zasadami określonymi w PN-EN ISO/IEC 17050-1:2010 (U) zawierająca informacje opisane w umowie,</w:t>
      </w:r>
    </w:p>
    <w:p w14:paraId="1A39C93A" w14:textId="6A6C86BF" w:rsidR="00D62F54" w:rsidRPr="00D62F54" w:rsidRDefault="00D62F54" w:rsidP="00CE6295">
      <w:pPr>
        <w:numPr>
          <w:ilvl w:val="0"/>
          <w:numId w:val="82"/>
        </w:numPr>
        <w:tabs>
          <w:tab w:val="center" w:pos="4251"/>
        </w:tabs>
        <w:jc w:val="both"/>
        <w:rPr>
          <w:sz w:val="22"/>
          <w:szCs w:val="22"/>
        </w:rPr>
      </w:pPr>
      <w:r w:rsidRPr="00D62F54">
        <w:rPr>
          <w:sz w:val="22"/>
          <w:szCs w:val="22"/>
        </w:rPr>
        <w:t>raportu (dokumentu wydania) z drukarki samochodowej (autocysterny) o ilości dostarczanego oleju opałowego.</w:t>
      </w:r>
    </w:p>
    <w:p w14:paraId="35E9862B" w14:textId="77777777" w:rsidR="00D62F54" w:rsidRPr="00D62F54" w:rsidRDefault="00D62F54" w:rsidP="00CE6295">
      <w:pPr>
        <w:numPr>
          <w:ilvl w:val="0"/>
          <w:numId w:val="86"/>
        </w:numPr>
        <w:tabs>
          <w:tab w:val="center" w:pos="4251"/>
        </w:tabs>
        <w:jc w:val="both"/>
        <w:rPr>
          <w:sz w:val="22"/>
          <w:szCs w:val="22"/>
        </w:rPr>
      </w:pPr>
      <w:r w:rsidRPr="00D62F54">
        <w:rPr>
          <w:sz w:val="22"/>
          <w:szCs w:val="22"/>
        </w:rPr>
        <w:t>Zamawiający ma prawo dokonać sprawdzenia jakości oleju w niezależnym laboratorium, posiadającym akredytację zgodnie z zapisami ujętymi w umowie.</w:t>
      </w:r>
    </w:p>
    <w:p w14:paraId="5ACD0021" w14:textId="77777777" w:rsidR="00D62F54" w:rsidRPr="00D62F54" w:rsidRDefault="00D62F54" w:rsidP="00CE6295">
      <w:pPr>
        <w:numPr>
          <w:ilvl w:val="0"/>
          <w:numId w:val="86"/>
        </w:numPr>
        <w:tabs>
          <w:tab w:val="center" w:pos="4251"/>
        </w:tabs>
        <w:jc w:val="both"/>
        <w:rPr>
          <w:sz w:val="22"/>
          <w:szCs w:val="22"/>
        </w:rPr>
      </w:pPr>
      <w:r w:rsidRPr="00D62F54">
        <w:rPr>
          <w:sz w:val="22"/>
          <w:szCs w:val="22"/>
        </w:rPr>
        <w:t>Wszelkie rozliczenia finansowe realizuje Zamawiający, zgodnie z warunkami zawartymi w umowie.</w:t>
      </w:r>
    </w:p>
    <w:p w14:paraId="058ACA08" w14:textId="77777777" w:rsidR="00D62F54" w:rsidRPr="00D62F54" w:rsidRDefault="00D62F54" w:rsidP="00CE6295">
      <w:pPr>
        <w:numPr>
          <w:ilvl w:val="0"/>
          <w:numId w:val="86"/>
        </w:numPr>
        <w:tabs>
          <w:tab w:val="center" w:pos="4251"/>
        </w:tabs>
        <w:jc w:val="both"/>
        <w:rPr>
          <w:sz w:val="22"/>
          <w:szCs w:val="22"/>
        </w:rPr>
      </w:pPr>
      <w:r w:rsidRPr="00D62F54">
        <w:rPr>
          <w:sz w:val="22"/>
          <w:szCs w:val="22"/>
        </w:rPr>
        <w:t>Zamawiający zastrzega sobie prawo zmniejszenia ilości produktu będącego przedmiotem zamówienia w wyniku zgłoszenia przez Odbiorców zmniejszonych potrzeb w zamówieniach, dokonywania przesunięć (przyspieszania lub opóźniania) dostaw  oraz zastrzega sobie możliwość zmiany ilości dostarczanego oleju opałowego u poszczególnych Odbiorców w ramach „Planu dostaw” – załącznik nr 1 do umowy. W tym przypadku Wykonawcy nie przysługuje odszkodowanie ani inne roszczenie,    w tym zwrot poniesionych nakładów oraz utraconych korzyści.</w:t>
      </w:r>
    </w:p>
    <w:p w14:paraId="387558CB" w14:textId="607A456C" w:rsidR="00D62F54" w:rsidRPr="00D62F54" w:rsidRDefault="00D62F54" w:rsidP="00CE6295">
      <w:pPr>
        <w:numPr>
          <w:ilvl w:val="0"/>
          <w:numId w:val="86"/>
        </w:numPr>
        <w:tabs>
          <w:tab w:val="center" w:pos="4251"/>
        </w:tabs>
        <w:jc w:val="both"/>
        <w:rPr>
          <w:sz w:val="22"/>
          <w:szCs w:val="22"/>
        </w:rPr>
      </w:pPr>
      <w:r w:rsidRPr="00D62F54">
        <w:rPr>
          <w:sz w:val="22"/>
          <w:szCs w:val="22"/>
        </w:rPr>
        <w:t xml:space="preserve">Wykonawca zobowiązany jest do wprowadzenia danych do systemu na Platformie usług Elektronicznych Skarbowo-Celnych (PUESC) zgodnie </w:t>
      </w:r>
      <w:r>
        <w:rPr>
          <w:sz w:val="22"/>
          <w:szCs w:val="22"/>
        </w:rPr>
        <w:br/>
      </w:r>
      <w:r w:rsidRPr="00D62F54">
        <w:rPr>
          <w:sz w:val="22"/>
          <w:szCs w:val="22"/>
        </w:rPr>
        <w:t>z Ustawą z dnia 09.03.2017 r. o systemie monitorowania drogowego przewozu towarów (Dz.U.2023.104).</w:t>
      </w:r>
    </w:p>
    <w:p w14:paraId="08DC2CF4" w14:textId="77777777" w:rsidR="00D62F54" w:rsidRPr="00D62F54" w:rsidRDefault="00D62F54" w:rsidP="00D62F54">
      <w:pPr>
        <w:tabs>
          <w:tab w:val="center" w:pos="4251"/>
        </w:tabs>
        <w:jc w:val="both"/>
        <w:rPr>
          <w:sz w:val="22"/>
          <w:szCs w:val="22"/>
        </w:rPr>
      </w:pPr>
    </w:p>
    <w:p w14:paraId="01B551E1" w14:textId="77777777" w:rsidR="00D62F54" w:rsidRPr="00D62F54" w:rsidRDefault="00D62F54" w:rsidP="00D62F54">
      <w:pPr>
        <w:tabs>
          <w:tab w:val="center" w:pos="4251"/>
        </w:tabs>
        <w:jc w:val="both"/>
        <w:rPr>
          <w:sz w:val="22"/>
          <w:szCs w:val="22"/>
        </w:rPr>
      </w:pPr>
      <w:r w:rsidRPr="00D62F54">
        <w:rPr>
          <w:sz w:val="22"/>
          <w:szCs w:val="22"/>
        </w:rPr>
        <w:t xml:space="preserve">Oświadczam, że przedmiot zamówienia opisałam rzetelnie i z należytą starannością, </w:t>
      </w:r>
      <w:r w:rsidRPr="00D62F54">
        <w:rPr>
          <w:sz w:val="22"/>
          <w:szCs w:val="22"/>
        </w:rPr>
        <w:br/>
        <w:t>z uwzględnieniem wymagań i zasad określonych w ustawie Prawo zamówień publicznych.</w:t>
      </w:r>
    </w:p>
    <w:p w14:paraId="2412D1EC" w14:textId="77777777" w:rsidR="00D62F54" w:rsidRPr="00D62F54" w:rsidRDefault="00D62F54" w:rsidP="00D62F54">
      <w:pPr>
        <w:tabs>
          <w:tab w:val="center" w:pos="4251"/>
        </w:tabs>
        <w:jc w:val="both"/>
        <w:rPr>
          <w:b/>
          <w:sz w:val="22"/>
          <w:szCs w:val="22"/>
        </w:rPr>
      </w:pPr>
      <w:r w:rsidRPr="00D62F54">
        <w:rPr>
          <w:sz w:val="22"/>
          <w:szCs w:val="22"/>
        </w:rPr>
        <w:t>Osoba odpowiedzialna za opis przedmiotu zamówienia:</w:t>
      </w:r>
    </w:p>
    <w:p w14:paraId="43D1DD5A" w14:textId="77777777" w:rsidR="00D62F54" w:rsidRDefault="00D62F54" w:rsidP="00D62F54">
      <w:pPr>
        <w:tabs>
          <w:tab w:val="center" w:pos="4251"/>
        </w:tabs>
        <w:jc w:val="both"/>
        <w:rPr>
          <w:sz w:val="22"/>
          <w:szCs w:val="22"/>
        </w:rPr>
      </w:pPr>
      <w:r w:rsidRPr="00D62F54">
        <w:rPr>
          <w:sz w:val="22"/>
          <w:szCs w:val="22"/>
        </w:rPr>
        <w:t xml:space="preserve">                                      </w:t>
      </w:r>
    </w:p>
    <w:p w14:paraId="010C1286" w14:textId="4DC619A0" w:rsidR="00D62F54" w:rsidRPr="00D62F54" w:rsidRDefault="00D62F54" w:rsidP="00D62F54">
      <w:pPr>
        <w:tabs>
          <w:tab w:val="center" w:pos="4251"/>
        </w:tabs>
        <w:jc w:val="both"/>
        <w:rPr>
          <w:sz w:val="22"/>
          <w:szCs w:val="22"/>
        </w:rPr>
      </w:pPr>
      <w:r w:rsidRPr="00D62F54">
        <w:rPr>
          <w:sz w:val="22"/>
          <w:szCs w:val="22"/>
        </w:rPr>
        <w:t>Wanda Prusek   tel.  261 883 606</w:t>
      </w:r>
    </w:p>
    <w:p w14:paraId="472F433F" w14:textId="77777777" w:rsidR="00D62F54" w:rsidRPr="00D62F54" w:rsidRDefault="00D62F54" w:rsidP="00D62F54">
      <w:pPr>
        <w:tabs>
          <w:tab w:val="center" w:pos="4251"/>
        </w:tabs>
        <w:jc w:val="both"/>
        <w:rPr>
          <w:sz w:val="22"/>
          <w:szCs w:val="22"/>
        </w:rPr>
      </w:pPr>
      <w:r w:rsidRPr="00D62F54">
        <w:rPr>
          <w:sz w:val="22"/>
          <w:szCs w:val="22"/>
        </w:rPr>
        <w:t xml:space="preserve">……………………………………………………………………………………..………….. </w:t>
      </w:r>
    </w:p>
    <w:p w14:paraId="2A11AB5A" w14:textId="548B5F07" w:rsidR="00786220" w:rsidRPr="00857406" w:rsidRDefault="00D62F54" w:rsidP="00857406">
      <w:pPr>
        <w:tabs>
          <w:tab w:val="center" w:pos="4251"/>
        </w:tabs>
        <w:jc w:val="both"/>
        <w:rPr>
          <w:i/>
          <w:sz w:val="22"/>
          <w:szCs w:val="22"/>
        </w:rPr>
        <w:sectPr w:rsidR="00786220" w:rsidRPr="00857406" w:rsidSect="00263CC1">
          <w:pgSz w:w="11906" w:h="16838"/>
          <w:pgMar w:top="1134" w:right="1418" w:bottom="1134" w:left="1985" w:header="709" w:footer="709" w:gutter="0"/>
          <w:pgNumType w:start="1"/>
          <w:cols w:space="708"/>
          <w:docGrid w:linePitch="360"/>
        </w:sectPr>
      </w:pPr>
      <w:r w:rsidRPr="00D62F54">
        <w:rPr>
          <w:i/>
          <w:sz w:val="22"/>
          <w:szCs w:val="22"/>
        </w:rPr>
        <w:t>(imię i nazwisko osoby opisującej przedmiot zamówienia, te</w:t>
      </w:r>
      <w:r w:rsidR="00857406">
        <w:rPr>
          <w:i/>
          <w:sz w:val="22"/>
          <w:szCs w:val="22"/>
        </w:rPr>
        <w:t>lefon)</w:t>
      </w:r>
    </w:p>
    <w:p w14:paraId="542C392F" w14:textId="2CB88D85" w:rsidR="00786220" w:rsidRPr="00857406" w:rsidRDefault="00786220" w:rsidP="00857406">
      <w:pPr>
        <w:tabs>
          <w:tab w:val="left" w:pos="5850"/>
        </w:tabs>
      </w:pPr>
    </w:p>
    <w:sectPr w:rsidR="00786220" w:rsidRPr="00857406" w:rsidSect="002D4521">
      <w:pgSz w:w="16838" w:h="11906" w:orient="landscape"/>
      <w:pgMar w:top="1985" w:right="1134" w:bottom="1418" w:left="1134"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08B2B31" w16cex:dateUtc="2024-07-13T13:25:00Z"/>
  <w16cex:commentExtensible w16cex:durableId="0DAF96A7" w16cex:dateUtc="2024-07-13T13:30:00Z"/>
  <w16cex:commentExtensible w16cex:durableId="1196E7AD" w16cex:dateUtc="2024-07-13T11:47:00Z"/>
  <w16cex:commentExtensible w16cex:durableId="4B2153F9" w16cex:dateUtc="2024-07-13T11: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A2680" w14:textId="77777777" w:rsidR="00857406" w:rsidRDefault="00857406" w:rsidP="00143720">
      <w:r>
        <w:separator/>
      </w:r>
    </w:p>
  </w:endnote>
  <w:endnote w:type="continuationSeparator" w:id="0">
    <w:p w14:paraId="73FCC4BB" w14:textId="77777777" w:rsidR="00857406" w:rsidRDefault="00857406" w:rsidP="0014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HG Mincho Light J">
    <w:altName w:val="Times New Roman"/>
    <w:charset w:val="00"/>
    <w:family w:val="auto"/>
    <w:pitch w:val="variable"/>
  </w:font>
  <w:font w:name="Arial CE">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9E6E8" w14:textId="119C8C68" w:rsidR="00857406" w:rsidRPr="00332A4E" w:rsidRDefault="00857406" w:rsidP="00E87B1D">
    <w:pPr>
      <w:pStyle w:val="Stopka"/>
      <w:jc w:val="center"/>
      <w:rPr>
        <w:rFonts w:eastAsiaTheme="majorEastAsia"/>
        <w:sz w:val="16"/>
        <w:szCs w:val="16"/>
      </w:rPr>
    </w:pPr>
  </w:p>
  <w:p w14:paraId="0056B6CC" w14:textId="77777777" w:rsidR="00857406" w:rsidRDefault="008574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497DB" w14:textId="77777777" w:rsidR="00857406" w:rsidRDefault="008574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F4149" w14:textId="77777777" w:rsidR="00857406" w:rsidRDefault="00857406" w:rsidP="00143720">
      <w:r>
        <w:separator/>
      </w:r>
    </w:p>
  </w:footnote>
  <w:footnote w:type="continuationSeparator" w:id="0">
    <w:p w14:paraId="45562971" w14:textId="77777777" w:rsidR="00857406" w:rsidRDefault="00857406" w:rsidP="00143720">
      <w:r>
        <w:continuationSeparator/>
      </w:r>
    </w:p>
  </w:footnote>
  <w:footnote w:id="1">
    <w:p w14:paraId="52FBF5C4" w14:textId="77777777" w:rsidR="00857406" w:rsidRDefault="00857406" w:rsidP="002E0820">
      <w:pPr>
        <w:pStyle w:val="Tekstprzypisudolnego"/>
      </w:pPr>
      <w:r>
        <w:rPr>
          <w:rStyle w:val="Odwoanieprzypisudolnego"/>
        </w:rPr>
        <w:footnoteRef/>
      </w:r>
      <w:r>
        <w:t xml:space="preserve"> Niepotrzebne skreślić. </w:t>
      </w:r>
    </w:p>
  </w:footnote>
  <w:footnote w:id="2">
    <w:p w14:paraId="3332443E" w14:textId="77777777" w:rsidR="00857406" w:rsidRPr="00E20D19" w:rsidRDefault="00857406" w:rsidP="00C20615">
      <w:pPr>
        <w:jc w:val="both"/>
        <w:rPr>
          <w:color w:val="222222"/>
          <w:sz w:val="14"/>
          <w:szCs w:val="14"/>
        </w:rPr>
      </w:pPr>
      <w:r w:rsidRPr="00E20D19">
        <w:rPr>
          <w:rStyle w:val="Odwoanieprzypisudolnego"/>
          <w:rFonts w:ascii="Arial" w:hAnsi="Arial" w:cs="Arial"/>
          <w:sz w:val="14"/>
          <w:szCs w:val="14"/>
        </w:rPr>
        <w:footnoteRef/>
      </w:r>
      <w:r w:rsidRPr="00E20D19">
        <w:rPr>
          <w:rFonts w:ascii="Arial" w:hAnsi="Arial" w:cs="Arial"/>
          <w:sz w:val="14"/>
          <w:szCs w:val="14"/>
        </w:rPr>
        <w:t xml:space="preserve"> </w:t>
      </w:r>
      <w:r w:rsidRPr="00E20D19">
        <w:rPr>
          <w:color w:val="222222"/>
          <w:sz w:val="14"/>
          <w:szCs w:val="14"/>
        </w:rPr>
        <w:t xml:space="preserve">Zgodnie z treścią art. 7 ust. 1 ustawy z dnia 13 kwietnia 2022 r. </w:t>
      </w:r>
      <w:r w:rsidRPr="00E20D19">
        <w:rPr>
          <w:iCs/>
          <w:color w:val="222222"/>
          <w:sz w:val="14"/>
          <w:szCs w:val="14"/>
        </w:rPr>
        <w:t>o szczególnych rozwiązaniach w zakresie przeciwdziałania wspieraniu agresji na Ukrainę oraz służących ochronie bezpieczeństwa narodowego</w:t>
      </w:r>
      <w:r w:rsidRPr="00E20D19">
        <w:rPr>
          <w:i/>
          <w:iCs/>
          <w:color w:val="222222"/>
          <w:sz w:val="14"/>
          <w:szCs w:val="14"/>
        </w:rPr>
        <w:t xml:space="preserve">,  </w:t>
      </w:r>
      <w:r w:rsidRPr="00E20D19">
        <w:rPr>
          <w:iCs/>
          <w:color w:val="222222"/>
          <w:sz w:val="14"/>
          <w:szCs w:val="14"/>
        </w:rPr>
        <w:t xml:space="preserve">zwanej dalej „ustawą”, </w:t>
      </w:r>
      <w:r w:rsidRPr="00E20D19">
        <w:rPr>
          <w:color w:val="222222"/>
          <w:sz w:val="14"/>
          <w:szCs w:val="14"/>
        </w:rPr>
        <w:t>z postępowania o udzielenie zamówienia publicznego lub konkursu prowadzonego na podstawie ustawy Pzp wyklucza się:</w:t>
      </w:r>
    </w:p>
    <w:p w14:paraId="2A70DB10" w14:textId="77777777" w:rsidR="00857406" w:rsidRPr="00E20D19" w:rsidRDefault="00857406" w:rsidP="00C20615">
      <w:pPr>
        <w:jc w:val="both"/>
        <w:rPr>
          <w:color w:val="222222"/>
          <w:sz w:val="14"/>
          <w:szCs w:val="14"/>
        </w:rPr>
      </w:pPr>
      <w:r w:rsidRPr="00E20D19">
        <w:rPr>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90B4CD" w14:textId="77777777" w:rsidR="00857406" w:rsidRPr="00E20D19" w:rsidRDefault="00857406" w:rsidP="00C20615">
      <w:pPr>
        <w:jc w:val="both"/>
        <w:rPr>
          <w:color w:val="222222"/>
          <w:sz w:val="14"/>
          <w:szCs w:val="14"/>
        </w:rPr>
      </w:pPr>
      <w:r w:rsidRPr="00E20D19">
        <w:rPr>
          <w:color w:val="222222"/>
          <w:sz w:val="14"/>
          <w:szCs w:val="14"/>
        </w:rPr>
        <w:t>2) wykonawcę oraz uczestnika konkursu, którego beneficjentem rzeczywistym w rozumieniu ustawy z dnia 1 marca 2018 r. o przeciwdziałaniu praniu pieniędzy oraz finansowaniu terroryzmu (Dz. U. z 202</w:t>
      </w:r>
      <w:r>
        <w:rPr>
          <w:color w:val="222222"/>
          <w:sz w:val="14"/>
          <w:szCs w:val="14"/>
        </w:rPr>
        <w:t>3</w:t>
      </w:r>
      <w:r w:rsidRPr="00E20D19">
        <w:rPr>
          <w:color w:val="222222"/>
          <w:sz w:val="14"/>
          <w:szCs w:val="14"/>
        </w:rPr>
        <w:t xml:space="preserve"> r. poz. </w:t>
      </w:r>
      <w:r>
        <w:rPr>
          <w:color w:val="222222"/>
          <w:sz w:val="14"/>
          <w:szCs w:val="14"/>
        </w:rPr>
        <w:t>1124</w:t>
      </w:r>
      <w:r w:rsidRPr="00E20D19">
        <w:rPr>
          <w:color w:val="222222"/>
          <w:sz w:val="14"/>
          <w:szCs w:val="1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874FAF5" w14:textId="77777777" w:rsidR="00857406" w:rsidRPr="00E20D19" w:rsidRDefault="00857406" w:rsidP="00C20615">
      <w:pPr>
        <w:jc w:val="both"/>
        <w:rPr>
          <w:color w:val="222222"/>
          <w:sz w:val="14"/>
          <w:szCs w:val="14"/>
        </w:rPr>
      </w:pPr>
      <w:r w:rsidRPr="00E20D19">
        <w:rPr>
          <w:color w:val="222222"/>
          <w:sz w:val="14"/>
          <w:szCs w:val="14"/>
        </w:rPr>
        <w:t>3) wykonawcę oraz uczestnika konkursu, którego jednostką dominującą w rozumieniu art. 3 ust. 1 pkt 37 ustawy z dnia 29 września 1994 r. o rachunkowości (Dz. U. z 202</w:t>
      </w:r>
      <w:r>
        <w:rPr>
          <w:color w:val="222222"/>
          <w:sz w:val="14"/>
          <w:szCs w:val="14"/>
        </w:rPr>
        <w:t>3</w:t>
      </w:r>
      <w:r w:rsidRPr="00E20D19">
        <w:rPr>
          <w:color w:val="222222"/>
          <w:sz w:val="14"/>
          <w:szCs w:val="14"/>
        </w:rPr>
        <w:t xml:space="preserve"> r. poz. </w:t>
      </w:r>
      <w:r>
        <w:rPr>
          <w:color w:val="222222"/>
          <w:sz w:val="14"/>
          <w:szCs w:val="14"/>
        </w:rPr>
        <w:t>120</w:t>
      </w:r>
      <w:r w:rsidRPr="00E20D19">
        <w:rPr>
          <w:color w:val="222222"/>
          <w:sz w:val="14"/>
          <w:szCs w:val="1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CC64B6" w14:textId="77777777" w:rsidR="00857406" w:rsidRDefault="00857406" w:rsidP="00C20615">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5264B" w14:textId="5A41B505" w:rsidR="00857406" w:rsidRPr="00994E5F" w:rsidRDefault="00857406" w:rsidP="00263CC1">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8AB"/>
    <w:multiLevelType w:val="multilevel"/>
    <w:tmpl w:val="F612C3DC"/>
    <w:styleLink w:val="Styl1"/>
    <w:lvl w:ilvl="0">
      <w:start w:val="9"/>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1" w15:restartNumberingAfterBreak="0">
    <w:nsid w:val="03E17E5F"/>
    <w:multiLevelType w:val="hybridMultilevel"/>
    <w:tmpl w:val="94D2BB5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50D6A14"/>
    <w:multiLevelType w:val="hybridMultilevel"/>
    <w:tmpl w:val="B66CE29E"/>
    <w:lvl w:ilvl="0" w:tplc="FBE642C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D7404D"/>
    <w:multiLevelType w:val="hybridMultilevel"/>
    <w:tmpl w:val="39ECA2F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6BB6830"/>
    <w:multiLevelType w:val="hybridMultilevel"/>
    <w:tmpl w:val="56464D46"/>
    <w:lvl w:ilvl="0" w:tplc="F6A6D03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0D087A"/>
    <w:multiLevelType w:val="hybridMultilevel"/>
    <w:tmpl w:val="AF143B6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AEE0924"/>
    <w:multiLevelType w:val="multilevel"/>
    <w:tmpl w:val="0415001D"/>
    <w:styleLink w:val="Styl17"/>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4C0965"/>
    <w:multiLevelType w:val="hybridMultilevel"/>
    <w:tmpl w:val="9E628EA4"/>
    <w:lvl w:ilvl="0" w:tplc="04150011">
      <w:start w:val="1"/>
      <w:numFmt w:val="decimal"/>
      <w:lvlText w:val="%1)"/>
      <w:lvlJc w:val="left"/>
      <w:pPr>
        <w:ind w:left="786" w:hanging="360"/>
      </w:pPr>
      <w:rPr>
        <w:rFonts w:hint="default"/>
        <w:b w:val="0"/>
        <w:bCs w:val="0"/>
        <w:i w:val="0"/>
        <w:iCs w:val="0"/>
        <w:spacing w:val="-20"/>
        <w:kern w:val="0"/>
        <w:position w:val="0"/>
        <w:sz w:val="24"/>
        <w:szCs w:val="24"/>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0F597342"/>
    <w:multiLevelType w:val="hybridMultilevel"/>
    <w:tmpl w:val="494AF604"/>
    <w:lvl w:ilvl="0" w:tplc="FFFFFFFF">
      <w:start w:val="1"/>
      <w:numFmt w:val="decimal"/>
      <w:lvlText w:val="%1."/>
      <w:lvlJc w:val="left"/>
      <w:pPr>
        <w:tabs>
          <w:tab w:val="num" w:pos="8307"/>
        </w:tabs>
        <w:ind w:left="8307" w:hanging="454"/>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928"/>
        </w:tabs>
        <w:ind w:left="928" w:hanging="360"/>
      </w:pPr>
      <w:rPr>
        <w:b w:val="0"/>
      </w:rPr>
    </w:lvl>
    <w:lvl w:ilvl="4" w:tplc="04150011">
      <w:start w:val="1"/>
      <w:numFmt w:val="decimal"/>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61C6430"/>
    <w:multiLevelType w:val="multilevel"/>
    <w:tmpl w:val="66962074"/>
    <w:lvl w:ilvl="0">
      <w:start w:val="1"/>
      <w:numFmt w:val="decimal"/>
      <w:lvlText w:val="%1."/>
      <w:lvlJc w:val="left"/>
      <w:pPr>
        <w:tabs>
          <w:tab w:val="num" w:pos="425"/>
        </w:tabs>
        <w:ind w:left="425" w:hanging="425"/>
      </w:pPr>
      <w:rPr>
        <w:rFonts w:hint="default"/>
        <w:b w:val="0"/>
        <w:color w:val="auto"/>
      </w:rPr>
    </w:lvl>
    <w:lvl w:ilvl="1">
      <w:start w:val="3"/>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7455D2D"/>
    <w:multiLevelType w:val="multilevel"/>
    <w:tmpl w:val="29D05C32"/>
    <w:styleLink w:val="Styl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4C4F3C"/>
    <w:multiLevelType w:val="hybridMultilevel"/>
    <w:tmpl w:val="F600078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18B757D8"/>
    <w:multiLevelType w:val="multilevel"/>
    <w:tmpl w:val="0415001D"/>
    <w:styleLink w:val="Styl15"/>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ABB1C9B"/>
    <w:multiLevelType w:val="multilevel"/>
    <w:tmpl w:val="0415001D"/>
    <w:styleLink w:val="Styl18"/>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E915734"/>
    <w:multiLevelType w:val="hybridMultilevel"/>
    <w:tmpl w:val="38A6899E"/>
    <w:styleLink w:val="WW8Num122"/>
    <w:lvl w:ilvl="0" w:tplc="F348C3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AC545E"/>
    <w:multiLevelType w:val="hybridMultilevel"/>
    <w:tmpl w:val="1B8C1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97508E"/>
    <w:multiLevelType w:val="hybridMultilevel"/>
    <w:tmpl w:val="C1DC8D10"/>
    <w:lvl w:ilvl="0" w:tplc="43BCD894">
      <w:start w:val="1"/>
      <w:numFmt w:val="decimal"/>
      <w:lvlText w:val="%1)"/>
      <w:lvlJc w:val="left"/>
      <w:pPr>
        <w:ind w:left="1080" w:hanging="360"/>
      </w:pPr>
      <w:rPr>
        <w:i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23B6959"/>
    <w:multiLevelType w:val="hybridMultilevel"/>
    <w:tmpl w:val="4F189F7C"/>
    <w:lvl w:ilvl="0" w:tplc="FFFFFFFF">
      <w:start w:val="3"/>
      <w:numFmt w:val="upperLetter"/>
      <w:pStyle w:val="Nagwek2"/>
      <w:lvlText w:val="%1."/>
      <w:lvlJc w:val="left"/>
      <w:pPr>
        <w:tabs>
          <w:tab w:val="num" w:pos="1200"/>
        </w:tabs>
        <w:ind w:left="1200" w:hanging="360"/>
      </w:pPr>
      <w:rPr>
        <w:rFonts w:hint="default"/>
      </w:rPr>
    </w:lvl>
    <w:lvl w:ilvl="1" w:tplc="FFFFFFFF">
      <w:start w:val="1"/>
      <w:numFmt w:val="lowerLetter"/>
      <w:lvlText w:val="%2)"/>
      <w:lvlJc w:val="left"/>
      <w:pPr>
        <w:tabs>
          <w:tab w:val="num" w:pos="1920"/>
        </w:tabs>
        <w:ind w:left="1920" w:hanging="360"/>
      </w:pPr>
      <w:rPr>
        <w:rFonts w:hint="default"/>
      </w:rPr>
    </w:lvl>
    <w:lvl w:ilvl="2" w:tplc="FFFFFFFF">
      <w:start w:val="1"/>
      <w:numFmt w:val="decimal"/>
      <w:lvlText w:val="%3)"/>
      <w:lvlJc w:val="left"/>
      <w:pPr>
        <w:tabs>
          <w:tab w:val="num" w:pos="2820"/>
        </w:tabs>
        <w:ind w:left="2820" w:hanging="360"/>
      </w:pPr>
      <w:rPr>
        <w:rFonts w:hint="default"/>
      </w:r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18" w15:restartNumberingAfterBreak="0">
    <w:nsid w:val="23CD1A57"/>
    <w:multiLevelType w:val="hybridMultilevel"/>
    <w:tmpl w:val="503439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4447AE7"/>
    <w:multiLevelType w:val="hybridMultilevel"/>
    <w:tmpl w:val="01B4A0EA"/>
    <w:lvl w:ilvl="0" w:tplc="C8A26F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6885660"/>
    <w:multiLevelType w:val="hybridMultilevel"/>
    <w:tmpl w:val="826831AE"/>
    <w:lvl w:ilvl="0" w:tplc="5A165D04">
      <w:start w:val="1"/>
      <w:numFmt w:val="decimal"/>
      <w:lvlText w:val="%1)"/>
      <w:lvlJc w:val="left"/>
      <w:pPr>
        <w:ind w:left="1077" w:hanging="360"/>
      </w:pPr>
      <w:rPr>
        <w:rFonts w:ascii="Times New Roman" w:eastAsia="Times New Roman" w:hAnsi="Times New Roman" w:cs="Times New Roman"/>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26F83864"/>
    <w:multiLevelType w:val="hybridMultilevel"/>
    <w:tmpl w:val="7A86D1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0755D0"/>
    <w:multiLevelType w:val="hybridMultilevel"/>
    <w:tmpl w:val="89A4C24C"/>
    <w:lvl w:ilvl="0" w:tplc="B99C4AAE">
      <w:start w:val="1"/>
      <w:numFmt w:val="decimal"/>
      <w:lvlText w:val="%1."/>
      <w:lvlJc w:val="left"/>
      <w:pPr>
        <w:ind w:left="720" w:hanging="36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632159"/>
    <w:multiLevelType w:val="hybridMultilevel"/>
    <w:tmpl w:val="03367F4A"/>
    <w:styleLink w:val="Styl1611"/>
    <w:lvl w:ilvl="0" w:tplc="853CDA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0B48CE"/>
    <w:multiLevelType w:val="hybridMultilevel"/>
    <w:tmpl w:val="26F26896"/>
    <w:lvl w:ilvl="0" w:tplc="D7C08D96">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7E4C61"/>
    <w:multiLevelType w:val="hybridMultilevel"/>
    <w:tmpl w:val="BCF8E99A"/>
    <w:lvl w:ilvl="0" w:tplc="23ACCCF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6" w15:restartNumberingAfterBreak="0">
    <w:nsid w:val="2A9126CA"/>
    <w:multiLevelType w:val="multilevel"/>
    <w:tmpl w:val="DA92C8EC"/>
    <w:styleLink w:val="Styl9"/>
    <w:lvl w:ilvl="0">
      <w:start w:val="3"/>
      <w:numFmt w:val="decimal"/>
      <w:lvlText w:val="%1."/>
      <w:lvlJc w:val="left"/>
      <w:pPr>
        <w:tabs>
          <w:tab w:val="num" w:pos="540"/>
        </w:tabs>
        <w:ind w:left="540" w:hanging="540"/>
      </w:pPr>
      <w:rPr>
        <w:rFonts w:hint="default"/>
        <w:u w:val="none"/>
      </w:rPr>
    </w:lvl>
    <w:lvl w:ilvl="1">
      <w:start w:val="1"/>
      <w:numFmt w:val="decimal"/>
      <w:lvlText w:val="%1.%2."/>
      <w:lvlJc w:val="left"/>
      <w:pPr>
        <w:tabs>
          <w:tab w:val="num" w:pos="1108"/>
        </w:tabs>
        <w:ind w:left="1108"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27" w15:restartNumberingAfterBreak="0">
    <w:nsid w:val="2CD63687"/>
    <w:multiLevelType w:val="hybridMultilevel"/>
    <w:tmpl w:val="30E64828"/>
    <w:lvl w:ilvl="0" w:tplc="BB9E26EC">
      <w:start w:val="1"/>
      <w:numFmt w:val="decimal"/>
      <w:lvlText w:val="%1."/>
      <w:lvlJc w:val="left"/>
      <w:pPr>
        <w:ind w:left="785"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2B12DB"/>
    <w:multiLevelType w:val="hybridMultilevel"/>
    <w:tmpl w:val="5C06D53C"/>
    <w:lvl w:ilvl="0" w:tplc="1D02585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2E8E3A62"/>
    <w:multiLevelType w:val="hybridMultilevel"/>
    <w:tmpl w:val="E78A34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EB3C41"/>
    <w:multiLevelType w:val="multilevel"/>
    <w:tmpl w:val="35069A08"/>
    <w:lvl w:ilvl="0">
      <w:start w:val="1"/>
      <w:numFmt w:val="decimal"/>
      <w:pStyle w:val="Nagwek1"/>
      <w:lvlText w:val="%1."/>
      <w:lvlJc w:val="left"/>
      <w:pPr>
        <w:ind w:left="720" w:hanging="360"/>
      </w:pPr>
    </w:lvl>
    <w:lvl w:ilvl="1">
      <w:start w:val="1"/>
      <w:numFmt w:val="decimal"/>
      <w:isLgl/>
      <w:lvlText w:val="%1.%2."/>
      <w:lvlJc w:val="left"/>
      <w:pPr>
        <w:ind w:left="906" w:hanging="480"/>
      </w:pPr>
      <w:rPr>
        <w:rFonts w:hint="default"/>
        <w:b w:val="0"/>
        <w:bCs w:val="0"/>
        <w:color w:val="auto"/>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31" w15:restartNumberingAfterBreak="0">
    <w:nsid w:val="2FAA5059"/>
    <w:multiLevelType w:val="multilevel"/>
    <w:tmpl w:val="0415001D"/>
    <w:styleLink w:val="Styl3"/>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090407D"/>
    <w:multiLevelType w:val="multilevel"/>
    <w:tmpl w:val="98B8707A"/>
    <w:lvl w:ilvl="0">
      <w:start w:val="1"/>
      <w:numFmt w:val="decimal"/>
      <w:lvlText w:val="%1."/>
      <w:lvlJc w:val="left"/>
      <w:pPr>
        <w:tabs>
          <w:tab w:val="num" w:pos="454"/>
        </w:tabs>
        <w:ind w:left="454" w:hanging="454"/>
      </w:pPr>
      <w:rPr>
        <w:rFonts w:hint="default"/>
        <w:b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0CF2027"/>
    <w:multiLevelType w:val="multilevel"/>
    <w:tmpl w:val="2652A1B4"/>
    <w:styleLink w:val="Styl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13C7D0D"/>
    <w:multiLevelType w:val="hybridMultilevel"/>
    <w:tmpl w:val="113A5116"/>
    <w:lvl w:ilvl="0" w:tplc="FBE642C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1F41EAF"/>
    <w:multiLevelType w:val="hybridMultilevel"/>
    <w:tmpl w:val="C322A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09612E"/>
    <w:multiLevelType w:val="multilevel"/>
    <w:tmpl w:val="A3AC835A"/>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418"/>
        </w:tabs>
        <w:ind w:left="1418" w:hanging="567"/>
      </w:pPr>
      <w:rPr>
        <w:rFonts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3626057B"/>
    <w:multiLevelType w:val="hybridMultilevel"/>
    <w:tmpl w:val="FAA408D2"/>
    <w:lvl w:ilvl="0" w:tplc="23ACCCF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37F3201A"/>
    <w:multiLevelType w:val="hybridMultilevel"/>
    <w:tmpl w:val="7B969CE0"/>
    <w:lvl w:ilvl="0" w:tplc="392819BA">
      <w:start w:val="3"/>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A325BA3"/>
    <w:multiLevelType w:val="hybridMultilevel"/>
    <w:tmpl w:val="611CE700"/>
    <w:lvl w:ilvl="0" w:tplc="23ACCC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A8A75FF"/>
    <w:multiLevelType w:val="hybridMultilevel"/>
    <w:tmpl w:val="F5545098"/>
    <w:lvl w:ilvl="0" w:tplc="FFFFFFF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3AC96E88"/>
    <w:multiLevelType w:val="hybridMultilevel"/>
    <w:tmpl w:val="BF8E63A4"/>
    <w:lvl w:ilvl="0" w:tplc="FEAA841C">
      <w:start w:val="1"/>
      <w:numFmt w:val="decimal"/>
      <w:lvlText w:val="%1."/>
      <w:lvlJc w:val="righ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C901016"/>
    <w:multiLevelType w:val="multilevel"/>
    <w:tmpl w:val="5DC4ABDA"/>
    <w:styleLink w:val="Styl6"/>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43" w15:restartNumberingAfterBreak="0">
    <w:nsid w:val="3F1009F9"/>
    <w:multiLevelType w:val="hybridMultilevel"/>
    <w:tmpl w:val="B01EE9E4"/>
    <w:lvl w:ilvl="0" w:tplc="F5F0B48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FD172AC"/>
    <w:multiLevelType w:val="hybridMultilevel"/>
    <w:tmpl w:val="36CEF6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039026F"/>
    <w:multiLevelType w:val="multilevel"/>
    <w:tmpl w:val="3892B5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2F32010"/>
    <w:multiLevelType w:val="hybridMultilevel"/>
    <w:tmpl w:val="A8B6BA76"/>
    <w:lvl w:ilvl="0" w:tplc="E23475A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E475FD"/>
    <w:multiLevelType w:val="hybridMultilevel"/>
    <w:tmpl w:val="2604E5C6"/>
    <w:lvl w:ilvl="0" w:tplc="04150011">
      <w:start w:val="1"/>
      <w:numFmt w:val="decimal"/>
      <w:lvlText w:val="%1)"/>
      <w:lvlJc w:val="left"/>
      <w:pPr>
        <w:ind w:left="774" w:hanging="360"/>
      </w:pPr>
      <w:rPr>
        <w:rFonts w:hint="default"/>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48" w15:restartNumberingAfterBreak="0">
    <w:nsid w:val="48844152"/>
    <w:multiLevelType w:val="hybridMultilevel"/>
    <w:tmpl w:val="6E5C5546"/>
    <w:lvl w:ilvl="0" w:tplc="F5F0B48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489967DD"/>
    <w:multiLevelType w:val="multilevel"/>
    <w:tmpl w:val="EC90D82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18"/>
        </w:tabs>
        <w:ind w:left="1418"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48C87625"/>
    <w:multiLevelType w:val="multilevel"/>
    <w:tmpl w:val="43EE8696"/>
    <w:styleLink w:val="Styl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95B5BEF"/>
    <w:multiLevelType w:val="multilevel"/>
    <w:tmpl w:val="C34820A2"/>
    <w:lvl w:ilvl="0">
      <w:start w:val="1"/>
      <w:numFmt w:val="decimal"/>
      <w:lvlText w:val="%1)"/>
      <w:lvlJc w:val="left"/>
      <w:pPr>
        <w:tabs>
          <w:tab w:val="num" w:pos="1068"/>
        </w:tabs>
        <w:ind w:left="1068" w:hanging="360"/>
      </w:pPr>
      <w:rPr>
        <w:rFonts w:ascii="Times New Roman" w:eastAsiaTheme="minorHAnsi" w:hAnsi="Times New Roman" w:cs="Times New Roman"/>
      </w:rPr>
    </w:lvl>
    <w:lvl w:ilvl="1">
      <w:numFmt w:val="decimal"/>
      <w:lvlText w:val="%2."/>
      <w:lvlJc w:val="left"/>
      <w:pPr>
        <w:tabs>
          <w:tab w:val="num" w:pos="1788"/>
        </w:tabs>
        <w:ind w:left="1788" w:hanging="360"/>
      </w:pPr>
    </w:lvl>
    <w:lvl w:ilvl="2">
      <w:numFmt w:val="decimal"/>
      <w:lvlText w:val="%3."/>
      <w:lvlJc w:val="left"/>
      <w:pPr>
        <w:tabs>
          <w:tab w:val="num" w:pos="2508"/>
        </w:tabs>
        <w:ind w:left="2508" w:hanging="360"/>
      </w:pPr>
    </w:lvl>
    <w:lvl w:ilvl="3">
      <w:numFmt w:val="decimal"/>
      <w:lvlText w:val="%4."/>
      <w:lvlJc w:val="left"/>
      <w:pPr>
        <w:tabs>
          <w:tab w:val="num" w:pos="3228"/>
        </w:tabs>
        <w:ind w:left="3228" w:hanging="360"/>
      </w:pPr>
    </w:lvl>
    <w:lvl w:ilvl="4">
      <w:numFmt w:val="decimal"/>
      <w:lvlText w:val="%5."/>
      <w:lvlJc w:val="left"/>
      <w:pPr>
        <w:tabs>
          <w:tab w:val="num" w:pos="3948"/>
        </w:tabs>
        <w:ind w:left="3948" w:hanging="360"/>
      </w:pPr>
    </w:lvl>
    <w:lvl w:ilvl="5">
      <w:numFmt w:val="decimal"/>
      <w:lvlText w:val="%6."/>
      <w:lvlJc w:val="left"/>
      <w:pPr>
        <w:tabs>
          <w:tab w:val="num" w:pos="4668"/>
        </w:tabs>
        <w:ind w:left="4668" w:hanging="360"/>
      </w:pPr>
    </w:lvl>
    <w:lvl w:ilvl="6">
      <w:numFmt w:val="decimal"/>
      <w:lvlText w:val="%7."/>
      <w:lvlJc w:val="left"/>
      <w:pPr>
        <w:tabs>
          <w:tab w:val="num" w:pos="5388"/>
        </w:tabs>
        <w:ind w:left="5388" w:hanging="360"/>
      </w:pPr>
    </w:lvl>
    <w:lvl w:ilvl="7">
      <w:numFmt w:val="decimal"/>
      <w:lvlText w:val="%8."/>
      <w:lvlJc w:val="left"/>
      <w:pPr>
        <w:tabs>
          <w:tab w:val="num" w:pos="6108"/>
        </w:tabs>
        <w:ind w:left="6108" w:hanging="360"/>
      </w:pPr>
    </w:lvl>
    <w:lvl w:ilvl="8">
      <w:numFmt w:val="decimal"/>
      <w:lvlText w:val="%9."/>
      <w:lvlJc w:val="left"/>
      <w:pPr>
        <w:tabs>
          <w:tab w:val="num" w:pos="6828"/>
        </w:tabs>
        <w:ind w:left="6828" w:hanging="360"/>
      </w:pPr>
    </w:lvl>
  </w:abstractNum>
  <w:abstractNum w:abstractNumId="52" w15:restartNumberingAfterBreak="0">
    <w:nsid w:val="4CA75AB5"/>
    <w:multiLevelType w:val="multilevel"/>
    <w:tmpl w:val="DA92C8EC"/>
    <w:styleLink w:val="Styl7"/>
    <w:lvl w:ilvl="0">
      <w:start w:val="5"/>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53" w15:restartNumberingAfterBreak="0">
    <w:nsid w:val="4CB46BCC"/>
    <w:multiLevelType w:val="multilevel"/>
    <w:tmpl w:val="DFC8B54C"/>
    <w:styleLink w:val="Styl16"/>
    <w:lvl w:ilvl="0">
      <w:start w:val="3"/>
      <w:numFmt w:val="decimal"/>
      <w:lvlText w:val="%1."/>
      <w:lvlJc w:val="left"/>
      <w:pPr>
        <w:tabs>
          <w:tab w:val="num" w:pos="540"/>
        </w:tabs>
        <w:ind w:left="540" w:hanging="540"/>
      </w:pPr>
      <w:rPr>
        <w:rFonts w:hint="default"/>
        <w:u w:val="none"/>
      </w:rPr>
    </w:lvl>
    <w:lvl w:ilvl="1">
      <w:start w:val="2"/>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54" w15:restartNumberingAfterBreak="0">
    <w:nsid w:val="4FF82FC0"/>
    <w:multiLevelType w:val="multilevel"/>
    <w:tmpl w:val="B274ACCA"/>
    <w:lvl w:ilvl="0">
      <w:start w:val="1"/>
      <w:numFmt w:val="decimal"/>
      <w:lvlText w:val="%1."/>
      <w:lvlJc w:val="left"/>
      <w:pPr>
        <w:ind w:left="720" w:hanging="360"/>
      </w:pPr>
      <w:rPr>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528D2B27"/>
    <w:multiLevelType w:val="hybridMultilevel"/>
    <w:tmpl w:val="579092BE"/>
    <w:lvl w:ilvl="0" w:tplc="04150019">
      <w:start w:val="1"/>
      <w:numFmt w:val="lowerLetter"/>
      <w:lvlText w:val="%1."/>
      <w:lvlJc w:val="left"/>
      <w:pPr>
        <w:ind w:left="1509" w:hanging="360"/>
      </w:pPr>
    </w:lvl>
    <w:lvl w:ilvl="1" w:tplc="04150019" w:tentative="1">
      <w:start w:val="1"/>
      <w:numFmt w:val="lowerLetter"/>
      <w:lvlText w:val="%2."/>
      <w:lvlJc w:val="left"/>
      <w:pPr>
        <w:ind w:left="2229" w:hanging="360"/>
      </w:pPr>
    </w:lvl>
    <w:lvl w:ilvl="2" w:tplc="0415001B" w:tentative="1">
      <w:start w:val="1"/>
      <w:numFmt w:val="lowerRoman"/>
      <w:lvlText w:val="%3."/>
      <w:lvlJc w:val="right"/>
      <w:pPr>
        <w:ind w:left="2949" w:hanging="180"/>
      </w:pPr>
    </w:lvl>
    <w:lvl w:ilvl="3" w:tplc="0415000F" w:tentative="1">
      <w:start w:val="1"/>
      <w:numFmt w:val="decimal"/>
      <w:lvlText w:val="%4."/>
      <w:lvlJc w:val="left"/>
      <w:pPr>
        <w:ind w:left="3669" w:hanging="360"/>
      </w:pPr>
    </w:lvl>
    <w:lvl w:ilvl="4" w:tplc="04150019" w:tentative="1">
      <w:start w:val="1"/>
      <w:numFmt w:val="lowerLetter"/>
      <w:lvlText w:val="%5."/>
      <w:lvlJc w:val="left"/>
      <w:pPr>
        <w:ind w:left="4389" w:hanging="360"/>
      </w:pPr>
    </w:lvl>
    <w:lvl w:ilvl="5" w:tplc="0415001B" w:tentative="1">
      <w:start w:val="1"/>
      <w:numFmt w:val="lowerRoman"/>
      <w:lvlText w:val="%6."/>
      <w:lvlJc w:val="right"/>
      <w:pPr>
        <w:ind w:left="5109" w:hanging="180"/>
      </w:pPr>
    </w:lvl>
    <w:lvl w:ilvl="6" w:tplc="0415000F" w:tentative="1">
      <w:start w:val="1"/>
      <w:numFmt w:val="decimal"/>
      <w:lvlText w:val="%7."/>
      <w:lvlJc w:val="left"/>
      <w:pPr>
        <w:ind w:left="5829" w:hanging="360"/>
      </w:pPr>
    </w:lvl>
    <w:lvl w:ilvl="7" w:tplc="04150019" w:tentative="1">
      <w:start w:val="1"/>
      <w:numFmt w:val="lowerLetter"/>
      <w:lvlText w:val="%8."/>
      <w:lvlJc w:val="left"/>
      <w:pPr>
        <w:ind w:left="6549" w:hanging="360"/>
      </w:pPr>
    </w:lvl>
    <w:lvl w:ilvl="8" w:tplc="0415001B" w:tentative="1">
      <w:start w:val="1"/>
      <w:numFmt w:val="lowerRoman"/>
      <w:lvlText w:val="%9."/>
      <w:lvlJc w:val="right"/>
      <w:pPr>
        <w:ind w:left="7269" w:hanging="180"/>
      </w:pPr>
    </w:lvl>
  </w:abstractNum>
  <w:abstractNum w:abstractNumId="56" w15:restartNumberingAfterBreak="0">
    <w:nsid w:val="536A57C8"/>
    <w:multiLevelType w:val="hybridMultilevel"/>
    <w:tmpl w:val="7BC84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54F63741"/>
    <w:multiLevelType w:val="singleLevel"/>
    <w:tmpl w:val="04150011"/>
    <w:lvl w:ilvl="0">
      <w:start w:val="1"/>
      <w:numFmt w:val="decimal"/>
      <w:lvlText w:val="%1)"/>
      <w:lvlJc w:val="left"/>
      <w:pPr>
        <w:ind w:left="786" w:hanging="360"/>
      </w:pPr>
      <w:rPr>
        <w:rFonts w:hint="default"/>
        <w:sz w:val="24"/>
      </w:rPr>
    </w:lvl>
  </w:abstractNum>
  <w:abstractNum w:abstractNumId="58" w15:restartNumberingAfterBreak="0">
    <w:nsid w:val="55C47670"/>
    <w:multiLevelType w:val="singleLevel"/>
    <w:tmpl w:val="04150011"/>
    <w:lvl w:ilvl="0">
      <w:start w:val="1"/>
      <w:numFmt w:val="decimal"/>
      <w:lvlText w:val="%1)"/>
      <w:lvlJc w:val="left"/>
      <w:pPr>
        <w:ind w:left="757" w:hanging="360"/>
      </w:pPr>
      <w:rPr>
        <w:rFonts w:hint="default"/>
        <w:sz w:val="24"/>
      </w:rPr>
    </w:lvl>
  </w:abstractNum>
  <w:abstractNum w:abstractNumId="59" w15:restartNumberingAfterBreak="0">
    <w:nsid w:val="57715363"/>
    <w:multiLevelType w:val="hybridMultilevel"/>
    <w:tmpl w:val="F34A1B26"/>
    <w:lvl w:ilvl="0" w:tplc="04150011">
      <w:start w:val="1"/>
      <w:numFmt w:val="decimal"/>
      <w:lvlText w:val="%1)"/>
      <w:lvlJc w:val="left"/>
      <w:pPr>
        <w:tabs>
          <w:tab w:val="num" w:pos="851"/>
        </w:tabs>
        <w:ind w:left="85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79075E4"/>
    <w:multiLevelType w:val="hybridMultilevel"/>
    <w:tmpl w:val="17580DF0"/>
    <w:lvl w:ilvl="0" w:tplc="F5F0B4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5AAD6FDD"/>
    <w:multiLevelType w:val="hybridMultilevel"/>
    <w:tmpl w:val="198C813C"/>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736209"/>
    <w:multiLevelType w:val="hybridMultilevel"/>
    <w:tmpl w:val="95AA20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5DAD7403"/>
    <w:multiLevelType w:val="hybridMultilevel"/>
    <w:tmpl w:val="B9A21934"/>
    <w:lvl w:ilvl="0" w:tplc="854895A0">
      <w:start w:val="1"/>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18228B"/>
    <w:multiLevelType w:val="multilevel"/>
    <w:tmpl w:val="F612C3DC"/>
    <w:styleLink w:val="Styl2"/>
    <w:lvl w:ilvl="0">
      <w:start w:val="8"/>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65" w15:restartNumberingAfterBreak="0">
    <w:nsid w:val="61221ADD"/>
    <w:multiLevelType w:val="hybridMultilevel"/>
    <w:tmpl w:val="6CF44544"/>
    <w:lvl w:ilvl="0" w:tplc="FFFFFFFF">
      <w:start w:val="1"/>
      <w:numFmt w:val="upperLetter"/>
      <w:pStyle w:val="Nagwek4"/>
      <w:lvlText w:val="%1."/>
      <w:lvlJc w:val="left"/>
      <w:pPr>
        <w:tabs>
          <w:tab w:val="num" w:pos="1200"/>
        </w:tabs>
        <w:ind w:left="1200" w:hanging="360"/>
      </w:pPr>
      <w:rPr>
        <w:rFonts w:hint="default"/>
        <w:u w:val="none"/>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66" w15:restartNumberingAfterBreak="0">
    <w:nsid w:val="646F343E"/>
    <w:multiLevelType w:val="hybridMultilevel"/>
    <w:tmpl w:val="E4123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88694F"/>
    <w:multiLevelType w:val="multilevel"/>
    <w:tmpl w:val="0415001D"/>
    <w:styleLink w:val="Styl1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66396369"/>
    <w:multiLevelType w:val="hybridMultilevel"/>
    <w:tmpl w:val="3D124348"/>
    <w:styleLink w:val="Styl202"/>
    <w:lvl w:ilvl="0" w:tplc="807C81B4">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621752"/>
    <w:multiLevelType w:val="multilevel"/>
    <w:tmpl w:val="0415001D"/>
    <w:styleLink w:val="Styl5"/>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81131CC"/>
    <w:multiLevelType w:val="multilevel"/>
    <w:tmpl w:val="407653AC"/>
    <w:lvl w:ilvl="0">
      <w:start w:val="1"/>
      <w:numFmt w:val="decimal"/>
      <w:lvlText w:val="%1."/>
      <w:lvlJc w:val="left"/>
      <w:pPr>
        <w:tabs>
          <w:tab w:val="num" w:pos="786"/>
        </w:tabs>
        <w:ind w:left="786" w:hanging="360"/>
      </w:pPr>
      <w:rPr>
        <w:rFonts w:hint="default"/>
      </w:rPr>
    </w:lvl>
    <w:lvl w:ilvl="1">
      <w:start w:val="2"/>
      <w:numFmt w:val="decimal"/>
      <w:lvlText w:val="%2)"/>
      <w:lvlJc w:val="left"/>
      <w:pPr>
        <w:tabs>
          <w:tab w:val="num" w:pos="1418"/>
        </w:tabs>
        <w:ind w:left="1418"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1" w15:restartNumberingAfterBreak="0">
    <w:nsid w:val="6A12129F"/>
    <w:multiLevelType w:val="multilevel"/>
    <w:tmpl w:val="D9702154"/>
    <w:styleLink w:val="Styl1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AB20E5B"/>
    <w:multiLevelType w:val="hybridMultilevel"/>
    <w:tmpl w:val="D3BC94F4"/>
    <w:lvl w:ilvl="0" w:tplc="04150017">
      <w:start w:val="1"/>
      <w:numFmt w:val="lowerLetter"/>
      <w:lvlText w:val="%1)"/>
      <w:lvlJc w:val="left"/>
      <w:pPr>
        <w:ind w:left="1536" w:hanging="360"/>
      </w:pPr>
    </w:lvl>
    <w:lvl w:ilvl="1" w:tplc="04150019" w:tentative="1">
      <w:start w:val="1"/>
      <w:numFmt w:val="lowerLetter"/>
      <w:lvlText w:val="%2."/>
      <w:lvlJc w:val="left"/>
      <w:pPr>
        <w:ind w:left="2256" w:hanging="360"/>
      </w:pPr>
    </w:lvl>
    <w:lvl w:ilvl="2" w:tplc="0415001B" w:tentative="1">
      <w:start w:val="1"/>
      <w:numFmt w:val="lowerRoman"/>
      <w:lvlText w:val="%3."/>
      <w:lvlJc w:val="right"/>
      <w:pPr>
        <w:ind w:left="2976" w:hanging="180"/>
      </w:pPr>
    </w:lvl>
    <w:lvl w:ilvl="3" w:tplc="0415000F" w:tentative="1">
      <w:start w:val="1"/>
      <w:numFmt w:val="decimal"/>
      <w:lvlText w:val="%4."/>
      <w:lvlJc w:val="left"/>
      <w:pPr>
        <w:ind w:left="3696" w:hanging="360"/>
      </w:pPr>
    </w:lvl>
    <w:lvl w:ilvl="4" w:tplc="04150019" w:tentative="1">
      <w:start w:val="1"/>
      <w:numFmt w:val="lowerLetter"/>
      <w:lvlText w:val="%5."/>
      <w:lvlJc w:val="left"/>
      <w:pPr>
        <w:ind w:left="4416" w:hanging="360"/>
      </w:pPr>
    </w:lvl>
    <w:lvl w:ilvl="5" w:tplc="0415001B" w:tentative="1">
      <w:start w:val="1"/>
      <w:numFmt w:val="lowerRoman"/>
      <w:lvlText w:val="%6."/>
      <w:lvlJc w:val="right"/>
      <w:pPr>
        <w:ind w:left="5136" w:hanging="180"/>
      </w:pPr>
    </w:lvl>
    <w:lvl w:ilvl="6" w:tplc="0415000F" w:tentative="1">
      <w:start w:val="1"/>
      <w:numFmt w:val="decimal"/>
      <w:lvlText w:val="%7."/>
      <w:lvlJc w:val="left"/>
      <w:pPr>
        <w:ind w:left="5856" w:hanging="360"/>
      </w:pPr>
    </w:lvl>
    <w:lvl w:ilvl="7" w:tplc="04150019" w:tentative="1">
      <w:start w:val="1"/>
      <w:numFmt w:val="lowerLetter"/>
      <w:lvlText w:val="%8."/>
      <w:lvlJc w:val="left"/>
      <w:pPr>
        <w:ind w:left="6576" w:hanging="360"/>
      </w:pPr>
    </w:lvl>
    <w:lvl w:ilvl="8" w:tplc="0415001B" w:tentative="1">
      <w:start w:val="1"/>
      <w:numFmt w:val="lowerRoman"/>
      <w:lvlText w:val="%9."/>
      <w:lvlJc w:val="right"/>
      <w:pPr>
        <w:ind w:left="7296" w:hanging="180"/>
      </w:pPr>
    </w:lvl>
  </w:abstractNum>
  <w:abstractNum w:abstractNumId="73" w15:restartNumberingAfterBreak="0">
    <w:nsid w:val="6B143169"/>
    <w:multiLevelType w:val="hybridMultilevel"/>
    <w:tmpl w:val="6F405F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05F4799"/>
    <w:multiLevelType w:val="hybridMultilevel"/>
    <w:tmpl w:val="13CCF6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7A3947"/>
    <w:multiLevelType w:val="hybridMultilevel"/>
    <w:tmpl w:val="47AE629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6" w15:restartNumberingAfterBreak="0">
    <w:nsid w:val="713E170A"/>
    <w:multiLevelType w:val="multilevel"/>
    <w:tmpl w:val="0415001D"/>
    <w:styleLink w:val="Styl4"/>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7175538A"/>
    <w:multiLevelType w:val="hybridMultilevel"/>
    <w:tmpl w:val="45B0D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1FD4442"/>
    <w:multiLevelType w:val="hybridMultilevel"/>
    <w:tmpl w:val="349486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53426E4"/>
    <w:multiLevelType w:val="hybridMultilevel"/>
    <w:tmpl w:val="5A0ABB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837018"/>
    <w:multiLevelType w:val="multilevel"/>
    <w:tmpl w:val="77BCD578"/>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81" w15:restartNumberingAfterBreak="0">
    <w:nsid w:val="780C2888"/>
    <w:multiLevelType w:val="hybridMultilevel"/>
    <w:tmpl w:val="42D2E284"/>
    <w:styleLink w:val="Styl1711"/>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15:restartNumberingAfterBreak="0">
    <w:nsid w:val="7C330CE9"/>
    <w:multiLevelType w:val="hybridMultilevel"/>
    <w:tmpl w:val="431E3D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C594399"/>
    <w:multiLevelType w:val="hybridMultilevel"/>
    <w:tmpl w:val="D5A0014E"/>
    <w:lvl w:ilvl="0" w:tplc="53A09068">
      <w:start w:val="2"/>
      <w:numFmt w:val="decimal"/>
      <w:lvlText w:val="%1."/>
      <w:lvlJc w:val="left"/>
      <w:pPr>
        <w:ind w:left="144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DEC157F"/>
    <w:multiLevelType w:val="multilevel"/>
    <w:tmpl w:val="320C7F44"/>
    <w:styleLink w:val="Styl19"/>
    <w:lvl w:ilvl="0">
      <w:start w:val="4"/>
      <w:numFmt w:val="decimal"/>
      <w:lvlText w:val="%1."/>
      <w:lvlJc w:val="left"/>
      <w:pPr>
        <w:tabs>
          <w:tab w:val="num" w:pos="540"/>
        </w:tabs>
        <w:ind w:left="540" w:hanging="540"/>
      </w:pPr>
      <w:rPr>
        <w:rFonts w:hint="default"/>
        <w:u w:val="none"/>
      </w:rPr>
    </w:lvl>
    <w:lvl w:ilvl="1">
      <w:start w:val="4"/>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4"/>
      <w:numFmt w:val="decimal"/>
      <w:lvlRestart w:val="1"/>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85" w15:restartNumberingAfterBreak="0">
    <w:nsid w:val="7E7C2F6F"/>
    <w:multiLevelType w:val="hybridMultilevel"/>
    <w:tmpl w:val="58D6A038"/>
    <w:lvl w:ilvl="0" w:tplc="503EE75C">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6" w15:restartNumberingAfterBreak="0">
    <w:nsid w:val="7F9D6D3C"/>
    <w:multiLevelType w:val="multilevel"/>
    <w:tmpl w:val="0415001D"/>
    <w:styleLink w:val="Styl2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7FAD6486"/>
    <w:multiLevelType w:val="multilevel"/>
    <w:tmpl w:val="D9702154"/>
    <w:styleLink w:val="Styl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78"/>
  </w:num>
  <w:num w:numId="3">
    <w:abstractNumId w:val="80"/>
  </w:num>
  <w:num w:numId="4">
    <w:abstractNumId w:val="63"/>
  </w:num>
  <w:num w:numId="5">
    <w:abstractNumId w:val="5"/>
  </w:num>
  <w:num w:numId="6">
    <w:abstractNumId w:val="25"/>
  </w:num>
  <w:num w:numId="7">
    <w:abstractNumId w:val="3"/>
  </w:num>
  <w:num w:numId="8">
    <w:abstractNumId w:val="1"/>
  </w:num>
  <w:num w:numId="9">
    <w:abstractNumId w:val="37"/>
  </w:num>
  <w:num w:numId="10">
    <w:abstractNumId w:val="14"/>
  </w:num>
  <w:num w:numId="11">
    <w:abstractNumId w:val="24"/>
  </w:num>
  <w:num w:numId="1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5"/>
  </w:num>
  <w:num w:numId="17">
    <w:abstractNumId w:val="17"/>
  </w:num>
  <w:num w:numId="18">
    <w:abstractNumId w:val="30"/>
  </w:num>
  <w:num w:numId="19">
    <w:abstractNumId w:val="0"/>
  </w:num>
  <w:num w:numId="20">
    <w:abstractNumId w:val="64"/>
  </w:num>
  <w:num w:numId="21">
    <w:abstractNumId w:val="31"/>
  </w:num>
  <w:num w:numId="22">
    <w:abstractNumId w:val="76"/>
  </w:num>
  <w:num w:numId="23">
    <w:abstractNumId w:val="69"/>
  </w:num>
  <w:num w:numId="24">
    <w:abstractNumId w:val="23"/>
  </w:num>
  <w:num w:numId="25">
    <w:abstractNumId w:val="42"/>
  </w:num>
  <w:num w:numId="26">
    <w:abstractNumId w:val="52"/>
  </w:num>
  <w:num w:numId="27">
    <w:abstractNumId w:val="33"/>
  </w:num>
  <w:num w:numId="28">
    <w:abstractNumId w:val="26"/>
  </w:num>
  <w:num w:numId="29">
    <w:abstractNumId w:val="10"/>
  </w:num>
  <w:num w:numId="30">
    <w:abstractNumId w:val="50"/>
  </w:num>
  <w:num w:numId="31">
    <w:abstractNumId w:val="71"/>
  </w:num>
  <w:num w:numId="32">
    <w:abstractNumId w:val="87"/>
  </w:num>
  <w:num w:numId="33">
    <w:abstractNumId w:val="67"/>
  </w:num>
  <w:num w:numId="34">
    <w:abstractNumId w:val="12"/>
  </w:num>
  <w:num w:numId="35">
    <w:abstractNumId w:val="53"/>
  </w:num>
  <w:num w:numId="36">
    <w:abstractNumId w:val="6"/>
  </w:num>
  <w:num w:numId="37">
    <w:abstractNumId w:val="13"/>
  </w:num>
  <w:num w:numId="38">
    <w:abstractNumId w:val="84"/>
  </w:num>
  <w:num w:numId="39">
    <w:abstractNumId w:val="86"/>
  </w:num>
  <w:num w:numId="40">
    <w:abstractNumId w:val="81"/>
  </w:num>
  <w:num w:numId="41">
    <w:abstractNumId w:val="61"/>
  </w:num>
  <w:num w:numId="42">
    <w:abstractNumId w:val="74"/>
  </w:num>
  <w:num w:numId="43">
    <w:abstractNumId w:val="62"/>
  </w:num>
  <w:num w:numId="44">
    <w:abstractNumId w:val="16"/>
  </w:num>
  <w:num w:numId="45">
    <w:abstractNumId w:val="68"/>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num>
  <w:num w:numId="48">
    <w:abstractNumId w:val="47"/>
  </w:num>
  <w:num w:numId="49">
    <w:abstractNumId w:val="34"/>
  </w:num>
  <w:num w:numId="50">
    <w:abstractNumId w:val="48"/>
  </w:num>
  <w:num w:numId="51">
    <w:abstractNumId w:val="60"/>
  </w:num>
  <w:num w:numId="52">
    <w:abstractNumId w:val="70"/>
  </w:num>
  <w:num w:numId="53">
    <w:abstractNumId w:val="36"/>
  </w:num>
  <w:num w:numId="54">
    <w:abstractNumId w:val="7"/>
  </w:num>
  <w:num w:numId="55">
    <w:abstractNumId w:val="57"/>
  </w:num>
  <w:num w:numId="56">
    <w:abstractNumId w:val="27"/>
  </w:num>
  <w:num w:numId="57">
    <w:abstractNumId w:val="58"/>
  </w:num>
  <w:num w:numId="58">
    <w:abstractNumId w:val="59"/>
  </w:num>
  <w:num w:numId="59">
    <w:abstractNumId w:val="32"/>
  </w:num>
  <w:num w:numId="60">
    <w:abstractNumId w:val="54"/>
  </w:num>
  <w:num w:numId="61">
    <w:abstractNumId w:val="9"/>
  </w:num>
  <w:num w:numId="62">
    <w:abstractNumId w:val="21"/>
  </w:num>
  <w:num w:numId="63">
    <w:abstractNumId w:val="8"/>
  </w:num>
  <w:num w:numId="64">
    <w:abstractNumId w:val="49"/>
  </w:num>
  <w:num w:numId="65">
    <w:abstractNumId w:val="66"/>
  </w:num>
  <w:num w:numId="66">
    <w:abstractNumId w:val="29"/>
  </w:num>
  <w:num w:numId="67">
    <w:abstractNumId w:val="35"/>
  </w:num>
  <w:num w:numId="68">
    <w:abstractNumId w:val="75"/>
  </w:num>
  <w:num w:numId="69">
    <w:abstractNumId w:val="43"/>
  </w:num>
  <w:num w:numId="70">
    <w:abstractNumId w:val="46"/>
  </w:num>
  <w:num w:numId="71">
    <w:abstractNumId w:val="18"/>
  </w:num>
  <w:num w:numId="72">
    <w:abstractNumId w:val="15"/>
  </w:num>
  <w:num w:numId="73">
    <w:abstractNumId w:val="79"/>
  </w:num>
  <w:num w:numId="74">
    <w:abstractNumId w:val="11"/>
  </w:num>
  <w:num w:numId="75">
    <w:abstractNumId w:val="2"/>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2"/>
  </w:num>
  <w:num w:numId="79">
    <w:abstractNumId w:val="20"/>
  </w:num>
  <w:num w:numId="80">
    <w:abstractNumId w:val="51"/>
    <w:lvlOverride w:ilvl="0">
      <w:startOverride w:val="1"/>
    </w:lvlOverride>
    <w:lvlOverride w:ilvl="1"/>
    <w:lvlOverride w:ilvl="2"/>
    <w:lvlOverride w:ilvl="3"/>
    <w:lvlOverride w:ilvl="4"/>
    <w:lvlOverride w:ilvl="5"/>
    <w:lvlOverride w:ilvl="6"/>
    <w:lvlOverride w:ilvl="7"/>
    <w:lvlOverride w:ilvl="8"/>
  </w:num>
  <w:num w:numId="81">
    <w:abstractNumId w:val="22"/>
  </w:num>
  <w:num w:numId="82">
    <w:abstractNumId w:val="55"/>
  </w:num>
  <w:num w:numId="83">
    <w:abstractNumId w:val="39"/>
  </w:num>
  <w:num w:numId="84">
    <w:abstractNumId w:val="77"/>
  </w:num>
  <w:num w:numId="85">
    <w:abstractNumId w:val="44"/>
  </w:num>
  <w:num w:numId="86">
    <w:abstractNumId w:val="83"/>
  </w:num>
  <w:num w:numId="87">
    <w:abstractNumId w:val="80"/>
    <w:lvlOverride w:ilvl="0">
      <w:lvl w:ilvl="0">
        <w:start w:val="1"/>
        <w:numFmt w:val="decimal"/>
        <w:lvlText w:val="%1."/>
        <w:lvlJc w:val="left"/>
        <w:pPr>
          <w:ind w:left="0" w:firstLine="0"/>
        </w:pPr>
        <w:rPr>
          <w:rFonts w:ascii="Times New Roman" w:hAnsi="Times New Roman" w:cs="Times New Roman" w:hint="default"/>
          <w:b w:val="0"/>
          <w:bCs/>
          <w:i w:val="0"/>
          <w:kern w:val="3"/>
        </w:rPr>
      </w:lvl>
    </w:lvlOverride>
  </w:num>
  <w:num w:numId="88">
    <w:abstractNumId w:val="80"/>
    <w:lvlOverride w:ilvl="0">
      <w:lvl w:ilvl="0">
        <w:start w:val="1"/>
        <w:numFmt w:val="decimal"/>
        <w:lvlText w:val="%1."/>
        <w:lvlJc w:val="left"/>
        <w:pPr>
          <w:ind w:left="0" w:firstLine="0"/>
        </w:pPr>
        <w:rPr>
          <w:rFonts w:ascii="Times New Roman" w:hAnsi="Times New Roman" w:cs="Times New Roman" w:hint="default"/>
          <w:b w:val="0"/>
          <w:bCs/>
          <w:i w:val="0"/>
          <w:kern w:val="3"/>
        </w:rPr>
      </w:lvl>
    </w:lvlOverride>
  </w:num>
  <w:num w:numId="89">
    <w:abstractNumId w:val="28"/>
  </w:num>
  <w:num w:numId="90">
    <w:abstractNumId w:val="8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F4E"/>
    <w:rsid w:val="000022AE"/>
    <w:rsid w:val="00011666"/>
    <w:rsid w:val="0001685C"/>
    <w:rsid w:val="00025951"/>
    <w:rsid w:val="00031753"/>
    <w:rsid w:val="00032308"/>
    <w:rsid w:val="000415A4"/>
    <w:rsid w:val="0005352B"/>
    <w:rsid w:val="000624CA"/>
    <w:rsid w:val="00072C3C"/>
    <w:rsid w:val="00085C6C"/>
    <w:rsid w:val="00092486"/>
    <w:rsid w:val="00096AFB"/>
    <w:rsid w:val="000A422C"/>
    <w:rsid w:val="000A636F"/>
    <w:rsid w:val="000C1C25"/>
    <w:rsid w:val="000C3F62"/>
    <w:rsid w:val="000D2181"/>
    <w:rsid w:val="000E5006"/>
    <w:rsid w:val="000F2128"/>
    <w:rsid w:val="000F6DF4"/>
    <w:rsid w:val="000F7965"/>
    <w:rsid w:val="00116944"/>
    <w:rsid w:val="00117BD8"/>
    <w:rsid w:val="001215AB"/>
    <w:rsid w:val="0012354E"/>
    <w:rsid w:val="00123BA4"/>
    <w:rsid w:val="00130B54"/>
    <w:rsid w:val="00142479"/>
    <w:rsid w:val="00143720"/>
    <w:rsid w:val="0014710C"/>
    <w:rsid w:val="0016683E"/>
    <w:rsid w:val="00173D52"/>
    <w:rsid w:val="00177B4F"/>
    <w:rsid w:val="0019720A"/>
    <w:rsid w:val="001A08EC"/>
    <w:rsid w:val="001B1CF5"/>
    <w:rsid w:val="001C1864"/>
    <w:rsid w:val="001D07D0"/>
    <w:rsid w:val="001E3966"/>
    <w:rsid w:val="002075F9"/>
    <w:rsid w:val="00216176"/>
    <w:rsid w:val="0022165C"/>
    <w:rsid w:val="00223584"/>
    <w:rsid w:val="00232C65"/>
    <w:rsid w:val="00234F03"/>
    <w:rsid w:val="00253DB6"/>
    <w:rsid w:val="00262ADA"/>
    <w:rsid w:val="00263CC1"/>
    <w:rsid w:val="00286406"/>
    <w:rsid w:val="002D15B1"/>
    <w:rsid w:val="002D1872"/>
    <w:rsid w:val="002D3904"/>
    <w:rsid w:val="002D4521"/>
    <w:rsid w:val="002E0820"/>
    <w:rsid w:val="002E213B"/>
    <w:rsid w:val="002E7FC6"/>
    <w:rsid w:val="002F5A95"/>
    <w:rsid w:val="002F7FF4"/>
    <w:rsid w:val="00314D3C"/>
    <w:rsid w:val="00331072"/>
    <w:rsid w:val="00332A4E"/>
    <w:rsid w:val="00335C8C"/>
    <w:rsid w:val="00344B0A"/>
    <w:rsid w:val="0036089A"/>
    <w:rsid w:val="00365D6B"/>
    <w:rsid w:val="00370A6B"/>
    <w:rsid w:val="0037624C"/>
    <w:rsid w:val="003B6987"/>
    <w:rsid w:val="003E0C98"/>
    <w:rsid w:val="00403292"/>
    <w:rsid w:val="00403E2E"/>
    <w:rsid w:val="004129A8"/>
    <w:rsid w:val="004174BD"/>
    <w:rsid w:val="00421352"/>
    <w:rsid w:val="00436318"/>
    <w:rsid w:val="00441C63"/>
    <w:rsid w:val="004573E6"/>
    <w:rsid w:val="00463F58"/>
    <w:rsid w:val="00464079"/>
    <w:rsid w:val="00465757"/>
    <w:rsid w:val="00466510"/>
    <w:rsid w:val="004831A2"/>
    <w:rsid w:val="0049645E"/>
    <w:rsid w:val="004C03D7"/>
    <w:rsid w:val="004C0A5F"/>
    <w:rsid w:val="004C3246"/>
    <w:rsid w:val="004C698C"/>
    <w:rsid w:val="004D469A"/>
    <w:rsid w:val="004D4B25"/>
    <w:rsid w:val="004E47E0"/>
    <w:rsid w:val="00501391"/>
    <w:rsid w:val="00502AFD"/>
    <w:rsid w:val="00506444"/>
    <w:rsid w:val="00517CAD"/>
    <w:rsid w:val="00524F03"/>
    <w:rsid w:val="0052660A"/>
    <w:rsid w:val="005316FD"/>
    <w:rsid w:val="00533AE1"/>
    <w:rsid w:val="00533ED7"/>
    <w:rsid w:val="00540F41"/>
    <w:rsid w:val="00570D9F"/>
    <w:rsid w:val="00570EE5"/>
    <w:rsid w:val="00576427"/>
    <w:rsid w:val="00582C90"/>
    <w:rsid w:val="00586F23"/>
    <w:rsid w:val="00591FBD"/>
    <w:rsid w:val="005A6FD2"/>
    <w:rsid w:val="005B158B"/>
    <w:rsid w:val="005C1B0A"/>
    <w:rsid w:val="005C34A8"/>
    <w:rsid w:val="005C455B"/>
    <w:rsid w:val="005E4F17"/>
    <w:rsid w:val="005E5088"/>
    <w:rsid w:val="005E56B4"/>
    <w:rsid w:val="005F2C4A"/>
    <w:rsid w:val="005F3C0E"/>
    <w:rsid w:val="00642F4E"/>
    <w:rsid w:val="00643A21"/>
    <w:rsid w:val="006460C3"/>
    <w:rsid w:val="00652D88"/>
    <w:rsid w:val="006555F8"/>
    <w:rsid w:val="00666CFE"/>
    <w:rsid w:val="00677260"/>
    <w:rsid w:val="00686EE5"/>
    <w:rsid w:val="00687BB5"/>
    <w:rsid w:val="006A6DDE"/>
    <w:rsid w:val="006B4D36"/>
    <w:rsid w:val="006C2E0F"/>
    <w:rsid w:val="006D12CF"/>
    <w:rsid w:val="006D5F3E"/>
    <w:rsid w:val="006E10C5"/>
    <w:rsid w:val="006E46BC"/>
    <w:rsid w:val="00704348"/>
    <w:rsid w:val="00704B93"/>
    <w:rsid w:val="00707FE5"/>
    <w:rsid w:val="007446BF"/>
    <w:rsid w:val="0075088E"/>
    <w:rsid w:val="007611AE"/>
    <w:rsid w:val="00763535"/>
    <w:rsid w:val="00763FA0"/>
    <w:rsid w:val="00786220"/>
    <w:rsid w:val="007863DA"/>
    <w:rsid w:val="007B4964"/>
    <w:rsid w:val="007B7AE9"/>
    <w:rsid w:val="007B7C48"/>
    <w:rsid w:val="007C2646"/>
    <w:rsid w:val="007C4477"/>
    <w:rsid w:val="007C7267"/>
    <w:rsid w:val="007D348F"/>
    <w:rsid w:val="007F56D7"/>
    <w:rsid w:val="0080639E"/>
    <w:rsid w:val="00810197"/>
    <w:rsid w:val="00811EC3"/>
    <w:rsid w:val="00827528"/>
    <w:rsid w:val="0084550C"/>
    <w:rsid w:val="00857406"/>
    <w:rsid w:val="00883811"/>
    <w:rsid w:val="00885C83"/>
    <w:rsid w:val="0088673C"/>
    <w:rsid w:val="008A439B"/>
    <w:rsid w:val="008C2FF4"/>
    <w:rsid w:val="008D2E9D"/>
    <w:rsid w:val="008E774A"/>
    <w:rsid w:val="008F1CC1"/>
    <w:rsid w:val="008F4C91"/>
    <w:rsid w:val="008F791E"/>
    <w:rsid w:val="00904DAA"/>
    <w:rsid w:val="009233F7"/>
    <w:rsid w:val="00936AF7"/>
    <w:rsid w:val="00940C36"/>
    <w:rsid w:val="0094443F"/>
    <w:rsid w:val="00950C6F"/>
    <w:rsid w:val="009535C2"/>
    <w:rsid w:val="009726D2"/>
    <w:rsid w:val="0098053D"/>
    <w:rsid w:val="00983513"/>
    <w:rsid w:val="00993263"/>
    <w:rsid w:val="009C4FDD"/>
    <w:rsid w:val="009D33A2"/>
    <w:rsid w:val="009D579E"/>
    <w:rsid w:val="009D6F01"/>
    <w:rsid w:val="009D7872"/>
    <w:rsid w:val="00A00CB1"/>
    <w:rsid w:val="00A05441"/>
    <w:rsid w:val="00A111B1"/>
    <w:rsid w:val="00A13CEF"/>
    <w:rsid w:val="00A20116"/>
    <w:rsid w:val="00A52DFA"/>
    <w:rsid w:val="00A57EC6"/>
    <w:rsid w:val="00A84C6D"/>
    <w:rsid w:val="00A96685"/>
    <w:rsid w:val="00AB5F7A"/>
    <w:rsid w:val="00AD67A2"/>
    <w:rsid w:val="00AD6CD2"/>
    <w:rsid w:val="00AF0B71"/>
    <w:rsid w:val="00AF18D4"/>
    <w:rsid w:val="00AF4501"/>
    <w:rsid w:val="00AF4513"/>
    <w:rsid w:val="00B045FE"/>
    <w:rsid w:val="00B065B5"/>
    <w:rsid w:val="00B12ECF"/>
    <w:rsid w:val="00B205BD"/>
    <w:rsid w:val="00B22EE2"/>
    <w:rsid w:val="00B31B79"/>
    <w:rsid w:val="00B33F51"/>
    <w:rsid w:val="00B36928"/>
    <w:rsid w:val="00B37E4D"/>
    <w:rsid w:val="00B44940"/>
    <w:rsid w:val="00B53451"/>
    <w:rsid w:val="00B5611D"/>
    <w:rsid w:val="00B65158"/>
    <w:rsid w:val="00B754D1"/>
    <w:rsid w:val="00B84CA0"/>
    <w:rsid w:val="00B850CD"/>
    <w:rsid w:val="00B8517D"/>
    <w:rsid w:val="00BA0633"/>
    <w:rsid w:val="00BD58A0"/>
    <w:rsid w:val="00BE3137"/>
    <w:rsid w:val="00BE70DF"/>
    <w:rsid w:val="00BF75E2"/>
    <w:rsid w:val="00C057F7"/>
    <w:rsid w:val="00C05B1E"/>
    <w:rsid w:val="00C20615"/>
    <w:rsid w:val="00C21C5E"/>
    <w:rsid w:val="00C239F4"/>
    <w:rsid w:val="00C43B19"/>
    <w:rsid w:val="00C47429"/>
    <w:rsid w:val="00C52660"/>
    <w:rsid w:val="00C572DA"/>
    <w:rsid w:val="00C73A6B"/>
    <w:rsid w:val="00C7481E"/>
    <w:rsid w:val="00C95D32"/>
    <w:rsid w:val="00CA39B7"/>
    <w:rsid w:val="00CA55D3"/>
    <w:rsid w:val="00CA667D"/>
    <w:rsid w:val="00CC184C"/>
    <w:rsid w:val="00CC6028"/>
    <w:rsid w:val="00CC609A"/>
    <w:rsid w:val="00CD024B"/>
    <w:rsid w:val="00CD6AD9"/>
    <w:rsid w:val="00CD7810"/>
    <w:rsid w:val="00CE3C9F"/>
    <w:rsid w:val="00CE6295"/>
    <w:rsid w:val="00CE740A"/>
    <w:rsid w:val="00CF00BF"/>
    <w:rsid w:val="00D0282D"/>
    <w:rsid w:val="00D075FF"/>
    <w:rsid w:val="00D26DF6"/>
    <w:rsid w:val="00D27077"/>
    <w:rsid w:val="00D270B9"/>
    <w:rsid w:val="00D41D46"/>
    <w:rsid w:val="00D62F54"/>
    <w:rsid w:val="00D74FF9"/>
    <w:rsid w:val="00D827FB"/>
    <w:rsid w:val="00DA1C58"/>
    <w:rsid w:val="00DB62C1"/>
    <w:rsid w:val="00DC5FB5"/>
    <w:rsid w:val="00DE77F6"/>
    <w:rsid w:val="00DF4BAB"/>
    <w:rsid w:val="00E02EC6"/>
    <w:rsid w:val="00E1602B"/>
    <w:rsid w:val="00E3462E"/>
    <w:rsid w:val="00E36300"/>
    <w:rsid w:val="00E37C53"/>
    <w:rsid w:val="00E459AF"/>
    <w:rsid w:val="00E47E47"/>
    <w:rsid w:val="00E541B0"/>
    <w:rsid w:val="00E5463C"/>
    <w:rsid w:val="00E707DA"/>
    <w:rsid w:val="00E7377D"/>
    <w:rsid w:val="00E80988"/>
    <w:rsid w:val="00E84C0C"/>
    <w:rsid w:val="00E86F78"/>
    <w:rsid w:val="00E87B1D"/>
    <w:rsid w:val="00E92F47"/>
    <w:rsid w:val="00EB6CAD"/>
    <w:rsid w:val="00EC291F"/>
    <w:rsid w:val="00EC5154"/>
    <w:rsid w:val="00ED63FA"/>
    <w:rsid w:val="00EF1829"/>
    <w:rsid w:val="00F00A19"/>
    <w:rsid w:val="00F049F3"/>
    <w:rsid w:val="00F11E8D"/>
    <w:rsid w:val="00F21E3D"/>
    <w:rsid w:val="00F23D12"/>
    <w:rsid w:val="00F46535"/>
    <w:rsid w:val="00F471CF"/>
    <w:rsid w:val="00F51506"/>
    <w:rsid w:val="00F603E3"/>
    <w:rsid w:val="00F66677"/>
    <w:rsid w:val="00F9218F"/>
    <w:rsid w:val="00F927AD"/>
    <w:rsid w:val="00F933DA"/>
    <w:rsid w:val="00F94079"/>
    <w:rsid w:val="00F94BF0"/>
    <w:rsid w:val="00FB0410"/>
    <w:rsid w:val="00FD5C16"/>
    <w:rsid w:val="00FD5C43"/>
    <w:rsid w:val="00FF160D"/>
    <w:rsid w:val="00FF46DC"/>
    <w:rsid w:val="00FF7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9F574C"/>
  <w15:chartTrackingRefBased/>
  <w15:docId w15:val="{22728E02-78A5-44F1-A73A-320D350FE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41B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82C90"/>
    <w:pPr>
      <w:numPr>
        <w:numId w:val="18"/>
      </w:numPr>
      <w:spacing w:before="240" w:line="276" w:lineRule="auto"/>
      <w:outlineLvl w:val="0"/>
    </w:pPr>
    <w:rPr>
      <w:b/>
      <w:color w:val="000000"/>
      <w:sz w:val="24"/>
      <w:szCs w:val="24"/>
      <w:u w:val="single"/>
    </w:rPr>
  </w:style>
  <w:style w:type="paragraph" w:styleId="Nagwek2">
    <w:name w:val="heading 2"/>
    <w:basedOn w:val="Normalny"/>
    <w:next w:val="Normalny"/>
    <w:link w:val="Nagwek2Znak"/>
    <w:uiPriority w:val="9"/>
    <w:qFormat/>
    <w:rsid w:val="00582C90"/>
    <w:pPr>
      <w:keepNext/>
      <w:numPr>
        <w:numId w:val="17"/>
      </w:numPr>
      <w:ind w:right="294"/>
      <w:jc w:val="both"/>
      <w:outlineLvl w:val="1"/>
    </w:pPr>
    <w:rPr>
      <w:b/>
      <w:bCs/>
      <w:color w:val="000000"/>
      <w:sz w:val="24"/>
      <w:szCs w:val="24"/>
      <w:u w:val="single"/>
    </w:rPr>
  </w:style>
  <w:style w:type="paragraph" w:styleId="Nagwek3">
    <w:name w:val="heading 3"/>
    <w:basedOn w:val="Normalny"/>
    <w:next w:val="Normalny"/>
    <w:link w:val="Nagwek3Znak"/>
    <w:uiPriority w:val="9"/>
    <w:qFormat/>
    <w:rsid w:val="00582C90"/>
    <w:pPr>
      <w:keepNext/>
      <w:ind w:left="5664" w:firstLine="708"/>
      <w:outlineLvl w:val="2"/>
    </w:pPr>
    <w:rPr>
      <w:rFonts w:ascii="Arial" w:hAnsi="Arial"/>
      <w:b/>
      <w:color w:val="000000"/>
      <w:sz w:val="23"/>
    </w:rPr>
  </w:style>
  <w:style w:type="paragraph" w:styleId="Nagwek4">
    <w:name w:val="heading 4"/>
    <w:basedOn w:val="Normalny"/>
    <w:next w:val="Normalny"/>
    <w:link w:val="Nagwek4Znak"/>
    <w:uiPriority w:val="9"/>
    <w:qFormat/>
    <w:rsid w:val="00582C90"/>
    <w:pPr>
      <w:keepNext/>
      <w:numPr>
        <w:numId w:val="16"/>
      </w:numPr>
      <w:tabs>
        <w:tab w:val="clear" w:pos="1200"/>
        <w:tab w:val="num" w:pos="360"/>
      </w:tabs>
      <w:ind w:left="360" w:right="294" w:firstLine="0"/>
      <w:jc w:val="both"/>
      <w:outlineLvl w:val="3"/>
    </w:pPr>
    <w:rPr>
      <w:b/>
      <w:bCs/>
      <w:color w:val="000000"/>
      <w:sz w:val="24"/>
      <w:szCs w:val="24"/>
      <w:u w:val="single"/>
    </w:rPr>
  </w:style>
  <w:style w:type="paragraph" w:styleId="Nagwek5">
    <w:name w:val="heading 5"/>
    <w:basedOn w:val="Normalny"/>
    <w:next w:val="Normalny"/>
    <w:link w:val="Nagwek5Znak"/>
    <w:qFormat/>
    <w:rsid w:val="00582C90"/>
    <w:pPr>
      <w:keepNext/>
      <w:ind w:left="720" w:right="294"/>
      <w:jc w:val="center"/>
      <w:outlineLvl w:val="4"/>
    </w:pPr>
    <w:rPr>
      <w:b/>
      <w:color w:val="000000"/>
    </w:rPr>
  </w:style>
  <w:style w:type="paragraph" w:styleId="Nagwek6">
    <w:name w:val="heading 6"/>
    <w:basedOn w:val="Normalny"/>
    <w:next w:val="Normalny"/>
    <w:link w:val="Nagwek6Znak"/>
    <w:unhideWhenUsed/>
    <w:qFormat/>
    <w:rsid w:val="00143720"/>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582C90"/>
    <w:pPr>
      <w:keepNext/>
      <w:jc w:val="center"/>
      <w:outlineLvl w:val="6"/>
    </w:pPr>
    <w:rPr>
      <w:b/>
      <w:bCs/>
      <w:color w:val="000000"/>
    </w:rPr>
  </w:style>
  <w:style w:type="paragraph" w:styleId="Nagwek8">
    <w:name w:val="heading 8"/>
    <w:basedOn w:val="Normalny"/>
    <w:next w:val="Normalny"/>
    <w:link w:val="Nagwek8Znak"/>
    <w:qFormat/>
    <w:rsid w:val="00582C90"/>
    <w:pPr>
      <w:keepNext/>
      <w:jc w:val="center"/>
      <w:outlineLvl w:val="7"/>
    </w:pPr>
    <w:rPr>
      <w:b/>
      <w:bCs/>
      <w:color w:val="000000"/>
      <w:sz w:val="28"/>
    </w:rPr>
  </w:style>
  <w:style w:type="paragraph" w:styleId="Nagwek9">
    <w:name w:val="heading 9"/>
    <w:basedOn w:val="Normalny"/>
    <w:next w:val="Normalny"/>
    <w:link w:val="Nagwek9Znak"/>
    <w:qFormat/>
    <w:rsid w:val="00582C90"/>
    <w:pPr>
      <w:keepNext/>
      <w:tabs>
        <w:tab w:val="left" w:pos="2460"/>
      </w:tabs>
      <w:outlineLvl w:val="8"/>
    </w:pPr>
    <w:rPr>
      <w:b/>
      <w:b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Znak Znak Znak, Znak Znak Znak, Znak1"/>
    <w:basedOn w:val="Normalny"/>
    <w:link w:val="NagwekZnak"/>
    <w:uiPriority w:val="99"/>
    <w:unhideWhenUsed/>
    <w:rsid w:val="00143720"/>
    <w:pPr>
      <w:tabs>
        <w:tab w:val="center" w:pos="4536"/>
        <w:tab w:val="right" w:pos="9072"/>
      </w:tabs>
    </w:pPr>
  </w:style>
  <w:style w:type="character" w:customStyle="1" w:styleId="NagwekZnak">
    <w:name w:val="Nagłówek Znak"/>
    <w:aliases w:val="Znak Znak,Znak Znak Znak Znak Znak, Znak Znak Znak Znak, Znak1 Znak"/>
    <w:basedOn w:val="Domylnaczcionkaakapitu"/>
    <w:link w:val="Nagwek"/>
    <w:uiPriority w:val="99"/>
    <w:rsid w:val="00143720"/>
  </w:style>
  <w:style w:type="paragraph" w:styleId="Stopka">
    <w:name w:val="footer"/>
    <w:basedOn w:val="Normalny"/>
    <w:link w:val="StopkaZnak"/>
    <w:uiPriority w:val="99"/>
    <w:unhideWhenUsed/>
    <w:rsid w:val="00143720"/>
    <w:pPr>
      <w:tabs>
        <w:tab w:val="center" w:pos="4536"/>
        <w:tab w:val="right" w:pos="9072"/>
      </w:tabs>
    </w:pPr>
  </w:style>
  <w:style w:type="character" w:customStyle="1" w:styleId="StopkaZnak">
    <w:name w:val="Stopka Znak"/>
    <w:basedOn w:val="Domylnaczcionkaakapitu"/>
    <w:link w:val="Stopka"/>
    <w:uiPriority w:val="99"/>
    <w:rsid w:val="00143720"/>
  </w:style>
  <w:style w:type="character" w:customStyle="1" w:styleId="Nagwek6Znak">
    <w:name w:val="Nagłówek 6 Znak"/>
    <w:basedOn w:val="Domylnaczcionkaakapitu"/>
    <w:link w:val="Nagwek6"/>
    <w:rsid w:val="00143720"/>
    <w:rPr>
      <w:rFonts w:ascii="Calibri" w:eastAsia="Times New Roman" w:hAnsi="Calibri" w:cs="Times New Roman"/>
      <w:b/>
      <w:bCs/>
      <w:lang w:eastAsia="pl-PL"/>
    </w:rPr>
  </w:style>
  <w:style w:type="paragraph" w:styleId="Tekstpodstawowy">
    <w:name w:val="Body Text"/>
    <w:basedOn w:val="Normalny"/>
    <w:link w:val="TekstpodstawowyZnak"/>
    <w:unhideWhenUsed/>
    <w:rsid w:val="00143720"/>
    <w:pPr>
      <w:spacing w:after="120"/>
    </w:pPr>
    <w:rPr>
      <w:lang w:val="x-none"/>
    </w:rPr>
  </w:style>
  <w:style w:type="character" w:customStyle="1" w:styleId="TekstpodstawowyZnak">
    <w:name w:val="Tekst podstawowy Znak"/>
    <w:basedOn w:val="Domylnaczcionkaakapitu"/>
    <w:link w:val="Tekstpodstawowy"/>
    <w:rsid w:val="00143720"/>
    <w:rPr>
      <w:rFonts w:ascii="Times New Roman" w:eastAsia="Times New Roman" w:hAnsi="Times New Roman" w:cs="Times New Roman"/>
      <w:sz w:val="20"/>
      <w:szCs w:val="20"/>
      <w:lang w:val="x-none" w:eastAsia="pl-PL"/>
    </w:rPr>
  </w:style>
  <w:style w:type="paragraph" w:styleId="Bezodstpw">
    <w:name w:val="No Spacing"/>
    <w:link w:val="BezodstpwZnak"/>
    <w:uiPriority w:val="1"/>
    <w:qFormat/>
    <w:rsid w:val="00143720"/>
    <w:pPr>
      <w:spacing w:after="0" w:line="240" w:lineRule="auto"/>
    </w:pPr>
    <w:rPr>
      <w:rFonts w:ascii="Calibri" w:eastAsia="Calibri" w:hAnsi="Calibri" w:cs="Times New Roman"/>
    </w:rPr>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143720"/>
    <w:pPr>
      <w:ind w:left="720"/>
      <w:contextualSpacing/>
    </w:pPr>
    <w:rPr>
      <w:lang w:val="x-none" w:eastAsia="x-none"/>
    </w:r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rsid w:val="00143720"/>
    <w:rPr>
      <w:rFonts w:ascii="Times New Roman" w:eastAsia="Times New Roman" w:hAnsi="Times New Roman" w:cs="Times New Roman"/>
      <w:sz w:val="20"/>
      <w:szCs w:val="20"/>
      <w:lang w:val="x-none" w:eastAsia="x-none"/>
    </w:rPr>
  </w:style>
  <w:style w:type="character" w:styleId="Hipercze">
    <w:name w:val="Hyperlink"/>
    <w:uiPriority w:val="99"/>
    <w:unhideWhenUsed/>
    <w:rsid w:val="00143720"/>
    <w:rPr>
      <w:color w:val="0000FF"/>
      <w:u w:val="single"/>
    </w:rPr>
  </w:style>
  <w:style w:type="character" w:customStyle="1" w:styleId="Nierozpoznanawzmianka1">
    <w:name w:val="Nierozpoznana wzmianka1"/>
    <w:uiPriority w:val="99"/>
    <w:semiHidden/>
    <w:unhideWhenUsed/>
    <w:rsid w:val="00143720"/>
    <w:rPr>
      <w:color w:val="605E5C"/>
      <w:shd w:val="clear" w:color="auto" w:fill="E1DFDD"/>
    </w:rPr>
  </w:style>
  <w:style w:type="character" w:customStyle="1" w:styleId="BezodstpwZnak">
    <w:name w:val="Bez odstępów Znak"/>
    <w:link w:val="Bezodstpw"/>
    <w:uiPriority w:val="1"/>
    <w:rsid w:val="00143720"/>
    <w:rPr>
      <w:rFonts w:ascii="Calibri" w:eastAsia="Calibri" w:hAnsi="Calibri" w:cs="Times New Roman"/>
    </w:rPr>
  </w:style>
  <w:style w:type="paragraph" w:styleId="NormalnyWeb">
    <w:name w:val="Normal (Web)"/>
    <w:basedOn w:val="Normalny"/>
    <w:uiPriority w:val="99"/>
    <w:rsid w:val="00143720"/>
    <w:pPr>
      <w:spacing w:before="100" w:beforeAutospacing="1" w:after="100" w:afterAutospacing="1"/>
      <w:jc w:val="both"/>
    </w:pPr>
    <w:rPr>
      <w:rFonts w:ascii="Arial Unicode MS" w:eastAsia="Arial Unicode MS" w:hAnsi="Arial Unicode MS" w:cs="Arial Unicode MS" w:hint="eastAsia"/>
      <w:color w:val="000000"/>
    </w:rPr>
  </w:style>
  <w:style w:type="character" w:styleId="Uwydatnienie">
    <w:name w:val="Emphasis"/>
    <w:uiPriority w:val="20"/>
    <w:qFormat/>
    <w:rsid w:val="00143720"/>
    <w:rPr>
      <w:i/>
      <w:iCs/>
    </w:rPr>
  </w:style>
  <w:style w:type="numbering" w:customStyle="1" w:styleId="WW8Num12">
    <w:name w:val="WW8Num12"/>
    <w:rsid w:val="00143720"/>
    <w:pPr>
      <w:numPr>
        <w:numId w:val="3"/>
      </w:numPr>
    </w:pPr>
  </w:style>
  <w:style w:type="paragraph" w:styleId="Tekstprzypisudolnego">
    <w:name w:val="footnote text"/>
    <w:basedOn w:val="Normalny"/>
    <w:link w:val="TekstprzypisudolnegoZnak"/>
    <w:unhideWhenUsed/>
    <w:rsid w:val="00143720"/>
    <w:pPr>
      <w:suppressAutoHyphens/>
    </w:pPr>
    <w:rPr>
      <w:rFonts w:eastAsia="SimSun"/>
    </w:rPr>
  </w:style>
  <w:style w:type="character" w:customStyle="1" w:styleId="TekstprzypisudolnegoZnak">
    <w:name w:val="Tekst przypisu dolnego Znak"/>
    <w:basedOn w:val="Domylnaczcionkaakapitu"/>
    <w:link w:val="Tekstprzypisudolnego"/>
    <w:rsid w:val="00143720"/>
    <w:rPr>
      <w:rFonts w:ascii="Times New Roman" w:eastAsia="SimSun" w:hAnsi="Times New Roman" w:cs="Times New Roman"/>
      <w:sz w:val="20"/>
      <w:szCs w:val="20"/>
      <w:lang w:eastAsia="pl-PL"/>
    </w:rPr>
  </w:style>
  <w:style w:type="character" w:styleId="Odwoanieprzypisudolnego">
    <w:name w:val="footnote reference"/>
    <w:uiPriority w:val="99"/>
    <w:unhideWhenUsed/>
    <w:qFormat/>
    <w:rsid w:val="00143720"/>
    <w:rPr>
      <w:vertAlign w:val="superscript"/>
    </w:rPr>
  </w:style>
  <w:style w:type="paragraph" w:styleId="Tekstdymka">
    <w:name w:val="Balloon Text"/>
    <w:basedOn w:val="Normalny"/>
    <w:link w:val="TekstdymkaZnak"/>
    <w:uiPriority w:val="99"/>
    <w:semiHidden/>
    <w:unhideWhenUsed/>
    <w:rsid w:val="00143720"/>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3720"/>
    <w:rPr>
      <w:rFonts w:ascii="Segoe UI" w:eastAsia="Times New Roman" w:hAnsi="Segoe UI" w:cs="Segoe UI"/>
      <w:sz w:val="18"/>
      <w:szCs w:val="18"/>
      <w:lang w:eastAsia="pl-PL"/>
    </w:rPr>
  </w:style>
  <w:style w:type="paragraph" w:styleId="Tekstpodstawowywcity">
    <w:name w:val="Body Text Indent"/>
    <w:basedOn w:val="Normalny"/>
    <w:link w:val="TekstpodstawowywcityZnak"/>
    <w:uiPriority w:val="99"/>
    <w:unhideWhenUsed/>
    <w:rsid w:val="00143720"/>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143720"/>
    <w:rPr>
      <w:rFonts w:ascii="Times New Roman" w:eastAsia="Times New Roman" w:hAnsi="Times New Roman" w:cs="Times New Roman"/>
      <w:sz w:val="20"/>
      <w:szCs w:val="20"/>
      <w:lang w:val="x-none" w:eastAsia="x-none"/>
    </w:rPr>
  </w:style>
  <w:style w:type="paragraph" w:styleId="Tytu">
    <w:name w:val="Title"/>
    <w:basedOn w:val="Normalny"/>
    <w:link w:val="TytuZnak"/>
    <w:uiPriority w:val="10"/>
    <w:qFormat/>
    <w:rsid w:val="00143720"/>
    <w:pPr>
      <w:jc w:val="center"/>
    </w:pPr>
    <w:rPr>
      <w:b/>
      <w:sz w:val="32"/>
      <w:lang w:val="x-none" w:eastAsia="x-none"/>
    </w:rPr>
  </w:style>
  <w:style w:type="character" w:customStyle="1" w:styleId="TytuZnak">
    <w:name w:val="Tytuł Znak"/>
    <w:basedOn w:val="Domylnaczcionkaakapitu"/>
    <w:link w:val="Tytu"/>
    <w:uiPriority w:val="10"/>
    <w:rsid w:val="00143720"/>
    <w:rPr>
      <w:rFonts w:ascii="Times New Roman" w:eastAsia="Times New Roman" w:hAnsi="Times New Roman" w:cs="Times New Roman"/>
      <w:b/>
      <w:sz w:val="32"/>
      <w:szCs w:val="20"/>
      <w:lang w:val="x-none" w:eastAsia="x-none"/>
    </w:rPr>
  </w:style>
  <w:style w:type="paragraph" w:customStyle="1" w:styleId="Style5">
    <w:name w:val="Style5"/>
    <w:basedOn w:val="Normalny"/>
    <w:rsid w:val="00143720"/>
    <w:pPr>
      <w:widowControl w:val="0"/>
      <w:autoSpaceDE w:val="0"/>
      <w:autoSpaceDN w:val="0"/>
      <w:adjustRightInd w:val="0"/>
    </w:pPr>
    <w:rPr>
      <w:rFonts w:ascii="Arial" w:hAnsi="Arial"/>
      <w:sz w:val="24"/>
      <w:szCs w:val="24"/>
    </w:rPr>
  </w:style>
  <w:style w:type="character" w:customStyle="1" w:styleId="FontStyle16">
    <w:name w:val="Font Style16"/>
    <w:rsid w:val="00143720"/>
    <w:rPr>
      <w:rFonts w:ascii="Arial" w:hAnsi="Arial" w:cs="Arial"/>
      <w:b/>
      <w:bCs/>
      <w:sz w:val="22"/>
      <w:szCs w:val="22"/>
    </w:rPr>
  </w:style>
  <w:style w:type="character" w:customStyle="1" w:styleId="Nagwek1Znak">
    <w:name w:val="Nagłówek 1 Znak"/>
    <w:basedOn w:val="Domylnaczcionkaakapitu"/>
    <w:link w:val="Nagwek1"/>
    <w:uiPriority w:val="9"/>
    <w:rsid w:val="00582C90"/>
    <w:rPr>
      <w:rFonts w:ascii="Times New Roman" w:eastAsia="Times New Roman" w:hAnsi="Times New Roman" w:cs="Times New Roman"/>
      <w:b/>
      <w:color w:val="000000"/>
      <w:sz w:val="24"/>
      <w:szCs w:val="24"/>
      <w:u w:val="single"/>
      <w:lang w:eastAsia="pl-PL"/>
    </w:rPr>
  </w:style>
  <w:style w:type="character" w:customStyle="1" w:styleId="Nagwek2Znak">
    <w:name w:val="Nagłówek 2 Znak"/>
    <w:basedOn w:val="Domylnaczcionkaakapitu"/>
    <w:link w:val="Nagwek2"/>
    <w:uiPriority w:val="9"/>
    <w:rsid w:val="00582C90"/>
    <w:rPr>
      <w:rFonts w:ascii="Times New Roman" w:eastAsia="Times New Roman" w:hAnsi="Times New Roman" w:cs="Times New Roman"/>
      <w:b/>
      <w:bCs/>
      <w:color w:val="000000"/>
      <w:sz w:val="24"/>
      <w:szCs w:val="24"/>
      <w:u w:val="single"/>
      <w:lang w:eastAsia="pl-PL"/>
    </w:rPr>
  </w:style>
  <w:style w:type="character" w:customStyle="1" w:styleId="Nagwek3Znak">
    <w:name w:val="Nagłówek 3 Znak"/>
    <w:basedOn w:val="Domylnaczcionkaakapitu"/>
    <w:link w:val="Nagwek3"/>
    <w:uiPriority w:val="9"/>
    <w:rsid w:val="00582C90"/>
    <w:rPr>
      <w:rFonts w:ascii="Arial" w:eastAsia="Times New Roman" w:hAnsi="Arial" w:cs="Times New Roman"/>
      <w:b/>
      <w:color w:val="000000"/>
      <w:sz w:val="23"/>
      <w:szCs w:val="20"/>
      <w:lang w:eastAsia="pl-PL"/>
    </w:rPr>
  </w:style>
  <w:style w:type="character" w:customStyle="1" w:styleId="Nagwek4Znak">
    <w:name w:val="Nagłówek 4 Znak"/>
    <w:basedOn w:val="Domylnaczcionkaakapitu"/>
    <w:link w:val="Nagwek4"/>
    <w:uiPriority w:val="9"/>
    <w:rsid w:val="00582C90"/>
    <w:rPr>
      <w:rFonts w:ascii="Times New Roman" w:eastAsia="Times New Roman" w:hAnsi="Times New Roman" w:cs="Times New Roman"/>
      <w:b/>
      <w:bCs/>
      <w:color w:val="000000"/>
      <w:sz w:val="24"/>
      <w:szCs w:val="24"/>
      <w:u w:val="single"/>
      <w:lang w:eastAsia="pl-PL"/>
    </w:rPr>
  </w:style>
  <w:style w:type="character" w:customStyle="1" w:styleId="Nagwek5Znak">
    <w:name w:val="Nagłówek 5 Znak"/>
    <w:basedOn w:val="Domylnaczcionkaakapitu"/>
    <w:link w:val="Nagwek5"/>
    <w:rsid w:val="00582C90"/>
    <w:rPr>
      <w:rFonts w:ascii="Times New Roman" w:eastAsia="Times New Roman" w:hAnsi="Times New Roman" w:cs="Times New Roman"/>
      <w:b/>
      <w:color w:val="000000"/>
      <w:sz w:val="20"/>
      <w:szCs w:val="20"/>
      <w:lang w:eastAsia="pl-PL"/>
    </w:rPr>
  </w:style>
  <w:style w:type="character" w:customStyle="1" w:styleId="Nagwek7Znak">
    <w:name w:val="Nagłówek 7 Znak"/>
    <w:basedOn w:val="Domylnaczcionkaakapitu"/>
    <w:link w:val="Nagwek7"/>
    <w:rsid w:val="00582C90"/>
    <w:rPr>
      <w:rFonts w:ascii="Times New Roman" w:eastAsia="Times New Roman" w:hAnsi="Times New Roman" w:cs="Times New Roman"/>
      <w:b/>
      <w:bCs/>
      <w:color w:val="000000"/>
      <w:sz w:val="20"/>
      <w:szCs w:val="20"/>
      <w:lang w:eastAsia="pl-PL"/>
    </w:rPr>
  </w:style>
  <w:style w:type="character" w:customStyle="1" w:styleId="Nagwek8Znak">
    <w:name w:val="Nagłówek 8 Znak"/>
    <w:basedOn w:val="Domylnaczcionkaakapitu"/>
    <w:link w:val="Nagwek8"/>
    <w:rsid w:val="00582C90"/>
    <w:rPr>
      <w:rFonts w:ascii="Times New Roman" w:eastAsia="Times New Roman" w:hAnsi="Times New Roman" w:cs="Times New Roman"/>
      <w:b/>
      <w:bCs/>
      <w:color w:val="000000"/>
      <w:sz w:val="28"/>
      <w:szCs w:val="20"/>
      <w:lang w:eastAsia="pl-PL"/>
    </w:rPr>
  </w:style>
  <w:style w:type="character" w:customStyle="1" w:styleId="Nagwek9Znak">
    <w:name w:val="Nagłówek 9 Znak"/>
    <w:basedOn w:val="Domylnaczcionkaakapitu"/>
    <w:link w:val="Nagwek9"/>
    <w:rsid w:val="00582C90"/>
    <w:rPr>
      <w:rFonts w:ascii="Times New Roman" w:eastAsia="Times New Roman" w:hAnsi="Times New Roman" w:cs="Times New Roman"/>
      <w:b/>
      <w:bCs/>
      <w:color w:val="000000"/>
      <w:sz w:val="20"/>
      <w:szCs w:val="20"/>
      <w:lang w:eastAsia="pl-PL"/>
    </w:rPr>
  </w:style>
  <w:style w:type="paragraph" w:styleId="Tekstblokowy">
    <w:name w:val="Block Text"/>
    <w:aliases w:val=" Znak"/>
    <w:basedOn w:val="Normalny"/>
    <w:link w:val="TekstblokowyZnak"/>
    <w:rsid w:val="00582C90"/>
    <w:pPr>
      <w:ind w:left="1200" w:right="294"/>
      <w:jc w:val="both"/>
    </w:pPr>
    <w:rPr>
      <w:color w:val="000000"/>
    </w:rPr>
  </w:style>
  <w:style w:type="character" w:styleId="Numerstrony">
    <w:name w:val="page number"/>
    <w:basedOn w:val="Domylnaczcionkaakapitu"/>
    <w:rsid w:val="00582C90"/>
  </w:style>
  <w:style w:type="paragraph" w:customStyle="1" w:styleId="FR1">
    <w:name w:val="FR1"/>
    <w:rsid w:val="00582C90"/>
    <w:pPr>
      <w:widowControl w:val="0"/>
      <w:autoSpaceDE w:val="0"/>
      <w:autoSpaceDN w:val="0"/>
      <w:adjustRightInd w:val="0"/>
      <w:spacing w:before="260" w:after="0" w:line="240" w:lineRule="auto"/>
      <w:ind w:left="640"/>
    </w:pPr>
    <w:rPr>
      <w:rFonts w:ascii="Arial" w:eastAsia="Times New Roman" w:hAnsi="Arial" w:cs="Arial"/>
      <w:noProof/>
      <w:color w:val="000000"/>
      <w:lang w:eastAsia="pl-PL"/>
    </w:rPr>
  </w:style>
  <w:style w:type="paragraph" w:styleId="Zwykytekst">
    <w:name w:val="Plain Text"/>
    <w:basedOn w:val="Normalny"/>
    <w:link w:val="ZwykytekstZnak"/>
    <w:rsid w:val="00582C90"/>
    <w:rPr>
      <w:rFonts w:ascii="Courier New" w:hAnsi="Courier New"/>
      <w:color w:val="000000"/>
    </w:rPr>
  </w:style>
  <w:style w:type="character" w:customStyle="1" w:styleId="ZwykytekstZnak">
    <w:name w:val="Zwykły tekst Znak"/>
    <w:basedOn w:val="Domylnaczcionkaakapitu"/>
    <w:link w:val="Zwykytekst"/>
    <w:rsid w:val="00582C90"/>
    <w:rPr>
      <w:rFonts w:ascii="Courier New" w:eastAsia="Times New Roman" w:hAnsi="Courier New" w:cs="Times New Roman"/>
      <w:color w:val="000000"/>
      <w:sz w:val="20"/>
      <w:szCs w:val="20"/>
      <w:lang w:eastAsia="pl-PL"/>
    </w:rPr>
  </w:style>
  <w:style w:type="paragraph" w:styleId="Tekstpodstawowywcity2">
    <w:name w:val="Body Text Indent 2"/>
    <w:basedOn w:val="Normalny"/>
    <w:link w:val="Tekstpodstawowywcity2Znak"/>
    <w:rsid w:val="00582C90"/>
    <w:pPr>
      <w:ind w:left="720"/>
      <w:jc w:val="both"/>
    </w:pPr>
    <w:rPr>
      <w:color w:val="000000"/>
    </w:rPr>
  </w:style>
  <w:style w:type="character" w:customStyle="1" w:styleId="Tekstpodstawowywcity2Znak">
    <w:name w:val="Tekst podstawowy wcięty 2 Znak"/>
    <w:basedOn w:val="Domylnaczcionkaakapitu"/>
    <w:link w:val="Tekstpodstawowywcity2"/>
    <w:rsid w:val="00582C90"/>
    <w:rPr>
      <w:rFonts w:ascii="Times New Roman" w:eastAsia="Times New Roman" w:hAnsi="Times New Roman" w:cs="Times New Roman"/>
      <w:color w:val="000000"/>
      <w:sz w:val="20"/>
      <w:szCs w:val="20"/>
      <w:lang w:eastAsia="pl-PL"/>
    </w:rPr>
  </w:style>
  <w:style w:type="paragraph" w:styleId="Tekstpodstawowywcity3">
    <w:name w:val="Body Text Indent 3"/>
    <w:basedOn w:val="Normalny"/>
    <w:link w:val="Tekstpodstawowywcity3Znak"/>
    <w:rsid w:val="00582C90"/>
    <w:pPr>
      <w:tabs>
        <w:tab w:val="left" w:pos="748"/>
      </w:tabs>
      <w:ind w:left="748"/>
      <w:jc w:val="both"/>
    </w:pPr>
    <w:rPr>
      <w:color w:val="000000"/>
    </w:rPr>
  </w:style>
  <w:style w:type="character" w:customStyle="1" w:styleId="Tekstpodstawowywcity3Znak">
    <w:name w:val="Tekst podstawowy wcięty 3 Znak"/>
    <w:basedOn w:val="Domylnaczcionkaakapitu"/>
    <w:link w:val="Tekstpodstawowywcity3"/>
    <w:rsid w:val="00582C90"/>
    <w:rPr>
      <w:rFonts w:ascii="Times New Roman" w:eastAsia="Times New Roman" w:hAnsi="Times New Roman" w:cs="Times New Roman"/>
      <w:color w:val="000000"/>
      <w:sz w:val="20"/>
      <w:szCs w:val="20"/>
      <w:lang w:eastAsia="pl-PL"/>
    </w:rPr>
  </w:style>
  <w:style w:type="paragraph" w:customStyle="1" w:styleId="FR3">
    <w:name w:val="FR3"/>
    <w:rsid w:val="00582C90"/>
    <w:pPr>
      <w:widowControl w:val="0"/>
      <w:autoSpaceDE w:val="0"/>
      <w:autoSpaceDN w:val="0"/>
      <w:adjustRightInd w:val="0"/>
      <w:spacing w:before="20" w:after="0" w:line="240" w:lineRule="auto"/>
    </w:pPr>
    <w:rPr>
      <w:rFonts w:ascii="Arial" w:eastAsia="Times New Roman" w:hAnsi="Arial" w:cs="Arial"/>
      <w:noProof/>
      <w:color w:val="000000"/>
      <w:sz w:val="23"/>
      <w:szCs w:val="23"/>
      <w:lang w:eastAsia="pl-PL"/>
    </w:rPr>
  </w:style>
  <w:style w:type="paragraph" w:styleId="Tekstpodstawowy2">
    <w:name w:val="Body Text 2"/>
    <w:basedOn w:val="Normalny"/>
    <w:link w:val="Tekstpodstawowy2Znak"/>
    <w:rsid w:val="00582C90"/>
    <w:pPr>
      <w:widowControl w:val="0"/>
      <w:autoSpaceDE w:val="0"/>
      <w:autoSpaceDN w:val="0"/>
      <w:adjustRightInd w:val="0"/>
      <w:spacing w:before="160" w:line="260" w:lineRule="auto"/>
      <w:ind w:right="-8"/>
    </w:pPr>
    <w:rPr>
      <w:color w:val="000000"/>
      <w:szCs w:val="22"/>
    </w:rPr>
  </w:style>
  <w:style w:type="character" w:customStyle="1" w:styleId="Tekstpodstawowy2Znak">
    <w:name w:val="Tekst podstawowy 2 Znak"/>
    <w:basedOn w:val="Domylnaczcionkaakapitu"/>
    <w:link w:val="Tekstpodstawowy2"/>
    <w:rsid w:val="00582C90"/>
    <w:rPr>
      <w:rFonts w:ascii="Times New Roman" w:eastAsia="Times New Roman" w:hAnsi="Times New Roman" w:cs="Times New Roman"/>
      <w:color w:val="000000"/>
      <w:sz w:val="20"/>
      <w:lang w:eastAsia="pl-PL"/>
    </w:rPr>
  </w:style>
  <w:style w:type="paragraph" w:customStyle="1" w:styleId="FR2">
    <w:name w:val="FR2"/>
    <w:rsid w:val="00582C90"/>
    <w:pPr>
      <w:widowControl w:val="0"/>
      <w:autoSpaceDE w:val="0"/>
      <w:autoSpaceDN w:val="0"/>
      <w:adjustRightInd w:val="0"/>
      <w:spacing w:before="320" w:after="0" w:line="240" w:lineRule="auto"/>
      <w:jc w:val="center"/>
    </w:pPr>
    <w:rPr>
      <w:rFonts w:ascii="Times New Roman" w:eastAsia="Times New Roman" w:hAnsi="Times New Roman" w:cs="Times New Roman"/>
      <w:noProof/>
      <w:color w:val="000000"/>
      <w:sz w:val="28"/>
      <w:szCs w:val="28"/>
      <w:lang w:eastAsia="pl-PL"/>
    </w:rPr>
  </w:style>
  <w:style w:type="paragraph" w:styleId="Tekstpodstawowy3">
    <w:name w:val="Body Text 3"/>
    <w:basedOn w:val="Normalny"/>
    <w:link w:val="Tekstpodstawowy3Znak"/>
    <w:rsid w:val="00582C90"/>
    <w:pPr>
      <w:spacing w:before="40"/>
      <w:jc w:val="center"/>
    </w:pPr>
    <w:rPr>
      <w:color w:val="000000"/>
    </w:rPr>
  </w:style>
  <w:style w:type="character" w:customStyle="1" w:styleId="Tekstpodstawowy3Znak">
    <w:name w:val="Tekst podstawowy 3 Znak"/>
    <w:basedOn w:val="Domylnaczcionkaakapitu"/>
    <w:link w:val="Tekstpodstawowy3"/>
    <w:rsid w:val="00582C90"/>
    <w:rPr>
      <w:rFonts w:ascii="Times New Roman" w:eastAsia="Times New Roman" w:hAnsi="Times New Roman" w:cs="Times New Roman"/>
      <w:color w:val="000000"/>
      <w:sz w:val="20"/>
      <w:szCs w:val="20"/>
      <w:lang w:eastAsia="pl-PL"/>
    </w:rPr>
  </w:style>
  <w:style w:type="paragraph" w:customStyle="1" w:styleId="FR4">
    <w:name w:val="FR4"/>
    <w:rsid w:val="00582C90"/>
    <w:pPr>
      <w:widowControl w:val="0"/>
      <w:spacing w:after="0" w:line="278" w:lineRule="auto"/>
      <w:ind w:left="240"/>
      <w:jc w:val="both"/>
    </w:pPr>
    <w:rPr>
      <w:rFonts w:ascii="Arial" w:eastAsia="Times New Roman" w:hAnsi="Arial" w:cs="Times New Roman"/>
      <w:i/>
      <w:color w:val="000000"/>
      <w:sz w:val="23"/>
      <w:szCs w:val="23"/>
      <w:lang w:eastAsia="pl-PL"/>
    </w:rPr>
  </w:style>
  <w:style w:type="paragraph" w:customStyle="1" w:styleId="Tekstpodstawowy21">
    <w:name w:val="Tekst podstawowy 21"/>
    <w:basedOn w:val="Normalny"/>
    <w:rsid w:val="00582C90"/>
    <w:pPr>
      <w:overflowPunct w:val="0"/>
      <w:autoSpaceDE w:val="0"/>
      <w:autoSpaceDN w:val="0"/>
      <w:adjustRightInd w:val="0"/>
      <w:jc w:val="both"/>
      <w:textAlignment w:val="baseline"/>
    </w:pPr>
    <w:rPr>
      <w:color w:val="000000"/>
      <w:sz w:val="28"/>
    </w:rPr>
  </w:style>
  <w:style w:type="character" w:customStyle="1" w:styleId="Hipercze1">
    <w:name w:val="Hiperłącze1"/>
    <w:rsid w:val="00582C90"/>
    <w:rPr>
      <w:color w:val="0000FF"/>
      <w:u w:val="single"/>
    </w:rPr>
  </w:style>
  <w:style w:type="character" w:styleId="Odwoaniedokomentarza">
    <w:name w:val="annotation reference"/>
    <w:uiPriority w:val="99"/>
    <w:semiHidden/>
    <w:rsid w:val="00582C90"/>
    <w:rPr>
      <w:sz w:val="16"/>
      <w:szCs w:val="16"/>
    </w:rPr>
  </w:style>
  <w:style w:type="paragraph" w:styleId="Tekstkomentarza">
    <w:name w:val="annotation text"/>
    <w:basedOn w:val="Normalny"/>
    <w:link w:val="TekstkomentarzaZnak"/>
    <w:uiPriority w:val="99"/>
    <w:semiHidden/>
    <w:rsid w:val="00582C90"/>
    <w:rPr>
      <w:color w:val="000000"/>
    </w:rPr>
  </w:style>
  <w:style w:type="character" w:customStyle="1" w:styleId="TekstkomentarzaZnak">
    <w:name w:val="Tekst komentarza Znak"/>
    <w:basedOn w:val="Domylnaczcionkaakapitu"/>
    <w:link w:val="Tekstkomentarza"/>
    <w:uiPriority w:val="99"/>
    <w:semiHidden/>
    <w:rsid w:val="00582C90"/>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rsid w:val="00582C90"/>
    <w:rPr>
      <w:b/>
      <w:bCs/>
    </w:rPr>
  </w:style>
  <w:style w:type="character" w:customStyle="1" w:styleId="TematkomentarzaZnak">
    <w:name w:val="Temat komentarza Znak"/>
    <w:basedOn w:val="TekstkomentarzaZnak"/>
    <w:link w:val="Tematkomentarza"/>
    <w:uiPriority w:val="99"/>
    <w:semiHidden/>
    <w:rsid w:val="00582C90"/>
    <w:rPr>
      <w:rFonts w:ascii="Times New Roman" w:eastAsia="Times New Roman" w:hAnsi="Times New Roman" w:cs="Times New Roman"/>
      <w:b/>
      <w:bCs/>
      <w:color w:val="000000"/>
      <w:sz w:val="20"/>
      <w:szCs w:val="20"/>
      <w:lang w:eastAsia="pl-PL"/>
    </w:rPr>
  </w:style>
  <w:style w:type="paragraph" w:styleId="Tekstprzypisukocowego">
    <w:name w:val="endnote text"/>
    <w:basedOn w:val="Normalny"/>
    <w:link w:val="TekstprzypisukocowegoZnak"/>
    <w:semiHidden/>
    <w:rsid w:val="00582C90"/>
    <w:rPr>
      <w:color w:val="000000"/>
    </w:rPr>
  </w:style>
  <w:style w:type="character" w:customStyle="1" w:styleId="TekstprzypisukocowegoZnak">
    <w:name w:val="Tekst przypisu końcowego Znak"/>
    <w:basedOn w:val="Domylnaczcionkaakapitu"/>
    <w:link w:val="Tekstprzypisukocowego"/>
    <w:semiHidden/>
    <w:rsid w:val="00582C90"/>
    <w:rPr>
      <w:rFonts w:ascii="Times New Roman" w:eastAsia="Times New Roman" w:hAnsi="Times New Roman" w:cs="Times New Roman"/>
      <w:color w:val="000000"/>
      <w:sz w:val="20"/>
      <w:szCs w:val="20"/>
      <w:lang w:eastAsia="pl-PL"/>
    </w:rPr>
  </w:style>
  <w:style w:type="character" w:styleId="Odwoanieprzypisukocowego">
    <w:name w:val="endnote reference"/>
    <w:semiHidden/>
    <w:rsid w:val="00582C90"/>
    <w:rPr>
      <w:vertAlign w:val="superscript"/>
    </w:rPr>
  </w:style>
  <w:style w:type="paragraph" w:customStyle="1" w:styleId="Zwykytekst1">
    <w:name w:val="Zwykły tekst1"/>
    <w:basedOn w:val="Normalny"/>
    <w:rsid w:val="00582C90"/>
    <w:pPr>
      <w:suppressAutoHyphens/>
    </w:pPr>
    <w:rPr>
      <w:rFonts w:ascii="Courier New" w:hAnsi="Courier New"/>
      <w:color w:val="000000"/>
      <w:lang w:eastAsia="ar-SA"/>
    </w:rPr>
  </w:style>
  <w:style w:type="character" w:customStyle="1" w:styleId="dane1">
    <w:name w:val="dane1"/>
    <w:rsid w:val="00582C90"/>
    <w:rPr>
      <w:color w:val="0000CD"/>
    </w:rPr>
  </w:style>
  <w:style w:type="numbering" w:customStyle="1" w:styleId="Styl1">
    <w:name w:val="Styl1"/>
    <w:rsid w:val="00582C90"/>
    <w:pPr>
      <w:numPr>
        <w:numId w:val="19"/>
      </w:numPr>
    </w:pPr>
  </w:style>
  <w:style w:type="numbering" w:customStyle="1" w:styleId="Styl2">
    <w:name w:val="Styl2"/>
    <w:rsid w:val="00582C90"/>
    <w:pPr>
      <w:numPr>
        <w:numId w:val="20"/>
      </w:numPr>
    </w:pPr>
  </w:style>
  <w:style w:type="numbering" w:customStyle="1" w:styleId="Styl3">
    <w:name w:val="Styl3"/>
    <w:rsid w:val="00582C90"/>
    <w:pPr>
      <w:numPr>
        <w:numId w:val="21"/>
      </w:numPr>
    </w:pPr>
  </w:style>
  <w:style w:type="numbering" w:customStyle="1" w:styleId="Styl4">
    <w:name w:val="Styl4"/>
    <w:rsid w:val="00582C90"/>
    <w:pPr>
      <w:numPr>
        <w:numId w:val="22"/>
      </w:numPr>
    </w:pPr>
  </w:style>
  <w:style w:type="paragraph" w:customStyle="1" w:styleId="Default">
    <w:name w:val="Default"/>
    <w:rsid w:val="00582C90"/>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table" w:styleId="Tabela-Siatka">
    <w:name w:val="Table Grid"/>
    <w:basedOn w:val="Standardowy"/>
    <w:uiPriority w:val="39"/>
    <w:rsid w:val="00582C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82C90"/>
    <w:pPr>
      <w:overflowPunct w:val="0"/>
      <w:autoSpaceDE w:val="0"/>
      <w:autoSpaceDN w:val="0"/>
      <w:adjustRightInd w:val="0"/>
      <w:ind w:left="360" w:hanging="360"/>
    </w:pPr>
    <w:rPr>
      <w:rFonts w:ascii="Arial" w:hAnsi="Arial"/>
      <w:color w:val="000000"/>
      <w:sz w:val="24"/>
    </w:rPr>
  </w:style>
  <w:style w:type="character" w:customStyle="1" w:styleId="TekstblokowyZnak">
    <w:name w:val="Tekst blokowy Znak"/>
    <w:aliases w:val=" Znak Znak"/>
    <w:link w:val="Tekstblokowy"/>
    <w:rsid w:val="00582C90"/>
    <w:rPr>
      <w:rFonts w:ascii="Times New Roman" w:eastAsia="Times New Roman" w:hAnsi="Times New Roman" w:cs="Times New Roman"/>
      <w:color w:val="000000"/>
      <w:sz w:val="20"/>
      <w:szCs w:val="20"/>
      <w:lang w:eastAsia="pl-PL"/>
    </w:rPr>
  </w:style>
  <w:style w:type="paragraph" w:customStyle="1" w:styleId="Style1">
    <w:name w:val="Style1"/>
    <w:basedOn w:val="Normalny"/>
    <w:rsid w:val="00582C90"/>
    <w:pPr>
      <w:widowControl w:val="0"/>
      <w:autoSpaceDE w:val="0"/>
      <w:autoSpaceDN w:val="0"/>
      <w:adjustRightInd w:val="0"/>
      <w:spacing w:line="283" w:lineRule="exact"/>
      <w:jc w:val="both"/>
    </w:pPr>
    <w:rPr>
      <w:rFonts w:ascii="Arial" w:hAnsi="Arial"/>
      <w:color w:val="000000"/>
      <w:sz w:val="24"/>
      <w:szCs w:val="24"/>
    </w:rPr>
  </w:style>
  <w:style w:type="paragraph" w:customStyle="1" w:styleId="Style2">
    <w:name w:val="Style2"/>
    <w:basedOn w:val="Normalny"/>
    <w:rsid w:val="00582C90"/>
    <w:pPr>
      <w:widowControl w:val="0"/>
      <w:autoSpaceDE w:val="0"/>
      <w:autoSpaceDN w:val="0"/>
      <w:adjustRightInd w:val="0"/>
      <w:jc w:val="right"/>
    </w:pPr>
    <w:rPr>
      <w:rFonts w:ascii="Arial" w:hAnsi="Arial"/>
      <w:color w:val="000000"/>
      <w:sz w:val="24"/>
      <w:szCs w:val="24"/>
    </w:rPr>
  </w:style>
  <w:style w:type="paragraph" w:customStyle="1" w:styleId="Style6">
    <w:name w:val="Style6"/>
    <w:basedOn w:val="Normalny"/>
    <w:rsid w:val="00582C90"/>
    <w:pPr>
      <w:widowControl w:val="0"/>
      <w:autoSpaceDE w:val="0"/>
      <w:autoSpaceDN w:val="0"/>
      <w:adjustRightInd w:val="0"/>
      <w:spacing w:line="283" w:lineRule="exact"/>
      <w:jc w:val="both"/>
    </w:pPr>
    <w:rPr>
      <w:rFonts w:ascii="Arial" w:hAnsi="Arial"/>
      <w:color w:val="000000"/>
      <w:sz w:val="24"/>
      <w:szCs w:val="24"/>
    </w:rPr>
  </w:style>
  <w:style w:type="paragraph" w:customStyle="1" w:styleId="Style7">
    <w:name w:val="Style7"/>
    <w:basedOn w:val="Normalny"/>
    <w:rsid w:val="00582C90"/>
    <w:pPr>
      <w:widowControl w:val="0"/>
      <w:autoSpaceDE w:val="0"/>
      <w:autoSpaceDN w:val="0"/>
      <w:adjustRightInd w:val="0"/>
      <w:spacing w:line="278" w:lineRule="exact"/>
      <w:jc w:val="both"/>
    </w:pPr>
    <w:rPr>
      <w:rFonts w:ascii="Arial" w:hAnsi="Arial"/>
      <w:color w:val="000000"/>
      <w:sz w:val="24"/>
      <w:szCs w:val="24"/>
    </w:rPr>
  </w:style>
  <w:style w:type="paragraph" w:customStyle="1" w:styleId="Style8">
    <w:name w:val="Style8"/>
    <w:basedOn w:val="Normalny"/>
    <w:rsid w:val="00582C90"/>
    <w:pPr>
      <w:widowControl w:val="0"/>
      <w:autoSpaceDE w:val="0"/>
      <w:autoSpaceDN w:val="0"/>
      <w:adjustRightInd w:val="0"/>
    </w:pPr>
    <w:rPr>
      <w:rFonts w:ascii="Arial" w:hAnsi="Arial"/>
      <w:color w:val="000000"/>
      <w:sz w:val="24"/>
      <w:szCs w:val="24"/>
    </w:rPr>
  </w:style>
  <w:style w:type="paragraph" w:customStyle="1" w:styleId="Style10">
    <w:name w:val="Style10"/>
    <w:basedOn w:val="Normalny"/>
    <w:rsid w:val="00582C90"/>
    <w:pPr>
      <w:widowControl w:val="0"/>
      <w:autoSpaceDE w:val="0"/>
      <w:autoSpaceDN w:val="0"/>
      <w:adjustRightInd w:val="0"/>
      <w:spacing w:line="275" w:lineRule="exact"/>
      <w:ind w:hanging="398"/>
      <w:jc w:val="both"/>
    </w:pPr>
    <w:rPr>
      <w:rFonts w:ascii="Arial" w:hAnsi="Arial"/>
      <w:color w:val="000000"/>
      <w:sz w:val="24"/>
      <w:szCs w:val="24"/>
    </w:rPr>
  </w:style>
  <w:style w:type="paragraph" w:customStyle="1" w:styleId="Style11">
    <w:name w:val="Style11"/>
    <w:basedOn w:val="Normalny"/>
    <w:rsid w:val="00582C90"/>
    <w:pPr>
      <w:widowControl w:val="0"/>
      <w:autoSpaceDE w:val="0"/>
      <w:autoSpaceDN w:val="0"/>
      <w:adjustRightInd w:val="0"/>
      <w:spacing w:line="276" w:lineRule="exact"/>
      <w:ind w:hanging="528"/>
      <w:jc w:val="both"/>
    </w:pPr>
    <w:rPr>
      <w:rFonts w:ascii="Arial" w:hAnsi="Arial"/>
      <w:color w:val="000000"/>
      <w:sz w:val="24"/>
      <w:szCs w:val="24"/>
    </w:rPr>
  </w:style>
  <w:style w:type="paragraph" w:customStyle="1" w:styleId="Style12">
    <w:name w:val="Style12"/>
    <w:basedOn w:val="Normalny"/>
    <w:rsid w:val="00582C90"/>
    <w:pPr>
      <w:widowControl w:val="0"/>
      <w:autoSpaceDE w:val="0"/>
      <w:autoSpaceDN w:val="0"/>
      <w:adjustRightInd w:val="0"/>
      <w:spacing w:line="274" w:lineRule="exact"/>
      <w:ind w:firstLine="706"/>
    </w:pPr>
    <w:rPr>
      <w:rFonts w:ascii="Arial" w:hAnsi="Arial"/>
      <w:color w:val="000000"/>
      <w:sz w:val="24"/>
      <w:szCs w:val="24"/>
    </w:rPr>
  </w:style>
  <w:style w:type="paragraph" w:customStyle="1" w:styleId="Style13">
    <w:name w:val="Style13"/>
    <w:basedOn w:val="Normalny"/>
    <w:rsid w:val="00582C90"/>
    <w:pPr>
      <w:widowControl w:val="0"/>
      <w:autoSpaceDE w:val="0"/>
      <w:autoSpaceDN w:val="0"/>
      <w:adjustRightInd w:val="0"/>
      <w:spacing w:line="275" w:lineRule="exact"/>
      <w:ind w:hanging="365"/>
      <w:jc w:val="both"/>
    </w:pPr>
    <w:rPr>
      <w:rFonts w:ascii="Arial" w:hAnsi="Arial"/>
      <w:color w:val="000000"/>
      <w:sz w:val="24"/>
      <w:szCs w:val="24"/>
    </w:rPr>
  </w:style>
  <w:style w:type="character" w:customStyle="1" w:styleId="FontStyle15">
    <w:name w:val="Font Style15"/>
    <w:rsid w:val="00582C90"/>
    <w:rPr>
      <w:rFonts w:ascii="Arial" w:hAnsi="Arial" w:cs="Arial"/>
      <w:sz w:val="22"/>
      <w:szCs w:val="22"/>
    </w:rPr>
  </w:style>
  <w:style w:type="character" w:customStyle="1" w:styleId="FontStyle18">
    <w:name w:val="Font Style18"/>
    <w:rsid w:val="00582C90"/>
    <w:rPr>
      <w:rFonts w:ascii="Arial" w:hAnsi="Arial" w:cs="Arial"/>
      <w:i/>
      <w:iCs/>
      <w:sz w:val="22"/>
      <w:szCs w:val="22"/>
    </w:rPr>
  </w:style>
  <w:style w:type="paragraph" w:customStyle="1" w:styleId="Nagwek10">
    <w:name w:val="Nagłówek1"/>
    <w:basedOn w:val="Normalny"/>
    <w:next w:val="Tekstpodstawowy"/>
    <w:rsid w:val="00582C90"/>
    <w:pPr>
      <w:keepNext/>
      <w:suppressAutoHyphens/>
      <w:spacing w:before="240" w:after="120"/>
    </w:pPr>
    <w:rPr>
      <w:rFonts w:ascii="Arial" w:eastAsia="Microsoft YaHei" w:hAnsi="Arial" w:cs="Mangal"/>
      <w:color w:val="000000"/>
      <w:sz w:val="28"/>
      <w:szCs w:val="28"/>
      <w:lang w:eastAsia="ar-SA"/>
    </w:rPr>
  </w:style>
  <w:style w:type="paragraph" w:customStyle="1" w:styleId="Tekstpodstawowy31">
    <w:name w:val="Tekst podstawowy 31"/>
    <w:basedOn w:val="Normalny"/>
    <w:rsid w:val="00582C90"/>
    <w:pPr>
      <w:suppressAutoHyphens/>
      <w:spacing w:before="40"/>
      <w:jc w:val="center"/>
    </w:pPr>
    <w:rPr>
      <w:color w:val="000000"/>
      <w:lang w:eastAsia="ar-SA"/>
    </w:rPr>
  </w:style>
  <w:style w:type="character" w:styleId="Pogrubienie">
    <w:name w:val="Strong"/>
    <w:uiPriority w:val="22"/>
    <w:qFormat/>
    <w:rsid w:val="00582C90"/>
    <w:rPr>
      <w:b/>
      <w:bCs/>
    </w:rPr>
  </w:style>
  <w:style w:type="character" w:customStyle="1" w:styleId="WW8Num30z2">
    <w:name w:val="WW8Num30z2"/>
    <w:rsid w:val="00582C90"/>
    <w:rPr>
      <w:rFonts w:ascii="Wingdings" w:hAnsi="Wingdings"/>
    </w:rPr>
  </w:style>
  <w:style w:type="character" w:styleId="UyteHipercze">
    <w:name w:val="FollowedHyperlink"/>
    <w:uiPriority w:val="99"/>
    <w:semiHidden/>
    <w:unhideWhenUsed/>
    <w:rsid w:val="00582C90"/>
    <w:rPr>
      <w:color w:val="800080"/>
      <w:u w:val="single"/>
    </w:rPr>
  </w:style>
  <w:style w:type="paragraph" w:customStyle="1" w:styleId="xl63">
    <w:name w:val="xl63"/>
    <w:basedOn w:val="Normalny"/>
    <w:rsid w:val="00582C90"/>
    <w:pPr>
      <w:pBdr>
        <w:bottom w:val="single" w:sz="4" w:space="0" w:color="auto"/>
      </w:pBdr>
      <w:spacing w:before="100" w:beforeAutospacing="1" w:after="100" w:afterAutospacing="1"/>
    </w:pPr>
    <w:rPr>
      <w:color w:val="000000"/>
      <w:sz w:val="24"/>
      <w:szCs w:val="24"/>
    </w:rPr>
  </w:style>
  <w:style w:type="paragraph" w:customStyle="1" w:styleId="xl64">
    <w:name w:val="xl64"/>
    <w:basedOn w:val="Normalny"/>
    <w:rsid w:val="00582C90"/>
    <w:pPr>
      <w:spacing w:before="100" w:beforeAutospacing="1" w:after="100" w:afterAutospacing="1"/>
      <w:jc w:val="center"/>
    </w:pPr>
    <w:rPr>
      <w:color w:val="000000"/>
      <w:sz w:val="12"/>
      <w:szCs w:val="12"/>
    </w:rPr>
  </w:style>
  <w:style w:type="paragraph" w:customStyle="1" w:styleId="xl65">
    <w:name w:val="xl65"/>
    <w:basedOn w:val="Normalny"/>
    <w:rsid w:val="00582C90"/>
    <w:pPr>
      <w:spacing w:before="100" w:beforeAutospacing="1" w:after="100" w:afterAutospacing="1"/>
    </w:pPr>
    <w:rPr>
      <w:color w:val="000000"/>
      <w:sz w:val="12"/>
      <w:szCs w:val="12"/>
    </w:rPr>
  </w:style>
  <w:style w:type="paragraph" w:customStyle="1" w:styleId="xl66">
    <w:name w:val="xl66"/>
    <w:basedOn w:val="Normalny"/>
    <w:rsid w:val="00582C90"/>
    <w:pPr>
      <w:pBdr>
        <w:bottom w:val="single" w:sz="4" w:space="0" w:color="auto"/>
      </w:pBdr>
      <w:spacing w:before="100" w:beforeAutospacing="1" w:after="100" w:afterAutospacing="1"/>
    </w:pPr>
    <w:rPr>
      <w:color w:val="000000"/>
      <w:sz w:val="24"/>
      <w:szCs w:val="24"/>
    </w:rPr>
  </w:style>
  <w:style w:type="paragraph" w:customStyle="1" w:styleId="xl67">
    <w:name w:val="xl67"/>
    <w:basedOn w:val="Normalny"/>
    <w:rsid w:val="00582C90"/>
    <w:pPr>
      <w:spacing w:before="100" w:beforeAutospacing="1" w:after="100" w:afterAutospacing="1"/>
    </w:pPr>
    <w:rPr>
      <w:color w:val="000000"/>
      <w:sz w:val="24"/>
      <w:szCs w:val="24"/>
    </w:rPr>
  </w:style>
  <w:style w:type="paragraph" w:customStyle="1" w:styleId="xl68">
    <w:name w:val="xl68"/>
    <w:basedOn w:val="Normalny"/>
    <w:rsid w:val="00582C90"/>
    <w:pPr>
      <w:spacing w:before="100" w:beforeAutospacing="1" w:after="100" w:afterAutospacing="1"/>
    </w:pPr>
    <w:rPr>
      <w:rFonts w:ascii="Arial" w:hAnsi="Arial" w:cs="Arial"/>
      <w:color w:val="000000"/>
      <w:sz w:val="24"/>
      <w:szCs w:val="24"/>
    </w:rPr>
  </w:style>
  <w:style w:type="paragraph" w:customStyle="1" w:styleId="xl69">
    <w:name w:val="xl69"/>
    <w:basedOn w:val="Normalny"/>
    <w:rsid w:val="00582C90"/>
    <w:pPr>
      <w:pBdr>
        <w:bottom w:val="single" w:sz="4" w:space="0" w:color="auto"/>
      </w:pBdr>
      <w:spacing w:before="100" w:beforeAutospacing="1" w:after="100" w:afterAutospacing="1"/>
    </w:pPr>
    <w:rPr>
      <w:rFonts w:ascii="Arial" w:hAnsi="Arial" w:cs="Arial"/>
      <w:color w:val="000000"/>
      <w:sz w:val="24"/>
      <w:szCs w:val="24"/>
    </w:rPr>
  </w:style>
  <w:style w:type="paragraph" w:customStyle="1" w:styleId="xl70">
    <w:name w:val="xl70"/>
    <w:basedOn w:val="Normalny"/>
    <w:rsid w:val="00582C90"/>
    <w:pPr>
      <w:spacing w:before="100" w:beforeAutospacing="1" w:after="100" w:afterAutospacing="1"/>
    </w:pPr>
    <w:rPr>
      <w:rFonts w:ascii="Arial" w:hAnsi="Arial" w:cs="Arial"/>
      <w:color w:val="000000"/>
      <w:sz w:val="12"/>
      <w:szCs w:val="12"/>
    </w:rPr>
  </w:style>
  <w:style w:type="paragraph" w:customStyle="1" w:styleId="xl71">
    <w:name w:val="xl71"/>
    <w:basedOn w:val="Normalny"/>
    <w:rsid w:val="00582C90"/>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72">
    <w:name w:val="xl72"/>
    <w:basedOn w:val="Normalny"/>
    <w:rsid w:val="00582C90"/>
    <w:pPr>
      <w:spacing w:before="100" w:beforeAutospacing="1" w:after="100" w:afterAutospacing="1"/>
    </w:pPr>
    <w:rPr>
      <w:rFonts w:ascii="Arial" w:hAnsi="Arial" w:cs="Arial"/>
      <w:color w:val="000000"/>
      <w:sz w:val="16"/>
      <w:szCs w:val="16"/>
    </w:rPr>
  </w:style>
  <w:style w:type="paragraph" w:customStyle="1" w:styleId="xl73">
    <w:name w:val="xl73"/>
    <w:basedOn w:val="Normalny"/>
    <w:rsid w:val="00582C90"/>
    <w:pPr>
      <w:spacing w:before="100" w:beforeAutospacing="1" w:after="100" w:afterAutospacing="1"/>
    </w:pPr>
    <w:rPr>
      <w:rFonts w:ascii="Arial" w:hAnsi="Arial" w:cs="Arial"/>
      <w:b/>
      <w:bCs/>
      <w:color w:val="000000"/>
      <w:sz w:val="24"/>
      <w:szCs w:val="24"/>
    </w:rPr>
  </w:style>
  <w:style w:type="paragraph" w:customStyle="1" w:styleId="xl74">
    <w:name w:val="xl74"/>
    <w:basedOn w:val="Normalny"/>
    <w:rsid w:val="00582C90"/>
    <w:pPr>
      <w:pBdr>
        <w:left w:val="single" w:sz="8" w:space="0" w:color="auto"/>
        <w:right w:val="single" w:sz="8" w:space="0" w:color="auto"/>
      </w:pBdr>
      <w:spacing w:before="100" w:beforeAutospacing="1" w:after="100" w:afterAutospacing="1"/>
    </w:pPr>
    <w:rPr>
      <w:color w:val="000000"/>
      <w:sz w:val="24"/>
      <w:szCs w:val="24"/>
    </w:rPr>
  </w:style>
  <w:style w:type="paragraph" w:customStyle="1" w:styleId="xl75">
    <w:name w:val="xl75"/>
    <w:basedOn w:val="Normalny"/>
    <w:rsid w:val="00582C90"/>
    <w:pPr>
      <w:pBdr>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76">
    <w:name w:val="xl76"/>
    <w:basedOn w:val="Normalny"/>
    <w:rsid w:val="00582C90"/>
    <w:pPr>
      <w:pBdr>
        <w:left w:val="single" w:sz="8" w:space="0" w:color="auto"/>
      </w:pBdr>
      <w:spacing w:before="100" w:beforeAutospacing="1" w:after="100" w:afterAutospacing="1"/>
    </w:pPr>
    <w:rPr>
      <w:color w:val="000000"/>
      <w:sz w:val="24"/>
      <w:szCs w:val="24"/>
    </w:rPr>
  </w:style>
  <w:style w:type="paragraph" w:customStyle="1" w:styleId="xl77">
    <w:name w:val="xl77"/>
    <w:basedOn w:val="Normalny"/>
    <w:rsid w:val="00582C90"/>
    <w:pPr>
      <w:pBdr>
        <w:right w:val="single" w:sz="8" w:space="0" w:color="auto"/>
      </w:pBdr>
      <w:spacing w:before="100" w:beforeAutospacing="1" w:after="100" w:afterAutospacing="1"/>
    </w:pPr>
    <w:rPr>
      <w:color w:val="000000"/>
      <w:sz w:val="24"/>
      <w:szCs w:val="24"/>
    </w:rPr>
  </w:style>
  <w:style w:type="paragraph" w:customStyle="1" w:styleId="xl78">
    <w:name w:val="xl78"/>
    <w:basedOn w:val="Normalny"/>
    <w:rsid w:val="00582C90"/>
    <w:pPr>
      <w:pBdr>
        <w:left w:val="single" w:sz="8" w:space="0" w:color="auto"/>
        <w:bottom w:val="single" w:sz="8" w:space="0" w:color="auto"/>
      </w:pBdr>
      <w:spacing w:before="100" w:beforeAutospacing="1" w:after="100" w:afterAutospacing="1"/>
    </w:pPr>
    <w:rPr>
      <w:color w:val="000000"/>
      <w:sz w:val="24"/>
      <w:szCs w:val="24"/>
    </w:rPr>
  </w:style>
  <w:style w:type="paragraph" w:customStyle="1" w:styleId="xl79">
    <w:name w:val="xl79"/>
    <w:basedOn w:val="Normalny"/>
    <w:rsid w:val="00582C90"/>
    <w:pPr>
      <w:pBdr>
        <w:bottom w:val="single" w:sz="8" w:space="0" w:color="auto"/>
      </w:pBdr>
      <w:spacing w:before="100" w:beforeAutospacing="1" w:after="100" w:afterAutospacing="1"/>
    </w:pPr>
    <w:rPr>
      <w:color w:val="000000"/>
      <w:sz w:val="24"/>
      <w:szCs w:val="24"/>
    </w:rPr>
  </w:style>
  <w:style w:type="paragraph" w:customStyle="1" w:styleId="xl80">
    <w:name w:val="xl80"/>
    <w:basedOn w:val="Normalny"/>
    <w:rsid w:val="00582C90"/>
    <w:pPr>
      <w:pBdr>
        <w:bottom w:val="single" w:sz="8" w:space="0" w:color="auto"/>
        <w:right w:val="single" w:sz="8" w:space="0" w:color="auto"/>
      </w:pBdr>
      <w:spacing w:before="100" w:beforeAutospacing="1" w:after="100" w:afterAutospacing="1"/>
    </w:pPr>
    <w:rPr>
      <w:color w:val="000000"/>
      <w:sz w:val="24"/>
      <w:szCs w:val="24"/>
    </w:rPr>
  </w:style>
  <w:style w:type="paragraph" w:customStyle="1" w:styleId="xl81">
    <w:name w:val="xl81"/>
    <w:basedOn w:val="Normalny"/>
    <w:rsid w:val="00582C90"/>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82">
    <w:name w:val="xl82"/>
    <w:basedOn w:val="Normalny"/>
    <w:rsid w:val="00582C9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83">
    <w:name w:val="xl83"/>
    <w:basedOn w:val="Normalny"/>
    <w:rsid w:val="00582C90"/>
    <w:pPr>
      <w:spacing w:before="100" w:beforeAutospacing="1" w:after="100" w:afterAutospacing="1"/>
      <w:jc w:val="center"/>
    </w:pPr>
    <w:rPr>
      <w:color w:val="000000"/>
      <w:sz w:val="24"/>
      <w:szCs w:val="24"/>
    </w:rPr>
  </w:style>
  <w:style w:type="paragraph" w:customStyle="1" w:styleId="xl84">
    <w:name w:val="xl84"/>
    <w:basedOn w:val="Normalny"/>
    <w:rsid w:val="00582C90"/>
    <w:pPr>
      <w:pBdr>
        <w:bottom w:val="single" w:sz="4" w:space="0" w:color="auto"/>
      </w:pBdr>
      <w:spacing w:before="100" w:beforeAutospacing="1" w:after="100" w:afterAutospacing="1"/>
      <w:jc w:val="center"/>
    </w:pPr>
    <w:rPr>
      <w:color w:val="000000"/>
      <w:sz w:val="12"/>
      <w:szCs w:val="12"/>
    </w:rPr>
  </w:style>
  <w:style w:type="paragraph" w:customStyle="1" w:styleId="xl85">
    <w:name w:val="xl85"/>
    <w:basedOn w:val="Normalny"/>
    <w:rsid w:val="00582C90"/>
    <w:pPr>
      <w:pBdr>
        <w:bottom w:val="single" w:sz="4" w:space="0" w:color="auto"/>
      </w:pBdr>
      <w:spacing w:before="100" w:beforeAutospacing="1" w:after="100" w:afterAutospacing="1"/>
      <w:jc w:val="center"/>
    </w:pPr>
    <w:rPr>
      <w:color w:val="000000"/>
      <w:sz w:val="24"/>
      <w:szCs w:val="24"/>
    </w:rPr>
  </w:style>
  <w:style w:type="paragraph" w:customStyle="1" w:styleId="xl86">
    <w:name w:val="xl86"/>
    <w:basedOn w:val="Normalny"/>
    <w:rsid w:val="00582C90"/>
    <w:pPr>
      <w:spacing w:before="100" w:beforeAutospacing="1" w:after="100" w:afterAutospacing="1"/>
      <w:jc w:val="right"/>
    </w:pPr>
    <w:rPr>
      <w:color w:val="000000"/>
      <w:sz w:val="24"/>
      <w:szCs w:val="24"/>
    </w:rPr>
  </w:style>
  <w:style w:type="paragraph" w:customStyle="1" w:styleId="xl87">
    <w:name w:val="xl87"/>
    <w:basedOn w:val="Normalny"/>
    <w:rsid w:val="00582C90"/>
    <w:pPr>
      <w:pBdr>
        <w:top w:val="single" w:sz="4" w:space="0" w:color="auto"/>
      </w:pBdr>
      <w:spacing w:before="100" w:beforeAutospacing="1" w:after="100" w:afterAutospacing="1"/>
      <w:jc w:val="center"/>
    </w:pPr>
    <w:rPr>
      <w:color w:val="000000"/>
      <w:sz w:val="12"/>
      <w:szCs w:val="12"/>
    </w:rPr>
  </w:style>
  <w:style w:type="paragraph" w:customStyle="1" w:styleId="xl88">
    <w:name w:val="xl88"/>
    <w:basedOn w:val="Normalny"/>
    <w:rsid w:val="00582C90"/>
    <w:pPr>
      <w:pBdr>
        <w:top w:val="single" w:sz="4" w:space="0" w:color="auto"/>
        <w:left w:val="single" w:sz="8" w:space="0" w:color="auto"/>
        <w:bottom w:val="single" w:sz="8" w:space="0" w:color="auto"/>
      </w:pBdr>
      <w:spacing w:before="100" w:beforeAutospacing="1" w:after="100" w:afterAutospacing="1"/>
      <w:jc w:val="center"/>
    </w:pPr>
    <w:rPr>
      <w:color w:val="000000"/>
      <w:sz w:val="24"/>
      <w:szCs w:val="24"/>
    </w:rPr>
  </w:style>
  <w:style w:type="paragraph" w:customStyle="1" w:styleId="xl89">
    <w:name w:val="xl89"/>
    <w:basedOn w:val="Normalny"/>
    <w:rsid w:val="00582C90"/>
    <w:pPr>
      <w:pBdr>
        <w:top w:val="single" w:sz="4" w:space="0" w:color="auto"/>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90">
    <w:name w:val="xl90"/>
    <w:basedOn w:val="Normalny"/>
    <w:rsid w:val="00582C90"/>
    <w:pPr>
      <w:pBdr>
        <w:top w:val="single" w:sz="8" w:space="0" w:color="auto"/>
        <w:left w:val="single" w:sz="8"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91">
    <w:name w:val="xl91"/>
    <w:basedOn w:val="Normalny"/>
    <w:rsid w:val="00582C90"/>
    <w:pPr>
      <w:pBdr>
        <w:top w:val="single" w:sz="8"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92">
    <w:name w:val="xl92"/>
    <w:basedOn w:val="Normalny"/>
    <w:rsid w:val="00582C90"/>
    <w:pPr>
      <w:pBdr>
        <w:top w:val="single" w:sz="8" w:space="0" w:color="auto"/>
        <w:bottom w:val="single" w:sz="4"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93">
    <w:name w:val="xl93"/>
    <w:basedOn w:val="Normalny"/>
    <w:rsid w:val="00582C90"/>
    <w:pPr>
      <w:pBdr>
        <w:top w:val="single" w:sz="8" w:space="0" w:color="auto"/>
        <w:left w:val="single" w:sz="8"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582C90"/>
    <w:pPr>
      <w:pBdr>
        <w:top w:val="single" w:sz="8" w:space="0" w:color="auto"/>
      </w:pBdr>
      <w:spacing w:before="100" w:beforeAutospacing="1" w:after="100" w:afterAutospacing="1"/>
      <w:jc w:val="center"/>
      <w:textAlignment w:val="center"/>
    </w:pPr>
    <w:rPr>
      <w:color w:val="000000"/>
      <w:sz w:val="24"/>
      <w:szCs w:val="24"/>
    </w:rPr>
  </w:style>
  <w:style w:type="paragraph" w:customStyle="1" w:styleId="xl95">
    <w:name w:val="xl95"/>
    <w:basedOn w:val="Normalny"/>
    <w:rsid w:val="00582C90"/>
    <w:pPr>
      <w:pBdr>
        <w:top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96">
    <w:name w:val="xl96"/>
    <w:basedOn w:val="Normalny"/>
    <w:rsid w:val="00582C90"/>
    <w:pPr>
      <w:spacing w:before="100" w:beforeAutospacing="1" w:after="100" w:afterAutospacing="1"/>
      <w:jc w:val="center"/>
    </w:pPr>
    <w:rPr>
      <w:rFonts w:ascii="Arial" w:hAnsi="Arial" w:cs="Arial"/>
      <w:color w:val="000000"/>
      <w:sz w:val="12"/>
      <w:szCs w:val="12"/>
    </w:rPr>
  </w:style>
  <w:style w:type="paragraph" w:customStyle="1" w:styleId="xl97">
    <w:name w:val="xl97"/>
    <w:basedOn w:val="Normalny"/>
    <w:rsid w:val="00582C90"/>
    <w:pPr>
      <w:pBdr>
        <w:top w:val="single" w:sz="4" w:space="0" w:color="auto"/>
      </w:pBdr>
      <w:spacing w:before="100" w:beforeAutospacing="1" w:after="100" w:afterAutospacing="1"/>
      <w:jc w:val="center"/>
    </w:pPr>
    <w:rPr>
      <w:rFonts w:ascii="Arial" w:hAnsi="Arial" w:cs="Arial"/>
      <w:color w:val="000000"/>
      <w:sz w:val="12"/>
      <w:szCs w:val="12"/>
    </w:rPr>
  </w:style>
  <w:style w:type="paragraph" w:customStyle="1" w:styleId="xl98">
    <w:name w:val="xl98"/>
    <w:basedOn w:val="Normalny"/>
    <w:rsid w:val="00582C90"/>
    <w:pPr>
      <w:pBdr>
        <w:top w:val="single" w:sz="4" w:space="0" w:color="auto"/>
        <w:bottom w:val="single" w:sz="8" w:space="0" w:color="auto"/>
      </w:pBdr>
      <w:spacing w:before="100" w:beforeAutospacing="1" w:after="100" w:afterAutospacing="1"/>
      <w:jc w:val="center"/>
    </w:pPr>
    <w:rPr>
      <w:color w:val="000000"/>
      <w:sz w:val="24"/>
      <w:szCs w:val="24"/>
    </w:rPr>
  </w:style>
  <w:style w:type="paragraph" w:customStyle="1" w:styleId="xl99">
    <w:name w:val="xl99"/>
    <w:basedOn w:val="Normalny"/>
    <w:rsid w:val="00582C90"/>
    <w:pPr>
      <w:spacing w:before="100" w:beforeAutospacing="1" w:after="100" w:afterAutospacing="1"/>
      <w:jc w:val="center"/>
    </w:pPr>
    <w:rPr>
      <w:rFonts w:ascii="Arial" w:hAnsi="Arial" w:cs="Arial"/>
      <w:b/>
      <w:bCs/>
      <w:color w:val="000000"/>
      <w:sz w:val="24"/>
      <w:szCs w:val="24"/>
    </w:rPr>
  </w:style>
  <w:style w:type="paragraph" w:customStyle="1" w:styleId="xl100">
    <w:name w:val="xl100"/>
    <w:basedOn w:val="Normalny"/>
    <w:rsid w:val="00582C90"/>
    <w:pPr>
      <w:spacing w:before="100" w:beforeAutospacing="1" w:after="100" w:afterAutospacing="1"/>
      <w:jc w:val="center"/>
    </w:pPr>
    <w:rPr>
      <w:rFonts w:ascii="Arial" w:hAnsi="Arial" w:cs="Arial"/>
      <w:b/>
      <w:bCs/>
      <w:color w:val="000000"/>
      <w:sz w:val="24"/>
      <w:szCs w:val="24"/>
    </w:rPr>
  </w:style>
  <w:style w:type="paragraph" w:customStyle="1" w:styleId="Style17">
    <w:name w:val="Style17"/>
    <w:basedOn w:val="Normalny"/>
    <w:rsid w:val="00582C90"/>
    <w:pPr>
      <w:widowControl w:val="0"/>
      <w:autoSpaceDE w:val="0"/>
      <w:autoSpaceDN w:val="0"/>
      <w:adjustRightInd w:val="0"/>
      <w:spacing w:line="257" w:lineRule="exact"/>
      <w:jc w:val="both"/>
    </w:pPr>
    <w:rPr>
      <w:color w:val="000000"/>
      <w:sz w:val="24"/>
      <w:szCs w:val="24"/>
    </w:rPr>
  </w:style>
  <w:style w:type="paragraph" w:customStyle="1" w:styleId="Style19">
    <w:name w:val="Style19"/>
    <w:basedOn w:val="Normalny"/>
    <w:rsid w:val="00582C90"/>
    <w:pPr>
      <w:widowControl w:val="0"/>
      <w:autoSpaceDE w:val="0"/>
      <w:autoSpaceDN w:val="0"/>
      <w:adjustRightInd w:val="0"/>
    </w:pPr>
    <w:rPr>
      <w:color w:val="000000"/>
      <w:sz w:val="24"/>
      <w:szCs w:val="24"/>
    </w:rPr>
  </w:style>
  <w:style w:type="character" w:customStyle="1" w:styleId="FontStyle27">
    <w:name w:val="Font Style27"/>
    <w:rsid w:val="00582C90"/>
    <w:rPr>
      <w:rFonts w:ascii="Times New Roman" w:hAnsi="Times New Roman" w:cs="Times New Roman"/>
      <w:sz w:val="20"/>
      <w:szCs w:val="20"/>
    </w:rPr>
  </w:style>
  <w:style w:type="paragraph" w:customStyle="1" w:styleId="Style16">
    <w:name w:val="Style16"/>
    <w:basedOn w:val="Normalny"/>
    <w:rsid w:val="00582C90"/>
    <w:pPr>
      <w:widowControl w:val="0"/>
      <w:autoSpaceDE w:val="0"/>
      <w:autoSpaceDN w:val="0"/>
      <w:adjustRightInd w:val="0"/>
    </w:pPr>
    <w:rPr>
      <w:color w:val="000000"/>
      <w:sz w:val="24"/>
      <w:szCs w:val="24"/>
    </w:rPr>
  </w:style>
  <w:style w:type="character" w:customStyle="1" w:styleId="FontStyle28">
    <w:name w:val="Font Style28"/>
    <w:rsid w:val="00582C90"/>
    <w:rPr>
      <w:rFonts w:ascii="Arial" w:hAnsi="Arial" w:cs="Arial"/>
      <w:b/>
      <w:bCs/>
      <w:i/>
      <w:iCs/>
      <w:sz w:val="24"/>
      <w:szCs w:val="24"/>
    </w:rPr>
  </w:style>
  <w:style w:type="paragraph" w:customStyle="1" w:styleId="zacznik">
    <w:name w:val="załącznik"/>
    <w:basedOn w:val="Tekstpodstawowy"/>
    <w:rsid w:val="00582C90"/>
    <w:pPr>
      <w:suppressAutoHyphens/>
      <w:spacing w:after="0"/>
      <w:ind w:left="1980" w:hanging="1980"/>
      <w:jc w:val="both"/>
    </w:pPr>
    <w:rPr>
      <w:iCs/>
      <w:lang w:val="pl-PL" w:eastAsia="ar-SA"/>
    </w:rPr>
  </w:style>
  <w:style w:type="paragraph" w:customStyle="1" w:styleId="rozdzia">
    <w:name w:val="rozdział"/>
    <w:basedOn w:val="Normalny"/>
    <w:rsid w:val="00582C90"/>
    <w:pPr>
      <w:suppressAutoHyphens/>
      <w:ind w:left="709" w:hanging="709"/>
      <w:jc w:val="both"/>
    </w:pPr>
    <w:rPr>
      <w:color w:val="000000"/>
      <w:spacing w:val="4"/>
      <w:sz w:val="24"/>
      <w:szCs w:val="24"/>
      <w:lang w:eastAsia="ar-SA"/>
    </w:rPr>
  </w:style>
  <w:style w:type="paragraph" w:customStyle="1" w:styleId="Zwykytekst2">
    <w:name w:val="Zwykły tekst2"/>
    <w:basedOn w:val="Normalny"/>
    <w:rsid w:val="00582C90"/>
    <w:rPr>
      <w:rFonts w:ascii="Courier New" w:hAnsi="Courier New"/>
      <w:color w:val="000000"/>
      <w:lang w:eastAsia="ar-SA"/>
    </w:rPr>
  </w:style>
  <w:style w:type="paragraph" w:customStyle="1" w:styleId="Zwykytekst4">
    <w:name w:val="Zwykły tekst4"/>
    <w:basedOn w:val="Normalny"/>
    <w:rsid w:val="00582C90"/>
    <w:pPr>
      <w:spacing w:after="60"/>
      <w:ind w:left="1276" w:hanging="284"/>
      <w:jc w:val="both"/>
    </w:pPr>
    <w:rPr>
      <w:rFonts w:ascii="Courier New" w:hAnsi="Courier New"/>
      <w:color w:val="000000"/>
      <w:lang w:eastAsia="ar-SA"/>
    </w:rPr>
  </w:style>
  <w:style w:type="numbering" w:customStyle="1" w:styleId="Bezlisty1">
    <w:name w:val="Bez listy1"/>
    <w:next w:val="Bezlisty"/>
    <w:uiPriority w:val="99"/>
    <w:semiHidden/>
    <w:unhideWhenUsed/>
    <w:rsid w:val="00582C90"/>
  </w:style>
  <w:style w:type="numbering" w:customStyle="1" w:styleId="Styl5">
    <w:name w:val="Styl5"/>
    <w:uiPriority w:val="99"/>
    <w:rsid w:val="00582C90"/>
    <w:pPr>
      <w:numPr>
        <w:numId w:val="23"/>
      </w:numPr>
    </w:pPr>
  </w:style>
  <w:style w:type="paragraph" w:customStyle="1" w:styleId="tekstost">
    <w:name w:val="tekst ost"/>
    <w:basedOn w:val="Normalny"/>
    <w:rsid w:val="00582C90"/>
    <w:pPr>
      <w:overflowPunct w:val="0"/>
      <w:autoSpaceDE w:val="0"/>
      <w:autoSpaceDN w:val="0"/>
      <w:adjustRightInd w:val="0"/>
      <w:jc w:val="both"/>
      <w:textAlignment w:val="baseline"/>
    </w:pPr>
  </w:style>
  <w:style w:type="table" w:customStyle="1" w:styleId="Tabela-Siatka1">
    <w:name w:val="Tabela - Siatka1"/>
    <w:basedOn w:val="Standardowy"/>
    <w:next w:val="Tabela-Siatka"/>
    <w:uiPriority w:val="59"/>
    <w:rsid w:val="00582C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582C90"/>
  </w:style>
  <w:style w:type="numbering" w:customStyle="1" w:styleId="Bezlisty2">
    <w:name w:val="Bez listy2"/>
    <w:next w:val="Bezlisty"/>
    <w:uiPriority w:val="99"/>
    <w:semiHidden/>
    <w:unhideWhenUsed/>
    <w:rsid w:val="00582C90"/>
  </w:style>
  <w:style w:type="numbering" w:customStyle="1" w:styleId="Styl6">
    <w:name w:val="Styl6"/>
    <w:uiPriority w:val="99"/>
    <w:rsid w:val="00582C90"/>
    <w:pPr>
      <w:numPr>
        <w:numId w:val="25"/>
      </w:numPr>
    </w:pPr>
  </w:style>
  <w:style w:type="numbering" w:customStyle="1" w:styleId="Styl7">
    <w:name w:val="Styl7"/>
    <w:uiPriority w:val="99"/>
    <w:rsid w:val="00582C90"/>
    <w:pPr>
      <w:numPr>
        <w:numId w:val="26"/>
      </w:numPr>
    </w:pPr>
  </w:style>
  <w:style w:type="numbering" w:customStyle="1" w:styleId="Styl8">
    <w:name w:val="Styl8"/>
    <w:uiPriority w:val="99"/>
    <w:rsid w:val="00582C90"/>
    <w:pPr>
      <w:numPr>
        <w:numId w:val="27"/>
      </w:numPr>
    </w:pPr>
  </w:style>
  <w:style w:type="numbering" w:customStyle="1" w:styleId="Styl9">
    <w:name w:val="Styl9"/>
    <w:uiPriority w:val="99"/>
    <w:rsid w:val="00582C90"/>
    <w:pPr>
      <w:numPr>
        <w:numId w:val="28"/>
      </w:numPr>
    </w:pPr>
  </w:style>
  <w:style w:type="numbering" w:customStyle="1" w:styleId="Styl10">
    <w:name w:val="Styl10"/>
    <w:uiPriority w:val="99"/>
    <w:rsid w:val="00582C90"/>
    <w:pPr>
      <w:numPr>
        <w:numId w:val="29"/>
      </w:numPr>
    </w:pPr>
  </w:style>
  <w:style w:type="numbering" w:customStyle="1" w:styleId="Styl11">
    <w:name w:val="Styl11"/>
    <w:uiPriority w:val="99"/>
    <w:rsid w:val="00582C90"/>
    <w:pPr>
      <w:numPr>
        <w:numId w:val="30"/>
      </w:numPr>
    </w:pPr>
  </w:style>
  <w:style w:type="numbering" w:customStyle="1" w:styleId="Styl12">
    <w:name w:val="Styl12"/>
    <w:uiPriority w:val="99"/>
    <w:rsid w:val="00582C90"/>
    <w:pPr>
      <w:numPr>
        <w:numId w:val="31"/>
      </w:numPr>
    </w:pPr>
  </w:style>
  <w:style w:type="numbering" w:customStyle="1" w:styleId="Styl13">
    <w:name w:val="Styl13"/>
    <w:uiPriority w:val="99"/>
    <w:rsid w:val="00582C90"/>
    <w:pPr>
      <w:numPr>
        <w:numId w:val="32"/>
      </w:numPr>
    </w:pPr>
  </w:style>
  <w:style w:type="numbering" w:customStyle="1" w:styleId="Styl14">
    <w:name w:val="Styl14"/>
    <w:uiPriority w:val="99"/>
    <w:rsid w:val="00582C90"/>
    <w:pPr>
      <w:numPr>
        <w:numId w:val="33"/>
      </w:numPr>
    </w:pPr>
  </w:style>
  <w:style w:type="numbering" w:customStyle="1" w:styleId="Styl15">
    <w:name w:val="Styl15"/>
    <w:uiPriority w:val="99"/>
    <w:rsid w:val="00582C90"/>
    <w:pPr>
      <w:numPr>
        <w:numId w:val="34"/>
      </w:numPr>
    </w:pPr>
  </w:style>
  <w:style w:type="numbering" w:customStyle="1" w:styleId="Styl16">
    <w:name w:val="Styl16"/>
    <w:uiPriority w:val="99"/>
    <w:rsid w:val="00582C90"/>
    <w:pPr>
      <w:numPr>
        <w:numId w:val="35"/>
      </w:numPr>
    </w:pPr>
  </w:style>
  <w:style w:type="numbering" w:customStyle="1" w:styleId="Styl17">
    <w:name w:val="Styl17"/>
    <w:uiPriority w:val="99"/>
    <w:rsid w:val="00582C90"/>
    <w:pPr>
      <w:numPr>
        <w:numId w:val="36"/>
      </w:numPr>
    </w:pPr>
  </w:style>
  <w:style w:type="numbering" w:customStyle="1" w:styleId="Styl18">
    <w:name w:val="Styl18"/>
    <w:uiPriority w:val="99"/>
    <w:rsid w:val="00582C90"/>
    <w:pPr>
      <w:numPr>
        <w:numId w:val="37"/>
      </w:numPr>
    </w:pPr>
  </w:style>
  <w:style w:type="numbering" w:customStyle="1" w:styleId="Styl19">
    <w:name w:val="Styl19"/>
    <w:uiPriority w:val="99"/>
    <w:rsid w:val="00582C90"/>
    <w:pPr>
      <w:numPr>
        <w:numId w:val="38"/>
      </w:numPr>
    </w:pPr>
  </w:style>
  <w:style w:type="numbering" w:customStyle="1" w:styleId="Styl20">
    <w:name w:val="Styl20"/>
    <w:uiPriority w:val="99"/>
    <w:rsid w:val="00582C90"/>
    <w:pPr>
      <w:numPr>
        <w:numId w:val="39"/>
      </w:numPr>
    </w:pPr>
  </w:style>
  <w:style w:type="paragraph" w:customStyle="1" w:styleId="BodyText21">
    <w:name w:val="Body Text 21"/>
    <w:basedOn w:val="Normalny"/>
    <w:rsid w:val="00582C90"/>
    <w:pPr>
      <w:tabs>
        <w:tab w:val="left" w:pos="0"/>
      </w:tabs>
      <w:jc w:val="both"/>
    </w:pPr>
    <w:rPr>
      <w:sz w:val="24"/>
    </w:rPr>
  </w:style>
  <w:style w:type="paragraph" w:styleId="Mapadokumentu">
    <w:name w:val="Document Map"/>
    <w:basedOn w:val="Normalny"/>
    <w:link w:val="MapadokumentuZnak"/>
    <w:uiPriority w:val="99"/>
    <w:semiHidden/>
    <w:unhideWhenUsed/>
    <w:rsid w:val="00582C90"/>
    <w:rPr>
      <w:rFonts w:ascii="Tahoma" w:hAnsi="Tahoma" w:cs="Tahoma"/>
      <w:color w:val="000000"/>
      <w:sz w:val="16"/>
      <w:szCs w:val="16"/>
    </w:rPr>
  </w:style>
  <w:style w:type="character" w:customStyle="1" w:styleId="MapadokumentuZnak">
    <w:name w:val="Mapa dokumentu Znak"/>
    <w:basedOn w:val="Domylnaczcionkaakapitu"/>
    <w:link w:val="Mapadokumentu"/>
    <w:uiPriority w:val="99"/>
    <w:semiHidden/>
    <w:rsid w:val="00582C90"/>
    <w:rPr>
      <w:rFonts w:ascii="Tahoma" w:eastAsia="Times New Roman" w:hAnsi="Tahoma" w:cs="Tahoma"/>
      <w:color w:val="000000"/>
      <w:sz w:val="16"/>
      <w:szCs w:val="16"/>
      <w:lang w:eastAsia="pl-PL"/>
    </w:rPr>
  </w:style>
  <w:style w:type="character" w:customStyle="1" w:styleId="PlandokumentuZnak">
    <w:name w:val="Plan dokumentu Znak"/>
    <w:uiPriority w:val="99"/>
    <w:semiHidden/>
    <w:rsid w:val="00582C90"/>
    <w:rPr>
      <w:rFonts w:ascii="Tahoma" w:eastAsia="Times New Roman" w:hAnsi="Tahoma" w:cs="Tahoma"/>
      <w:color w:val="000000"/>
      <w:sz w:val="16"/>
      <w:szCs w:val="16"/>
    </w:rPr>
  </w:style>
  <w:style w:type="paragraph" w:customStyle="1" w:styleId="1">
    <w:name w:val="1."/>
    <w:basedOn w:val="Normalny"/>
    <w:rsid w:val="00582C90"/>
    <w:pPr>
      <w:suppressAutoHyphens/>
      <w:spacing w:after="120"/>
      <w:ind w:left="284" w:hanging="284"/>
      <w:jc w:val="both"/>
    </w:pPr>
    <w:rPr>
      <w:kern w:val="2"/>
      <w:sz w:val="24"/>
      <w:lang w:eastAsia="ar-SA"/>
    </w:rPr>
  </w:style>
  <w:style w:type="numbering" w:customStyle="1" w:styleId="Bezlisty3">
    <w:name w:val="Bez listy3"/>
    <w:next w:val="Bezlisty"/>
    <w:uiPriority w:val="99"/>
    <w:semiHidden/>
    <w:unhideWhenUsed/>
    <w:rsid w:val="00582C90"/>
  </w:style>
  <w:style w:type="character" w:customStyle="1" w:styleId="WW8Num1z0">
    <w:name w:val="WW8Num1z0"/>
    <w:rsid w:val="00582C90"/>
    <w:rPr>
      <w:b w:val="0"/>
      <w:i w:val="0"/>
    </w:rPr>
  </w:style>
  <w:style w:type="character" w:customStyle="1" w:styleId="apple-converted-space">
    <w:name w:val="apple-converted-space"/>
    <w:rsid w:val="00582C90"/>
  </w:style>
  <w:style w:type="character" w:customStyle="1" w:styleId="manufacturer">
    <w:name w:val="manufacturer"/>
    <w:rsid w:val="00582C90"/>
  </w:style>
  <w:style w:type="character" w:customStyle="1" w:styleId="productname">
    <w:name w:val="productname"/>
    <w:rsid w:val="00582C90"/>
  </w:style>
  <w:style w:type="character" w:customStyle="1" w:styleId="trzynastka1">
    <w:name w:val="trzynastka1"/>
    <w:rsid w:val="00582C90"/>
    <w:rPr>
      <w:sz w:val="20"/>
      <w:szCs w:val="20"/>
    </w:rPr>
  </w:style>
  <w:style w:type="paragraph" w:customStyle="1" w:styleId="style23">
    <w:name w:val="style23"/>
    <w:basedOn w:val="Normalny"/>
    <w:rsid w:val="00582C90"/>
    <w:pPr>
      <w:spacing w:before="100" w:beforeAutospacing="1" w:after="100" w:afterAutospacing="1"/>
    </w:pPr>
    <w:rPr>
      <w:sz w:val="24"/>
      <w:szCs w:val="24"/>
    </w:rPr>
  </w:style>
  <w:style w:type="character" w:customStyle="1" w:styleId="wcs-frontinnercolor">
    <w:name w:val="wcs-frontinnercolor"/>
    <w:rsid w:val="00582C90"/>
  </w:style>
  <w:style w:type="character" w:customStyle="1" w:styleId="productheader">
    <w:name w:val="productheader"/>
    <w:rsid w:val="00582C90"/>
  </w:style>
  <w:style w:type="table" w:customStyle="1" w:styleId="Tabela-Siatka2">
    <w:name w:val="Tabela - Siatka2"/>
    <w:basedOn w:val="Standardowy"/>
    <w:next w:val="Tabela-Siatka"/>
    <w:uiPriority w:val="59"/>
    <w:rsid w:val="00582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2C90"/>
  </w:style>
  <w:style w:type="paragraph" w:customStyle="1" w:styleId="font5">
    <w:name w:val="font5"/>
    <w:basedOn w:val="Normalny"/>
    <w:rsid w:val="00582C90"/>
    <w:pPr>
      <w:spacing w:before="100" w:beforeAutospacing="1" w:after="100" w:afterAutospacing="1"/>
    </w:pPr>
    <w:rPr>
      <w:rFonts w:ascii="Calibri" w:hAnsi="Calibri" w:cs="Calibri"/>
      <w:color w:val="000000"/>
      <w:sz w:val="32"/>
      <w:szCs w:val="32"/>
    </w:rPr>
  </w:style>
  <w:style w:type="paragraph" w:customStyle="1" w:styleId="font6">
    <w:name w:val="font6"/>
    <w:basedOn w:val="Normalny"/>
    <w:rsid w:val="00582C90"/>
    <w:pPr>
      <w:spacing w:before="100" w:beforeAutospacing="1" w:after="100" w:afterAutospacing="1"/>
    </w:pPr>
    <w:rPr>
      <w:rFonts w:ascii="Calibri" w:hAnsi="Calibri" w:cs="Calibri"/>
      <w:color w:val="000000"/>
      <w:sz w:val="36"/>
      <w:szCs w:val="36"/>
    </w:rPr>
  </w:style>
  <w:style w:type="paragraph" w:customStyle="1" w:styleId="xl101">
    <w:name w:val="xl101"/>
    <w:basedOn w:val="Normalny"/>
    <w:rsid w:val="00582C90"/>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02">
    <w:name w:val="xl102"/>
    <w:basedOn w:val="Normalny"/>
    <w:rsid w:val="00582C9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03">
    <w:name w:val="xl103"/>
    <w:basedOn w:val="Normalny"/>
    <w:rsid w:val="00582C90"/>
    <w:pPr>
      <w:shd w:val="clear" w:color="000000" w:fill="FFFFFF"/>
      <w:spacing w:before="100" w:beforeAutospacing="1" w:after="100" w:afterAutospacing="1"/>
    </w:pPr>
    <w:rPr>
      <w:sz w:val="24"/>
      <w:szCs w:val="24"/>
    </w:rPr>
  </w:style>
  <w:style w:type="paragraph" w:customStyle="1" w:styleId="xl104">
    <w:name w:val="xl104"/>
    <w:basedOn w:val="Normalny"/>
    <w:rsid w:val="00582C90"/>
    <w:pPr>
      <w:shd w:val="clear" w:color="000000" w:fill="FFFFFF"/>
      <w:spacing w:before="100" w:beforeAutospacing="1" w:after="100" w:afterAutospacing="1"/>
    </w:pPr>
    <w:rPr>
      <w:sz w:val="24"/>
      <w:szCs w:val="24"/>
    </w:rPr>
  </w:style>
  <w:style w:type="paragraph" w:customStyle="1" w:styleId="xl105">
    <w:name w:val="xl105"/>
    <w:basedOn w:val="Normalny"/>
    <w:rsid w:val="00582C90"/>
    <w:pPr>
      <w:shd w:val="clear" w:color="000000" w:fill="FFFFFF"/>
      <w:spacing w:before="100" w:beforeAutospacing="1" w:after="100" w:afterAutospacing="1"/>
      <w:textAlignment w:val="center"/>
    </w:pPr>
    <w:rPr>
      <w:sz w:val="24"/>
      <w:szCs w:val="24"/>
    </w:rPr>
  </w:style>
  <w:style w:type="paragraph" w:customStyle="1" w:styleId="xl106">
    <w:name w:val="xl106"/>
    <w:basedOn w:val="Normalny"/>
    <w:rsid w:val="00582C90"/>
    <w:pPr>
      <w:shd w:val="clear" w:color="000000" w:fill="00B0F0"/>
      <w:spacing w:before="100" w:beforeAutospacing="1" w:after="100" w:afterAutospacing="1"/>
    </w:pPr>
    <w:rPr>
      <w:sz w:val="24"/>
      <w:szCs w:val="24"/>
    </w:rPr>
  </w:style>
  <w:style w:type="paragraph" w:customStyle="1" w:styleId="xl107">
    <w:name w:val="xl107"/>
    <w:basedOn w:val="Normalny"/>
    <w:rsid w:val="00582C90"/>
    <w:pPr>
      <w:spacing w:before="100" w:beforeAutospacing="1" w:after="100" w:afterAutospacing="1"/>
    </w:pPr>
    <w:rPr>
      <w:sz w:val="24"/>
      <w:szCs w:val="24"/>
    </w:rPr>
  </w:style>
  <w:style w:type="paragraph" w:customStyle="1" w:styleId="xl108">
    <w:name w:val="xl108"/>
    <w:basedOn w:val="Normalny"/>
    <w:rsid w:val="00582C90"/>
    <w:pPr>
      <w:spacing w:before="100" w:beforeAutospacing="1" w:after="100" w:afterAutospacing="1"/>
    </w:pPr>
    <w:rPr>
      <w:sz w:val="24"/>
      <w:szCs w:val="24"/>
    </w:rPr>
  </w:style>
  <w:style w:type="paragraph" w:customStyle="1" w:styleId="xl109">
    <w:name w:val="xl109"/>
    <w:basedOn w:val="Normalny"/>
    <w:rsid w:val="00582C90"/>
    <w:pPr>
      <w:spacing w:before="100" w:beforeAutospacing="1" w:after="100" w:afterAutospacing="1"/>
    </w:pPr>
    <w:rPr>
      <w:b/>
      <w:bCs/>
      <w:color w:val="000000"/>
      <w:sz w:val="36"/>
      <w:szCs w:val="36"/>
    </w:rPr>
  </w:style>
  <w:style w:type="paragraph" w:customStyle="1" w:styleId="xl110">
    <w:name w:val="xl110"/>
    <w:basedOn w:val="Normalny"/>
    <w:rsid w:val="00582C90"/>
    <w:pPr>
      <w:spacing w:before="100" w:beforeAutospacing="1" w:after="100" w:afterAutospacing="1"/>
    </w:pPr>
    <w:rPr>
      <w:b/>
      <w:bCs/>
      <w:color w:val="000000"/>
      <w:sz w:val="32"/>
      <w:szCs w:val="32"/>
    </w:rPr>
  </w:style>
  <w:style w:type="paragraph" w:customStyle="1" w:styleId="xl111">
    <w:name w:val="xl111"/>
    <w:basedOn w:val="Normalny"/>
    <w:rsid w:val="00582C90"/>
    <w:pPr>
      <w:spacing w:before="100" w:beforeAutospacing="1" w:after="100" w:afterAutospacing="1"/>
    </w:pPr>
    <w:rPr>
      <w:color w:val="000000"/>
      <w:sz w:val="32"/>
      <w:szCs w:val="32"/>
    </w:rPr>
  </w:style>
  <w:style w:type="paragraph" w:customStyle="1" w:styleId="xl112">
    <w:name w:val="xl112"/>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13">
    <w:name w:val="xl113"/>
    <w:basedOn w:val="Normalny"/>
    <w:rsid w:val="00582C90"/>
    <w:pPr>
      <w:shd w:val="clear" w:color="000000" w:fill="00B0F0"/>
      <w:spacing w:before="100" w:beforeAutospacing="1" w:after="100" w:afterAutospacing="1"/>
      <w:jc w:val="center"/>
      <w:textAlignment w:val="center"/>
    </w:pPr>
    <w:rPr>
      <w:sz w:val="24"/>
      <w:szCs w:val="24"/>
    </w:rPr>
  </w:style>
  <w:style w:type="paragraph" w:customStyle="1" w:styleId="xl114">
    <w:name w:val="xl114"/>
    <w:basedOn w:val="Normalny"/>
    <w:rsid w:val="00582C90"/>
    <w:pPr>
      <w:shd w:val="clear" w:color="000000" w:fill="FFFF00"/>
      <w:spacing w:before="100" w:beforeAutospacing="1" w:after="100" w:afterAutospacing="1"/>
      <w:jc w:val="center"/>
      <w:textAlignment w:val="center"/>
    </w:pPr>
    <w:rPr>
      <w:sz w:val="24"/>
      <w:szCs w:val="24"/>
    </w:rPr>
  </w:style>
  <w:style w:type="paragraph" w:customStyle="1" w:styleId="xl115">
    <w:name w:val="xl115"/>
    <w:basedOn w:val="Normalny"/>
    <w:rsid w:val="00582C90"/>
    <w:pPr>
      <w:spacing w:before="100" w:beforeAutospacing="1" w:after="100" w:afterAutospacing="1"/>
      <w:jc w:val="center"/>
      <w:textAlignment w:val="center"/>
    </w:pPr>
    <w:rPr>
      <w:sz w:val="24"/>
      <w:szCs w:val="24"/>
    </w:rPr>
  </w:style>
  <w:style w:type="paragraph" w:customStyle="1" w:styleId="xl116">
    <w:name w:val="xl116"/>
    <w:basedOn w:val="Normalny"/>
    <w:rsid w:val="00582C90"/>
    <w:pPr>
      <w:spacing w:before="100" w:beforeAutospacing="1" w:after="100" w:afterAutospacing="1"/>
      <w:jc w:val="center"/>
      <w:textAlignment w:val="center"/>
    </w:pPr>
    <w:rPr>
      <w:sz w:val="24"/>
      <w:szCs w:val="24"/>
    </w:rPr>
  </w:style>
  <w:style w:type="paragraph" w:customStyle="1" w:styleId="xl117">
    <w:name w:val="xl117"/>
    <w:basedOn w:val="Normalny"/>
    <w:rsid w:val="00582C90"/>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118">
    <w:name w:val="xl118"/>
    <w:basedOn w:val="Normalny"/>
    <w:rsid w:val="00582C90"/>
    <w:pPr>
      <w:pBdr>
        <w:left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119">
    <w:name w:val="xl119"/>
    <w:basedOn w:val="Normalny"/>
    <w:rsid w:val="00582C90"/>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120">
    <w:name w:val="xl120"/>
    <w:basedOn w:val="Normalny"/>
    <w:rsid w:val="00582C90"/>
    <w:pPr>
      <w:pBdr>
        <w:bottom w:val="single" w:sz="4" w:space="0" w:color="auto"/>
        <w:right w:val="single" w:sz="4" w:space="0" w:color="auto"/>
      </w:pBdr>
      <w:spacing w:before="100" w:beforeAutospacing="1" w:after="100" w:afterAutospacing="1"/>
      <w:jc w:val="center"/>
      <w:textAlignment w:val="center"/>
    </w:pPr>
    <w:rPr>
      <w:b/>
      <w:bCs/>
      <w:sz w:val="36"/>
      <w:szCs w:val="36"/>
    </w:rPr>
  </w:style>
  <w:style w:type="paragraph" w:customStyle="1" w:styleId="xl121">
    <w:name w:val="xl121"/>
    <w:basedOn w:val="Normalny"/>
    <w:rsid w:val="00582C9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36"/>
      <w:szCs w:val="36"/>
    </w:rPr>
  </w:style>
  <w:style w:type="paragraph" w:customStyle="1" w:styleId="xl122">
    <w:name w:val="xl122"/>
    <w:basedOn w:val="Normalny"/>
    <w:rsid w:val="00582C90"/>
    <w:pPr>
      <w:pBdr>
        <w:left w:val="single" w:sz="4" w:space="0" w:color="auto"/>
        <w:bottom w:val="single" w:sz="4" w:space="0" w:color="auto"/>
      </w:pBdr>
      <w:spacing w:before="100" w:beforeAutospacing="1" w:after="100" w:afterAutospacing="1"/>
      <w:jc w:val="center"/>
      <w:textAlignment w:val="center"/>
    </w:pPr>
    <w:rPr>
      <w:b/>
      <w:bCs/>
      <w:sz w:val="36"/>
      <w:szCs w:val="36"/>
    </w:rPr>
  </w:style>
  <w:style w:type="paragraph" w:customStyle="1" w:styleId="xl123">
    <w:name w:val="xl123"/>
    <w:basedOn w:val="Normalny"/>
    <w:rsid w:val="00582C9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4">
    <w:name w:val="xl124"/>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5">
    <w:name w:val="xl125"/>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26">
    <w:name w:val="xl126"/>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7">
    <w:name w:val="xl127"/>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8">
    <w:name w:val="xl128"/>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9">
    <w:name w:val="xl129"/>
    <w:basedOn w:val="Normalny"/>
    <w:rsid w:val="00582C90"/>
    <w:pPr>
      <w:pBdr>
        <w:top w:val="single" w:sz="4" w:space="0" w:color="auto"/>
        <w:left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0">
    <w:name w:val="xl130"/>
    <w:basedOn w:val="Normalny"/>
    <w:rsid w:val="00582C90"/>
    <w:pPr>
      <w:pBdr>
        <w:top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1">
    <w:name w:val="xl131"/>
    <w:basedOn w:val="Normalny"/>
    <w:rsid w:val="00582C90"/>
    <w:pPr>
      <w:pBdr>
        <w:top w:val="single" w:sz="4" w:space="0" w:color="auto"/>
        <w:right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2">
    <w:name w:val="xl132"/>
    <w:basedOn w:val="Normalny"/>
    <w:rsid w:val="00582C90"/>
    <w:pPr>
      <w:pBdr>
        <w:left w:val="single" w:sz="4" w:space="0" w:color="auto"/>
        <w:bottom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3">
    <w:name w:val="xl133"/>
    <w:basedOn w:val="Normalny"/>
    <w:rsid w:val="00582C90"/>
    <w:pPr>
      <w:pBdr>
        <w:bottom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4">
    <w:name w:val="xl134"/>
    <w:basedOn w:val="Normalny"/>
    <w:rsid w:val="00582C90"/>
    <w:pPr>
      <w:pBdr>
        <w:bottom w:val="single" w:sz="4" w:space="0" w:color="auto"/>
        <w:right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5">
    <w:name w:val="xl135"/>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36">
    <w:name w:val="xl136"/>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37">
    <w:name w:val="xl137"/>
    <w:basedOn w:val="Normalny"/>
    <w:rsid w:val="00582C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38">
    <w:name w:val="xl138"/>
    <w:basedOn w:val="Normalny"/>
    <w:rsid w:val="00582C90"/>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39">
    <w:name w:val="xl139"/>
    <w:basedOn w:val="Normalny"/>
    <w:rsid w:val="00582C9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40">
    <w:name w:val="xl140"/>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41">
    <w:name w:val="xl141"/>
    <w:basedOn w:val="Normalny"/>
    <w:rsid w:val="00582C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42">
    <w:name w:val="xl142"/>
    <w:basedOn w:val="Normalny"/>
    <w:rsid w:val="00582C90"/>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43">
    <w:name w:val="xl143"/>
    <w:basedOn w:val="Normalny"/>
    <w:rsid w:val="00582C9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numbering" w:customStyle="1" w:styleId="Bezlisty5">
    <w:name w:val="Bez listy5"/>
    <w:next w:val="Bezlisty"/>
    <w:uiPriority w:val="99"/>
    <w:semiHidden/>
    <w:unhideWhenUsed/>
    <w:rsid w:val="00582C90"/>
  </w:style>
  <w:style w:type="table" w:customStyle="1" w:styleId="Tabela-Siatka3">
    <w:name w:val="Tabela - Siatka3"/>
    <w:basedOn w:val="Standardowy"/>
    <w:next w:val="Tabela-Siatka"/>
    <w:uiPriority w:val="59"/>
    <w:rsid w:val="00582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4">
    <w:name w:val="xl144"/>
    <w:basedOn w:val="Normalny"/>
    <w:rsid w:val="00582C9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5">
    <w:name w:val="xl145"/>
    <w:basedOn w:val="Normalny"/>
    <w:rsid w:val="00582C9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6">
    <w:name w:val="xl146"/>
    <w:basedOn w:val="Normalny"/>
    <w:rsid w:val="00582C90"/>
    <w:pPr>
      <w:shd w:val="clear" w:color="000000" w:fill="FFFFFF"/>
      <w:spacing w:before="100" w:beforeAutospacing="1" w:after="100" w:afterAutospacing="1"/>
    </w:pPr>
    <w:rPr>
      <w:sz w:val="24"/>
      <w:szCs w:val="24"/>
    </w:rPr>
  </w:style>
  <w:style w:type="paragraph" w:customStyle="1" w:styleId="xl147">
    <w:name w:val="xl147"/>
    <w:basedOn w:val="Normalny"/>
    <w:rsid w:val="00582C9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24"/>
      <w:szCs w:val="24"/>
    </w:rPr>
  </w:style>
  <w:style w:type="paragraph" w:customStyle="1" w:styleId="xl148">
    <w:name w:val="xl148"/>
    <w:basedOn w:val="Normalny"/>
    <w:rsid w:val="00582C9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9">
    <w:name w:val="xl149"/>
    <w:basedOn w:val="Normalny"/>
    <w:rsid w:val="00582C90"/>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ny"/>
    <w:rsid w:val="00582C9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51">
    <w:name w:val="xl151"/>
    <w:basedOn w:val="Normalny"/>
    <w:rsid w:val="00582C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2">
    <w:name w:val="xl152"/>
    <w:basedOn w:val="Normalny"/>
    <w:rsid w:val="00582C90"/>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53">
    <w:name w:val="xl153"/>
    <w:basedOn w:val="Normalny"/>
    <w:rsid w:val="00582C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4">
    <w:name w:val="xl154"/>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55">
    <w:name w:val="xl155"/>
    <w:basedOn w:val="Normalny"/>
    <w:rsid w:val="00582C9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56">
    <w:name w:val="xl156"/>
    <w:basedOn w:val="Normalny"/>
    <w:rsid w:val="00582C9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57">
    <w:name w:val="xl157"/>
    <w:basedOn w:val="Normalny"/>
    <w:rsid w:val="00582C9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58">
    <w:name w:val="xl158"/>
    <w:basedOn w:val="Normalny"/>
    <w:rsid w:val="00582C90"/>
    <w:pPr>
      <w:spacing w:before="100" w:beforeAutospacing="1" w:after="100" w:afterAutospacing="1"/>
      <w:jc w:val="center"/>
      <w:textAlignment w:val="center"/>
    </w:pPr>
    <w:rPr>
      <w:rFonts w:ascii="Arial" w:hAnsi="Arial" w:cs="Arial"/>
      <w:b/>
      <w:bCs/>
      <w:sz w:val="24"/>
      <w:szCs w:val="24"/>
    </w:rPr>
  </w:style>
  <w:style w:type="paragraph" w:customStyle="1" w:styleId="xl159">
    <w:name w:val="xl159"/>
    <w:basedOn w:val="Normalny"/>
    <w:rsid w:val="00582C90"/>
    <w:pPr>
      <w:spacing w:before="100" w:beforeAutospacing="1" w:after="100" w:afterAutospacing="1"/>
      <w:jc w:val="center"/>
      <w:textAlignment w:val="center"/>
    </w:pPr>
    <w:rPr>
      <w:rFonts w:ascii="Arial" w:hAnsi="Arial" w:cs="Arial"/>
      <w:b/>
      <w:bCs/>
      <w:sz w:val="32"/>
      <w:szCs w:val="32"/>
    </w:rPr>
  </w:style>
  <w:style w:type="paragraph" w:customStyle="1" w:styleId="xl160">
    <w:name w:val="xl160"/>
    <w:basedOn w:val="Normalny"/>
    <w:rsid w:val="00582C90"/>
    <w:pPr>
      <w:spacing w:before="100" w:beforeAutospacing="1" w:after="100" w:afterAutospacing="1"/>
      <w:jc w:val="center"/>
      <w:textAlignment w:val="top"/>
    </w:pPr>
    <w:rPr>
      <w:rFonts w:ascii="Arial" w:hAnsi="Arial" w:cs="Arial"/>
      <w:b/>
      <w:bCs/>
      <w:sz w:val="28"/>
      <w:szCs w:val="28"/>
    </w:rPr>
  </w:style>
  <w:style w:type="paragraph" w:customStyle="1" w:styleId="xl161">
    <w:name w:val="xl161"/>
    <w:basedOn w:val="Normalny"/>
    <w:rsid w:val="00582C90"/>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4"/>
      <w:szCs w:val="24"/>
    </w:rPr>
  </w:style>
  <w:style w:type="paragraph" w:customStyle="1" w:styleId="xl162">
    <w:name w:val="xl162"/>
    <w:basedOn w:val="Normalny"/>
    <w:rsid w:val="00582C90"/>
    <w:pPr>
      <w:pBdr>
        <w:top w:val="single" w:sz="8" w:space="0" w:color="auto"/>
        <w:bottom w:val="single" w:sz="8" w:space="0" w:color="auto"/>
      </w:pBdr>
      <w:spacing w:before="100" w:beforeAutospacing="1" w:after="100" w:afterAutospacing="1"/>
      <w:jc w:val="center"/>
    </w:pPr>
    <w:rPr>
      <w:rFonts w:ascii="Arial" w:hAnsi="Arial" w:cs="Arial"/>
      <w:b/>
      <w:bCs/>
      <w:sz w:val="24"/>
      <w:szCs w:val="24"/>
    </w:rPr>
  </w:style>
  <w:style w:type="paragraph" w:customStyle="1" w:styleId="xl163">
    <w:name w:val="xl163"/>
    <w:basedOn w:val="Normalny"/>
    <w:rsid w:val="00582C90"/>
    <w:pPr>
      <w:pBdr>
        <w:bottom w:val="single" w:sz="8" w:space="0" w:color="auto"/>
      </w:pBdr>
      <w:spacing w:before="100" w:beforeAutospacing="1" w:after="100" w:afterAutospacing="1"/>
      <w:jc w:val="center"/>
    </w:pPr>
    <w:rPr>
      <w:rFonts w:ascii="Arial" w:hAnsi="Arial" w:cs="Arial"/>
      <w:b/>
      <w:bCs/>
      <w:sz w:val="24"/>
      <w:szCs w:val="24"/>
    </w:rPr>
  </w:style>
  <w:style w:type="paragraph" w:customStyle="1" w:styleId="xl164">
    <w:name w:val="xl164"/>
    <w:basedOn w:val="Normalny"/>
    <w:rsid w:val="00582C90"/>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4"/>
      <w:szCs w:val="24"/>
    </w:rPr>
  </w:style>
  <w:style w:type="table" w:customStyle="1" w:styleId="Tabela-Siatka4">
    <w:name w:val="Tabela - Siatka4"/>
    <w:basedOn w:val="Standardowy"/>
    <w:next w:val="Tabela-Siatka"/>
    <w:uiPriority w:val="59"/>
    <w:rsid w:val="00582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82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k">
    <w:name w:val="druk"/>
    <w:basedOn w:val="Normalny"/>
    <w:rsid w:val="00582C90"/>
    <w:pPr>
      <w:spacing w:line="360" w:lineRule="auto"/>
    </w:pPr>
    <w:rPr>
      <w:rFonts w:ascii="Arial" w:hAnsi="Arial"/>
      <w:sz w:val="24"/>
    </w:rPr>
  </w:style>
  <w:style w:type="character" w:customStyle="1" w:styleId="Teksttreci">
    <w:name w:val="Tekst treści_"/>
    <w:link w:val="Teksttreci1"/>
    <w:uiPriority w:val="99"/>
    <w:locked/>
    <w:rsid w:val="00582C90"/>
    <w:rPr>
      <w:shd w:val="clear" w:color="auto" w:fill="FFFFFF"/>
    </w:rPr>
  </w:style>
  <w:style w:type="paragraph" w:customStyle="1" w:styleId="Teksttreci1">
    <w:name w:val="Tekst treści1"/>
    <w:basedOn w:val="Normalny"/>
    <w:link w:val="Teksttreci"/>
    <w:uiPriority w:val="99"/>
    <w:rsid w:val="00582C90"/>
    <w:pPr>
      <w:shd w:val="clear" w:color="auto" w:fill="FFFFFF"/>
      <w:spacing w:before="300" w:line="302" w:lineRule="exact"/>
      <w:ind w:hanging="480"/>
    </w:pPr>
    <w:rPr>
      <w:rFonts w:asciiTheme="minorHAnsi" w:eastAsiaTheme="minorHAnsi" w:hAnsiTheme="minorHAnsi" w:cstheme="minorBidi"/>
      <w:sz w:val="22"/>
      <w:szCs w:val="22"/>
      <w:lang w:eastAsia="en-US"/>
    </w:rPr>
  </w:style>
  <w:style w:type="character" w:customStyle="1" w:styleId="Teksttreci2">
    <w:name w:val="Tekst treści (2)_"/>
    <w:link w:val="Teksttreci20"/>
    <w:uiPriority w:val="99"/>
    <w:locked/>
    <w:rsid w:val="00582C90"/>
    <w:rPr>
      <w:i/>
      <w:iCs/>
      <w:shd w:val="clear" w:color="auto" w:fill="FFFFFF"/>
    </w:rPr>
  </w:style>
  <w:style w:type="paragraph" w:customStyle="1" w:styleId="Teksttreci20">
    <w:name w:val="Tekst treści (2)"/>
    <w:basedOn w:val="Normalny"/>
    <w:link w:val="Teksttreci2"/>
    <w:uiPriority w:val="99"/>
    <w:rsid w:val="00582C90"/>
    <w:pPr>
      <w:shd w:val="clear" w:color="auto" w:fill="FFFFFF"/>
      <w:spacing w:before="840" w:after="720" w:line="240" w:lineRule="atLeast"/>
    </w:pPr>
    <w:rPr>
      <w:rFonts w:asciiTheme="minorHAnsi" w:eastAsiaTheme="minorHAnsi" w:hAnsiTheme="minorHAnsi" w:cstheme="minorBidi"/>
      <w:i/>
      <w:iCs/>
      <w:sz w:val="22"/>
      <w:szCs w:val="22"/>
      <w:lang w:eastAsia="en-US"/>
    </w:rPr>
  </w:style>
  <w:style w:type="character" w:customStyle="1" w:styleId="Teksttreci3">
    <w:name w:val="Tekst treści (3)_"/>
    <w:link w:val="Teksttreci31"/>
    <w:uiPriority w:val="99"/>
    <w:locked/>
    <w:rsid w:val="00582C90"/>
    <w:rPr>
      <w:b/>
      <w:bCs/>
      <w:shd w:val="clear" w:color="auto" w:fill="FFFFFF"/>
    </w:rPr>
  </w:style>
  <w:style w:type="paragraph" w:customStyle="1" w:styleId="Teksttreci31">
    <w:name w:val="Tekst treści (3)1"/>
    <w:basedOn w:val="Normalny"/>
    <w:link w:val="Teksttreci3"/>
    <w:uiPriority w:val="99"/>
    <w:rsid w:val="00582C90"/>
    <w:pPr>
      <w:shd w:val="clear" w:color="auto" w:fill="FFFFFF"/>
      <w:spacing w:before="180" w:line="240" w:lineRule="atLeast"/>
    </w:pPr>
    <w:rPr>
      <w:rFonts w:asciiTheme="minorHAnsi" w:eastAsiaTheme="minorHAnsi" w:hAnsiTheme="minorHAnsi" w:cstheme="minorBidi"/>
      <w:b/>
      <w:bCs/>
      <w:sz w:val="22"/>
      <w:szCs w:val="22"/>
      <w:lang w:eastAsia="en-US"/>
    </w:rPr>
  </w:style>
  <w:style w:type="character" w:customStyle="1" w:styleId="Teksttreci30">
    <w:name w:val="Tekst treści (3)"/>
    <w:uiPriority w:val="99"/>
    <w:rsid w:val="00582C90"/>
    <w:rPr>
      <w:rFonts w:ascii="Times New Roman" w:hAnsi="Times New Roman" w:cs="Times New Roman" w:hint="default"/>
      <w:b/>
      <w:bCs/>
      <w:spacing w:val="0"/>
      <w:u w:val="single"/>
    </w:rPr>
  </w:style>
  <w:style w:type="character" w:customStyle="1" w:styleId="caps">
    <w:name w:val="caps"/>
    <w:basedOn w:val="Domylnaczcionkaakapitu"/>
    <w:rsid w:val="00582C90"/>
  </w:style>
  <w:style w:type="character" w:customStyle="1" w:styleId="TekstdymkaZnak1">
    <w:name w:val="Tekst dymka Znak1"/>
    <w:uiPriority w:val="99"/>
    <w:semiHidden/>
    <w:rsid w:val="00582C90"/>
    <w:rPr>
      <w:rFonts w:ascii="Tahoma" w:hAnsi="Tahoma" w:cs="Tahoma"/>
      <w:sz w:val="16"/>
      <w:szCs w:val="16"/>
    </w:rPr>
  </w:style>
  <w:style w:type="paragraph" w:customStyle="1" w:styleId="label">
    <w:name w:val="label"/>
    <w:basedOn w:val="Normalny"/>
    <w:rsid w:val="00582C90"/>
    <w:pPr>
      <w:spacing w:before="100" w:beforeAutospacing="1" w:after="100" w:afterAutospacing="1"/>
    </w:pPr>
    <w:rPr>
      <w:sz w:val="24"/>
      <w:szCs w:val="24"/>
    </w:rPr>
  </w:style>
  <w:style w:type="character" w:customStyle="1" w:styleId="title-description">
    <w:name w:val="title-description"/>
    <w:basedOn w:val="Domylnaczcionkaakapitu"/>
    <w:rsid w:val="00582C90"/>
  </w:style>
  <w:style w:type="paragraph" w:customStyle="1" w:styleId="libelle-description">
    <w:name w:val="libelle-description"/>
    <w:basedOn w:val="Normalny"/>
    <w:rsid w:val="00582C90"/>
    <w:pPr>
      <w:spacing w:before="100" w:beforeAutospacing="1" w:after="100" w:afterAutospacing="1"/>
    </w:pPr>
    <w:rPr>
      <w:sz w:val="24"/>
      <w:szCs w:val="24"/>
    </w:rPr>
  </w:style>
  <w:style w:type="character" w:customStyle="1" w:styleId="first">
    <w:name w:val="first"/>
    <w:basedOn w:val="Domylnaczcionkaakapitu"/>
    <w:rsid w:val="00582C90"/>
  </w:style>
  <w:style w:type="character" w:customStyle="1" w:styleId="desc">
    <w:name w:val="desc"/>
    <w:basedOn w:val="Domylnaczcionkaakapitu"/>
    <w:rsid w:val="00582C90"/>
  </w:style>
  <w:style w:type="character" w:customStyle="1" w:styleId="lstledesc">
    <w:name w:val="lstle_desc"/>
    <w:basedOn w:val="Domylnaczcionkaakapitu"/>
    <w:rsid w:val="00582C90"/>
  </w:style>
  <w:style w:type="paragraph" w:customStyle="1" w:styleId="nazwa">
    <w:name w:val="nazwa"/>
    <w:basedOn w:val="Normalny"/>
    <w:rsid w:val="00582C90"/>
    <w:pPr>
      <w:spacing w:before="100" w:beforeAutospacing="1" w:after="100" w:afterAutospacing="1"/>
    </w:pPr>
    <w:rPr>
      <w:sz w:val="24"/>
      <w:szCs w:val="24"/>
    </w:rPr>
  </w:style>
  <w:style w:type="character" w:customStyle="1" w:styleId="silcms24">
    <w:name w:val="silcms24_"/>
    <w:basedOn w:val="Domylnaczcionkaakapitu"/>
    <w:rsid w:val="00582C90"/>
  </w:style>
  <w:style w:type="paragraph" w:styleId="Zagicieodgryformularza">
    <w:name w:val="HTML Top of Form"/>
    <w:basedOn w:val="Normalny"/>
    <w:next w:val="Normalny"/>
    <w:link w:val="ZagicieodgryformularzaZnak"/>
    <w:hidden/>
    <w:uiPriority w:val="99"/>
    <w:semiHidden/>
    <w:unhideWhenUsed/>
    <w:rsid w:val="00582C90"/>
    <w:pPr>
      <w:pBdr>
        <w:bottom w:val="single" w:sz="6" w:space="1" w:color="auto"/>
      </w:pBdr>
      <w:jc w:val="center"/>
    </w:pPr>
    <w:rPr>
      <w:rFonts w:ascii="Arial" w:hAnsi="Arial"/>
      <w:vanish/>
      <w:sz w:val="16"/>
      <w:szCs w:val="16"/>
    </w:rPr>
  </w:style>
  <w:style w:type="character" w:customStyle="1" w:styleId="ZagicieodgryformularzaZnak">
    <w:name w:val="Zagięcie od góry formularza Znak"/>
    <w:basedOn w:val="Domylnaczcionkaakapitu"/>
    <w:link w:val="Zagicieodgryformularza"/>
    <w:uiPriority w:val="99"/>
    <w:semiHidden/>
    <w:rsid w:val="00582C90"/>
    <w:rPr>
      <w:rFonts w:ascii="Arial" w:eastAsia="Times New Roman" w:hAnsi="Arial" w:cs="Times New Roman"/>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582C90"/>
    <w:pPr>
      <w:pBdr>
        <w:top w:val="single" w:sz="6" w:space="1" w:color="auto"/>
      </w:pBdr>
      <w:jc w:val="center"/>
    </w:pPr>
    <w:rPr>
      <w:rFonts w:ascii="Arial" w:hAnsi="Arial"/>
      <w:vanish/>
      <w:sz w:val="16"/>
      <w:szCs w:val="16"/>
    </w:rPr>
  </w:style>
  <w:style w:type="character" w:customStyle="1" w:styleId="ZagicieoddouformularzaZnak">
    <w:name w:val="Zagięcie od dołu formularza Znak"/>
    <w:basedOn w:val="Domylnaczcionkaakapitu"/>
    <w:link w:val="Zagicieoddouformularza"/>
    <w:uiPriority w:val="99"/>
    <w:semiHidden/>
    <w:rsid w:val="00582C90"/>
    <w:rPr>
      <w:rFonts w:ascii="Arial" w:eastAsia="Times New Roman" w:hAnsi="Arial" w:cs="Times New Roman"/>
      <w:vanish/>
      <w:sz w:val="16"/>
      <w:szCs w:val="16"/>
      <w:lang w:eastAsia="pl-PL"/>
    </w:rPr>
  </w:style>
  <w:style w:type="paragraph" w:customStyle="1" w:styleId="buttons">
    <w:name w:val="buttons"/>
    <w:basedOn w:val="Normalny"/>
    <w:rsid w:val="00582C90"/>
    <w:pPr>
      <w:spacing w:before="100" w:beforeAutospacing="1" w:after="100" w:afterAutospacing="1"/>
    </w:pPr>
    <w:rPr>
      <w:sz w:val="24"/>
      <w:szCs w:val="24"/>
    </w:rPr>
  </w:style>
  <w:style w:type="paragraph" w:customStyle="1" w:styleId="silcms27">
    <w:name w:val="silcms27_"/>
    <w:basedOn w:val="Normalny"/>
    <w:rsid w:val="00582C90"/>
    <w:pPr>
      <w:spacing w:before="100" w:beforeAutospacing="1" w:after="100" w:afterAutospacing="1"/>
    </w:pPr>
    <w:rPr>
      <w:sz w:val="24"/>
      <w:szCs w:val="24"/>
    </w:rPr>
  </w:style>
  <w:style w:type="character" w:customStyle="1" w:styleId="cnprodtxt">
    <w:name w:val="cnprodtxt"/>
    <w:basedOn w:val="Domylnaczcionkaakapitu"/>
    <w:rsid w:val="00582C90"/>
  </w:style>
  <w:style w:type="character" w:customStyle="1" w:styleId="fpidedesc">
    <w:name w:val="fpide_desc"/>
    <w:basedOn w:val="Domylnaczcionkaakapitu"/>
    <w:rsid w:val="00582C90"/>
  </w:style>
  <w:style w:type="character" w:customStyle="1" w:styleId="style3">
    <w:name w:val="style3"/>
    <w:basedOn w:val="Domylnaczcionkaakapitu"/>
    <w:uiPriority w:val="99"/>
    <w:rsid w:val="00582C90"/>
  </w:style>
  <w:style w:type="character" w:customStyle="1" w:styleId="hps">
    <w:name w:val="hps"/>
    <w:basedOn w:val="Domylnaczcionkaakapitu"/>
    <w:rsid w:val="00582C90"/>
  </w:style>
  <w:style w:type="character" w:customStyle="1" w:styleId="altitle">
    <w:name w:val="al_title"/>
    <w:basedOn w:val="Domylnaczcionkaakapitu"/>
    <w:rsid w:val="00582C90"/>
  </w:style>
  <w:style w:type="paragraph" w:customStyle="1" w:styleId="stdtxt">
    <w:name w:val="std_txt"/>
    <w:basedOn w:val="Normalny"/>
    <w:rsid w:val="00582C90"/>
    <w:pPr>
      <w:spacing w:before="100" w:beforeAutospacing="1" w:after="100" w:afterAutospacing="1"/>
    </w:pPr>
    <w:rPr>
      <w:sz w:val="24"/>
      <w:szCs w:val="24"/>
    </w:rPr>
  </w:style>
  <w:style w:type="paragraph" w:customStyle="1" w:styleId="style22">
    <w:name w:val="style22"/>
    <w:basedOn w:val="Normalny"/>
    <w:rsid w:val="00582C90"/>
    <w:pPr>
      <w:spacing w:before="100" w:beforeAutospacing="1" w:after="100" w:afterAutospacing="1"/>
    </w:pPr>
    <w:rPr>
      <w:sz w:val="24"/>
      <w:szCs w:val="24"/>
    </w:rPr>
  </w:style>
  <w:style w:type="character" w:customStyle="1" w:styleId="product-name2">
    <w:name w:val="product-name2"/>
    <w:basedOn w:val="Domylnaczcionkaakapitu"/>
    <w:rsid w:val="00582C90"/>
  </w:style>
  <w:style w:type="character" w:customStyle="1" w:styleId="h-text1">
    <w:name w:val="h-text1"/>
    <w:basedOn w:val="Domylnaczcionkaakapitu"/>
    <w:rsid w:val="00582C90"/>
  </w:style>
  <w:style w:type="character" w:customStyle="1" w:styleId="text01">
    <w:name w:val="text_01"/>
    <w:basedOn w:val="Domylnaczcionkaakapitu"/>
    <w:rsid w:val="00582C90"/>
  </w:style>
  <w:style w:type="character" w:customStyle="1" w:styleId="page-name">
    <w:name w:val="page-name"/>
    <w:rsid w:val="00582C90"/>
  </w:style>
  <w:style w:type="character" w:customStyle="1" w:styleId="weight--unit">
    <w:name w:val="weight--unit"/>
    <w:rsid w:val="00582C90"/>
  </w:style>
  <w:style w:type="character" w:customStyle="1" w:styleId="name">
    <w:name w:val="name"/>
    <w:rsid w:val="00582C90"/>
  </w:style>
  <w:style w:type="character" w:customStyle="1" w:styleId="alt-edited1">
    <w:name w:val="alt-edited1"/>
    <w:rsid w:val="00582C90"/>
    <w:rPr>
      <w:color w:val="4D90F0"/>
    </w:rPr>
  </w:style>
  <w:style w:type="character" w:customStyle="1" w:styleId="breadcrumblast">
    <w:name w:val="breadcrumblast"/>
    <w:basedOn w:val="Domylnaczcionkaakapitu"/>
    <w:rsid w:val="00582C90"/>
  </w:style>
  <w:style w:type="numbering" w:customStyle="1" w:styleId="Styl1611">
    <w:name w:val="Styl1611"/>
    <w:uiPriority w:val="99"/>
    <w:rsid w:val="00582C90"/>
    <w:pPr>
      <w:numPr>
        <w:numId w:val="24"/>
      </w:numPr>
    </w:pPr>
  </w:style>
  <w:style w:type="numbering" w:customStyle="1" w:styleId="Styl1711">
    <w:name w:val="Styl1711"/>
    <w:uiPriority w:val="99"/>
    <w:rsid w:val="00582C90"/>
    <w:pPr>
      <w:numPr>
        <w:numId w:val="40"/>
      </w:numPr>
    </w:pPr>
  </w:style>
  <w:style w:type="paragraph" w:customStyle="1" w:styleId="font7">
    <w:name w:val="font7"/>
    <w:basedOn w:val="Normalny"/>
    <w:rsid w:val="00582C90"/>
    <w:pPr>
      <w:spacing w:before="100" w:beforeAutospacing="1" w:after="100" w:afterAutospacing="1"/>
    </w:pPr>
    <w:rPr>
      <w:color w:val="000000"/>
    </w:rPr>
  </w:style>
  <w:style w:type="paragraph" w:customStyle="1" w:styleId="font8">
    <w:name w:val="font8"/>
    <w:basedOn w:val="Normalny"/>
    <w:rsid w:val="00582C90"/>
    <w:pPr>
      <w:spacing w:before="100" w:beforeAutospacing="1" w:after="100" w:afterAutospacing="1"/>
    </w:pPr>
    <w:rPr>
      <w:sz w:val="22"/>
      <w:szCs w:val="22"/>
    </w:rPr>
  </w:style>
  <w:style w:type="paragraph" w:customStyle="1" w:styleId="font9">
    <w:name w:val="font9"/>
    <w:basedOn w:val="Normalny"/>
    <w:rsid w:val="00582C90"/>
    <w:pPr>
      <w:spacing w:before="100" w:beforeAutospacing="1" w:after="100" w:afterAutospacing="1"/>
    </w:pPr>
    <w:rPr>
      <w:b/>
      <w:bCs/>
    </w:rPr>
  </w:style>
  <w:style w:type="paragraph" w:customStyle="1" w:styleId="font10">
    <w:name w:val="font10"/>
    <w:basedOn w:val="Normalny"/>
    <w:rsid w:val="00582C90"/>
    <w:pPr>
      <w:spacing w:before="100" w:beforeAutospacing="1" w:after="100" w:afterAutospacing="1"/>
    </w:pPr>
  </w:style>
  <w:style w:type="paragraph" w:customStyle="1" w:styleId="font11">
    <w:name w:val="font11"/>
    <w:basedOn w:val="Normalny"/>
    <w:rsid w:val="00582C90"/>
    <w:pPr>
      <w:spacing w:before="100" w:beforeAutospacing="1" w:after="100" w:afterAutospacing="1"/>
    </w:pPr>
    <w:rPr>
      <w:b/>
      <w:bCs/>
      <w:color w:val="000000"/>
      <w:sz w:val="22"/>
      <w:szCs w:val="22"/>
    </w:rPr>
  </w:style>
  <w:style w:type="paragraph" w:customStyle="1" w:styleId="font12">
    <w:name w:val="font12"/>
    <w:basedOn w:val="Normalny"/>
    <w:rsid w:val="00582C90"/>
    <w:pPr>
      <w:spacing w:before="100" w:beforeAutospacing="1" w:after="100" w:afterAutospacing="1"/>
    </w:pPr>
    <w:rPr>
      <w:color w:val="000000"/>
      <w:sz w:val="22"/>
      <w:szCs w:val="22"/>
    </w:rPr>
  </w:style>
  <w:style w:type="paragraph" w:customStyle="1" w:styleId="font13">
    <w:name w:val="font13"/>
    <w:basedOn w:val="Normalny"/>
    <w:rsid w:val="00582C90"/>
    <w:pPr>
      <w:spacing w:before="100" w:beforeAutospacing="1" w:after="100" w:afterAutospacing="1"/>
    </w:pPr>
    <w:rPr>
      <w:b/>
      <w:bCs/>
      <w:sz w:val="22"/>
      <w:szCs w:val="22"/>
    </w:rPr>
  </w:style>
  <w:style w:type="paragraph" w:customStyle="1" w:styleId="font14">
    <w:name w:val="font14"/>
    <w:basedOn w:val="Normalny"/>
    <w:rsid w:val="00582C90"/>
    <w:pPr>
      <w:spacing w:before="100" w:beforeAutospacing="1" w:after="100" w:afterAutospacing="1"/>
    </w:pPr>
    <w:rPr>
      <w:color w:val="000000"/>
      <w:sz w:val="22"/>
      <w:szCs w:val="22"/>
    </w:rPr>
  </w:style>
  <w:style w:type="paragraph" w:customStyle="1" w:styleId="font15">
    <w:name w:val="font15"/>
    <w:basedOn w:val="Normalny"/>
    <w:rsid w:val="00582C90"/>
    <w:pPr>
      <w:spacing w:before="100" w:beforeAutospacing="1" w:after="100" w:afterAutospacing="1"/>
    </w:pPr>
    <w:rPr>
      <w:color w:val="1A1A1A"/>
      <w:sz w:val="22"/>
      <w:szCs w:val="22"/>
    </w:rPr>
  </w:style>
  <w:style w:type="paragraph" w:customStyle="1" w:styleId="font16">
    <w:name w:val="font16"/>
    <w:basedOn w:val="Normalny"/>
    <w:rsid w:val="00582C90"/>
    <w:pPr>
      <w:spacing w:before="100" w:beforeAutospacing="1" w:after="100" w:afterAutospacing="1"/>
    </w:pPr>
    <w:rPr>
      <w:b/>
      <w:bCs/>
      <w:color w:val="1A1A1A"/>
      <w:sz w:val="22"/>
      <w:szCs w:val="22"/>
    </w:rPr>
  </w:style>
  <w:style w:type="paragraph" w:customStyle="1" w:styleId="font17">
    <w:name w:val="font17"/>
    <w:basedOn w:val="Normalny"/>
    <w:rsid w:val="00582C90"/>
    <w:pPr>
      <w:spacing w:before="100" w:beforeAutospacing="1" w:after="100" w:afterAutospacing="1"/>
    </w:pPr>
    <w:rPr>
      <w:color w:val="303030"/>
      <w:sz w:val="22"/>
      <w:szCs w:val="22"/>
    </w:rPr>
  </w:style>
  <w:style w:type="paragraph" w:customStyle="1" w:styleId="font18">
    <w:name w:val="font18"/>
    <w:basedOn w:val="Normalny"/>
    <w:rsid w:val="00582C90"/>
    <w:pPr>
      <w:spacing w:before="100" w:beforeAutospacing="1" w:after="100" w:afterAutospacing="1"/>
    </w:pPr>
    <w:rPr>
      <w:b/>
      <w:bCs/>
      <w:color w:val="000000"/>
      <w:sz w:val="22"/>
      <w:szCs w:val="22"/>
    </w:rPr>
  </w:style>
  <w:style w:type="paragraph" w:customStyle="1" w:styleId="font19">
    <w:name w:val="font19"/>
    <w:basedOn w:val="Normalny"/>
    <w:rsid w:val="00582C90"/>
    <w:pPr>
      <w:spacing w:before="100" w:beforeAutospacing="1" w:after="100" w:afterAutospacing="1"/>
    </w:pPr>
    <w:rPr>
      <w:b/>
      <w:bCs/>
      <w:color w:val="000000"/>
    </w:rPr>
  </w:style>
  <w:style w:type="paragraph" w:customStyle="1" w:styleId="font20">
    <w:name w:val="font20"/>
    <w:basedOn w:val="Normalny"/>
    <w:rsid w:val="00582C90"/>
    <w:pPr>
      <w:spacing w:before="100" w:beforeAutospacing="1" w:after="100" w:afterAutospacing="1"/>
    </w:pPr>
    <w:rPr>
      <w:color w:val="000000"/>
      <w:sz w:val="22"/>
      <w:szCs w:val="22"/>
      <w:u w:val="single"/>
    </w:rPr>
  </w:style>
  <w:style w:type="paragraph" w:customStyle="1" w:styleId="xl165">
    <w:name w:val="xl165"/>
    <w:basedOn w:val="Normalny"/>
    <w:rsid w:val="00582C90"/>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66">
    <w:name w:val="xl166"/>
    <w:basedOn w:val="Normalny"/>
    <w:rsid w:val="00582C90"/>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67">
    <w:name w:val="xl167"/>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168">
    <w:name w:val="xl168"/>
    <w:basedOn w:val="Normalny"/>
    <w:rsid w:val="00582C90"/>
    <w:pPr>
      <w:spacing w:before="100" w:beforeAutospacing="1" w:after="100" w:afterAutospacing="1"/>
      <w:textAlignment w:val="top"/>
    </w:pPr>
    <w:rPr>
      <w:sz w:val="24"/>
      <w:szCs w:val="24"/>
    </w:rPr>
  </w:style>
  <w:style w:type="paragraph" w:customStyle="1" w:styleId="xl169">
    <w:name w:val="xl169"/>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70">
    <w:name w:val="xl170"/>
    <w:basedOn w:val="Normalny"/>
    <w:rsid w:val="00582C90"/>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1">
    <w:name w:val="xl171"/>
    <w:basedOn w:val="Normalny"/>
    <w:rsid w:val="00582C9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2">
    <w:name w:val="xl172"/>
    <w:basedOn w:val="Normalny"/>
    <w:rsid w:val="00582C90"/>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3">
    <w:name w:val="xl173"/>
    <w:basedOn w:val="Normalny"/>
    <w:rsid w:val="00582C90"/>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4">
    <w:name w:val="xl174"/>
    <w:basedOn w:val="Normalny"/>
    <w:rsid w:val="00582C90"/>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75">
    <w:name w:val="xl175"/>
    <w:basedOn w:val="Normalny"/>
    <w:rsid w:val="00582C90"/>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76">
    <w:name w:val="xl176"/>
    <w:basedOn w:val="Normalny"/>
    <w:rsid w:val="00582C90"/>
    <w:pPr>
      <w:pBdr>
        <w:top w:val="single" w:sz="4" w:space="0" w:color="auto"/>
        <w:bottom w:val="single" w:sz="4" w:space="0" w:color="auto"/>
        <w:right w:val="single" w:sz="8" w:space="0" w:color="auto"/>
      </w:pBdr>
      <w:spacing w:before="100" w:beforeAutospacing="1" w:after="100" w:afterAutospacing="1"/>
      <w:textAlignment w:val="center"/>
    </w:pPr>
    <w:rPr>
      <w:b/>
      <w:bCs/>
      <w:sz w:val="24"/>
      <w:szCs w:val="24"/>
    </w:rPr>
  </w:style>
  <w:style w:type="paragraph" w:customStyle="1" w:styleId="xl177">
    <w:name w:val="xl177"/>
    <w:basedOn w:val="Normalny"/>
    <w:rsid w:val="00582C90"/>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8">
    <w:name w:val="xl178"/>
    <w:basedOn w:val="Normalny"/>
    <w:rsid w:val="00582C9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80">
    <w:name w:val="xl180"/>
    <w:basedOn w:val="Normalny"/>
    <w:rsid w:val="00582C90"/>
    <w:pPr>
      <w:pBdr>
        <w:top w:val="single" w:sz="4" w:space="0" w:color="auto"/>
        <w:left w:val="single" w:sz="4" w:space="0" w:color="auto"/>
      </w:pBdr>
      <w:spacing w:before="100" w:beforeAutospacing="1" w:after="100" w:afterAutospacing="1"/>
      <w:textAlignment w:val="center"/>
    </w:pPr>
    <w:rPr>
      <w:b/>
      <w:bCs/>
      <w:sz w:val="24"/>
      <w:szCs w:val="24"/>
    </w:rPr>
  </w:style>
  <w:style w:type="paragraph" w:customStyle="1" w:styleId="xl181">
    <w:name w:val="xl181"/>
    <w:basedOn w:val="Normalny"/>
    <w:rsid w:val="00582C90"/>
    <w:pPr>
      <w:pBdr>
        <w:top w:val="single" w:sz="4" w:space="0" w:color="auto"/>
      </w:pBdr>
      <w:spacing w:before="100" w:beforeAutospacing="1" w:after="100" w:afterAutospacing="1"/>
      <w:textAlignment w:val="center"/>
    </w:pPr>
    <w:rPr>
      <w:b/>
      <w:bCs/>
      <w:sz w:val="24"/>
      <w:szCs w:val="24"/>
    </w:rPr>
  </w:style>
  <w:style w:type="paragraph" w:customStyle="1" w:styleId="xl182">
    <w:name w:val="xl182"/>
    <w:basedOn w:val="Normalny"/>
    <w:rsid w:val="00582C90"/>
    <w:pPr>
      <w:pBdr>
        <w:top w:val="single" w:sz="4" w:space="0" w:color="auto"/>
        <w:right w:val="single" w:sz="8" w:space="0" w:color="auto"/>
      </w:pBdr>
      <w:spacing w:before="100" w:beforeAutospacing="1" w:after="100" w:afterAutospacing="1"/>
      <w:textAlignment w:val="center"/>
    </w:pPr>
    <w:rPr>
      <w:b/>
      <w:bCs/>
      <w:sz w:val="24"/>
      <w:szCs w:val="24"/>
    </w:rPr>
  </w:style>
  <w:style w:type="paragraph" w:customStyle="1" w:styleId="xl183">
    <w:name w:val="xl183"/>
    <w:basedOn w:val="Normalny"/>
    <w:rsid w:val="00582C90"/>
    <w:pPr>
      <w:pBdr>
        <w:top w:val="single" w:sz="4" w:space="0" w:color="auto"/>
        <w:left w:val="single" w:sz="4" w:space="0" w:color="auto"/>
      </w:pBdr>
      <w:spacing w:before="100" w:beforeAutospacing="1" w:after="100" w:afterAutospacing="1"/>
      <w:textAlignment w:val="center"/>
    </w:pPr>
    <w:rPr>
      <w:b/>
      <w:bCs/>
      <w:sz w:val="24"/>
      <w:szCs w:val="24"/>
    </w:rPr>
  </w:style>
  <w:style w:type="paragraph" w:customStyle="1" w:styleId="xl184">
    <w:name w:val="xl184"/>
    <w:basedOn w:val="Normalny"/>
    <w:rsid w:val="00582C90"/>
    <w:pPr>
      <w:pBdr>
        <w:top w:val="single" w:sz="4" w:space="0" w:color="auto"/>
      </w:pBdr>
      <w:spacing w:before="100" w:beforeAutospacing="1" w:after="100" w:afterAutospacing="1"/>
      <w:textAlignment w:val="center"/>
    </w:pPr>
    <w:rPr>
      <w:b/>
      <w:bCs/>
      <w:sz w:val="24"/>
      <w:szCs w:val="24"/>
    </w:rPr>
  </w:style>
  <w:style w:type="paragraph" w:customStyle="1" w:styleId="xl185">
    <w:name w:val="xl185"/>
    <w:basedOn w:val="Normalny"/>
    <w:rsid w:val="00582C90"/>
    <w:pPr>
      <w:pBdr>
        <w:top w:val="single" w:sz="4" w:space="0" w:color="auto"/>
        <w:right w:val="single" w:sz="8" w:space="0" w:color="auto"/>
      </w:pBdr>
      <w:spacing w:before="100" w:beforeAutospacing="1" w:after="100" w:afterAutospacing="1"/>
      <w:textAlignment w:val="center"/>
    </w:pPr>
    <w:rPr>
      <w:b/>
      <w:bCs/>
      <w:sz w:val="24"/>
      <w:szCs w:val="24"/>
    </w:rPr>
  </w:style>
  <w:style w:type="paragraph" w:customStyle="1" w:styleId="xl186">
    <w:name w:val="xl186"/>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88">
    <w:name w:val="xl188"/>
    <w:basedOn w:val="Normalny"/>
    <w:rsid w:val="00582C90"/>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9">
    <w:name w:val="xl189"/>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Normalny"/>
    <w:rsid w:val="00582C9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1">
    <w:name w:val="xl191"/>
    <w:basedOn w:val="Normalny"/>
    <w:rsid w:val="00582C90"/>
    <w:pPr>
      <w:pBdr>
        <w:left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Normalny"/>
    <w:rsid w:val="00582C9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Normalny"/>
    <w:rsid w:val="00582C90"/>
    <w:pPr>
      <w:pBdr>
        <w:top w:val="single" w:sz="8" w:space="0" w:color="auto"/>
        <w:bottom w:val="single" w:sz="8" w:space="0" w:color="auto"/>
      </w:pBdr>
      <w:spacing w:before="100" w:beforeAutospacing="1" w:after="100" w:afterAutospacing="1"/>
    </w:pPr>
    <w:rPr>
      <w:b/>
      <w:bCs/>
      <w:sz w:val="24"/>
      <w:szCs w:val="24"/>
    </w:rPr>
  </w:style>
  <w:style w:type="paragraph" w:customStyle="1" w:styleId="xl194">
    <w:name w:val="xl194"/>
    <w:basedOn w:val="Normalny"/>
    <w:rsid w:val="00582C90"/>
    <w:pPr>
      <w:pBdr>
        <w:top w:val="single" w:sz="8" w:space="0" w:color="auto"/>
      </w:pBdr>
      <w:spacing w:before="100" w:beforeAutospacing="1" w:after="100" w:afterAutospacing="1"/>
    </w:pPr>
    <w:rPr>
      <w:b/>
      <w:bCs/>
      <w:sz w:val="24"/>
      <w:szCs w:val="24"/>
    </w:rPr>
  </w:style>
  <w:style w:type="paragraph" w:customStyle="1" w:styleId="xl195">
    <w:name w:val="xl195"/>
    <w:basedOn w:val="Normalny"/>
    <w:rsid w:val="00582C9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6">
    <w:name w:val="xl196"/>
    <w:basedOn w:val="Normalny"/>
    <w:rsid w:val="00582C90"/>
    <w:pPr>
      <w:pBdr>
        <w:left w:val="single" w:sz="4" w:space="0" w:color="auto"/>
        <w:right w:val="single" w:sz="4" w:space="0" w:color="auto"/>
      </w:pBdr>
      <w:spacing w:before="100" w:beforeAutospacing="1" w:after="100" w:afterAutospacing="1"/>
      <w:jc w:val="center"/>
    </w:pPr>
    <w:rPr>
      <w:sz w:val="24"/>
      <w:szCs w:val="24"/>
    </w:rPr>
  </w:style>
  <w:style w:type="paragraph" w:customStyle="1" w:styleId="xl197">
    <w:name w:val="xl197"/>
    <w:basedOn w:val="Normalny"/>
    <w:rsid w:val="00582C9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8">
    <w:name w:val="xl198"/>
    <w:basedOn w:val="Normalny"/>
    <w:rsid w:val="00582C9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9">
    <w:name w:val="xl199"/>
    <w:basedOn w:val="Normalny"/>
    <w:rsid w:val="00582C90"/>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Normalny"/>
    <w:rsid w:val="00582C9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1">
    <w:name w:val="xl201"/>
    <w:basedOn w:val="Normalny"/>
    <w:rsid w:val="00582C9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202">
    <w:name w:val="xl202"/>
    <w:basedOn w:val="Normalny"/>
    <w:rsid w:val="00582C90"/>
    <w:pPr>
      <w:pBdr>
        <w:top w:val="single" w:sz="4" w:space="0" w:color="auto"/>
        <w:bottom w:val="single" w:sz="4" w:space="0" w:color="auto"/>
      </w:pBdr>
      <w:spacing w:before="100" w:beforeAutospacing="1" w:after="100" w:afterAutospacing="1"/>
      <w:jc w:val="center"/>
    </w:pPr>
    <w:rPr>
      <w:sz w:val="24"/>
      <w:szCs w:val="24"/>
    </w:rPr>
  </w:style>
  <w:style w:type="paragraph" w:customStyle="1" w:styleId="xl203">
    <w:name w:val="xl203"/>
    <w:basedOn w:val="Normalny"/>
    <w:rsid w:val="00582C90"/>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4">
    <w:name w:val="xl204"/>
    <w:basedOn w:val="Normalny"/>
    <w:rsid w:val="00582C9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5">
    <w:name w:val="xl205"/>
    <w:basedOn w:val="Normalny"/>
    <w:rsid w:val="00582C90"/>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6">
    <w:name w:val="xl206"/>
    <w:basedOn w:val="Normalny"/>
    <w:rsid w:val="00582C90"/>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Akapitzlist1">
    <w:name w:val="Akapit z listą1"/>
    <w:basedOn w:val="Normalny"/>
    <w:rsid w:val="00582C90"/>
    <w:pPr>
      <w:spacing w:after="200" w:line="276" w:lineRule="auto"/>
      <w:ind w:left="720"/>
    </w:pPr>
    <w:rPr>
      <w:rFonts w:ascii="Calibri" w:hAnsi="Calibri" w:cs="Calibri"/>
      <w:sz w:val="22"/>
      <w:szCs w:val="22"/>
    </w:rPr>
  </w:style>
  <w:style w:type="paragraph" w:styleId="Poprawka">
    <w:name w:val="Revision"/>
    <w:hidden/>
    <w:uiPriority w:val="99"/>
    <w:semiHidden/>
    <w:rsid w:val="00A96685"/>
    <w:pPr>
      <w:spacing w:after="0" w:line="240" w:lineRule="auto"/>
    </w:pPr>
    <w:rPr>
      <w:rFonts w:ascii="Times New Roman" w:eastAsia="Times New Roman" w:hAnsi="Times New Roman" w:cs="Times New Roman"/>
      <w:sz w:val="20"/>
      <w:szCs w:val="20"/>
      <w:lang w:eastAsia="pl-PL"/>
    </w:rPr>
  </w:style>
  <w:style w:type="numbering" w:customStyle="1" w:styleId="WW8Num121">
    <w:name w:val="WW8Num121"/>
    <w:rsid w:val="00403292"/>
  </w:style>
  <w:style w:type="numbering" w:customStyle="1" w:styleId="WW8Num122">
    <w:name w:val="WW8Num122"/>
    <w:rsid w:val="005F2C4A"/>
    <w:pPr>
      <w:numPr>
        <w:numId w:val="10"/>
      </w:numPr>
    </w:pPr>
  </w:style>
  <w:style w:type="numbering" w:customStyle="1" w:styleId="Styl202">
    <w:name w:val="Styl202"/>
    <w:uiPriority w:val="99"/>
    <w:rsid w:val="00810197"/>
    <w:pPr>
      <w:numPr>
        <w:numId w:val="45"/>
      </w:numPr>
    </w:pPr>
  </w:style>
  <w:style w:type="character" w:customStyle="1" w:styleId="Nierozpoznanawzmianka2">
    <w:name w:val="Nierozpoznana wzmianka2"/>
    <w:basedOn w:val="Domylnaczcionkaakapitu"/>
    <w:uiPriority w:val="99"/>
    <w:semiHidden/>
    <w:unhideWhenUsed/>
    <w:rsid w:val="00A111B1"/>
    <w:rPr>
      <w:color w:val="605E5C"/>
      <w:shd w:val="clear" w:color="auto" w:fill="E1DFDD"/>
    </w:rPr>
  </w:style>
  <w:style w:type="paragraph" w:customStyle="1" w:styleId="E-1">
    <w:name w:val="E-1"/>
    <w:basedOn w:val="Normalny"/>
    <w:rsid w:val="00F927AD"/>
    <w:pPr>
      <w:widowControl w:val="0"/>
      <w:overflowPunct w:val="0"/>
      <w:autoSpaceDE w:val="0"/>
      <w:autoSpaceDN w:val="0"/>
      <w:adjustRightInd w:val="0"/>
      <w:textAlignment w:val="baseline"/>
    </w:pPr>
    <w:rPr>
      <w:shadow/>
    </w:rPr>
  </w:style>
  <w:style w:type="paragraph" w:customStyle="1" w:styleId="Edward">
    <w:name w:val="Edward"/>
    <w:basedOn w:val="Normalny"/>
    <w:rsid w:val="00F927AD"/>
    <w:rPr>
      <w:rFonts w:ascii="Tms Rmn" w:hAnsi="Tms Rmn"/>
      <w:shadow/>
      <w:noProof/>
    </w:rPr>
  </w:style>
  <w:style w:type="paragraph" w:customStyle="1" w:styleId="Nagwek11">
    <w:name w:val="Nagłówek 11"/>
    <w:basedOn w:val="Normalny"/>
    <w:rsid w:val="00F927AD"/>
    <w:pPr>
      <w:spacing w:before="240" w:after="240"/>
      <w:jc w:val="both"/>
    </w:pPr>
    <w:rPr>
      <w:rFonts w:ascii="Arial" w:hAnsi="Arial" w:cs="Arial"/>
      <w:b/>
      <w:bCs/>
      <w:szCs w:val="24"/>
    </w:rPr>
  </w:style>
  <w:style w:type="numbering" w:customStyle="1" w:styleId="WW8Num123">
    <w:name w:val="WW8Num123"/>
    <w:rsid w:val="00412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98944">
      <w:bodyDiv w:val="1"/>
      <w:marLeft w:val="0"/>
      <w:marRight w:val="0"/>
      <w:marTop w:val="0"/>
      <w:marBottom w:val="0"/>
      <w:divBdr>
        <w:top w:val="none" w:sz="0" w:space="0" w:color="auto"/>
        <w:left w:val="none" w:sz="0" w:space="0" w:color="auto"/>
        <w:bottom w:val="none" w:sz="0" w:space="0" w:color="auto"/>
        <w:right w:val="none" w:sz="0" w:space="0" w:color="auto"/>
      </w:divBdr>
    </w:div>
    <w:div w:id="433676401">
      <w:bodyDiv w:val="1"/>
      <w:marLeft w:val="0"/>
      <w:marRight w:val="0"/>
      <w:marTop w:val="0"/>
      <w:marBottom w:val="0"/>
      <w:divBdr>
        <w:top w:val="none" w:sz="0" w:space="0" w:color="auto"/>
        <w:left w:val="none" w:sz="0" w:space="0" w:color="auto"/>
        <w:bottom w:val="none" w:sz="0" w:space="0" w:color="auto"/>
        <w:right w:val="none" w:sz="0" w:space="0" w:color="auto"/>
      </w:divBdr>
    </w:div>
    <w:div w:id="513350212">
      <w:bodyDiv w:val="1"/>
      <w:marLeft w:val="0"/>
      <w:marRight w:val="0"/>
      <w:marTop w:val="0"/>
      <w:marBottom w:val="0"/>
      <w:divBdr>
        <w:top w:val="none" w:sz="0" w:space="0" w:color="auto"/>
        <w:left w:val="none" w:sz="0" w:space="0" w:color="auto"/>
        <w:bottom w:val="none" w:sz="0" w:space="0" w:color="auto"/>
        <w:right w:val="none" w:sz="0" w:space="0" w:color="auto"/>
      </w:divBdr>
    </w:div>
    <w:div w:id="1020855224">
      <w:bodyDiv w:val="1"/>
      <w:marLeft w:val="0"/>
      <w:marRight w:val="0"/>
      <w:marTop w:val="0"/>
      <w:marBottom w:val="0"/>
      <w:divBdr>
        <w:top w:val="none" w:sz="0" w:space="0" w:color="auto"/>
        <w:left w:val="none" w:sz="0" w:space="0" w:color="auto"/>
        <w:bottom w:val="none" w:sz="0" w:space="0" w:color="auto"/>
        <w:right w:val="none" w:sz="0" w:space="0" w:color="auto"/>
      </w:divBdr>
    </w:div>
    <w:div w:id="1079593716">
      <w:bodyDiv w:val="1"/>
      <w:marLeft w:val="0"/>
      <w:marRight w:val="0"/>
      <w:marTop w:val="0"/>
      <w:marBottom w:val="0"/>
      <w:divBdr>
        <w:top w:val="none" w:sz="0" w:space="0" w:color="auto"/>
        <w:left w:val="none" w:sz="0" w:space="0" w:color="auto"/>
        <w:bottom w:val="none" w:sz="0" w:space="0" w:color="auto"/>
        <w:right w:val="none" w:sz="0" w:space="0" w:color="auto"/>
      </w:divBdr>
    </w:div>
    <w:div w:id="1186555995">
      <w:bodyDiv w:val="1"/>
      <w:marLeft w:val="0"/>
      <w:marRight w:val="0"/>
      <w:marTop w:val="0"/>
      <w:marBottom w:val="0"/>
      <w:divBdr>
        <w:top w:val="none" w:sz="0" w:space="0" w:color="auto"/>
        <w:left w:val="none" w:sz="0" w:space="0" w:color="auto"/>
        <w:bottom w:val="none" w:sz="0" w:space="0" w:color="auto"/>
        <w:right w:val="none" w:sz="0" w:space="0" w:color="auto"/>
      </w:divBdr>
    </w:div>
    <w:div w:id="1393432248">
      <w:bodyDiv w:val="1"/>
      <w:marLeft w:val="0"/>
      <w:marRight w:val="0"/>
      <w:marTop w:val="0"/>
      <w:marBottom w:val="0"/>
      <w:divBdr>
        <w:top w:val="none" w:sz="0" w:space="0" w:color="auto"/>
        <w:left w:val="none" w:sz="0" w:space="0" w:color="auto"/>
        <w:bottom w:val="none" w:sz="0" w:space="0" w:color="auto"/>
        <w:right w:val="none" w:sz="0" w:space="0" w:color="auto"/>
      </w:divBdr>
    </w:div>
    <w:div w:id="1575897180">
      <w:bodyDiv w:val="1"/>
      <w:marLeft w:val="0"/>
      <w:marRight w:val="0"/>
      <w:marTop w:val="0"/>
      <w:marBottom w:val="0"/>
      <w:divBdr>
        <w:top w:val="none" w:sz="0" w:space="0" w:color="auto"/>
        <w:left w:val="none" w:sz="0" w:space="0" w:color="auto"/>
        <w:bottom w:val="none" w:sz="0" w:space="0" w:color="auto"/>
        <w:right w:val="none" w:sz="0" w:space="0" w:color="auto"/>
      </w:divBdr>
    </w:div>
    <w:div w:id="1701470771">
      <w:bodyDiv w:val="1"/>
      <w:marLeft w:val="0"/>
      <w:marRight w:val="0"/>
      <w:marTop w:val="0"/>
      <w:marBottom w:val="0"/>
      <w:divBdr>
        <w:top w:val="none" w:sz="0" w:space="0" w:color="auto"/>
        <w:left w:val="none" w:sz="0" w:space="0" w:color="auto"/>
        <w:bottom w:val="none" w:sz="0" w:space="0" w:color="auto"/>
        <w:right w:val="none" w:sz="0" w:space="0" w:color="auto"/>
      </w:divBdr>
    </w:div>
    <w:div w:id="1722169020">
      <w:bodyDiv w:val="1"/>
      <w:marLeft w:val="0"/>
      <w:marRight w:val="0"/>
      <w:marTop w:val="0"/>
      <w:marBottom w:val="0"/>
      <w:divBdr>
        <w:top w:val="none" w:sz="0" w:space="0" w:color="auto"/>
        <w:left w:val="none" w:sz="0" w:space="0" w:color="auto"/>
        <w:bottom w:val="none" w:sz="0" w:space="0" w:color="auto"/>
        <w:right w:val="none" w:sz="0" w:space="0" w:color="auto"/>
      </w:divBdr>
    </w:div>
    <w:div w:id="1739202518">
      <w:bodyDiv w:val="1"/>
      <w:marLeft w:val="0"/>
      <w:marRight w:val="0"/>
      <w:marTop w:val="0"/>
      <w:marBottom w:val="0"/>
      <w:divBdr>
        <w:top w:val="none" w:sz="0" w:space="0" w:color="auto"/>
        <w:left w:val="none" w:sz="0" w:space="0" w:color="auto"/>
        <w:bottom w:val="none" w:sz="0" w:space="0" w:color="auto"/>
        <w:right w:val="none" w:sz="0" w:space="0" w:color="auto"/>
      </w:divBdr>
    </w:div>
    <w:div w:id="196137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w4809.zp@ron.mil.pl" TargetMode="External"/><Relationship Id="rId18" Type="http://schemas.openxmlformats.org/officeDocument/2006/relationships/hyperlink" Target="https://portal.smartpzp.pl/26wog/module/lista_zada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jw4809.iodo@ron.mil.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ortal.smartpzp.pl/26wog/module/lista_zadan" TargetMode="External"/><Relationship Id="rId25" Type="http://schemas.openxmlformats.org/officeDocument/2006/relationships/footer" Target="footer2.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portal.smartpzp.pl/26wog/module/lista_zadan" TargetMode="External"/><Relationship Id="rId20" Type="http://schemas.openxmlformats.org/officeDocument/2006/relationships/hyperlink" Target="mailto:jw4809.kj@ron.mil.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portal.smartpzp.pl/26wog/module/lista_zadan" TargetMode="External"/><Relationship Id="rId23" Type="http://schemas.openxmlformats.org/officeDocument/2006/relationships/hyperlink" Target="mailto:jw4809.infsgke@ron.mil.pl" TargetMode="External"/><Relationship Id="rId10" Type="http://schemas.openxmlformats.org/officeDocument/2006/relationships/webSettings" Target="webSettings.xml"/><Relationship Id="rId19" Type="http://schemas.openxmlformats.org/officeDocument/2006/relationships/hyperlink" Target="https://portal.smartpzp.pl/26wog/module/lista_zada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26wog.wp.mil.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EA88FAC8E08B4012A42756AAADA623DA01002848AD243254B54B949791124F7C4F98" ma:contentTypeVersion="1" ma:contentTypeDescription="Utwórz nowy dokument typu Word" ma:contentTypeScope="" ma:versionID="0538c9cb643cee637fd7c4aea795f9a2">
  <xsd:schema xmlns:xsd="http://www.w3.org/2001/XMLSchema" xmlns:xs="http://www.w3.org/2001/XMLSchema" xmlns:p="http://schemas.microsoft.com/office/2006/metadata/properties" xmlns:ns1="http://schemas.microsoft.com/sharepoint/v3" xmlns:ns2="f52873c2-5f31-4973-adda-d4235ece25bd" targetNamespace="http://schemas.microsoft.com/office/2006/metadata/properties" ma:root="true" ma:fieldsID="4210e8f919d4ab715111e2f0843d83d1" ns1:_="" ns2:_="">
    <xsd:import namespace="http://schemas.microsoft.com/sharepoint/v3"/>
    <xsd:import namespace="f52873c2-5f31-4973-adda-d4235ece25bd"/>
    <xsd:element name="properties">
      <xsd:complexType>
        <xsd:sequence>
          <xsd:element name="documentManagement">
            <xsd:complexType>
              <xsd:all>
                <xsd:element ref="ns1:Opis" minOccurs="0"/>
                <xsd:element ref="ns1:ZatwierdzonyPrzez" minOccurs="0"/>
                <xsd:element ref="ns1:KomorkaOrganizacyjna" minOccurs="0"/>
                <xsd:element ref="ns1:JednostkaWojskowa" minOccurs="0"/>
                <xsd:element ref="ns1:KlauzulaTajnosci"/>
                <xsd:element ref="ns1:Language"/>
                <xsd:element ref="ns1:NumerKancelaryjny" minOccurs="0"/>
                <xsd:element ref="ns1:DokumentWazn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pis" ma:index="8" nillable="true" ma:displayName="Opis" ma:description="Dodatkowe informacje o dokumencie" ma:internalName="Opis">
      <xsd:simpleType>
        <xsd:restriction base="dms:Note"/>
      </xsd:simpleType>
    </xsd:element>
    <xsd:element name="ZatwierdzonyPrzez" ma:index="9" nillable="true" ma:displayName="Zatwierdzony przez" ma:description="Stanowisko służbowe osoby, która podpisała/zatwierdziła dokument" ma:internalName="ZatwierdzonyPrzez">
      <xsd:simpleType>
        <xsd:restriction base="dms:Text"/>
      </xsd:simpleType>
    </xsd:element>
    <xsd:element name="KomorkaOrganizacyjna" ma:index="10" nillable="true" ma:displayName="Komórka organizacyjna" ma:default="Wybór A" ma:description="Komórka organizacyjna autora zgodnie z etatem" ma:format="Dropdown" ma:internalName="KomorkaOrganizacyjna">
      <xsd:simpleType>
        <xsd:union memberTypes="dms:Text">
          <xsd:simpleType>
            <xsd:restriction base="dms:Choice">
              <xsd:enumeration value="Wybór A"/>
              <xsd:enumeration value="Wybór B"/>
              <xsd:enumeration value="Wybór C"/>
            </xsd:restriction>
          </xsd:simpleType>
        </xsd:union>
      </xsd:simpleType>
    </xsd:element>
    <xsd:element name="JednostkaWojskowa" ma:index="11" nillable="true" ma:displayName="Jednostka Wojskowa" ma:default="DG RSZ" ma:format="Dropdown" ma:internalName="JednostkaWojskowa">
      <xsd:simpleType>
        <xsd:union memberTypes="dms:Text">
          <xsd:simpleType>
            <xsd:restriction base="dms:Choice">
              <xsd:enumeration value="DG RSZ"/>
              <xsd:enumeration value="MON"/>
              <xsd:enumeration value="SztGen"/>
              <xsd:enumeration value="DWLąd"/>
              <xsd:enumeration value="2 KZ"/>
              <xsd:enumeration value="WK P-W"/>
              <xsd:enumeration value="1DZ"/>
              <xsd:enumeration value="11DKPanc"/>
              <xsd:enumeration value="12DZ"/>
              <xsd:enumeration value="16DZ"/>
              <xsd:enumeration value="6BDSz"/>
              <xsd:enumeration value="25BKPow"/>
              <xsd:enumeration value="CWSD DG RSZ"/>
              <xsd:enumeration value="CSŁiL"/>
              <xsd:enumeration value="8bWRE"/>
              <xsd:enumeration value="2 ORel"/>
              <xsd:enumeration value="BWD WKP-W"/>
            </xsd:restriction>
          </xsd:simpleType>
        </xsd:union>
      </xsd:simpleType>
    </xsd:element>
    <xsd:element name="KlauzulaTajnosci" ma:index="12" ma:displayName="Klauzula tajności" ma:default="JAWNE" ma:description="Klasyfikacja niejawności dokumentu" ma:format="Dropdown" ma:internalName="KlauzulaTajnosci">
      <xsd:simpleType>
        <xsd:restriction base="dms:Choice">
          <xsd:enumeration value="JAWNE"/>
          <xsd:enumeration value="ZASTRZEŻONE"/>
        </xsd:restriction>
      </xsd:simpleType>
    </xsd:element>
    <xsd:element name="Language" ma:index="13" ma:displayName="Język" ma:default="Polski" ma:internalName="Language">
      <xsd:simpleType>
        <xsd:restriction base="dms:Choice">
          <xsd:enumeration value="Angielski"/>
          <xsd:enumeration value="Francuski"/>
          <xsd:enumeration value="Polski"/>
        </xsd:restriction>
      </xsd:simpleType>
    </xsd:element>
    <xsd:element name="NumerKancelaryjny" ma:index="14" nillable="true" ma:displayName="Numer kancelaryjny" ma:description="Numer kancelarii JW." ma:internalName="NumerKancelaryjny">
      <xsd:simpleType>
        <xsd:restriction base="dms:Text"/>
      </xsd:simpleType>
    </xsd:element>
    <xsd:element name="DokumentWazny" ma:index="15" nillable="true" ma:displayName="Ważny" ma:default="0" ma:description="Zaznaczona flaga oznacza ważny dokument." ma:internalName="DokumentWazn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52873c2-5f31-4973-adda-d4235ece25bd" elementFormDefault="qualified">
    <xsd:import namespace="http://schemas.microsoft.com/office/2006/documentManagement/types"/>
    <xsd:import namespace="http://schemas.microsoft.com/office/infopath/2007/PartnerControls"/>
    <xsd:element name="_dlc_DocId" ma:index="16"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7"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Polski</Language>
    <KomorkaOrganizacyjna xmlns="http://schemas.microsoft.com/sharepoint/v3">Wybór A</KomorkaOrganizacyjna>
    <Opis xmlns="http://schemas.microsoft.com/sharepoint/v3" xsi:nil="true"/>
    <NumerKancelaryjny xmlns="http://schemas.microsoft.com/sharepoint/v3" xsi:nil="true"/>
    <DokumentWazny xmlns="http://schemas.microsoft.com/sharepoint/v3">false</DokumentWazny>
    <KlauzulaTajnosci xmlns="http://schemas.microsoft.com/sharepoint/v3">JAWNE</KlauzulaTajnosci>
    <ZatwierdzonyPrzez xmlns="http://schemas.microsoft.com/sharepoint/v3" xsi:nil="true"/>
    <JednostkaWojskowa xmlns="http://schemas.microsoft.com/sharepoint/v3">DG RSZ</JednostkaWojskowa>
    <_dlc_DocId xmlns="f52873c2-5f31-4973-adda-d4235ece25bd">PEYA4Z2STNJ5-1786848945-1682</_dlc_DocId>
    <_dlc_DocIdUrl xmlns="f52873c2-5f31-4973-adda-d4235ece25bd">
      <Url>https://iwspsz.ron.int/jiwspsz/rblog/2rblog/jwbezpod/26wog/kom/szp/_layouts/15/DocIdRedir.aspx?ID=PEYA4Z2STNJ5-1786848945-1682</Url>
      <Description>PEYA4Z2STNJ5-1786848945-1682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89B8B-C713-4E80-A159-75A35F7CF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52873c2-5f31-4973-adda-d4235ece25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A87CD9-810B-4DDD-8E16-CE1C33CFD3DF}">
  <ds:schemaRefs>
    <ds:schemaRef ds:uri="http://purl.org/dc/elements/1.1/"/>
    <ds:schemaRef ds:uri="http://schemas.microsoft.com/office/2006/metadata/properties"/>
    <ds:schemaRef ds:uri="http://schemas.microsoft.com/sharepoint/v3"/>
    <ds:schemaRef ds:uri="f52873c2-5f31-4973-adda-d4235ece25b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286DA47-EC94-44CE-AE6C-D3BB2D2E69C3}">
  <ds:schemaRefs>
    <ds:schemaRef ds:uri="http://schemas.microsoft.com/sharepoint/v3/contenttype/forms"/>
  </ds:schemaRefs>
</ds:datastoreItem>
</file>

<file path=customXml/itemProps4.xml><?xml version="1.0" encoding="utf-8"?>
<ds:datastoreItem xmlns:ds="http://schemas.openxmlformats.org/officeDocument/2006/customXml" ds:itemID="{3B857AF6-03ED-489A-A433-9078204F4EC1}">
  <ds:schemaRefs>
    <ds:schemaRef ds:uri="http://schemas.microsoft.com/sharepoint/events"/>
  </ds:schemaRefs>
</ds:datastoreItem>
</file>

<file path=customXml/itemProps5.xml><?xml version="1.0" encoding="utf-8"?>
<ds:datastoreItem xmlns:ds="http://schemas.openxmlformats.org/officeDocument/2006/customXml" ds:itemID="{5AD2D3ED-B79F-40D0-894F-F693F820D6D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9AA8571E-18EA-4699-86C9-79FB712C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11148</Words>
  <Characters>66890</Characters>
  <Application>Microsoft Office Word</Application>
  <DocSecurity>4</DocSecurity>
  <Lines>557</Lines>
  <Paragraphs>155</Paragraphs>
  <ScaleCrop>false</ScaleCrop>
  <HeadingPairs>
    <vt:vector size="2" baseType="variant">
      <vt:variant>
        <vt:lpstr>Tytuł</vt:lpstr>
      </vt:variant>
      <vt:variant>
        <vt:i4>1</vt:i4>
      </vt:variant>
    </vt:vector>
  </HeadingPairs>
  <TitlesOfParts>
    <vt:vector size="1" baseType="lpstr">
      <vt:lpstr>Olej opałowy</vt:lpstr>
    </vt:vector>
  </TitlesOfParts>
  <Company>MON</Company>
  <LinksUpToDate>false</LinksUpToDate>
  <CharactersWithSpaces>77883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Olej opałowy</dc:title>
  <dc:subject/>
  <dc:creator>Popielarz-Makowska Magdalena</dc:creator>
  <cp:keywords/>
  <dc:description/>
  <cp:lastModifiedBy>Nikodymczuk Marta</cp:lastModifiedBy>
  <cp:revision>2</cp:revision>
  <cp:lastPrinted>2024-07-17T11:57:00Z</cp:lastPrinted>
  <dcterms:created xsi:type="dcterms:W3CDTF">2024-07-18T12:08:00Z</dcterms:created>
  <dcterms:modified xsi:type="dcterms:W3CDTF">2024-07-18T12:08:00Z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8d9b6df4-77e9-4c29-adbc-b926dc58f1f4</vt:lpwstr>
  </property>
  <property fmtid="{D5CDD505-2E9C-101B-9397-08002B2CF9AE}" pid="3" name="bjSaver">
    <vt:lpwstr>ppNDrZ0NT1ykMTIhEj3+5BxttDssgrxv</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ContentTypeId">
    <vt:lpwstr>0x010100EA88FAC8E08B4012A42756AAADA623DA01002848AD243254B54B949791124F7C4F98</vt:lpwstr>
  </property>
  <property fmtid="{D5CDD505-2E9C-101B-9397-08002B2CF9AE}" pid="9" name="_dlc_DocIdItemGuid">
    <vt:lpwstr>cc452cb6-5864-4c3d-ba8d-aba4d9630ae9</vt:lpwstr>
  </property>
  <property fmtid="{D5CDD505-2E9C-101B-9397-08002B2CF9AE}" pid="10" name="s5636:Creator type=author">
    <vt:lpwstr>Popielarz-Makowska Magdalena</vt:lpwstr>
  </property>
  <property fmtid="{D5CDD505-2E9C-101B-9397-08002B2CF9AE}" pid="11" name="s5636:Creator type=organization">
    <vt:lpwstr>MILNET-Z</vt:lpwstr>
  </property>
  <property fmtid="{D5CDD505-2E9C-101B-9397-08002B2CF9AE}" pid="12" name="s5636:Creator type=IP">
    <vt:lpwstr>10.8.14.26</vt:lpwstr>
  </property>
  <property fmtid="{D5CDD505-2E9C-101B-9397-08002B2CF9AE}" pid="13" name="bjPortionMark">
    <vt:lpwstr>[]</vt:lpwstr>
  </property>
</Properties>
</file>