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F23" w:rsidRDefault="00C75F23" w:rsidP="002C6404">
      <w:pPr>
        <w:tabs>
          <w:tab w:val="left" w:pos="3885"/>
          <w:tab w:val="right" w:pos="9070"/>
        </w:tabs>
        <w:suppressAutoHyphens/>
        <w:autoSpaceDE w:val="0"/>
        <w:autoSpaceDN w:val="0"/>
        <w:spacing w:after="0" w:line="360" w:lineRule="auto"/>
        <w:ind w:left="1071" w:firstLine="3885"/>
        <w:jc w:val="right"/>
        <w:textAlignment w:val="baseline"/>
        <w:rPr>
          <w:rFonts w:ascii="Arial" w:eastAsia="Times New Roman" w:hAnsi="Arial" w:cs="Arial"/>
          <w:b/>
          <w:bCs/>
          <w:i/>
          <w:iCs/>
          <w:color w:val="0070C0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b/>
          <w:i/>
          <w:color w:val="FF0000"/>
          <w:kern w:val="3"/>
          <w:sz w:val="20"/>
          <w:szCs w:val="20"/>
          <w:lang w:eastAsia="pl-PL"/>
        </w:rPr>
        <w:tab/>
      </w:r>
      <w:r w:rsidRPr="003D02BA">
        <w:rPr>
          <w:rFonts w:ascii="Arial" w:eastAsia="Times New Roman" w:hAnsi="Arial" w:cs="Arial"/>
          <w:b/>
          <w:bCs/>
          <w:i/>
          <w:iCs/>
          <w:color w:val="FF0000"/>
          <w:kern w:val="3"/>
          <w:sz w:val="20"/>
          <w:szCs w:val="20"/>
          <w:lang w:eastAsia="pl-PL"/>
        </w:rPr>
        <w:t xml:space="preserve">   </w:t>
      </w:r>
      <w:r w:rsidRPr="00C75F23">
        <w:rPr>
          <w:rFonts w:ascii="Arial" w:eastAsia="Times New Roman" w:hAnsi="Arial" w:cs="Arial"/>
          <w:b/>
          <w:bCs/>
          <w:i/>
          <w:iCs/>
          <w:color w:val="0070C0"/>
          <w:kern w:val="3"/>
          <w:sz w:val="20"/>
          <w:szCs w:val="20"/>
          <w:lang w:eastAsia="pl-PL"/>
        </w:rPr>
        <w:t xml:space="preserve">Nr sprawy: </w:t>
      </w:r>
      <w:r w:rsidR="002C6404">
        <w:rPr>
          <w:rFonts w:ascii="Arial" w:eastAsia="Times New Roman" w:hAnsi="Arial" w:cs="Arial"/>
          <w:b/>
          <w:bCs/>
          <w:i/>
          <w:iCs/>
          <w:color w:val="0070C0"/>
          <w:kern w:val="3"/>
          <w:sz w:val="20"/>
          <w:szCs w:val="20"/>
          <w:lang w:eastAsia="pl-PL"/>
        </w:rPr>
        <w:t>8</w:t>
      </w:r>
      <w:r w:rsidRPr="00C75F23">
        <w:rPr>
          <w:rFonts w:ascii="Arial" w:eastAsia="Times New Roman" w:hAnsi="Arial" w:cs="Arial"/>
          <w:b/>
          <w:bCs/>
          <w:i/>
          <w:iCs/>
          <w:color w:val="0070C0"/>
          <w:kern w:val="3"/>
          <w:sz w:val="20"/>
          <w:szCs w:val="20"/>
          <w:lang w:eastAsia="pl-PL"/>
        </w:rPr>
        <w:t>/</w:t>
      </w:r>
      <w:r w:rsidR="002C6404">
        <w:rPr>
          <w:rFonts w:ascii="Arial" w:eastAsia="Times New Roman" w:hAnsi="Arial" w:cs="Arial"/>
          <w:b/>
          <w:bCs/>
          <w:i/>
          <w:iCs/>
          <w:color w:val="0070C0"/>
          <w:kern w:val="3"/>
          <w:sz w:val="20"/>
          <w:szCs w:val="20"/>
          <w:lang w:eastAsia="pl-PL"/>
        </w:rPr>
        <w:t>OIB/reg/</w:t>
      </w:r>
      <w:r w:rsidRPr="00C75F23">
        <w:rPr>
          <w:rFonts w:ascii="Arial" w:eastAsia="Times New Roman" w:hAnsi="Arial" w:cs="Arial"/>
          <w:b/>
          <w:bCs/>
          <w:i/>
          <w:iCs/>
          <w:color w:val="0070C0"/>
          <w:kern w:val="3"/>
          <w:sz w:val="20"/>
          <w:szCs w:val="20"/>
          <w:lang w:eastAsia="pl-PL"/>
        </w:rPr>
        <w:t>2024</w:t>
      </w:r>
    </w:p>
    <w:p w:rsidR="002C6404" w:rsidRPr="00C75F23" w:rsidRDefault="002C6404" w:rsidP="002C6404">
      <w:pPr>
        <w:tabs>
          <w:tab w:val="left" w:pos="3885"/>
          <w:tab w:val="right" w:pos="9070"/>
        </w:tabs>
        <w:suppressAutoHyphens/>
        <w:autoSpaceDE w:val="0"/>
        <w:autoSpaceDN w:val="0"/>
        <w:spacing w:after="0" w:line="360" w:lineRule="auto"/>
        <w:ind w:left="1071" w:firstLine="3885"/>
        <w:jc w:val="right"/>
        <w:textAlignment w:val="baseline"/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lang w:eastAsia="pl-PL"/>
        </w:rPr>
        <w:t>Załącznik nr 3</w:t>
      </w:r>
    </w:p>
    <w:p w:rsidR="00C75F23" w:rsidRPr="003D02BA" w:rsidRDefault="00C75F23" w:rsidP="002C6404">
      <w:pPr>
        <w:keepNext/>
        <w:suppressAutoHyphens/>
        <w:autoSpaceDE w:val="0"/>
        <w:autoSpaceDN w:val="0"/>
        <w:spacing w:after="0" w:line="360" w:lineRule="auto"/>
        <w:jc w:val="right"/>
        <w:textAlignment w:val="baseline"/>
        <w:outlineLvl w:val="0"/>
        <w:rPr>
          <w:rFonts w:ascii="Arial" w:eastAsia="Times New Roman" w:hAnsi="Arial" w:cs="Arial"/>
          <w:bCs/>
          <w:i/>
          <w:iCs/>
          <w:color w:val="000000"/>
          <w:kern w:val="3"/>
          <w:sz w:val="20"/>
          <w:szCs w:val="20"/>
          <w:lang w:eastAsia="pl-PL"/>
        </w:rPr>
      </w:pPr>
    </w:p>
    <w:p w:rsidR="00C75F23" w:rsidRPr="003D02BA" w:rsidRDefault="00C75F23" w:rsidP="00C75F23">
      <w:pPr>
        <w:keepNext/>
        <w:suppressAutoHyphens/>
        <w:autoSpaceDE w:val="0"/>
        <w:autoSpaceDN w:val="0"/>
        <w:spacing w:after="0" w:line="360" w:lineRule="auto"/>
        <w:jc w:val="center"/>
        <w:textAlignment w:val="baseline"/>
        <w:outlineLvl w:val="0"/>
        <w:rPr>
          <w:rFonts w:ascii="Arial" w:eastAsia="Times New Roman" w:hAnsi="Arial" w:cs="Arial"/>
          <w:bCs/>
          <w:i/>
          <w:iCs/>
          <w:color w:val="000000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bCs/>
          <w:i/>
          <w:iCs/>
          <w:color w:val="000000"/>
          <w:kern w:val="3"/>
          <w:sz w:val="20"/>
          <w:szCs w:val="20"/>
          <w:lang w:eastAsia="pl-PL"/>
        </w:rPr>
        <w:t>PROJEKTOWANE POSTANOWIENIA UMOWY</w:t>
      </w:r>
    </w:p>
    <w:p w:rsidR="00C75F23" w:rsidRPr="003D02BA" w:rsidRDefault="00C75F23" w:rsidP="00C75F23">
      <w:pPr>
        <w:keepNext/>
        <w:suppressAutoHyphens/>
        <w:autoSpaceDE w:val="0"/>
        <w:autoSpaceDN w:val="0"/>
        <w:spacing w:after="0" w:line="360" w:lineRule="auto"/>
        <w:jc w:val="center"/>
        <w:textAlignment w:val="baseline"/>
        <w:outlineLvl w:val="0"/>
        <w:rPr>
          <w:rFonts w:ascii="Arial" w:eastAsia="Times New Roman" w:hAnsi="Arial" w:cs="Arial"/>
          <w:b/>
          <w:color w:val="000000"/>
          <w:kern w:val="3"/>
          <w:sz w:val="20"/>
          <w:szCs w:val="20"/>
          <w:lang w:eastAsia="pl-PL"/>
        </w:rPr>
      </w:pPr>
    </w:p>
    <w:p w:rsidR="00C75F23" w:rsidRPr="003D02BA" w:rsidRDefault="00C75F23" w:rsidP="00C75F23">
      <w:pPr>
        <w:keepNext/>
        <w:suppressAutoHyphens/>
        <w:autoSpaceDE w:val="0"/>
        <w:autoSpaceDN w:val="0"/>
        <w:spacing w:after="0" w:line="360" w:lineRule="auto"/>
        <w:jc w:val="center"/>
        <w:textAlignment w:val="baseline"/>
        <w:outlineLvl w:val="0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</w:rPr>
        <w:t>Umowa Nr ………..../202</w:t>
      </w:r>
      <w:r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</w:rPr>
        <w:t>4</w:t>
      </w:r>
    </w:p>
    <w:p w:rsidR="00C75F23" w:rsidRPr="003D02BA" w:rsidRDefault="00C75F23" w:rsidP="00C75F23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</w:p>
    <w:p w:rsidR="00C75F23" w:rsidRPr="00B240D3" w:rsidRDefault="00C75F23" w:rsidP="00C75F23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zawarta w dniu ………........... w Lublińcu w wyniku przeprowadzonego postępowania o udzielenie </w:t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zamówienia publicznego w trybie zapytania ofertowego zgodnie z Regulaminem udzielania zamówień z obronności i bezpieczeństwa poniżej progu 443 tys. Euro </w:t>
      </w:r>
      <w:r w:rsidRPr="00B240D3">
        <w:rPr>
          <w:rFonts w:ascii="Arial" w:eastAsia="Times New Roman" w:hAnsi="Arial" w:cs="Arial"/>
          <w:kern w:val="3"/>
          <w:sz w:val="20"/>
          <w:szCs w:val="20"/>
          <w:lang w:eastAsia="pl-PL"/>
        </w:rPr>
        <w:t>pomiędzy:</w:t>
      </w:r>
    </w:p>
    <w:p w:rsidR="00C75F23" w:rsidRPr="003D02BA" w:rsidRDefault="00C75F23" w:rsidP="00C75F23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</w:p>
    <w:p w:rsidR="00C75F23" w:rsidRPr="003D02BA" w:rsidRDefault="00C75F23" w:rsidP="00C75F23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Skarb Państwa - Jednostka Wojskowa Nr 4101 w Lublińcu, ul. Sobieskiego 35, 42-700 Lubliniec,</w:t>
      </w: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br/>
        <w:t>NIP 575-000-91-08, REGON 150560518, zwanym dalej „</w:t>
      </w:r>
      <w:r w:rsidRPr="003D02BA"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</w:rPr>
        <w:t>ZAMAWIAJĄCYM</w:t>
      </w: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‘’, reprezentowaną przez:</w:t>
      </w:r>
    </w:p>
    <w:p w:rsidR="00C75F23" w:rsidRPr="003D02BA" w:rsidRDefault="00C75F23" w:rsidP="00C75F23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Dowódcę Jednostki Wojskowej 4101 –</w:t>
      </w:r>
      <w:r w:rsidR="00EF14EB"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</w:rPr>
        <w:t xml:space="preserve"> Pana płk</w:t>
      </w:r>
      <w:r w:rsidRPr="003D02BA"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</w:rPr>
        <w:t xml:space="preserve"> Marcina SUSZKO</w:t>
      </w:r>
    </w:p>
    <w:p w:rsidR="00C75F23" w:rsidRPr="003D02BA" w:rsidRDefault="00C75F23" w:rsidP="00C75F23">
      <w:pPr>
        <w:suppressAutoHyphens/>
        <w:autoSpaceDE w:val="0"/>
        <w:autoSpaceDN w:val="0"/>
        <w:spacing w:after="0" w:line="360" w:lineRule="auto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</w:p>
    <w:p w:rsidR="00C75F23" w:rsidRPr="003D02BA" w:rsidRDefault="00C75F23" w:rsidP="00C75F23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 xml:space="preserve">a </w:t>
      </w:r>
    </w:p>
    <w:p w:rsidR="00C75F23" w:rsidRPr="003D02BA" w:rsidRDefault="00C75F23" w:rsidP="00C75F23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b/>
          <w:bCs/>
          <w:i/>
          <w:iCs/>
          <w:color w:val="000000"/>
          <w:kern w:val="3"/>
          <w:sz w:val="20"/>
          <w:szCs w:val="20"/>
          <w:lang w:eastAsia="pl-PL"/>
        </w:rPr>
        <w:t xml:space="preserve">……………………………………………………… </w:t>
      </w:r>
    </w:p>
    <w:p w:rsidR="00C75F23" w:rsidRPr="003D02BA" w:rsidRDefault="00C75F23" w:rsidP="00C75F23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b/>
          <w:bCs/>
          <w:i/>
          <w:iCs/>
          <w:color w:val="000000"/>
          <w:kern w:val="3"/>
          <w:sz w:val="20"/>
          <w:szCs w:val="20"/>
          <w:lang w:eastAsia="pl-PL"/>
        </w:rPr>
        <w:t>NIP…………………., REGON………………………………….</w:t>
      </w:r>
    </w:p>
    <w:p w:rsidR="00C75F23" w:rsidRPr="003D02BA" w:rsidRDefault="00C75F23" w:rsidP="00C75F23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Zwanym dalej „</w:t>
      </w:r>
      <w:r w:rsidRPr="003D02BA"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</w:rPr>
        <w:t xml:space="preserve">WYKONAWCĄ” </w:t>
      </w: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prowadzącym działalność gospodarczą na podstawie wpisu do Centralnej Ewidencji i Informacji o Działalności Gospodarczej/ Krajowego Rejestru Sądowego……………, sąd prowadzący rejestr……………… reprezentowanym przez:</w:t>
      </w:r>
    </w:p>
    <w:p w:rsidR="00C75F23" w:rsidRPr="003D02BA" w:rsidRDefault="00C75F23" w:rsidP="00C75F23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</w:p>
    <w:p w:rsidR="00C75F23" w:rsidRPr="003D02BA" w:rsidRDefault="00C75F23" w:rsidP="00C75F23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_______________________ - __________________________</w:t>
      </w:r>
      <w:r w:rsidRPr="003D02BA">
        <w:rPr>
          <w:rFonts w:ascii="Arial" w:eastAsia="Times New Roman" w:hAnsi="Arial" w:cs="Arial"/>
          <w:b/>
          <w:bCs/>
          <w:color w:val="000000"/>
          <w:kern w:val="3"/>
          <w:sz w:val="20"/>
          <w:szCs w:val="20"/>
          <w:lang w:eastAsia="pl-PL"/>
        </w:rPr>
        <w:tab/>
      </w:r>
    </w:p>
    <w:p w:rsidR="00C75F23" w:rsidRPr="003D02BA" w:rsidRDefault="00C75F23" w:rsidP="00C75F23">
      <w:pPr>
        <w:suppressAutoHyphens/>
        <w:autoSpaceDE w:val="0"/>
        <w:autoSpaceDN w:val="0"/>
        <w:spacing w:after="0" w:line="360" w:lineRule="auto"/>
        <w:ind w:firstLine="480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</w:p>
    <w:p w:rsidR="00C75F23" w:rsidRPr="003D02BA" w:rsidRDefault="00C75F23" w:rsidP="00C75F23">
      <w:pPr>
        <w:suppressAutoHyphens/>
        <w:autoSpaceDE w:val="0"/>
        <w:autoSpaceDN w:val="0"/>
        <w:spacing w:after="0" w:line="360" w:lineRule="auto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zwanymi również w dalszej części Umowy oddzielnie „Stroną” lub łącznie „Stronami”</w:t>
      </w:r>
    </w:p>
    <w:p w:rsidR="00C75F23" w:rsidRPr="003D02BA" w:rsidRDefault="00C75F23" w:rsidP="00C75F23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została zawarta umowa następującej treści:</w:t>
      </w:r>
    </w:p>
    <w:p w:rsidR="00C75F23" w:rsidRPr="003D02BA" w:rsidRDefault="00C75F23" w:rsidP="00C75F23">
      <w:pPr>
        <w:suppressAutoHyphens/>
        <w:autoSpaceDE w:val="0"/>
        <w:autoSpaceDN w:val="0"/>
        <w:spacing w:after="0" w:line="360" w:lineRule="auto"/>
        <w:textAlignment w:val="baseline"/>
        <w:rPr>
          <w:rFonts w:ascii="Arial" w:eastAsia="Times New Roman" w:hAnsi="Arial" w:cs="Arial"/>
          <w:b/>
          <w:color w:val="000000"/>
          <w:kern w:val="3"/>
          <w:sz w:val="20"/>
          <w:szCs w:val="20"/>
          <w:lang w:eastAsia="pl-PL"/>
        </w:rPr>
      </w:pPr>
    </w:p>
    <w:p w:rsidR="00C75F23" w:rsidRPr="003D02BA" w:rsidRDefault="00C75F23" w:rsidP="00C75F23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1.</w:t>
      </w:r>
    </w:p>
    <w:p w:rsidR="00C75F23" w:rsidRPr="003D02BA" w:rsidRDefault="00C75F23" w:rsidP="00C75F23">
      <w:pPr>
        <w:spacing w:after="0" w:line="360" w:lineRule="auto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</w:p>
    <w:p w:rsidR="00C75F23" w:rsidRPr="003D02BA" w:rsidRDefault="00C75F23" w:rsidP="00C75F23">
      <w:pPr>
        <w:numPr>
          <w:ilvl w:val="0"/>
          <w:numId w:val="2"/>
        </w:numPr>
        <w:tabs>
          <w:tab w:val="clear" w:pos="360"/>
          <w:tab w:val="num" w:pos="567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WYKONAWCA wybrany w</w:t>
      </w:r>
      <w:r w:rsidRPr="00B240D3">
        <w:rPr>
          <w:rFonts w:ascii="Arial" w:eastAsia="Times New Roman" w:hAnsi="Arial" w:cs="Arial"/>
          <w:sz w:val="20"/>
          <w:szCs w:val="20"/>
          <w:lang w:eastAsia="pl-PL"/>
        </w:rPr>
        <w:t xml:space="preserve"> trybie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zapytania ofertowego </w:t>
      </w:r>
      <w:r w:rsidRPr="00B240D3">
        <w:rPr>
          <w:rFonts w:ascii="Arial" w:eastAsia="Times New Roman" w:hAnsi="Arial" w:cs="Arial"/>
          <w:sz w:val="20"/>
          <w:szCs w:val="20"/>
          <w:lang w:eastAsia="pl-PL"/>
        </w:rPr>
        <w:t xml:space="preserve">z obronności i bezpieczeństwa zobowiązuje się 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>dostarczyć ZAMAWIAJĄCEMU</w:t>
      </w:r>
      <w:r w:rsidRPr="003D02B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="00292F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gogle noktowizyjne</w:t>
      </w:r>
      <w:r w:rsidRPr="003D02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wraz z wyposażeniem, zgodnie z wymogami oraz w ilościach i według cen zawartych w załączniku cenowym oraz w Opisie Przedmiotu Zamówienia (OPZ) stanowiącym Załącznik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 Nr </w:t>
      </w:r>
      <w:r w:rsidR="00B605D2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>, będący integralną częścią Umowy.</w:t>
      </w:r>
    </w:p>
    <w:p w:rsidR="00C75F23" w:rsidRPr="003D02BA" w:rsidRDefault="00C75F23" w:rsidP="00C75F23">
      <w:pPr>
        <w:widowControl w:val="0"/>
        <w:numPr>
          <w:ilvl w:val="0"/>
          <w:numId w:val="2"/>
        </w:numPr>
        <w:shd w:val="clear" w:color="auto" w:fill="FFFFFF" w:themeFill="background1"/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284" w:right="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3D02BA">
        <w:rPr>
          <w:rFonts w:ascii="Arial" w:hAnsi="Arial" w:cs="Arial"/>
          <w:sz w:val="20"/>
          <w:szCs w:val="20"/>
        </w:rPr>
        <w:t xml:space="preserve">dostarczy </w:t>
      </w:r>
      <w:r w:rsidR="00292F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„gogle noktowizyjne</w:t>
      </w:r>
      <w:r w:rsidRPr="003D02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”, </w:t>
      </w:r>
      <w:r w:rsidRPr="003D02BA">
        <w:rPr>
          <w:rFonts w:ascii="Arial" w:hAnsi="Arial" w:cs="Arial"/>
          <w:sz w:val="20"/>
          <w:szCs w:val="20"/>
        </w:rPr>
        <w:t xml:space="preserve">na własny koszt i ryzyko </w:t>
      </w:r>
      <w:r w:rsidR="00292FD2">
        <w:rPr>
          <w:rFonts w:ascii="Arial" w:hAnsi="Arial" w:cs="Arial"/>
          <w:b/>
          <w:sz w:val="20"/>
          <w:szCs w:val="20"/>
        </w:rPr>
        <w:t>do dnia 20.12</w:t>
      </w:r>
      <w:r w:rsidRPr="003D02BA">
        <w:rPr>
          <w:rFonts w:ascii="Arial" w:hAnsi="Arial" w:cs="Arial"/>
          <w:b/>
          <w:sz w:val="20"/>
          <w:szCs w:val="20"/>
        </w:rPr>
        <w:t>.202</w:t>
      </w:r>
      <w:r>
        <w:rPr>
          <w:rFonts w:ascii="Arial" w:hAnsi="Arial" w:cs="Arial"/>
          <w:b/>
          <w:sz w:val="20"/>
          <w:szCs w:val="20"/>
        </w:rPr>
        <w:t>4</w:t>
      </w:r>
      <w:r w:rsidRPr="003D02BA">
        <w:rPr>
          <w:rFonts w:ascii="Arial" w:hAnsi="Arial" w:cs="Arial"/>
          <w:b/>
          <w:sz w:val="20"/>
          <w:szCs w:val="20"/>
        </w:rPr>
        <w:t xml:space="preserve"> r</w:t>
      </w:r>
      <w:r w:rsidRPr="003D02BA">
        <w:rPr>
          <w:rFonts w:ascii="Arial" w:hAnsi="Arial" w:cs="Arial"/>
          <w:sz w:val="20"/>
          <w:szCs w:val="20"/>
        </w:rPr>
        <w:t xml:space="preserve">. </w:t>
      </w:r>
      <w:r w:rsidR="002C6404">
        <w:rPr>
          <w:rFonts w:ascii="Arial" w:hAnsi="Arial" w:cs="Arial"/>
          <w:sz w:val="20"/>
          <w:szCs w:val="20"/>
        </w:rPr>
        <w:t>lub termin skrócony,</w:t>
      </w:r>
      <w:r w:rsidRPr="003D02BA">
        <w:rPr>
          <w:rFonts w:ascii="Arial" w:hAnsi="Arial" w:cs="Arial"/>
          <w:sz w:val="20"/>
          <w:szCs w:val="20"/>
        </w:rPr>
        <w:t xml:space="preserve"> w godzinach 8.00-14.00 z wyłączeniem sobót, niedziel oraz dni świątecznych </w:t>
      </w:r>
      <w:r w:rsidRPr="003D02BA">
        <w:rPr>
          <w:rFonts w:ascii="Arial" w:eastAsia="Times New Roman" w:hAnsi="Arial" w:cs="Arial"/>
          <w:spacing w:val="-7"/>
          <w:sz w:val="20"/>
          <w:szCs w:val="20"/>
          <w:lang w:eastAsia="pl-PL"/>
        </w:rPr>
        <w:t xml:space="preserve">do </w:t>
      </w: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Jednostki Wojskowej 4101 Lubliniec, ul. Sobieskiego 35, 42-700 Lubliniec.</w:t>
      </w:r>
    </w:p>
    <w:p w:rsidR="00C75F23" w:rsidRPr="003D02BA" w:rsidRDefault="00C75F23" w:rsidP="00C75F23">
      <w:pPr>
        <w:widowControl w:val="0"/>
        <w:numPr>
          <w:ilvl w:val="0"/>
          <w:numId w:val="2"/>
        </w:numPr>
        <w:shd w:val="clear" w:color="auto" w:fill="FFFFFF" w:themeFill="background1"/>
        <w:tabs>
          <w:tab w:val="clear" w:pos="360"/>
          <w:tab w:val="num" w:pos="567"/>
        </w:tabs>
        <w:autoSpaceDE w:val="0"/>
        <w:autoSpaceDN w:val="0"/>
        <w:adjustRightInd w:val="0"/>
        <w:spacing w:after="0" w:line="360" w:lineRule="auto"/>
        <w:ind w:left="284" w:right="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WYKONAWCA zorganizuje dostawę własnym transportem do </w:t>
      </w: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Jednostki Wojskowej 4101 Lubliniec, ul. Sobieskiego 35, 42-700 Lubliniec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 lub zleci dostawę innemu przewoźnikowi, na własne ryzyko oraz w ramach wynagrodzeni</w:t>
      </w:r>
      <w:r w:rsidR="00BD0C7F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 określonego w § 2 Umowy.</w:t>
      </w:r>
    </w:p>
    <w:p w:rsidR="00C75F23" w:rsidRPr="003D02BA" w:rsidRDefault="00C75F23" w:rsidP="00C75F23">
      <w:pPr>
        <w:numPr>
          <w:ilvl w:val="0"/>
          <w:numId w:val="2"/>
        </w:numPr>
        <w:tabs>
          <w:tab w:val="num" w:pos="567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 WYKONAWCA zobowiązuje się wykonać umowę zgodnie z Zaproszeniem do składania ofert, ze złożoną ofertą (Nr sprawy </w:t>
      </w:r>
      <w:r w:rsidR="002C6404">
        <w:rPr>
          <w:rFonts w:ascii="Arial" w:eastAsia="Times New Roman" w:hAnsi="Arial" w:cs="Arial"/>
          <w:sz w:val="20"/>
          <w:szCs w:val="20"/>
          <w:lang w:eastAsia="pl-PL"/>
        </w:rPr>
        <w:t>8/OIB/reg/2024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>), z należytą starannością, z zasadami wiedzy technicznej oraz obowiązującymi przepisami prawa i normami obowiązującymi na terenie Polski i UE.</w:t>
      </w:r>
    </w:p>
    <w:p w:rsidR="00C75F23" w:rsidRPr="003D02BA" w:rsidRDefault="00C75F23" w:rsidP="00C75F23">
      <w:pPr>
        <w:numPr>
          <w:ilvl w:val="0"/>
          <w:numId w:val="2"/>
        </w:numPr>
        <w:tabs>
          <w:tab w:val="num" w:pos="567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WYKONAWCA oświadcza, że oferowany przedmiot umowy, o którym mowa w ust. 1 jest dopuszczony do obrotu na terenie Rzeczypospolitej Polskiej oraz zapewnia, że przedmiot umowy jest wolny od jakichkolwiek wad, a także spełnia wszystkie wymogi niniejszej umowy.</w:t>
      </w:r>
    </w:p>
    <w:p w:rsidR="00C75F23" w:rsidRPr="003D02BA" w:rsidRDefault="00C75F23" w:rsidP="00C75F23">
      <w:pPr>
        <w:numPr>
          <w:ilvl w:val="0"/>
          <w:numId w:val="2"/>
        </w:numPr>
        <w:tabs>
          <w:tab w:val="num" w:pos="567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oświadcza, że przedmiot umowy spełnia wszystkie parametry określone w Opisie przedmiotu zamówienia i złożonej ofercie, a ponadto: jest fabrycznie nowy, wyprodukowany nie wcześniej niż 12 miesięcy od dnia dostawy do ZAMAWIAJĄCEGO, oryginalny i wolny od wad w I kategorii. </w:t>
      </w:r>
    </w:p>
    <w:p w:rsidR="00C75F23" w:rsidRPr="003D02BA" w:rsidRDefault="00C75F23" w:rsidP="00C75F23">
      <w:pPr>
        <w:numPr>
          <w:ilvl w:val="0"/>
          <w:numId w:val="2"/>
        </w:numPr>
        <w:tabs>
          <w:tab w:val="clear" w:pos="360"/>
          <w:tab w:val="num" w:pos="284"/>
          <w:tab w:val="num" w:pos="567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WYKONAWCA zobowiązany jest do zachowania należytej staranności przy realizacji zobowiązań wynikających z umowy oraz jest odpowiedzialny za zgodność przedmiotu umowy z warunkami technicznymi oraz wymaganiami jakościowymi określonymi dla przedmiotu zamówienia.</w:t>
      </w:r>
    </w:p>
    <w:p w:rsidR="00C75F23" w:rsidRPr="003D02BA" w:rsidRDefault="00C75F23" w:rsidP="00C75F23">
      <w:pPr>
        <w:numPr>
          <w:ilvl w:val="0"/>
          <w:numId w:val="2"/>
        </w:numPr>
        <w:tabs>
          <w:tab w:val="clear" w:pos="360"/>
          <w:tab w:val="num" w:pos="567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Wykonawca oświadcza, że: posiada kompetencje, doświadczenie, potencjał ludzki, techniczny, organizacyjny i finansowy oraz wiedzę niezbędne do należytej realizacji Umowy. Przedmiot Umowy zostanie wykonany przez profesjonalny zespół specjalistów oraz z poszanowaniem postanowień Umowy oraz przepisów prawa powszechnie obowiązującego.</w:t>
      </w:r>
    </w:p>
    <w:p w:rsidR="00C75F23" w:rsidRPr="003D02BA" w:rsidRDefault="00C75F23" w:rsidP="00C75F23">
      <w:pPr>
        <w:numPr>
          <w:ilvl w:val="0"/>
          <w:numId w:val="2"/>
        </w:numPr>
        <w:tabs>
          <w:tab w:val="clear" w:pos="360"/>
          <w:tab w:val="num" w:pos="284"/>
          <w:tab w:val="num" w:pos="567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Za termin wykonania umowy uznaje się dzień dostarczenia </w:t>
      </w:r>
      <w:r w:rsidR="00292F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„gogli noktowizyjnych</w:t>
      </w:r>
      <w:r w:rsidRPr="003D02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” 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>do siedziby zamawiającego.</w:t>
      </w:r>
    </w:p>
    <w:p w:rsidR="00C75F23" w:rsidRPr="003D02BA" w:rsidRDefault="00C75F23" w:rsidP="00C75F23">
      <w:pPr>
        <w:numPr>
          <w:ilvl w:val="0"/>
          <w:numId w:val="2"/>
        </w:numPr>
        <w:tabs>
          <w:tab w:val="clear" w:pos="360"/>
          <w:tab w:val="num" w:pos="284"/>
          <w:tab w:val="num" w:pos="567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W przypadku zwłoki w zachowaniu terminów wykonania dostawy przez WYKONAWCĘ, ZAMAWIAJACY skorzys</w:t>
      </w:r>
      <w:r w:rsidR="00E850A5">
        <w:rPr>
          <w:rFonts w:ascii="Arial" w:eastAsia="Times New Roman" w:hAnsi="Arial" w:cs="Arial"/>
          <w:sz w:val="20"/>
          <w:szCs w:val="20"/>
          <w:lang w:eastAsia="pl-PL"/>
        </w:rPr>
        <w:t>ta z uprawnień określonych w § 8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 Umowy.</w:t>
      </w:r>
    </w:p>
    <w:p w:rsidR="00C75F23" w:rsidRPr="003D02BA" w:rsidRDefault="00C75F23" w:rsidP="00C75F23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Wykonawca może realizować Przedmiot Umowy z udziałem Podwykonawców.</w:t>
      </w:r>
    </w:p>
    <w:p w:rsidR="00C75F23" w:rsidRPr="003D02BA" w:rsidRDefault="00C75F23" w:rsidP="00C75F23">
      <w:pPr>
        <w:numPr>
          <w:ilvl w:val="0"/>
          <w:numId w:val="2"/>
        </w:numPr>
        <w:tabs>
          <w:tab w:val="clear" w:pos="360"/>
          <w:tab w:val="num" w:pos="142"/>
          <w:tab w:val="num" w:pos="426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Za działania i zaniechania Podwykonawcy WYKONAWCA odpowiada, jak za działania i zaniechania własne.</w:t>
      </w:r>
    </w:p>
    <w:p w:rsidR="00C75F23" w:rsidRPr="003D02BA" w:rsidRDefault="00C75F23" w:rsidP="00C75F23">
      <w:pPr>
        <w:numPr>
          <w:ilvl w:val="0"/>
          <w:numId w:val="2"/>
        </w:numPr>
        <w:tabs>
          <w:tab w:val="clear" w:pos="360"/>
          <w:tab w:val="num" w:pos="284"/>
          <w:tab w:val="num" w:pos="567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Wykonawca zobowiązany jest:</w:t>
      </w:r>
    </w:p>
    <w:p w:rsidR="00C75F23" w:rsidRPr="003D02BA" w:rsidRDefault="00C75F23" w:rsidP="00C75F23">
      <w:pPr>
        <w:pStyle w:val="Akapitzlist"/>
        <w:numPr>
          <w:ilvl w:val="0"/>
          <w:numId w:val="9"/>
        </w:numPr>
        <w:tabs>
          <w:tab w:val="num" w:pos="567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niezwłocznie przedstawić Zamawiającemu, na każde żądanie, pełną listę Podwykonawców wraz z informacją o ich siedzibie, adresie do doręczeń, numerze KRS, NIP (o ile wsypują) oraz przedmiocie umowy zawartej z Podwykonawcą;</w:t>
      </w:r>
    </w:p>
    <w:p w:rsidR="00C75F23" w:rsidRPr="003D02BA" w:rsidRDefault="00C75F23" w:rsidP="00C75F23">
      <w:pPr>
        <w:pStyle w:val="Akapitzlist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niezwłocznie udzielić Zamawiającemu, na każde żądanie, pełną informację co do treści umów zawartych z Podwykonawcą, w szczególności udostępniać kopie lub odpisy tych umów i ich załączników.</w:t>
      </w:r>
    </w:p>
    <w:p w:rsidR="00C75F23" w:rsidRPr="003D02BA" w:rsidRDefault="00C75F23" w:rsidP="00C75F23">
      <w:pPr>
        <w:numPr>
          <w:ilvl w:val="0"/>
          <w:numId w:val="2"/>
        </w:numPr>
        <w:tabs>
          <w:tab w:val="clear" w:pos="360"/>
          <w:tab w:val="num" w:pos="567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b/>
          <w:sz w:val="20"/>
          <w:szCs w:val="20"/>
          <w:lang w:eastAsia="pl-PL"/>
        </w:rPr>
        <w:t>Umowa zawarta jest na cza</w:t>
      </w:r>
      <w:r w:rsidR="00292FD2">
        <w:rPr>
          <w:rFonts w:ascii="Arial" w:eastAsia="Times New Roman" w:hAnsi="Arial" w:cs="Arial"/>
          <w:b/>
          <w:sz w:val="20"/>
          <w:szCs w:val="20"/>
          <w:lang w:eastAsia="pl-PL"/>
        </w:rPr>
        <w:t>s oznaczony, od dnia</w:t>
      </w:r>
      <w:r w:rsidR="00B605D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podpisania umowy </w:t>
      </w:r>
      <w:r w:rsidR="00292FD2">
        <w:rPr>
          <w:rFonts w:ascii="Arial" w:eastAsia="Times New Roman" w:hAnsi="Arial" w:cs="Arial"/>
          <w:b/>
          <w:sz w:val="20"/>
          <w:szCs w:val="20"/>
          <w:lang w:eastAsia="pl-PL"/>
        </w:rPr>
        <w:t>do dnia 20.12</w:t>
      </w:r>
      <w:r w:rsidRPr="003D02BA">
        <w:rPr>
          <w:rFonts w:ascii="Arial" w:eastAsia="Times New Roman" w:hAnsi="Arial" w:cs="Arial"/>
          <w:b/>
          <w:sz w:val="20"/>
          <w:szCs w:val="20"/>
          <w:lang w:eastAsia="pl-PL"/>
        </w:rPr>
        <w:t>.2024 r.</w:t>
      </w:r>
      <w:r w:rsidR="002C64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termin skrócony</w:t>
      </w:r>
    </w:p>
    <w:p w:rsidR="00C75F23" w:rsidRPr="003D02BA" w:rsidRDefault="00C75F23" w:rsidP="00C75F23">
      <w:pPr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75F23" w:rsidRPr="003D02BA" w:rsidRDefault="00C75F23" w:rsidP="00C75F23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§2.</w:t>
      </w:r>
    </w:p>
    <w:p w:rsidR="00C75F23" w:rsidRPr="003D02BA" w:rsidRDefault="00C75F23" w:rsidP="00C75F23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75F23" w:rsidRPr="00B240D3" w:rsidRDefault="00C75F23" w:rsidP="00C75F23">
      <w:pPr>
        <w:numPr>
          <w:ilvl w:val="1"/>
          <w:numId w:val="2"/>
        </w:numPr>
        <w:autoSpaceDE w:val="0"/>
        <w:autoSpaceDN w:val="0"/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sz w:val="20"/>
          <w:szCs w:val="20"/>
          <w:lang w:eastAsia="pl-PL"/>
        </w:rPr>
        <w:t xml:space="preserve">Z tytułu wykonania przedmiotu umowy, o którym mowa w § 1 ust. 1 ZAMAWIAJĄCY zapłaci WYKONAWCY wynagrodzenie, z zastrzeżeniem lit. b i c niniejszego ustępu, w wysokości: </w:t>
      </w:r>
    </w:p>
    <w:p w:rsidR="00C75F23" w:rsidRPr="00B240D3" w:rsidRDefault="00C75F23" w:rsidP="00C75F23">
      <w:pPr>
        <w:pStyle w:val="Akapitzlist"/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Netto: ………………………… zł. </w:t>
      </w:r>
    </w:p>
    <w:p w:rsidR="00C75F23" w:rsidRPr="00B240D3" w:rsidRDefault="00C75F23" w:rsidP="00C75F23">
      <w:pPr>
        <w:autoSpaceDE w:val="0"/>
        <w:autoSpaceDN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(słownie netto: …………………………………………. zł.);</w:t>
      </w:r>
    </w:p>
    <w:p w:rsidR="00C75F23" w:rsidRPr="00B240D3" w:rsidRDefault="00C75F23" w:rsidP="00C75F23">
      <w:pPr>
        <w:autoSpaceDE w:val="0"/>
        <w:autoSpaceDN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B240D3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Brutto: ………………………………. zł.</w:t>
      </w:r>
    </w:p>
    <w:p w:rsidR="00C75F23" w:rsidRPr="00B240D3" w:rsidRDefault="00C75F23" w:rsidP="00C75F23">
      <w:pPr>
        <w:autoSpaceDE w:val="0"/>
        <w:autoSpaceDN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(słownie: ………………………………. zł) </w:t>
      </w:r>
    </w:p>
    <w:p w:rsidR="00C75F23" w:rsidRDefault="00C75F23" w:rsidP="00C75F23">
      <w:pPr>
        <w:autoSpaceDE w:val="0"/>
        <w:autoSpaceDN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tym VAT: …….</w:t>
      </w:r>
      <w:r w:rsidRPr="00B240D3">
        <w:rPr>
          <w:rFonts w:ascii="Arial" w:eastAsia="Times New Roman" w:hAnsi="Arial" w:cs="Arial"/>
          <w:sz w:val="20"/>
          <w:szCs w:val="20"/>
          <w:lang w:eastAsia="pl-PL"/>
        </w:rPr>
        <w:t xml:space="preserve"> %, tj.: ………………. zł.</w:t>
      </w:r>
    </w:p>
    <w:p w:rsidR="00810B80" w:rsidRPr="00B240D3" w:rsidRDefault="00810B80" w:rsidP="00C75F23">
      <w:pPr>
        <w:autoSpaceDE w:val="0"/>
        <w:autoSpaceDN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C75F23" w:rsidRPr="00B240D3" w:rsidRDefault="00C75F23" w:rsidP="00C75F23">
      <w:pPr>
        <w:pStyle w:val="Akapitzlist"/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Maksymalna wartość prawa opcji wyniesie</w:t>
      </w:r>
      <w:r w:rsidR="002C64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 cena 1 kompletu ) </w:t>
      </w:r>
      <w:r w:rsidRPr="00B240D3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C75F23" w:rsidRPr="00B240D3" w:rsidRDefault="00C75F23" w:rsidP="00C75F23">
      <w:pPr>
        <w:autoSpaceDE w:val="0"/>
        <w:autoSpaceDN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sz w:val="20"/>
          <w:szCs w:val="20"/>
          <w:lang w:eastAsia="pl-PL"/>
        </w:rPr>
        <w:t xml:space="preserve">Netto: ………………………… zł. </w:t>
      </w:r>
    </w:p>
    <w:p w:rsidR="00C75F23" w:rsidRPr="00B240D3" w:rsidRDefault="00C75F23" w:rsidP="00C75F23">
      <w:pPr>
        <w:autoSpaceDE w:val="0"/>
        <w:autoSpaceDN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sz w:val="20"/>
          <w:szCs w:val="20"/>
          <w:lang w:eastAsia="pl-PL"/>
        </w:rPr>
        <w:t>(słownie netto: …………………………………………. zł.);</w:t>
      </w:r>
    </w:p>
    <w:p w:rsidR="00C75F23" w:rsidRPr="00B240D3" w:rsidRDefault="00C75F23" w:rsidP="00C75F23">
      <w:pPr>
        <w:autoSpaceDE w:val="0"/>
        <w:autoSpaceDN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sz w:val="20"/>
          <w:szCs w:val="20"/>
          <w:lang w:eastAsia="pl-PL"/>
        </w:rPr>
        <w:t>Brutto: ………………………………. zł.</w:t>
      </w:r>
    </w:p>
    <w:p w:rsidR="00C75F23" w:rsidRPr="00B240D3" w:rsidRDefault="00C75F23" w:rsidP="00C75F23">
      <w:pPr>
        <w:autoSpaceDE w:val="0"/>
        <w:autoSpaceDN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sz w:val="20"/>
          <w:szCs w:val="20"/>
          <w:lang w:eastAsia="pl-PL"/>
        </w:rPr>
        <w:t xml:space="preserve">(słownie: ………………………………. zł) </w:t>
      </w:r>
    </w:p>
    <w:p w:rsidR="00C75F23" w:rsidRPr="00B240D3" w:rsidRDefault="00C75F23" w:rsidP="00C75F23">
      <w:pPr>
        <w:autoSpaceDE w:val="0"/>
        <w:autoSpaceDN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sz w:val="20"/>
          <w:szCs w:val="20"/>
          <w:lang w:eastAsia="pl-PL"/>
        </w:rPr>
        <w:t>w tym VAT: ……. %, tj.: ………………. zł.</w:t>
      </w:r>
    </w:p>
    <w:p w:rsidR="00C75F23" w:rsidRPr="00B240D3" w:rsidRDefault="00C75F23" w:rsidP="00C75F23">
      <w:pPr>
        <w:pStyle w:val="Akapitzlist"/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b/>
          <w:sz w:val="20"/>
          <w:szCs w:val="20"/>
          <w:lang w:eastAsia="pl-PL"/>
        </w:rPr>
        <w:t>Łączna wartość wynagrodzenia WYKONAWCY w przypadku skorzystania przez ZAMAWIAJĄCEGO  z prawa opcji wyniesie:</w:t>
      </w:r>
    </w:p>
    <w:p w:rsidR="00C75F23" w:rsidRPr="00B240D3" w:rsidRDefault="00C75F23" w:rsidP="00C75F23">
      <w:pPr>
        <w:autoSpaceDE w:val="0"/>
        <w:autoSpaceDN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sz w:val="20"/>
          <w:szCs w:val="20"/>
          <w:lang w:eastAsia="pl-PL"/>
        </w:rPr>
        <w:t xml:space="preserve">Netto: ………………………… zł. </w:t>
      </w:r>
    </w:p>
    <w:p w:rsidR="00C75F23" w:rsidRPr="00B240D3" w:rsidRDefault="00C75F23" w:rsidP="00C75F23">
      <w:pPr>
        <w:autoSpaceDE w:val="0"/>
        <w:autoSpaceDN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sz w:val="20"/>
          <w:szCs w:val="20"/>
          <w:lang w:eastAsia="pl-PL"/>
        </w:rPr>
        <w:t>(słownie netto: …………………………………………. zł.);</w:t>
      </w:r>
    </w:p>
    <w:p w:rsidR="00C75F23" w:rsidRPr="00B240D3" w:rsidRDefault="00C75F23" w:rsidP="00C75F23">
      <w:pPr>
        <w:autoSpaceDE w:val="0"/>
        <w:autoSpaceDN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sz w:val="20"/>
          <w:szCs w:val="20"/>
          <w:lang w:eastAsia="pl-PL"/>
        </w:rPr>
        <w:t>Brutto: ………………………………. zł.</w:t>
      </w:r>
    </w:p>
    <w:p w:rsidR="00C75F23" w:rsidRPr="00B240D3" w:rsidRDefault="00C75F23" w:rsidP="00C75F23">
      <w:pPr>
        <w:autoSpaceDE w:val="0"/>
        <w:autoSpaceDN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sz w:val="20"/>
          <w:szCs w:val="20"/>
          <w:lang w:eastAsia="pl-PL"/>
        </w:rPr>
        <w:t xml:space="preserve">(słownie: ………………………………. zł) </w:t>
      </w:r>
    </w:p>
    <w:p w:rsidR="00C75F23" w:rsidRPr="00B240D3" w:rsidRDefault="00C75F23" w:rsidP="00C75F23">
      <w:pPr>
        <w:autoSpaceDE w:val="0"/>
        <w:autoSpaceDN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40D3">
        <w:rPr>
          <w:rFonts w:ascii="Arial" w:eastAsia="Times New Roman" w:hAnsi="Arial" w:cs="Arial"/>
          <w:sz w:val="20"/>
          <w:szCs w:val="20"/>
          <w:lang w:eastAsia="pl-PL"/>
        </w:rPr>
        <w:t>w tym VAT: ……. %, tj.: ………………. zł.</w:t>
      </w:r>
    </w:p>
    <w:p w:rsidR="00C75F23" w:rsidRPr="003D02BA" w:rsidRDefault="00C75F23" w:rsidP="00C75F23">
      <w:pPr>
        <w:autoSpaceDE w:val="0"/>
        <w:autoSpaceDN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5F23" w:rsidRPr="003D02BA" w:rsidRDefault="00C75F23" w:rsidP="00C75F23">
      <w:pPr>
        <w:pStyle w:val="Akapitzlist"/>
        <w:numPr>
          <w:ilvl w:val="1"/>
          <w:numId w:val="2"/>
        </w:numPr>
        <w:tabs>
          <w:tab w:val="clear" w:pos="1440"/>
        </w:tabs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ZAMAWIAJĄCY zastrzega sobie możliwość skorzystania z prawa opcji. W ramach prawa opcji ZAMAWIAJĄCY</w:t>
      </w:r>
      <w:r w:rsidR="00292FD2">
        <w:rPr>
          <w:rFonts w:ascii="Arial" w:eastAsia="Times New Roman" w:hAnsi="Arial" w:cs="Arial"/>
          <w:sz w:val="20"/>
          <w:szCs w:val="20"/>
          <w:lang w:eastAsia="pl-PL"/>
        </w:rPr>
        <w:t xml:space="preserve"> może zamówić dodatkowe gogle noktowizyjne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, zgodne z opisem przedmiotu zamówienia i cennikiem przedstawionym w trakcie składania ofert (zamówienie </w:t>
      </w:r>
      <w:r>
        <w:rPr>
          <w:rFonts w:ascii="Arial" w:eastAsia="Times New Roman" w:hAnsi="Arial" w:cs="Arial"/>
          <w:sz w:val="20"/>
          <w:szCs w:val="20"/>
          <w:lang w:eastAsia="pl-PL"/>
        </w:rPr>
        <w:t>w ramach prawa opcji rozliczane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 będzie według tych samych stawek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C75F23" w:rsidRPr="003D02BA" w:rsidRDefault="00C75F23" w:rsidP="00C75F23">
      <w:pPr>
        <w:pStyle w:val="Akapitzlist"/>
        <w:numPr>
          <w:ilvl w:val="1"/>
          <w:numId w:val="2"/>
        </w:numPr>
        <w:tabs>
          <w:tab w:val="clear" w:pos="1440"/>
        </w:tabs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ZAMAWIAJĄCY zastrzega, iż zamówienie określone „prawem opcji” jest uprawnieniem, a nie zobowiązaniem ZAMAWIAJĄCEGO. ZAMAWIAJĄCY może nie skorzystać z prawa opcji, lub wykorzystać jedynie jego część, w szczególności w przypadku nieuzyskania lub braku środków finansowych na ten cel, a WYKONAWCY nie przysługują z tego tytułu żadne roszczenia, co niniejszym WYKONAWCA akceptuje poprzez podpisanie umowy.</w:t>
      </w:r>
    </w:p>
    <w:p w:rsidR="00C75F23" w:rsidRPr="003D02BA" w:rsidRDefault="00C75F23" w:rsidP="00C75F23">
      <w:pPr>
        <w:pStyle w:val="Akapitzlist"/>
        <w:numPr>
          <w:ilvl w:val="1"/>
          <w:numId w:val="2"/>
        </w:numPr>
        <w:tabs>
          <w:tab w:val="clear" w:pos="1440"/>
        </w:tabs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Prawo opcji może być wykorzystane wielokrotnie, w trakcie trwanie umowy, o czym Wykonawca zostanie powiadomiony na 7 dni przed skorzystaniem. Zamawiający jest uprawniony do skorzysta z prawa opcji nie później  niż do </w:t>
      </w:r>
      <w:r w:rsidR="002C6404">
        <w:rPr>
          <w:rFonts w:ascii="Arial" w:eastAsia="Times New Roman" w:hAnsi="Arial" w:cs="Arial"/>
          <w:b/>
          <w:i/>
          <w:sz w:val="20"/>
          <w:szCs w:val="20"/>
          <w:lang w:eastAsia="pl-PL"/>
        </w:rPr>
        <w:t>22</w:t>
      </w:r>
      <w:r w:rsidR="00292FD2">
        <w:rPr>
          <w:rFonts w:ascii="Arial" w:eastAsia="Times New Roman" w:hAnsi="Arial" w:cs="Arial"/>
          <w:b/>
          <w:i/>
          <w:sz w:val="20"/>
          <w:szCs w:val="20"/>
          <w:lang w:eastAsia="pl-PL"/>
        </w:rPr>
        <w:t>.11</w:t>
      </w:r>
      <w:r w:rsidRPr="003D02BA">
        <w:rPr>
          <w:rFonts w:ascii="Arial" w:eastAsia="Times New Roman" w:hAnsi="Arial" w:cs="Arial"/>
          <w:b/>
          <w:i/>
          <w:sz w:val="20"/>
          <w:szCs w:val="20"/>
          <w:lang w:eastAsia="pl-PL"/>
        </w:rPr>
        <w:t>.2024 r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75F23" w:rsidRPr="003D02BA" w:rsidRDefault="00C75F23" w:rsidP="00C75F23">
      <w:pPr>
        <w:pStyle w:val="Akapitzlist"/>
        <w:numPr>
          <w:ilvl w:val="1"/>
          <w:numId w:val="2"/>
        </w:numPr>
        <w:tabs>
          <w:tab w:val="clear" w:pos="1440"/>
        </w:tabs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W przypadku skorzystania przez ZAMAWIAJĄCEGO z prawa opcji WYKONAWCA jest zobowiązany do jego realizacji, na warunkach określonych w niniejszej umowie, co niniejszym WYKONAWCA akceptuje poprzez podpisanie umowy.</w:t>
      </w:r>
    </w:p>
    <w:p w:rsidR="00C75F23" w:rsidRPr="003D02BA" w:rsidRDefault="00C75F23" w:rsidP="00C75F23">
      <w:pPr>
        <w:pStyle w:val="Akapitzlist"/>
        <w:numPr>
          <w:ilvl w:val="1"/>
          <w:numId w:val="2"/>
        </w:numPr>
        <w:tabs>
          <w:tab w:val="clear" w:pos="1440"/>
        </w:tabs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Skorzystanie z prawa opcji nie wymaga aneksowania przedmiotowej umowy. Pisemna forma powiadomienia WYKONAWCY o skorzystaniu z prawa opcji przez ZAMAWIAJĄCEGO, jest dla dostawy realizowanej w ramach opcji wiążąca dla WYKONAWCY w zakresie realizacji wszystkich warunków określonych w niniejszej umowie.</w:t>
      </w:r>
    </w:p>
    <w:p w:rsidR="00C75F23" w:rsidRPr="003D02BA" w:rsidRDefault="00C75F23" w:rsidP="00C75F23">
      <w:pPr>
        <w:pStyle w:val="Akapitzlist"/>
        <w:numPr>
          <w:ilvl w:val="1"/>
          <w:numId w:val="2"/>
        </w:numPr>
        <w:tabs>
          <w:tab w:val="clear" w:pos="1440"/>
          <w:tab w:val="num" w:pos="284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Zapłata wynagrodzenia nastąpi po dostarczeniu </w:t>
      </w:r>
      <w:r w:rsidR="00292F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„gogli noktowizyjnych</w:t>
      </w:r>
      <w:r w:rsidRPr="003D02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” 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>do miejsc wskazanych w § 1 ust. 2, przelewem na wskazany przez WYKONAWCĘ rachunek bankowy w terminie do 30 dni od dnia doręczenia ZAMAWIAJĄCEMU prawidłowo wystawionej faktury VAT.</w:t>
      </w:r>
    </w:p>
    <w:p w:rsidR="00C75F23" w:rsidRPr="003D02BA" w:rsidRDefault="00C75F23" w:rsidP="00C75F23">
      <w:pPr>
        <w:pStyle w:val="Akapitzlist"/>
        <w:numPr>
          <w:ilvl w:val="1"/>
          <w:numId w:val="2"/>
        </w:numPr>
        <w:tabs>
          <w:tab w:val="clear" w:pos="1440"/>
          <w:tab w:val="num" w:pos="284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W przypadku faktury wystawionej niezgodnie z obowiązującymi przepisami lub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>postanowieniami Umowy, jej zapłata zostanie wstrzymana do czasu otrzymania przez Zamawiającego prawidłowo wystawionej faktury, faktury korygującej lub podpisania noty korygującej, tym samym termin płatności zostanie odpowiednio przesunięty. W takim przypadku, Wykonawcy nie przysługują roszczenia z tytułu niedotrzymania terminu płatności.</w:t>
      </w:r>
    </w:p>
    <w:p w:rsidR="00C75F23" w:rsidRPr="003D02BA" w:rsidRDefault="00C75F23" w:rsidP="00C75F23">
      <w:pPr>
        <w:pStyle w:val="Akapitzlist"/>
        <w:numPr>
          <w:ilvl w:val="1"/>
          <w:numId w:val="2"/>
        </w:numPr>
        <w:tabs>
          <w:tab w:val="clear" w:pos="1440"/>
          <w:tab w:val="num" w:pos="284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 dzień zapłaty uważa się dzień obciążenia rachunku bankowego ZAMAWIAJĄCEGO.</w:t>
      </w:r>
    </w:p>
    <w:p w:rsidR="00C75F23" w:rsidRPr="003D02BA" w:rsidRDefault="00C75F23" w:rsidP="00C75F23">
      <w:pPr>
        <w:pStyle w:val="Akapitzlist"/>
        <w:numPr>
          <w:ilvl w:val="1"/>
          <w:numId w:val="2"/>
        </w:numPr>
        <w:tabs>
          <w:tab w:val="clear" w:pos="1440"/>
          <w:tab w:val="num" w:pos="284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Wynagrodzenie WYKONAWCY będzie zawierać podatek od towarów i usług – VAT oraz wszelkie inne koszty bądź opłaty związane z wykonaniem przedmiotu Umowy.</w:t>
      </w:r>
    </w:p>
    <w:p w:rsidR="00C75F23" w:rsidRPr="003D02BA" w:rsidRDefault="00C75F23" w:rsidP="00C75F23">
      <w:pPr>
        <w:pStyle w:val="Akapitzlist"/>
        <w:numPr>
          <w:ilvl w:val="1"/>
          <w:numId w:val="2"/>
        </w:numPr>
        <w:tabs>
          <w:tab w:val="clear" w:pos="1440"/>
          <w:tab w:val="num" w:pos="284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Wartością zamówienia jest wynagrodzenie WYKONAWCY brutto stosownie do postanowień zawartych w ust. 1 niniejszego paragrafu.</w:t>
      </w:r>
    </w:p>
    <w:p w:rsidR="00C75F23" w:rsidRPr="003D02BA" w:rsidRDefault="00C75F23" w:rsidP="00C75F23">
      <w:pPr>
        <w:pStyle w:val="Akapitzlist"/>
        <w:numPr>
          <w:ilvl w:val="1"/>
          <w:numId w:val="2"/>
        </w:numPr>
        <w:tabs>
          <w:tab w:val="clear" w:pos="1440"/>
          <w:tab w:val="num" w:pos="284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Płatność na rzecz WYKONAWCY, o której mowa w ust. 1 może zostać pomniejszona o naliczone kary umowne, o ile taka forma zapłaty kar umownych zostanie wybrana przez ZAMAWIAJĄCEGO i właściwe w dniu potrącenia przepisy nie stanowią inaczej.</w:t>
      </w:r>
    </w:p>
    <w:p w:rsidR="00C75F23" w:rsidRPr="003D02BA" w:rsidRDefault="00C75F23" w:rsidP="00C75F23">
      <w:pPr>
        <w:pStyle w:val="Akapitzlist"/>
        <w:numPr>
          <w:ilvl w:val="1"/>
          <w:numId w:val="2"/>
        </w:numPr>
        <w:tabs>
          <w:tab w:val="clear" w:pos="1440"/>
          <w:tab w:val="num" w:pos="284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hAnsi="Arial" w:cs="Arial"/>
          <w:sz w:val="20"/>
          <w:szCs w:val="20"/>
        </w:rPr>
        <w:t>WYKONAWCA oświadcza, że wskazany na fakturze rachunek bankowy jest rachunkiem rozliczeniowym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ZAMAWIAJĄCEGO.</w:t>
      </w:r>
    </w:p>
    <w:p w:rsidR="00C75F23" w:rsidRPr="003D02BA" w:rsidRDefault="00C75F23" w:rsidP="00C75F23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75F23" w:rsidRPr="003D02BA" w:rsidRDefault="00C75F23" w:rsidP="00C75F2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4.</w:t>
      </w:r>
    </w:p>
    <w:p w:rsidR="00C75F23" w:rsidRPr="003D02BA" w:rsidRDefault="00C75F23" w:rsidP="00C75F23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Wymagania jakościowe umowy, określone w niniejszej umowie, w Opisie przedmiotu zamówienia oraz załącznikach do niniejszej umowy podlegają procesowi nadzorowania jakości, poprzez monitorowanie czynności wykonawcy w systemie zarządzania jakością. </w:t>
      </w:r>
    </w:p>
    <w:p w:rsidR="00C75F23" w:rsidRPr="003D02BA" w:rsidRDefault="00C75F23" w:rsidP="00C75F23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Przedmiot umowy, wymieniony w § 1, przed dostarczeniem go do </w:t>
      </w:r>
      <w:r w:rsidRPr="003D02BA">
        <w:rPr>
          <w:rFonts w:ascii="Arial" w:hAnsi="Arial" w:cs="Arial"/>
          <w:color w:val="000000"/>
          <w:sz w:val="20"/>
          <w:szCs w:val="20"/>
          <w:lang w:val="pl"/>
        </w:rPr>
        <w:t>ZAMAWIAJĄCEGO</w:t>
      </w:r>
      <w:r w:rsidRPr="003D02BA">
        <w:rPr>
          <w:rFonts w:ascii="Arial" w:hAnsi="Arial" w:cs="Arial"/>
          <w:sz w:val="20"/>
          <w:szCs w:val="20"/>
        </w:rPr>
        <w:t xml:space="preserve"> podlega </w:t>
      </w:r>
      <w:r w:rsidR="006574D2">
        <w:rPr>
          <w:rFonts w:ascii="Arial" w:hAnsi="Arial" w:cs="Arial"/>
          <w:sz w:val="20"/>
          <w:szCs w:val="20"/>
        </w:rPr>
        <w:t>weryfikacji przez Przedstawiciela Wojskowego zgodności przedmiotu umowy zakwalifikowanego przez kontrolę jakości Wykonawcy jako zgodnego z wymaganiami jakościowymi umowy.</w:t>
      </w:r>
    </w:p>
    <w:p w:rsidR="00C75F23" w:rsidRPr="003D02BA" w:rsidRDefault="006574D2" w:rsidP="00C75F23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Weryfikacja zgodności przedmiotu umowy z wymaganiami jakościowymi umowy przeprowadzana</w:t>
      </w:r>
      <w:r w:rsidR="00C75F23" w:rsidRPr="003D02BA">
        <w:rPr>
          <w:rFonts w:ascii="Arial" w:hAnsi="Arial" w:cs="Arial"/>
          <w:sz w:val="20"/>
          <w:szCs w:val="20"/>
        </w:rPr>
        <w:t xml:space="preserve"> będzie przez przedstawicieli Zamawiającego oraz Rejonowe Przedstawicielstwo Wojskow</w:t>
      </w:r>
      <w:r>
        <w:rPr>
          <w:rFonts w:ascii="Arial" w:hAnsi="Arial" w:cs="Arial"/>
          <w:sz w:val="20"/>
          <w:szCs w:val="20"/>
        </w:rPr>
        <w:t>e na poszczególnych etapach jej</w:t>
      </w:r>
      <w:r w:rsidR="00C75F23" w:rsidRPr="003D02BA">
        <w:rPr>
          <w:rFonts w:ascii="Arial" w:hAnsi="Arial" w:cs="Arial"/>
          <w:sz w:val="20"/>
          <w:szCs w:val="20"/>
        </w:rPr>
        <w:t xml:space="preserve"> realizacji </w:t>
      </w:r>
      <w:r w:rsidR="00AC1E61">
        <w:rPr>
          <w:rFonts w:ascii="Arial" w:hAnsi="Arial" w:cs="Arial"/>
          <w:sz w:val="20"/>
          <w:szCs w:val="20"/>
        </w:rPr>
        <w:t>i</w:t>
      </w:r>
      <w:r w:rsidR="00C75F23" w:rsidRPr="003D02BA">
        <w:rPr>
          <w:rFonts w:ascii="Arial" w:hAnsi="Arial" w:cs="Arial"/>
          <w:sz w:val="20"/>
          <w:szCs w:val="20"/>
        </w:rPr>
        <w:t xml:space="preserve"> odbywać się będzie w miejscu wyznaczonym przez RPW.</w:t>
      </w:r>
    </w:p>
    <w:p w:rsidR="00C75F23" w:rsidRPr="003D02BA" w:rsidRDefault="00C75F23" w:rsidP="00C75F23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ind w:left="426"/>
        <w:jc w:val="both"/>
        <w:rPr>
          <w:rFonts w:ascii="Arial" w:hAnsi="Arial" w:cs="Arial"/>
          <w:color w:val="FF0000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R</w:t>
      </w:r>
      <w:r w:rsidR="00E850A5">
        <w:rPr>
          <w:rFonts w:ascii="Arial" w:hAnsi="Arial" w:cs="Arial"/>
          <w:sz w:val="20"/>
          <w:szCs w:val="20"/>
        </w:rPr>
        <w:t xml:space="preserve">ealizacja przedmiotu umowy </w:t>
      </w:r>
      <w:r w:rsidRPr="003D02BA">
        <w:rPr>
          <w:rFonts w:ascii="Arial" w:hAnsi="Arial" w:cs="Arial"/>
          <w:sz w:val="20"/>
          <w:szCs w:val="20"/>
        </w:rPr>
        <w:t xml:space="preserve">będzie przebiegała zgodnie z odpowiednimi wymaganiami NATO dotyczącymi zapewnienia jakości dla kontroli końcowej i badań – 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>AQAP 2131 wydanie C wersja 1</w:t>
      </w:r>
      <w:r w:rsidRPr="003D02BA">
        <w:rPr>
          <w:rFonts w:ascii="Arial" w:hAnsi="Arial" w:cs="Arial"/>
          <w:color w:val="FF0000"/>
          <w:sz w:val="20"/>
          <w:szCs w:val="20"/>
        </w:rPr>
        <w:t>.</w:t>
      </w:r>
    </w:p>
    <w:p w:rsidR="00C75F23" w:rsidRPr="003D02BA" w:rsidRDefault="00C75F23" w:rsidP="00C75F23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Wykonawca zobowiązany będzie, podczas odbioru wewnętrznego realizowanego przez komisję wskazaną przez Zamawiającego umożliwić przeprowadzenie testów przedmiotu umowy na zgodność dostarczonego sprzętu z wymaganiami jakościowymi określonymi w niniejszej umowie.</w:t>
      </w:r>
    </w:p>
    <w:p w:rsidR="00C75F23" w:rsidRPr="003D02BA" w:rsidRDefault="00C75F23" w:rsidP="00C75F23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Z przeprowadzonego odbioru końcowego Wykonawca wyst</w:t>
      </w:r>
      <w:r w:rsidR="009A336D">
        <w:rPr>
          <w:rFonts w:ascii="Arial" w:hAnsi="Arial" w:cs="Arial"/>
          <w:sz w:val="20"/>
          <w:szCs w:val="20"/>
        </w:rPr>
        <w:t>awi i podpisze „Protokół przyjęcia-przekazania</w:t>
      </w:r>
      <w:r w:rsidRPr="003D02BA">
        <w:rPr>
          <w:rFonts w:ascii="Arial" w:hAnsi="Arial" w:cs="Arial"/>
          <w:sz w:val="20"/>
          <w:szCs w:val="20"/>
        </w:rPr>
        <w:t>”, akceptowany podpisem przedstawiciela Zamawiającego wraz z ,,Świadectwem zgodności CoC” (Certyficate of Conformity”) wystawiony i podpisany przez Wykonawcę poświadczony podpisem przedstawiciela Zamawiającego.</w:t>
      </w:r>
    </w:p>
    <w:p w:rsidR="00C75F23" w:rsidRPr="003D02BA" w:rsidRDefault="00C75F23" w:rsidP="00C75F23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Wystawione przez Wykonawcę ,,Świadectwo zgodności CoC” w języku obcym winno być przetłumaczone na język polski na koszt Wykonawcy i przez niego potwierdzone.</w:t>
      </w:r>
    </w:p>
    <w:p w:rsidR="00C75F23" w:rsidRPr="00B605D2" w:rsidRDefault="00C75F23" w:rsidP="00B605D2">
      <w:pPr>
        <w:pStyle w:val="Akapitzlist"/>
        <w:tabs>
          <w:tab w:val="left" w:pos="426"/>
        </w:tabs>
        <w:spacing w:after="20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6574D2" w:rsidRDefault="00C75F23" w:rsidP="006574D2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Dostarczony asortyment musi posiadać znak firmowy producenta oraz etykiety identyfikujące dany asortyment pozwalający na jego identyfikację oraz dokumenty umożliwiające nadanie JIM (Jednolitego Indeksu Materiałowego) w systemie ZWSI RON na poszczególne elementy.</w:t>
      </w:r>
      <w:r w:rsidR="006574D2">
        <w:rPr>
          <w:rFonts w:ascii="Arial" w:hAnsi="Arial" w:cs="Arial"/>
          <w:sz w:val="20"/>
          <w:szCs w:val="20"/>
        </w:rPr>
        <w:t xml:space="preserve"> </w:t>
      </w:r>
      <w:r w:rsidRPr="006574D2">
        <w:rPr>
          <w:rFonts w:ascii="Arial" w:hAnsi="Arial" w:cs="Arial"/>
          <w:sz w:val="20"/>
          <w:szCs w:val="20"/>
        </w:rPr>
        <w:t>Dokumenty niezbędne do nadania JIM (wypełniona karta informacyjna)</w:t>
      </w:r>
    </w:p>
    <w:p w:rsidR="006574D2" w:rsidRDefault="006574D2" w:rsidP="006574D2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przeprowadzi ocenę zgodności dostarczanych wyrobów zgodnie z postanowieniami Ustawy z dnia 17.11.2006 r. o systemie oceny zgodności wyrobów przeznaczonych na potrzeby obronności i bezpieczeństwa państwa (Dz. U. z 2018 r., poz. 114). W związku z tym, że dostarczane wyroby są na wyposażeniu państwa członkowskiego Organizacji Traktatu Północnoatlantyckiego ocena zgodności zostanie przeprowadzona  trybie I przewidzianym w Rozporządzeniu Ministra Obrony Narodowej z dnia 11.01.2013 r. w sprawie szczegółowego wykazu wyrobów podlegających ocenie zgodności oraz sposobu i </w:t>
      </w:r>
      <w:r>
        <w:rPr>
          <w:rFonts w:ascii="Arial" w:hAnsi="Arial" w:cs="Arial"/>
          <w:sz w:val="20"/>
          <w:szCs w:val="20"/>
        </w:rPr>
        <w:lastRenderedPageBreak/>
        <w:t>tryby przeprowadzania oceny zgodności wyrobów przeznaczonych na potrzeby obronności państwa (Dz. U. z 2018 r., poz. 1385).</w:t>
      </w:r>
    </w:p>
    <w:p w:rsidR="006574D2" w:rsidRPr="006574D2" w:rsidRDefault="006574D2" w:rsidP="006574D2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Wszystkie wymagania zawarte w niniejszej umowie mogą podlegać rządowemu zapewnieniu jakości. W przypadku działań, które mają zostać wykonane w ramach rządowego zapewnienia jakości zostanie przekazane stosowne powiadomienie. </w:t>
      </w:r>
    </w:p>
    <w:p w:rsidR="00C75F23" w:rsidRPr="003D02BA" w:rsidRDefault="00C75F23" w:rsidP="00C75F23">
      <w:pPr>
        <w:shd w:val="clear" w:color="auto" w:fill="FFFFFF" w:themeFill="background1"/>
        <w:autoSpaceDE w:val="0"/>
        <w:autoSpaceDN w:val="0"/>
        <w:spacing w:after="0" w:line="360" w:lineRule="auto"/>
        <w:ind w:left="17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b/>
          <w:bCs/>
          <w:spacing w:val="-12"/>
          <w:sz w:val="20"/>
          <w:szCs w:val="20"/>
          <w:lang w:eastAsia="pl-PL"/>
        </w:rPr>
        <w:t xml:space="preserve">§ 5. </w:t>
      </w:r>
    </w:p>
    <w:p w:rsidR="00C75F23" w:rsidRPr="003D02BA" w:rsidRDefault="00C75F23" w:rsidP="00C75F23">
      <w:pPr>
        <w:numPr>
          <w:ilvl w:val="2"/>
          <w:numId w:val="15"/>
        </w:numPr>
        <w:tabs>
          <w:tab w:val="left" w:pos="426"/>
        </w:tabs>
        <w:spacing w:after="0" w:line="240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3D02BA">
        <w:rPr>
          <w:rFonts w:ascii="Arial" w:hAnsi="Arial" w:cs="Arial"/>
          <w:color w:val="000000"/>
          <w:sz w:val="20"/>
          <w:szCs w:val="20"/>
        </w:rPr>
        <w:t>Na dostarczone wyroby WYKONAWCA udzieli:</w:t>
      </w:r>
    </w:p>
    <w:p w:rsidR="00C75F23" w:rsidRPr="003D02BA" w:rsidRDefault="00C75F23" w:rsidP="00C75F23">
      <w:pPr>
        <w:numPr>
          <w:ilvl w:val="0"/>
          <w:numId w:val="16"/>
        </w:numPr>
        <w:shd w:val="clear" w:color="auto" w:fill="FFFFFF"/>
        <w:tabs>
          <w:tab w:val="left" w:pos="567"/>
        </w:tabs>
        <w:spacing w:after="0" w:line="276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color w:val="000000"/>
          <w:sz w:val="20"/>
          <w:szCs w:val="20"/>
        </w:rPr>
        <w:t xml:space="preserve">24 - </w:t>
      </w:r>
      <w:r w:rsidRPr="003D02BA">
        <w:rPr>
          <w:rFonts w:ascii="Arial" w:hAnsi="Arial" w:cs="Arial"/>
          <w:sz w:val="20"/>
          <w:szCs w:val="20"/>
        </w:rPr>
        <w:t xml:space="preserve">miesięczny okres gwarancji licząc od daty podpisania „Protokołu przyjęcia-przekazania" przez przedstawicieli </w:t>
      </w:r>
      <w:r w:rsidRPr="003D02BA">
        <w:rPr>
          <w:rFonts w:ascii="Arial" w:hAnsi="Arial" w:cs="Arial"/>
          <w:color w:val="000000"/>
          <w:sz w:val="20"/>
          <w:szCs w:val="20"/>
          <w:lang w:val="pl"/>
        </w:rPr>
        <w:t>ZAMAWIAJĄCEGO</w:t>
      </w:r>
      <w:r w:rsidRPr="003D02BA">
        <w:rPr>
          <w:rFonts w:ascii="Arial" w:hAnsi="Arial" w:cs="Arial"/>
          <w:sz w:val="20"/>
          <w:szCs w:val="20"/>
        </w:rPr>
        <w:t xml:space="preserve"> i WYKONAWCY.</w:t>
      </w:r>
    </w:p>
    <w:p w:rsidR="00C75F23" w:rsidRPr="003D02BA" w:rsidRDefault="00C75F23" w:rsidP="00C75F23">
      <w:pPr>
        <w:numPr>
          <w:ilvl w:val="0"/>
          <w:numId w:val="16"/>
        </w:numPr>
        <w:shd w:val="clear" w:color="auto" w:fill="FFFFFF"/>
        <w:tabs>
          <w:tab w:val="left" w:pos="567"/>
        </w:tabs>
        <w:spacing w:after="0" w:line="276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10 – letni okres pełnej obsługi pogwarancyjnej, licząc od daty upływu terminu gwarancji.</w:t>
      </w:r>
    </w:p>
    <w:p w:rsidR="00C75F23" w:rsidRPr="003D02BA" w:rsidRDefault="00C75F23" w:rsidP="00C75F23">
      <w:pPr>
        <w:numPr>
          <w:ilvl w:val="0"/>
          <w:numId w:val="16"/>
        </w:numPr>
        <w:shd w:val="clear" w:color="auto" w:fill="FFFFFF"/>
        <w:tabs>
          <w:tab w:val="left" w:pos="567"/>
        </w:tabs>
        <w:spacing w:after="0" w:line="276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10 – letni okres zabezpieczenia w części zamienne, licząc od daty upływu terminu gwarancji.</w:t>
      </w:r>
    </w:p>
    <w:p w:rsidR="00C75F23" w:rsidRPr="003D02BA" w:rsidRDefault="00C75F23" w:rsidP="00C75F23">
      <w:pPr>
        <w:numPr>
          <w:ilvl w:val="2"/>
          <w:numId w:val="13"/>
        </w:numPr>
        <w:tabs>
          <w:tab w:val="left" w:pos="426"/>
        </w:tabs>
        <w:spacing w:before="60" w:after="0" w:line="276" w:lineRule="auto"/>
        <w:ind w:left="567" w:hanging="425"/>
        <w:jc w:val="both"/>
        <w:rPr>
          <w:rFonts w:ascii="Arial" w:hAnsi="Arial" w:cs="Arial"/>
          <w:sz w:val="20"/>
          <w:szCs w:val="20"/>
          <w:lang w:val="pl"/>
        </w:rPr>
      </w:pPr>
      <w:r w:rsidRPr="003D02BA">
        <w:rPr>
          <w:rFonts w:ascii="Arial" w:hAnsi="Arial" w:cs="Arial"/>
          <w:sz w:val="20"/>
          <w:szCs w:val="20"/>
          <w:lang w:val="pl"/>
        </w:rPr>
        <w:t>WYKONAWCA odpowiada za wady prawne i fizyczne (rękojmia), ujawnione w dostarczonych wyrobach, a w szczególności jest odpowiedzialny względem ZAMAWIAJĄCEGO, jeżeli dostarczone wyroby:</w:t>
      </w:r>
    </w:p>
    <w:p w:rsidR="00C75F23" w:rsidRPr="003D02BA" w:rsidRDefault="00C75F23" w:rsidP="00C75F23">
      <w:pPr>
        <w:numPr>
          <w:ilvl w:val="5"/>
          <w:numId w:val="14"/>
        </w:numPr>
        <w:tabs>
          <w:tab w:val="left" w:pos="851"/>
        </w:tabs>
        <w:spacing w:before="60" w:after="0" w:line="276" w:lineRule="auto"/>
        <w:ind w:left="567" w:hanging="425"/>
        <w:jc w:val="both"/>
        <w:rPr>
          <w:rFonts w:ascii="Arial" w:hAnsi="Arial" w:cs="Arial"/>
          <w:sz w:val="20"/>
          <w:szCs w:val="20"/>
          <w:lang w:val="pl"/>
        </w:rPr>
      </w:pPr>
      <w:r w:rsidRPr="003D02BA">
        <w:rPr>
          <w:rFonts w:ascii="Arial" w:hAnsi="Arial" w:cs="Arial"/>
          <w:sz w:val="20"/>
          <w:szCs w:val="20"/>
          <w:lang w:val="pl"/>
        </w:rPr>
        <w:t>stanowią własność osoby trzeciej albo, jeżeli są obciążone prawem osoby trzeciej;</w:t>
      </w:r>
    </w:p>
    <w:p w:rsidR="00C75F23" w:rsidRPr="003D02BA" w:rsidRDefault="00C75F23" w:rsidP="00C75F23">
      <w:pPr>
        <w:numPr>
          <w:ilvl w:val="5"/>
          <w:numId w:val="14"/>
        </w:numPr>
        <w:tabs>
          <w:tab w:val="left" w:pos="851"/>
        </w:tabs>
        <w:spacing w:before="60" w:after="0" w:line="276" w:lineRule="auto"/>
        <w:ind w:left="567" w:hanging="425"/>
        <w:jc w:val="both"/>
        <w:rPr>
          <w:rFonts w:ascii="Arial" w:hAnsi="Arial" w:cs="Arial"/>
          <w:sz w:val="20"/>
          <w:szCs w:val="20"/>
          <w:lang w:val="pl"/>
        </w:rPr>
      </w:pPr>
      <w:r w:rsidRPr="003D02BA">
        <w:rPr>
          <w:rFonts w:ascii="Arial" w:hAnsi="Arial" w:cs="Arial"/>
          <w:sz w:val="20"/>
          <w:szCs w:val="20"/>
          <w:lang w:val="pl"/>
        </w:rPr>
        <w:t>mają wadę zmniejszającą ich wartość lub użyteczność wynikającą z ich przeznaczenia;</w:t>
      </w:r>
    </w:p>
    <w:p w:rsidR="00C75F23" w:rsidRPr="003D02BA" w:rsidRDefault="00C75F23" w:rsidP="00C75F23">
      <w:pPr>
        <w:numPr>
          <w:ilvl w:val="5"/>
          <w:numId w:val="14"/>
        </w:numPr>
        <w:tabs>
          <w:tab w:val="left" w:pos="851"/>
        </w:tabs>
        <w:spacing w:before="60" w:after="0" w:line="276" w:lineRule="auto"/>
        <w:ind w:left="567" w:hanging="425"/>
        <w:jc w:val="both"/>
        <w:rPr>
          <w:rFonts w:ascii="Arial" w:hAnsi="Arial" w:cs="Arial"/>
          <w:sz w:val="20"/>
          <w:szCs w:val="20"/>
          <w:lang w:val="pl"/>
        </w:rPr>
      </w:pPr>
      <w:r w:rsidRPr="003D02BA">
        <w:rPr>
          <w:rFonts w:ascii="Arial" w:hAnsi="Arial" w:cs="Arial"/>
          <w:sz w:val="20"/>
          <w:szCs w:val="20"/>
          <w:lang w:val="pl"/>
        </w:rPr>
        <w:t>nie mają właściwości wymaganych przez ZAMAWIAJĄCEGO, lub o których zapewniał WYKONAWCA, albo jeżeli dostarczono je w stanie niezupełnym.</w:t>
      </w:r>
    </w:p>
    <w:p w:rsidR="00C75F23" w:rsidRPr="003D02BA" w:rsidRDefault="00C75F23" w:rsidP="00C75F23">
      <w:pPr>
        <w:tabs>
          <w:tab w:val="left" w:pos="426"/>
        </w:tabs>
        <w:spacing w:before="60" w:after="0"/>
        <w:ind w:left="567" w:hanging="425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3.</w:t>
      </w:r>
      <w:r w:rsidRPr="003D02BA">
        <w:rPr>
          <w:rFonts w:ascii="Arial" w:hAnsi="Arial" w:cs="Arial"/>
          <w:sz w:val="20"/>
          <w:szCs w:val="20"/>
        </w:rPr>
        <w:tab/>
        <w:t xml:space="preserve">Uprawnienia z tytułu rękojmi za wady prawne przysługują ZAMAWIAJĄCEMU bezterminowo. </w:t>
      </w:r>
      <w:r w:rsidRPr="003D02BA">
        <w:rPr>
          <w:rFonts w:ascii="Arial" w:hAnsi="Arial" w:cs="Arial"/>
          <w:sz w:val="20"/>
          <w:szCs w:val="20"/>
          <w:lang w:val="pl"/>
        </w:rPr>
        <w:t>Gwarancja obejmuje również wyroby i usługi nabyte u podwykonawców</w:t>
      </w:r>
      <w:r w:rsidRPr="003D02BA">
        <w:rPr>
          <w:rFonts w:ascii="Arial" w:hAnsi="Arial" w:cs="Arial"/>
          <w:sz w:val="20"/>
          <w:szCs w:val="20"/>
        </w:rPr>
        <w:t>.</w:t>
      </w:r>
    </w:p>
    <w:p w:rsidR="00C75F23" w:rsidRPr="003D02BA" w:rsidRDefault="00C75F23" w:rsidP="00C75F23">
      <w:pPr>
        <w:tabs>
          <w:tab w:val="left" w:pos="426"/>
        </w:tabs>
        <w:spacing w:before="60" w:after="0"/>
        <w:ind w:left="567" w:hanging="425"/>
        <w:jc w:val="both"/>
        <w:rPr>
          <w:rFonts w:ascii="Arial" w:hAnsi="Arial" w:cs="Arial"/>
          <w:sz w:val="20"/>
          <w:szCs w:val="20"/>
          <w:lang w:val="pl"/>
        </w:rPr>
      </w:pPr>
      <w:r w:rsidRPr="003D02BA">
        <w:rPr>
          <w:rFonts w:ascii="Arial" w:hAnsi="Arial" w:cs="Arial"/>
          <w:sz w:val="20"/>
          <w:szCs w:val="20"/>
          <w:lang w:val="pl"/>
        </w:rPr>
        <w:t>4. Utrata roszczeń z tytułu wad fizycznych nie następuje mimo upływu terminu gwarancji, jeżeli WYKONAWCA wadę zataił.</w:t>
      </w:r>
    </w:p>
    <w:p w:rsidR="00C75F23" w:rsidRPr="003D02BA" w:rsidRDefault="00C75F23" w:rsidP="00C75F23">
      <w:pPr>
        <w:tabs>
          <w:tab w:val="left" w:pos="426"/>
        </w:tabs>
        <w:spacing w:before="60" w:after="0"/>
        <w:ind w:left="567" w:hanging="425"/>
        <w:jc w:val="both"/>
        <w:rPr>
          <w:rFonts w:ascii="Arial" w:hAnsi="Arial" w:cs="Arial"/>
          <w:sz w:val="20"/>
          <w:szCs w:val="20"/>
          <w:lang w:val="pl"/>
        </w:rPr>
      </w:pPr>
      <w:r w:rsidRPr="003D02BA">
        <w:rPr>
          <w:rFonts w:ascii="Arial" w:hAnsi="Arial" w:cs="Arial"/>
          <w:sz w:val="20"/>
          <w:szCs w:val="20"/>
          <w:lang w:val="pl"/>
        </w:rPr>
        <w:t>5. Podmiotem uprawnionym do dochodzenia roszczeń z tytułu gwarancji i rękojmi jest ZAMAWIAJĄCY.</w:t>
      </w:r>
    </w:p>
    <w:p w:rsidR="00C75F23" w:rsidRPr="003D02BA" w:rsidRDefault="00C75F23" w:rsidP="00C75F23">
      <w:pPr>
        <w:pStyle w:val="Akapitzlist"/>
        <w:numPr>
          <w:ilvl w:val="3"/>
          <w:numId w:val="13"/>
        </w:numPr>
        <w:tabs>
          <w:tab w:val="left" w:pos="426"/>
        </w:tabs>
        <w:spacing w:before="60" w:after="0" w:line="276" w:lineRule="auto"/>
        <w:ind w:left="567" w:hanging="425"/>
        <w:jc w:val="both"/>
        <w:rPr>
          <w:rFonts w:ascii="Arial" w:hAnsi="Arial" w:cs="Arial"/>
          <w:sz w:val="20"/>
          <w:szCs w:val="20"/>
          <w:lang w:val="pl"/>
        </w:rPr>
      </w:pPr>
      <w:r w:rsidRPr="003D02BA">
        <w:rPr>
          <w:rFonts w:ascii="Arial" w:hAnsi="Arial" w:cs="Arial"/>
          <w:sz w:val="20"/>
          <w:szCs w:val="20"/>
          <w:lang w:val="pl"/>
        </w:rPr>
        <w:t xml:space="preserve">O wadzie wyrobów ZAMAWIAJĄCY zawiadamia WYKONAWCĘ w terminie 30 dni kalendarzowych od dnia ujawnienia wad w formie „Protokół reklamacji” 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(wzór stanowi załącznik nr </w:t>
      </w:r>
      <w:r w:rsidR="00B605D2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3D02BA">
        <w:rPr>
          <w:rFonts w:ascii="Arial" w:hAnsi="Arial" w:cs="Arial"/>
          <w:sz w:val="20"/>
          <w:szCs w:val="20"/>
          <w:lang w:val="pl"/>
        </w:rPr>
        <w:t>).</w:t>
      </w:r>
    </w:p>
    <w:p w:rsidR="00C75F23" w:rsidRPr="003D02BA" w:rsidRDefault="00C75F23" w:rsidP="00C75F23">
      <w:pPr>
        <w:pStyle w:val="Akapitzlist"/>
        <w:numPr>
          <w:ilvl w:val="3"/>
          <w:numId w:val="13"/>
        </w:numPr>
        <w:tabs>
          <w:tab w:val="left" w:pos="426"/>
        </w:tabs>
        <w:spacing w:before="60" w:after="0" w:line="276" w:lineRule="auto"/>
        <w:ind w:left="567" w:hanging="425"/>
        <w:jc w:val="both"/>
        <w:rPr>
          <w:rFonts w:ascii="Arial" w:hAnsi="Arial" w:cs="Arial"/>
          <w:sz w:val="20"/>
          <w:szCs w:val="20"/>
          <w:lang w:val="pl"/>
        </w:rPr>
      </w:pPr>
      <w:r w:rsidRPr="003D02BA">
        <w:rPr>
          <w:rFonts w:ascii="Arial" w:hAnsi="Arial" w:cs="Arial"/>
          <w:sz w:val="20"/>
          <w:szCs w:val="20"/>
          <w:lang w:val="pl"/>
        </w:rPr>
        <w:t>ZAMAWIAJĄCY może wykorzystać uprawnienia z tytułu gwarancji za wady wyrobów niezależnie od uprawnień wynikających z rękojmi.</w:t>
      </w:r>
    </w:p>
    <w:p w:rsidR="00C75F23" w:rsidRPr="003D02BA" w:rsidRDefault="00C75F23" w:rsidP="00C75F23">
      <w:pPr>
        <w:pStyle w:val="Akapitzlist"/>
        <w:numPr>
          <w:ilvl w:val="3"/>
          <w:numId w:val="13"/>
        </w:numPr>
        <w:tabs>
          <w:tab w:val="left" w:pos="426"/>
        </w:tabs>
        <w:spacing w:before="60" w:after="0" w:line="276" w:lineRule="auto"/>
        <w:ind w:left="567" w:hanging="425"/>
        <w:jc w:val="both"/>
        <w:rPr>
          <w:rFonts w:ascii="Arial" w:hAnsi="Arial" w:cs="Arial"/>
          <w:sz w:val="20"/>
          <w:szCs w:val="20"/>
          <w:lang w:val="pl"/>
        </w:rPr>
      </w:pPr>
      <w:r w:rsidRPr="003D02BA">
        <w:rPr>
          <w:rFonts w:ascii="Arial" w:hAnsi="Arial" w:cs="Arial"/>
          <w:sz w:val="20"/>
          <w:szCs w:val="20"/>
          <w:lang w:val="pl"/>
        </w:rPr>
        <w:t>„Protokół reklamacyjny" uznaje się za doręczony z chwilą, gdy dotarł do WYKONAWCY na adres wskazany w umowie w taki sposób, by mógł on zapoznać się z jego treścią.</w:t>
      </w:r>
    </w:p>
    <w:p w:rsidR="00C75F23" w:rsidRPr="003D02BA" w:rsidRDefault="00C75F23" w:rsidP="00C75F23">
      <w:pPr>
        <w:pStyle w:val="Akapitzlist"/>
        <w:numPr>
          <w:ilvl w:val="3"/>
          <w:numId w:val="13"/>
        </w:numPr>
        <w:tabs>
          <w:tab w:val="left" w:pos="426"/>
        </w:tabs>
        <w:spacing w:before="60" w:after="0" w:line="276" w:lineRule="auto"/>
        <w:ind w:left="567" w:hanging="425"/>
        <w:jc w:val="both"/>
        <w:rPr>
          <w:rFonts w:ascii="Arial" w:hAnsi="Arial" w:cs="Arial"/>
          <w:sz w:val="20"/>
          <w:szCs w:val="20"/>
          <w:lang w:val="pl"/>
        </w:rPr>
      </w:pPr>
      <w:r w:rsidRPr="003D02BA">
        <w:rPr>
          <w:rFonts w:ascii="Arial" w:hAnsi="Arial" w:cs="Arial"/>
          <w:sz w:val="20"/>
          <w:szCs w:val="20"/>
          <w:lang w:val="pl"/>
        </w:rPr>
        <w:t>WYKONAWCA jest zobowiązany do usunięcia wad wyrobów lub do dostarczenia wyrobów wolnych od wad, jeżeli wady te ujawnią się w okresie gwarancji.</w:t>
      </w:r>
    </w:p>
    <w:p w:rsidR="00C75F23" w:rsidRPr="003D02BA" w:rsidRDefault="00C75F23" w:rsidP="00C75F23">
      <w:pPr>
        <w:pStyle w:val="Akapitzlist"/>
        <w:numPr>
          <w:ilvl w:val="4"/>
          <w:numId w:val="13"/>
        </w:numPr>
        <w:tabs>
          <w:tab w:val="left" w:pos="426"/>
        </w:tabs>
        <w:spacing w:before="60" w:after="0" w:line="276" w:lineRule="auto"/>
        <w:ind w:left="567" w:hanging="425"/>
        <w:jc w:val="both"/>
        <w:rPr>
          <w:rFonts w:ascii="Arial" w:hAnsi="Arial" w:cs="Arial"/>
          <w:sz w:val="20"/>
          <w:szCs w:val="20"/>
          <w:lang w:val="pl"/>
        </w:rPr>
      </w:pPr>
      <w:r w:rsidRPr="003D02BA">
        <w:rPr>
          <w:rFonts w:ascii="Arial" w:hAnsi="Arial" w:cs="Arial"/>
          <w:sz w:val="20"/>
          <w:szCs w:val="20"/>
          <w:lang w:val="pl"/>
        </w:rPr>
        <w:t xml:space="preserve"> Jeżeli w wykonaniu swoich obowiązków WYKONAWCA dostarczył do </w:t>
      </w:r>
      <w:r w:rsidRPr="003D02BA">
        <w:rPr>
          <w:rFonts w:ascii="Arial" w:hAnsi="Arial" w:cs="Arial"/>
          <w:color w:val="000000"/>
          <w:sz w:val="20"/>
          <w:szCs w:val="20"/>
          <w:lang w:val="pl"/>
        </w:rPr>
        <w:t>ZAMAWIAJĄCEGO</w:t>
      </w:r>
      <w:r w:rsidRPr="003D02BA">
        <w:rPr>
          <w:rFonts w:ascii="Arial" w:hAnsi="Arial" w:cs="Arial"/>
          <w:sz w:val="20"/>
          <w:szCs w:val="20"/>
          <w:lang w:val="pl"/>
        </w:rPr>
        <w:t xml:space="preserve"> zamiast wyrobów wadliwych takie same wyroby nowe - wolne od wad, termin gwarancji biegnie na nowo od chwili dostawy nowego wyrobu, o której mowa </w:t>
      </w:r>
      <w:r w:rsidR="00E850A5">
        <w:rPr>
          <w:rFonts w:ascii="Arial" w:eastAsia="Times New Roman" w:hAnsi="Arial" w:cs="Arial"/>
          <w:sz w:val="20"/>
          <w:szCs w:val="20"/>
          <w:lang w:eastAsia="pl-PL"/>
        </w:rPr>
        <w:t>§ 5</w:t>
      </w:r>
      <w:r w:rsidRPr="003D02BA">
        <w:rPr>
          <w:rFonts w:ascii="Arial" w:hAnsi="Arial" w:cs="Arial"/>
          <w:sz w:val="20"/>
          <w:szCs w:val="20"/>
          <w:lang w:val="pl"/>
        </w:rPr>
        <w:t>. Wymiany wyrobów WYKONAWCA dokona bez żadnej dopłaty, nawet gdyby ceny uległy zmianie lub wymieniony wyrób posiadał cechy lub funkcjonalność wyższą niż wyrób wymieniany.</w:t>
      </w:r>
    </w:p>
    <w:p w:rsidR="00C75F23" w:rsidRPr="003D02BA" w:rsidRDefault="00C75F23" w:rsidP="00C75F23">
      <w:pPr>
        <w:pStyle w:val="Akapitzlist"/>
        <w:numPr>
          <w:ilvl w:val="4"/>
          <w:numId w:val="13"/>
        </w:numPr>
        <w:tabs>
          <w:tab w:val="left" w:pos="426"/>
        </w:tabs>
        <w:spacing w:before="60" w:after="0" w:line="276" w:lineRule="auto"/>
        <w:ind w:left="567" w:hanging="425"/>
        <w:jc w:val="both"/>
        <w:rPr>
          <w:rFonts w:ascii="Arial" w:hAnsi="Arial" w:cs="Arial"/>
          <w:sz w:val="20"/>
          <w:szCs w:val="20"/>
          <w:lang w:val="pl"/>
        </w:rPr>
      </w:pPr>
      <w:r w:rsidRPr="003D02BA">
        <w:rPr>
          <w:rFonts w:ascii="Arial" w:hAnsi="Arial" w:cs="Arial"/>
          <w:sz w:val="20"/>
          <w:szCs w:val="20"/>
          <w:lang w:val="pl"/>
        </w:rPr>
        <w:t xml:space="preserve"> W przypadku stwierdzenia w terminie gwarancji wad w dostarczonych wyrobach WYKONAWCA powiadamia ZAMAWIAJĄCEGO </w:t>
      </w:r>
      <w:r w:rsidRPr="003D02BA">
        <w:rPr>
          <w:rFonts w:ascii="Arial" w:hAnsi="Arial" w:cs="Arial"/>
          <w:spacing w:val="-3"/>
          <w:sz w:val="20"/>
          <w:szCs w:val="20"/>
        </w:rPr>
        <w:t>w ciągu 7 dni, licząc od daty otrzymania</w:t>
      </w:r>
      <w:r w:rsidRPr="003D02BA">
        <w:rPr>
          <w:rFonts w:ascii="Arial" w:hAnsi="Arial" w:cs="Arial"/>
          <w:sz w:val="20"/>
          <w:szCs w:val="20"/>
          <w:lang w:val="pl"/>
        </w:rPr>
        <w:t xml:space="preserve"> „Protokół reklamacji” o sposobie jego rozpatrzenia </w:t>
      </w:r>
      <w:r w:rsidRPr="003D02BA">
        <w:rPr>
          <w:rFonts w:ascii="Arial" w:hAnsi="Arial" w:cs="Arial"/>
          <w:spacing w:val="-3"/>
          <w:sz w:val="20"/>
          <w:szCs w:val="20"/>
        </w:rPr>
        <w:t>i jeżeli uzna reklamację za zasadną to:</w:t>
      </w:r>
    </w:p>
    <w:p w:rsidR="00C75F23" w:rsidRPr="003D02BA" w:rsidRDefault="00C75F23" w:rsidP="00C75F23">
      <w:pPr>
        <w:widowControl w:val="0"/>
        <w:numPr>
          <w:ilvl w:val="0"/>
          <w:numId w:val="12"/>
        </w:numPr>
        <w:shd w:val="clear" w:color="auto" w:fill="FFFFFF"/>
        <w:tabs>
          <w:tab w:val="clear" w:pos="766"/>
          <w:tab w:val="num" w:pos="851"/>
        </w:tabs>
        <w:autoSpaceDE w:val="0"/>
        <w:autoSpaceDN w:val="0"/>
        <w:adjustRightInd w:val="0"/>
        <w:spacing w:before="60" w:after="0" w:line="276" w:lineRule="auto"/>
        <w:ind w:left="851" w:right="43" w:hanging="425"/>
        <w:jc w:val="both"/>
        <w:rPr>
          <w:rFonts w:ascii="Arial" w:hAnsi="Arial" w:cs="Arial"/>
          <w:sz w:val="20"/>
          <w:szCs w:val="20"/>
          <w:lang w:val="pl"/>
        </w:rPr>
      </w:pPr>
      <w:r w:rsidRPr="003D02BA">
        <w:rPr>
          <w:rFonts w:ascii="Arial" w:hAnsi="Arial" w:cs="Arial"/>
          <w:spacing w:val="-3"/>
          <w:sz w:val="20"/>
          <w:szCs w:val="20"/>
        </w:rPr>
        <w:t xml:space="preserve">WYKONAWCA </w:t>
      </w:r>
      <w:r w:rsidRPr="003D02BA">
        <w:rPr>
          <w:rFonts w:ascii="Arial" w:hAnsi="Arial" w:cs="Arial"/>
          <w:spacing w:val="-1"/>
          <w:sz w:val="20"/>
          <w:szCs w:val="20"/>
        </w:rPr>
        <w:t xml:space="preserve">w terminie 90 </w:t>
      </w:r>
      <w:r w:rsidRPr="003D02BA">
        <w:rPr>
          <w:rFonts w:ascii="Arial" w:hAnsi="Arial" w:cs="Arial"/>
          <w:bCs/>
          <w:spacing w:val="-1"/>
          <w:sz w:val="20"/>
          <w:szCs w:val="20"/>
        </w:rPr>
        <w:t xml:space="preserve">dni kalendarzowych, </w:t>
      </w:r>
      <w:r w:rsidRPr="003D02BA">
        <w:rPr>
          <w:rFonts w:ascii="Arial" w:hAnsi="Arial" w:cs="Arial"/>
          <w:spacing w:val="-1"/>
          <w:sz w:val="20"/>
          <w:szCs w:val="20"/>
        </w:rPr>
        <w:t xml:space="preserve">licząc od daty otrzymania „Protokołu </w:t>
      </w:r>
      <w:r w:rsidRPr="003D02BA">
        <w:rPr>
          <w:rFonts w:ascii="Arial" w:hAnsi="Arial" w:cs="Arial"/>
          <w:spacing w:val="-4"/>
          <w:sz w:val="20"/>
          <w:szCs w:val="20"/>
        </w:rPr>
        <w:t>reklamacji" lub w terminie 120 dni kalendarzowych w przypadku konieczności skierowania sprzętu do naprawy poza granice kraju:</w:t>
      </w:r>
    </w:p>
    <w:p w:rsidR="00C75F23" w:rsidRPr="003D02BA" w:rsidRDefault="00C75F23" w:rsidP="00C75F23">
      <w:pPr>
        <w:widowControl w:val="0"/>
        <w:numPr>
          <w:ilvl w:val="1"/>
          <w:numId w:val="12"/>
        </w:numPr>
        <w:shd w:val="clear" w:color="auto" w:fill="FFFFFF"/>
        <w:tabs>
          <w:tab w:val="clear" w:pos="1666"/>
          <w:tab w:val="num" w:pos="851"/>
        </w:tabs>
        <w:autoSpaceDE w:val="0"/>
        <w:autoSpaceDN w:val="0"/>
        <w:adjustRightInd w:val="0"/>
        <w:spacing w:before="60" w:after="0" w:line="276" w:lineRule="auto"/>
        <w:ind w:left="1276" w:right="43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pacing w:val="-1"/>
          <w:sz w:val="20"/>
          <w:szCs w:val="20"/>
        </w:rPr>
        <w:t>usprawni wadliwe wyroby;</w:t>
      </w:r>
    </w:p>
    <w:p w:rsidR="00C75F23" w:rsidRPr="003D02BA" w:rsidRDefault="00C75F23" w:rsidP="00C75F23">
      <w:pPr>
        <w:widowControl w:val="0"/>
        <w:numPr>
          <w:ilvl w:val="1"/>
          <w:numId w:val="12"/>
        </w:numPr>
        <w:shd w:val="clear" w:color="auto" w:fill="FFFFFF"/>
        <w:tabs>
          <w:tab w:val="clear" w:pos="1666"/>
          <w:tab w:val="num" w:pos="851"/>
        </w:tabs>
        <w:autoSpaceDE w:val="0"/>
        <w:autoSpaceDN w:val="0"/>
        <w:adjustRightInd w:val="0"/>
        <w:spacing w:before="60" w:after="0" w:line="276" w:lineRule="auto"/>
        <w:ind w:left="1276" w:right="43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usunie wady w dostarczonych wyrobach w miejscu na terytorium RP, w którym zostały one ujawnione lub na własny koszt dostarczy je do swojej siedziby w celu ich usprawnienia, WYKONAWCA ponosi wszystkie koszty związane z usunięciem niesprawności;</w:t>
      </w:r>
    </w:p>
    <w:p w:rsidR="00C75F23" w:rsidRPr="003D02BA" w:rsidRDefault="00C75F23" w:rsidP="00C75F23">
      <w:pPr>
        <w:widowControl w:val="0"/>
        <w:numPr>
          <w:ilvl w:val="1"/>
          <w:numId w:val="12"/>
        </w:numPr>
        <w:shd w:val="clear" w:color="auto" w:fill="FFFFFF"/>
        <w:tabs>
          <w:tab w:val="clear" w:pos="1666"/>
          <w:tab w:val="num" w:pos="851"/>
        </w:tabs>
        <w:autoSpaceDE w:val="0"/>
        <w:autoSpaceDN w:val="0"/>
        <w:adjustRightInd w:val="0"/>
        <w:spacing w:before="60" w:after="0" w:line="276" w:lineRule="auto"/>
        <w:ind w:left="1276" w:right="43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dostarczy na własny koszt, do miejsca na terytorium RP, w którym wady zostały ujawnione, zamiast wyrobów wadliwych – wyroby wolne od wad.</w:t>
      </w:r>
    </w:p>
    <w:p w:rsidR="00C75F23" w:rsidRPr="003D02BA" w:rsidRDefault="00C75F23" w:rsidP="00C75F23">
      <w:pPr>
        <w:widowControl w:val="0"/>
        <w:numPr>
          <w:ilvl w:val="1"/>
          <w:numId w:val="12"/>
        </w:numPr>
        <w:shd w:val="clear" w:color="auto" w:fill="FFFFFF"/>
        <w:tabs>
          <w:tab w:val="clear" w:pos="1666"/>
          <w:tab w:val="num" w:pos="851"/>
        </w:tabs>
        <w:autoSpaceDE w:val="0"/>
        <w:autoSpaceDN w:val="0"/>
        <w:adjustRightInd w:val="0"/>
        <w:spacing w:before="60" w:after="0" w:line="276" w:lineRule="auto"/>
        <w:ind w:left="1276" w:right="43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przedłuży termin gwarancji o czas, w którym wskutek wad wyrobu </w:t>
      </w:r>
      <w:r w:rsidRPr="003D02BA">
        <w:rPr>
          <w:rFonts w:ascii="Arial" w:hAnsi="Arial" w:cs="Arial"/>
          <w:color w:val="000000"/>
          <w:sz w:val="20"/>
          <w:szCs w:val="20"/>
          <w:lang w:val="pl"/>
        </w:rPr>
        <w:t>ZAMAWIAJĄCY</w:t>
      </w:r>
      <w:r w:rsidRPr="003D02BA">
        <w:rPr>
          <w:rFonts w:ascii="Arial" w:hAnsi="Arial" w:cs="Arial"/>
          <w:sz w:val="20"/>
          <w:szCs w:val="20"/>
        </w:rPr>
        <w:t xml:space="preserve"> nie mógł </w:t>
      </w:r>
      <w:r w:rsidRPr="003D02BA">
        <w:rPr>
          <w:rFonts w:ascii="Arial" w:hAnsi="Arial" w:cs="Arial"/>
          <w:spacing w:val="-4"/>
          <w:sz w:val="20"/>
          <w:szCs w:val="20"/>
        </w:rPr>
        <w:t xml:space="preserve">z </w:t>
      </w:r>
      <w:r w:rsidRPr="003D02BA">
        <w:rPr>
          <w:rFonts w:ascii="Arial" w:hAnsi="Arial" w:cs="Arial"/>
          <w:spacing w:val="-4"/>
          <w:sz w:val="20"/>
          <w:szCs w:val="20"/>
        </w:rPr>
        <w:lastRenderedPageBreak/>
        <w:t>niego korzystać, jeżeli dokonał usprawnienia (naprawy) wadliwego wyrobu.</w:t>
      </w:r>
    </w:p>
    <w:p w:rsidR="00C75F23" w:rsidRPr="003D02BA" w:rsidRDefault="00C75F23" w:rsidP="00C75F23">
      <w:pPr>
        <w:widowControl w:val="0"/>
        <w:numPr>
          <w:ilvl w:val="0"/>
          <w:numId w:val="12"/>
        </w:numPr>
        <w:shd w:val="clear" w:color="auto" w:fill="FFFFFF"/>
        <w:tabs>
          <w:tab w:val="clear" w:pos="766"/>
          <w:tab w:val="num" w:pos="851"/>
        </w:tabs>
        <w:autoSpaceDE w:val="0"/>
        <w:autoSpaceDN w:val="0"/>
        <w:adjustRightInd w:val="0"/>
        <w:spacing w:before="60" w:after="0" w:line="276" w:lineRule="auto"/>
        <w:ind w:left="851" w:right="43" w:hanging="425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WYKONAWCA wymieni wadliwy wyrób na nowy, w terminie </w:t>
      </w:r>
      <w:r w:rsidRPr="003D02BA">
        <w:rPr>
          <w:rFonts w:ascii="Arial" w:hAnsi="Arial" w:cs="Arial"/>
          <w:spacing w:val="-1"/>
          <w:sz w:val="20"/>
          <w:szCs w:val="20"/>
        </w:rPr>
        <w:t xml:space="preserve">30 </w:t>
      </w:r>
      <w:r w:rsidRPr="003D02BA">
        <w:rPr>
          <w:rFonts w:ascii="Arial" w:hAnsi="Arial" w:cs="Arial"/>
          <w:bCs/>
          <w:sz w:val="20"/>
          <w:szCs w:val="20"/>
        </w:rPr>
        <w:t xml:space="preserve">dni kalendarzowych, </w:t>
      </w:r>
      <w:r w:rsidRPr="003D02BA">
        <w:rPr>
          <w:rFonts w:ascii="Arial" w:hAnsi="Arial" w:cs="Arial"/>
          <w:sz w:val="20"/>
          <w:szCs w:val="20"/>
        </w:rPr>
        <w:t xml:space="preserve">licząc od daty otrzymania „Protokół </w:t>
      </w:r>
      <w:r w:rsidRPr="003D02BA">
        <w:rPr>
          <w:rFonts w:ascii="Arial" w:hAnsi="Arial" w:cs="Arial"/>
          <w:spacing w:val="-4"/>
          <w:sz w:val="20"/>
          <w:szCs w:val="20"/>
        </w:rPr>
        <w:t>reklamacyjny", jeżeli:</w:t>
      </w:r>
    </w:p>
    <w:p w:rsidR="00C75F23" w:rsidRPr="003D02BA" w:rsidRDefault="00C75F23" w:rsidP="00C75F23">
      <w:pPr>
        <w:widowControl w:val="0"/>
        <w:numPr>
          <w:ilvl w:val="1"/>
          <w:numId w:val="12"/>
        </w:numPr>
        <w:shd w:val="clear" w:color="auto" w:fill="FFFFFF"/>
        <w:tabs>
          <w:tab w:val="clear" w:pos="1666"/>
          <w:tab w:val="num" w:pos="993"/>
        </w:tabs>
        <w:autoSpaceDE w:val="0"/>
        <w:autoSpaceDN w:val="0"/>
        <w:adjustRightInd w:val="0"/>
        <w:spacing w:before="60" w:after="0" w:line="276" w:lineRule="auto"/>
        <w:ind w:left="993" w:right="43" w:firstLine="0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pacing w:val="-3"/>
          <w:sz w:val="20"/>
          <w:szCs w:val="20"/>
        </w:rPr>
        <w:t>nie dotrzymał terminu naprawy określonego w pkt 1 ppkt a);</w:t>
      </w:r>
    </w:p>
    <w:p w:rsidR="00C75F23" w:rsidRPr="003D02BA" w:rsidRDefault="00C75F23" w:rsidP="00C75F23">
      <w:pPr>
        <w:widowControl w:val="0"/>
        <w:numPr>
          <w:ilvl w:val="1"/>
          <w:numId w:val="12"/>
        </w:numPr>
        <w:shd w:val="clear" w:color="auto" w:fill="FFFFFF"/>
        <w:tabs>
          <w:tab w:val="clear" w:pos="1666"/>
          <w:tab w:val="num" w:pos="1418"/>
        </w:tabs>
        <w:autoSpaceDE w:val="0"/>
        <w:autoSpaceDN w:val="0"/>
        <w:adjustRightInd w:val="0"/>
        <w:spacing w:before="60" w:after="0" w:line="276" w:lineRule="auto"/>
        <w:ind w:left="1418" w:right="43" w:hanging="425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pacing w:val="-2"/>
          <w:sz w:val="20"/>
          <w:szCs w:val="20"/>
        </w:rPr>
        <w:t xml:space="preserve">po dokonaniu w okresie gwarancji dwóch istotnych napraw wyrób nadal będzie wskazywał </w:t>
      </w:r>
      <w:r w:rsidRPr="003D02BA">
        <w:rPr>
          <w:rFonts w:ascii="Arial" w:hAnsi="Arial" w:cs="Arial"/>
          <w:spacing w:val="-8"/>
          <w:sz w:val="20"/>
          <w:szCs w:val="20"/>
        </w:rPr>
        <w:t>wady.</w:t>
      </w:r>
    </w:p>
    <w:p w:rsidR="00C75F23" w:rsidRPr="003D02BA" w:rsidRDefault="00C75F23" w:rsidP="00C75F23">
      <w:pPr>
        <w:widowControl w:val="0"/>
        <w:numPr>
          <w:ilvl w:val="0"/>
          <w:numId w:val="12"/>
        </w:numPr>
        <w:shd w:val="clear" w:color="auto" w:fill="FFFFFF"/>
        <w:tabs>
          <w:tab w:val="clear" w:pos="766"/>
          <w:tab w:val="num" w:pos="851"/>
        </w:tabs>
        <w:autoSpaceDE w:val="0"/>
        <w:autoSpaceDN w:val="0"/>
        <w:adjustRightInd w:val="0"/>
        <w:spacing w:before="60" w:after="0" w:line="276" w:lineRule="auto"/>
        <w:ind w:left="851" w:right="43" w:hanging="425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W uzasadnionych przypadkach, na wniosek WYKONAWCY, </w:t>
      </w:r>
      <w:r w:rsidRPr="003D02BA">
        <w:rPr>
          <w:rFonts w:ascii="Arial" w:hAnsi="Arial" w:cs="Arial"/>
          <w:color w:val="000000"/>
          <w:sz w:val="20"/>
          <w:szCs w:val="20"/>
          <w:lang w:val="pl"/>
        </w:rPr>
        <w:t>ZAMAWIAJĄCY</w:t>
      </w:r>
      <w:r w:rsidRPr="003D02BA">
        <w:rPr>
          <w:rFonts w:ascii="Arial" w:hAnsi="Arial" w:cs="Arial"/>
          <w:sz w:val="20"/>
          <w:szCs w:val="20"/>
        </w:rPr>
        <w:t xml:space="preserve"> może przedłużyć termin usprawnienia wadliwych wyrobów lub ich wymiany na nowe;</w:t>
      </w:r>
    </w:p>
    <w:p w:rsidR="00C75F23" w:rsidRPr="003D02BA" w:rsidRDefault="00C75F23" w:rsidP="00C75F23">
      <w:pPr>
        <w:widowControl w:val="0"/>
        <w:numPr>
          <w:ilvl w:val="0"/>
          <w:numId w:val="12"/>
        </w:numPr>
        <w:shd w:val="clear" w:color="auto" w:fill="FFFFFF"/>
        <w:tabs>
          <w:tab w:val="clear" w:pos="766"/>
          <w:tab w:val="num" w:pos="851"/>
        </w:tabs>
        <w:autoSpaceDE w:val="0"/>
        <w:autoSpaceDN w:val="0"/>
        <w:adjustRightInd w:val="0"/>
        <w:spacing w:before="60" w:after="0" w:line="276" w:lineRule="auto"/>
        <w:ind w:left="851" w:right="43" w:hanging="425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WYKONAWCA wystawi indywidualną kartę gwarancyjną </w:t>
      </w:r>
      <w:r w:rsidRPr="003D02BA">
        <w:rPr>
          <w:rFonts w:ascii="Arial" w:hAnsi="Arial" w:cs="Arial"/>
          <w:spacing w:val="-4"/>
          <w:sz w:val="20"/>
          <w:szCs w:val="20"/>
        </w:rPr>
        <w:t>na wyroby zawarte w „Protokół reklamacyjny”</w:t>
      </w:r>
      <w:r w:rsidRPr="003D02BA">
        <w:rPr>
          <w:rFonts w:ascii="Arial" w:hAnsi="Arial" w:cs="Arial"/>
          <w:sz w:val="20"/>
          <w:szCs w:val="20"/>
        </w:rPr>
        <w:t xml:space="preserve"> oraz dokona stosownych zapisów dotyczących zakresu wykonanych </w:t>
      </w:r>
      <w:r w:rsidRPr="003D02BA">
        <w:rPr>
          <w:rFonts w:ascii="Arial" w:hAnsi="Arial" w:cs="Arial"/>
          <w:spacing w:val="-3"/>
          <w:sz w:val="20"/>
          <w:szCs w:val="20"/>
        </w:rPr>
        <w:t>napraw (wymiany wyrobów) oraz zmiany okresu udzielonej gwarancji;</w:t>
      </w:r>
    </w:p>
    <w:p w:rsidR="00C75F23" w:rsidRPr="003D02BA" w:rsidRDefault="00C75F23" w:rsidP="00C75F23">
      <w:pPr>
        <w:widowControl w:val="0"/>
        <w:numPr>
          <w:ilvl w:val="0"/>
          <w:numId w:val="12"/>
        </w:numPr>
        <w:shd w:val="clear" w:color="auto" w:fill="FFFFFF"/>
        <w:tabs>
          <w:tab w:val="clear" w:pos="766"/>
          <w:tab w:val="num" w:pos="851"/>
        </w:tabs>
        <w:autoSpaceDE w:val="0"/>
        <w:autoSpaceDN w:val="0"/>
        <w:adjustRightInd w:val="0"/>
        <w:spacing w:before="60" w:after="0" w:line="276" w:lineRule="auto"/>
        <w:ind w:left="851" w:right="43" w:hanging="425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pacing w:val="-2"/>
          <w:sz w:val="20"/>
          <w:szCs w:val="20"/>
        </w:rPr>
        <w:t xml:space="preserve">WYKONAWCA ponosi odpowiedzialność z tytułu przypadkowej utraty lub uszkodzenia wyrobu w czasie od </w:t>
      </w:r>
      <w:r w:rsidRPr="003D02BA">
        <w:rPr>
          <w:rFonts w:ascii="Arial" w:hAnsi="Arial" w:cs="Arial"/>
          <w:sz w:val="20"/>
          <w:szCs w:val="20"/>
        </w:rPr>
        <w:t xml:space="preserve">przyjęcia go do czasu przekazania sprawnego wyrobu </w:t>
      </w:r>
      <w:r w:rsidRPr="003D02BA">
        <w:rPr>
          <w:rFonts w:ascii="Arial" w:hAnsi="Arial" w:cs="Arial"/>
          <w:color w:val="000000"/>
          <w:sz w:val="20"/>
          <w:szCs w:val="20"/>
          <w:lang w:val="pl"/>
        </w:rPr>
        <w:t>ZAMAWIAJĄCEMU</w:t>
      </w:r>
      <w:r w:rsidRPr="003D02BA">
        <w:rPr>
          <w:rFonts w:ascii="Arial" w:hAnsi="Arial" w:cs="Arial"/>
          <w:sz w:val="20"/>
          <w:szCs w:val="20"/>
        </w:rPr>
        <w:t xml:space="preserve"> w miejscu </w:t>
      </w:r>
      <w:r w:rsidRPr="003D02BA">
        <w:rPr>
          <w:rFonts w:ascii="Arial" w:hAnsi="Arial" w:cs="Arial"/>
          <w:spacing w:val="-5"/>
          <w:sz w:val="20"/>
          <w:szCs w:val="20"/>
        </w:rPr>
        <w:t>ujawnienia wady;</w:t>
      </w:r>
    </w:p>
    <w:p w:rsidR="00C75F23" w:rsidRPr="003D02BA" w:rsidRDefault="00C75F23" w:rsidP="00C75F23">
      <w:pPr>
        <w:widowControl w:val="0"/>
        <w:numPr>
          <w:ilvl w:val="0"/>
          <w:numId w:val="12"/>
        </w:numPr>
        <w:shd w:val="clear" w:color="auto" w:fill="FFFFFF"/>
        <w:tabs>
          <w:tab w:val="clear" w:pos="766"/>
          <w:tab w:val="num" w:pos="851"/>
        </w:tabs>
        <w:autoSpaceDE w:val="0"/>
        <w:autoSpaceDN w:val="0"/>
        <w:adjustRightInd w:val="0"/>
        <w:spacing w:before="60" w:after="0" w:line="276" w:lineRule="auto"/>
        <w:ind w:left="851" w:right="43" w:hanging="425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WYKONAWCA zwróci ZAMAWIAJĄCEMU równowartość wadliwych wyrobów powiększoną o karę umowną </w:t>
      </w:r>
      <w:r w:rsidRPr="003D02BA">
        <w:rPr>
          <w:rFonts w:ascii="Arial" w:hAnsi="Arial" w:cs="Arial"/>
          <w:spacing w:val="-3"/>
          <w:sz w:val="20"/>
          <w:szCs w:val="20"/>
        </w:rPr>
        <w:t>w wysokości 20 % ich wartości, jeżeli nie wykona zobowiązań wynikających z pkt 1) i 2).</w:t>
      </w:r>
    </w:p>
    <w:p w:rsidR="00C75F23" w:rsidRPr="003D02BA" w:rsidRDefault="00C75F23" w:rsidP="00C75F23">
      <w:pPr>
        <w:pStyle w:val="Akapitzlist"/>
        <w:suppressAutoHyphens/>
        <w:spacing w:after="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Nadzorowanie postępowania reklamacyjnego przez Rejonowe Przedstawicielstwa Wojskowe (RPW) będzie realizowane zgodnie z poniższymi zasadami:</w:t>
      </w:r>
    </w:p>
    <w:p w:rsidR="00C75F23" w:rsidRPr="003D02BA" w:rsidRDefault="00C75F23" w:rsidP="00C75F23">
      <w:pPr>
        <w:pStyle w:val="Akapitzlist"/>
        <w:numPr>
          <w:ilvl w:val="0"/>
          <w:numId w:val="17"/>
        </w:numPr>
        <w:suppressAutoHyphens/>
        <w:spacing w:after="0"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RPW przystępuje do nadzorowania postępowania reklamacyjnego po otrzymaniu kopii protokołu (zgłoszenia) reklamacyjnego od Użytkownika / Zamawiającego SpW lub Zamawiającego; </w:t>
      </w:r>
    </w:p>
    <w:p w:rsidR="00C75F23" w:rsidRPr="003D02BA" w:rsidRDefault="00C75F23" w:rsidP="00C75F23">
      <w:pPr>
        <w:pStyle w:val="Akapitzlist"/>
        <w:numPr>
          <w:ilvl w:val="0"/>
          <w:numId w:val="17"/>
        </w:numPr>
        <w:suppressAutoHyphens/>
        <w:spacing w:after="0"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RPW nadzoruje działania Wykonawcy w zakresie postępowań reklamacyjnych realizowanych przez Wykonawcę w jego obiektach. W uzasadnionych przypadkach, Szef RPW, może podjąć decyzję o udziale przedstawiciela wojskowego w czynnościach realizowanych poza siedzibą Wykonawcy; </w:t>
      </w:r>
    </w:p>
    <w:p w:rsidR="00C75F23" w:rsidRPr="003D02BA" w:rsidRDefault="00C75F23" w:rsidP="00C75F23">
      <w:pPr>
        <w:pStyle w:val="Akapitzlist"/>
        <w:numPr>
          <w:ilvl w:val="0"/>
          <w:numId w:val="17"/>
        </w:numPr>
        <w:suppressAutoHyphens/>
        <w:spacing w:after="0"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W przypadku postępowań reklamacyjnych, w ramach których realizowane są czynności poza obiektami Wykonawcy bez udziału RPW, Wykonawca zobowiązany jest do przekazania do RPW protokołu z zakończenia postępowania reklamacyjnego podpisanego przez Użytkownika/ Zamawiającego; </w:t>
      </w:r>
    </w:p>
    <w:p w:rsidR="00C75F23" w:rsidRPr="003D02BA" w:rsidRDefault="00C75F23" w:rsidP="00C75F23">
      <w:pPr>
        <w:pStyle w:val="Akapitzlist"/>
        <w:numPr>
          <w:ilvl w:val="0"/>
          <w:numId w:val="17"/>
        </w:numPr>
        <w:suppressAutoHyphens/>
        <w:spacing w:after="0"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Przedstawiciel wojskowy monitoruje proces wyjaśniania przez wykonawcę przyczyn wystąpienia niezgodności (niesprawności) będących podstawą reklamacji; </w:t>
      </w:r>
    </w:p>
    <w:p w:rsidR="00C75F23" w:rsidRPr="003D02BA" w:rsidRDefault="00C75F23" w:rsidP="00C75F23">
      <w:pPr>
        <w:pStyle w:val="Akapitzlist"/>
        <w:numPr>
          <w:ilvl w:val="0"/>
          <w:numId w:val="17"/>
        </w:numPr>
        <w:suppressAutoHyphens/>
        <w:spacing w:after="0"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Wykonawca przekaże Zamawiającemu oraz RPW informację o występującej niezgodności i jej skutkach w kontekście jej wpływu na właściwości i bezpieczeństwo użytkowania SpW dostarczonego do użytkowników; </w:t>
      </w:r>
    </w:p>
    <w:p w:rsidR="00C75F23" w:rsidRPr="003D02BA" w:rsidRDefault="00C75F23" w:rsidP="00C75F23">
      <w:pPr>
        <w:pStyle w:val="Akapitzlist"/>
        <w:numPr>
          <w:ilvl w:val="0"/>
          <w:numId w:val="17"/>
        </w:numPr>
        <w:suppressAutoHyphens/>
        <w:spacing w:after="0"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RPW monitoruje terminowość realizacji przez Wykonawcę postępowania reklamacyjnego i informuje zamawiającego w przypadku zakłóceń; </w:t>
      </w:r>
    </w:p>
    <w:p w:rsidR="00C75F23" w:rsidRPr="003D02BA" w:rsidRDefault="00C75F23" w:rsidP="00C75F23">
      <w:pPr>
        <w:pStyle w:val="Akapitzlist"/>
        <w:numPr>
          <w:ilvl w:val="0"/>
          <w:numId w:val="17"/>
        </w:numPr>
        <w:suppressAutoHyphens/>
        <w:spacing w:after="0"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RPW ocenia działania Wykonawcy w obszarze wyjaśnienia przyczyny wystąpienia niezgodności (niesprawności) będących podstawą reklamacji oraz skuteczności korekcji i działań korygujących, a w przypadku gdy są one niezadowalające zgłasza żądanie podjęcia odpowiednich działań w tym zakresie, które mogą dotyczyć zarówno reklamowanego egzemplarza SpW, partii produkcyjnej* oraz egzemplarzy dostarczonych do użytkownika* ; </w:t>
      </w:r>
    </w:p>
    <w:p w:rsidR="00C75F23" w:rsidRPr="003D02BA" w:rsidRDefault="00C75F23" w:rsidP="00C75F23">
      <w:pPr>
        <w:pStyle w:val="Akapitzlist"/>
        <w:numPr>
          <w:ilvl w:val="0"/>
          <w:numId w:val="17"/>
        </w:numPr>
        <w:suppressAutoHyphens/>
        <w:spacing w:after="0"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RPW poświadcza, że nadzorował działania Wykonawcy w ramach postępowania reklamacyjnego, dokonując wpisu na protokole z zakończenia postępowania reklamacyjnego, którego wzór stanowi załącznik nr 6 do umowy.</w:t>
      </w:r>
    </w:p>
    <w:p w:rsidR="00C75F23" w:rsidRPr="003D02BA" w:rsidRDefault="00C75F23" w:rsidP="00C75F23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5F23" w:rsidRPr="003D02BA" w:rsidRDefault="00C75F23" w:rsidP="00C75F23">
      <w:pPr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C75F23" w:rsidRPr="003D02BA" w:rsidRDefault="00373C4C" w:rsidP="00C75F23">
      <w:pPr>
        <w:spacing w:after="0" w:line="360" w:lineRule="auto"/>
        <w:ind w:left="284"/>
        <w:contextualSpacing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§ 6</w:t>
      </w:r>
      <w:r w:rsidR="00C75F23" w:rsidRPr="003D02BA">
        <w:rPr>
          <w:rFonts w:ascii="Arial" w:eastAsia="Arial" w:hAnsi="Arial" w:cs="Arial"/>
          <w:b/>
          <w:sz w:val="20"/>
          <w:szCs w:val="20"/>
          <w:lang w:eastAsia="pl-PL"/>
        </w:rPr>
        <w:t>.</w:t>
      </w:r>
    </w:p>
    <w:p w:rsidR="00C75F23" w:rsidRPr="003D02BA" w:rsidRDefault="00C75F23" w:rsidP="00C75F23">
      <w:pPr>
        <w:spacing w:after="0" w:line="360" w:lineRule="auto"/>
        <w:ind w:left="284"/>
        <w:contextualSpacing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:rsidR="00C75F23" w:rsidRPr="003D02BA" w:rsidRDefault="00C75F23" w:rsidP="00C75F23">
      <w:pPr>
        <w:pStyle w:val="Akapitzlist"/>
        <w:numPr>
          <w:ilvl w:val="1"/>
          <w:numId w:val="4"/>
        </w:numPr>
        <w:tabs>
          <w:tab w:val="clear" w:pos="1440"/>
          <w:tab w:val="num" w:pos="426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Żadna ze Stron Umowy nie będzie odpowiedzialna za niewykonanie lub nienależyte wykonanie zobowiązań wynikających z Umowy spowodowane przez okoliczności traktowane jako siła wyższa. Przez „Siłę wyższą” </w:t>
      </w: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lastRenderedPageBreak/>
        <w:t>rozumie się zdarzenia pozostające poza kontrolą każdej ze Stron, których żadna ze Stron nie mogła przewidzieć ani zapobiec, a które zakłócają lub uniemożliwiają realizację Umowy.</w:t>
      </w:r>
    </w:p>
    <w:p w:rsidR="00C75F23" w:rsidRPr="003D02BA" w:rsidRDefault="00C75F23" w:rsidP="00C75F23">
      <w:pPr>
        <w:pStyle w:val="Akapitzlist"/>
        <w:numPr>
          <w:ilvl w:val="1"/>
          <w:numId w:val="4"/>
        </w:numPr>
        <w:tabs>
          <w:tab w:val="clear" w:pos="1440"/>
          <w:tab w:val="num" w:pos="426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W przypadku zaistnienia Siły wyższej Strona, której taka okoliczność uniemożliwia lub utrudnia prawidłowe wywiązanie się z jej zobowiązań niezwłocznie - nie później jednak niż w ciągu 7 dni (kalendarzowych) - powiadomi drugą Stronę o takich okolicznościach i ich przyczynie.</w:t>
      </w:r>
    </w:p>
    <w:p w:rsidR="00C75F23" w:rsidRPr="003D02BA" w:rsidRDefault="00C75F23" w:rsidP="00C75F23">
      <w:pPr>
        <w:pStyle w:val="Akapitzlist"/>
        <w:numPr>
          <w:ilvl w:val="1"/>
          <w:numId w:val="4"/>
        </w:numPr>
        <w:tabs>
          <w:tab w:val="clear" w:pos="1440"/>
          <w:tab w:val="num" w:pos="426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Jeżeli Siła wyższa będzie trwała nieprzerwanie przez okres 30 dni (kalendarzowych) lub dłużej, Strony mogą w drodze wzajemnego uzgodnienia rozwiązać Umowę bez nakładania na żadną ze Stron dalszych zobowiązań, oprócz wynagrodzenia należnych z tytułu wykonanych dostaw.</w:t>
      </w:r>
    </w:p>
    <w:p w:rsidR="00C75F23" w:rsidRPr="003D02BA" w:rsidRDefault="00C75F23" w:rsidP="00C75F23">
      <w:pPr>
        <w:pStyle w:val="Akapitzlist"/>
        <w:numPr>
          <w:ilvl w:val="1"/>
          <w:numId w:val="4"/>
        </w:numPr>
        <w:tabs>
          <w:tab w:val="clear" w:pos="144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Jeśli na skutek wystąpienia Siły wyższej wykonana zostanie jedynie część dostaw lub usług, wynagrodzenie będzie należne Zleceniobiorcy w takim procencie, w jakim zrealizowano Przedmiot Umowy. Wyniki wyliczeń wskazane zostaną w protokole przygotowanym w formie i w terminie ustalonym w porozumieniu Stron.</w:t>
      </w:r>
    </w:p>
    <w:p w:rsidR="00C75F23" w:rsidRPr="003D02BA" w:rsidRDefault="00C75F23" w:rsidP="00C75F23">
      <w:pPr>
        <w:spacing w:after="0" w:line="360" w:lineRule="auto"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C75F23" w:rsidRPr="003D02BA" w:rsidRDefault="00373C4C" w:rsidP="00C75F23">
      <w:pPr>
        <w:spacing w:after="0" w:line="360" w:lineRule="auto"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pl-PL"/>
        </w:rPr>
        <w:t>§ 7</w:t>
      </w:r>
      <w:r w:rsidR="00C75F23" w:rsidRPr="003D02BA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pl-PL"/>
        </w:rPr>
        <w:t>.</w:t>
      </w:r>
    </w:p>
    <w:p w:rsidR="00C75F23" w:rsidRPr="003D02BA" w:rsidRDefault="00C75F23" w:rsidP="00C75F23">
      <w:pPr>
        <w:spacing w:after="0" w:line="360" w:lineRule="auto"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C75F23" w:rsidRPr="003D02BA" w:rsidRDefault="00C75F23" w:rsidP="00C75F23">
      <w:pPr>
        <w:pStyle w:val="Akapitzlist"/>
        <w:numPr>
          <w:ilvl w:val="2"/>
          <w:numId w:val="4"/>
        </w:numPr>
        <w:tabs>
          <w:tab w:val="clear" w:pos="216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b/>
          <w:sz w:val="20"/>
          <w:szCs w:val="20"/>
        </w:rPr>
        <w:t>ZAMAWIAJĄCY może odstąpić od Umowy, w całości lub w części, w przypadku</w:t>
      </w:r>
      <w:r w:rsidRPr="003D02BA">
        <w:rPr>
          <w:rFonts w:ascii="Arial" w:hAnsi="Arial" w:cs="Arial"/>
          <w:sz w:val="20"/>
          <w:szCs w:val="20"/>
        </w:rPr>
        <w:t>:</w:t>
      </w:r>
    </w:p>
    <w:p w:rsidR="00C75F23" w:rsidRPr="003D02BA" w:rsidRDefault="00C75F23" w:rsidP="00C75F2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gdy WYKONAWCA nie przystąpił do realizacji Umowy w terminie 7 dni od jej zawarcia, prawo odstąpienia od Umowy może zostać zrealizowane w terminie 30 dni liczonych od upływu 7 dnia, o którym mowa w niniejszym punkcie;</w:t>
      </w:r>
    </w:p>
    <w:p w:rsidR="00C75F23" w:rsidRPr="003D02BA" w:rsidRDefault="00C75F23" w:rsidP="00C75F2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gdy WYKONAWCA wykonuje Umowę w sposób niezgodny z jej treścią, nienależycie lub nie stosuje się do postanowień Umowy pomimo wcześniejszego wezwania ZAMAWIAJĄCEGO do zmiany sposobu realizacji Umowy lub usunięcia uchybień w terminie </w:t>
      </w:r>
      <w:r w:rsidRPr="003D02BA">
        <w:rPr>
          <w:rFonts w:ascii="Arial" w:hAnsi="Arial" w:cs="Arial"/>
          <w:b/>
          <w:sz w:val="20"/>
          <w:szCs w:val="20"/>
        </w:rPr>
        <w:t>wezwaniem oznaczonym</w:t>
      </w:r>
      <w:r w:rsidRPr="003D02BA">
        <w:rPr>
          <w:rFonts w:ascii="Arial" w:hAnsi="Arial" w:cs="Arial"/>
          <w:sz w:val="20"/>
          <w:szCs w:val="20"/>
        </w:rPr>
        <w:t xml:space="preserve"> - prawo odstąpienia od Umowy może zostać zrealizowane w terminie 30 dni liczonych od upływu terminu określonego wezwaniem.</w:t>
      </w:r>
    </w:p>
    <w:p w:rsidR="00C75F23" w:rsidRPr="003D02BA" w:rsidRDefault="00C75F23" w:rsidP="00C75F23">
      <w:pPr>
        <w:pStyle w:val="Akapitzlist"/>
        <w:numPr>
          <w:ilvl w:val="0"/>
          <w:numId w:val="8"/>
        </w:numPr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zwłoki w stosunku do terminu przewidzianego na wykonanie Przedmiotu Umowy przekraczającej </w:t>
      </w:r>
      <w:r>
        <w:rPr>
          <w:rFonts w:ascii="Arial" w:hAnsi="Arial" w:cs="Arial"/>
          <w:sz w:val="20"/>
          <w:szCs w:val="20"/>
        </w:rPr>
        <w:t xml:space="preserve">30 </w:t>
      </w:r>
      <w:r w:rsidRPr="003D02BA">
        <w:rPr>
          <w:rFonts w:ascii="Arial" w:hAnsi="Arial" w:cs="Arial"/>
          <w:sz w:val="20"/>
          <w:szCs w:val="20"/>
        </w:rPr>
        <w:t xml:space="preserve">dni w stosunku do terminu określonego w § 1 ust. 2, prawo odstąpienia od Umowy może zostać zrealizowane w terminie 30 dni liczonych od upływu </w:t>
      </w:r>
      <w:r>
        <w:rPr>
          <w:rFonts w:ascii="Arial" w:hAnsi="Arial" w:cs="Arial"/>
          <w:sz w:val="20"/>
          <w:szCs w:val="20"/>
        </w:rPr>
        <w:t>30</w:t>
      </w:r>
      <w:r w:rsidRPr="003D02BA">
        <w:rPr>
          <w:rFonts w:ascii="Arial" w:hAnsi="Arial" w:cs="Arial"/>
          <w:sz w:val="20"/>
          <w:szCs w:val="20"/>
        </w:rPr>
        <w:t xml:space="preserve"> dni zwłoki;</w:t>
      </w:r>
    </w:p>
    <w:p w:rsidR="00C75F23" w:rsidRPr="003D02BA" w:rsidRDefault="00C75F23" w:rsidP="00C75F23">
      <w:pPr>
        <w:pStyle w:val="Akapitzlist"/>
        <w:numPr>
          <w:ilvl w:val="0"/>
          <w:numId w:val="8"/>
        </w:numPr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gdy wobec WYKONAWCY wszczęto postępowanie likwidacyjne – w terminie do 30 dni od dnia, kiedy ZAMAWIAJĄCY powziął wiadomość o okolicznościach uzasadniających odstąpienie.</w:t>
      </w:r>
    </w:p>
    <w:p w:rsidR="00C75F23" w:rsidRPr="003D02BA" w:rsidRDefault="00C75F23" w:rsidP="00C75F2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gdy zaistnieje istotna zmiana okoliczności powodującej, że wykonanie Umowy nie leży w interesie publicznym, czego nie można było przewidzieć w chwili zawarcia Umowy, lub dalsze wykonywanie Umowy może zagrozić istotnemu interesowi bezpieczeństwa państwa lub bezpieczeństwu publicznemu - w terminie 30 dni kalendarzowych od dnia powzięcia wiadomości o tych okolicznościach. WYKONAWCA może żądać wyłącznie wynagrodzenia należnego z tytułu wykonania części Umowy. </w:t>
      </w:r>
    </w:p>
    <w:p w:rsidR="00C75F23" w:rsidRPr="003D02BA" w:rsidRDefault="00C75F23" w:rsidP="00C75F2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Innych, określonych Umową na warunkach tam wskazanych - dotyczy w szczególności klauzul sankcyjnych związanych przeciwdziałaniem </w:t>
      </w:r>
      <w:r w:rsidRPr="002C6404">
        <w:rPr>
          <w:rFonts w:ascii="Arial" w:hAnsi="Arial" w:cs="Arial"/>
          <w:sz w:val="20"/>
          <w:szCs w:val="20"/>
        </w:rPr>
        <w:t xml:space="preserve">wspieraniu agresji na Ukrainę oraz służących ochronie bezpieczeństwa narodowego, o których mowa w par. </w:t>
      </w:r>
      <w:r w:rsidR="00E850A5" w:rsidRPr="002C6404">
        <w:rPr>
          <w:rFonts w:ascii="Arial" w:hAnsi="Arial" w:cs="Arial"/>
          <w:sz w:val="20"/>
          <w:szCs w:val="20"/>
        </w:rPr>
        <w:t xml:space="preserve">9 </w:t>
      </w:r>
      <w:r w:rsidRPr="002C6404">
        <w:rPr>
          <w:rFonts w:ascii="Arial" w:hAnsi="Arial" w:cs="Arial"/>
          <w:sz w:val="20"/>
          <w:szCs w:val="20"/>
        </w:rPr>
        <w:t>umowy oraz gdy :</w:t>
      </w:r>
    </w:p>
    <w:p w:rsidR="00C75F23" w:rsidRPr="003D02BA" w:rsidRDefault="00C75F23" w:rsidP="00C75F23">
      <w:pPr>
        <w:pStyle w:val="Akapitzlist"/>
        <w:spacing w:after="0" w:line="360" w:lineRule="auto"/>
        <w:ind w:left="786" w:hanging="219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a)dokonano zmiany umowy z naruszeniem art. 454 i art. 455 ustawy z dnia 11 września 2019 r. prawo zam</w:t>
      </w:r>
      <w:r w:rsidR="00B26215">
        <w:rPr>
          <w:rFonts w:ascii="Arial" w:hAnsi="Arial" w:cs="Arial"/>
          <w:sz w:val="20"/>
          <w:szCs w:val="20"/>
        </w:rPr>
        <w:t>ówień publicznych (Dz. U. z 2024 r. poz. 1320</w:t>
      </w:r>
      <w:r w:rsidRPr="003D02BA">
        <w:rPr>
          <w:rFonts w:ascii="Arial" w:hAnsi="Arial" w:cs="Arial"/>
          <w:sz w:val="20"/>
          <w:szCs w:val="20"/>
        </w:rPr>
        <w:t>)</w:t>
      </w:r>
    </w:p>
    <w:p w:rsidR="00C75F23" w:rsidRPr="003D02BA" w:rsidRDefault="00C75F23" w:rsidP="00C75F23">
      <w:pPr>
        <w:pStyle w:val="Akapitzlist"/>
        <w:spacing w:after="0" w:line="360" w:lineRule="auto"/>
        <w:ind w:left="786" w:hanging="219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b) WYKONAWCA w chwili zawarcia umowy podlegał wykluczeniu na podstawie art. 108 ustawy z dnia 11 września 2019 r. prawo zamówień publicznych (Dz. U. z 202</w:t>
      </w:r>
      <w:r w:rsidR="00B26215">
        <w:rPr>
          <w:rFonts w:ascii="Arial" w:hAnsi="Arial" w:cs="Arial"/>
          <w:sz w:val="20"/>
          <w:szCs w:val="20"/>
        </w:rPr>
        <w:t>4</w:t>
      </w:r>
      <w:r w:rsidRPr="003D02BA">
        <w:rPr>
          <w:rFonts w:ascii="Arial" w:hAnsi="Arial" w:cs="Arial"/>
          <w:sz w:val="20"/>
          <w:szCs w:val="20"/>
        </w:rPr>
        <w:t xml:space="preserve"> r. poz. 1</w:t>
      </w:r>
      <w:r w:rsidR="00B26215">
        <w:rPr>
          <w:rFonts w:ascii="Arial" w:hAnsi="Arial" w:cs="Arial"/>
          <w:sz w:val="20"/>
          <w:szCs w:val="20"/>
        </w:rPr>
        <w:t>320</w:t>
      </w:r>
      <w:r w:rsidRPr="003D02BA">
        <w:rPr>
          <w:rFonts w:ascii="Arial" w:hAnsi="Arial" w:cs="Arial"/>
          <w:sz w:val="20"/>
          <w:szCs w:val="20"/>
        </w:rPr>
        <w:t>)</w:t>
      </w:r>
    </w:p>
    <w:p w:rsidR="00C75F23" w:rsidRPr="003D02BA" w:rsidRDefault="00C75F23" w:rsidP="00C75F23">
      <w:pPr>
        <w:pStyle w:val="Akapitzlist"/>
        <w:spacing w:after="0" w:line="360" w:lineRule="auto"/>
        <w:ind w:left="786" w:hanging="219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lastRenderedPageBreak/>
        <w:t>c)Trybunał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C75F23" w:rsidRPr="003D02BA" w:rsidRDefault="00C75F23" w:rsidP="00C75F23">
      <w:pPr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7) W przypadku, o którym mowa w pkt 6</w:t>
      </w:r>
      <w:r w:rsidR="00E850A5">
        <w:rPr>
          <w:rFonts w:ascii="Arial" w:hAnsi="Arial" w:cs="Arial"/>
          <w:sz w:val="20"/>
          <w:szCs w:val="20"/>
        </w:rPr>
        <w:t xml:space="preserve"> </w:t>
      </w:r>
      <w:r w:rsidRPr="003D02BA">
        <w:rPr>
          <w:rFonts w:ascii="Arial" w:hAnsi="Arial" w:cs="Arial"/>
          <w:sz w:val="20"/>
          <w:szCs w:val="20"/>
        </w:rPr>
        <w:t>lit. a, ZAMAWIAJĄCY odstępuje od umowy w części, której zmiana dotyczy.</w:t>
      </w:r>
    </w:p>
    <w:p w:rsidR="00C75F23" w:rsidRPr="003D02BA" w:rsidRDefault="00C75F23" w:rsidP="00C75F23">
      <w:pPr>
        <w:pStyle w:val="Akapitzlist"/>
        <w:numPr>
          <w:ilvl w:val="2"/>
          <w:numId w:val="4"/>
        </w:numPr>
        <w:tabs>
          <w:tab w:val="clear" w:pos="2160"/>
          <w:tab w:val="left" w:pos="360"/>
          <w:tab w:val="num" w:pos="144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3D02BA">
        <w:rPr>
          <w:rFonts w:ascii="Arial" w:eastAsia="Arial" w:hAnsi="Arial" w:cs="Arial"/>
          <w:sz w:val="20"/>
          <w:szCs w:val="20"/>
          <w:lang w:eastAsia="pl-PL"/>
        </w:rPr>
        <w:t>ZAMAWIAJĄCY może odstąpić od Umowy z powodu okoliczności leżących po stronie WYKONAWCY i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 ma prawo do naliczenia kary umownej w wysokości 10% wynagrodzenia brutto określonego w § 2 ust. 1 lit. a należnego za niezrealizowaną część umowy bądź w przypadku uruchomienia prawa opcji wynagrodzenia brutto, o którym mowa w § 1 ust. 1 lit c. za niezrealizowaną część opcji.</w:t>
      </w:r>
    </w:p>
    <w:p w:rsidR="00C75F23" w:rsidRPr="003D02BA" w:rsidRDefault="00C75F23" w:rsidP="00C75F23">
      <w:pPr>
        <w:pStyle w:val="Akapitzlist"/>
        <w:numPr>
          <w:ilvl w:val="2"/>
          <w:numId w:val="4"/>
        </w:numPr>
        <w:tabs>
          <w:tab w:val="clear" w:pos="2160"/>
        </w:tabs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W przypadku odstąpienia od Umowy przez WYKONAWCĘ, ZAMAWIAJĄCY ma prawo do naliczenia kary umownej w wysokości 10% wynagrodzenia brutto określonego w par. 2 ust. 1 lit. a należnego za niezrealizowaną część umowy bądź w przypadku uruchomienia prawa opcji wynagrodzenia brutto, o którym mowa w § 1 ust. 1 lit c. za niezrealizowaną część opcji. </w:t>
      </w:r>
    </w:p>
    <w:p w:rsidR="00C75F23" w:rsidRPr="003D02BA" w:rsidRDefault="00C75F23" w:rsidP="00C75F23">
      <w:pPr>
        <w:pStyle w:val="Akapitzlist"/>
        <w:numPr>
          <w:ilvl w:val="2"/>
          <w:numId w:val="4"/>
        </w:numPr>
        <w:tabs>
          <w:tab w:val="clear" w:pos="2160"/>
        </w:tabs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ZAMAWIAJĄCY w przypadku zaistnienia okoliczności wskazanych w ust. 1 i 2 zastrzega </w:t>
      </w:r>
      <w:r w:rsidRPr="003D02B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sobie możliwość </w:t>
      </w:r>
      <w:r w:rsidRPr="003D02B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odstąpienia od niezrealizowanej części umowy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>. W takim przypadku WYKONAWCY przysługuje wynagrodzenie stosownie do zrealizowanej części umowy w szczególności:</w:t>
      </w:r>
    </w:p>
    <w:p w:rsidR="00C75F23" w:rsidRPr="003D02BA" w:rsidRDefault="00C75F23" w:rsidP="00C75F23">
      <w:pPr>
        <w:pStyle w:val="Akapitzlist"/>
        <w:numPr>
          <w:ilvl w:val="1"/>
          <w:numId w:val="3"/>
        </w:numPr>
        <w:tabs>
          <w:tab w:val="left" w:pos="709"/>
        </w:tabs>
        <w:autoSpaceDE w:val="0"/>
        <w:autoSpaceDN w:val="0"/>
        <w:spacing w:after="0" w:line="360" w:lineRule="auto"/>
        <w:ind w:hanging="1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Częściowe odstąpienie wywołuje skutki na przyszłość. </w:t>
      </w:r>
    </w:p>
    <w:p w:rsidR="00C75F23" w:rsidRPr="003D02BA" w:rsidRDefault="00C75F23" w:rsidP="00C75F23">
      <w:pPr>
        <w:pStyle w:val="Akapitzlist"/>
        <w:numPr>
          <w:ilvl w:val="1"/>
          <w:numId w:val="3"/>
        </w:numPr>
        <w:tabs>
          <w:tab w:val="left" w:pos="709"/>
        </w:tabs>
        <w:autoSpaceDE w:val="0"/>
        <w:autoSpaceDN w:val="0"/>
        <w:spacing w:after="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W przypadku częściowego odstąpienia od Umowy wynagrodzenie jest należne WYKONAWCY jedynie za prawidłowo wykonaną część Umowy. </w:t>
      </w:r>
    </w:p>
    <w:p w:rsidR="00C75F23" w:rsidRPr="003D02BA" w:rsidRDefault="00C75F23" w:rsidP="00C75F23">
      <w:pPr>
        <w:pStyle w:val="Akapitzlist"/>
        <w:numPr>
          <w:ilvl w:val="1"/>
          <w:numId w:val="3"/>
        </w:numPr>
        <w:tabs>
          <w:tab w:val="left" w:pos="709"/>
        </w:tabs>
        <w:autoSpaceDE w:val="0"/>
        <w:autoSpaceDN w:val="0"/>
        <w:spacing w:after="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WYKONAWCA i ZAMAWIAJĄCY zobowiązują się do sporządzenia protokołu, który będzie zawierał opis i rozliczenie wykonanych obowiązków wynikających z Umowy.</w:t>
      </w:r>
    </w:p>
    <w:p w:rsidR="00C75F23" w:rsidRPr="003D02BA" w:rsidRDefault="00C75F23" w:rsidP="00C75F23">
      <w:pPr>
        <w:pStyle w:val="Akapitzlist"/>
        <w:autoSpaceDE w:val="0"/>
        <w:autoSpaceDN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d) w przypadku częściowego odstąpienia od Umowy ZAMAWIAJĄCY naliczy WYKONAWCY karę umowną w wysokości 10 % wynagrodzenia brutto (określonego w § 2 ust. 1 lit. a bądź w przypadku uruchomienia prawa opcji wynagrodzenia brutto, o którym mowa w § 1 ust. 1 lit c), przysługującego WYKONAWCY za nierealizowaną w wyniku odstąpienia cześć Umowy.</w:t>
      </w:r>
    </w:p>
    <w:p w:rsidR="00C75F23" w:rsidRPr="003D02BA" w:rsidRDefault="00C75F23" w:rsidP="00C75F23">
      <w:pPr>
        <w:pStyle w:val="Akapitzlist"/>
        <w:numPr>
          <w:ilvl w:val="1"/>
          <w:numId w:val="4"/>
        </w:numPr>
        <w:tabs>
          <w:tab w:val="clear" w:pos="1440"/>
          <w:tab w:val="left" w:pos="709"/>
        </w:tabs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Oświadczenie Zamawiającego o odstąpieniu od Umowy zostanie sporządzone w formie pisemnej wraz z uzasadnieniem.</w:t>
      </w:r>
    </w:p>
    <w:p w:rsidR="00C75F23" w:rsidRPr="003D02BA" w:rsidRDefault="00C75F23" w:rsidP="00C75F23">
      <w:pPr>
        <w:pStyle w:val="Akapitzlist"/>
        <w:numPr>
          <w:ilvl w:val="1"/>
          <w:numId w:val="4"/>
        </w:numPr>
        <w:tabs>
          <w:tab w:val="clear" w:pos="1440"/>
        </w:tabs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hAnsi="Arial" w:cs="Arial"/>
          <w:color w:val="000000" w:themeColor="text1"/>
          <w:sz w:val="20"/>
          <w:szCs w:val="20"/>
        </w:rPr>
        <w:t xml:space="preserve">Odstąpienie od Umowy lub jej wypowiedzenie nie zwalnia WYKONAWCY od obowiązku zapłaty kar umownych. </w:t>
      </w:r>
    </w:p>
    <w:p w:rsidR="00C75F23" w:rsidRPr="003D02BA" w:rsidRDefault="00C75F23" w:rsidP="00C75F23">
      <w:pPr>
        <w:pStyle w:val="Akapitzlist"/>
        <w:numPr>
          <w:ilvl w:val="0"/>
          <w:numId w:val="4"/>
        </w:numPr>
        <w:tabs>
          <w:tab w:val="clear" w:pos="720"/>
          <w:tab w:val="num" w:pos="426"/>
          <w:tab w:val="num" w:pos="1440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D02BA">
        <w:rPr>
          <w:rFonts w:ascii="Arial" w:hAnsi="Arial" w:cs="Arial"/>
          <w:color w:val="000000" w:themeColor="text1"/>
          <w:sz w:val="20"/>
          <w:szCs w:val="20"/>
        </w:rPr>
        <w:t>Odstąpienie od Umowy z winy WYKONAWCY możliwe jest wyłącznie na zasadach określonych przez postanowienia niniejszej Umowy.</w:t>
      </w:r>
    </w:p>
    <w:p w:rsidR="00C75F23" w:rsidRPr="003D02BA" w:rsidRDefault="00C75F23" w:rsidP="00C75F23">
      <w:pPr>
        <w:pStyle w:val="Akapitzlist"/>
        <w:numPr>
          <w:ilvl w:val="0"/>
          <w:numId w:val="4"/>
        </w:numPr>
        <w:tabs>
          <w:tab w:val="clear" w:pos="720"/>
          <w:tab w:val="num" w:pos="426"/>
          <w:tab w:val="num" w:pos="1440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D02BA">
        <w:rPr>
          <w:rFonts w:ascii="Arial" w:hAnsi="Arial" w:cs="Arial"/>
          <w:color w:val="000000" w:themeColor="text1"/>
          <w:sz w:val="20"/>
          <w:szCs w:val="20"/>
        </w:rPr>
        <w:t>WYKONAWCA nie ponosi odpowiedzialności za okoliczności, za które wyłączną odpowiedzialność ponosi ZAMAWIAJĄCY.</w:t>
      </w:r>
    </w:p>
    <w:p w:rsidR="00C75F23" w:rsidRPr="003D02BA" w:rsidRDefault="00C75F23" w:rsidP="00C75F23">
      <w:pPr>
        <w:pStyle w:val="Akapitzlist"/>
        <w:numPr>
          <w:ilvl w:val="0"/>
          <w:numId w:val="4"/>
        </w:numPr>
        <w:tabs>
          <w:tab w:val="clear" w:pos="720"/>
          <w:tab w:val="num" w:pos="426"/>
          <w:tab w:val="num" w:pos="1440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D02BA">
        <w:rPr>
          <w:rFonts w:ascii="Arial" w:hAnsi="Arial" w:cs="Arial"/>
          <w:color w:val="000000" w:themeColor="text1"/>
          <w:sz w:val="20"/>
          <w:szCs w:val="20"/>
        </w:rPr>
        <w:t>Jeśli podczas realizacji przedmiotu umowy zaistnieją jakiekolwiek przyczyny niezależne od WYKONAWCY, ze względu na które terminy realizacji dostaw i ich zakres nie mogą być dotrzymane, WYKONAWCA niezwłocznie powiadomi o nich na piśmie ZAMAWIAJĄCEGO.</w:t>
      </w:r>
    </w:p>
    <w:p w:rsidR="00C75F23" w:rsidRDefault="00C75F23" w:rsidP="00C75F23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0662" w:rsidRDefault="00FC0662" w:rsidP="00C75F23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0662" w:rsidRPr="003D02BA" w:rsidRDefault="00FC0662" w:rsidP="00C75F23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5F23" w:rsidRPr="003D02BA" w:rsidRDefault="00373C4C" w:rsidP="00C75F23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§ 8</w:t>
      </w:r>
      <w:r w:rsidR="00C75F23" w:rsidRPr="003D02BA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:rsidR="00C75F23" w:rsidRPr="003D02BA" w:rsidRDefault="00C75F23" w:rsidP="00C75F23">
      <w:pPr>
        <w:tabs>
          <w:tab w:val="num" w:pos="1440"/>
        </w:tabs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C75F23" w:rsidRPr="003D02BA" w:rsidRDefault="00C75F23" w:rsidP="00C75F23">
      <w:pPr>
        <w:tabs>
          <w:tab w:val="num" w:pos="1440"/>
        </w:tabs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1. ZAMAWIAJĄCY naliczy WYKONAWCY kary umowne:</w:t>
      </w:r>
    </w:p>
    <w:p w:rsidR="00C75F23" w:rsidRPr="003D02BA" w:rsidRDefault="00C75F23" w:rsidP="00C75F23">
      <w:pPr>
        <w:tabs>
          <w:tab w:val="num" w:pos="1440"/>
        </w:tabs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1) w przypadku zwłoki w stosunku do terminu wykonania Umowy w wysokości 0,4 % wynagrodzenia brutto określonego w § 2 ust. 1 lit. a bądź w przypadku uruchomienia prawa opcji wynagrodzenia brutto, o którym mowa w § 1 ust. 1 lit c za każdy dzień zwłoki do dnia 20.12.2024r. oraz 0,8 % wynagrodzenia brutto określonego w § 2 ust. 1 lit. a bądź w przypadku uruchomienia prawa opcji wynagrodzenia brutto, o którym mowa w § 1 ust. 1 lit c </w:t>
      </w:r>
      <w:r w:rsidR="00FC0662">
        <w:rPr>
          <w:rFonts w:ascii="Arial" w:hAnsi="Arial" w:cs="Arial"/>
          <w:sz w:val="20"/>
          <w:szCs w:val="20"/>
        </w:rPr>
        <w:t>za każdy dzień zwłoki od dnia 21.12</w:t>
      </w:r>
      <w:r w:rsidRPr="003D02BA">
        <w:rPr>
          <w:rFonts w:ascii="Arial" w:hAnsi="Arial" w:cs="Arial"/>
          <w:sz w:val="20"/>
          <w:szCs w:val="20"/>
        </w:rPr>
        <w:t>.2024r.;</w:t>
      </w:r>
    </w:p>
    <w:p w:rsidR="00C75F23" w:rsidRPr="003D02BA" w:rsidRDefault="00C75F23" w:rsidP="00C75F23">
      <w:pPr>
        <w:tabs>
          <w:tab w:val="num" w:pos="1440"/>
        </w:tabs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2) w przypadku zwłoki w części wykonania przedmiotu Umowy stosunku do terminu wykonania Umowy wysokości 0,5% wynagrodzenia brutto przysługującego WYKONAWCY (określonego w § 2 ust. 1 lit. a bądź w przypadku uruchomienia prawa opcji wynagrodzenia brutto, o którym mowa w § 1 ust. 1 lit c) za nierealizowaną cześć Umowy, za każdy dzień zwłoki.</w:t>
      </w:r>
    </w:p>
    <w:p w:rsidR="00C75F23" w:rsidRPr="003D02BA" w:rsidRDefault="00C75F23" w:rsidP="00C75F23">
      <w:pPr>
        <w:tabs>
          <w:tab w:val="num" w:pos="1440"/>
        </w:tabs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3) w przypadku naruszenia przez WYKONAWCĘ obowiązków dotyczących poufności, o których mowa w § </w:t>
      </w:r>
      <w:r w:rsidR="00373C4C">
        <w:rPr>
          <w:rFonts w:ascii="Arial" w:hAnsi="Arial" w:cs="Arial"/>
          <w:sz w:val="20"/>
          <w:szCs w:val="20"/>
        </w:rPr>
        <w:t>11</w:t>
      </w:r>
      <w:r w:rsidRPr="003D02BA">
        <w:rPr>
          <w:rFonts w:ascii="Arial" w:hAnsi="Arial" w:cs="Arial"/>
          <w:sz w:val="20"/>
          <w:szCs w:val="20"/>
        </w:rPr>
        <w:t xml:space="preserve"> Umowy, Wykonawca zapłaci Zamawiającemu karę </w:t>
      </w:r>
      <w:r>
        <w:rPr>
          <w:rFonts w:ascii="Arial" w:hAnsi="Arial" w:cs="Arial"/>
          <w:sz w:val="20"/>
          <w:szCs w:val="20"/>
        </w:rPr>
        <w:t>umowną w wysokości 5.000,00 zł</w:t>
      </w:r>
      <w:r w:rsidRPr="003D02BA">
        <w:rPr>
          <w:rFonts w:ascii="Arial" w:hAnsi="Arial" w:cs="Arial"/>
          <w:sz w:val="20"/>
          <w:szCs w:val="20"/>
        </w:rPr>
        <w:t>(słownie: .</w:t>
      </w:r>
      <w:r>
        <w:rPr>
          <w:rFonts w:ascii="Arial" w:hAnsi="Arial" w:cs="Arial"/>
          <w:sz w:val="20"/>
          <w:szCs w:val="20"/>
        </w:rPr>
        <w:t>pięć tysięcy złotych 00/100</w:t>
      </w:r>
      <w:r w:rsidRPr="003D02BA">
        <w:rPr>
          <w:rFonts w:ascii="Arial" w:hAnsi="Arial" w:cs="Arial"/>
          <w:sz w:val="20"/>
          <w:szCs w:val="20"/>
        </w:rPr>
        <w:t>) zł za każdy przypadek takiego naruszenia.</w:t>
      </w:r>
    </w:p>
    <w:p w:rsidR="00C75F23" w:rsidRPr="00FE4770" w:rsidRDefault="00C75F23" w:rsidP="00C75F23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E4770">
        <w:rPr>
          <w:rFonts w:ascii="Arial" w:hAnsi="Arial" w:cs="Arial"/>
          <w:sz w:val="20"/>
          <w:szCs w:val="20"/>
        </w:rPr>
        <w:t xml:space="preserve">Kara umowna może być naliczana do 30 dnia zwłoki po upływie którego Zamawiający uprawniony jest do odstąpienia od Umowy i obciążenia Wykonawcy karą za odstąpienie od Umowy, o której mowa w </w:t>
      </w:r>
      <w:r w:rsidR="00373C4C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pl-PL"/>
        </w:rPr>
        <w:t>§ 7</w:t>
      </w:r>
      <w:r w:rsidRPr="00FE4770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 ust.2 </w:t>
      </w:r>
      <w:r w:rsidRPr="00FE4770">
        <w:rPr>
          <w:rFonts w:ascii="Arial" w:hAnsi="Arial" w:cs="Arial"/>
          <w:sz w:val="20"/>
          <w:szCs w:val="20"/>
        </w:rPr>
        <w:t>– prawo odstąpienia może zostać zrealizowane w terminie 30 dni od upływu 30 dnia zwłoki;</w:t>
      </w:r>
    </w:p>
    <w:p w:rsidR="00C75F23" w:rsidRPr="003D02BA" w:rsidRDefault="00C75F23" w:rsidP="00C75F23">
      <w:pPr>
        <w:pStyle w:val="Akapitzlist"/>
        <w:numPr>
          <w:ilvl w:val="0"/>
          <w:numId w:val="3"/>
        </w:numPr>
        <w:tabs>
          <w:tab w:val="num" w:pos="144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Kara za zwłokę, o której mowa w ust. 1 pkt. 1 i 2 nie łączy się z karą za odstąpienie od Umowy, do którego doszło w wyniku niniejszej zwłoki, w takim wypadku Wykonawcy naliczona zostanie wyłącznie kara za odstąpienie od Umowy;</w:t>
      </w:r>
    </w:p>
    <w:p w:rsidR="00C75F23" w:rsidRPr="003D02BA" w:rsidRDefault="00C75F23" w:rsidP="00C75F23">
      <w:pPr>
        <w:pStyle w:val="Akapitzlist"/>
        <w:numPr>
          <w:ilvl w:val="0"/>
          <w:numId w:val="3"/>
        </w:numPr>
        <w:tabs>
          <w:tab w:val="num" w:pos="144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Strony ustalają, że za zwłokę w stosunku do terminu oznaczonego dla Wykonawcy uznaje się każdorazowo także przekroczenie tego terminu z przyczynie l</w:t>
      </w:r>
      <w:r w:rsidR="001B6B0F">
        <w:rPr>
          <w:rFonts w:ascii="Arial" w:hAnsi="Arial" w:cs="Arial"/>
          <w:sz w:val="20"/>
          <w:szCs w:val="20"/>
        </w:rPr>
        <w:t>e</w:t>
      </w:r>
      <w:r w:rsidRPr="003D02BA">
        <w:rPr>
          <w:rFonts w:ascii="Arial" w:hAnsi="Arial" w:cs="Arial"/>
          <w:sz w:val="20"/>
          <w:szCs w:val="20"/>
        </w:rPr>
        <w:t>żących po stronie Podwykonawców lub innych podmiotów, którymi Wykonawca posłuży się do wykonania Umowy.</w:t>
      </w:r>
    </w:p>
    <w:p w:rsidR="00C75F23" w:rsidRPr="003D02BA" w:rsidRDefault="00C75F23" w:rsidP="00C75F23">
      <w:pPr>
        <w:pStyle w:val="Akapitzlist"/>
        <w:numPr>
          <w:ilvl w:val="0"/>
          <w:numId w:val="3"/>
        </w:numPr>
        <w:tabs>
          <w:tab w:val="num" w:pos="144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 Kary umowne podlegają łączeniu. ZAMAWIAJĄCY może dochodzić kar umownych do wysokości 40% wynagrodzenia brutto określonego w § 2. Ograniczenie, o którym mowa w zdaniu poprzednim nie wpływają na uprawnienie Zamawiającego prawo do dochodzenia odszkodowania przewyższającego wysokość zastrzeżonych kar umownych na zasadach ogólnych</w:t>
      </w:r>
    </w:p>
    <w:p w:rsidR="00C75F23" w:rsidRPr="003D02BA" w:rsidRDefault="00C75F23" w:rsidP="00C75F23">
      <w:pPr>
        <w:tabs>
          <w:tab w:val="num" w:pos="1440"/>
        </w:tabs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C75F23" w:rsidRPr="003D02BA" w:rsidRDefault="00373C4C" w:rsidP="00C75F23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9</w:t>
      </w:r>
      <w:r w:rsidR="00C75F23" w:rsidRPr="003D02B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.</w:t>
      </w:r>
    </w:p>
    <w:p w:rsidR="00C75F23" w:rsidRPr="003D02BA" w:rsidRDefault="00C75F23" w:rsidP="00C75F23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C75F23" w:rsidRPr="003D02BA" w:rsidRDefault="00C75F23" w:rsidP="00C75F23">
      <w:p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1. Wykonawca oświadcza, że nie jest podmiotem objętym sankcjami, nałożonymi w związku z wspieraniem agresji na Ukrainie, a w szczególności:</w:t>
      </w:r>
    </w:p>
    <w:p w:rsidR="00C75F23" w:rsidRPr="003D02BA" w:rsidRDefault="00C75F23" w:rsidP="00C75F23">
      <w:p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1) nie jest podmiotem wymienionym w wykazach określonych w Rozporządzeniu Rady (WE) nr 765/2006 oraz Rozporządzeniu Rady (UE) nr 269/2014 lub wpisanym na listę prowadzoną przez ministra właściwego do spraw wewnętrznych, o której mowa w art. 2 ustawy z dnia z dnia 13 kwietnia 2022 r. o szczególnych rozwiązaniach w zakresie przeciwdziałania wspieraniu agresji na Ukrainę oraz służących ochronie bezpieczeństwa narodowego (Dz. U. 202</w:t>
      </w:r>
      <w:r w:rsidR="00B26215">
        <w:rPr>
          <w:rFonts w:ascii="Arial" w:eastAsia="Times New Roman" w:hAnsi="Arial" w:cs="Arial"/>
          <w:kern w:val="3"/>
          <w:sz w:val="20"/>
          <w:szCs w:val="20"/>
          <w:lang w:eastAsia="pl-PL"/>
        </w:rPr>
        <w:t>4</w:t>
      </w: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r., poz. </w:t>
      </w:r>
      <w:r w:rsidR="00B26215">
        <w:rPr>
          <w:rFonts w:ascii="Arial" w:eastAsia="Times New Roman" w:hAnsi="Arial" w:cs="Arial"/>
          <w:kern w:val="3"/>
          <w:sz w:val="20"/>
          <w:szCs w:val="20"/>
          <w:lang w:eastAsia="pl-PL"/>
        </w:rPr>
        <w:t>507</w:t>
      </w: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);</w:t>
      </w:r>
    </w:p>
    <w:p w:rsidR="00C75F23" w:rsidRPr="003D02BA" w:rsidRDefault="00C75F23" w:rsidP="00C75F23">
      <w:p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2) nie jest podmiotem dysponującym środkami finansowymi, funduszami oraz zasobami gospodarczymi w rozumieniu Rozporządzenia Rady (WE) nr 765/2006 oraz Rozporządzenia Rady (UE) nr 269/2014 lub </w:t>
      </w: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lastRenderedPageBreak/>
        <w:t>podmiotem wobec którego istnieje prawdopodobieństwo wykorzystania środków finansowych, funduszy lub zasobów gospodarczych w celu wspierania działań, o których mowa w pkt 3 poniżej;</w:t>
      </w:r>
    </w:p>
    <w:p w:rsidR="00C75F23" w:rsidRPr="003D02BA" w:rsidRDefault="00C75F23" w:rsidP="00C75F23">
      <w:p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3) nie jest podmiotem bezpośrednio lub pośrednio wspierającym agresję Federacji Rosyjskiej na Ukrainę rozpoczętą w dniu 24 lutego 2022 r. lub wspierającym poważne naruszenia praw człowieka lub represje wobec społeczeństwa obywatelskiego i opozycji demokratycznej lub którego działalność stanowi inne poważne zagrożenie dla demokracji lub praworządności w Federacji Rosyjskiej lub na Białorusi;</w:t>
      </w:r>
    </w:p>
    <w:p w:rsidR="00C75F23" w:rsidRPr="003D02BA" w:rsidRDefault="00C75F23" w:rsidP="00C75F23">
      <w:p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4) nie jest podmiotem bezpośrednio lub pośrednio związanym z osobami lub podmiotami, o których mowa w pkt 1-3 powyżej, w szczególności ze względu na powiązania o charakterze osobistym, organizacyjnym, gospodarczym lub finansowym lub wobec których istnieje prawdopodobieństwo wykorzystania środków finansowych, funduszy lub zasobów gospodarczych w celu wspierania działań, o których mowa w pkt 3 powyżej;</w:t>
      </w:r>
    </w:p>
    <w:p w:rsidR="00C75F23" w:rsidRPr="003D02BA" w:rsidRDefault="00C75F23" w:rsidP="00C75F23">
      <w:p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5) nie jest podmiotem niedopełniającym obowiązków, o których mowa w art. 6 ustawy z dnia z dnia 13 kwietnia 2022 r. o szczególnych rozwiązaniach w zakresie przeciwdziałania wspieraniu agresji na Ukrainę oraz służących ochronie bezpi</w:t>
      </w:r>
      <w:r w:rsidR="00B26215">
        <w:rPr>
          <w:rFonts w:ascii="Arial" w:eastAsia="Times New Roman" w:hAnsi="Arial" w:cs="Arial"/>
          <w:kern w:val="3"/>
          <w:sz w:val="20"/>
          <w:szCs w:val="20"/>
          <w:lang w:eastAsia="pl-PL"/>
        </w:rPr>
        <w:t>eczeństwa narodowego (Dz. U. 2024 r., poz. 507</w:t>
      </w: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);</w:t>
      </w:r>
    </w:p>
    <w:p w:rsidR="00C75F23" w:rsidRPr="003D02BA" w:rsidRDefault="00C75F23" w:rsidP="00C75F23">
      <w:p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6) nie jest wpisany osobiście, jak również urzędujący członek jego organu zarządzającego lub nadzorczego Wykonawcy, wspólnik spółki w spółce jawnej Wykonawcy/wspólnik spółki partnerskiej Wykonawcy / komplementariusz w spółce komandytowej Wykonawcy / komplementariusz w spółce komandytowo-akcyjnej, prokurent albo pracownik, współpracownik, podwykonawca lub inna osoba, przy pomocy której Wykonawca będzie świadczyć usługi do wykazu cudzoziemców, których pobyt na terytorium Rzeczypospolitej Polskiej jest niepożądany, o którym mowa w art. 434 ustawy z dnia 12 grudnia 2013 r. o cudzoziemcach (Dz. U. 202</w:t>
      </w:r>
      <w:r w:rsidR="00B26215">
        <w:rPr>
          <w:rFonts w:ascii="Arial" w:eastAsia="Times New Roman" w:hAnsi="Arial" w:cs="Arial"/>
          <w:kern w:val="3"/>
          <w:sz w:val="20"/>
          <w:szCs w:val="20"/>
          <w:lang w:eastAsia="pl-PL"/>
        </w:rPr>
        <w:t>4</w:t>
      </w: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r. poz. </w:t>
      </w:r>
      <w:r w:rsidR="00B26215">
        <w:rPr>
          <w:rFonts w:ascii="Arial" w:eastAsia="Times New Roman" w:hAnsi="Arial" w:cs="Arial"/>
          <w:kern w:val="3"/>
          <w:sz w:val="20"/>
          <w:szCs w:val="20"/>
          <w:lang w:eastAsia="pl-PL"/>
        </w:rPr>
        <w:t>769</w:t>
      </w: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ze zm.);</w:t>
      </w:r>
    </w:p>
    <w:p w:rsidR="00C75F23" w:rsidRPr="003D02BA" w:rsidRDefault="00C75F23" w:rsidP="00C75F23">
      <w:p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7) nie narusza zakazu określonego w art. 16 ustawy z dnia z dnia 13 kwietnia 2022 r. o szczególnych rozwiązaniach w zakresie przeciwdziałania wspieraniu agresji na Ukrainę oraz służących ochronie bezpieczeństwa narodowego tj. nie używa, nie stosuje i nie propaguje symboli lub nazw wspierających agresję Federacji Ro</w:t>
      </w:r>
      <w:r w:rsidR="00B26215">
        <w:rPr>
          <w:rFonts w:ascii="Arial" w:eastAsia="Times New Roman" w:hAnsi="Arial" w:cs="Arial"/>
          <w:kern w:val="3"/>
          <w:sz w:val="20"/>
          <w:szCs w:val="20"/>
          <w:lang w:eastAsia="pl-PL"/>
        </w:rPr>
        <w:t>syjskiej na Ukrainę (Dz. U. 2024</w:t>
      </w: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r., poz. </w:t>
      </w:r>
      <w:r w:rsidR="00B26215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507 </w:t>
      </w: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ze zm.).</w:t>
      </w:r>
    </w:p>
    <w:p w:rsidR="00C75F23" w:rsidRPr="003D02BA" w:rsidRDefault="00C75F23" w:rsidP="00C75F23">
      <w:p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2. W razie powzięcia przez Zamawiającego informacji, że Wykonawca będący osobą fizyczną/urzędujący członek organu zarządzającego lub nadzorczego Wykonawcy, wspólnik spółki w spółce jawnej Wykonawcy, wspólnik spółki partnerskiej Wykonawcy, komplementariusz w spółce komandytowej wykonawcy lub komplementariusz w spółce komandytowo-akcyjnej, prokurent albo pracownik, współpracownik, podwykonawca lub inna osoba, przy pomocy której WYKONAWCA będzie świadczyć usługi/dostawy na rzecz ZAMAWIAJĄCEGO, zarówno na etapie postępowania zakupowego, w chwili zawarcia Umowy, jak i w trakcie realizacji Umowy, naruszy zakaz współpracy z podmiotami, o których mowa powyżej, ZAMAWIAJĄCY, wedle swojego wyboru, może odstąpić od Umowy (w całości lub w części) w terminie 30 (trzydzieści) dni od dnia powzięcia tej informacji lub wypowiedzieć Umowę ze skutkiem natychmiastowym</w:t>
      </w:r>
    </w:p>
    <w:p w:rsidR="00C75F23" w:rsidRPr="003D02BA" w:rsidRDefault="00C75F23" w:rsidP="00C75F23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C75F23" w:rsidRPr="003D02BA" w:rsidRDefault="00C75F23" w:rsidP="00C75F23">
      <w:pPr>
        <w:spacing w:after="0" w:line="360" w:lineRule="auto"/>
        <w:jc w:val="center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:rsidR="00C75F23" w:rsidRPr="003D02BA" w:rsidRDefault="00373C4C" w:rsidP="00C75F23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10</w:t>
      </w:r>
      <w:r w:rsidR="00C75F23" w:rsidRPr="003D02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:rsidR="00C75F23" w:rsidRPr="003D02BA" w:rsidRDefault="00C75F23" w:rsidP="00C75F23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75F23" w:rsidRPr="003D02BA" w:rsidRDefault="00C75F23" w:rsidP="00C75F23">
      <w:pPr>
        <w:numPr>
          <w:ilvl w:val="0"/>
          <w:numId w:val="5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WYKONAWCA wnosi zabezpieczenie należytego wykonania umowy w wysokości 2% ceny całkowitej zamówienia ……………….. zł (słownie: ……………………………….zł 00/100). Zabezpieczenie należytego wykonania umowy WYK</w:t>
      </w:r>
      <w:r w:rsidR="00EF14EB">
        <w:rPr>
          <w:rFonts w:ascii="Arial" w:hAnsi="Arial" w:cs="Arial"/>
          <w:sz w:val="20"/>
          <w:szCs w:val="20"/>
        </w:rPr>
        <w:t>ONAWCA wniósł w formie …………</w:t>
      </w:r>
      <w:r w:rsidRPr="003D02BA">
        <w:rPr>
          <w:rFonts w:ascii="Arial" w:hAnsi="Arial" w:cs="Arial"/>
          <w:sz w:val="20"/>
          <w:szCs w:val="20"/>
        </w:rPr>
        <w:t>.</w:t>
      </w:r>
    </w:p>
    <w:p w:rsidR="00C75F23" w:rsidRPr="003D02BA" w:rsidRDefault="00C75F23" w:rsidP="00C75F23">
      <w:pPr>
        <w:numPr>
          <w:ilvl w:val="0"/>
          <w:numId w:val="5"/>
        </w:numPr>
        <w:tabs>
          <w:tab w:val="num" w:pos="426"/>
        </w:tabs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lastRenderedPageBreak/>
        <w:t>Zabezpieczenie należytego wykonania umowy zostanie zwrócone WYKONAWCY w ciągu 30 dni po podpisaniu protokołu odbiorczego przez upoważnionych przedstawicieli stron, stwierdzającego należyte wykonanie przedmiotu zamówienia, o ile nie zaistn</w:t>
      </w:r>
      <w:r w:rsidR="00373C4C">
        <w:rPr>
          <w:rFonts w:ascii="Arial" w:hAnsi="Arial" w:cs="Arial"/>
          <w:sz w:val="20"/>
          <w:szCs w:val="20"/>
        </w:rPr>
        <w:t>ieją przesłanki wynikające z § 6</w:t>
      </w:r>
      <w:r w:rsidRPr="003D02BA">
        <w:rPr>
          <w:rFonts w:ascii="Arial" w:hAnsi="Arial" w:cs="Arial"/>
          <w:sz w:val="20"/>
          <w:szCs w:val="20"/>
        </w:rPr>
        <w:t xml:space="preserve"> niniejszej umowy. W przypadku wystąpienia ww. przesłanek ZAMAWIAJĄCY zwróci zabezpieczenie po uiszczeniu przez WYKONAWCĘ należności, o których mowa w § </w:t>
      </w:r>
      <w:r w:rsidR="00FC0662">
        <w:rPr>
          <w:rFonts w:ascii="Arial" w:hAnsi="Arial" w:cs="Arial"/>
          <w:sz w:val="20"/>
          <w:szCs w:val="20"/>
        </w:rPr>
        <w:t>8</w:t>
      </w:r>
      <w:r w:rsidRPr="003D02BA">
        <w:rPr>
          <w:rFonts w:ascii="Arial" w:hAnsi="Arial" w:cs="Arial"/>
          <w:sz w:val="20"/>
          <w:szCs w:val="20"/>
        </w:rPr>
        <w:t xml:space="preserve"> lub potrąci należności z zabezpieczenia należytego wykonania umowy.</w:t>
      </w:r>
    </w:p>
    <w:p w:rsidR="00C75F23" w:rsidRPr="003D02BA" w:rsidRDefault="00C75F23" w:rsidP="00C75F23">
      <w:pPr>
        <w:numPr>
          <w:ilvl w:val="0"/>
          <w:numId w:val="5"/>
        </w:numPr>
        <w:tabs>
          <w:tab w:val="num" w:pos="426"/>
        </w:tabs>
        <w:spacing w:after="0" w:line="360" w:lineRule="auto"/>
        <w:ind w:left="426" w:hanging="284"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hAnsi="Arial" w:cs="Arial"/>
          <w:sz w:val="20"/>
          <w:szCs w:val="20"/>
        </w:rPr>
        <w:t>Z zabezpieczenia należytego wykonania umowy mogą być dokonane potrącenia na naprawienie szkód</w:t>
      </w: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w mieniu spowodowanych działaniem lub zaniedbaniami WYKONAWCY i jego pracowników na zasadach określonych w niniejszej umowie</w:t>
      </w:r>
    </w:p>
    <w:p w:rsidR="00C75F23" w:rsidRPr="003D02BA" w:rsidRDefault="00C75F23" w:rsidP="00C75F23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:rsidR="00C75F23" w:rsidRPr="003D02BA" w:rsidRDefault="00C75F23" w:rsidP="00C75F23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:rsidR="00C75F23" w:rsidRPr="003D02BA" w:rsidRDefault="00373C4C" w:rsidP="00C75F23">
      <w:pPr>
        <w:spacing w:after="0" w:line="360" w:lineRule="auto"/>
        <w:ind w:left="284"/>
        <w:contextualSpacing/>
        <w:jc w:val="center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§ 11</w:t>
      </w:r>
      <w:r w:rsidR="00C75F23" w:rsidRPr="003D02BA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.</w:t>
      </w:r>
    </w:p>
    <w:p w:rsidR="00C75F23" w:rsidRPr="003D02BA" w:rsidRDefault="00C75F23" w:rsidP="00C75F23">
      <w:pPr>
        <w:spacing w:after="0" w:line="360" w:lineRule="auto"/>
        <w:ind w:left="502"/>
        <w:jc w:val="both"/>
        <w:rPr>
          <w:rFonts w:ascii="Arial" w:hAnsi="Arial" w:cs="Arial"/>
          <w:sz w:val="20"/>
          <w:szCs w:val="20"/>
        </w:rPr>
      </w:pPr>
    </w:p>
    <w:p w:rsidR="00C75F23" w:rsidRPr="003D02BA" w:rsidRDefault="00C75F23" w:rsidP="00C75F23">
      <w:pPr>
        <w:pStyle w:val="Akapitzlist"/>
        <w:numPr>
          <w:ilvl w:val="1"/>
          <w:numId w:val="6"/>
        </w:numPr>
        <w:tabs>
          <w:tab w:val="clear" w:pos="1222"/>
          <w:tab w:val="num" w:pos="1134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hAnsi="Arial" w:cs="Arial"/>
          <w:sz w:val="20"/>
          <w:szCs w:val="20"/>
        </w:rPr>
        <w:t xml:space="preserve">WYKONAWCA zobowiązuje się do zachowania w poufności wszelkich dotyczących ZAMAWIAJĄCEGO danych i informacji uzyskanych w jakikolwiek sposób (zamierzony lub przypadkowy) w związku z wykonywaniem Umowy, bez względu na sposób i formę ich przekazania, nazywanych dalej łącznie „Informacjami Poufnymi”. </w:t>
      </w:r>
    </w:p>
    <w:p w:rsidR="00C75F23" w:rsidRPr="003D02BA" w:rsidRDefault="00C75F23" w:rsidP="00C75F23">
      <w:pPr>
        <w:pStyle w:val="Akapitzlist"/>
        <w:numPr>
          <w:ilvl w:val="1"/>
          <w:numId w:val="6"/>
        </w:numPr>
        <w:tabs>
          <w:tab w:val="clear" w:pos="1222"/>
          <w:tab w:val="num" w:pos="1134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hAnsi="Arial" w:cs="Arial"/>
          <w:sz w:val="20"/>
          <w:szCs w:val="20"/>
        </w:rPr>
        <w:t>Obowiązku zachowania poufności, o którym mowa w ust. 1, nie stosuje się do danych i informacji:</w:t>
      </w:r>
    </w:p>
    <w:p w:rsidR="00C75F23" w:rsidRPr="003D02BA" w:rsidRDefault="00C75F23" w:rsidP="00C75F23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1) dostępnych publicznie;</w:t>
      </w:r>
    </w:p>
    <w:p w:rsidR="00C75F23" w:rsidRPr="003D02BA" w:rsidRDefault="00C75F23" w:rsidP="00C75F23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2) otrzymanych przez WYKONAWCĘ, zgodnie z przepisami prawa powszechnie obowiązującego, od osoby trzeciej bez obowiązku zachowania poufności;</w:t>
      </w:r>
    </w:p>
    <w:p w:rsidR="00C75F23" w:rsidRPr="003D02BA" w:rsidRDefault="00C75F23" w:rsidP="00C75F23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3) które w momencie ich przekazania przez ZAMAWIAJĄCEGO były już znane WYKONAWCY bez obowiązku zachowania poufności;</w:t>
      </w:r>
    </w:p>
    <w:p w:rsidR="00C75F23" w:rsidRPr="003D02BA" w:rsidRDefault="00C75F23" w:rsidP="00C75F23">
      <w:pPr>
        <w:pStyle w:val="Akapitzlist"/>
        <w:spacing w:after="0" w:line="360" w:lineRule="auto"/>
        <w:ind w:left="426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hAnsi="Arial" w:cs="Arial"/>
          <w:sz w:val="20"/>
          <w:szCs w:val="20"/>
        </w:rPr>
        <w:t>4) w stosunku do których Wykonawca uzyskał pisemną zgodę ZAMAWIAJĄCEGO na ich ujawnienie.</w:t>
      </w:r>
    </w:p>
    <w:p w:rsidR="00C75F23" w:rsidRPr="003D02BA" w:rsidRDefault="00C75F23" w:rsidP="00C75F23">
      <w:pPr>
        <w:pStyle w:val="Akapitzlist"/>
        <w:numPr>
          <w:ilvl w:val="1"/>
          <w:numId w:val="6"/>
        </w:numPr>
        <w:tabs>
          <w:tab w:val="clear" w:pos="1222"/>
          <w:tab w:val="num" w:pos="567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hAnsi="Arial" w:cs="Arial"/>
          <w:sz w:val="20"/>
          <w:szCs w:val="20"/>
        </w:rPr>
        <w:t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:rsidR="00C75F23" w:rsidRPr="003D02BA" w:rsidRDefault="00C75F23" w:rsidP="00C75F23">
      <w:pPr>
        <w:pStyle w:val="Akapitzlist"/>
        <w:numPr>
          <w:ilvl w:val="1"/>
          <w:numId w:val="6"/>
        </w:numPr>
        <w:tabs>
          <w:tab w:val="clear" w:pos="1222"/>
          <w:tab w:val="num" w:pos="567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hAnsi="Arial" w:cs="Arial"/>
          <w:sz w:val="20"/>
          <w:szCs w:val="20"/>
        </w:rPr>
        <w:t>WYKONAWCA zobowiązuje się do:</w:t>
      </w:r>
    </w:p>
    <w:p w:rsidR="00C75F23" w:rsidRPr="003D02BA" w:rsidRDefault="00C75F23" w:rsidP="00C75F23">
      <w:pPr>
        <w:pStyle w:val="Akapitzlist"/>
        <w:spacing w:after="0" w:line="360" w:lineRule="auto"/>
        <w:ind w:left="426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hAnsi="Arial" w:cs="Arial"/>
          <w:sz w:val="20"/>
          <w:szCs w:val="20"/>
        </w:rPr>
        <w:t>1) dołożenia właściwych starań w celu zabezpieczenia Informacji Poufnych przed ich utratą, zniekształceniem oraz dostępem nieupoważnionych osób trzecich;</w:t>
      </w:r>
    </w:p>
    <w:p w:rsidR="00C75F23" w:rsidRPr="003D02BA" w:rsidRDefault="00C75F23" w:rsidP="00C75F23">
      <w:pPr>
        <w:pStyle w:val="Akapitzlist"/>
        <w:spacing w:after="0" w:line="360" w:lineRule="auto"/>
        <w:ind w:left="426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hAnsi="Arial" w:cs="Arial"/>
          <w:sz w:val="20"/>
          <w:szCs w:val="20"/>
        </w:rPr>
        <w:t>2) niewykorzystywania Informacji Poufnych w celach innych niż wykonanie Umowy.</w:t>
      </w:r>
    </w:p>
    <w:p w:rsidR="00C75F23" w:rsidRPr="003D02BA" w:rsidRDefault="00C75F23" w:rsidP="00C75F23">
      <w:pPr>
        <w:pStyle w:val="Akapitzlist"/>
        <w:numPr>
          <w:ilvl w:val="1"/>
          <w:numId w:val="6"/>
        </w:numPr>
        <w:tabs>
          <w:tab w:val="clear" w:pos="1222"/>
          <w:tab w:val="num" w:pos="567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W przypadku utraty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lub ujawnienia Informacji Poufnych oraz podjęte działania ochronne.</w:t>
      </w:r>
    </w:p>
    <w:p w:rsidR="00C75F23" w:rsidRPr="003D02BA" w:rsidRDefault="00C75F23" w:rsidP="00C75F23">
      <w:pPr>
        <w:pStyle w:val="Akapitzlist"/>
        <w:numPr>
          <w:ilvl w:val="1"/>
          <w:numId w:val="6"/>
        </w:numPr>
        <w:tabs>
          <w:tab w:val="clear" w:pos="1222"/>
          <w:tab w:val="num" w:pos="567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Po wykonaniu Umowy oraz w przypadku rozwiązania Umowy przez którąkolwiek ze Stron, WYKONAWCA bezzwłocznie zwróci ZAMAWIAJĄCEMU lub komisyjnie zniszczy wszelkie Informacje Poufne.</w:t>
      </w:r>
    </w:p>
    <w:p w:rsidR="00C75F23" w:rsidRPr="00FE4770" w:rsidRDefault="00C75F23" w:rsidP="00C75F23">
      <w:pPr>
        <w:pStyle w:val="Akapitzlist"/>
        <w:numPr>
          <w:ilvl w:val="1"/>
          <w:numId w:val="6"/>
        </w:numPr>
        <w:tabs>
          <w:tab w:val="clear" w:pos="1222"/>
          <w:tab w:val="num" w:pos="567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lastRenderedPageBreak/>
        <w:t>Ustanowione Umową zasady zachowania poufności Informacji Poufnych, jak również</w:t>
      </w: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br/>
        <w:t>przewidziane w Umowy kary umowne z tytułu naruszenia zasad zachowania poufności</w:t>
      </w: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br/>
      </w:r>
      <w:r w:rsidRPr="00FE4770">
        <w:rPr>
          <w:rFonts w:ascii="Arial" w:eastAsia="Times New Roman" w:hAnsi="Arial" w:cs="Arial"/>
          <w:kern w:val="3"/>
          <w:sz w:val="20"/>
          <w:szCs w:val="20"/>
          <w:lang w:eastAsia="pl-PL"/>
        </w:rPr>
        <w:t>Informacji Poufnych, obowiązują zarówno podczas wykonania Umowy, jak i po jej</w:t>
      </w:r>
      <w:r w:rsidRPr="00FE4770">
        <w:rPr>
          <w:rFonts w:ascii="Arial" w:eastAsia="Times New Roman" w:hAnsi="Arial" w:cs="Arial"/>
          <w:kern w:val="3"/>
          <w:sz w:val="20"/>
          <w:szCs w:val="20"/>
          <w:lang w:eastAsia="pl-PL"/>
        </w:rPr>
        <w:br/>
        <w:t>wygaśnięciu przez okres 5 lat od dnia wygaśnięcia Umowy (wykonania lub rozwiązania na jakiekolwiek podstawie).</w:t>
      </w:r>
    </w:p>
    <w:p w:rsidR="00C75F23" w:rsidRPr="00FE4770" w:rsidRDefault="00C75F23" w:rsidP="00C75F23">
      <w:pPr>
        <w:pStyle w:val="Akapitzlist"/>
        <w:spacing w:after="0" w:line="360" w:lineRule="auto"/>
        <w:ind w:left="567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:rsidR="00C75F23" w:rsidRPr="003D02BA" w:rsidRDefault="00373C4C" w:rsidP="00C75F23">
      <w:pPr>
        <w:spacing w:after="0" w:line="360" w:lineRule="auto"/>
        <w:ind w:left="284"/>
        <w:contextualSpacing/>
        <w:jc w:val="center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§ 12</w:t>
      </w:r>
      <w:r w:rsidR="00C75F23" w:rsidRPr="003D02BA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.</w:t>
      </w:r>
    </w:p>
    <w:p w:rsidR="00C75F23" w:rsidRPr="003D02BA" w:rsidRDefault="00C75F23" w:rsidP="00C75F23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:rsidR="00C75F23" w:rsidRPr="003D02BA" w:rsidRDefault="00C75F23" w:rsidP="00C75F23">
      <w:pPr>
        <w:pStyle w:val="Akapitzlist"/>
        <w:numPr>
          <w:ilvl w:val="2"/>
          <w:numId w:val="6"/>
        </w:numPr>
        <w:tabs>
          <w:tab w:val="clear" w:pos="1942"/>
          <w:tab w:val="num" w:pos="1582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Osobą odpowiedzialną ze strony ZAMAWIAJĄCEGO do kontaktów z WYKONAWCĄ oraz odbioru przedmiotu umowy, sporządzenie protokołu odbioru, potwierdzenia prawidłowości, terminowości, ilości i jakości wykonania jest …………………….. ,tel. ………..……..mail…………..</w:t>
      </w:r>
    </w:p>
    <w:p w:rsidR="00C75F23" w:rsidRPr="003D02BA" w:rsidRDefault="00C75F23" w:rsidP="00C75F23">
      <w:pPr>
        <w:pStyle w:val="Akapitzlist"/>
        <w:numPr>
          <w:ilvl w:val="2"/>
          <w:numId w:val="6"/>
        </w:numPr>
        <w:tabs>
          <w:tab w:val="clear" w:pos="1942"/>
          <w:tab w:val="num" w:pos="1582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Osobą odpowiedzialną do kontaktów w zakresie realizacji Umowy ze strony WYKONAWCY jest………..……,tel. …………..……mail……………….…..</w:t>
      </w:r>
    </w:p>
    <w:p w:rsidR="00C75F23" w:rsidRPr="003D02BA" w:rsidRDefault="00C75F23" w:rsidP="00C75F23">
      <w:pPr>
        <w:pStyle w:val="Akapitzlist"/>
        <w:numPr>
          <w:ilvl w:val="2"/>
          <w:numId w:val="6"/>
        </w:numPr>
        <w:tabs>
          <w:tab w:val="clear" w:pos="1942"/>
          <w:tab w:val="num" w:pos="1582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Strony zobowiązane są do współdziałania oraz wzajemnego informowania w ramach realizacji przedmiotowej Umowy.</w:t>
      </w:r>
    </w:p>
    <w:p w:rsidR="00C75F23" w:rsidRPr="003D02BA" w:rsidRDefault="00C75F23" w:rsidP="00C75F23">
      <w:pPr>
        <w:pStyle w:val="Akapitzlist"/>
        <w:numPr>
          <w:ilvl w:val="2"/>
          <w:numId w:val="6"/>
        </w:numPr>
        <w:tabs>
          <w:tab w:val="clear" w:pos="1942"/>
          <w:tab w:val="num" w:pos="1582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Osoby wymienione w ust. 1 i 2 mogą zostać zmienione w trakcie realizacji po uprzednim pisemnym poinformowaniem drugiej Strony. Powiadomienie o powyższych zmianach nie stanowi zmiany umowy wymagającej sporządzenia aneksu do Umowy.</w:t>
      </w:r>
    </w:p>
    <w:p w:rsidR="00C75F23" w:rsidRPr="003D02BA" w:rsidRDefault="00C75F23" w:rsidP="00C75F23">
      <w:pPr>
        <w:pStyle w:val="Akapitzlist"/>
        <w:numPr>
          <w:ilvl w:val="2"/>
          <w:numId w:val="6"/>
        </w:numPr>
        <w:tabs>
          <w:tab w:val="clear" w:pos="1942"/>
          <w:tab w:val="num" w:pos="1582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WYKONAWCA jest obowiązany uzgodnić z ZAMAWIAJĄCYM termin dostawy „asortymentu” do poszczególnych miejsc, zgodnie z par. 1 ust 2 Umowy.</w:t>
      </w:r>
    </w:p>
    <w:p w:rsidR="00C75F23" w:rsidRPr="003D02BA" w:rsidRDefault="00C75F23" w:rsidP="00C75F23">
      <w:pPr>
        <w:pStyle w:val="Akapitzlist"/>
        <w:numPr>
          <w:ilvl w:val="2"/>
          <w:numId w:val="6"/>
        </w:numPr>
        <w:tabs>
          <w:tab w:val="clear" w:pos="1942"/>
          <w:tab w:val="num" w:pos="1582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WYKONAWCA powiadamia ZAMAWIAJĄCEGO na pięć dni roboczych przed terminem gotowości sprzętu do dostawy tak aby umożliwić ZAMAWIAJĄCEMU powiadomienie właściwego RPW zgodnie z par. 4 ust 10 umowy.</w:t>
      </w:r>
    </w:p>
    <w:p w:rsidR="00C75F23" w:rsidRPr="003D02BA" w:rsidRDefault="00C75F23" w:rsidP="00C75F23">
      <w:pPr>
        <w:pStyle w:val="Akapitzlist"/>
        <w:numPr>
          <w:ilvl w:val="2"/>
          <w:numId w:val="6"/>
        </w:numPr>
        <w:tabs>
          <w:tab w:val="clear" w:pos="1942"/>
          <w:tab w:val="num" w:pos="1582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Z przyjęcia dostawy „asortymentu” ZAMAWIAJĄCY sporządza protokół w dniu jego faktycznego przekazania przez WYKONAWCĘ. Protokół potwierdza dostarczenie asortymentu spełniającego wymagania niniejszej Umowy, w tym jego dane identyfikacyjne numer faktury, ceny jednostkowe wynikające z wartości określonej na fakturze, adres ZAMAWIAJĄCEGO oraz dokumentów tj.: faktury VAT, gwarancji.</w:t>
      </w:r>
    </w:p>
    <w:p w:rsidR="00C75F23" w:rsidRPr="003D02BA" w:rsidRDefault="00C75F23" w:rsidP="00C75F23">
      <w:pPr>
        <w:pStyle w:val="Akapitzlist"/>
        <w:numPr>
          <w:ilvl w:val="2"/>
          <w:numId w:val="6"/>
        </w:numPr>
        <w:tabs>
          <w:tab w:val="clear" w:pos="1942"/>
          <w:tab w:val="num" w:pos="1582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W przypadku stwierdzenia przez ZAMAWIAJĄCEGO rozbieżności w zakresie dostarczonego asortymentu (np.: ilość, jakość, parametry techniczne, nie zgodne z podpisaną umową) lub braku dokumentów określonych w ust. 5, ZAMAWIAJĄCY natychmiast powiadomi WYKONAWCĘ o stwierdzonych nieprawidłowościach, i wstrzyma się z odbiorem asortymentu do czasu usunięcia tychże nieprawidłowości.</w:t>
      </w:r>
    </w:p>
    <w:p w:rsidR="00C75F23" w:rsidRPr="003D02BA" w:rsidRDefault="00C75F23" w:rsidP="00C75F23">
      <w:pPr>
        <w:pStyle w:val="Akapitzlist"/>
        <w:numPr>
          <w:ilvl w:val="2"/>
          <w:numId w:val="6"/>
        </w:numPr>
        <w:tabs>
          <w:tab w:val="clear" w:pos="1942"/>
          <w:tab w:val="num" w:pos="567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kern w:val="3"/>
          <w:sz w:val="20"/>
          <w:szCs w:val="20"/>
          <w:lang w:eastAsia="pl-PL"/>
        </w:rPr>
        <w:t>Proces odbioru sprzętu podlegał będzie nadzorowi jakości przez Rejonowe Przedstawicielstwo Wojskowe – dalej zwane RPW w zakresie określonym w klauzuli jakościowej – na zasadach zdefiniowanych w Decyzji Nr 126/MON Ministra Obrony Narodowej z dnia 16.08.2019 r. w sprawie zapewnienia jakości sprzętu wojskowego i usług, których przedmiotem jest sprzęt wojskowy (Dz. Urz. Min. Obr. Nar. Poz. 159), zgodnie z procedurą P-02 stanowiąca załącznik nr 2 do Decyzji 126/MON.</w:t>
      </w:r>
    </w:p>
    <w:p w:rsidR="00C75F23" w:rsidRPr="003D02BA" w:rsidRDefault="00C75F23" w:rsidP="00C75F23">
      <w:pPr>
        <w:spacing w:after="0" w:line="360" w:lineRule="auto"/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0B495A" w:rsidRDefault="000B495A" w:rsidP="00C75F23">
      <w:pPr>
        <w:spacing w:after="0" w:line="360" w:lineRule="auto"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0B495A" w:rsidRDefault="000B495A" w:rsidP="00C75F23">
      <w:pPr>
        <w:spacing w:after="0" w:line="360" w:lineRule="auto"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0B495A" w:rsidRDefault="000B495A" w:rsidP="00C75F23">
      <w:pPr>
        <w:spacing w:after="0" w:line="360" w:lineRule="auto"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0B495A" w:rsidRDefault="000B495A" w:rsidP="00C75F23">
      <w:pPr>
        <w:spacing w:after="0" w:line="360" w:lineRule="auto"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C75F23" w:rsidRPr="003D02BA" w:rsidRDefault="00373C4C" w:rsidP="00C75F23">
      <w:pPr>
        <w:spacing w:after="0" w:line="360" w:lineRule="auto"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pl-PL"/>
        </w:rPr>
        <w:lastRenderedPageBreak/>
        <w:t>§ 13</w:t>
      </w:r>
      <w:r w:rsidR="00C75F23" w:rsidRPr="003D02BA">
        <w:rPr>
          <w:rFonts w:ascii="Arial" w:eastAsia="Arial" w:hAnsi="Arial" w:cs="Arial"/>
          <w:b/>
          <w:bCs/>
          <w:color w:val="000000" w:themeColor="text1"/>
          <w:sz w:val="20"/>
          <w:szCs w:val="20"/>
          <w:lang w:eastAsia="pl-PL"/>
        </w:rPr>
        <w:t>.</w:t>
      </w:r>
    </w:p>
    <w:p w:rsidR="00C75F23" w:rsidRPr="003D02BA" w:rsidRDefault="00C75F23" w:rsidP="00C75F23">
      <w:pPr>
        <w:spacing w:after="0" w:line="360" w:lineRule="auto"/>
        <w:ind w:left="502"/>
        <w:jc w:val="both"/>
        <w:rPr>
          <w:rFonts w:ascii="Arial" w:hAnsi="Arial" w:cs="Arial"/>
          <w:sz w:val="20"/>
          <w:szCs w:val="20"/>
        </w:rPr>
      </w:pPr>
    </w:p>
    <w:p w:rsidR="00C75F23" w:rsidRPr="003D02BA" w:rsidRDefault="00C75F23" w:rsidP="00C75F23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hAnsi="Arial" w:cs="Arial"/>
          <w:sz w:val="20"/>
          <w:szCs w:val="20"/>
        </w:rPr>
        <w:t>W trakcie trwania stosunku umownego między stronami oraz w trakcie biegu realizacji zobowiązań i roszczeń</w:t>
      </w: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 xml:space="preserve"> wynikających z umowy WYKONAWCA zobowiązany jest do pisemnego zawiadomienia ZAMAWIAJĄCEGO w terminie 7 dni o:</w:t>
      </w:r>
    </w:p>
    <w:p w:rsidR="00C75F23" w:rsidRPr="003D02BA" w:rsidRDefault="00C75F23" w:rsidP="00C75F23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ind w:left="1134" w:hanging="284"/>
        <w:contextualSpacing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zmianie siedziby lub nazwy firmy WYKONAWCY;</w:t>
      </w:r>
    </w:p>
    <w:p w:rsidR="00C75F23" w:rsidRPr="003D02BA" w:rsidRDefault="00C75F23" w:rsidP="00C75F23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ind w:left="1134" w:hanging="284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zmianie osób reprezentujących WYKONAWCĘ;</w:t>
      </w:r>
    </w:p>
    <w:p w:rsidR="00C75F23" w:rsidRPr="003D02BA" w:rsidRDefault="00C75F23" w:rsidP="00C75F23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ind w:left="1134" w:hanging="284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ogłoszeniu upadłości WYKONAWCY;</w:t>
      </w:r>
    </w:p>
    <w:p w:rsidR="00C75F23" w:rsidRPr="003D02BA" w:rsidRDefault="00C75F23" w:rsidP="00C75F23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ind w:left="1134" w:hanging="284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wszczęciu postępowania układowego, w którym uczestniczy WYKONAWCA;</w:t>
      </w:r>
    </w:p>
    <w:p w:rsidR="00C75F23" w:rsidRPr="003D02BA" w:rsidRDefault="00C75F23" w:rsidP="00C75F23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ind w:left="1134" w:hanging="284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ogłoszeniu likwidacji firmy WYKONAWCY;</w:t>
      </w:r>
    </w:p>
    <w:p w:rsidR="00C75F23" w:rsidRPr="003D02BA" w:rsidRDefault="00C75F23" w:rsidP="00C75F23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ind w:left="1134" w:hanging="284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zawieszeniu działalności firmy WYKONAWCY.</w:t>
      </w:r>
    </w:p>
    <w:p w:rsidR="00C75F23" w:rsidRPr="003D02BA" w:rsidRDefault="00C75F23" w:rsidP="00C75F23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Brak informacji o zmianie siedziby skutkować będzie skutecznym doręczeniem na adres wskazany w umowie.</w:t>
      </w:r>
    </w:p>
    <w:p w:rsidR="00C75F23" w:rsidRPr="003D02BA" w:rsidRDefault="00C75F23" w:rsidP="00C75F23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ZAMAWIAJĄCY przewiduje zmiany umowy w przypadku:</w:t>
      </w:r>
    </w:p>
    <w:p w:rsidR="00C75F23" w:rsidRPr="003D02BA" w:rsidRDefault="00C75F23" w:rsidP="00C75F23">
      <w:pPr>
        <w:widowControl w:val="0"/>
        <w:tabs>
          <w:tab w:val="left" w:pos="568"/>
        </w:tabs>
        <w:suppressAutoHyphens/>
        <w:autoSpaceDE w:val="0"/>
        <w:autoSpaceDN w:val="0"/>
        <w:spacing w:after="0" w:line="360" w:lineRule="auto"/>
        <w:ind w:left="851"/>
        <w:jc w:val="both"/>
        <w:textAlignment w:val="baseline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1) zmiany przepisów prawnych powszechnie obowiązujących, które mają wpływ na realizację umowy,</w:t>
      </w:r>
    </w:p>
    <w:p w:rsidR="00C75F23" w:rsidRPr="003D02BA" w:rsidRDefault="00C75F23" w:rsidP="00C75F23">
      <w:pPr>
        <w:widowControl w:val="0"/>
        <w:tabs>
          <w:tab w:val="left" w:pos="568"/>
        </w:tabs>
        <w:suppressAutoHyphens/>
        <w:autoSpaceDE w:val="0"/>
        <w:autoSpaceDN w:val="0"/>
        <w:spacing w:after="0" w:line="360" w:lineRule="auto"/>
        <w:ind w:left="851"/>
        <w:jc w:val="both"/>
        <w:textAlignment w:val="baseline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 xml:space="preserve">2) zmian formalno-organizacyjnych, mających wpływ na realizację umowy, </w:t>
      </w:r>
    </w:p>
    <w:p w:rsidR="00C75F23" w:rsidRPr="003D02BA" w:rsidRDefault="00C75F23" w:rsidP="00C75F23">
      <w:pPr>
        <w:widowControl w:val="0"/>
        <w:tabs>
          <w:tab w:val="left" w:pos="568"/>
        </w:tabs>
        <w:suppressAutoHyphens/>
        <w:autoSpaceDE w:val="0"/>
        <w:autoSpaceDN w:val="0"/>
        <w:spacing w:after="0" w:line="360" w:lineRule="auto"/>
        <w:ind w:left="851"/>
        <w:jc w:val="both"/>
        <w:textAlignment w:val="baseline"/>
        <w:rPr>
          <w:rFonts w:ascii="Arial" w:hAnsi="Arial" w:cs="Arial"/>
          <w:sz w:val="20"/>
          <w:szCs w:val="20"/>
        </w:rPr>
      </w:pPr>
      <w:r w:rsidRPr="003D02BA">
        <w:rPr>
          <w:rFonts w:ascii="Arial" w:hAnsi="Arial" w:cs="Arial"/>
          <w:sz w:val="20"/>
          <w:szCs w:val="20"/>
        </w:rPr>
        <w:t>3) zmiany, o których mowa w art. 455 ustawy (Dz. U. z 202</w:t>
      </w:r>
      <w:r w:rsidR="00B26215">
        <w:rPr>
          <w:rFonts w:ascii="Arial" w:hAnsi="Arial" w:cs="Arial"/>
          <w:sz w:val="20"/>
          <w:szCs w:val="20"/>
        </w:rPr>
        <w:t>4</w:t>
      </w:r>
      <w:r w:rsidRPr="003D02BA">
        <w:rPr>
          <w:rFonts w:ascii="Arial" w:hAnsi="Arial" w:cs="Arial"/>
          <w:sz w:val="20"/>
          <w:szCs w:val="20"/>
        </w:rPr>
        <w:t xml:space="preserve"> r. poz. 1</w:t>
      </w:r>
      <w:r w:rsidR="00B26215">
        <w:rPr>
          <w:rFonts w:ascii="Arial" w:hAnsi="Arial" w:cs="Arial"/>
          <w:sz w:val="20"/>
          <w:szCs w:val="20"/>
        </w:rPr>
        <w:t>320</w:t>
      </w:r>
      <w:r w:rsidRPr="003D02BA">
        <w:rPr>
          <w:rFonts w:ascii="Arial" w:hAnsi="Arial" w:cs="Arial"/>
          <w:sz w:val="20"/>
          <w:szCs w:val="20"/>
        </w:rPr>
        <w:t>)</w:t>
      </w:r>
      <w:r w:rsidR="0066651B">
        <w:rPr>
          <w:rFonts w:ascii="Arial" w:hAnsi="Arial" w:cs="Arial"/>
          <w:sz w:val="20"/>
          <w:szCs w:val="20"/>
        </w:rPr>
        <w:t>.</w:t>
      </w:r>
    </w:p>
    <w:p w:rsidR="00C75F23" w:rsidRPr="00FE4770" w:rsidRDefault="00C75F23" w:rsidP="00C75F23">
      <w:pPr>
        <w:widowControl w:val="0"/>
        <w:tabs>
          <w:tab w:val="left" w:pos="568"/>
        </w:tabs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FE4770">
        <w:rPr>
          <w:rFonts w:ascii="Arial" w:hAnsi="Arial" w:cs="Arial"/>
          <w:sz w:val="20"/>
          <w:szCs w:val="20"/>
        </w:rPr>
        <w:t>4. Wszelkie zmiany Umowy wymagają formy pisemnej, pod rygorem nieważności.</w:t>
      </w:r>
    </w:p>
    <w:p w:rsidR="00C75F23" w:rsidRPr="00FE4770" w:rsidRDefault="00C75F23" w:rsidP="00C75F23">
      <w:pPr>
        <w:widowControl w:val="0"/>
        <w:tabs>
          <w:tab w:val="left" w:pos="568"/>
        </w:tabs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FE4770">
        <w:rPr>
          <w:rFonts w:ascii="Arial" w:hAnsi="Arial" w:cs="Arial"/>
          <w:sz w:val="20"/>
          <w:szCs w:val="20"/>
        </w:rPr>
        <w:t>5. Zmiany Umowy mogą być wprowadzane na wniosek każdej ze stron. Strona wnioskująca o zmianę przedstawi drugiej stronie wniosek w formie pisemnej zawierający wskazanie postanowień umownych podlagających zmianie, propozycję zmiany poprzez przedstawienie treści zmiany, uzasadnienie wprowadzenia zmiany. Zmiany Umowy nie mogą dotyczyć podwyższenia wynagrodzenia z zastrzeżeniem par. 1</w:t>
      </w:r>
      <w:r w:rsidR="00E850A5">
        <w:rPr>
          <w:rFonts w:ascii="Arial" w:hAnsi="Arial" w:cs="Arial"/>
          <w:sz w:val="20"/>
          <w:szCs w:val="20"/>
        </w:rPr>
        <w:t>1</w:t>
      </w:r>
      <w:r w:rsidRPr="00FE4770">
        <w:rPr>
          <w:rFonts w:ascii="Arial" w:hAnsi="Arial" w:cs="Arial"/>
          <w:sz w:val="20"/>
          <w:szCs w:val="20"/>
        </w:rPr>
        <w:t xml:space="preserve"> Umowy.</w:t>
      </w:r>
    </w:p>
    <w:p w:rsidR="00C75F23" w:rsidRPr="00FE4770" w:rsidRDefault="00C75F23" w:rsidP="00C75F23">
      <w:p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E4770">
        <w:rPr>
          <w:rFonts w:ascii="Arial" w:hAnsi="Arial" w:cs="Arial"/>
          <w:sz w:val="20"/>
          <w:szCs w:val="20"/>
        </w:rPr>
        <w:t>6.W sprawach nieuregulowanych niniejszą umową mieć będą zastosowanie przepisy Kodeksu Cywilnego oraz ustawy z dnia 11 września 2019 Prawo zamówień publicznych (Dz. U. z 202</w:t>
      </w:r>
      <w:r w:rsidR="00B26215">
        <w:rPr>
          <w:rFonts w:ascii="Arial" w:hAnsi="Arial" w:cs="Arial"/>
          <w:sz w:val="20"/>
          <w:szCs w:val="20"/>
        </w:rPr>
        <w:t>4</w:t>
      </w:r>
      <w:r w:rsidRPr="00FE4770">
        <w:rPr>
          <w:rFonts w:ascii="Arial" w:hAnsi="Arial" w:cs="Arial"/>
          <w:sz w:val="20"/>
          <w:szCs w:val="20"/>
        </w:rPr>
        <w:t xml:space="preserve">. poz. </w:t>
      </w:r>
      <w:r w:rsidR="00B26215">
        <w:rPr>
          <w:rFonts w:ascii="Arial" w:hAnsi="Arial" w:cs="Arial"/>
          <w:sz w:val="20"/>
          <w:szCs w:val="20"/>
        </w:rPr>
        <w:t>1320</w:t>
      </w:r>
      <w:r w:rsidRPr="00FE4770">
        <w:rPr>
          <w:rFonts w:ascii="Arial" w:hAnsi="Arial" w:cs="Arial"/>
          <w:sz w:val="20"/>
          <w:szCs w:val="20"/>
        </w:rPr>
        <w:t>), dokumentacja postępowania o udzielenie zam</w:t>
      </w:r>
      <w:r w:rsidR="001B6B0F">
        <w:rPr>
          <w:rFonts w:ascii="Arial" w:hAnsi="Arial" w:cs="Arial"/>
          <w:sz w:val="20"/>
          <w:szCs w:val="20"/>
        </w:rPr>
        <w:t>ówienia publicznego (Nr sprawy 8</w:t>
      </w:r>
      <w:r w:rsidRPr="00FE4770">
        <w:rPr>
          <w:rFonts w:ascii="Arial" w:hAnsi="Arial" w:cs="Arial"/>
          <w:sz w:val="20"/>
          <w:szCs w:val="20"/>
        </w:rPr>
        <w:t>/OIB/</w:t>
      </w:r>
      <w:r w:rsidR="002C6404">
        <w:rPr>
          <w:rFonts w:ascii="Arial" w:hAnsi="Arial" w:cs="Arial"/>
          <w:sz w:val="20"/>
          <w:szCs w:val="20"/>
        </w:rPr>
        <w:t>reg/</w:t>
      </w:r>
      <w:r w:rsidRPr="00FE4770">
        <w:rPr>
          <w:rFonts w:ascii="Arial" w:hAnsi="Arial" w:cs="Arial"/>
          <w:sz w:val="20"/>
          <w:szCs w:val="20"/>
        </w:rPr>
        <w:t>202</w:t>
      </w:r>
      <w:r w:rsidR="002C6404">
        <w:rPr>
          <w:rFonts w:ascii="Arial" w:hAnsi="Arial" w:cs="Arial"/>
          <w:sz w:val="20"/>
          <w:szCs w:val="20"/>
        </w:rPr>
        <w:t>4</w:t>
      </w:r>
      <w:r w:rsidRPr="00FE4770">
        <w:rPr>
          <w:rFonts w:ascii="Arial" w:hAnsi="Arial" w:cs="Arial"/>
          <w:sz w:val="20"/>
          <w:szCs w:val="20"/>
        </w:rPr>
        <w:t>) wraz z ofertą Wykonawcy, oraz inne odpowiednie przepisy prawa powszechnie obowiązującego.</w:t>
      </w:r>
    </w:p>
    <w:p w:rsidR="00C75F23" w:rsidRPr="00FE4770" w:rsidRDefault="00C75F23" w:rsidP="00C75F23">
      <w:pPr>
        <w:spacing w:after="0" w:line="36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FE4770">
        <w:rPr>
          <w:rFonts w:ascii="Arial" w:hAnsi="Arial" w:cs="Arial"/>
          <w:sz w:val="20"/>
          <w:szCs w:val="20"/>
        </w:rPr>
        <w:t>7.WYKONAWCA nie jest uprawniony do przeniesienia praw, obowiązków, ani wierzytelności wynikających z Umowy na osobę trzecią bez wyraźnej pisemnej zgody ZAMAWIAJĄCEGO.</w:t>
      </w:r>
      <w:r w:rsidRPr="00FE4770">
        <w:rPr>
          <w:rFonts w:ascii="Arial" w:hAnsi="Arial" w:cs="Arial"/>
          <w:sz w:val="20"/>
          <w:szCs w:val="20"/>
        </w:rPr>
        <w:br/>
        <w:t>8.Wszelkie spory związane z realizacją Umowy Strony poddają rozstrzygnięciu sądów właściwych miejscowo dla siedziby ZAMAWIAJĄCEGO.</w:t>
      </w:r>
    </w:p>
    <w:p w:rsidR="00C75F23" w:rsidRPr="00FE4770" w:rsidRDefault="00C75F23" w:rsidP="00C75F23">
      <w:pPr>
        <w:spacing w:after="0" w:line="36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FE4770">
        <w:rPr>
          <w:rFonts w:ascii="Arial" w:hAnsi="Arial" w:cs="Arial"/>
          <w:sz w:val="20"/>
          <w:szCs w:val="20"/>
        </w:rPr>
        <w:t>9.Integralną częścią Umowy są wszystkie wymienione w niej Załączniki: od ……do…… oraz dokumentacja postępowania zamówienia …….</w:t>
      </w:r>
    </w:p>
    <w:p w:rsidR="00C75F23" w:rsidRPr="00FE4770" w:rsidRDefault="00C75F23" w:rsidP="00C75F23">
      <w:p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E4770">
        <w:rPr>
          <w:rFonts w:ascii="Arial" w:hAnsi="Arial" w:cs="Arial"/>
          <w:sz w:val="20"/>
          <w:szCs w:val="20"/>
        </w:rPr>
        <w:t>11.Umowę sporządzono w 3 jednobrzmiących egzemplarzach, z tego dwa dla ZAMAWIAJĄCEGO, jeden dla WYKONAWCY.</w:t>
      </w:r>
    </w:p>
    <w:p w:rsidR="00C75F23" w:rsidRPr="003D02BA" w:rsidRDefault="00C75F23" w:rsidP="00C75F2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75F23" w:rsidRPr="003D02BA" w:rsidRDefault="00C75F23" w:rsidP="00C75F23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C75F23" w:rsidRPr="003D02BA" w:rsidRDefault="00C75F23" w:rsidP="00C75F23">
      <w:pPr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C75F23" w:rsidRPr="003D02BA" w:rsidRDefault="00C75F23" w:rsidP="00C75F23">
      <w:pPr>
        <w:tabs>
          <w:tab w:val="left" w:pos="3828"/>
          <w:tab w:val="left" w:pos="5954"/>
        </w:tabs>
        <w:spacing w:after="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b/>
          <w:color w:val="000000"/>
          <w:spacing w:val="2"/>
          <w:sz w:val="20"/>
          <w:szCs w:val="20"/>
          <w:lang w:eastAsia="pl-PL"/>
        </w:rPr>
        <w:t>WYKONAWCA</w:t>
      </w:r>
      <w:r w:rsidRPr="003D02BA"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  <w:tab/>
        <w:t xml:space="preserve">m. p.  </w:t>
      </w:r>
      <w:r w:rsidRPr="003D02BA"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  <w:tab/>
      </w:r>
      <w:r w:rsidRPr="003D02BA">
        <w:rPr>
          <w:rFonts w:ascii="Arial" w:eastAsia="Times New Roman" w:hAnsi="Arial" w:cs="Arial"/>
          <w:b/>
          <w:color w:val="000000"/>
          <w:spacing w:val="2"/>
          <w:sz w:val="20"/>
          <w:szCs w:val="20"/>
          <w:lang w:eastAsia="pl-PL"/>
        </w:rPr>
        <w:t>ZAMAWIAJĄCY</w:t>
      </w:r>
      <w:r w:rsidRPr="003D02BA"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  <w:tab/>
      </w:r>
      <w:r w:rsidRPr="003D02BA"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  <w:tab/>
        <w:t xml:space="preserve">     </w:t>
      </w:r>
    </w:p>
    <w:p w:rsidR="00C75F23" w:rsidRPr="003D02BA" w:rsidRDefault="00C75F23" w:rsidP="00C75F23">
      <w:pPr>
        <w:spacing w:after="0" w:line="360" w:lineRule="auto"/>
        <w:ind w:firstLine="708"/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</w:pPr>
    </w:p>
    <w:p w:rsidR="00C75F23" w:rsidRPr="003D02BA" w:rsidRDefault="00C75F23" w:rsidP="00C75F23">
      <w:pPr>
        <w:tabs>
          <w:tab w:val="left" w:pos="5387"/>
        </w:tabs>
        <w:spacing w:after="0" w:line="360" w:lineRule="auto"/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  <w:t>.............................................</w:t>
      </w:r>
      <w:r w:rsidRPr="003D02BA"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  <w:tab/>
      </w:r>
      <w:r w:rsidRPr="003D02BA"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  <w:tab/>
        <w:t>............................................</w:t>
      </w:r>
      <w:r w:rsidRPr="003D02BA"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  <w:tab/>
      </w:r>
    </w:p>
    <w:p w:rsidR="00C75F23" w:rsidRPr="003D02BA" w:rsidRDefault="00C75F23" w:rsidP="00C75F23">
      <w:pPr>
        <w:tabs>
          <w:tab w:val="left" w:pos="6096"/>
        </w:tabs>
        <w:spacing w:after="0" w:line="360" w:lineRule="auto"/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  <w:tab/>
      </w:r>
    </w:p>
    <w:p w:rsidR="00C75F23" w:rsidRPr="003D02BA" w:rsidRDefault="00C75F23" w:rsidP="00C75F23">
      <w:pPr>
        <w:tabs>
          <w:tab w:val="left" w:pos="5529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3D02BA"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  <w:lastRenderedPageBreak/>
        <w:tab/>
      </w:r>
    </w:p>
    <w:p w:rsidR="00C75F23" w:rsidRPr="003D02BA" w:rsidRDefault="00C75F23" w:rsidP="00C75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C75F23" w:rsidRPr="003D02BA" w:rsidRDefault="00C75F23" w:rsidP="00C75F23">
      <w:pPr>
        <w:spacing w:before="360"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Załączniki – stanowiące integralną część niniejszej umowy:</w:t>
      </w:r>
    </w:p>
    <w:p w:rsidR="00C75F23" w:rsidRPr="003D02BA" w:rsidRDefault="00C75F23" w:rsidP="00C75F2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Załącznik</w:t>
      </w:r>
      <w:r w:rsidR="00B605D2">
        <w:rPr>
          <w:rFonts w:ascii="Arial" w:eastAsia="Times New Roman" w:hAnsi="Arial" w:cs="Arial"/>
          <w:sz w:val="20"/>
          <w:szCs w:val="20"/>
          <w:lang w:eastAsia="pl-PL"/>
        </w:rPr>
        <w:t xml:space="preserve"> nr 1 – </w:t>
      </w:r>
      <w:r w:rsidR="00B605D2" w:rsidRPr="00B605D2">
        <w:rPr>
          <w:rFonts w:ascii="Arial" w:eastAsia="Times New Roman" w:hAnsi="Arial" w:cs="Arial"/>
          <w:sz w:val="20"/>
          <w:szCs w:val="20"/>
          <w:lang w:eastAsia="pl-PL"/>
        </w:rPr>
        <w:t>Opis przedmiotu zamówienia</w:t>
      </w:r>
    </w:p>
    <w:p w:rsidR="00C75F23" w:rsidRPr="003D02BA" w:rsidRDefault="00C75F23" w:rsidP="00C75F2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Załącznik n</w:t>
      </w:r>
      <w:r w:rsidR="00B605D2">
        <w:rPr>
          <w:rFonts w:ascii="Arial" w:eastAsia="Times New Roman" w:hAnsi="Arial" w:cs="Arial"/>
          <w:sz w:val="20"/>
          <w:szCs w:val="20"/>
          <w:lang w:eastAsia="pl-PL"/>
        </w:rPr>
        <w:t>r 2 – Wzór Protokół reklamacji</w:t>
      </w:r>
      <w:r w:rsidRPr="003D02B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75F23" w:rsidRPr="003D02BA" w:rsidRDefault="00C75F23" w:rsidP="00C75F2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Załącznik nr 3 – Klauzula jakościowa</w:t>
      </w:r>
    </w:p>
    <w:p w:rsidR="00C75F23" w:rsidRPr="003D02BA" w:rsidRDefault="00C75F23" w:rsidP="00C75F2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Załącznik nr 4 – Klauzula kodyfikacyjna</w:t>
      </w:r>
    </w:p>
    <w:p w:rsidR="00C75F23" w:rsidRPr="003D02BA" w:rsidRDefault="00C75F23" w:rsidP="00C75F2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Załącznik nr 5 – Wzór Protokół przyjęcia-przekazania</w:t>
      </w:r>
    </w:p>
    <w:p w:rsidR="00C75F23" w:rsidRDefault="00C75F23" w:rsidP="00C75F2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2BA">
        <w:rPr>
          <w:rFonts w:ascii="Arial" w:eastAsia="Times New Roman" w:hAnsi="Arial" w:cs="Arial"/>
          <w:sz w:val="20"/>
          <w:szCs w:val="20"/>
          <w:lang w:eastAsia="pl-PL"/>
        </w:rPr>
        <w:t>Załącznik nr 6 – Wzór Protokół z zakończenia postępowania reklamacyjnego</w:t>
      </w:r>
    </w:p>
    <w:p w:rsidR="00C75F23" w:rsidRPr="003D02BA" w:rsidRDefault="00C75F23" w:rsidP="00C75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C75F23" w:rsidRPr="003D02BA" w:rsidRDefault="00C75F23" w:rsidP="00C75F23">
      <w:pPr>
        <w:rPr>
          <w:rFonts w:ascii="Arial" w:hAnsi="Arial" w:cs="Arial"/>
          <w:sz w:val="20"/>
          <w:szCs w:val="20"/>
        </w:rPr>
      </w:pPr>
    </w:p>
    <w:p w:rsidR="00B733D4" w:rsidRDefault="0016404C"/>
    <w:sectPr w:rsidR="00B733D4" w:rsidSect="003D02BA">
      <w:footerReference w:type="default" r:id="rId8"/>
      <w:pgSz w:w="11906" w:h="16838"/>
      <w:pgMar w:top="1134" w:right="1021" w:bottom="1134" w:left="1077" w:header="709" w:footer="8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04C" w:rsidRDefault="0016404C">
      <w:pPr>
        <w:spacing w:after="0" w:line="240" w:lineRule="auto"/>
      </w:pPr>
      <w:r>
        <w:separator/>
      </w:r>
    </w:p>
  </w:endnote>
  <w:endnote w:type="continuationSeparator" w:id="0">
    <w:p w:rsidR="0016404C" w:rsidRDefault="00164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02050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4897" w:rsidRDefault="00C75F23">
            <w:pPr>
              <w:pStyle w:val="Stopka"/>
              <w:jc w:val="right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0CC012" wp14:editId="71314495">
                      <wp:simplePos x="0" y="0"/>
                      <wp:positionH relativeFrom="column">
                        <wp:posOffset>-622300</wp:posOffset>
                      </wp:positionH>
                      <wp:positionV relativeFrom="paragraph">
                        <wp:posOffset>119380</wp:posOffset>
                      </wp:positionV>
                      <wp:extent cx="6848475" cy="9525"/>
                      <wp:effectExtent l="0" t="0" r="9525" b="9525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8484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AC949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-49pt;margin-top:9.4pt;width:539.2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"/>
                  </w:pict>
                </mc:Fallback>
              </mc:AlternateContent>
            </w:r>
          </w:p>
          <w:p w:rsidR="0081196F" w:rsidRDefault="00C75F23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14EB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14EB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1196F" w:rsidRDefault="001640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04C" w:rsidRDefault="0016404C">
      <w:pPr>
        <w:spacing w:after="0" w:line="240" w:lineRule="auto"/>
      </w:pPr>
      <w:r>
        <w:separator/>
      </w:r>
    </w:p>
  </w:footnote>
  <w:footnote w:type="continuationSeparator" w:id="0">
    <w:p w:rsidR="0016404C" w:rsidRDefault="001640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57BF3"/>
    <w:multiLevelType w:val="hybridMultilevel"/>
    <w:tmpl w:val="EC4828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687D43"/>
    <w:multiLevelType w:val="hybridMultilevel"/>
    <w:tmpl w:val="D2E4218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EF1C8734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118266BC"/>
    <w:multiLevelType w:val="hybridMultilevel"/>
    <w:tmpl w:val="F468BB02"/>
    <w:lvl w:ilvl="0" w:tplc="FE4663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60F75AD"/>
    <w:multiLevelType w:val="hybridMultilevel"/>
    <w:tmpl w:val="D852495E"/>
    <w:lvl w:ilvl="0" w:tplc="2CAE8A72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0D7144"/>
    <w:multiLevelType w:val="hybridMultilevel"/>
    <w:tmpl w:val="D06C5F0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F728C"/>
    <w:multiLevelType w:val="multilevel"/>
    <w:tmpl w:val="1E7E2D7E"/>
    <w:styleLink w:val="WW8Num3"/>
    <w:lvl w:ilvl="0">
      <w:start w:val="1"/>
      <w:numFmt w:val="lowerLetter"/>
      <w:lvlText w:val="%1)"/>
      <w:lvlJc w:val="left"/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3A47025A"/>
    <w:multiLevelType w:val="hybridMultilevel"/>
    <w:tmpl w:val="D518B98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1">
      <w:start w:val="1"/>
      <w:numFmt w:val="decimal"/>
      <w:lvlText w:val="%6)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BC124CE"/>
    <w:multiLevelType w:val="hybridMultilevel"/>
    <w:tmpl w:val="75629D6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6E44CEB"/>
    <w:multiLevelType w:val="hybridMultilevel"/>
    <w:tmpl w:val="6F464EB0"/>
    <w:lvl w:ilvl="0" w:tplc="4C98DE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0121E0"/>
    <w:multiLevelType w:val="hybridMultilevel"/>
    <w:tmpl w:val="E2740242"/>
    <w:lvl w:ilvl="0" w:tplc="595451F8">
      <w:start w:val="1"/>
      <w:numFmt w:val="decimal"/>
      <w:lvlText w:val="%1)"/>
      <w:lvlJc w:val="left"/>
      <w:pPr>
        <w:tabs>
          <w:tab w:val="num" w:pos="766"/>
        </w:tabs>
        <w:ind w:left="766" w:hanging="340"/>
      </w:pPr>
      <w:rPr>
        <w:rFonts w:hint="default"/>
      </w:rPr>
    </w:lvl>
    <w:lvl w:ilvl="1" w:tplc="37B475BC">
      <w:start w:val="1"/>
      <w:numFmt w:val="lowerLetter"/>
      <w:lvlText w:val="%2)"/>
      <w:lvlJc w:val="left"/>
      <w:pPr>
        <w:tabs>
          <w:tab w:val="num" w:pos="1666"/>
        </w:tabs>
        <w:ind w:left="1666" w:hanging="340"/>
      </w:pPr>
      <w:rPr>
        <w:rFonts w:hint="default"/>
      </w:rPr>
    </w:lvl>
    <w:lvl w:ilvl="2" w:tplc="FD3A5030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10" w15:restartNumberingAfterBreak="0">
    <w:nsid w:val="579E7EAD"/>
    <w:multiLevelType w:val="multilevel"/>
    <w:tmpl w:val="86A60D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  <w:lang w:val="pl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pl"/>
      </w:rPr>
    </w:lvl>
    <w:lvl w:ilvl="3">
      <w:start w:val="6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  <w:lang w:val="pl"/>
      </w:rPr>
    </w:lvl>
    <w:lvl w:ilvl="4">
      <w:start w:val="10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  <w:lang w:val="pl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DB73FE"/>
    <w:multiLevelType w:val="hybridMultilevel"/>
    <w:tmpl w:val="534E47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2" w15:restartNumberingAfterBreak="0">
    <w:nsid w:val="679343A8"/>
    <w:multiLevelType w:val="hybridMultilevel"/>
    <w:tmpl w:val="6254C7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95243"/>
    <w:multiLevelType w:val="hybridMultilevel"/>
    <w:tmpl w:val="E9889180"/>
    <w:lvl w:ilvl="0" w:tplc="6DA84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564DF5"/>
    <w:multiLevelType w:val="hybridMultilevel"/>
    <w:tmpl w:val="F8660A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C1571B"/>
    <w:multiLevelType w:val="hybridMultilevel"/>
    <w:tmpl w:val="2B8E58D4"/>
    <w:lvl w:ilvl="0" w:tplc="294823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6" w15:restartNumberingAfterBreak="0">
    <w:nsid w:val="7ADE5B35"/>
    <w:multiLevelType w:val="hybridMultilevel"/>
    <w:tmpl w:val="B5DEAACA"/>
    <w:lvl w:ilvl="0" w:tplc="A0FAFEFA">
      <w:start w:val="1"/>
      <w:numFmt w:val="decimal"/>
      <w:lvlText w:val="%1."/>
      <w:lvlJc w:val="left"/>
      <w:pPr>
        <w:ind w:left="1500" w:hanging="360"/>
      </w:pPr>
      <w:rPr>
        <w:b w:val="0"/>
      </w:rPr>
    </w:lvl>
    <w:lvl w:ilvl="1" w:tplc="2B70F3C6">
      <w:start w:val="1"/>
      <w:numFmt w:val="lowerLetter"/>
      <w:lvlText w:val="%2)"/>
      <w:lvlJc w:val="left"/>
      <w:pPr>
        <w:ind w:left="2220" w:hanging="360"/>
      </w:pPr>
      <w:rPr>
        <w:rFonts w:hint="default"/>
      </w:rPr>
    </w:lvl>
    <w:lvl w:ilvl="2" w:tplc="BA668C62">
      <w:start w:val="6"/>
      <w:numFmt w:val="decimal"/>
      <w:lvlText w:val="%3"/>
      <w:lvlJc w:val="left"/>
      <w:pPr>
        <w:ind w:left="31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2"/>
  </w:num>
  <w:num w:numId="9">
    <w:abstractNumId w:val="14"/>
  </w:num>
  <w:num w:numId="10">
    <w:abstractNumId w:val="3"/>
  </w:num>
  <w:num w:numId="11">
    <w:abstractNumId w:val="7"/>
  </w:num>
  <w:num w:numId="12">
    <w:abstractNumId w:val="9"/>
  </w:num>
  <w:num w:numId="13">
    <w:abstractNumId w:val="10"/>
  </w:num>
  <w:num w:numId="14">
    <w:abstractNumId w:val="6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0"/>
    </w:lvlOverride>
    <w:lvlOverride w:ilvl="5">
      <w:startOverride w:val="1"/>
    </w:lvlOverride>
    <w:lvlOverride w:ilvl="6"/>
    <w:lvlOverride w:ilvl="7"/>
    <w:lvlOverride w:ilv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F23"/>
    <w:rsid w:val="000B495A"/>
    <w:rsid w:val="0016404C"/>
    <w:rsid w:val="001B6B0F"/>
    <w:rsid w:val="002214FD"/>
    <w:rsid w:val="00292FD2"/>
    <w:rsid w:val="002C6404"/>
    <w:rsid w:val="00307A16"/>
    <w:rsid w:val="00373C4C"/>
    <w:rsid w:val="00414441"/>
    <w:rsid w:val="004273BB"/>
    <w:rsid w:val="004F3C89"/>
    <w:rsid w:val="00550741"/>
    <w:rsid w:val="006574D2"/>
    <w:rsid w:val="0066651B"/>
    <w:rsid w:val="007F019A"/>
    <w:rsid w:val="00810B80"/>
    <w:rsid w:val="008A4F34"/>
    <w:rsid w:val="0098467D"/>
    <w:rsid w:val="009A336D"/>
    <w:rsid w:val="00AC1E61"/>
    <w:rsid w:val="00B26215"/>
    <w:rsid w:val="00B605D2"/>
    <w:rsid w:val="00B7597E"/>
    <w:rsid w:val="00BD0C7F"/>
    <w:rsid w:val="00C75F23"/>
    <w:rsid w:val="00C91C02"/>
    <w:rsid w:val="00CB449E"/>
    <w:rsid w:val="00CF7185"/>
    <w:rsid w:val="00DC41BD"/>
    <w:rsid w:val="00E2323B"/>
    <w:rsid w:val="00E8116B"/>
    <w:rsid w:val="00E850A5"/>
    <w:rsid w:val="00EF14EB"/>
    <w:rsid w:val="00FC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07EAA"/>
  <w15:chartTrackingRefBased/>
  <w15:docId w15:val="{4CFF4C86-5118-4FA1-BC6D-41CFC1452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5F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3">
    <w:name w:val="WW8Num3"/>
    <w:basedOn w:val="Bezlisty"/>
    <w:rsid w:val="00C75F23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C75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F23"/>
  </w:style>
  <w:style w:type="paragraph" w:styleId="Akapitzlist">
    <w:name w:val="List Paragraph"/>
    <w:aliases w:val="List Paragraph Bullet 1,L1,Numerowanie,Akapit z listą5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C75F23"/>
    <w:pPr>
      <w:ind w:left="720"/>
      <w:contextualSpacing/>
    </w:pPr>
  </w:style>
  <w:style w:type="character" w:customStyle="1" w:styleId="AkapitzlistZnak">
    <w:name w:val="Akapit z listą Znak"/>
    <w:aliases w:val="List Paragraph Bullet 1 Znak,L1 Znak,Numerowanie Znak,Akapit z listą5 Znak,Podsis rysunku Znak,lp1 Znak,Preambuła Znak,CP-UC Znak,CP-Punkty Znak,Bullet List Znak,List - bullets Znak,Equipment Znak,Bullet 1 Znak,b1 Znak,Ref Znak"/>
    <w:link w:val="Akapitzlist"/>
    <w:uiPriority w:val="34"/>
    <w:qFormat/>
    <w:rsid w:val="00C75F23"/>
  </w:style>
  <w:style w:type="paragraph" w:styleId="Tekstdymka">
    <w:name w:val="Balloon Text"/>
    <w:basedOn w:val="Normalny"/>
    <w:link w:val="TekstdymkaZnak"/>
    <w:uiPriority w:val="99"/>
    <w:semiHidden/>
    <w:unhideWhenUsed/>
    <w:rsid w:val="00C75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F2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7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121A883-3DE3-48DF-86E9-F3FA3078A3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5472</Words>
  <Characters>32837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Łukasik Agnieszka</dc:creator>
  <cp:keywords/>
  <dc:description/>
  <cp:lastModifiedBy>Jeziorowska Patrycja</cp:lastModifiedBy>
  <cp:revision>5</cp:revision>
  <cp:lastPrinted>2024-10-10T07:05:00Z</cp:lastPrinted>
  <dcterms:created xsi:type="dcterms:W3CDTF">2024-10-09T09:41:00Z</dcterms:created>
  <dcterms:modified xsi:type="dcterms:W3CDTF">2024-10-10T07:07:00Z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df7f4cae-b8ed-48c4-956d-300125fb241c</vt:lpwstr>
  </property>
  <property fmtid="{D5CDD505-2E9C-101B-9397-08002B2CF9AE}" pid="3" name="bjSaver">
    <vt:lpwstr>sZlkAe+325ACg7z+rhlT3pF0l7qHGQ1S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Łukasik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10.68.202.32</vt:lpwstr>
  </property>
  <property fmtid="{D5CDD505-2E9C-101B-9397-08002B2CF9AE}" pid="11" name="bjPortionMark">
    <vt:lpwstr>[]</vt:lpwstr>
  </property>
</Properties>
</file>