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D1256" w14:textId="5F716D8B" w:rsidR="00E52216" w:rsidRPr="000F472A" w:rsidRDefault="00E52216" w:rsidP="00E52216">
      <w:pPr>
        <w:rPr>
          <w:rFonts w:asciiTheme="minorHAnsi" w:hAnsiTheme="minorHAnsi" w:cstheme="minorHAnsi"/>
          <w:b/>
          <w:bCs/>
          <w:sz w:val="22"/>
        </w:rPr>
      </w:pPr>
      <w:r w:rsidRPr="000F472A">
        <w:rPr>
          <w:rFonts w:asciiTheme="minorHAnsi" w:hAnsiTheme="minorHAnsi" w:cstheme="minorHAnsi"/>
          <w:b/>
          <w:bCs/>
          <w:sz w:val="22"/>
        </w:rPr>
        <w:t>Załącznik nr 1A. Formularz techniczny</w:t>
      </w:r>
    </w:p>
    <w:p w14:paraId="60F8FDCA" w14:textId="49471D0A" w:rsidR="00E52216" w:rsidRPr="00F863F6" w:rsidRDefault="00F863F6" w:rsidP="00F863F6">
      <w:pPr>
        <w:pStyle w:val="Akapitzlist"/>
        <w:numPr>
          <w:ilvl w:val="0"/>
          <w:numId w:val="6"/>
        </w:numPr>
        <w:tabs>
          <w:tab w:val="left" w:leader="dot" w:pos="8505"/>
        </w:tabs>
        <w:spacing w:after="0" w:line="240" w:lineRule="auto"/>
        <w:rPr>
          <w:sz w:val="22"/>
        </w:rPr>
      </w:pPr>
      <w:r w:rsidRPr="00F863F6">
        <w:rPr>
          <w:sz w:val="22"/>
        </w:rPr>
        <w:t>Klimatyzator 2,6kW</w:t>
      </w:r>
    </w:p>
    <w:p w14:paraId="46D73633" w14:textId="77777777" w:rsidR="00F863F6" w:rsidRPr="00F863F6" w:rsidRDefault="00F863F6" w:rsidP="00F863F6">
      <w:pPr>
        <w:pStyle w:val="Akapitzlist"/>
        <w:tabs>
          <w:tab w:val="left" w:leader="dot" w:pos="8505"/>
        </w:tabs>
        <w:spacing w:after="0" w:line="240" w:lineRule="auto"/>
        <w:rPr>
          <w:rFonts w:asciiTheme="minorHAnsi" w:eastAsia="Times New Roman" w:hAnsiTheme="minorHAnsi" w:cstheme="minorHAnsi"/>
          <w:iCs/>
          <w:spacing w:val="13"/>
          <w:sz w:val="22"/>
        </w:rPr>
      </w:pPr>
    </w:p>
    <w:p w14:paraId="417E3C5E" w14:textId="2B93D256" w:rsidR="00E52216" w:rsidRPr="000F472A" w:rsidRDefault="00E52216" w:rsidP="00E5221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Pełna nazwa urządzenia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22DEACEE" w14:textId="77777777" w:rsidR="00E52216" w:rsidRPr="000F472A" w:rsidRDefault="00E52216" w:rsidP="00E5221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Producent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539CE493" w14:textId="77777777" w:rsidR="00E52216" w:rsidRPr="000F472A" w:rsidRDefault="00E52216" w:rsidP="00E5221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Kraj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73507E60" w14:textId="62202469" w:rsidR="000F472A" w:rsidRPr="00F863F6" w:rsidRDefault="00E52216" w:rsidP="00F863F6">
      <w:pPr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>Rok produkcji: …………….. (</w:t>
      </w:r>
      <w:r w:rsidRPr="000F472A">
        <w:rPr>
          <w:rFonts w:asciiTheme="minorHAnsi" w:hAnsiTheme="minorHAnsi" w:cstheme="minorHAnsi"/>
          <w:sz w:val="22"/>
        </w:rPr>
        <w:t>Nie magazynowany dłużej niż 6 miesięcy od daty produkcji)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64"/>
        <w:gridCol w:w="3202"/>
        <w:gridCol w:w="2596"/>
      </w:tblGrid>
      <w:tr w:rsidR="000F472A" w:rsidRPr="000F472A" w14:paraId="0778EF81" w14:textId="77777777" w:rsidTr="000F472A">
        <w:trPr>
          <w:trHeight w:val="937"/>
        </w:trPr>
        <w:tc>
          <w:tcPr>
            <w:tcW w:w="6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</w:tcPr>
          <w:p w14:paraId="5D0E856D" w14:textId="206DEB0C" w:rsidR="000F472A" w:rsidRPr="000F472A" w:rsidRDefault="000F472A" w:rsidP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Parametry funkcyjne/wymagane</w:t>
            </w:r>
          </w:p>
          <w:p w14:paraId="7C5DCA30" w14:textId="059A06B7" w:rsidR="000F472A" w:rsidRPr="000F472A" w:rsidRDefault="000F472A" w:rsidP="000F472A">
            <w:pPr>
              <w:tabs>
                <w:tab w:val="left" w:pos="2205"/>
              </w:tabs>
              <w:jc w:val="center"/>
              <w:rPr>
                <w:sz w:val="22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</w:tcPr>
          <w:p w14:paraId="7198F106" w14:textId="77777777" w:rsidR="000F472A" w:rsidRPr="000F472A" w:rsidRDefault="000F472A" w:rsidP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Potwierdzenie spełnienia parametru</w:t>
            </w:r>
          </w:p>
          <w:p w14:paraId="35227F43" w14:textId="136372C9" w:rsidR="000F472A" w:rsidRPr="000F472A" w:rsidRDefault="000F472A" w:rsidP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TAK/NIE</w:t>
            </w:r>
          </w:p>
        </w:tc>
      </w:tr>
      <w:tr w:rsidR="000F472A" w:rsidRPr="000F472A" w14:paraId="7D63BC37" w14:textId="19DA0F1C" w:rsidTr="0044280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hideMark/>
          </w:tcPr>
          <w:p w14:paraId="5D825773" w14:textId="22C365FC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Jednostka zewnętrzna</w:t>
            </w:r>
          </w:p>
        </w:tc>
      </w:tr>
      <w:tr w:rsidR="000F472A" w:rsidRPr="000F472A" w14:paraId="48871C5A" w14:textId="6C61AC0B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96C5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chłodzenia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E91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2,6 kW (płynna regulacja w zakresie od 1,0 do 3,0 kW)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16F5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2B6FE044" w14:textId="2307A3AD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926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grzania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F805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2,7 kW (płynna regulacja w zakresie od 1,0 do 3,0 kW)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E243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17ACE97" w14:textId="76DB09F1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524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Zasilanie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D212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230 V, 1 F, 50 </w:t>
            </w:r>
            <w:proofErr w:type="spellStart"/>
            <w:r w:rsidRPr="000F472A">
              <w:rPr>
                <w:sz w:val="22"/>
              </w:rPr>
              <w:t>Hz</w:t>
            </w:r>
            <w:proofErr w:type="spellEnd"/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4814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C01A9DF" w14:textId="00EF05E7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265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Pobór mocy elektrycznej w trybie chłodzenia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776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Nie więcej niż 1,6 kW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3233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4393A6AE" w14:textId="710CD313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A8B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Pobór mocy elektrycznej w trybie grzania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BC3CF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Nie więcej niż 1,6 kW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71B9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C69603A" w14:textId="6FB97662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29D2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Poziom hałasu w trybie chłodzenia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1124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Nie więcej niż 54 </w:t>
            </w:r>
            <w:proofErr w:type="spellStart"/>
            <w:r w:rsidRPr="000F472A">
              <w:rPr>
                <w:sz w:val="22"/>
              </w:rPr>
              <w:t>dB</w:t>
            </w:r>
            <w:proofErr w:type="spellEnd"/>
            <w:r w:rsidRPr="000F472A">
              <w:rPr>
                <w:sz w:val="22"/>
              </w:rPr>
              <w:t>(A)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85F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44C1CF4D" w14:textId="3DC2173D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7C3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Maksymalne wymiary </w:t>
            </w:r>
            <w:r w:rsidRPr="000F472A">
              <w:rPr>
                <w:sz w:val="22"/>
              </w:rPr>
              <w:br/>
              <w:t>(wys. x szer. x głęb.)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409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485 x 660 x 245 mm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4AD6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4B8118D6" w14:textId="24FDDF1E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8CC5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Waga netto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4C9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Maksymalnie 25 kg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408A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26A66311" w14:textId="5969C247" w:rsidTr="00207E93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  <w:hideMark/>
          </w:tcPr>
          <w:p w14:paraId="494EF6F5" w14:textId="18D86F18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Jednostka wewnętrzna</w:t>
            </w:r>
          </w:p>
        </w:tc>
      </w:tr>
      <w:tr w:rsidR="000F472A" w:rsidRPr="000F472A" w14:paraId="431438C6" w14:textId="7564F4AF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4E1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Typ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2DD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Ścienny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DC0E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271FF54" w14:textId="0B05CFF1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D45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chłodzenia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708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2,7 kW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5A2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F01022D" w14:textId="1FD5D3D3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FEE6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Zasilanie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9F0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Z agregatu, 230 V, 1 F, 50 </w:t>
            </w:r>
            <w:proofErr w:type="spellStart"/>
            <w:r w:rsidRPr="000F472A">
              <w:rPr>
                <w:sz w:val="22"/>
              </w:rPr>
              <w:t>Hz</w:t>
            </w:r>
            <w:proofErr w:type="spellEnd"/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15C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D8A5ACA" w14:textId="5B4B4742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2D0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Poziom hałasu na najniższym biegu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0D4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Nie więcej niż 24 </w:t>
            </w:r>
            <w:proofErr w:type="spellStart"/>
            <w:r w:rsidRPr="000F472A">
              <w:rPr>
                <w:sz w:val="22"/>
              </w:rPr>
              <w:t>dB</w:t>
            </w:r>
            <w:proofErr w:type="spellEnd"/>
            <w:r w:rsidRPr="000F472A">
              <w:rPr>
                <w:sz w:val="22"/>
              </w:rPr>
              <w:t>(A)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8704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F7AA9ED" w14:textId="0CBD8EB4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F1F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Maksymalne wymiary </w:t>
            </w:r>
            <w:r w:rsidRPr="000F472A">
              <w:rPr>
                <w:sz w:val="22"/>
              </w:rPr>
              <w:br/>
              <w:t>(wys. x szer. x głęb.)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70DD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265 x 840 x 210 mm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58BE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5873092A" w14:textId="44116A8F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A23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Waga netto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1B5F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Maksymalnie 8 kg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B4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300AA25" w14:textId="6DE97524" w:rsidTr="0079518A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  <w:hideMark/>
          </w:tcPr>
          <w:p w14:paraId="303FDFB0" w14:textId="6A89F66D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Funkcje</w:t>
            </w:r>
          </w:p>
        </w:tc>
      </w:tr>
      <w:tr w:rsidR="000F472A" w:rsidRPr="000F472A" w14:paraId="12E625FA" w14:textId="1D753549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C312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Klasa efektywności energetycznej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4735C2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A++ w trybie chłodzenia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9FCE6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A9FB24F" w14:textId="2CB7D30E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B9AC6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Tryb ekonomiczny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D6530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88F36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242B606" w14:textId="660ADD43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8872A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Automatyczna regulacja siły nawiewu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3C82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73A97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51815DA3" w14:textId="60EF983B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DB196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Filtr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A2A42E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Jonowy lub plazmowy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0066B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4875E71" w14:textId="15F321CC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229C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Oczyszczanie powietrza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38AE66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44A4E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F130F14" w14:textId="418358D8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ED14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Automatyczne wachlowanie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F00595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  <w:r w:rsidRPr="000F472A">
              <w:rPr>
                <w:sz w:val="22"/>
              </w:rPr>
              <w:br/>
              <w:t>Góra/dół, Lewo/prawo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42D62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0CA25D2" w14:textId="407DFD6A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36461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Sterowanie pilotem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C83D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AC2A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82FBF61" w14:textId="232CAD3D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19BFF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Sterowanie poprzez Wi-Fi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6E01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EB8C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F28DC90" w14:textId="5E0480CA" w:rsidTr="000F472A"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DAAB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Tryb cichej pracy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B8E24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DA9EF" w14:textId="77777777" w:rsidR="000F472A" w:rsidRPr="000F472A" w:rsidRDefault="000F472A">
            <w:pPr>
              <w:rPr>
                <w:sz w:val="22"/>
              </w:rPr>
            </w:pPr>
          </w:p>
        </w:tc>
      </w:tr>
    </w:tbl>
    <w:p w14:paraId="234FB64B" w14:textId="77777777" w:rsidR="000F472A" w:rsidRPr="000F472A" w:rsidRDefault="000F472A" w:rsidP="000F472A">
      <w:pPr>
        <w:rPr>
          <w:sz w:val="22"/>
        </w:rPr>
      </w:pPr>
    </w:p>
    <w:p w14:paraId="36B35BB4" w14:textId="24486EBF" w:rsidR="00F863F6" w:rsidRPr="00F863F6" w:rsidRDefault="000F472A" w:rsidP="00F863F6">
      <w:pPr>
        <w:pStyle w:val="Akapitzlist"/>
        <w:numPr>
          <w:ilvl w:val="0"/>
          <w:numId w:val="5"/>
        </w:numPr>
        <w:spacing w:line="256" w:lineRule="auto"/>
        <w:rPr>
          <w:sz w:val="22"/>
        </w:rPr>
      </w:pPr>
      <w:r w:rsidRPr="000F472A">
        <w:rPr>
          <w:sz w:val="22"/>
        </w:rPr>
        <w:lastRenderedPageBreak/>
        <w:t>Klimatyzator 6,5kW</w:t>
      </w:r>
    </w:p>
    <w:p w14:paraId="0CA2E5DC" w14:textId="77777777" w:rsidR="00F863F6" w:rsidRPr="000F472A" w:rsidRDefault="00F863F6" w:rsidP="00F863F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Pełna nazwa urządzenia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6058ECCE" w14:textId="77777777" w:rsidR="00F863F6" w:rsidRPr="000F472A" w:rsidRDefault="00F863F6" w:rsidP="00F863F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Producent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4E818A67" w14:textId="77777777" w:rsidR="00F863F6" w:rsidRPr="000F472A" w:rsidRDefault="00F863F6" w:rsidP="00F863F6">
      <w:pPr>
        <w:tabs>
          <w:tab w:val="left" w:leader="dot" w:pos="8505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 xml:space="preserve">Kraj </w:t>
      </w: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ab/>
      </w:r>
    </w:p>
    <w:p w14:paraId="2639A605" w14:textId="09CD66C3" w:rsidR="00F863F6" w:rsidRPr="00F863F6" w:rsidRDefault="00F863F6" w:rsidP="00F863F6">
      <w:pPr>
        <w:rPr>
          <w:rFonts w:asciiTheme="minorHAnsi" w:hAnsiTheme="minorHAnsi" w:cstheme="minorHAnsi"/>
          <w:sz w:val="22"/>
        </w:rPr>
      </w:pPr>
      <w:r w:rsidRPr="000F472A">
        <w:rPr>
          <w:rFonts w:asciiTheme="minorHAnsi" w:eastAsia="Times New Roman" w:hAnsiTheme="minorHAnsi" w:cstheme="minorHAnsi"/>
          <w:iCs/>
          <w:spacing w:val="13"/>
          <w:sz w:val="22"/>
        </w:rPr>
        <w:t>Rok produkcji: …………….. (</w:t>
      </w:r>
      <w:r w:rsidRPr="000F472A">
        <w:rPr>
          <w:rFonts w:asciiTheme="minorHAnsi" w:hAnsiTheme="minorHAnsi" w:cstheme="minorHAnsi"/>
          <w:sz w:val="22"/>
        </w:rPr>
        <w:t>Nie magazynowany dłużej niż 6 miesięcy od daty produkcji)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56"/>
        <w:gridCol w:w="3254"/>
        <w:gridCol w:w="2252"/>
      </w:tblGrid>
      <w:tr w:rsidR="000F472A" w:rsidRPr="000F472A" w14:paraId="4772BDD5" w14:textId="724F11A1" w:rsidTr="000F472A">
        <w:trPr>
          <w:trHeight w:val="937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</w:tcPr>
          <w:p w14:paraId="595C13E8" w14:textId="77777777" w:rsidR="000F472A" w:rsidRPr="000F472A" w:rsidRDefault="000F472A" w:rsidP="009F43F5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Parametry funkcyjne/wymagane</w:t>
            </w:r>
          </w:p>
          <w:p w14:paraId="3C748B44" w14:textId="77777777" w:rsidR="000F472A" w:rsidRPr="000F472A" w:rsidRDefault="000F472A" w:rsidP="009F43F5">
            <w:pPr>
              <w:tabs>
                <w:tab w:val="left" w:pos="2205"/>
              </w:tabs>
              <w:jc w:val="center"/>
              <w:rPr>
                <w:sz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</w:tcPr>
          <w:p w14:paraId="0EF4ED46" w14:textId="77777777" w:rsidR="000F472A" w:rsidRPr="000F472A" w:rsidRDefault="000F472A" w:rsidP="009F43F5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Potwierdzenie spełnienia parametru</w:t>
            </w:r>
          </w:p>
          <w:p w14:paraId="5E6447D8" w14:textId="653F591D" w:rsidR="000F472A" w:rsidRPr="000F472A" w:rsidRDefault="000F472A" w:rsidP="009F43F5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TAK/NIE</w:t>
            </w:r>
          </w:p>
        </w:tc>
      </w:tr>
      <w:tr w:rsidR="000F472A" w:rsidRPr="000F472A" w14:paraId="3D4D5F10" w14:textId="48251B23" w:rsidTr="000F472A"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hideMark/>
          </w:tcPr>
          <w:p w14:paraId="2A69F0F3" w14:textId="77777777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Jednostka zewnętrzna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</w:tcPr>
          <w:p w14:paraId="528ED63F" w14:textId="77777777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</w:p>
        </w:tc>
      </w:tr>
      <w:tr w:rsidR="000F472A" w:rsidRPr="000F472A" w14:paraId="095DE736" w14:textId="4CBE0222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B8E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chłodzenia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A32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6,5 kW (płynna regulacja w zakresie od 1,6 do 7,2 kW)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4A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88AD3D9" w14:textId="200C5289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C680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grzania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0C12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7,1 kW (płynna regulacja w zakresie od 1,8 do 7,3 kW)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2564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2B4B5F1" w14:textId="59F23C14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065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Zasilanie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47FF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230 V, 1 F, 50 </w:t>
            </w:r>
            <w:proofErr w:type="spellStart"/>
            <w:r w:rsidRPr="000F472A">
              <w:rPr>
                <w:sz w:val="22"/>
              </w:rPr>
              <w:t>Hz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A16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5861F666" w14:textId="02F8F4D2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89C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Pobór mocy elektrycznej w trybie chłodzenia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B67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Nie więcej niż 1,8 kW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D96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519B807" w14:textId="37A63332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8FB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Pobór mocy elektrycznej w trybie grzania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C94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Nie więcej niż 2,7 kW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D4A9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337347D" w14:textId="67194CE1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B03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Poziom hałasu w trybie chłodzenia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3FB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Nie więcej niż 55 </w:t>
            </w:r>
            <w:proofErr w:type="spellStart"/>
            <w:r w:rsidRPr="000F472A">
              <w:rPr>
                <w:sz w:val="22"/>
              </w:rPr>
              <w:t>dB</w:t>
            </w:r>
            <w:proofErr w:type="spellEnd"/>
            <w:r w:rsidRPr="000F472A">
              <w:rPr>
                <w:sz w:val="22"/>
              </w:rPr>
              <w:t>(A)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4CB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5089DF7E" w14:textId="3D3822A3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4D30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Maksymalne wymiary </w:t>
            </w:r>
            <w:r w:rsidRPr="000F472A">
              <w:rPr>
                <w:sz w:val="22"/>
              </w:rPr>
              <w:br/>
              <w:t>(wys. x szer. x głęb.)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29F8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667 x 930 x 310 mm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C98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84706B8" w14:textId="620B13D7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BAC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Waga netto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C54E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Maksymalnie 45 kg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0A07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335300F" w14:textId="025E901B" w:rsidTr="0083033A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  <w:hideMark/>
          </w:tcPr>
          <w:p w14:paraId="00CAFBF5" w14:textId="6F7C279B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Jednostka wewnętrzna</w:t>
            </w:r>
          </w:p>
        </w:tc>
      </w:tr>
      <w:tr w:rsidR="000F472A" w:rsidRPr="000F472A" w14:paraId="5FADD05B" w14:textId="06309690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641F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Typ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EDB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Ścienny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D166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42DD6553" w14:textId="33C9FA86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153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Nominalna wydajność chłodzenia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B6E0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6,5 kW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A2C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83ED08D" w14:textId="221C9B62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F29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Zasilanie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C26F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Z agregatu, 230 V, 1 F, 50 </w:t>
            </w:r>
            <w:proofErr w:type="spellStart"/>
            <w:r w:rsidRPr="000F472A">
              <w:rPr>
                <w:sz w:val="22"/>
              </w:rPr>
              <w:t>Hz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D34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66960D9" w14:textId="14AA0C20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7BD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Poziom hałasu na najniższym biegu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3C34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Nie więcej niż 32 </w:t>
            </w:r>
            <w:proofErr w:type="spellStart"/>
            <w:r w:rsidRPr="000F472A">
              <w:rPr>
                <w:sz w:val="22"/>
              </w:rPr>
              <w:t>dB</w:t>
            </w:r>
            <w:proofErr w:type="spellEnd"/>
            <w:r w:rsidRPr="000F472A">
              <w:rPr>
                <w:sz w:val="22"/>
              </w:rPr>
              <w:t>(A)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EF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493D1C44" w14:textId="423ABF64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230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 xml:space="preserve">Maksymalne wymiary </w:t>
            </w:r>
            <w:r w:rsidRPr="000F472A">
              <w:rPr>
                <w:sz w:val="22"/>
              </w:rPr>
              <w:br/>
              <w:t>(wys. x szer. x głęb.)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6DE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325 x 1040 x 240 mm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489A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FAED9C4" w14:textId="78671DA6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3A2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Waga netto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3DF5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Maksymalnie 11 kg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641D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68D24E5" w14:textId="62B27B48" w:rsidTr="00205DF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3DE" w:themeFill="text2" w:themeFillTint="40"/>
            <w:vAlign w:val="center"/>
            <w:hideMark/>
          </w:tcPr>
          <w:p w14:paraId="743075AF" w14:textId="60C5902A" w:rsidR="000F472A" w:rsidRPr="000F472A" w:rsidRDefault="000F472A">
            <w:pPr>
              <w:jc w:val="center"/>
              <w:rPr>
                <w:b/>
                <w:bCs/>
                <w:sz w:val="22"/>
              </w:rPr>
            </w:pPr>
            <w:r w:rsidRPr="000F472A">
              <w:rPr>
                <w:b/>
                <w:bCs/>
                <w:sz w:val="22"/>
              </w:rPr>
              <w:t>Funkcje</w:t>
            </w:r>
          </w:p>
        </w:tc>
      </w:tr>
      <w:tr w:rsidR="000F472A" w:rsidRPr="000F472A" w14:paraId="2593F81E" w14:textId="021FB66F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CD1333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Klasa efektywności energetycznej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66533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Min. A++ w trybie chłodzenia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67D8B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66A4B25" w14:textId="2F2B0056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27024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Tryb ekonomiczny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B4D55E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8AE9F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70CD08B9" w14:textId="0B0FD944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195A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Automatyczna regulacja siły nawiewu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7A90C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EAE76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D23D4C6" w14:textId="2047DDE1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4997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Filtr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105899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Jonowy lub plazmowy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7C1B5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768825E" w14:textId="2A6EDC60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A69F0D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Oczyszczanie powietrza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307796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91B60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6FAF3D2E" w14:textId="4A6C2ACF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5E37ED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Automatyczne wachlowanie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94488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  <w:r w:rsidRPr="000F472A">
              <w:rPr>
                <w:sz w:val="22"/>
              </w:rPr>
              <w:br/>
              <w:t>Góra/dół, Lewo/prawo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327A2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3FA6FC91" w14:textId="1E0442ED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AFB42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Sterowanie pilotem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15DC07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8461B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04F31D75" w14:textId="1AF642A4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4229E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Sterowanie poprzez Wi-Fi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20B601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75655" w14:textId="77777777" w:rsidR="000F472A" w:rsidRPr="000F472A" w:rsidRDefault="000F472A">
            <w:pPr>
              <w:rPr>
                <w:sz w:val="22"/>
              </w:rPr>
            </w:pPr>
          </w:p>
        </w:tc>
      </w:tr>
      <w:tr w:rsidR="000F472A" w:rsidRPr="000F472A" w14:paraId="126650AB" w14:textId="3B67E308" w:rsidTr="000F472A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BDC3DA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Tryb cichej pracy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0F84CB" w14:textId="77777777" w:rsidR="000F472A" w:rsidRPr="000F472A" w:rsidRDefault="000F472A">
            <w:pPr>
              <w:rPr>
                <w:sz w:val="22"/>
              </w:rPr>
            </w:pPr>
            <w:r w:rsidRPr="000F472A">
              <w:rPr>
                <w:sz w:val="22"/>
              </w:rPr>
              <w:t>Tak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6FF7" w14:textId="77777777" w:rsidR="000F472A" w:rsidRPr="000F472A" w:rsidRDefault="000F472A">
            <w:pPr>
              <w:rPr>
                <w:sz w:val="22"/>
              </w:rPr>
            </w:pPr>
          </w:p>
        </w:tc>
      </w:tr>
    </w:tbl>
    <w:p w14:paraId="7A315967" w14:textId="77777777" w:rsidR="000F472A" w:rsidRDefault="000F472A" w:rsidP="000F472A">
      <w:pPr>
        <w:rPr>
          <w:sz w:val="22"/>
        </w:rPr>
      </w:pPr>
    </w:p>
    <w:p w14:paraId="03FA047D" w14:textId="77777777" w:rsidR="00DA2B31" w:rsidRDefault="00DA2B31" w:rsidP="000F472A">
      <w:pPr>
        <w:rPr>
          <w:sz w:val="22"/>
        </w:rPr>
      </w:pPr>
    </w:p>
    <w:p w14:paraId="16090FC7" w14:textId="77777777" w:rsidR="00655A14" w:rsidRPr="000F472A" w:rsidRDefault="00655A14">
      <w:pPr>
        <w:rPr>
          <w:rFonts w:asciiTheme="minorHAnsi" w:hAnsiTheme="minorHAnsi" w:cstheme="minorHAnsi"/>
          <w:sz w:val="22"/>
        </w:rPr>
      </w:pPr>
    </w:p>
    <w:sectPr w:rsidR="00655A14" w:rsidRPr="000F4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662B9"/>
    <w:multiLevelType w:val="multilevel"/>
    <w:tmpl w:val="0902D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4A351C52"/>
    <w:multiLevelType w:val="hybridMultilevel"/>
    <w:tmpl w:val="49082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C0D6C"/>
    <w:multiLevelType w:val="hybridMultilevel"/>
    <w:tmpl w:val="A9DE1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511DC"/>
    <w:multiLevelType w:val="hybridMultilevel"/>
    <w:tmpl w:val="11C291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0459C"/>
    <w:multiLevelType w:val="multilevel"/>
    <w:tmpl w:val="0902D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num w:numId="1" w16cid:durableId="215163760">
    <w:abstractNumId w:val="4"/>
  </w:num>
  <w:num w:numId="2" w16cid:durableId="1196388074">
    <w:abstractNumId w:val="1"/>
  </w:num>
  <w:num w:numId="3" w16cid:durableId="12165482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0928882">
    <w:abstractNumId w:val="0"/>
  </w:num>
  <w:num w:numId="5" w16cid:durableId="1262883800">
    <w:abstractNumId w:val="3"/>
  </w:num>
  <w:num w:numId="6" w16cid:durableId="1894803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DC"/>
    <w:rsid w:val="000F472A"/>
    <w:rsid w:val="00167F0E"/>
    <w:rsid w:val="002C5DC4"/>
    <w:rsid w:val="003600F0"/>
    <w:rsid w:val="00617ABA"/>
    <w:rsid w:val="00655A14"/>
    <w:rsid w:val="008127A9"/>
    <w:rsid w:val="00845663"/>
    <w:rsid w:val="00AE77DC"/>
    <w:rsid w:val="00BA3904"/>
    <w:rsid w:val="00DA2B31"/>
    <w:rsid w:val="00E36599"/>
    <w:rsid w:val="00E52216"/>
    <w:rsid w:val="00F8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D630"/>
  <w15:chartTrackingRefBased/>
  <w15:docId w15:val="{A506C730-5819-4CD8-94C9-55B9D253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216"/>
    <w:rPr>
      <w:rFonts w:ascii="Tahoma" w:hAnsi="Tahoma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7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7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77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7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77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7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7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7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7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7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7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7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77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77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77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77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77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77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7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7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7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7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77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77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77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77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7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77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77D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52216"/>
    <w:pPr>
      <w:spacing w:after="0" w:line="240" w:lineRule="auto"/>
    </w:pPr>
    <w:rPr>
      <w:rFonts w:ascii="Tahoma" w:hAnsi="Tahoma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Rymanowska</dc:creator>
  <cp:keywords/>
  <dc:description/>
  <cp:lastModifiedBy>Anna Wierzbowicz</cp:lastModifiedBy>
  <cp:revision>7</cp:revision>
  <dcterms:created xsi:type="dcterms:W3CDTF">2025-03-26T12:57:00Z</dcterms:created>
  <dcterms:modified xsi:type="dcterms:W3CDTF">2025-04-10T07:57:00Z</dcterms:modified>
</cp:coreProperties>
</file>