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A3D" w:rsidRDefault="00596461">
      <w:pPr>
        <w:pStyle w:val="Adres"/>
      </w:pPr>
      <w:r>
        <w:rPr>
          <w:noProof/>
        </w:rPr>
        <w:drawing>
          <wp:anchor distT="0" distB="0" distL="114300" distR="114300" simplePos="0" relativeHeight="2" behindDoc="0" locked="0" layoutInCell="0" allowOverlap="0">
            <wp:simplePos x="0" y="0"/>
            <wp:positionH relativeFrom="column">
              <wp:posOffset>635</wp:posOffset>
            </wp:positionH>
            <wp:positionV relativeFrom="paragraph">
              <wp:posOffset>-321310</wp:posOffset>
            </wp:positionV>
            <wp:extent cx="1358900" cy="32258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3225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963A3D" w:rsidRDefault="00596461">
      <w:pPr>
        <w:rPr>
          <w:b/>
          <w:sz w:val="20"/>
        </w:rPr>
      </w:pPr>
      <w:r>
        <w:rPr>
          <w:b/>
          <w:sz w:val="20"/>
        </w:rPr>
        <w:t xml:space="preserve"> Oddział w Toruniu                                                                                                                                   Toruń </w:t>
      </w:r>
      <w:r w:rsidR="00C62C86">
        <w:rPr>
          <w:b/>
          <w:sz w:val="20"/>
        </w:rPr>
        <w:t>04</w:t>
      </w:r>
      <w:r>
        <w:rPr>
          <w:b/>
          <w:sz w:val="20"/>
        </w:rPr>
        <w:t>.</w:t>
      </w:r>
      <w:r w:rsidR="00C62C86">
        <w:rPr>
          <w:b/>
          <w:sz w:val="20"/>
        </w:rPr>
        <w:t>10</w:t>
      </w:r>
      <w:r>
        <w:rPr>
          <w:b/>
          <w:sz w:val="20"/>
        </w:rPr>
        <w:t>.2024r.</w:t>
      </w:r>
    </w:p>
    <w:p w:rsidR="00963A3D" w:rsidRDefault="00596461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0" wp14:anchorId="0343F385" wp14:editId="60E1F800">
                <wp:simplePos x="0" y="0"/>
                <wp:positionH relativeFrom="column">
                  <wp:posOffset>2734310</wp:posOffset>
                </wp:positionH>
                <wp:positionV relativeFrom="paragraph">
                  <wp:posOffset>112395</wp:posOffset>
                </wp:positionV>
                <wp:extent cx="3194050" cy="1410970"/>
                <wp:effectExtent l="0" t="0" r="0" b="0"/>
                <wp:wrapTopAndBottom/>
                <wp:docPr id="2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4050" cy="1410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963A3D" w:rsidRDefault="00963A3D">
                            <w:pPr>
                              <w:spacing w:beforeAutospacing="0" w:afterAutospacing="0"/>
                            </w:pPr>
                          </w:p>
                          <w:p w:rsidR="00963A3D" w:rsidRDefault="00596461">
                            <w:pPr>
                              <w:spacing w:beforeAutospacing="0" w:afterAutospacing="0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 </w:t>
                            </w:r>
                          </w:p>
                          <w:p w:rsidR="00963A3D" w:rsidRDefault="00963A3D">
                            <w:pPr>
                              <w:spacing w:beforeAutospacing="0" w:afterAutospacing="0"/>
                              <w:rPr>
                                <w:b/>
                              </w:rPr>
                            </w:pPr>
                          </w:p>
                          <w:p w:rsidR="00963A3D" w:rsidRDefault="00596461">
                            <w:pPr>
                              <w:spacing w:beforeAutospacing="0" w:afterAutospacing="0"/>
                              <w:rPr>
                                <w:sz w:val="22"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Do Wykonawców 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Text Box 1" o:spid="_x0000_s1026" style="position:absolute;left:0;text-align:left;margin-left:215.3pt;margin-top:8.85pt;width:251.5pt;height:111.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" o:allowincell="f" o:allowoverlap="f" stroked="f" strokeweight=".5pt">
                <v:textbox>
                  <w:txbxContent>
                    <w:p w:rsidR="00963A3D" w:rsidRDefault="00963A3D">
                      <w:pPr>
                        <w:spacing w:beforeAutospacing="0" w:afterAutospacing="0"/>
                      </w:pPr>
                    </w:p>
                    <w:p w:rsidR="00963A3D" w:rsidRDefault="00596461">
                      <w:pPr>
                        <w:spacing w:beforeAutospacing="0" w:afterAutospacing="0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 </w:t>
                      </w:r>
                    </w:p>
                    <w:p w:rsidR="00963A3D" w:rsidRDefault="00963A3D">
                      <w:pPr>
                        <w:spacing w:beforeAutospacing="0" w:afterAutospacing="0"/>
                        <w:rPr>
                          <w:b/>
                        </w:rPr>
                      </w:pPr>
                    </w:p>
                    <w:p w:rsidR="00963A3D" w:rsidRDefault="00596461">
                      <w:pPr>
                        <w:spacing w:beforeAutospacing="0" w:afterAutospacing="0"/>
                        <w:rPr>
                          <w:sz w:val="22"/>
                        </w:rPr>
                      </w:pPr>
                      <w:r>
                        <w:rPr>
                          <w:b/>
                        </w:rPr>
                        <w:t xml:space="preserve">Do Wykonawców </w:t>
                      </w:r>
                    </w:p>
                  </w:txbxContent>
                </v:textbox>
                <w10:wrap type="topAndBottom"/>
              </v:rect>
            </w:pict>
          </mc:Fallback>
        </mc:AlternateContent>
      </w:r>
    </w:p>
    <w:p w:rsidR="00963A3D" w:rsidRDefault="00963A3D"/>
    <w:p w:rsidR="00963A3D" w:rsidRDefault="00596461">
      <w:r>
        <w:rPr>
          <w:b/>
        </w:rPr>
        <w:t>Dotyczy:</w:t>
      </w:r>
      <w:r>
        <w:t xml:space="preserve"> ustalenia szacunkowej wartości zamówienia do postępowania na świadczenie usługi </w:t>
      </w:r>
      <w:r w:rsidR="00C62C86">
        <w:t>konserwacji i napraw urządzeń klimatyzacyjnych, wentylacyjnych oraz kurtyn powietrznych</w:t>
      </w:r>
      <w:r>
        <w:t>.</w:t>
      </w:r>
    </w:p>
    <w:p w:rsidR="00963A3D" w:rsidRDefault="00963A3D"/>
    <w:p w:rsidR="00963A3D" w:rsidRDefault="00596461">
      <w:r>
        <w:t xml:space="preserve">W związku z planowanym wszczęciem postępowania zwracamy się z prośbą o szacowanie wartości zamówienia na świadczenie usługi </w:t>
      </w:r>
      <w:r w:rsidR="00C62C86">
        <w:t>konserwacji i napraw urządzeń klimatyzacyjnych, wentylacyjnych oraz kurtyn powietrznych</w:t>
      </w:r>
      <w:r>
        <w:t xml:space="preserve"> w budynkach </w:t>
      </w:r>
      <w:r w:rsidR="00C62C86">
        <w:t xml:space="preserve"> Oddziału </w:t>
      </w:r>
      <w:r>
        <w:t>Zakładu Ubezpieczeń</w:t>
      </w:r>
      <w:r w:rsidR="00C62C86">
        <w:t xml:space="preserve"> Społecznych w Toruniu.</w:t>
      </w:r>
    </w:p>
    <w:p w:rsidR="00963A3D" w:rsidRDefault="00963A3D"/>
    <w:p w:rsidR="00963A3D" w:rsidRDefault="00596461">
      <w:r>
        <w:t xml:space="preserve">Prosimy o dokonanie szacowania wartości zamówienia zgodnie z dołączonym </w:t>
      </w:r>
      <w:r w:rsidR="00C62C86">
        <w:t>wykazem urządzeń</w:t>
      </w:r>
      <w:r>
        <w:t>.</w:t>
      </w:r>
    </w:p>
    <w:p w:rsidR="00963A3D" w:rsidRDefault="00963A3D"/>
    <w:p w:rsidR="00963A3D" w:rsidRDefault="00310E7E">
      <w:r>
        <w:t>S</w:t>
      </w:r>
      <w:r w:rsidR="00596461">
        <w:t>zac</w:t>
      </w:r>
      <w:r>
        <w:t>owaną</w:t>
      </w:r>
      <w:bookmarkStart w:id="0" w:name="_GoBack"/>
      <w:bookmarkEnd w:id="0"/>
      <w:r w:rsidR="00D259D2">
        <w:t xml:space="preserve"> wartości prosimy przesłać</w:t>
      </w:r>
      <w:r w:rsidR="00596461">
        <w:t xml:space="preserve"> w terminie </w:t>
      </w:r>
      <w:r w:rsidR="00596461">
        <w:rPr>
          <w:b/>
        </w:rPr>
        <w:t>do dnia</w:t>
      </w:r>
      <w:r w:rsidR="00D259D2">
        <w:rPr>
          <w:b/>
        </w:rPr>
        <w:t xml:space="preserve"> 11.</w:t>
      </w:r>
      <w:r w:rsidR="00C62C86">
        <w:rPr>
          <w:b/>
        </w:rPr>
        <w:t>10</w:t>
      </w:r>
      <w:r w:rsidR="00D259D2">
        <w:rPr>
          <w:b/>
        </w:rPr>
        <w:t>.2024</w:t>
      </w:r>
      <w:r w:rsidR="00596461">
        <w:rPr>
          <w:b/>
        </w:rPr>
        <w:t xml:space="preserve"> do godz</w:t>
      </w:r>
      <w:r w:rsidR="00D259D2">
        <w:rPr>
          <w:b/>
        </w:rPr>
        <w:t>. 11:00</w:t>
      </w:r>
      <w:r w:rsidR="00596461">
        <w:t xml:space="preserve"> za pośrednictwem Platformy zakupowej Smart PZP.</w:t>
      </w:r>
    </w:p>
    <w:p w:rsidR="00963A3D" w:rsidRDefault="00596461">
      <w:pPr>
        <w:pStyle w:val="Default"/>
      </w:pPr>
      <w:r>
        <w:t xml:space="preserve">Niniejsze zapytanie - rozeznanie cenowe nie jest ogłoszeniem w rozumieniu ustawy z dnia 11 września 2019r. Prawo zamówień publicznych  </w:t>
      </w:r>
      <w:r>
        <w:rPr>
          <w:sz w:val="22"/>
        </w:rPr>
        <w:t>(</w:t>
      </w:r>
      <w:proofErr w:type="spellStart"/>
      <w:r>
        <w:rPr>
          <w:sz w:val="22"/>
        </w:rPr>
        <w:t>t.j</w:t>
      </w:r>
      <w:proofErr w:type="spellEnd"/>
      <w:r>
        <w:rPr>
          <w:sz w:val="22"/>
        </w:rPr>
        <w:t>. Dz. U. z 2022 poz. 1710 ze zm.) i nie stanowi oferty w rozumieniu art. 66 par. 1 Kodeksu Cywilnego (</w:t>
      </w:r>
      <w:proofErr w:type="spellStart"/>
      <w:r>
        <w:rPr>
          <w:sz w:val="22"/>
        </w:rPr>
        <w:t>t.j</w:t>
      </w:r>
      <w:proofErr w:type="spellEnd"/>
      <w:r>
        <w:rPr>
          <w:sz w:val="22"/>
        </w:rPr>
        <w:t xml:space="preserve">. Dz. U. z 2022 poz. 1360). </w:t>
      </w:r>
    </w:p>
    <w:p w:rsidR="00963A3D" w:rsidRDefault="00963A3D"/>
    <w:sectPr w:rsidR="00963A3D">
      <w:footerReference w:type="default" r:id="rId9"/>
      <w:footerReference w:type="first" r:id="rId10"/>
      <w:pgSz w:w="11906" w:h="16838"/>
      <w:pgMar w:top="1056" w:right="1133" w:bottom="850" w:left="1417" w:header="284" w:footer="90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0A18" w:rsidRDefault="00596461">
      <w:r>
        <w:separator/>
      </w:r>
    </w:p>
  </w:endnote>
  <w:endnote w:type="continuationSeparator" w:id="0">
    <w:p w:rsidR="008F0A18" w:rsidRDefault="005964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A3D" w:rsidRDefault="00596461">
    <w:pPr>
      <w:pStyle w:val="Stopka"/>
      <w:jc w:val="center"/>
      <w:rPr>
        <w:rStyle w:val="StopkastronyZnak"/>
      </w:rPr>
    </w:pPr>
    <w:r>
      <w:rPr>
        <w:rStyle w:val="StopkastronyZnak"/>
      </w:rPr>
      <w:fldChar w:fldCharType="begin"/>
    </w:r>
    <w:r>
      <w:rPr>
        <w:rStyle w:val="StopkastronyZnak"/>
      </w:rPr>
      <w:instrText>PAGE \* MERGEFORMAT</w:instrText>
    </w:r>
    <w:r>
      <w:rPr>
        <w:rStyle w:val="StopkastronyZnak"/>
      </w:rPr>
      <w:fldChar w:fldCharType="separate"/>
    </w:r>
    <w:r>
      <w:rPr>
        <w:rStyle w:val="StopkastronyZnak"/>
        <w:noProof/>
      </w:rPr>
      <w:t>2</w:t>
    </w:r>
    <w:r>
      <w:rPr>
        <w:rStyle w:val="StopkastronyZnak"/>
      </w:rPr>
      <w:fldChar w:fldCharType="end"/>
    </w:r>
    <w:r>
      <w:rPr>
        <w:rStyle w:val="StopkastronyZnak"/>
      </w:rPr>
      <w:t xml:space="preserve"> / </w:t>
    </w:r>
    <w:fldSimple w:instr=" NUMPAGES  \* MERGEFORMAT ">
      <w:r w:rsidRPr="00596461">
        <w:rPr>
          <w:rStyle w:val="StopkastronyZnak"/>
          <w:noProof/>
        </w:rPr>
        <w:t>2</w:t>
      </w:r>
    </w:fldSimple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3A3D" w:rsidRDefault="00963A3D">
    <w:pPr>
      <w:pStyle w:val="Stopkainfo"/>
      <w:tabs>
        <w:tab w:val="center" w:pos="4536"/>
        <w:tab w:val="right" w:pos="8931"/>
      </w:tabs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0A18" w:rsidRDefault="00596461">
      <w:r>
        <w:separator/>
      </w:r>
    </w:p>
  </w:footnote>
  <w:footnote w:type="continuationSeparator" w:id="0">
    <w:p w:rsidR="008F0A18" w:rsidRDefault="0059646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3A3D"/>
    <w:rsid w:val="00310E7E"/>
    <w:rsid w:val="00596461"/>
    <w:rsid w:val="008F0A18"/>
    <w:rsid w:val="00963A3D"/>
    <w:rsid w:val="00C62C86"/>
    <w:rsid w:val="00D2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sz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beforeAutospacing="1" w:after="0" w:afterAutospacing="1" w:line="240" w:lineRule="auto"/>
      <w:jc w:val="both"/>
    </w:pPr>
    <w:rPr>
      <w:rFonts w:ascii="Calibri" w:hAnsi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Autospacing="0" w:afterAutospacing="0"/>
    </w:pPr>
  </w:style>
  <w:style w:type="paragraph" w:customStyle="1" w:styleId="Stopkainfo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line="276" w:lineRule="auto"/>
      <w:jc w:val="left"/>
    </w:pPr>
    <w:rPr>
      <w:color w:val="003D6E"/>
      <w:sz w:val="20"/>
    </w:rPr>
  </w:style>
  <w:style w:type="paragraph" w:customStyle="1" w:styleId="Adres">
    <w:name w:val="Adres"/>
    <w:basedOn w:val="Normalny"/>
    <w:pPr>
      <w:spacing w:beforeAutospacing="0" w:afterAutospacing="0"/>
      <w:jc w:val="left"/>
    </w:pPr>
    <w:rPr>
      <w:b/>
    </w:rPr>
  </w:style>
  <w:style w:type="paragraph" w:customStyle="1" w:styleId="Default">
    <w:name w:val="Default"/>
    <w:pPr>
      <w:spacing w:after="0" w:line="240" w:lineRule="auto"/>
    </w:pPr>
    <w:rPr>
      <w:rFonts w:ascii="Calibri" w:hAnsi="Calibri"/>
      <w:sz w:val="24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basedOn w:val="Domylnaczcionkaakapitu"/>
    <w:rPr>
      <w:color w:val="000000"/>
      <w:sz w:val="22"/>
    </w:rPr>
  </w:style>
  <w:style w:type="character" w:customStyle="1" w:styleId="StopkastronyZnak">
    <w:name w:val="Stopka strony Znak"/>
    <w:basedOn w:val="StopkaZnak"/>
    <w:rPr>
      <w:color w:val="003D6E"/>
      <w:sz w:val="20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sz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pacing w:beforeAutospacing="1" w:after="0" w:afterAutospacing="1" w:line="240" w:lineRule="auto"/>
      <w:jc w:val="both"/>
    </w:pPr>
    <w:rPr>
      <w:rFonts w:ascii="Calibri" w:hAnsi="Calibri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beforeAutospacing="0" w:afterAutospacing="0"/>
    </w:pPr>
  </w:style>
  <w:style w:type="paragraph" w:customStyle="1" w:styleId="Stopkainfo">
    <w:name w:val="Stopka info"/>
    <w:basedOn w:val="Stopka"/>
    <w:pPr>
      <w:tabs>
        <w:tab w:val="clear" w:pos="4536"/>
        <w:tab w:val="clear" w:pos="9072"/>
        <w:tab w:val="left" w:pos="3261"/>
        <w:tab w:val="left" w:pos="6379"/>
      </w:tabs>
      <w:spacing w:line="276" w:lineRule="auto"/>
      <w:jc w:val="left"/>
    </w:pPr>
    <w:rPr>
      <w:color w:val="003D6E"/>
      <w:sz w:val="20"/>
    </w:rPr>
  </w:style>
  <w:style w:type="paragraph" w:customStyle="1" w:styleId="Adres">
    <w:name w:val="Adres"/>
    <w:basedOn w:val="Normalny"/>
    <w:pPr>
      <w:spacing w:beforeAutospacing="0" w:afterAutospacing="0"/>
      <w:jc w:val="left"/>
    </w:pPr>
    <w:rPr>
      <w:b/>
    </w:rPr>
  </w:style>
  <w:style w:type="paragraph" w:customStyle="1" w:styleId="Default">
    <w:name w:val="Default"/>
    <w:pPr>
      <w:spacing w:after="0" w:line="240" w:lineRule="auto"/>
    </w:pPr>
    <w:rPr>
      <w:rFonts w:ascii="Calibri" w:hAnsi="Calibri"/>
      <w:sz w:val="24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customStyle="1" w:styleId="StopkaZnak">
    <w:name w:val="Stopka Znak"/>
    <w:basedOn w:val="Domylnaczcionkaakapitu"/>
    <w:rPr>
      <w:color w:val="000000"/>
      <w:sz w:val="22"/>
    </w:rPr>
  </w:style>
  <w:style w:type="character" w:customStyle="1" w:styleId="StopkastronyZnak">
    <w:name w:val="Stopka strony Znak"/>
    <w:basedOn w:val="StopkaZnak"/>
    <w:rPr>
      <w:color w:val="003D6E"/>
      <w:sz w:val="20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A51EC-F00C-4144-A482-F8470EED1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1122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Moszczyńska, Wioleta</dc:creator>
  <cp:lastModifiedBy>Moszczyńska, Wioleta</cp:lastModifiedBy>
  <cp:revision>3</cp:revision>
  <dcterms:created xsi:type="dcterms:W3CDTF">2024-10-04T09:21:00Z</dcterms:created>
  <dcterms:modified xsi:type="dcterms:W3CDTF">2024-10-04T09:26:00Z</dcterms:modified>
</cp:coreProperties>
</file>