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E3667" w14:textId="77777777" w:rsidR="002A4A96" w:rsidRPr="00EA08DB" w:rsidRDefault="002A4A96" w:rsidP="002A4A96">
      <w:pPr>
        <w:spacing w:after="120"/>
        <w:jc w:val="right"/>
        <w:rPr>
          <w:rFonts w:ascii="Calibri" w:hAnsi="Calibri"/>
          <w:b/>
          <w:iCs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F03A991" wp14:editId="5A8CEEB9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  <w:r w:rsidRPr="00EA08DB">
        <w:rPr>
          <w:rFonts w:ascii="Calibri" w:hAnsi="Calibri"/>
          <w:b/>
          <w:color w:val="000000"/>
          <w:sz w:val="22"/>
        </w:rPr>
        <w:t xml:space="preserve">Załącznik nr </w:t>
      </w:r>
      <w:r>
        <w:rPr>
          <w:rFonts w:ascii="Calibri" w:hAnsi="Calibri"/>
          <w:b/>
          <w:color w:val="000000"/>
          <w:sz w:val="22"/>
        </w:rPr>
        <w:t>2</w:t>
      </w:r>
      <w:r w:rsidRPr="00EA08DB">
        <w:rPr>
          <w:rFonts w:ascii="Calibri" w:hAnsi="Calibri"/>
          <w:b/>
          <w:sz w:val="22"/>
        </w:rPr>
        <w:t xml:space="preserve"> do Zapytania </w:t>
      </w:r>
      <w:r>
        <w:rPr>
          <w:rFonts w:ascii="Calibri" w:hAnsi="Calibri"/>
          <w:b/>
          <w:sz w:val="22"/>
        </w:rPr>
        <w:t>publicznego</w:t>
      </w:r>
    </w:p>
    <w:p w14:paraId="07C9F785" w14:textId="77777777" w:rsidR="002A4A96" w:rsidRDefault="002A4A96" w:rsidP="002A4A96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  <w:r>
        <w:rPr>
          <w:rFonts w:ascii="Calibri" w:hAnsi="Calibri"/>
          <w:iCs/>
        </w:rPr>
        <w:t>(</w:t>
      </w:r>
      <w:r w:rsidRPr="005A5412">
        <w:rPr>
          <w:rFonts w:ascii="Calibri" w:hAnsi="Calibri"/>
          <w:iCs/>
        </w:rPr>
        <w:t>Załącznik nr 2 do</w:t>
      </w:r>
      <w:r w:rsidRPr="00C42D36">
        <w:rPr>
          <w:rFonts w:ascii="Calibri" w:hAnsi="Calibri"/>
          <w:iCs/>
        </w:rPr>
        <w:t xml:space="preserve"> Umowy)</w:t>
      </w:r>
    </w:p>
    <w:p w14:paraId="6A296495" w14:textId="77777777" w:rsidR="002A4A96" w:rsidRDefault="002A4A96" w:rsidP="002A4A96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</w:p>
    <w:p w14:paraId="51049BF8" w14:textId="77777777" w:rsidR="002A4A96" w:rsidRPr="00356341" w:rsidRDefault="002A4A96" w:rsidP="002A4A96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3125"/>
      </w:tblGrid>
      <w:tr w:rsidR="002A4A96" w:rsidRPr="00356341" w14:paraId="1F271823" w14:textId="77777777" w:rsidTr="003843A0">
        <w:trPr>
          <w:trHeight w:val="464"/>
        </w:trPr>
        <w:tc>
          <w:tcPr>
            <w:tcW w:w="2228" w:type="dxa"/>
            <w:shd w:val="clear" w:color="auto" w:fill="auto"/>
            <w:vAlign w:val="center"/>
          </w:tcPr>
          <w:p w14:paraId="38E04BE4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hAnsi="Calibri"/>
                <w:iCs/>
                <w:sz w:val="22"/>
              </w:rPr>
              <w:t>Nazwa (firma) Wykonawcy:</w:t>
            </w:r>
          </w:p>
        </w:tc>
        <w:tc>
          <w:tcPr>
            <w:tcW w:w="3125" w:type="dxa"/>
            <w:shd w:val="clear" w:color="auto" w:fill="auto"/>
          </w:tcPr>
          <w:p w14:paraId="0FCC38A8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  <w:p w14:paraId="28A63BCE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  <w:p w14:paraId="0C511F36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2A4A96" w:rsidRPr="00356341" w14:paraId="6CAD3D3D" w14:textId="77777777" w:rsidTr="003843A0">
        <w:trPr>
          <w:trHeight w:val="556"/>
        </w:trPr>
        <w:tc>
          <w:tcPr>
            <w:tcW w:w="2228" w:type="dxa"/>
            <w:shd w:val="clear" w:color="auto" w:fill="auto"/>
            <w:vAlign w:val="center"/>
          </w:tcPr>
          <w:p w14:paraId="39D5AF10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hAnsi="Calibri"/>
                <w:iCs/>
                <w:sz w:val="22"/>
              </w:rPr>
              <w:t>Adres Wykonawcy:</w:t>
            </w:r>
          </w:p>
        </w:tc>
        <w:tc>
          <w:tcPr>
            <w:tcW w:w="3125" w:type="dxa"/>
            <w:shd w:val="clear" w:color="auto" w:fill="auto"/>
          </w:tcPr>
          <w:p w14:paraId="55A9C311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2A4A96" w:rsidRPr="00356341" w14:paraId="516E5D28" w14:textId="77777777" w:rsidTr="003843A0">
        <w:trPr>
          <w:trHeight w:val="408"/>
        </w:trPr>
        <w:tc>
          <w:tcPr>
            <w:tcW w:w="2228" w:type="dxa"/>
            <w:shd w:val="clear" w:color="auto" w:fill="auto"/>
            <w:vAlign w:val="center"/>
          </w:tcPr>
          <w:p w14:paraId="4D1333BD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hAnsi="Calibri"/>
                <w:iCs/>
                <w:sz w:val="22"/>
              </w:rPr>
              <w:t>nr telefonu:</w:t>
            </w:r>
          </w:p>
        </w:tc>
        <w:tc>
          <w:tcPr>
            <w:tcW w:w="3125" w:type="dxa"/>
            <w:shd w:val="clear" w:color="auto" w:fill="auto"/>
          </w:tcPr>
          <w:p w14:paraId="74B4A6C2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2A4A96" w:rsidRPr="00356341" w14:paraId="65445577" w14:textId="77777777" w:rsidTr="003843A0">
        <w:trPr>
          <w:trHeight w:val="415"/>
        </w:trPr>
        <w:tc>
          <w:tcPr>
            <w:tcW w:w="2228" w:type="dxa"/>
            <w:shd w:val="clear" w:color="auto" w:fill="auto"/>
            <w:vAlign w:val="center"/>
          </w:tcPr>
          <w:p w14:paraId="11F8AAF7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proofErr w:type="spellStart"/>
            <w:r w:rsidRPr="00EA08DB">
              <w:rPr>
                <w:rFonts w:ascii="Calibri" w:hAnsi="Calibri"/>
                <w:iCs/>
                <w:sz w:val="22"/>
                <w:lang w:val="de-DE"/>
              </w:rPr>
              <w:t>adres</w:t>
            </w:r>
            <w:proofErr w:type="spellEnd"/>
            <w:r w:rsidRPr="00EA08DB">
              <w:rPr>
                <w:rFonts w:ascii="Calibri" w:hAnsi="Calibri"/>
                <w:iCs/>
                <w:sz w:val="22"/>
                <w:lang w:val="de-DE"/>
              </w:rPr>
              <w:t xml:space="preserve"> </w:t>
            </w:r>
            <w:proofErr w:type="spellStart"/>
            <w:r w:rsidRPr="00EA08DB">
              <w:rPr>
                <w:rFonts w:ascii="Calibri" w:hAnsi="Calibri"/>
                <w:iCs/>
                <w:sz w:val="22"/>
                <w:lang w:val="de-DE"/>
              </w:rPr>
              <w:t>e-mail</w:t>
            </w:r>
            <w:proofErr w:type="spellEnd"/>
            <w:r w:rsidRPr="00EA08DB">
              <w:rPr>
                <w:rFonts w:ascii="Calibri" w:hAnsi="Calibri"/>
                <w:iCs/>
                <w:sz w:val="22"/>
                <w:lang w:val="de-DE"/>
              </w:rPr>
              <w:t>:</w:t>
            </w:r>
          </w:p>
        </w:tc>
        <w:tc>
          <w:tcPr>
            <w:tcW w:w="3125" w:type="dxa"/>
            <w:shd w:val="clear" w:color="auto" w:fill="auto"/>
          </w:tcPr>
          <w:p w14:paraId="0BC37AA2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2A4A96" w:rsidRPr="00356341" w14:paraId="17BE91FB" w14:textId="77777777" w:rsidTr="003843A0">
        <w:trPr>
          <w:trHeight w:val="421"/>
        </w:trPr>
        <w:tc>
          <w:tcPr>
            <w:tcW w:w="2228" w:type="dxa"/>
            <w:shd w:val="clear" w:color="auto" w:fill="auto"/>
            <w:vAlign w:val="center"/>
          </w:tcPr>
          <w:p w14:paraId="098FB46A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hAnsi="Calibri"/>
                <w:iCs/>
                <w:sz w:val="22"/>
                <w:lang w:val="de-DE"/>
              </w:rPr>
              <w:t>NIP:</w:t>
            </w:r>
          </w:p>
        </w:tc>
        <w:tc>
          <w:tcPr>
            <w:tcW w:w="3125" w:type="dxa"/>
            <w:shd w:val="clear" w:color="auto" w:fill="auto"/>
          </w:tcPr>
          <w:p w14:paraId="6908F57C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2A4A96" w:rsidRPr="00356341" w14:paraId="4D0A4F4B" w14:textId="77777777" w:rsidTr="003843A0">
        <w:trPr>
          <w:trHeight w:val="412"/>
        </w:trPr>
        <w:tc>
          <w:tcPr>
            <w:tcW w:w="2228" w:type="dxa"/>
            <w:shd w:val="clear" w:color="auto" w:fill="auto"/>
            <w:vAlign w:val="center"/>
          </w:tcPr>
          <w:p w14:paraId="04F30E4C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eastAsia="Courier New" w:hAnsi="Calibri"/>
                <w:sz w:val="22"/>
              </w:rPr>
              <w:t>REGON</w:t>
            </w:r>
            <w:r>
              <w:rPr>
                <w:rFonts w:ascii="Calibri" w:eastAsia="Courier New" w:hAnsi="Calibri"/>
                <w:sz w:val="22"/>
              </w:rPr>
              <w:t>:</w:t>
            </w:r>
          </w:p>
        </w:tc>
        <w:tc>
          <w:tcPr>
            <w:tcW w:w="3125" w:type="dxa"/>
            <w:shd w:val="clear" w:color="auto" w:fill="auto"/>
          </w:tcPr>
          <w:p w14:paraId="7B78315A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2A4A96" w:rsidRPr="00356341" w14:paraId="6D6B5594" w14:textId="77777777" w:rsidTr="003843A0">
        <w:trPr>
          <w:trHeight w:val="418"/>
        </w:trPr>
        <w:tc>
          <w:tcPr>
            <w:tcW w:w="2228" w:type="dxa"/>
            <w:shd w:val="clear" w:color="auto" w:fill="auto"/>
            <w:vAlign w:val="center"/>
          </w:tcPr>
          <w:p w14:paraId="1F90C4FE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>
              <w:rPr>
                <w:rFonts w:ascii="Calibri" w:eastAsia="Courier New" w:hAnsi="Calibri"/>
                <w:sz w:val="22"/>
              </w:rPr>
              <w:t>KRS/CEIDG:</w:t>
            </w:r>
          </w:p>
        </w:tc>
        <w:tc>
          <w:tcPr>
            <w:tcW w:w="3125" w:type="dxa"/>
            <w:shd w:val="clear" w:color="auto" w:fill="auto"/>
          </w:tcPr>
          <w:p w14:paraId="0FE20876" w14:textId="77777777" w:rsidR="002A4A96" w:rsidRPr="00EA08DB" w:rsidRDefault="002A4A96" w:rsidP="003843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</w:tbl>
    <w:p w14:paraId="49BF103E" w14:textId="77777777" w:rsidR="002A4A96" w:rsidRPr="00356341" w:rsidRDefault="002A4A96" w:rsidP="002A4A96">
      <w:pPr>
        <w:autoSpaceDE w:val="0"/>
        <w:autoSpaceDN w:val="0"/>
        <w:adjustRightInd w:val="0"/>
        <w:jc w:val="both"/>
        <w:rPr>
          <w:rFonts w:ascii="Calibri" w:hAnsi="Calibri"/>
          <w:b/>
          <w:iCs/>
          <w:sz w:val="22"/>
          <w:szCs w:val="22"/>
        </w:rPr>
      </w:pPr>
    </w:p>
    <w:p w14:paraId="41DEEF91" w14:textId="77777777" w:rsidR="002A4A96" w:rsidRPr="00684923" w:rsidRDefault="002A4A96" w:rsidP="002A4A96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4"/>
          <w:szCs w:val="22"/>
        </w:rPr>
      </w:pPr>
      <w:r w:rsidRPr="00684923">
        <w:rPr>
          <w:rFonts w:ascii="Calibri" w:hAnsi="Calibri"/>
          <w:b/>
          <w:iCs/>
          <w:sz w:val="24"/>
          <w:szCs w:val="22"/>
        </w:rPr>
        <w:t xml:space="preserve">Do Zakładu Ubezpieczeń Społecznych </w:t>
      </w:r>
    </w:p>
    <w:p w14:paraId="20996DBC" w14:textId="3CBB41CA" w:rsidR="002A4A96" w:rsidRDefault="002A4A96" w:rsidP="002A4A96">
      <w:pPr>
        <w:autoSpaceDE w:val="0"/>
        <w:autoSpaceDN w:val="0"/>
        <w:adjustRightInd w:val="0"/>
        <w:jc w:val="both"/>
        <w:rPr>
          <w:rFonts w:ascii="Calibri" w:hAnsi="Calibri"/>
          <w:color w:val="000000"/>
          <w:vertAlign w:val="subscript"/>
        </w:rPr>
      </w:pPr>
    </w:p>
    <w:p w14:paraId="76D7A8BD" w14:textId="4A714A01" w:rsidR="00496A8C" w:rsidRDefault="00496A8C" w:rsidP="002A4A96">
      <w:pPr>
        <w:autoSpaceDE w:val="0"/>
        <w:autoSpaceDN w:val="0"/>
        <w:adjustRightInd w:val="0"/>
        <w:jc w:val="both"/>
        <w:rPr>
          <w:rFonts w:ascii="Calibri" w:hAnsi="Calibri"/>
          <w:color w:val="000000"/>
          <w:vertAlign w:val="subscript"/>
        </w:rPr>
      </w:pPr>
    </w:p>
    <w:p w14:paraId="7730DF34" w14:textId="77777777" w:rsidR="00496A8C" w:rsidRPr="00356341" w:rsidRDefault="00496A8C" w:rsidP="002A4A96">
      <w:pPr>
        <w:autoSpaceDE w:val="0"/>
        <w:autoSpaceDN w:val="0"/>
        <w:adjustRightInd w:val="0"/>
        <w:jc w:val="both"/>
        <w:rPr>
          <w:rFonts w:ascii="Calibri" w:hAnsi="Calibri"/>
          <w:color w:val="000000"/>
          <w:vertAlign w:val="subscript"/>
        </w:rPr>
      </w:pPr>
    </w:p>
    <w:p w14:paraId="391399E4" w14:textId="77777777" w:rsidR="002A4A96" w:rsidRDefault="002A4A96" w:rsidP="002A4A9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 w:rsidRPr="00356341">
        <w:rPr>
          <w:rFonts w:ascii="Calibri" w:hAnsi="Calibri"/>
          <w:b/>
          <w:color w:val="000000"/>
          <w:sz w:val="24"/>
          <w:szCs w:val="24"/>
        </w:rPr>
        <w:t>Formularz ofertowy</w:t>
      </w:r>
    </w:p>
    <w:p w14:paraId="40039C71" w14:textId="77777777" w:rsidR="002A4A96" w:rsidRPr="00C530BE" w:rsidRDefault="002A4A96" w:rsidP="002A4A9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</w:p>
    <w:p w14:paraId="65956202" w14:textId="6C31BD81" w:rsidR="002A4A96" w:rsidRDefault="002A4A96" w:rsidP="002A4A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  <w:rPr>
          <w:rFonts w:ascii="Calibri" w:hAnsi="Calibri"/>
          <w:color w:val="000000"/>
          <w:sz w:val="22"/>
        </w:rPr>
      </w:pPr>
      <w:r w:rsidRPr="00610640">
        <w:rPr>
          <w:rFonts w:ascii="Calibri" w:hAnsi="Calibri"/>
          <w:color w:val="000000"/>
          <w:sz w:val="22"/>
          <w:szCs w:val="22"/>
        </w:rPr>
        <w:t xml:space="preserve">W odpowiedzi na Zapytanie </w:t>
      </w:r>
      <w:r>
        <w:rPr>
          <w:rFonts w:ascii="Calibri" w:hAnsi="Calibri"/>
          <w:color w:val="000000"/>
          <w:sz w:val="22"/>
          <w:szCs w:val="22"/>
        </w:rPr>
        <w:t xml:space="preserve">publiczne, którego przedmiotem </w:t>
      </w:r>
      <w:r w:rsidRPr="00610640">
        <w:rPr>
          <w:rFonts w:ascii="Calibri" w:hAnsi="Calibri"/>
          <w:color w:val="000000"/>
          <w:sz w:val="22"/>
          <w:szCs w:val="22"/>
        </w:rPr>
        <w:t>jest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DE738B">
        <w:rPr>
          <w:rFonts w:ascii="Calibri" w:hAnsi="Calibri"/>
          <w:b/>
          <w:sz w:val="22"/>
        </w:rPr>
        <w:t>zakup</w:t>
      </w:r>
      <w:r w:rsidR="0093336A">
        <w:rPr>
          <w:rFonts w:ascii="Calibri" w:hAnsi="Calibri"/>
          <w:b/>
          <w:sz w:val="22"/>
        </w:rPr>
        <w:t>, dostawa</w:t>
      </w:r>
      <w:r w:rsidR="00DE738B">
        <w:rPr>
          <w:rFonts w:ascii="Calibri" w:hAnsi="Calibri"/>
          <w:b/>
          <w:sz w:val="22"/>
        </w:rPr>
        <w:t xml:space="preserve"> i montaż </w:t>
      </w:r>
      <w:r w:rsidR="00DE738B" w:rsidRPr="000B3B49">
        <w:rPr>
          <w:rFonts w:ascii="Calibri" w:hAnsi="Calibri"/>
          <w:b/>
          <w:sz w:val="22"/>
          <w:szCs w:val="24"/>
        </w:rPr>
        <w:t xml:space="preserve">energooszczędnych opraw </w:t>
      </w:r>
      <w:r w:rsidR="0093336A">
        <w:rPr>
          <w:rFonts w:ascii="Calibri" w:hAnsi="Calibri"/>
          <w:b/>
          <w:sz w:val="22"/>
          <w:szCs w:val="24"/>
        </w:rPr>
        <w:t>oświetleniowych</w:t>
      </w:r>
      <w:r w:rsidR="00DE738B" w:rsidRPr="000B3B49">
        <w:rPr>
          <w:rFonts w:ascii="Calibri" w:hAnsi="Calibri"/>
          <w:b/>
          <w:sz w:val="22"/>
          <w:szCs w:val="24"/>
        </w:rPr>
        <w:t xml:space="preserve"> typu LED</w:t>
      </w:r>
      <w:r w:rsidRPr="00610640">
        <w:rPr>
          <w:rFonts w:asciiTheme="minorHAnsi" w:hAnsiTheme="minorHAnsi"/>
          <w:b/>
          <w:sz w:val="22"/>
          <w:szCs w:val="22"/>
        </w:rPr>
        <w:t xml:space="preserve">, </w:t>
      </w:r>
      <w:r w:rsidRPr="00610640">
        <w:rPr>
          <w:rFonts w:asciiTheme="minorHAnsi" w:hAnsiTheme="minorHAnsi"/>
          <w:sz w:val="22"/>
          <w:szCs w:val="22"/>
        </w:rPr>
        <w:t xml:space="preserve">znak postępowania </w:t>
      </w:r>
      <w:r>
        <w:rPr>
          <w:rFonts w:ascii="Calibri" w:hAnsi="Calibri" w:cs="Calibri"/>
          <w:b/>
          <w:color w:val="000000"/>
          <w:sz w:val="22"/>
          <w:szCs w:val="22"/>
        </w:rPr>
        <w:t>450000.273.</w:t>
      </w:r>
      <w:r w:rsidR="0093336A">
        <w:rPr>
          <w:rFonts w:ascii="Calibri" w:hAnsi="Calibri" w:cs="Calibri"/>
          <w:b/>
          <w:color w:val="000000"/>
          <w:sz w:val="22"/>
          <w:szCs w:val="22"/>
        </w:rPr>
        <w:t>1</w:t>
      </w:r>
      <w:r w:rsidR="00034049">
        <w:rPr>
          <w:rFonts w:ascii="Calibri" w:hAnsi="Calibri" w:cs="Calibri"/>
          <w:b/>
          <w:color w:val="000000"/>
          <w:sz w:val="22"/>
          <w:szCs w:val="22"/>
        </w:rPr>
        <w:t>7</w:t>
      </w:r>
      <w:r>
        <w:rPr>
          <w:rFonts w:ascii="Calibri" w:hAnsi="Calibri" w:cs="Calibri"/>
          <w:b/>
          <w:color w:val="000000"/>
          <w:sz w:val="22"/>
          <w:szCs w:val="22"/>
        </w:rPr>
        <w:t>.</w:t>
      </w:r>
      <w:r w:rsidRPr="00EC3098">
        <w:rPr>
          <w:rFonts w:ascii="Calibri" w:hAnsi="Calibri" w:cs="Calibri"/>
          <w:b/>
          <w:color w:val="000000"/>
          <w:sz w:val="22"/>
          <w:szCs w:val="22"/>
        </w:rPr>
        <w:t>202</w:t>
      </w:r>
      <w:r w:rsidR="0093336A">
        <w:rPr>
          <w:rFonts w:ascii="Calibri" w:hAnsi="Calibri" w:cs="Calibri"/>
          <w:b/>
          <w:color w:val="000000"/>
          <w:sz w:val="22"/>
          <w:szCs w:val="22"/>
        </w:rPr>
        <w:t>4</w:t>
      </w:r>
      <w:r w:rsidRPr="00EC3098">
        <w:rPr>
          <w:rFonts w:ascii="Calibri" w:hAnsi="Calibri" w:cs="Calibri"/>
          <w:b/>
          <w:color w:val="000000"/>
          <w:sz w:val="22"/>
          <w:szCs w:val="22"/>
        </w:rPr>
        <w:t>-ZAP</w:t>
      </w:r>
      <w:r w:rsidRPr="00610640">
        <w:rPr>
          <w:rFonts w:ascii="Calibri" w:hAnsi="Calibri"/>
          <w:color w:val="000000"/>
          <w:sz w:val="22"/>
        </w:rPr>
        <w:t xml:space="preserve"> składam</w:t>
      </w:r>
      <w:r>
        <w:rPr>
          <w:rFonts w:ascii="Calibri" w:hAnsi="Calibri"/>
          <w:color w:val="000000"/>
          <w:sz w:val="22"/>
        </w:rPr>
        <w:t>y</w:t>
      </w:r>
      <w:r w:rsidRPr="00610640">
        <w:rPr>
          <w:rFonts w:ascii="Calibri" w:hAnsi="Calibri"/>
          <w:color w:val="000000"/>
          <w:sz w:val="22"/>
        </w:rPr>
        <w:t xml:space="preserve"> niniejszą ofertę:   </w:t>
      </w:r>
    </w:p>
    <w:p w14:paraId="5A45DE4B" w14:textId="77777777" w:rsidR="008D2F52" w:rsidRDefault="008D2F52" w:rsidP="008D2F52">
      <w:pPr>
        <w:pStyle w:val="Akapitzlist"/>
        <w:spacing w:before="120" w:line="276" w:lineRule="auto"/>
        <w:ind w:left="284"/>
        <w:jc w:val="both"/>
        <w:rPr>
          <w:rFonts w:ascii="Calibri" w:hAnsi="Calibri"/>
          <w:b/>
          <w:color w:val="000000"/>
          <w:sz w:val="22"/>
          <w:szCs w:val="22"/>
        </w:rPr>
      </w:pPr>
    </w:p>
    <w:p w14:paraId="2EDDC117" w14:textId="41504A93" w:rsidR="002A4A96" w:rsidRPr="008D2F52" w:rsidRDefault="002A4A96" w:rsidP="008D2F52">
      <w:pPr>
        <w:pStyle w:val="Akapitzlist"/>
        <w:numPr>
          <w:ilvl w:val="0"/>
          <w:numId w:val="6"/>
        </w:numPr>
        <w:spacing w:before="120" w:line="276" w:lineRule="auto"/>
        <w:ind w:left="426" w:hanging="294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D2F52">
        <w:rPr>
          <w:rFonts w:ascii="Calibri" w:hAnsi="Calibri"/>
          <w:b/>
          <w:color w:val="000000"/>
          <w:sz w:val="22"/>
        </w:rPr>
        <w:t>Cena oferty brutto …………………………………..….. zł</w:t>
      </w:r>
    </w:p>
    <w:p w14:paraId="25E3F9B2" w14:textId="45B1BB4B" w:rsidR="008D2F52" w:rsidRDefault="002A4A96" w:rsidP="008D2F52">
      <w:pPr>
        <w:pStyle w:val="Akapitzlist"/>
        <w:autoSpaceDE w:val="0"/>
        <w:autoSpaceDN w:val="0"/>
        <w:adjustRightInd w:val="0"/>
        <w:spacing w:before="60" w:after="120" w:line="300" w:lineRule="auto"/>
        <w:ind w:left="567"/>
        <w:contextualSpacing w:val="0"/>
        <w:jc w:val="both"/>
        <w:rPr>
          <w:rFonts w:ascii="Calibri" w:hAnsi="Calibri"/>
          <w:sz w:val="22"/>
          <w:u w:val="single"/>
        </w:rPr>
      </w:pPr>
      <w:r w:rsidRPr="002A4A96">
        <w:rPr>
          <w:rFonts w:ascii="Calibri" w:hAnsi="Calibri"/>
          <w:i/>
          <w:color w:val="000000"/>
          <w:sz w:val="22"/>
          <w:u w:val="single"/>
        </w:rPr>
        <w:t>Cena oferty została wyliczona zgodnie z</w:t>
      </w:r>
      <w:r w:rsidR="0093336A">
        <w:rPr>
          <w:rFonts w:ascii="Calibri" w:hAnsi="Calibri"/>
          <w:i/>
          <w:color w:val="000000"/>
          <w:sz w:val="22"/>
          <w:u w:val="single"/>
        </w:rPr>
        <w:t xml:space="preserve"> kosztorysem ofertowym </w:t>
      </w:r>
      <w:r w:rsidRPr="002A4A96">
        <w:rPr>
          <w:rFonts w:ascii="Calibri" w:hAnsi="Calibri"/>
          <w:i/>
          <w:color w:val="000000"/>
          <w:sz w:val="22"/>
          <w:u w:val="single"/>
        </w:rPr>
        <w:t xml:space="preserve">stanowiącym załącznik nr 1 do niniejszego formularza </w:t>
      </w:r>
      <w:r w:rsidRPr="00956CD1">
        <w:rPr>
          <w:rFonts w:ascii="Calibri" w:hAnsi="Calibri"/>
          <w:i/>
          <w:sz w:val="22"/>
          <w:u w:val="single"/>
        </w:rPr>
        <w:t>ofertowego</w:t>
      </w:r>
      <w:r w:rsidR="00DE738B" w:rsidRPr="00956CD1">
        <w:rPr>
          <w:rFonts w:ascii="Calibri" w:hAnsi="Calibri"/>
          <w:i/>
          <w:sz w:val="22"/>
          <w:u w:val="single"/>
        </w:rPr>
        <w:t xml:space="preserve"> i stanowi wartość określoną</w:t>
      </w:r>
      <w:r w:rsidRPr="00956CD1">
        <w:rPr>
          <w:rFonts w:ascii="Calibri" w:hAnsi="Calibri"/>
          <w:i/>
          <w:sz w:val="22"/>
          <w:u w:val="single"/>
        </w:rPr>
        <w:t xml:space="preserve"> w wiersz</w:t>
      </w:r>
      <w:r w:rsidR="00DE738B" w:rsidRPr="00956CD1">
        <w:rPr>
          <w:rFonts w:ascii="Calibri" w:hAnsi="Calibri"/>
          <w:i/>
          <w:sz w:val="22"/>
          <w:u w:val="single"/>
        </w:rPr>
        <w:t>u</w:t>
      </w:r>
      <w:r w:rsidRPr="00956CD1">
        <w:rPr>
          <w:rFonts w:ascii="Calibri" w:hAnsi="Calibri"/>
          <w:i/>
          <w:sz w:val="22"/>
          <w:u w:val="single"/>
        </w:rPr>
        <w:t xml:space="preserve"> </w:t>
      </w:r>
      <w:r w:rsidR="00956CD1" w:rsidRPr="00956CD1">
        <w:rPr>
          <w:rFonts w:ascii="Calibri" w:hAnsi="Calibri"/>
          <w:i/>
          <w:sz w:val="22"/>
          <w:u w:val="single"/>
        </w:rPr>
        <w:t>C</w:t>
      </w:r>
      <w:r w:rsidRPr="00956CD1">
        <w:rPr>
          <w:rFonts w:ascii="Calibri" w:hAnsi="Calibri"/>
          <w:i/>
          <w:sz w:val="22"/>
          <w:u w:val="single"/>
        </w:rPr>
        <w:t>.</w:t>
      </w:r>
      <w:r w:rsidRPr="00956CD1">
        <w:rPr>
          <w:rFonts w:ascii="Calibri" w:hAnsi="Calibri"/>
          <w:sz w:val="22"/>
          <w:u w:val="single"/>
        </w:rPr>
        <w:t xml:space="preserve"> </w:t>
      </w:r>
    </w:p>
    <w:p w14:paraId="4E6B07E2" w14:textId="77777777" w:rsidR="00496A8C" w:rsidRDefault="00496A8C" w:rsidP="008D2F52">
      <w:pPr>
        <w:pStyle w:val="Akapitzlist"/>
        <w:autoSpaceDE w:val="0"/>
        <w:autoSpaceDN w:val="0"/>
        <w:adjustRightInd w:val="0"/>
        <w:spacing w:before="60" w:after="120" w:line="300" w:lineRule="auto"/>
        <w:ind w:left="567"/>
        <w:contextualSpacing w:val="0"/>
        <w:jc w:val="both"/>
        <w:rPr>
          <w:rFonts w:ascii="Calibri" w:hAnsi="Calibri"/>
          <w:color w:val="FF0000"/>
          <w:sz w:val="22"/>
          <w:u w:val="single"/>
        </w:rPr>
      </w:pPr>
    </w:p>
    <w:p w14:paraId="5E37B0F4" w14:textId="447E13E7" w:rsidR="00B0220D" w:rsidRPr="008D2F52" w:rsidRDefault="00B0220D" w:rsidP="008D2F5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120" w:line="300" w:lineRule="auto"/>
        <w:ind w:left="426"/>
        <w:contextualSpacing w:val="0"/>
        <w:jc w:val="both"/>
        <w:rPr>
          <w:rFonts w:ascii="Calibri" w:hAnsi="Calibri"/>
          <w:color w:val="000000"/>
          <w:sz w:val="22"/>
          <w:u w:val="single"/>
        </w:rPr>
      </w:pPr>
      <w:r w:rsidRPr="008D2F52">
        <w:rPr>
          <w:rFonts w:ascii="Calibri" w:hAnsi="Calibri"/>
          <w:color w:val="000000"/>
          <w:sz w:val="24"/>
          <w:szCs w:val="24"/>
        </w:rPr>
        <w:t>Oferujemy</w:t>
      </w:r>
      <w:r w:rsidRPr="008D2F52">
        <w:rPr>
          <w:rFonts w:ascii="Calibri" w:hAnsi="Calibri"/>
          <w:b/>
          <w:color w:val="000000"/>
          <w:sz w:val="24"/>
          <w:szCs w:val="24"/>
        </w:rPr>
        <w:t xml:space="preserve"> okres gwarancji jakości na dostarczony przedmiot zamówienia oraz zastosowane urządzenia i materiały:</w:t>
      </w:r>
    </w:p>
    <w:p w14:paraId="198C77DB" w14:textId="77777777" w:rsidR="00B0220D" w:rsidRPr="005A28C2" w:rsidRDefault="00B0220D" w:rsidP="00B0220D">
      <w:pPr>
        <w:adjustRightInd w:val="0"/>
        <w:spacing w:after="120" w:line="276" w:lineRule="auto"/>
        <w:ind w:firstLine="708"/>
        <w:jc w:val="both"/>
        <w:rPr>
          <w:rFonts w:ascii="Calibri" w:hAnsi="Calibri"/>
          <w:color w:val="000000"/>
          <w:sz w:val="24"/>
          <w:szCs w:val="24"/>
        </w:rPr>
      </w:pPr>
      <w:r w:rsidRPr="005A28C2">
        <w:rPr>
          <w:rFonts w:ascii="Calibri" w:hAnsi="Calibri"/>
          <w:color w:val="000000"/>
          <w:sz w:val="28"/>
          <w:szCs w:val="28"/>
        </w:rPr>
        <w:sym w:font="Wingdings" w:char="F0A8"/>
      </w:r>
      <w:r w:rsidRPr="005A28C2">
        <w:rPr>
          <w:rFonts w:ascii="Calibri" w:hAnsi="Calibri"/>
          <w:color w:val="000000"/>
          <w:sz w:val="28"/>
          <w:szCs w:val="28"/>
        </w:rPr>
        <w:t xml:space="preserve"> </w:t>
      </w:r>
      <w:r w:rsidRPr="00EB4741">
        <w:rPr>
          <w:rFonts w:ascii="Calibri" w:hAnsi="Calibri"/>
          <w:color w:val="000000"/>
          <w:sz w:val="24"/>
          <w:szCs w:val="24"/>
        </w:rPr>
        <w:t>podstawowy pięcioletni okres gwarancji</w:t>
      </w:r>
      <w:r w:rsidRPr="005A28C2">
        <w:rPr>
          <w:rFonts w:ascii="Calibri" w:hAnsi="Calibri"/>
          <w:color w:val="000000"/>
          <w:sz w:val="24"/>
          <w:szCs w:val="24"/>
        </w:rPr>
        <w:t>,</w:t>
      </w:r>
    </w:p>
    <w:p w14:paraId="3CDEBFA9" w14:textId="77777777" w:rsidR="00B0220D" w:rsidRPr="005A28C2" w:rsidRDefault="00B0220D" w:rsidP="00B0220D">
      <w:pPr>
        <w:adjustRightInd w:val="0"/>
        <w:spacing w:after="120" w:line="276" w:lineRule="auto"/>
        <w:ind w:firstLine="708"/>
        <w:jc w:val="both"/>
        <w:rPr>
          <w:rFonts w:ascii="Calibri" w:hAnsi="Calibri"/>
          <w:color w:val="000000"/>
          <w:sz w:val="24"/>
          <w:szCs w:val="24"/>
        </w:rPr>
      </w:pPr>
      <w:r w:rsidRPr="005A28C2">
        <w:rPr>
          <w:rFonts w:ascii="Calibri" w:hAnsi="Calibri"/>
          <w:color w:val="000000"/>
          <w:sz w:val="28"/>
          <w:szCs w:val="28"/>
        </w:rPr>
        <w:sym w:font="Wingdings" w:char="F0A8"/>
      </w:r>
      <w:r w:rsidRPr="005A28C2">
        <w:rPr>
          <w:rFonts w:ascii="Calibri" w:hAnsi="Calibri"/>
          <w:color w:val="000000"/>
          <w:sz w:val="28"/>
          <w:szCs w:val="28"/>
        </w:rPr>
        <w:t xml:space="preserve"> </w:t>
      </w:r>
      <w:r w:rsidRPr="00EB4741">
        <w:rPr>
          <w:rFonts w:ascii="Calibri" w:hAnsi="Calibri"/>
          <w:color w:val="000000"/>
          <w:sz w:val="24"/>
          <w:szCs w:val="24"/>
        </w:rPr>
        <w:t>wydłużenie podstawowego okresu gwarancji o 1 rok</w:t>
      </w:r>
      <w:r w:rsidRPr="005A28C2">
        <w:rPr>
          <w:rFonts w:ascii="Calibri" w:hAnsi="Calibri"/>
          <w:color w:val="000000"/>
          <w:sz w:val="24"/>
          <w:szCs w:val="24"/>
        </w:rPr>
        <w:t>,</w:t>
      </w:r>
      <w:r w:rsidRPr="005A28C2">
        <w:rPr>
          <w:rFonts w:ascii="Calibri" w:hAnsi="Calibri"/>
          <w:color w:val="000000"/>
          <w:sz w:val="24"/>
          <w:szCs w:val="24"/>
        </w:rPr>
        <w:tab/>
      </w:r>
    </w:p>
    <w:p w14:paraId="486B8B96" w14:textId="77777777" w:rsidR="00B0220D" w:rsidRPr="005A28C2" w:rsidRDefault="00B0220D" w:rsidP="00B0220D">
      <w:pPr>
        <w:adjustRightInd w:val="0"/>
        <w:spacing w:after="120" w:line="276" w:lineRule="auto"/>
        <w:ind w:firstLine="708"/>
        <w:jc w:val="both"/>
        <w:rPr>
          <w:rFonts w:ascii="Calibri" w:hAnsi="Calibri"/>
          <w:color w:val="000000"/>
          <w:sz w:val="24"/>
          <w:szCs w:val="24"/>
        </w:rPr>
      </w:pPr>
      <w:r w:rsidRPr="005A28C2">
        <w:rPr>
          <w:rFonts w:ascii="Calibri" w:hAnsi="Calibri"/>
          <w:color w:val="000000"/>
          <w:sz w:val="28"/>
          <w:szCs w:val="28"/>
        </w:rPr>
        <w:sym w:font="Wingdings" w:char="F0A8"/>
      </w:r>
      <w:r w:rsidRPr="005A28C2">
        <w:rPr>
          <w:rFonts w:ascii="Calibri" w:hAnsi="Calibri"/>
          <w:color w:val="000000"/>
          <w:sz w:val="28"/>
          <w:szCs w:val="28"/>
        </w:rPr>
        <w:t xml:space="preserve"> </w:t>
      </w:r>
      <w:r w:rsidRPr="00EB4741">
        <w:rPr>
          <w:rFonts w:ascii="Calibri" w:hAnsi="Calibri"/>
          <w:color w:val="000000"/>
          <w:sz w:val="24"/>
          <w:szCs w:val="24"/>
        </w:rPr>
        <w:t>wydłużenie podstawowego okresu gwarancji o 2 lata</w:t>
      </w:r>
      <w:r w:rsidRPr="005A28C2">
        <w:rPr>
          <w:rFonts w:ascii="Calibri" w:hAnsi="Calibri"/>
          <w:color w:val="000000"/>
          <w:sz w:val="24"/>
          <w:szCs w:val="24"/>
        </w:rPr>
        <w:t>,</w:t>
      </w:r>
      <w:r w:rsidRPr="005A28C2">
        <w:rPr>
          <w:rFonts w:ascii="Calibri" w:hAnsi="Calibri"/>
          <w:color w:val="000000"/>
          <w:sz w:val="24"/>
          <w:szCs w:val="24"/>
        </w:rPr>
        <w:tab/>
      </w:r>
      <w:r w:rsidRPr="005A28C2">
        <w:rPr>
          <w:rFonts w:ascii="Calibri" w:hAnsi="Calibri"/>
          <w:color w:val="000000"/>
          <w:sz w:val="24"/>
          <w:szCs w:val="24"/>
        </w:rPr>
        <w:tab/>
      </w:r>
    </w:p>
    <w:p w14:paraId="1435E568" w14:textId="77777777" w:rsidR="00496A8C" w:rsidRPr="00496A8C" w:rsidRDefault="00B0220D" w:rsidP="00496A8C">
      <w:pPr>
        <w:pStyle w:val="Akapitzlist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i/>
          <w:color w:val="000000"/>
        </w:rPr>
        <w:t>N</w:t>
      </w:r>
      <w:r w:rsidRPr="005A28C2">
        <w:rPr>
          <w:rFonts w:ascii="Calibri" w:hAnsi="Calibri"/>
          <w:i/>
          <w:color w:val="000000"/>
        </w:rPr>
        <w:t xml:space="preserve">ależy zaznaczyć oferowany </w:t>
      </w:r>
      <w:r>
        <w:rPr>
          <w:rFonts w:ascii="Calibri" w:hAnsi="Calibri"/>
          <w:i/>
          <w:color w:val="000000"/>
        </w:rPr>
        <w:t xml:space="preserve">okres gwarancji jakości na </w:t>
      </w:r>
      <w:r w:rsidRPr="00B0220D">
        <w:rPr>
          <w:rFonts w:ascii="Calibri" w:hAnsi="Calibri"/>
          <w:i/>
          <w:color w:val="000000"/>
          <w:szCs w:val="24"/>
        </w:rPr>
        <w:t>dostarczony przedmiot zamówienia</w:t>
      </w:r>
      <w:r w:rsidRPr="00B0220D">
        <w:rPr>
          <w:rFonts w:ascii="Calibri" w:hAnsi="Calibri"/>
          <w:b/>
          <w:color w:val="000000"/>
          <w:szCs w:val="24"/>
        </w:rPr>
        <w:t xml:space="preserve"> </w:t>
      </w:r>
      <w:r>
        <w:rPr>
          <w:rFonts w:ascii="Calibri" w:hAnsi="Calibri"/>
          <w:i/>
          <w:color w:val="000000"/>
        </w:rPr>
        <w:t>oraz zastosowane urządzenia i materiały stanowiące przedmiot zamówienia</w:t>
      </w:r>
      <w:r w:rsidRPr="005A28C2">
        <w:rPr>
          <w:rFonts w:ascii="Calibri" w:hAnsi="Calibri"/>
          <w:i/>
          <w:color w:val="000000"/>
        </w:rPr>
        <w:t xml:space="preserve">. W przypadku braku zaznaczenia Zamawiający przyjmuje, że Wykonawca </w:t>
      </w:r>
      <w:r>
        <w:rPr>
          <w:rFonts w:ascii="Calibri" w:hAnsi="Calibri"/>
          <w:i/>
          <w:color w:val="000000"/>
        </w:rPr>
        <w:t xml:space="preserve">oferuje podstawowy pięcioletni okres gwarancji.  </w:t>
      </w:r>
      <w:r w:rsidRPr="005A28C2">
        <w:rPr>
          <w:rFonts w:ascii="Calibri" w:hAnsi="Calibri"/>
          <w:i/>
          <w:color w:val="000000"/>
        </w:rPr>
        <w:t>Oferowany</w:t>
      </w:r>
      <w:r>
        <w:rPr>
          <w:rFonts w:ascii="Calibri" w:hAnsi="Calibri"/>
          <w:i/>
          <w:color w:val="000000"/>
        </w:rPr>
        <w:t xml:space="preserve"> okres gwarancji jakości </w:t>
      </w:r>
      <w:r w:rsidRPr="005A28C2">
        <w:rPr>
          <w:rFonts w:ascii="Calibri" w:hAnsi="Calibri"/>
          <w:i/>
          <w:color w:val="000000"/>
        </w:rPr>
        <w:t>podlega ocenie.</w:t>
      </w:r>
      <w:r w:rsidR="00496A8C" w:rsidRPr="00496A8C">
        <w:rPr>
          <w:rFonts w:ascii="Calibri" w:hAnsi="Calibri"/>
          <w:color w:val="000000"/>
          <w:sz w:val="22"/>
          <w:szCs w:val="22"/>
        </w:rPr>
        <w:t xml:space="preserve"> </w:t>
      </w:r>
    </w:p>
    <w:p w14:paraId="2BC5B9F1" w14:textId="28EFBBBD" w:rsidR="00496A8C" w:rsidRDefault="00496A8C" w:rsidP="00496A8C">
      <w:pPr>
        <w:pStyle w:val="Akapitzlist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2E2B142D" w14:textId="77777777" w:rsidR="00496A8C" w:rsidRPr="00496A8C" w:rsidRDefault="00496A8C" w:rsidP="00496A8C">
      <w:pPr>
        <w:pStyle w:val="Akapitzlist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795FEE7D" w14:textId="13EDEA2F" w:rsidR="00496A8C" w:rsidRPr="000D5F3A" w:rsidRDefault="00496A8C" w:rsidP="00496A8C">
      <w:pPr>
        <w:pStyle w:val="Akapitzlist"/>
        <w:numPr>
          <w:ilvl w:val="0"/>
          <w:numId w:val="6"/>
        </w:numPr>
        <w:spacing w:line="276" w:lineRule="auto"/>
        <w:ind w:left="426" w:hanging="283"/>
        <w:jc w:val="both"/>
        <w:rPr>
          <w:rFonts w:asciiTheme="minorHAnsi" w:hAnsiTheme="minorHAnsi"/>
          <w:sz w:val="24"/>
          <w:szCs w:val="24"/>
        </w:rPr>
      </w:pPr>
      <w:r w:rsidRPr="000D5F3A">
        <w:rPr>
          <w:rFonts w:ascii="Calibri" w:hAnsi="Calibri"/>
          <w:color w:val="000000"/>
          <w:sz w:val="24"/>
          <w:szCs w:val="24"/>
        </w:rPr>
        <w:lastRenderedPageBreak/>
        <w:t>Oferujemy oprawy/belki oświetleniowe:</w:t>
      </w:r>
    </w:p>
    <w:p w14:paraId="75F7BE20" w14:textId="77777777" w:rsidR="000D5F3A" w:rsidRDefault="00496A8C" w:rsidP="000D5F3A">
      <w:pPr>
        <w:pStyle w:val="Akapitzlist"/>
        <w:autoSpaceDE w:val="0"/>
        <w:autoSpaceDN w:val="0"/>
        <w:adjustRightInd w:val="0"/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</w:t>
      </w:r>
      <w:r w:rsidRPr="008D2F52">
        <w:rPr>
          <w:rFonts w:ascii="Calibri" w:hAnsi="Calibri" w:cs="Calibri"/>
          <w:b/>
          <w:sz w:val="22"/>
          <w:szCs w:val="22"/>
        </w:rPr>
        <w:t>azwa producenta: .........................................................................</w:t>
      </w:r>
      <w:r w:rsidRPr="008D2F52">
        <w:rPr>
          <w:rFonts w:ascii="Calibri" w:hAnsi="Calibri" w:cs="Calibri"/>
          <w:b/>
          <w:sz w:val="22"/>
          <w:szCs w:val="22"/>
        </w:rPr>
        <w:br/>
        <w:t>model: …………………………………………………………………………………………..</w:t>
      </w:r>
    </w:p>
    <w:p w14:paraId="42B58EBF" w14:textId="066E7F77" w:rsidR="00034049" w:rsidRDefault="000D5F3A" w:rsidP="000D5F3A">
      <w:pPr>
        <w:autoSpaceDE w:val="0"/>
        <w:autoSpaceDN w:val="0"/>
        <w:adjustRightInd w:val="0"/>
        <w:spacing w:line="276" w:lineRule="auto"/>
        <w:rPr>
          <w:rFonts w:ascii="Calibri" w:hAnsi="Calibri"/>
          <w:i/>
          <w:color w:val="000000"/>
        </w:rPr>
      </w:pPr>
      <w:r>
        <w:rPr>
          <w:rFonts w:ascii="Calibri" w:hAnsi="Calibri"/>
          <w:i/>
          <w:color w:val="000000"/>
        </w:rPr>
        <w:t xml:space="preserve"> </w:t>
      </w:r>
      <w:r w:rsidR="00496A8C" w:rsidRPr="000D5F3A">
        <w:rPr>
          <w:rFonts w:ascii="Calibri" w:hAnsi="Calibri"/>
          <w:i/>
          <w:color w:val="000000"/>
        </w:rPr>
        <w:t xml:space="preserve">Należy wskazać nazwę producenta i model oferowanych belek oświetleniowych wycenionych w pozycji 5 kosztorysu ofertowego. </w:t>
      </w:r>
    </w:p>
    <w:p w14:paraId="4C8CCBD7" w14:textId="77777777" w:rsidR="0011183A" w:rsidRPr="000D5F3A" w:rsidRDefault="0011183A" w:rsidP="000D5F3A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337C259A" w14:textId="5074C2B5" w:rsidR="00496A8C" w:rsidRPr="0011183A" w:rsidRDefault="00496A8C" w:rsidP="000D5F3A">
      <w:pPr>
        <w:pStyle w:val="Akapitzlist"/>
        <w:numPr>
          <w:ilvl w:val="0"/>
          <w:numId w:val="6"/>
        </w:numPr>
        <w:spacing w:line="276" w:lineRule="auto"/>
        <w:ind w:left="567"/>
        <w:jc w:val="both"/>
        <w:rPr>
          <w:rFonts w:asciiTheme="minorHAnsi" w:hAnsiTheme="minorHAnsi"/>
          <w:iCs/>
          <w:sz w:val="24"/>
          <w:szCs w:val="24"/>
        </w:rPr>
      </w:pPr>
      <w:r w:rsidRPr="000D5F3A">
        <w:rPr>
          <w:rFonts w:ascii="Calibri" w:hAnsi="Calibri"/>
          <w:iCs/>
          <w:color w:val="000000"/>
          <w:sz w:val="24"/>
          <w:szCs w:val="24"/>
        </w:rPr>
        <w:t xml:space="preserve">Oferowane </w:t>
      </w:r>
      <w:r w:rsidR="00034049" w:rsidRPr="000D5F3A">
        <w:rPr>
          <w:rFonts w:ascii="Calibri" w:hAnsi="Calibri"/>
          <w:iCs/>
          <w:color w:val="000000"/>
          <w:sz w:val="24"/>
          <w:szCs w:val="24"/>
        </w:rPr>
        <w:t>oprawy/</w:t>
      </w:r>
      <w:r w:rsidRPr="000D5F3A">
        <w:rPr>
          <w:rFonts w:ascii="Calibri" w:hAnsi="Calibri"/>
          <w:iCs/>
          <w:color w:val="000000"/>
          <w:sz w:val="24"/>
          <w:szCs w:val="24"/>
        </w:rPr>
        <w:t xml:space="preserve">belki oświetleniowe </w:t>
      </w:r>
      <w:r w:rsidR="0011183A">
        <w:rPr>
          <w:rFonts w:ascii="Calibri" w:hAnsi="Calibri"/>
          <w:iCs/>
          <w:color w:val="000000"/>
          <w:sz w:val="24"/>
          <w:szCs w:val="24"/>
        </w:rPr>
        <w:t>wskazane w punkcie 3</w:t>
      </w:r>
      <w:r w:rsidR="00034049" w:rsidRPr="000D5F3A">
        <w:rPr>
          <w:rFonts w:ascii="Calibri" w:hAnsi="Calibri"/>
          <w:iCs/>
          <w:color w:val="000000"/>
          <w:sz w:val="24"/>
          <w:szCs w:val="24"/>
        </w:rPr>
        <w:t xml:space="preserve"> posiadają poniższe parametry:</w:t>
      </w:r>
    </w:p>
    <w:p w14:paraId="2A5E7E29" w14:textId="77777777" w:rsidR="0011183A" w:rsidRPr="000D5F3A" w:rsidRDefault="0011183A" w:rsidP="0011183A">
      <w:pPr>
        <w:pStyle w:val="Akapitzlist"/>
        <w:spacing w:line="276" w:lineRule="auto"/>
        <w:ind w:left="567"/>
        <w:jc w:val="both"/>
        <w:rPr>
          <w:rFonts w:asciiTheme="minorHAnsi" w:hAnsiTheme="minorHAnsi"/>
          <w:iCs/>
          <w:sz w:val="24"/>
          <w:szCs w:val="24"/>
        </w:rPr>
      </w:pPr>
    </w:p>
    <w:tbl>
      <w:tblPr>
        <w:tblW w:w="10065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77"/>
        <w:gridCol w:w="2693"/>
        <w:gridCol w:w="3686"/>
      </w:tblGrid>
      <w:tr w:rsidR="00034049" w:rsidRPr="00694AD4" w14:paraId="068294AF" w14:textId="77777777" w:rsidTr="000D5F3A">
        <w:trPr>
          <w:trHeight w:val="79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BE7F616" w14:textId="77777777" w:rsidR="00034049" w:rsidRPr="00940B9E" w:rsidRDefault="00034049" w:rsidP="00086A44">
            <w:pPr>
              <w:jc w:val="center"/>
              <w:rPr>
                <w:rFonts w:ascii="Calibri" w:hAnsi="Calibri"/>
                <w:b/>
                <w:bCs/>
              </w:rPr>
            </w:pPr>
            <w:r w:rsidRPr="00940B9E">
              <w:rPr>
                <w:rFonts w:ascii="Calibri" w:hAnsi="Calibri"/>
                <w:b/>
                <w:bCs/>
              </w:rPr>
              <w:t xml:space="preserve">Lp.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CD85BAB" w14:textId="77777777" w:rsidR="00034049" w:rsidRPr="00940B9E" w:rsidRDefault="00034049" w:rsidP="00086A44">
            <w:pPr>
              <w:jc w:val="center"/>
              <w:rPr>
                <w:rFonts w:asciiTheme="minorHAnsi" w:hAnsiTheme="minorHAnsi" w:cs="Tahoma"/>
                <w:b/>
              </w:rPr>
            </w:pPr>
            <w:r w:rsidRPr="00940B9E">
              <w:rPr>
                <w:rFonts w:asciiTheme="minorHAnsi" w:hAnsiTheme="minorHAnsi" w:cs="Tahoma"/>
                <w:b/>
              </w:rPr>
              <w:t xml:space="preserve">PARAMETRY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341995E" w14:textId="77777777" w:rsidR="00034049" w:rsidRPr="00940B9E" w:rsidRDefault="00034049" w:rsidP="00086A44">
            <w:pPr>
              <w:jc w:val="center"/>
              <w:rPr>
                <w:rFonts w:asciiTheme="minorHAnsi" w:hAnsiTheme="minorHAnsi" w:cs="Tahoma"/>
                <w:b/>
              </w:rPr>
            </w:pPr>
            <w:r w:rsidRPr="00940B9E">
              <w:rPr>
                <w:rFonts w:asciiTheme="minorHAnsi" w:hAnsiTheme="minorHAnsi" w:cs="Tahoma"/>
                <w:b/>
              </w:rPr>
              <w:t>PARAMETR WYMAGANY</w:t>
            </w:r>
          </w:p>
          <w:p w14:paraId="36A59AB8" w14:textId="60ACFE26" w:rsidR="00034049" w:rsidRPr="00940B9E" w:rsidRDefault="00034049" w:rsidP="00086A44">
            <w:pPr>
              <w:jc w:val="center"/>
              <w:rPr>
                <w:rFonts w:asciiTheme="minorHAnsi" w:hAnsiTheme="minorHAnsi" w:cs="Tahoma"/>
                <w:b/>
              </w:rPr>
            </w:pPr>
            <w:r w:rsidRPr="00940B9E">
              <w:rPr>
                <w:rFonts w:asciiTheme="minorHAnsi" w:hAnsiTheme="minorHAnsi" w:cs="Tahoma"/>
                <w:b/>
              </w:rPr>
              <w:t>PRZEZ ZAMAWIAJĄCEGO</w:t>
            </w:r>
            <w:r w:rsidR="0011183A">
              <w:rPr>
                <w:rFonts w:asciiTheme="minorHAnsi" w:hAnsiTheme="minorHAnsi" w:cs="Tahoma"/>
                <w:b/>
              </w:rPr>
              <w:t xml:space="preserve"> (zgodnie z opisem przedmiotu zamówienia – Załącznik nr 1 do Zapytania publicznego)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4847786" w14:textId="77777777" w:rsidR="0011183A" w:rsidRDefault="00034049" w:rsidP="00086A44">
            <w:pPr>
              <w:jc w:val="center"/>
              <w:rPr>
                <w:rFonts w:asciiTheme="minorHAnsi" w:hAnsiTheme="minorHAnsi" w:cs="Tahoma"/>
                <w:b/>
              </w:rPr>
            </w:pPr>
            <w:r w:rsidRPr="00940B9E">
              <w:rPr>
                <w:rFonts w:asciiTheme="minorHAnsi" w:hAnsiTheme="minorHAnsi" w:cs="Tahoma"/>
                <w:b/>
              </w:rPr>
              <w:t xml:space="preserve">PARAMETR OFEROWANY PRZEZ WYKONAWCĘ </w:t>
            </w:r>
          </w:p>
          <w:p w14:paraId="0A2D4A28" w14:textId="13573B23" w:rsidR="00034049" w:rsidRPr="00940B9E" w:rsidRDefault="00034049" w:rsidP="00086A44">
            <w:pPr>
              <w:jc w:val="center"/>
              <w:rPr>
                <w:rFonts w:asciiTheme="minorHAnsi" w:hAnsiTheme="minorHAnsi" w:cs="Tahoma"/>
                <w:b/>
              </w:rPr>
            </w:pPr>
            <w:r w:rsidRPr="00940B9E">
              <w:rPr>
                <w:rFonts w:asciiTheme="minorHAnsi" w:hAnsiTheme="minorHAnsi" w:cs="Tahoma"/>
                <w:b/>
              </w:rPr>
              <w:t>(uzupełnić zgodnie ze wskazaniem)</w:t>
            </w:r>
          </w:p>
        </w:tc>
      </w:tr>
      <w:tr w:rsidR="00034049" w:rsidRPr="00694AD4" w14:paraId="6FE4CD03" w14:textId="77777777" w:rsidTr="000D5F3A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A8EC13C" w14:textId="77777777" w:rsidR="00034049" w:rsidRPr="000D5F3A" w:rsidRDefault="00034049" w:rsidP="00086A44">
            <w:pPr>
              <w:jc w:val="center"/>
              <w:rPr>
                <w:rFonts w:ascii="Calibri" w:hAnsi="Calibri"/>
                <w:bCs/>
                <w:sz w:val="14"/>
                <w:szCs w:val="14"/>
              </w:rPr>
            </w:pPr>
            <w:r w:rsidRPr="000D5F3A">
              <w:rPr>
                <w:rFonts w:ascii="Calibri" w:hAnsi="Calibri"/>
                <w:bCs/>
                <w:sz w:val="14"/>
                <w:szCs w:val="1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97F576" w14:textId="77777777" w:rsidR="00034049" w:rsidRPr="000D5F3A" w:rsidRDefault="00034049" w:rsidP="00086A44">
            <w:pPr>
              <w:jc w:val="center"/>
              <w:rPr>
                <w:rFonts w:asciiTheme="minorHAnsi" w:hAnsiTheme="minorHAnsi" w:cs="Tahoma"/>
                <w:sz w:val="14"/>
                <w:szCs w:val="14"/>
              </w:rPr>
            </w:pPr>
            <w:r w:rsidRPr="000D5F3A">
              <w:rPr>
                <w:rFonts w:asciiTheme="minorHAnsi" w:hAnsiTheme="minorHAnsi" w:cs="Tahoma"/>
                <w:sz w:val="14"/>
                <w:szCs w:val="1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DB08177" w14:textId="77777777" w:rsidR="00034049" w:rsidRPr="000D5F3A" w:rsidRDefault="00034049" w:rsidP="00086A44">
            <w:pPr>
              <w:jc w:val="center"/>
              <w:rPr>
                <w:rFonts w:asciiTheme="minorHAnsi" w:hAnsiTheme="minorHAnsi" w:cs="Tahoma"/>
                <w:sz w:val="14"/>
                <w:szCs w:val="14"/>
              </w:rPr>
            </w:pPr>
            <w:r w:rsidRPr="000D5F3A">
              <w:rPr>
                <w:rFonts w:asciiTheme="minorHAnsi" w:hAnsiTheme="minorHAnsi" w:cs="Tahoma"/>
                <w:sz w:val="14"/>
                <w:szCs w:val="1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76384A6" w14:textId="77777777" w:rsidR="00034049" w:rsidRPr="000D5F3A" w:rsidRDefault="00034049" w:rsidP="00086A44">
            <w:pPr>
              <w:jc w:val="center"/>
              <w:rPr>
                <w:rFonts w:asciiTheme="minorHAnsi" w:hAnsiTheme="minorHAnsi" w:cs="Tahoma"/>
                <w:sz w:val="14"/>
                <w:szCs w:val="14"/>
              </w:rPr>
            </w:pPr>
            <w:r w:rsidRPr="000D5F3A">
              <w:rPr>
                <w:rFonts w:asciiTheme="minorHAnsi" w:hAnsiTheme="minorHAnsi" w:cs="Tahoma"/>
                <w:sz w:val="14"/>
                <w:szCs w:val="14"/>
              </w:rPr>
              <w:t>4</w:t>
            </w:r>
          </w:p>
        </w:tc>
      </w:tr>
      <w:tr w:rsidR="00034049" w:rsidRPr="00034049" w14:paraId="3457496D" w14:textId="77777777" w:rsidTr="000D5F3A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3A977" w14:textId="16AAB6BF" w:rsidR="00034049" w:rsidRPr="00034049" w:rsidRDefault="0011183A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2F44" w14:textId="47A16835" w:rsidR="00034049" w:rsidRPr="00034049" w:rsidRDefault="00034049" w:rsidP="00086A44">
            <w:pPr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Długość belki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73945" w14:textId="49F315B9" w:rsidR="00034049" w:rsidRPr="00034049" w:rsidRDefault="00034049" w:rsidP="00086A4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1200 mm +/- 50 mm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CBF64" w14:textId="14D06D85" w:rsidR="00034049" w:rsidRPr="00034049" w:rsidRDefault="00034049" w:rsidP="00086A44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4AD4">
              <w:rPr>
                <w:rFonts w:ascii="Calibri" w:hAnsi="Calibri" w:cs="Calibri"/>
                <w:sz w:val="22"/>
                <w:szCs w:val="22"/>
              </w:rPr>
              <w:t>…...… mm</w:t>
            </w:r>
            <w:r w:rsidRPr="00694AD4">
              <w:rPr>
                <w:rFonts w:ascii="Calibri" w:hAnsi="Calibri" w:cs="Calibri"/>
                <w:sz w:val="22"/>
                <w:szCs w:val="22"/>
              </w:rPr>
              <w:br/>
            </w:r>
            <w:r w:rsidRPr="00A41347">
              <w:rPr>
                <w:rFonts w:ascii="Calibri" w:hAnsi="Calibri" w:cs="Calibri"/>
                <w:bCs/>
                <w:szCs w:val="22"/>
              </w:rPr>
              <w:t xml:space="preserve">(należy podać </w:t>
            </w:r>
            <w:r>
              <w:rPr>
                <w:rFonts w:ascii="Calibri" w:hAnsi="Calibri" w:cs="Calibri"/>
                <w:bCs/>
                <w:szCs w:val="22"/>
              </w:rPr>
              <w:t>długość belki</w:t>
            </w:r>
            <w:r w:rsidRPr="00A41347">
              <w:rPr>
                <w:rFonts w:ascii="Calibri" w:hAnsi="Calibri" w:cs="Calibri"/>
                <w:bCs/>
                <w:szCs w:val="22"/>
              </w:rPr>
              <w:t>)</w:t>
            </w:r>
          </w:p>
        </w:tc>
      </w:tr>
      <w:tr w:rsidR="00034049" w:rsidRPr="00694AD4" w14:paraId="2CD3CAAC" w14:textId="77777777" w:rsidTr="000D5F3A">
        <w:trPr>
          <w:trHeight w:val="8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BC3B" w14:textId="391CE775" w:rsidR="00034049" w:rsidRPr="00694AD4" w:rsidRDefault="0011183A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F0E9" w14:textId="017100A5" w:rsidR="00034049" w:rsidRPr="00694AD4" w:rsidRDefault="00034049" w:rsidP="00086A44">
            <w:pPr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Szerokość belki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2C84" w14:textId="4884D9CD" w:rsidR="00034049" w:rsidRPr="00694AD4" w:rsidRDefault="0011183A" w:rsidP="00086A4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="00034049">
              <w:rPr>
                <w:rFonts w:ascii="Calibri" w:hAnsi="Calibri" w:cs="Calibri"/>
                <w:sz w:val="22"/>
                <w:szCs w:val="22"/>
              </w:rPr>
              <w:t>d 60 mm do 80 mm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5B740" w14:textId="33D71D58" w:rsidR="00034049" w:rsidRPr="00694AD4" w:rsidRDefault="00034049" w:rsidP="00086A4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4AD4">
              <w:rPr>
                <w:rFonts w:ascii="Calibri" w:hAnsi="Calibri" w:cs="Calibri"/>
                <w:sz w:val="22"/>
                <w:szCs w:val="22"/>
              </w:rPr>
              <w:t>…...… mm</w:t>
            </w:r>
            <w:r w:rsidRPr="00694AD4">
              <w:rPr>
                <w:rFonts w:ascii="Calibri" w:hAnsi="Calibri" w:cs="Calibri"/>
                <w:sz w:val="22"/>
                <w:szCs w:val="22"/>
              </w:rPr>
              <w:br/>
            </w:r>
            <w:r w:rsidRPr="00A41347">
              <w:rPr>
                <w:rFonts w:ascii="Calibri" w:hAnsi="Calibri" w:cs="Calibri"/>
                <w:bCs/>
                <w:szCs w:val="22"/>
              </w:rPr>
              <w:t xml:space="preserve">(należy podać </w:t>
            </w:r>
            <w:r>
              <w:rPr>
                <w:rFonts w:ascii="Calibri" w:hAnsi="Calibri" w:cs="Calibri"/>
                <w:bCs/>
                <w:szCs w:val="22"/>
              </w:rPr>
              <w:t>szerokość belki</w:t>
            </w:r>
            <w:r w:rsidRPr="00A41347">
              <w:rPr>
                <w:rFonts w:ascii="Calibri" w:hAnsi="Calibri" w:cs="Calibri"/>
                <w:bCs/>
                <w:szCs w:val="22"/>
              </w:rPr>
              <w:t>)</w:t>
            </w:r>
          </w:p>
        </w:tc>
      </w:tr>
      <w:tr w:rsidR="00034049" w:rsidRPr="00694AD4" w14:paraId="2B6D99C5" w14:textId="77777777" w:rsidTr="000D5F3A">
        <w:trPr>
          <w:trHeight w:val="8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F9B5" w14:textId="002DEC29" w:rsidR="00034049" w:rsidRPr="00694AD4" w:rsidRDefault="0011183A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6AB2" w14:textId="485BB902" w:rsidR="00034049" w:rsidRPr="00694AD4" w:rsidRDefault="00034049" w:rsidP="00086A44">
            <w:pPr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Strumień świetlny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159E" w14:textId="2E85C567" w:rsidR="00034049" w:rsidRPr="00694AD4" w:rsidRDefault="00034049" w:rsidP="00086A4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</w:t>
            </w:r>
            <w:r w:rsidR="00940B9E">
              <w:rPr>
                <w:rFonts w:ascii="Calibri" w:hAnsi="Calibri" w:cs="Calibri"/>
                <w:sz w:val="22"/>
                <w:szCs w:val="22"/>
              </w:rPr>
              <w:t>imum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4000 lm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180E" w14:textId="7D78D7A9" w:rsidR="00034049" w:rsidRPr="00694AD4" w:rsidRDefault="00034049" w:rsidP="00086A44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4AD4">
              <w:rPr>
                <w:rFonts w:ascii="Calibri" w:hAnsi="Calibri" w:cs="Calibri"/>
                <w:sz w:val="22"/>
                <w:szCs w:val="22"/>
              </w:rPr>
              <w:t xml:space="preserve">…...… </w:t>
            </w:r>
            <w:r>
              <w:rPr>
                <w:rFonts w:ascii="Calibri" w:hAnsi="Calibri" w:cs="Calibri"/>
                <w:sz w:val="22"/>
                <w:szCs w:val="22"/>
              </w:rPr>
              <w:t>lm</w:t>
            </w:r>
            <w:r w:rsidRPr="00694AD4">
              <w:rPr>
                <w:rFonts w:ascii="Calibri" w:hAnsi="Calibri" w:cs="Calibri"/>
                <w:sz w:val="22"/>
                <w:szCs w:val="22"/>
              </w:rPr>
              <w:br/>
            </w:r>
            <w:r w:rsidRPr="00A41347">
              <w:rPr>
                <w:rFonts w:ascii="Calibri" w:hAnsi="Calibri" w:cs="Calibri"/>
                <w:bCs/>
                <w:szCs w:val="22"/>
              </w:rPr>
              <w:t xml:space="preserve">(należy podać </w:t>
            </w:r>
            <w:r w:rsidR="00940B9E">
              <w:rPr>
                <w:rFonts w:ascii="Calibri" w:hAnsi="Calibri" w:cs="Calibri"/>
                <w:bCs/>
                <w:szCs w:val="22"/>
              </w:rPr>
              <w:t>wartość strumienia świetlnego</w:t>
            </w:r>
            <w:r w:rsidRPr="00A41347">
              <w:rPr>
                <w:rFonts w:ascii="Calibri" w:hAnsi="Calibri" w:cs="Calibri"/>
                <w:bCs/>
                <w:szCs w:val="22"/>
              </w:rPr>
              <w:t>)</w:t>
            </w:r>
          </w:p>
        </w:tc>
      </w:tr>
      <w:tr w:rsidR="00034049" w:rsidRPr="00694AD4" w14:paraId="320564D7" w14:textId="77777777" w:rsidTr="000D5F3A">
        <w:trPr>
          <w:trHeight w:val="8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D563" w14:textId="5C0E9507" w:rsidR="00034049" w:rsidRPr="00694AD4" w:rsidRDefault="0011183A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00FE" w14:textId="66B4F4F5" w:rsidR="00034049" w:rsidRPr="00694AD4" w:rsidRDefault="00940B9E" w:rsidP="00086A44">
            <w:pPr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Moc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DFBCB" w14:textId="4E1B6D1A" w:rsidR="00034049" w:rsidRPr="00694AD4" w:rsidRDefault="00940B9E" w:rsidP="00086A4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minimum 30 W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8DAF" w14:textId="2378AC20" w:rsidR="00034049" w:rsidRPr="00694AD4" w:rsidRDefault="00034049" w:rsidP="00086A44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94AD4">
              <w:rPr>
                <w:rFonts w:ascii="Calibri" w:hAnsi="Calibri" w:cs="Calibri"/>
                <w:sz w:val="22"/>
                <w:szCs w:val="22"/>
              </w:rPr>
              <w:t xml:space="preserve">…...… </w:t>
            </w:r>
            <w:r w:rsidR="00940B9E">
              <w:rPr>
                <w:rFonts w:ascii="Calibri" w:hAnsi="Calibri" w:cs="Calibri"/>
                <w:sz w:val="22"/>
                <w:szCs w:val="22"/>
              </w:rPr>
              <w:t>W</w:t>
            </w:r>
            <w:r w:rsidRPr="00694AD4">
              <w:rPr>
                <w:rFonts w:ascii="Calibri" w:hAnsi="Calibri" w:cs="Calibri"/>
                <w:sz w:val="22"/>
                <w:szCs w:val="22"/>
              </w:rPr>
              <w:br/>
            </w:r>
            <w:r w:rsidRPr="00A41347">
              <w:rPr>
                <w:rFonts w:ascii="Calibri" w:hAnsi="Calibri" w:cs="Calibri"/>
                <w:bCs/>
                <w:szCs w:val="22"/>
              </w:rPr>
              <w:t xml:space="preserve">(należy podać </w:t>
            </w:r>
            <w:r w:rsidR="00940B9E">
              <w:rPr>
                <w:rFonts w:ascii="Calibri" w:hAnsi="Calibri" w:cs="Calibri"/>
                <w:bCs/>
                <w:szCs w:val="22"/>
              </w:rPr>
              <w:t>moc</w:t>
            </w:r>
            <w:r w:rsidRPr="00A41347">
              <w:rPr>
                <w:rFonts w:ascii="Calibri" w:hAnsi="Calibri" w:cs="Calibri"/>
                <w:bCs/>
                <w:szCs w:val="22"/>
              </w:rPr>
              <w:t>)</w:t>
            </w:r>
          </w:p>
        </w:tc>
      </w:tr>
      <w:tr w:rsidR="00034049" w:rsidRPr="00694AD4" w14:paraId="5BEA5D08" w14:textId="77777777" w:rsidTr="000D5F3A">
        <w:trPr>
          <w:trHeight w:val="8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6606" w14:textId="39ED5C2A" w:rsidR="00034049" w:rsidRPr="00694AD4" w:rsidRDefault="0011183A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8A676" w14:textId="04572D31" w:rsidR="00034049" w:rsidRPr="00694AD4" w:rsidRDefault="00940B9E" w:rsidP="00086A44">
            <w:pPr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Stopień ochrony IP</w:t>
            </w:r>
            <w:r w:rsidR="00034049" w:rsidRPr="00694AD4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ABC6" w14:textId="703BFBC8" w:rsidR="00034049" w:rsidRPr="00694AD4" w:rsidRDefault="00940B9E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minimum IP 65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89988" w14:textId="5B73841B" w:rsidR="00034049" w:rsidRPr="00694AD4" w:rsidRDefault="00940B9E" w:rsidP="00086A44">
            <w:pPr>
              <w:spacing w:before="24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IP</w:t>
            </w:r>
            <w:r w:rsidR="00034049" w:rsidRPr="00694AD4">
              <w:rPr>
                <w:rFonts w:asciiTheme="minorHAnsi" w:hAnsiTheme="minorHAnsi"/>
                <w:sz w:val="22"/>
                <w:szCs w:val="22"/>
              </w:rPr>
              <w:t xml:space="preserve">  …...… </w:t>
            </w:r>
          </w:p>
          <w:p w14:paraId="43EC50F3" w14:textId="715CC411" w:rsidR="00034049" w:rsidRPr="00694AD4" w:rsidRDefault="00034049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4AD4">
              <w:rPr>
                <w:rFonts w:asciiTheme="minorHAnsi" w:hAnsiTheme="minorHAnsi"/>
                <w:sz w:val="22"/>
                <w:szCs w:val="22"/>
              </w:rPr>
              <w:t>(</w:t>
            </w:r>
            <w:r w:rsidRPr="00A41347">
              <w:rPr>
                <w:rFonts w:asciiTheme="minorHAnsi" w:hAnsiTheme="minorHAnsi"/>
                <w:szCs w:val="22"/>
              </w:rPr>
              <w:t xml:space="preserve">należy podać </w:t>
            </w:r>
            <w:r w:rsidR="00940B9E">
              <w:rPr>
                <w:rFonts w:asciiTheme="minorHAnsi" w:hAnsiTheme="minorHAnsi"/>
                <w:szCs w:val="22"/>
              </w:rPr>
              <w:t>stopień ochrony IP</w:t>
            </w:r>
            <w:r w:rsidRPr="00694AD4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034049" w:rsidRPr="00694AD4" w14:paraId="7CFEF6CA" w14:textId="77777777" w:rsidTr="0011183A">
        <w:trPr>
          <w:trHeight w:val="3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FE52E" w14:textId="24F47BF2" w:rsidR="00034049" w:rsidRPr="00694AD4" w:rsidRDefault="0011183A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7F76C" w14:textId="7EFBFDF9" w:rsidR="00034049" w:rsidRPr="00694AD4" w:rsidRDefault="00940B9E" w:rsidP="00086A44">
            <w:pPr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Klasa ochronności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9850" w14:textId="51270219" w:rsidR="00034049" w:rsidRPr="00694AD4" w:rsidRDefault="00940B9E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II klasa ochronności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205D9" w14:textId="4DD520B0" w:rsidR="0011183A" w:rsidRPr="00694AD4" w:rsidRDefault="0011183A" w:rsidP="0011183A">
            <w:pPr>
              <w:spacing w:before="24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4AD4">
              <w:rPr>
                <w:rFonts w:asciiTheme="minorHAnsi" w:hAnsiTheme="minorHAnsi"/>
                <w:sz w:val="22"/>
                <w:szCs w:val="22"/>
              </w:rPr>
              <w:t xml:space="preserve">…...… </w:t>
            </w:r>
            <w:r>
              <w:rPr>
                <w:rFonts w:asciiTheme="minorHAnsi" w:hAnsiTheme="minorHAnsi"/>
                <w:sz w:val="22"/>
                <w:szCs w:val="22"/>
              </w:rPr>
              <w:t>klasa ochronności</w:t>
            </w:r>
          </w:p>
          <w:p w14:paraId="69FF2A19" w14:textId="6C9AA063" w:rsidR="00034049" w:rsidRPr="00694AD4" w:rsidRDefault="0011183A" w:rsidP="0011183A">
            <w:pPr>
              <w:spacing w:before="12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4AD4">
              <w:rPr>
                <w:rFonts w:asciiTheme="minorHAnsi" w:hAnsiTheme="minorHAnsi"/>
                <w:sz w:val="22"/>
                <w:szCs w:val="22"/>
              </w:rPr>
              <w:t>(</w:t>
            </w:r>
            <w:r w:rsidRPr="00A41347">
              <w:rPr>
                <w:rFonts w:asciiTheme="minorHAnsi" w:hAnsiTheme="minorHAnsi"/>
                <w:szCs w:val="22"/>
              </w:rPr>
              <w:t xml:space="preserve">należy </w:t>
            </w:r>
            <w:r>
              <w:rPr>
                <w:rFonts w:asciiTheme="minorHAnsi" w:hAnsiTheme="minorHAnsi"/>
                <w:szCs w:val="22"/>
              </w:rPr>
              <w:t>wskazać klasę ochronności</w:t>
            </w:r>
            <w:r w:rsidRPr="00694AD4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034049" w:rsidRPr="00694AD4" w14:paraId="269B117E" w14:textId="77777777" w:rsidTr="000D5F3A">
        <w:trPr>
          <w:trHeight w:val="6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B14C" w14:textId="1EA006EF" w:rsidR="00034049" w:rsidRPr="00694AD4" w:rsidRDefault="0011183A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48BA5" w14:textId="007E5E2C" w:rsidR="00034049" w:rsidRPr="00694AD4" w:rsidRDefault="00940B9E" w:rsidP="00086A44">
            <w:pPr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Wskaźnik oddawania barw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C66B" w14:textId="053DA90D" w:rsidR="00034049" w:rsidRDefault="00940B9E" w:rsidP="00086A4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minimum 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CB17" w14:textId="17D25EB3" w:rsidR="00034049" w:rsidRPr="00694AD4" w:rsidRDefault="00034049" w:rsidP="00086A44">
            <w:pPr>
              <w:spacing w:before="12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4AD4">
              <w:rPr>
                <w:rFonts w:asciiTheme="minorHAnsi" w:hAnsiTheme="minorHAnsi"/>
                <w:sz w:val="22"/>
                <w:szCs w:val="22"/>
              </w:rPr>
              <w:t xml:space="preserve">…...… </w:t>
            </w:r>
            <w:r w:rsidRPr="00694AD4">
              <w:rPr>
                <w:rFonts w:asciiTheme="minorHAnsi" w:hAnsiTheme="minorHAnsi"/>
                <w:sz w:val="22"/>
                <w:szCs w:val="22"/>
              </w:rPr>
              <w:br/>
            </w:r>
            <w:r w:rsidRPr="00694AD4">
              <w:rPr>
                <w:rFonts w:asciiTheme="minorHAnsi" w:hAnsiTheme="minorHAnsi"/>
                <w:szCs w:val="22"/>
              </w:rPr>
              <w:t xml:space="preserve">(należy podać </w:t>
            </w:r>
            <w:r w:rsidR="00940B9E">
              <w:rPr>
                <w:rFonts w:asciiTheme="minorHAnsi" w:hAnsiTheme="minorHAnsi"/>
                <w:szCs w:val="22"/>
              </w:rPr>
              <w:t>wskaźnik oddawania barw</w:t>
            </w:r>
            <w:r w:rsidRPr="00694AD4"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034049" w:rsidRPr="00694AD4" w14:paraId="06A7FE70" w14:textId="77777777" w:rsidTr="000D5F3A">
        <w:trPr>
          <w:trHeight w:val="8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AC3F9" w14:textId="5CC71E96" w:rsidR="00034049" w:rsidRPr="00694AD4" w:rsidRDefault="0011183A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CFFF3" w14:textId="07051D35" w:rsidR="00034049" w:rsidRPr="00694AD4" w:rsidRDefault="00940B9E" w:rsidP="00086A44">
            <w:pPr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Współczynnik mocy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D49C" w14:textId="3F78342A" w:rsidR="00034049" w:rsidRPr="00694AD4" w:rsidRDefault="00940B9E" w:rsidP="00086A44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minimum 0,9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3B83" w14:textId="6526F2C7" w:rsidR="00034049" w:rsidRPr="00694AD4" w:rsidRDefault="00034049" w:rsidP="00086A44">
            <w:pPr>
              <w:spacing w:before="12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4AD4">
              <w:rPr>
                <w:rFonts w:asciiTheme="minorHAnsi" w:hAnsiTheme="minorHAnsi"/>
                <w:sz w:val="22"/>
                <w:szCs w:val="22"/>
              </w:rPr>
              <w:t xml:space="preserve"> ……. </w:t>
            </w:r>
            <w:r w:rsidRPr="00694AD4">
              <w:rPr>
                <w:rFonts w:asciiTheme="minorHAnsi" w:hAnsiTheme="minorHAnsi"/>
                <w:sz w:val="22"/>
                <w:szCs w:val="22"/>
              </w:rPr>
              <w:br/>
            </w:r>
            <w:r w:rsidRPr="00694AD4">
              <w:rPr>
                <w:rFonts w:asciiTheme="minorHAnsi" w:hAnsiTheme="minorHAnsi"/>
              </w:rPr>
              <w:t xml:space="preserve">(należy podać </w:t>
            </w:r>
            <w:r w:rsidR="00940B9E">
              <w:rPr>
                <w:rFonts w:asciiTheme="minorHAnsi" w:hAnsiTheme="minorHAnsi"/>
              </w:rPr>
              <w:t>współczynnik mocy</w:t>
            </w:r>
            <w:r w:rsidRPr="00694AD4">
              <w:rPr>
                <w:rFonts w:asciiTheme="minorHAnsi" w:hAnsiTheme="minorHAnsi"/>
              </w:rPr>
              <w:t>)</w:t>
            </w:r>
            <w:r w:rsidRPr="00694AD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034049" w:rsidRPr="00694AD4" w14:paraId="1E648D03" w14:textId="77777777" w:rsidTr="000D5F3A">
        <w:trPr>
          <w:trHeight w:val="9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CD1A" w14:textId="74087C56" w:rsidR="00034049" w:rsidRDefault="0011183A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1440D" w14:textId="2ED0418A" w:rsidR="00034049" w:rsidRPr="00694AD4" w:rsidRDefault="000D5F3A" w:rsidP="00086A44">
            <w:pPr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Klasa odporności na uderzenia IK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65E2" w14:textId="6E879047" w:rsidR="00034049" w:rsidRPr="00694AD4" w:rsidRDefault="000D5F3A" w:rsidP="00086A4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minimum 08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9406" w14:textId="7BD0AD7A" w:rsidR="00034049" w:rsidRPr="00694AD4" w:rsidRDefault="00034049" w:rsidP="00086A44">
            <w:pPr>
              <w:spacing w:before="12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4AD4">
              <w:rPr>
                <w:rFonts w:asciiTheme="minorHAnsi" w:hAnsiTheme="minorHAnsi"/>
                <w:sz w:val="22"/>
                <w:szCs w:val="22"/>
              </w:rPr>
              <w:t xml:space="preserve">……. </w:t>
            </w:r>
            <w:r w:rsidRPr="00694AD4">
              <w:rPr>
                <w:rFonts w:asciiTheme="minorHAnsi" w:hAnsiTheme="minorHAnsi"/>
                <w:sz w:val="22"/>
                <w:szCs w:val="22"/>
              </w:rPr>
              <w:br/>
            </w:r>
            <w:r w:rsidRPr="00694AD4">
              <w:rPr>
                <w:rFonts w:asciiTheme="minorHAnsi" w:hAnsiTheme="minorHAnsi"/>
              </w:rPr>
              <w:t xml:space="preserve">(należy podać </w:t>
            </w:r>
            <w:r w:rsidR="000D5F3A">
              <w:rPr>
                <w:rFonts w:asciiTheme="minorHAnsi" w:hAnsiTheme="minorHAnsi"/>
              </w:rPr>
              <w:t>klasę odporności na uderzenia IK</w:t>
            </w:r>
            <w:r>
              <w:rPr>
                <w:rFonts w:asciiTheme="minorHAnsi" w:hAnsiTheme="minorHAnsi"/>
              </w:rPr>
              <w:t>)</w:t>
            </w:r>
          </w:p>
        </w:tc>
      </w:tr>
      <w:tr w:rsidR="00034049" w:rsidRPr="00694AD4" w14:paraId="41B33668" w14:textId="77777777" w:rsidTr="0011183A">
        <w:trPr>
          <w:trHeight w:val="9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75F9" w14:textId="2CE8801C" w:rsidR="00034049" w:rsidRPr="00694AD4" w:rsidRDefault="00034049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11183A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488AE" w14:textId="074F3048" w:rsidR="00034049" w:rsidRPr="00694AD4" w:rsidRDefault="000D5F3A" w:rsidP="00086A4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Temperatura barwowa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C5008" w14:textId="22954036" w:rsidR="00034049" w:rsidRPr="00694AD4" w:rsidRDefault="000D5F3A" w:rsidP="00086A44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4000K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0E0E" w14:textId="0AC1231E" w:rsidR="00034049" w:rsidRPr="00694AD4" w:rsidRDefault="0011183A" w:rsidP="00086A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94AD4">
              <w:rPr>
                <w:rFonts w:asciiTheme="minorHAnsi" w:hAnsiTheme="minorHAnsi"/>
                <w:sz w:val="22"/>
                <w:szCs w:val="22"/>
              </w:rPr>
              <w:t xml:space="preserve">……. </w:t>
            </w:r>
            <w:r>
              <w:rPr>
                <w:rFonts w:asciiTheme="minorHAnsi" w:hAnsiTheme="minorHAnsi"/>
                <w:sz w:val="22"/>
                <w:szCs w:val="22"/>
              </w:rPr>
              <w:t>K</w:t>
            </w:r>
            <w:r w:rsidRPr="00694AD4">
              <w:rPr>
                <w:rFonts w:asciiTheme="minorHAnsi" w:hAnsiTheme="minorHAnsi"/>
                <w:sz w:val="22"/>
                <w:szCs w:val="22"/>
              </w:rPr>
              <w:br/>
            </w:r>
            <w:r w:rsidRPr="00694AD4">
              <w:rPr>
                <w:rFonts w:asciiTheme="minorHAnsi" w:hAnsiTheme="minorHAnsi"/>
              </w:rPr>
              <w:t xml:space="preserve">(należy podać </w:t>
            </w:r>
            <w:r>
              <w:rPr>
                <w:rFonts w:asciiTheme="minorHAnsi" w:hAnsiTheme="minorHAnsi"/>
              </w:rPr>
              <w:t>temperaturę barwową</w:t>
            </w:r>
            <w:r>
              <w:rPr>
                <w:rFonts w:asciiTheme="minorHAnsi" w:hAnsiTheme="minorHAnsi"/>
              </w:rPr>
              <w:t>)</w:t>
            </w:r>
          </w:p>
        </w:tc>
      </w:tr>
    </w:tbl>
    <w:p w14:paraId="205CCFF3" w14:textId="35104ECB" w:rsidR="0011183A" w:rsidRDefault="0011183A" w:rsidP="0011183A">
      <w:pPr>
        <w:pStyle w:val="Akapitzlist"/>
        <w:autoSpaceDE w:val="0"/>
        <w:autoSpaceDN w:val="0"/>
        <w:adjustRightInd w:val="0"/>
        <w:spacing w:beforeLines="60" w:before="144" w:afterLines="60" w:after="144" w:line="276" w:lineRule="auto"/>
        <w:ind w:left="360"/>
        <w:jc w:val="both"/>
        <w:rPr>
          <w:rFonts w:ascii="Calibri" w:hAnsi="Calibri"/>
          <w:color w:val="FF0000"/>
          <w:sz w:val="22"/>
        </w:rPr>
      </w:pPr>
    </w:p>
    <w:p w14:paraId="4DAB94C4" w14:textId="4A7706EF" w:rsidR="0011183A" w:rsidRDefault="0011183A" w:rsidP="0011183A">
      <w:pPr>
        <w:pStyle w:val="Akapitzlist"/>
        <w:autoSpaceDE w:val="0"/>
        <w:autoSpaceDN w:val="0"/>
        <w:adjustRightInd w:val="0"/>
        <w:spacing w:beforeLines="60" w:before="144" w:afterLines="60" w:after="144" w:line="276" w:lineRule="auto"/>
        <w:ind w:left="360"/>
        <w:jc w:val="both"/>
        <w:rPr>
          <w:rFonts w:ascii="Calibri" w:hAnsi="Calibri"/>
          <w:color w:val="FF0000"/>
          <w:sz w:val="22"/>
        </w:rPr>
      </w:pPr>
    </w:p>
    <w:p w14:paraId="079B1F95" w14:textId="77777777" w:rsidR="0011183A" w:rsidRPr="0011183A" w:rsidRDefault="0011183A" w:rsidP="0011183A">
      <w:pPr>
        <w:pStyle w:val="Akapitzlist"/>
        <w:autoSpaceDE w:val="0"/>
        <w:autoSpaceDN w:val="0"/>
        <w:adjustRightInd w:val="0"/>
        <w:spacing w:beforeLines="60" w:before="144" w:afterLines="60" w:after="144" w:line="276" w:lineRule="auto"/>
        <w:ind w:left="360"/>
        <w:jc w:val="both"/>
        <w:rPr>
          <w:rFonts w:ascii="Calibri" w:hAnsi="Calibri"/>
          <w:color w:val="FF0000"/>
          <w:sz w:val="22"/>
        </w:rPr>
      </w:pPr>
    </w:p>
    <w:p w14:paraId="2F7B72C3" w14:textId="6677E36E" w:rsidR="002A4A96" w:rsidRPr="0042303C" w:rsidRDefault="002A4A96" w:rsidP="0042303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Lines="60" w:before="144" w:afterLines="60" w:after="144" w:line="276" w:lineRule="auto"/>
        <w:jc w:val="both"/>
        <w:rPr>
          <w:rFonts w:ascii="Calibri" w:hAnsi="Calibri"/>
          <w:color w:val="FF0000"/>
          <w:sz w:val="22"/>
        </w:rPr>
      </w:pPr>
      <w:r w:rsidRPr="0042303C">
        <w:rPr>
          <w:rFonts w:ascii="Calibri" w:hAnsi="Calibri"/>
          <w:color w:val="000000"/>
          <w:sz w:val="22"/>
        </w:rPr>
        <w:lastRenderedPageBreak/>
        <w:t>Potwierdzamy okres związania ofertą, który wynosi 30 dni od upływu terminu składania ofert.</w:t>
      </w:r>
    </w:p>
    <w:p w14:paraId="2DEE8034" w14:textId="55DAD3E8" w:rsidR="002A4A96" w:rsidRPr="003F299C" w:rsidRDefault="002A4A96" w:rsidP="0042303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  <w:rPr>
          <w:rFonts w:ascii="Calibri" w:hAnsi="Calibri"/>
          <w:color w:val="000000"/>
          <w:sz w:val="22"/>
        </w:rPr>
      </w:pPr>
      <w:r w:rsidRPr="003F299C">
        <w:rPr>
          <w:rFonts w:ascii="Calibri" w:hAnsi="Calibri"/>
          <w:bCs/>
          <w:sz w:val="22"/>
        </w:rPr>
        <w:t xml:space="preserve">Zakres </w:t>
      </w:r>
      <w:r>
        <w:rPr>
          <w:rFonts w:ascii="Calibri" w:hAnsi="Calibri"/>
          <w:bCs/>
          <w:sz w:val="22"/>
        </w:rPr>
        <w:t xml:space="preserve">oferowanej </w:t>
      </w:r>
      <w:r w:rsidR="008D2F52">
        <w:rPr>
          <w:rFonts w:ascii="Calibri" w:hAnsi="Calibri"/>
          <w:bCs/>
          <w:sz w:val="22"/>
        </w:rPr>
        <w:t>roboty</w:t>
      </w:r>
      <w:r w:rsidRPr="003F299C">
        <w:rPr>
          <w:rFonts w:ascii="Calibri" w:hAnsi="Calibri"/>
          <w:bCs/>
          <w:sz w:val="22"/>
        </w:rPr>
        <w:t xml:space="preserve"> </w:t>
      </w:r>
      <w:r>
        <w:rPr>
          <w:rFonts w:ascii="Calibri" w:hAnsi="Calibri"/>
          <w:bCs/>
          <w:sz w:val="22"/>
        </w:rPr>
        <w:t>jest</w:t>
      </w:r>
      <w:r w:rsidRPr="003F299C">
        <w:rPr>
          <w:rFonts w:ascii="Calibri" w:hAnsi="Calibri"/>
          <w:bCs/>
          <w:sz w:val="22"/>
        </w:rPr>
        <w:t xml:space="preserve"> zgodny z</w:t>
      </w:r>
      <w:r>
        <w:rPr>
          <w:rFonts w:ascii="Calibri" w:hAnsi="Calibri"/>
          <w:bCs/>
          <w:sz w:val="22"/>
        </w:rPr>
        <w:t xml:space="preserve"> wymaganiami Zamawiającego i </w:t>
      </w:r>
      <w:r w:rsidRPr="003F299C">
        <w:rPr>
          <w:rFonts w:ascii="Calibri" w:hAnsi="Calibri"/>
          <w:bCs/>
          <w:sz w:val="22"/>
        </w:rPr>
        <w:t>zakresem wskazanym</w:t>
      </w:r>
      <w:r>
        <w:rPr>
          <w:rFonts w:ascii="Calibri" w:hAnsi="Calibri"/>
          <w:bCs/>
          <w:sz w:val="22"/>
        </w:rPr>
        <w:t xml:space="preserve"> </w:t>
      </w:r>
      <w:r w:rsidRPr="003F299C">
        <w:rPr>
          <w:rFonts w:ascii="Calibri" w:hAnsi="Calibri"/>
          <w:bCs/>
          <w:sz w:val="22"/>
        </w:rPr>
        <w:t xml:space="preserve">w </w:t>
      </w:r>
      <w:r>
        <w:rPr>
          <w:rFonts w:ascii="Calibri" w:hAnsi="Calibri"/>
          <w:bCs/>
          <w:sz w:val="22"/>
        </w:rPr>
        <w:t>ust</w:t>
      </w:r>
      <w:r w:rsidRPr="003F299C">
        <w:rPr>
          <w:rFonts w:ascii="Calibri" w:hAnsi="Calibri"/>
          <w:bCs/>
          <w:sz w:val="22"/>
        </w:rPr>
        <w:t xml:space="preserve">. 2 </w:t>
      </w:r>
      <w:r w:rsidRPr="003F299C">
        <w:rPr>
          <w:rFonts w:ascii="Calibri" w:hAnsi="Calibri"/>
          <w:sz w:val="22"/>
        </w:rPr>
        <w:t xml:space="preserve">Zapytania </w:t>
      </w:r>
      <w:r>
        <w:rPr>
          <w:rFonts w:ascii="Calibri" w:hAnsi="Calibri"/>
          <w:sz w:val="22"/>
        </w:rPr>
        <w:t>publicznego</w:t>
      </w:r>
      <w:r w:rsidRPr="003F299C">
        <w:rPr>
          <w:rFonts w:ascii="Calibri" w:hAnsi="Calibri"/>
          <w:color w:val="000000"/>
          <w:sz w:val="22"/>
        </w:rPr>
        <w:t>.</w:t>
      </w:r>
    </w:p>
    <w:p w14:paraId="31B90ACE" w14:textId="77777777" w:rsidR="002A4A96" w:rsidRPr="003F299C" w:rsidRDefault="002A4A96" w:rsidP="0042303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  <w:rPr>
          <w:rFonts w:ascii="Calibri" w:hAnsi="Calibri"/>
          <w:bCs/>
          <w:sz w:val="22"/>
        </w:rPr>
      </w:pPr>
      <w:r w:rsidRPr="003F299C">
        <w:rPr>
          <w:rFonts w:ascii="Calibri" w:hAnsi="Calibri"/>
          <w:color w:val="000000"/>
          <w:sz w:val="22"/>
        </w:rPr>
        <w:t>Oświadczam</w:t>
      </w:r>
      <w:r>
        <w:rPr>
          <w:rFonts w:ascii="Calibri" w:hAnsi="Calibri"/>
          <w:color w:val="000000"/>
          <w:sz w:val="22"/>
        </w:rPr>
        <w:t>y,</w:t>
      </w:r>
      <w:r w:rsidRPr="003F299C">
        <w:rPr>
          <w:rFonts w:ascii="Calibri" w:hAnsi="Calibri"/>
          <w:color w:val="000000"/>
          <w:sz w:val="22"/>
        </w:rPr>
        <w:t xml:space="preserve"> że </w:t>
      </w:r>
      <w:r>
        <w:rPr>
          <w:rFonts w:ascii="Calibri" w:hAnsi="Calibri"/>
          <w:color w:val="000000"/>
          <w:sz w:val="22"/>
        </w:rPr>
        <w:t xml:space="preserve">akceptujemy </w:t>
      </w:r>
      <w:r w:rsidRPr="003F299C">
        <w:rPr>
          <w:rFonts w:ascii="Calibri" w:hAnsi="Calibri"/>
          <w:color w:val="000000"/>
          <w:sz w:val="22"/>
        </w:rPr>
        <w:t>wzór umowy i zobowiązu</w:t>
      </w:r>
      <w:r>
        <w:rPr>
          <w:rFonts w:ascii="Calibri" w:hAnsi="Calibri"/>
          <w:color w:val="000000"/>
          <w:sz w:val="22"/>
        </w:rPr>
        <w:t>jemy</w:t>
      </w:r>
      <w:r w:rsidRPr="003F299C">
        <w:rPr>
          <w:rFonts w:ascii="Calibri" w:hAnsi="Calibri"/>
          <w:color w:val="000000"/>
          <w:sz w:val="22"/>
        </w:rPr>
        <w:t xml:space="preserve"> się</w:t>
      </w:r>
      <w:r>
        <w:rPr>
          <w:rFonts w:ascii="Calibri" w:hAnsi="Calibri"/>
          <w:color w:val="000000"/>
          <w:sz w:val="22"/>
        </w:rPr>
        <w:t>,</w:t>
      </w:r>
      <w:r w:rsidRPr="003F299C">
        <w:rPr>
          <w:rFonts w:ascii="Calibri" w:hAnsi="Calibri"/>
          <w:color w:val="000000"/>
          <w:sz w:val="22"/>
        </w:rPr>
        <w:t xml:space="preserve"> w przypadku wyboru naszej oferty</w:t>
      </w:r>
      <w:r>
        <w:rPr>
          <w:rFonts w:ascii="Calibri" w:hAnsi="Calibri"/>
          <w:color w:val="000000"/>
          <w:sz w:val="22"/>
        </w:rPr>
        <w:t>,</w:t>
      </w:r>
      <w:r w:rsidRPr="003F299C">
        <w:rPr>
          <w:rFonts w:ascii="Calibri" w:hAnsi="Calibri"/>
          <w:color w:val="000000"/>
          <w:sz w:val="22"/>
        </w:rPr>
        <w:t xml:space="preserve"> do zawarcia </w:t>
      </w:r>
      <w:r w:rsidRPr="007464F5">
        <w:rPr>
          <w:rFonts w:ascii="Calibri" w:hAnsi="Calibri"/>
          <w:bCs/>
          <w:sz w:val="22"/>
        </w:rPr>
        <w:t>umowy</w:t>
      </w:r>
      <w:r w:rsidRPr="003F299C">
        <w:rPr>
          <w:rFonts w:ascii="Calibri" w:hAnsi="Calibri"/>
          <w:color w:val="000000"/>
          <w:sz w:val="22"/>
        </w:rPr>
        <w:t xml:space="preserve"> na wymienionych</w:t>
      </w:r>
      <w:r>
        <w:rPr>
          <w:rFonts w:ascii="Calibri" w:hAnsi="Calibri"/>
          <w:color w:val="000000"/>
          <w:sz w:val="22"/>
        </w:rPr>
        <w:t xml:space="preserve"> w niej</w:t>
      </w:r>
      <w:r w:rsidRPr="003F299C">
        <w:rPr>
          <w:rFonts w:ascii="Calibri" w:hAnsi="Calibri"/>
          <w:color w:val="000000"/>
          <w:sz w:val="22"/>
        </w:rPr>
        <w:t xml:space="preserve"> warunkach</w:t>
      </w:r>
      <w:r>
        <w:rPr>
          <w:rFonts w:ascii="Calibri" w:hAnsi="Calibri"/>
          <w:color w:val="000000"/>
          <w:sz w:val="22"/>
        </w:rPr>
        <w:t>.</w:t>
      </w:r>
    </w:p>
    <w:p w14:paraId="22E0585B" w14:textId="77777777" w:rsidR="002A4A96" w:rsidRPr="00A01CA2" w:rsidRDefault="002A4A96" w:rsidP="0042303C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3F299C">
        <w:rPr>
          <w:rFonts w:ascii="Calibri" w:hAnsi="Calibri"/>
          <w:color w:val="000000"/>
          <w:sz w:val="22"/>
        </w:rPr>
        <w:t>Oświadczam</w:t>
      </w:r>
      <w:r>
        <w:rPr>
          <w:rFonts w:ascii="Calibri" w:hAnsi="Calibri"/>
          <w:color w:val="000000"/>
          <w:sz w:val="22"/>
        </w:rPr>
        <w:t>y,</w:t>
      </w:r>
      <w:r w:rsidRPr="003F299C">
        <w:rPr>
          <w:rFonts w:ascii="Calibri" w:hAnsi="Calibri"/>
          <w:color w:val="000000"/>
          <w:sz w:val="22"/>
        </w:rPr>
        <w:t xml:space="preserve"> </w:t>
      </w:r>
      <w:r>
        <w:rPr>
          <w:rFonts w:ascii="Calibri" w:hAnsi="Calibri"/>
          <w:color w:val="000000"/>
          <w:sz w:val="22"/>
        </w:rPr>
        <w:t>że nie będziemy zgłaszali</w:t>
      </w:r>
      <w:r w:rsidRPr="003F299C">
        <w:rPr>
          <w:rFonts w:ascii="Calibri" w:hAnsi="Calibri"/>
          <w:color w:val="000000"/>
          <w:sz w:val="22"/>
        </w:rPr>
        <w:t xml:space="preserve"> żadnych roszczeń w przypadku </w:t>
      </w:r>
      <w:r w:rsidRPr="00A01CA2">
        <w:rPr>
          <w:rFonts w:asciiTheme="minorHAnsi" w:hAnsiTheme="minorHAnsi"/>
          <w:color w:val="000000"/>
          <w:sz w:val="22"/>
          <w:szCs w:val="22"/>
        </w:rPr>
        <w:t>unieważnienia przez Zamawiającego P</w:t>
      </w:r>
      <w:r>
        <w:rPr>
          <w:rFonts w:asciiTheme="minorHAnsi" w:hAnsiTheme="minorHAnsi"/>
          <w:color w:val="000000"/>
          <w:sz w:val="22"/>
          <w:szCs w:val="22"/>
        </w:rPr>
        <w:t>ostępowania, w którym składamy</w:t>
      </w:r>
      <w:r w:rsidRPr="00A01CA2">
        <w:rPr>
          <w:rFonts w:asciiTheme="minorHAnsi" w:hAnsiTheme="minorHAnsi"/>
          <w:color w:val="000000"/>
          <w:sz w:val="22"/>
          <w:szCs w:val="22"/>
        </w:rPr>
        <w:t xml:space="preserve"> niniejszą ofertę.</w:t>
      </w:r>
    </w:p>
    <w:p w14:paraId="74F251B1" w14:textId="77777777" w:rsidR="0093336A" w:rsidRPr="00A30E8D" w:rsidRDefault="0093336A" w:rsidP="0042303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57" w:hanging="357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color w:val="000000"/>
          <w:sz w:val="22"/>
        </w:rPr>
        <w:t>Oświadczamy</w:t>
      </w:r>
      <w:r w:rsidRPr="00860081">
        <w:rPr>
          <w:rFonts w:ascii="Calibri" w:hAnsi="Calibri"/>
          <w:color w:val="000000"/>
          <w:sz w:val="22"/>
        </w:rPr>
        <w:t>, że</w:t>
      </w:r>
      <w:r>
        <w:rPr>
          <w:rFonts w:ascii="Calibri" w:hAnsi="Calibri"/>
          <w:color w:val="000000"/>
          <w:sz w:val="22"/>
        </w:rPr>
        <w:t xml:space="preserve"> wypełniliśmy</w:t>
      </w:r>
      <w:r w:rsidRPr="00860081">
        <w:rPr>
          <w:rFonts w:ascii="Calibri" w:hAnsi="Calibri"/>
          <w:color w:val="000000"/>
          <w:sz w:val="22"/>
        </w:rPr>
        <w:t xml:space="preserve"> obowiązki informacyjne przewidziane w art. 13 lub art. 14 RODO</w:t>
      </w:r>
      <w:r w:rsidRPr="00610640">
        <w:rPr>
          <w:rFonts w:ascii="Calibri" w:hAnsi="Calibri"/>
          <w:i/>
          <w:color w:val="000000"/>
          <w:sz w:val="22"/>
        </w:rPr>
        <w:t xml:space="preserve"> </w:t>
      </w:r>
      <w:r>
        <w:rPr>
          <w:rFonts w:ascii="Calibri" w:hAnsi="Calibri"/>
          <w:i/>
          <w:color w:val="000000"/>
          <w:sz w:val="22"/>
        </w:rPr>
        <w:t>(</w:t>
      </w:r>
      <w:r w:rsidRPr="00EA08DB">
        <w:rPr>
          <w:rFonts w:ascii="Calibri" w:hAnsi="Calibri"/>
          <w:i/>
          <w:color w:val="000000"/>
          <w:sz w:val="22"/>
        </w:rPr>
        <w:t xml:space="preserve">rozporządzenie </w:t>
      </w:r>
      <w:r w:rsidRPr="002D12E5">
        <w:rPr>
          <w:rFonts w:ascii="Calibri" w:hAnsi="Calibri"/>
          <w:bCs/>
          <w:sz w:val="22"/>
        </w:rPr>
        <w:t>Parlamentu</w:t>
      </w:r>
      <w:r w:rsidRPr="00EA08DB">
        <w:rPr>
          <w:rFonts w:ascii="Calibri" w:hAnsi="Calibri"/>
          <w:i/>
          <w:color w:val="000000"/>
          <w:sz w:val="22"/>
        </w:rPr>
        <w:t xml:space="preserve"> Europejskiego i Rady (UE) 2016/679 z dnia 27 kwietnia 2016 r. w 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Calibri" w:hAnsi="Calibri"/>
          <w:i/>
          <w:color w:val="000000"/>
          <w:sz w:val="22"/>
        </w:rPr>
        <w:t xml:space="preserve"> </w:t>
      </w:r>
      <w:r w:rsidRPr="00EA08DB">
        <w:rPr>
          <w:rFonts w:ascii="Calibri" w:hAnsi="Calibri"/>
          <w:i/>
          <w:color w:val="000000"/>
          <w:sz w:val="22"/>
        </w:rPr>
        <w:t>(Dz. Urz. UE L 119 z 04.05.2016, str. 1</w:t>
      </w:r>
      <w:r>
        <w:rPr>
          <w:rFonts w:ascii="Calibri" w:hAnsi="Calibri"/>
          <w:i/>
          <w:color w:val="000000"/>
          <w:sz w:val="22"/>
        </w:rPr>
        <w:t>)</w:t>
      </w:r>
      <w:r w:rsidRPr="00860081">
        <w:rPr>
          <w:rFonts w:ascii="Calibri" w:hAnsi="Calibri"/>
          <w:color w:val="000000"/>
          <w:sz w:val="22"/>
        </w:rPr>
        <w:t xml:space="preserve"> wobec osób fizycznych, od których dane osobowe bezpośr</w:t>
      </w:r>
      <w:r>
        <w:rPr>
          <w:rFonts w:ascii="Calibri" w:hAnsi="Calibri"/>
          <w:color w:val="000000"/>
          <w:sz w:val="22"/>
        </w:rPr>
        <w:t>ednio lub pośrednio pozyskaliśmy</w:t>
      </w:r>
      <w:r w:rsidRPr="00860081">
        <w:rPr>
          <w:rFonts w:ascii="Calibri" w:hAnsi="Calibri"/>
          <w:color w:val="000000"/>
          <w:sz w:val="22"/>
        </w:rPr>
        <w:t xml:space="preserve"> w celu ubiegania się o udzielenie zamówienia publicznego w niniejszym postępo</w:t>
      </w:r>
      <w:r>
        <w:rPr>
          <w:rFonts w:ascii="Calibri" w:hAnsi="Calibri"/>
          <w:color w:val="000000"/>
          <w:sz w:val="22"/>
        </w:rPr>
        <w:t>waniu.</w:t>
      </w:r>
    </w:p>
    <w:p w14:paraId="0F34F9BA" w14:textId="77777777" w:rsidR="0093336A" w:rsidRPr="00770DA7" w:rsidRDefault="0093336A" w:rsidP="0093336A">
      <w:pPr>
        <w:pStyle w:val="Akapitzlist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696200">
        <w:rPr>
          <w:rFonts w:ascii="Calibri" w:hAnsi="Calibri"/>
          <w:i/>
          <w:color w:val="000000"/>
          <w:sz w:val="22"/>
        </w:rPr>
        <w:t>(</w:t>
      </w:r>
      <w:r>
        <w:rPr>
          <w:rFonts w:ascii="Calibri" w:hAnsi="Calibri"/>
          <w:i/>
          <w:color w:val="000000"/>
          <w:sz w:val="22"/>
        </w:rPr>
        <w:t>W</w:t>
      </w:r>
      <w:r w:rsidRPr="00610640">
        <w:rPr>
          <w:rFonts w:ascii="Calibri" w:hAnsi="Calibri"/>
          <w:i/>
          <w:color w:val="000000"/>
          <w:sz w:val="22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ascii="Calibri" w:hAnsi="Calibri"/>
          <w:i/>
          <w:color w:val="000000"/>
          <w:sz w:val="22"/>
        </w:rPr>
        <w:t xml:space="preserve">np. </w:t>
      </w:r>
      <w:r w:rsidRPr="00610640">
        <w:rPr>
          <w:rFonts w:ascii="Calibri" w:hAnsi="Calibri"/>
          <w:i/>
          <w:color w:val="000000"/>
          <w:sz w:val="22"/>
        </w:rPr>
        <w:t>poprzez usunięcie treści oświadczenia lub jego wykreślenie).</w:t>
      </w:r>
    </w:p>
    <w:p w14:paraId="49F0E19C" w14:textId="2D25341C" w:rsidR="0093336A" w:rsidRPr="00FE0C6F" w:rsidRDefault="0093336A" w:rsidP="0042303C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iCs/>
          <w:sz w:val="22"/>
          <w:szCs w:val="22"/>
        </w:rPr>
      </w:pPr>
      <w:r w:rsidRPr="00FE0C6F">
        <w:rPr>
          <w:rFonts w:ascii="Calibri" w:hAnsi="Calibri" w:cs="Calibri"/>
          <w:sz w:val="22"/>
          <w:szCs w:val="24"/>
        </w:rPr>
        <w:t>Oświadczamy, że nie podlegamy</w:t>
      </w:r>
      <w:r w:rsidRPr="00FE0C6F">
        <w:rPr>
          <w:rFonts w:ascii="Calibri" w:hAnsi="Calibri" w:cs="Calibri"/>
          <w:b/>
          <w:sz w:val="22"/>
          <w:szCs w:val="24"/>
        </w:rPr>
        <w:t xml:space="preserve"> </w:t>
      </w:r>
      <w:r w:rsidRPr="00FE0C6F">
        <w:rPr>
          <w:rFonts w:ascii="Calibri" w:hAnsi="Calibri" w:cs="Calibri"/>
          <w:sz w:val="22"/>
          <w:szCs w:val="24"/>
        </w:rPr>
        <w:t xml:space="preserve">wykluczeniu z postępowania na podstawie </w:t>
      </w:r>
      <w:r w:rsidRPr="00FE0C6F">
        <w:rPr>
          <w:rFonts w:ascii="Calibri" w:hAnsi="Calibri" w:cs="Calibri"/>
          <w:sz w:val="22"/>
          <w:szCs w:val="22"/>
        </w:rPr>
        <w:t xml:space="preserve">art. 7 ust. 1 </w:t>
      </w:r>
      <w:r w:rsidRPr="00FE0C6F">
        <w:rPr>
          <w:rFonts w:ascii="Calibri" w:hAnsi="Calibri" w:cs="Calibri"/>
          <w:iCs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(Dz. U. </w:t>
      </w:r>
      <w:r>
        <w:rPr>
          <w:rFonts w:ascii="Calibri" w:hAnsi="Calibri" w:cs="Calibri"/>
          <w:iCs/>
          <w:sz w:val="22"/>
          <w:szCs w:val="22"/>
        </w:rPr>
        <w:t xml:space="preserve">z 2024 poz. </w:t>
      </w:r>
      <w:r w:rsidRPr="00FE0C6F">
        <w:rPr>
          <w:rFonts w:ascii="Calibri" w:hAnsi="Calibri" w:cs="Calibri"/>
          <w:iCs/>
          <w:sz w:val="22"/>
          <w:szCs w:val="22"/>
        </w:rPr>
        <w:t>5</w:t>
      </w:r>
      <w:r>
        <w:rPr>
          <w:rFonts w:ascii="Calibri" w:hAnsi="Calibri" w:cs="Calibri"/>
          <w:iCs/>
          <w:sz w:val="22"/>
          <w:szCs w:val="22"/>
        </w:rPr>
        <w:t>07</w:t>
      </w:r>
      <w:r w:rsidRPr="00FE0C6F">
        <w:rPr>
          <w:rFonts w:ascii="Calibri" w:hAnsi="Calibri" w:cs="Calibri"/>
          <w:iCs/>
          <w:sz w:val="22"/>
          <w:szCs w:val="22"/>
        </w:rPr>
        <w:t>).</w:t>
      </w:r>
    </w:p>
    <w:p w14:paraId="3DBF72B2" w14:textId="77777777" w:rsidR="002A4A96" w:rsidRDefault="002A4A96" w:rsidP="002A4A96">
      <w:pPr>
        <w:shd w:val="clear" w:color="auto" w:fill="FFFFFF"/>
        <w:spacing w:after="200" w:line="300" w:lineRule="auto"/>
        <w:ind w:right="28"/>
        <w:contextualSpacing/>
        <w:jc w:val="both"/>
        <w:rPr>
          <w:rFonts w:ascii="Calibri" w:hAnsi="Calibri"/>
          <w:color w:val="0070C0"/>
          <w:sz w:val="22"/>
        </w:rPr>
      </w:pPr>
    </w:p>
    <w:p w14:paraId="749FDC7F" w14:textId="77777777" w:rsidR="002A4A96" w:rsidRPr="00EA08DB" w:rsidRDefault="002A4A96" w:rsidP="002A4A96">
      <w:pPr>
        <w:shd w:val="clear" w:color="auto" w:fill="FFFFFF"/>
        <w:spacing w:after="200" w:line="300" w:lineRule="auto"/>
        <w:ind w:right="28"/>
        <w:contextualSpacing/>
        <w:jc w:val="center"/>
        <w:rPr>
          <w:rFonts w:ascii="Calibri" w:hAnsi="Calibri"/>
          <w:color w:val="0070C0"/>
          <w:sz w:val="22"/>
        </w:rPr>
      </w:pPr>
    </w:p>
    <w:p w14:paraId="3900AFAF" w14:textId="77777777" w:rsidR="002A4A96" w:rsidRDefault="002A4A96" w:rsidP="002A4A96">
      <w:pPr>
        <w:spacing w:after="200" w:line="276" w:lineRule="auto"/>
      </w:pP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3881"/>
      </w:tblGrid>
      <w:tr w:rsidR="0093336A" w:rsidRPr="00316DF6" w14:paraId="5F30414F" w14:textId="77777777" w:rsidTr="00B513E9">
        <w:trPr>
          <w:trHeight w:val="1653"/>
        </w:trPr>
        <w:tc>
          <w:tcPr>
            <w:tcW w:w="5211" w:type="dxa"/>
            <w:shd w:val="clear" w:color="auto" w:fill="F2F2F2"/>
            <w:vAlign w:val="center"/>
          </w:tcPr>
          <w:p w14:paraId="6258D867" w14:textId="77777777" w:rsidR="0093336A" w:rsidRPr="002A2584" w:rsidRDefault="0093336A" w:rsidP="00B513E9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4001" w:type="dxa"/>
            <w:shd w:val="clear" w:color="auto" w:fill="F2F2F2"/>
            <w:vAlign w:val="center"/>
          </w:tcPr>
          <w:p w14:paraId="0572D1F8" w14:textId="77777777" w:rsidR="0093336A" w:rsidRDefault="0093336A" w:rsidP="00B513E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2584">
              <w:rPr>
                <w:rFonts w:ascii="Calibri" w:hAnsi="Calibri"/>
                <w:sz w:val="22"/>
                <w:szCs w:val="22"/>
              </w:rPr>
              <w:t>Kwalifikowany podpis elektroniczny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A2584">
              <w:rPr>
                <w:rFonts w:ascii="Calibri" w:hAnsi="Calibri"/>
                <w:sz w:val="22"/>
                <w:szCs w:val="22"/>
              </w:rPr>
              <w:t>/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A2584">
              <w:rPr>
                <w:rFonts w:ascii="Calibri" w:hAnsi="Calibri"/>
                <w:sz w:val="22"/>
                <w:szCs w:val="22"/>
              </w:rPr>
              <w:t>podpis osobisty</w:t>
            </w:r>
            <w:r>
              <w:rPr>
                <w:rFonts w:ascii="Calibri" w:hAnsi="Calibri"/>
                <w:sz w:val="22"/>
                <w:szCs w:val="22"/>
              </w:rPr>
              <w:t xml:space="preserve"> (e-dowód)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2A2584">
              <w:rPr>
                <w:rFonts w:ascii="Calibri" w:hAnsi="Calibri"/>
                <w:sz w:val="22"/>
                <w:szCs w:val="22"/>
              </w:rPr>
              <w:t>/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A2584">
              <w:rPr>
                <w:rFonts w:ascii="Calibri" w:hAnsi="Calibri"/>
                <w:sz w:val="22"/>
                <w:szCs w:val="22"/>
              </w:rPr>
              <w:t xml:space="preserve">podpis zaufany </w:t>
            </w:r>
          </w:p>
          <w:p w14:paraId="20EDD5D0" w14:textId="77777777" w:rsidR="0093336A" w:rsidRPr="005B5408" w:rsidRDefault="0093336A" w:rsidP="00B513E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2584">
              <w:rPr>
                <w:rFonts w:ascii="Calibri" w:hAnsi="Calibri"/>
                <w:sz w:val="22"/>
                <w:szCs w:val="22"/>
              </w:rPr>
              <w:t>złożony przez osobę uprawnioną</w:t>
            </w:r>
            <w:r>
              <w:rPr>
                <w:rFonts w:ascii="Calibri" w:hAnsi="Calibri"/>
                <w:sz w:val="22"/>
                <w:szCs w:val="22"/>
              </w:rPr>
              <w:t xml:space="preserve"> do reprezentowania Wykonawcy</w:t>
            </w:r>
          </w:p>
        </w:tc>
      </w:tr>
    </w:tbl>
    <w:p w14:paraId="446A56F9" w14:textId="79C044CF" w:rsidR="00B0220D" w:rsidRDefault="00B0220D" w:rsidP="002A4A96">
      <w:pPr>
        <w:spacing w:after="200" w:line="276" w:lineRule="auto"/>
      </w:pPr>
    </w:p>
    <w:p w14:paraId="601CC504" w14:textId="4ABF0232" w:rsidR="000D5F3A" w:rsidRDefault="000D5F3A" w:rsidP="002A4A96">
      <w:pPr>
        <w:spacing w:after="200" w:line="276" w:lineRule="auto"/>
      </w:pPr>
    </w:p>
    <w:p w14:paraId="1CC4068B" w14:textId="273BB5D3" w:rsidR="000D5F3A" w:rsidRDefault="000D5F3A" w:rsidP="002A4A96">
      <w:pPr>
        <w:spacing w:after="200" w:line="276" w:lineRule="auto"/>
      </w:pPr>
    </w:p>
    <w:p w14:paraId="38BB2363" w14:textId="7E496E98" w:rsidR="000D5F3A" w:rsidRDefault="000D5F3A" w:rsidP="002A4A96">
      <w:pPr>
        <w:spacing w:after="200" w:line="276" w:lineRule="auto"/>
      </w:pPr>
    </w:p>
    <w:p w14:paraId="6224B10E" w14:textId="34A95F65" w:rsidR="000D5F3A" w:rsidRDefault="000D5F3A" w:rsidP="002A4A96">
      <w:pPr>
        <w:spacing w:after="200" w:line="276" w:lineRule="auto"/>
      </w:pPr>
    </w:p>
    <w:p w14:paraId="60BD8273" w14:textId="61427108" w:rsidR="000D5F3A" w:rsidRDefault="000D5F3A" w:rsidP="002A4A96">
      <w:pPr>
        <w:spacing w:after="200" w:line="276" w:lineRule="auto"/>
      </w:pPr>
    </w:p>
    <w:p w14:paraId="4CF73864" w14:textId="433B312A" w:rsidR="000D5F3A" w:rsidRDefault="000D5F3A" w:rsidP="002A4A96">
      <w:pPr>
        <w:spacing w:after="200" w:line="276" w:lineRule="auto"/>
      </w:pPr>
    </w:p>
    <w:p w14:paraId="50D9F41F" w14:textId="77777777" w:rsidR="000D5F3A" w:rsidRDefault="000D5F3A" w:rsidP="002A4A96">
      <w:pPr>
        <w:spacing w:after="200" w:line="276" w:lineRule="auto"/>
      </w:pPr>
    </w:p>
    <w:p w14:paraId="3E977961" w14:textId="77777777" w:rsidR="002A4A96" w:rsidRPr="00DE738B" w:rsidRDefault="002A4A96" w:rsidP="002A4A96">
      <w:pPr>
        <w:rPr>
          <w:rFonts w:ascii="Calibri" w:hAnsi="Calibri" w:cs="Calibri"/>
          <w:b/>
        </w:rPr>
      </w:pPr>
      <w:r w:rsidRPr="00DE738B">
        <w:rPr>
          <w:rFonts w:ascii="Calibri" w:hAnsi="Calibri" w:cs="Calibri"/>
          <w:b/>
        </w:rPr>
        <w:t>Załączniki:</w:t>
      </w:r>
    </w:p>
    <w:p w14:paraId="0307C5E5" w14:textId="54771743" w:rsidR="00753524" w:rsidRDefault="002A4A96" w:rsidP="000D5F3A">
      <w:pPr>
        <w:rPr>
          <w:rFonts w:ascii="Calibri" w:hAnsi="Calibri" w:cs="Calibri"/>
          <w:b/>
        </w:rPr>
      </w:pPr>
      <w:r w:rsidRPr="00DE738B">
        <w:rPr>
          <w:rFonts w:ascii="Calibri" w:hAnsi="Calibri" w:cs="Calibri"/>
          <w:b/>
        </w:rPr>
        <w:t xml:space="preserve">Załącznik nr 1 – </w:t>
      </w:r>
      <w:r w:rsidR="0093336A">
        <w:rPr>
          <w:rFonts w:ascii="Calibri" w:hAnsi="Calibri" w:cs="Calibri"/>
          <w:b/>
        </w:rPr>
        <w:t>Kosztorys ofertow</w:t>
      </w:r>
      <w:r w:rsidR="00517F9F">
        <w:rPr>
          <w:rFonts w:ascii="Calibri" w:hAnsi="Calibri" w:cs="Calibri"/>
          <w:b/>
        </w:rPr>
        <w:t>y</w:t>
      </w:r>
    </w:p>
    <w:p w14:paraId="10840A08" w14:textId="3D5B297A" w:rsidR="00753524" w:rsidRDefault="00753524" w:rsidP="00753524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Załącznik nr 1 do Formularza ofertowego</w:t>
      </w:r>
    </w:p>
    <w:tbl>
      <w:tblPr>
        <w:tblStyle w:val="Tabela-Siatka"/>
        <w:tblW w:w="10117" w:type="dxa"/>
        <w:jc w:val="center"/>
        <w:tblLook w:val="04A0" w:firstRow="1" w:lastRow="0" w:firstColumn="1" w:lastColumn="0" w:noHBand="0" w:noVBand="1"/>
      </w:tblPr>
      <w:tblGrid>
        <w:gridCol w:w="578"/>
        <w:gridCol w:w="3777"/>
        <w:gridCol w:w="749"/>
        <w:gridCol w:w="1105"/>
        <w:gridCol w:w="1693"/>
        <w:gridCol w:w="2215"/>
      </w:tblGrid>
      <w:tr w:rsidR="00DF30BD" w:rsidRPr="00DF30BD" w14:paraId="5513F012" w14:textId="77777777" w:rsidTr="00A75173">
        <w:trPr>
          <w:trHeight w:val="506"/>
          <w:jc w:val="center"/>
        </w:trPr>
        <w:tc>
          <w:tcPr>
            <w:tcW w:w="10117" w:type="dxa"/>
            <w:gridSpan w:val="6"/>
            <w:hideMark/>
          </w:tcPr>
          <w:p w14:paraId="27286E15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KOSZTORYS OFERTOWY</w:t>
            </w:r>
          </w:p>
        </w:tc>
      </w:tr>
      <w:tr w:rsidR="00DF30BD" w:rsidRPr="00DF30BD" w14:paraId="5B8E6D06" w14:textId="77777777" w:rsidTr="00A75173">
        <w:trPr>
          <w:trHeight w:val="925"/>
          <w:jc w:val="center"/>
        </w:trPr>
        <w:tc>
          <w:tcPr>
            <w:tcW w:w="578" w:type="dxa"/>
            <w:hideMark/>
          </w:tcPr>
          <w:p w14:paraId="78EDD793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777" w:type="dxa"/>
            <w:hideMark/>
          </w:tcPr>
          <w:p w14:paraId="577417F7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Opis </w:t>
            </w:r>
            <w:r w:rsidRPr="00612DE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/zgodnie z załącznikiem nr 1 do Opisu przedmiotu zamówienia/</w:t>
            </w:r>
          </w:p>
        </w:tc>
        <w:tc>
          <w:tcPr>
            <w:tcW w:w="749" w:type="dxa"/>
            <w:hideMark/>
          </w:tcPr>
          <w:p w14:paraId="1BC8386C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105" w:type="dxa"/>
            <w:hideMark/>
          </w:tcPr>
          <w:p w14:paraId="6B294AF8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691" w:type="dxa"/>
            <w:hideMark/>
          </w:tcPr>
          <w:p w14:paraId="2A2DEDBA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 w zł</w:t>
            </w:r>
          </w:p>
        </w:tc>
        <w:tc>
          <w:tcPr>
            <w:tcW w:w="2214" w:type="dxa"/>
            <w:hideMark/>
          </w:tcPr>
          <w:p w14:paraId="3F05C61F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Łączna wartość</w:t>
            </w:r>
            <w:r w:rsidRPr="00612DE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 xml:space="preserve"> netto w zł</w:t>
            </w:r>
            <w:r w:rsidRPr="00612DE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(iloczyn w wierszach kolumn 4x5)</w:t>
            </w:r>
          </w:p>
        </w:tc>
      </w:tr>
      <w:tr w:rsidR="00DF30BD" w:rsidRPr="00DF30BD" w14:paraId="30BEA7DE" w14:textId="77777777" w:rsidTr="00A75173">
        <w:trPr>
          <w:trHeight w:val="298"/>
          <w:jc w:val="center"/>
        </w:trPr>
        <w:tc>
          <w:tcPr>
            <w:tcW w:w="578" w:type="dxa"/>
            <w:hideMark/>
          </w:tcPr>
          <w:p w14:paraId="01F97040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777" w:type="dxa"/>
            <w:hideMark/>
          </w:tcPr>
          <w:p w14:paraId="5953FE65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749" w:type="dxa"/>
            <w:hideMark/>
          </w:tcPr>
          <w:p w14:paraId="06535CE9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05" w:type="dxa"/>
            <w:hideMark/>
          </w:tcPr>
          <w:p w14:paraId="4720168F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691" w:type="dxa"/>
            <w:hideMark/>
          </w:tcPr>
          <w:p w14:paraId="350E4377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2214" w:type="dxa"/>
            <w:hideMark/>
          </w:tcPr>
          <w:p w14:paraId="7F3F0C0F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</w:tr>
      <w:tr w:rsidR="00DF30BD" w:rsidRPr="00DF30BD" w14:paraId="028C6616" w14:textId="77777777" w:rsidTr="00A75173">
        <w:trPr>
          <w:trHeight w:val="693"/>
          <w:jc w:val="center"/>
        </w:trPr>
        <w:tc>
          <w:tcPr>
            <w:tcW w:w="578" w:type="dxa"/>
            <w:hideMark/>
          </w:tcPr>
          <w:p w14:paraId="1D3AB269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777" w:type="dxa"/>
            <w:hideMark/>
          </w:tcPr>
          <w:p w14:paraId="6FDB39E9" w14:textId="77777777" w:rsidR="00DF30BD" w:rsidRPr="00612DEB" w:rsidRDefault="00DF30BD" w:rsidP="000D5F3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 xml:space="preserve">Odłączenie przewodów o przekroju żył do 2.5 mm2 od tulejek i zacisków w puszkach odgałęźnych i odgałęźnikach </w:t>
            </w:r>
            <w:proofErr w:type="spellStart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n.t.</w:t>
            </w:r>
            <w:proofErr w:type="spellEnd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 xml:space="preserve"> i p.t.</w:t>
            </w:r>
          </w:p>
        </w:tc>
        <w:tc>
          <w:tcPr>
            <w:tcW w:w="749" w:type="dxa"/>
            <w:hideMark/>
          </w:tcPr>
          <w:p w14:paraId="22148369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49A2B2" w14:textId="063B0AA8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105" w:type="dxa"/>
            <w:hideMark/>
          </w:tcPr>
          <w:p w14:paraId="5093F5A2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F354AA" w14:textId="0802055A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280</w:t>
            </w:r>
          </w:p>
        </w:tc>
        <w:tc>
          <w:tcPr>
            <w:tcW w:w="1691" w:type="dxa"/>
            <w:hideMark/>
          </w:tcPr>
          <w:p w14:paraId="445F4142" w14:textId="77777777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103DAF8" w14:textId="0EC5C5B1" w:rsidR="00DF30BD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</w:t>
            </w:r>
            <w:r w:rsidR="00DF30BD"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214" w:type="dxa"/>
            <w:hideMark/>
          </w:tcPr>
          <w:p w14:paraId="156BDEFC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BF43470" w14:textId="6656196D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4CD9AA22" w14:textId="77777777" w:rsidTr="00A75173">
        <w:trPr>
          <w:trHeight w:val="693"/>
          <w:jc w:val="center"/>
        </w:trPr>
        <w:tc>
          <w:tcPr>
            <w:tcW w:w="578" w:type="dxa"/>
            <w:hideMark/>
          </w:tcPr>
          <w:p w14:paraId="5F3512B6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777" w:type="dxa"/>
            <w:hideMark/>
          </w:tcPr>
          <w:p w14:paraId="121BBD38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 xml:space="preserve">Wykonanie połączeń przewodów pojedynczych lub wtynkowych do 2.5 mm2 w puszkach i odgałęźnikach </w:t>
            </w:r>
            <w:proofErr w:type="spellStart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n.t.</w:t>
            </w:r>
            <w:proofErr w:type="spellEnd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 xml:space="preserve"> i p.t. bez </w:t>
            </w:r>
            <w:proofErr w:type="spellStart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zadławiania</w:t>
            </w:r>
            <w:proofErr w:type="spellEnd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 xml:space="preserve"> przewodów (3 odgałęzienia)</w:t>
            </w:r>
          </w:p>
        </w:tc>
        <w:tc>
          <w:tcPr>
            <w:tcW w:w="749" w:type="dxa"/>
            <w:hideMark/>
          </w:tcPr>
          <w:p w14:paraId="3804FC97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36C371" w14:textId="6A0AB66A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105" w:type="dxa"/>
            <w:hideMark/>
          </w:tcPr>
          <w:p w14:paraId="054CB00E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F4A56F" w14:textId="47E708E2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280</w:t>
            </w:r>
          </w:p>
        </w:tc>
        <w:tc>
          <w:tcPr>
            <w:tcW w:w="1691" w:type="dxa"/>
            <w:hideMark/>
          </w:tcPr>
          <w:p w14:paraId="5B24E9D5" w14:textId="77777777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C7B75ED" w14:textId="322B72FC" w:rsidR="00DF30BD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  <w:r w:rsidR="00DF30BD"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214" w:type="dxa"/>
            <w:hideMark/>
          </w:tcPr>
          <w:p w14:paraId="3F713401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76806CC" w14:textId="74E4D7FC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0805C9BD" w14:textId="77777777" w:rsidTr="00A75173">
        <w:trPr>
          <w:trHeight w:val="693"/>
          <w:jc w:val="center"/>
        </w:trPr>
        <w:tc>
          <w:tcPr>
            <w:tcW w:w="578" w:type="dxa"/>
            <w:hideMark/>
          </w:tcPr>
          <w:p w14:paraId="5560B504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777" w:type="dxa"/>
            <w:hideMark/>
          </w:tcPr>
          <w:p w14:paraId="7A0D2C0C" w14:textId="3C8C2F30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Mechaniczne wykonanie ślepych otworów o głębokości do 8 cm i śr.</w:t>
            </w:r>
            <w:r w:rsidR="00612DEB" w:rsidRPr="00612DE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do 10 mm w podłożu betonowym</w:t>
            </w:r>
          </w:p>
        </w:tc>
        <w:tc>
          <w:tcPr>
            <w:tcW w:w="749" w:type="dxa"/>
            <w:hideMark/>
          </w:tcPr>
          <w:p w14:paraId="009F1088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5FC124" w14:textId="390B4692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otw</w:t>
            </w:r>
            <w:proofErr w:type="spellEnd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105" w:type="dxa"/>
            <w:hideMark/>
          </w:tcPr>
          <w:p w14:paraId="29FCB19A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2817ACB" w14:textId="0A3EE5A5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280</w:t>
            </w:r>
          </w:p>
        </w:tc>
        <w:tc>
          <w:tcPr>
            <w:tcW w:w="1691" w:type="dxa"/>
            <w:hideMark/>
          </w:tcPr>
          <w:p w14:paraId="5D60D1E5" w14:textId="77777777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5062C3" w14:textId="66611F99" w:rsidR="00DF30BD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  <w:r w:rsidR="00DF30BD"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214" w:type="dxa"/>
            <w:hideMark/>
          </w:tcPr>
          <w:p w14:paraId="2C8C983D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E9A257" w14:textId="28B91D93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5770E599" w14:textId="77777777" w:rsidTr="00A75173">
        <w:trPr>
          <w:trHeight w:val="532"/>
          <w:jc w:val="center"/>
        </w:trPr>
        <w:tc>
          <w:tcPr>
            <w:tcW w:w="578" w:type="dxa"/>
            <w:hideMark/>
          </w:tcPr>
          <w:p w14:paraId="6118FAF3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777" w:type="dxa"/>
            <w:hideMark/>
          </w:tcPr>
          <w:p w14:paraId="16602B53" w14:textId="68FB2804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Osadzanie kołków metalowych rozporowych o śr.</w:t>
            </w:r>
            <w:r w:rsidR="00612DEB" w:rsidRPr="00612DE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do 10 mm w stropie</w:t>
            </w:r>
          </w:p>
        </w:tc>
        <w:tc>
          <w:tcPr>
            <w:tcW w:w="749" w:type="dxa"/>
            <w:hideMark/>
          </w:tcPr>
          <w:p w14:paraId="5E533453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26AC9FA" w14:textId="6005EC9D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105" w:type="dxa"/>
            <w:hideMark/>
          </w:tcPr>
          <w:p w14:paraId="30BD0F6F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D31F7C" w14:textId="0FC9187C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280</w:t>
            </w:r>
          </w:p>
        </w:tc>
        <w:tc>
          <w:tcPr>
            <w:tcW w:w="1691" w:type="dxa"/>
            <w:hideMark/>
          </w:tcPr>
          <w:p w14:paraId="68731A84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1F6BC393" w14:textId="22CD2780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  <w:tc>
          <w:tcPr>
            <w:tcW w:w="2214" w:type="dxa"/>
            <w:hideMark/>
          </w:tcPr>
          <w:p w14:paraId="735C9BE4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3A9B9F" w14:textId="42D56679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575C0CA5" w14:textId="77777777" w:rsidTr="00A75173">
        <w:trPr>
          <w:trHeight w:val="514"/>
          <w:jc w:val="center"/>
        </w:trPr>
        <w:tc>
          <w:tcPr>
            <w:tcW w:w="578" w:type="dxa"/>
            <w:hideMark/>
          </w:tcPr>
          <w:p w14:paraId="2124F953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777" w:type="dxa"/>
            <w:hideMark/>
          </w:tcPr>
          <w:p w14:paraId="227D975B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Wymiana belek montażowych 1 x min. 30 W</w:t>
            </w:r>
          </w:p>
        </w:tc>
        <w:tc>
          <w:tcPr>
            <w:tcW w:w="749" w:type="dxa"/>
            <w:hideMark/>
          </w:tcPr>
          <w:p w14:paraId="39745412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244C5C" w14:textId="7149DB70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105" w:type="dxa"/>
            <w:hideMark/>
          </w:tcPr>
          <w:p w14:paraId="67E0768C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923824" w14:textId="3ECA09A3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140</w:t>
            </w:r>
          </w:p>
        </w:tc>
        <w:tc>
          <w:tcPr>
            <w:tcW w:w="1691" w:type="dxa"/>
            <w:hideMark/>
          </w:tcPr>
          <w:p w14:paraId="500A233F" w14:textId="77777777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280AB4C" w14:textId="2FF6FDAE" w:rsidR="00DF30BD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  <w:r w:rsidR="00DF30BD"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214" w:type="dxa"/>
            <w:hideMark/>
          </w:tcPr>
          <w:p w14:paraId="318EA949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D3863DD" w14:textId="49011FA0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53A7E5E5" w14:textId="77777777" w:rsidTr="00A75173">
        <w:trPr>
          <w:trHeight w:val="524"/>
          <w:jc w:val="center"/>
        </w:trPr>
        <w:tc>
          <w:tcPr>
            <w:tcW w:w="578" w:type="dxa"/>
            <w:hideMark/>
          </w:tcPr>
          <w:p w14:paraId="015DFD59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777" w:type="dxa"/>
            <w:hideMark/>
          </w:tcPr>
          <w:p w14:paraId="0DCCE5EC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Montaż czujki ruchu- pasywna podczerwieni i mikrofalowa</w:t>
            </w:r>
          </w:p>
        </w:tc>
        <w:tc>
          <w:tcPr>
            <w:tcW w:w="749" w:type="dxa"/>
            <w:hideMark/>
          </w:tcPr>
          <w:p w14:paraId="7DE95151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9D571F" w14:textId="546D3DD1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105" w:type="dxa"/>
            <w:hideMark/>
          </w:tcPr>
          <w:p w14:paraId="339ACB12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723EAB6" w14:textId="4B270940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1691" w:type="dxa"/>
            <w:hideMark/>
          </w:tcPr>
          <w:p w14:paraId="3731C7CB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57F00AEA" w14:textId="0BCA9A2E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  <w:tc>
          <w:tcPr>
            <w:tcW w:w="2214" w:type="dxa"/>
            <w:hideMark/>
          </w:tcPr>
          <w:p w14:paraId="2BE1588F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EDF9D72" w14:textId="7F0F4242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431F6BC8" w14:textId="77777777" w:rsidTr="00A75173">
        <w:trPr>
          <w:trHeight w:val="693"/>
          <w:jc w:val="center"/>
        </w:trPr>
        <w:tc>
          <w:tcPr>
            <w:tcW w:w="578" w:type="dxa"/>
            <w:hideMark/>
          </w:tcPr>
          <w:p w14:paraId="6B2B66F8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3777" w:type="dxa"/>
            <w:hideMark/>
          </w:tcPr>
          <w:p w14:paraId="7B1A1DB1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 xml:space="preserve">Wykonanie połączeń przewodów do 2.5 mm2 w puszkach i odgałęźnikach </w:t>
            </w:r>
            <w:proofErr w:type="spellStart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n.t.</w:t>
            </w:r>
            <w:proofErr w:type="spellEnd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 xml:space="preserve"> i p.t. z </w:t>
            </w:r>
            <w:proofErr w:type="spellStart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zadławianiem</w:t>
            </w:r>
            <w:proofErr w:type="spellEnd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 xml:space="preserve"> przewodów (3 odgałęzienia)</w:t>
            </w:r>
          </w:p>
        </w:tc>
        <w:tc>
          <w:tcPr>
            <w:tcW w:w="749" w:type="dxa"/>
            <w:hideMark/>
          </w:tcPr>
          <w:p w14:paraId="1BAF6AF2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F21B31" w14:textId="076DD5CA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kpl</w:t>
            </w:r>
            <w:proofErr w:type="spellEnd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105" w:type="dxa"/>
            <w:hideMark/>
          </w:tcPr>
          <w:p w14:paraId="15B3D5AF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0A056F" w14:textId="33A6811C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140</w:t>
            </w:r>
          </w:p>
        </w:tc>
        <w:tc>
          <w:tcPr>
            <w:tcW w:w="1691" w:type="dxa"/>
            <w:hideMark/>
          </w:tcPr>
          <w:p w14:paraId="7863FF6F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1D7F5CFA" w14:textId="2F4B4C59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  <w:tc>
          <w:tcPr>
            <w:tcW w:w="2214" w:type="dxa"/>
            <w:hideMark/>
          </w:tcPr>
          <w:p w14:paraId="3BE9659F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A1E9AA5" w14:textId="03EC51A4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43925A5E" w14:textId="77777777" w:rsidTr="00A75173">
        <w:trPr>
          <w:trHeight w:val="530"/>
          <w:jc w:val="center"/>
        </w:trPr>
        <w:tc>
          <w:tcPr>
            <w:tcW w:w="578" w:type="dxa"/>
            <w:hideMark/>
          </w:tcPr>
          <w:p w14:paraId="2776A835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3777" w:type="dxa"/>
            <w:hideMark/>
          </w:tcPr>
          <w:p w14:paraId="0E1FB6D9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Montaż przewieszek z lin stalowych o długości do 30 m</w:t>
            </w:r>
          </w:p>
        </w:tc>
        <w:tc>
          <w:tcPr>
            <w:tcW w:w="749" w:type="dxa"/>
            <w:hideMark/>
          </w:tcPr>
          <w:p w14:paraId="7D92F6B3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1B66225" w14:textId="1C04C1FE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105" w:type="dxa"/>
            <w:hideMark/>
          </w:tcPr>
          <w:p w14:paraId="03EBF5AB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E011EF" w14:textId="0A0F3188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691" w:type="dxa"/>
            <w:hideMark/>
          </w:tcPr>
          <w:p w14:paraId="3A07F474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3B1CFEA0" w14:textId="5E39EA8B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  <w:tc>
          <w:tcPr>
            <w:tcW w:w="2214" w:type="dxa"/>
            <w:hideMark/>
          </w:tcPr>
          <w:p w14:paraId="1533E03F" w14:textId="53A33F3E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E651F7" w14:textId="6BF6DA6C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  <w:p w14:paraId="62612341" w14:textId="022E8664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F30BD" w:rsidRPr="00DF30BD" w14:paraId="77E2CFB1" w14:textId="77777777" w:rsidTr="00A75173">
        <w:trPr>
          <w:trHeight w:val="693"/>
          <w:jc w:val="center"/>
        </w:trPr>
        <w:tc>
          <w:tcPr>
            <w:tcW w:w="578" w:type="dxa"/>
            <w:hideMark/>
          </w:tcPr>
          <w:p w14:paraId="60A1953F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3777" w:type="dxa"/>
            <w:hideMark/>
          </w:tcPr>
          <w:p w14:paraId="31E78E92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Wymiana przewodów kabelkowych o łącznym przekroju żył do 12.5 mm2 w korytkach lub na drabinkach</w:t>
            </w:r>
          </w:p>
        </w:tc>
        <w:tc>
          <w:tcPr>
            <w:tcW w:w="749" w:type="dxa"/>
            <w:hideMark/>
          </w:tcPr>
          <w:p w14:paraId="740C220A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B55341C" w14:textId="6EB6C0B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m</w:t>
            </w:r>
          </w:p>
        </w:tc>
        <w:tc>
          <w:tcPr>
            <w:tcW w:w="1105" w:type="dxa"/>
            <w:hideMark/>
          </w:tcPr>
          <w:p w14:paraId="71193297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EBCCB13" w14:textId="782651B3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320</w:t>
            </w:r>
          </w:p>
        </w:tc>
        <w:tc>
          <w:tcPr>
            <w:tcW w:w="1691" w:type="dxa"/>
            <w:hideMark/>
          </w:tcPr>
          <w:p w14:paraId="06E5F8C0" w14:textId="77777777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BC75486" w14:textId="3F849FFD" w:rsidR="00DF30BD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  <w:r w:rsidR="00DF30BD"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214" w:type="dxa"/>
            <w:hideMark/>
          </w:tcPr>
          <w:p w14:paraId="19C119AE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9024A22" w14:textId="2002F0D2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19A6B2DB" w14:textId="77777777" w:rsidTr="00A75173">
        <w:trPr>
          <w:trHeight w:val="693"/>
          <w:jc w:val="center"/>
        </w:trPr>
        <w:tc>
          <w:tcPr>
            <w:tcW w:w="578" w:type="dxa"/>
            <w:hideMark/>
          </w:tcPr>
          <w:p w14:paraId="5346B53B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3777" w:type="dxa"/>
            <w:hideMark/>
          </w:tcPr>
          <w:p w14:paraId="5AA3830E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Wykonanie tynków uzupełniających zwykłych kat. III na murach na podłożu z cegieł lub betonowym po obmurowanych końcach belek stropowych</w:t>
            </w:r>
          </w:p>
        </w:tc>
        <w:tc>
          <w:tcPr>
            <w:tcW w:w="749" w:type="dxa"/>
            <w:hideMark/>
          </w:tcPr>
          <w:p w14:paraId="66249F3A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E79C22" w14:textId="2BDD5C24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1105" w:type="dxa"/>
            <w:hideMark/>
          </w:tcPr>
          <w:p w14:paraId="043AB772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95D9B58" w14:textId="25FD5F38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1691" w:type="dxa"/>
            <w:hideMark/>
          </w:tcPr>
          <w:p w14:paraId="15E527FE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271D5464" w14:textId="133BFF29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  <w:tc>
          <w:tcPr>
            <w:tcW w:w="2214" w:type="dxa"/>
            <w:hideMark/>
          </w:tcPr>
          <w:p w14:paraId="236781C2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3B3681" w14:textId="54E9B742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73AA79B3" w14:textId="77777777" w:rsidTr="00A75173">
        <w:trPr>
          <w:trHeight w:val="693"/>
          <w:jc w:val="center"/>
        </w:trPr>
        <w:tc>
          <w:tcPr>
            <w:tcW w:w="578" w:type="dxa"/>
            <w:hideMark/>
          </w:tcPr>
          <w:p w14:paraId="2B2833AE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3777" w:type="dxa"/>
            <w:hideMark/>
          </w:tcPr>
          <w:p w14:paraId="405375EC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 xml:space="preserve">Przygotowanie powierzchni pod malowanie farbami emulsyjnymi starych tynków z </w:t>
            </w:r>
            <w:proofErr w:type="spellStart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poszpachlowaniem</w:t>
            </w:r>
            <w:proofErr w:type="spellEnd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 xml:space="preserve"> nierówności</w:t>
            </w:r>
          </w:p>
        </w:tc>
        <w:tc>
          <w:tcPr>
            <w:tcW w:w="749" w:type="dxa"/>
            <w:hideMark/>
          </w:tcPr>
          <w:p w14:paraId="1329BAD3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DFC529" w14:textId="25283944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612DEB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05" w:type="dxa"/>
            <w:hideMark/>
          </w:tcPr>
          <w:p w14:paraId="306680E6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9B9B5A" w14:textId="42F0F151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691" w:type="dxa"/>
            <w:hideMark/>
          </w:tcPr>
          <w:p w14:paraId="2EC59BEF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5FA37CEC" w14:textId="6DFBE594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  <w:tc>
          <w:tcPr>
            <w:tcW w:w="2214" w:type="dxa"/>
            <w:hideMark/>
          </w:tcPr>
          <w:p w14:paraId="2265B566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DFC508A" w14:textId="32ECC540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7C07D406" w14:textId="77777777" w:rsidTr="00A75173">
        <w:trPr>
          <w:trHeight w:val="506"/>
          <w:jc w:val="center"/>
        </w:trPr>
        <w:tc>
          <w:tcPr>
            <w:tcW w:w="578" w:type="dxa"/>
            <w:hideMark/>
          </w:tcPr>
          <w:p w14:paraId="6E0BB160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3777" w:type="dxa"/>
            <w:hideMark/>
          </w:tcPr>
          <w:p w14:paraId="51A098B3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Jednokrotne malowanie farbami emulsyjnymi starych tynków wewnętrznych ścian i sufitów</w:t>
            </w:r>
          </w:p>
        </w:tc>
        <w:tc>
          <w:tcPr>
            <w:tcW w:w="749" w:type="dxa"/>
            <w:hideMark/>
          </w:tcPr>
          <w:p w14:paraId="539369BC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0EE95D" w14:textId="33AB7424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612DEB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05" w:type="dxa"/>
            <w:hideMark/>
          </w:tcPr>
          <w:p w14:paraId="086F5F66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C1B628F" w14:textId="4057EEC2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691" w:type="dxa"/>
            <w:hideMark/>
          </w:tcPr>
          <w:p w14:paraId="5BF15A6F" w14:textId="77777777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1A0F69E" w14:textId="552744A4" w:rsidR="00DF30BD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  <w:r w:rsidR="00DF30BD"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214" w:type="dxa"/>
            <w:hideMark/>
          </w:tcPr>
          <w:p w14:paraId="7E0DEF3F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21F02D" w14:textId="77A047AF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09072333" w14:textId="77777777" w:rsidTr="00A75173">
        <w:trPr>
          <w:trHeight w:val="556"/>
          <w:jc w:val="center"/>
        </w:trPr>
        <w:tc>
          <w:tcPr>
            <w:tcW w:w="578" w:type="dxa"/>
            <w:hideMark/>
          </w:tcPr>
          <w:p w14:paraId="535DD6AD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3777" w:type="dxa"/>
            <w:hideMark/>
          </w:tcPr>
          <w:p w14:paraId="52018549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Utylizacja materiałów zdemontowanych (oprawy, jarzeniówki, części metalowe) analogia</w:t>
            </w:r>
          </w:p>
        </w:tc>
        <w:tc>
          <w:tcPr>
            <w:tcW w:w="749" w:type="dxa"/>
            <w:hideMark/>
          </w:tcPr>
          <w:p w14:paraId="024EB8A2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F632494" w14:textId="5AEAF1E5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05" w:type="dxa"/>
            <w:hideMark/>
          </w:tcPr>
          <w:p w14:paraId="46FEEAD8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97EFA30" w14:textId="1C7EC958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691" w:type="dxa"/>
            <w:hideMark/>
          </w:tcPr>
          <w:p w14:paraId="2BAC4249" w14:textId="77777777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750D4A9" w14:textId="0A77AC63" w:rsidR="00DF30BD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  <w:r w:rsidR="00DF30BD"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214" w:type="dxa"/>
            <w:hideMark/>
          </w:tcPr>
          <w:p w14:paraId="3640DC51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FB2D56" w14:textId="7150DD93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701F67C3" w14:textId="77777777" w:rsidTr="00A75173">
        <w:trPr>
          <w:trHeight w:val="550"/>
          <w:jc w:val="center"/>
        </w:trPr>
        <w:tc>
          <w:tcPr>
            <w:tcW w:w="578" w:type="dxa"/>
            <w:hideMark/>
          </w:tcPr>
          <w:p w14:paraId="71DDFEAA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3777" w:type="dxa"/>
            <w:hideMark/>
          </w:tcPr>
          <w:p w14:paraId="6C7FC73A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Pomiar rezystancji izolacji instalacji elektrycznych w obwodzie 1-fazowym</w:t>
            </w:r>
          </w:p>
        </w:tc>
        <w:tc>
          <w:tcPr>
            <w:tcW w:w="749" w:type="dxa"/>
            <w:hideMark/>
          </w:tcPr>
          <w:p w14:paraId="2E46B16F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0AE57E" w14:textId="338FCA0A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pomiar</w:t>
            </w:r>
          </w:p>
        </w:tc>
        <w:tc>
          <w:tcPr>
            <w:tcW w:w="1105" w:type="dxa"/>
            <w:hideMark/>
          </w:tcPr>
          <w:p w14:paraId="35666079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13027E" w14:textId="46513B8D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27</w:t>
            </w:r>
          </w:p>
        </w:tc>
        <w:tc>
          <w:tcPr>
            <w:tcW w:w="1691" w:type="dxa"/>
            <w:hideMark/>
          </w:tcPr>
          <w:p w14:paraId="6731A687" w14:textId="77777777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2536F05" w14:textId="76CE71CA" w:rsidR="00DF30BD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  <w:r w:rsidR="00DF30BD"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214" w:type="dxa"/>
            <w:hideMark/>
          </w:tcPr>
          <w:p w14:paraId="0E10F23D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D6E517" w14:textId="3B29CB87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66D25BA6" w14:textId="77777777" w:rsidTr="00A75173">
        <w:trPr>
          <w:trHeight w:val="558"/>
          <w:jc w:val="center"/>
        </w:trPr>
        <w:tc>
          <w:tcPr>
            <w:tcW w:w="578" w:type="dxa"/>
            <w:hideMark/>
          </w:tcPr>
          <w:p w14:paraId="28D9BD0D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FDC9DD2" w14:textId="09269974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3777" w:type="dxa"/>
            <w:hideMark/>
          </w:tcPr>
          <w:p w14:paraId="585327B1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9F7667" w14:textId="253E0BB0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Pomiar natężenia oświetlenia</w:t>
            </w:r>
          </w:p>
        </w:tc>
        <w:tc>
          <w:tcPr>
            <w:tcW w:w="749" w:type="dxa"/>
            <w:hideMark/>
          </w:tcPr>
          <w:p w14:paraId="217E866D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98E23A8" w14:textId="4D71CAD1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pomiar</w:t>
            </w:r>
          </w:p>
        </w:tc>
        <w:tc>
          <w:tcPr>
            <w:tcW w:w="1105" w:type="dxa"/>
            <w:hideMark/>
          </w:tcPr>
          <w:p w14:paraId="7323067A" w14:textId="77777777" w:rsidR="00612DEB" w:rsidRPr="00612DEB" w:rsidRDefault="00612D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FAE6DB" w14:textId="0DF7B68D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56</w:t>
            </w:r>
          </w:p>
        </w:tc>
        <w:tc>
          <w:tcPr>
            <w:tcW w:w="1691" w:type="dxa"/>
            <w:hideMark/>
          </w:tcPr>
          <w:p w14:paraId="122A2C9B" w14:textId="77777777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0773F18" w14:textId="0515033F" w:rsidR="00DF30BD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  <w:r w:rsidR="00DF30BD"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214" w:type="dxa"/>
            <w:hideMark/>
          </w:tcPr>
          <w:p w14:paraId="59CD6508" w14:textId="77777777" w:rsidR="00DF30BD" w:rsidRPr="00612DEB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BC45E7" w14:textId="37A9B86D" w:rsidR="00612DEB" w:rsidRPr="00612DEB" w:rsidRDefault="00612DEB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….. </w:t>
            </w:r>
          </w:p>
        </w:tc>
      </w:tr>
      <w:tr w:rsidR="00DF30BD" w:rsidRPr="00DF30BD" w14:paraId="19A1E8E3" w14:textId="77777777" w:rsidTr="00A75173">
        <w:trPr>
          <w:trHeight w:val="461"/>
          <w:jc w:val="center"/>
        </w:trPr>
        <w:tc>
          <w:tcPr>
            <w:tcW w:w="578" w:type="dxa"/>
            <w:hideMark/>
          </w:tcPr>
          <w:p w14:paraId="2F12DA01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3777" w:type="dxa"/>
            <w:hideMark/>
          </w:tcPr>
          <w:p w14:paraId="01422505" w14:textId="77777777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Przygotowanie dokumentacji powykonawczej analogia</w:t>
            </w:r>
          </w:p>
        </w:tc>
        <w:tc>
          <w:tcPr>
            <w:tcW w:w="749" w:type="dxa"/>
            <w:hideMark/>
          </w:tcPr>
          <w:p w14:paraId="4FD386DA" w14:textId="77777777" w:rsidR="00B551F1" w:rsidRDefault="00B551F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92DD52" w14:textId="7092EE79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105" w:type="dxa"/>
            <w:hideMark/>
          </w:tcPr>
          <w:p w14:paraId="0C5ABD53" w14:textId="77777777" w:rsidR="00B551F1" w:rsidRDefault="00B551F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418EF2" w14:textId="00E92C72" w:rsidR="00DF30BD" w:rsidRPr="00612DEB" w:rsidRDefault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691" w:type="dxa"/>
            <w:hideMark/>
          </w:tcPr>
          <w:p w14:paraId="2A4ECBB9" w14:textId="77777777" w:rsidR="00B551F1" w:rsidRDefault="00B551F1" w:rsidP="00DF30BD">
            <w:pPr>
              <w:jc w:val="center"/>
              <w:rPr>
                <w:sz w:val="18"/>
                <w:szCs w:val="18"/>
              </w:rPr>
            </w:pPr>
          </w:p>
          <w:p w14:paraId="2015BE65" w14:textId="64C9BC6F" w:rsidR="00DF30BD" w:rsidRPr="00612DEB" w:rsidRDefault="00B551F1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…..</w:t>
            </w:r>
            <w:r w:rsidRPr="00DF30BD">
              <w:rPr>
                <w:sz w:val="18"/>
                <w:szCs w:val="18"/>
              </w:rPr>
              <w:t> </w:t>
            </w:r>
            <w:r w:rsidR="00DF30BD" w:rsidRPr="00612DE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214" w:type="dxa"/>
            <w:hideMark/>
          </w:tcPr>
          <w:p w14:paraId="3C820AFF" w14:textId="77777777" w:rsidR="00DF30BD" w:rsidRDefault="00DF30BD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35F26B" w14:textId="63ECBD1D" w:rsidR="00B551F1" w:rsidRPr="00612DEB" w:rsidRDefault="00B551F1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…..</w:t>
            </w:r>
            <w:r w:rsidRPr="00DF30BD">
              <w:rPr>
                <w:sz w:val="18"/>
                <w:szCs w:val="18"/>
              </w:rPr>
              <w:t> </w:t>
            </w:r>
          </w:p>
        </w:tc>
      </w:tr>
      <w:tr w:rsidR="00DF30BD" w:rsidRPr="00DF30BD" w14:paraId="68180BF8" w14:textId="77777777" w:rsidTr="00A75173">
        <w:trPr>
          <w:trHeight w:val="410"/>
          <w:jc w:val="center"/>
        </w:trPr>
        <w:tc>
          <w:tcPr>
            <w:tcW w:w="578" w:type="dxa"/>
            <w:noWrap/>
            <w:hideMark/>
          </w:tcPr>
          <w:p w14:paraId="7370033C" w14:textId="35B81032" w:rsidR="00DF30BD" w:rsidRPr="00612DEB" w:rsidRDefault="00DC3720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</w:p>
        </w:tc>
        <w:tc>
          <w:tcPr>
            <w:tcW w:w="7324" w:type="dxa"/>
            <w:gridSpan w:val="4"/>
            <w:noWrap/>
            <w:hideMark/>
          </w:tcPr>
          <w:p w14:paraId="5BFBAEDE" w14:textId="77777777" w:rsidR="00DF30BD" w:rsidRDefault="00DF30BD" w:rsidP="00DC3720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Cena oferty netto</w:t>
            </w:r>
            <w:r w:rsidR="00DC3720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 xml:space="preserve"> /zł/</w:t>
            </w:r>
            <w:r w:rsidRPr="00612DEB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:</w:t>
            </w:r>
          </w:p>
          <w:p w14:paraId="2B390C89" w14:textId="51C3A2C6" w:rsidR="00DC3720" w:rsidRPr="00612DEB" w:rsidRDefault="00DC3720" w:rsidP="00DC3720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" w:hAnsi="Calibri" w:cs="Arial"/>
                <w:sz w:val="16"/>
                <w:szCs w:val="14"/>
              </w:rPr>
              <w:t>(</w:t>
            </w:r>
            <w:r w:rsidRPr="00DC3720">
              <w:rPr>
                <w:rFonts w:ascii="Calibri" w:hAnsi="Calibri" w:cs="Arial"/>
                <w:sz w:val="16"/>
                <w:szCs w:val="14"/>
              </w:rPr>
              <w:t xml:space="preserve">suma wartości cen netto z kol. nr </w:t>
            </w:r>
            <w:r>
              <w:rPr>
                <w:rFonts w:ascii="Calibri" w:hAnsi="Calibri" w:cs="Arial"/>
                <w:sz w:val="16"/>
                <w:szCs w:val="14"/>
              </w:rPr>
              <w:t>6</w:t>
            </w:r>
            <w:r w:rsidRPr="00DC3720">
              <w:rPr>
                <w:rFonts w:ascii="Calibri" w:hAnsi="Calibri" w:cs="Arial"/>
                <w:sz w:val="16"/>
                <w:szCs w:val="14"/>
              </w:rPr>
              <w:t>)</w:t>
            </w:r>
          </w:p>
        </w:tc>
        <w:tc>
          <w:tcPr>
            <w:tcW w:w="2214" w:type="dxa"/>
            <w:noWrap/>
            <w:hideMark/>
          </w:tcPr>
          <w:p w14:paraId="46A2A16F" w14:textId="40857D23" w:rsidR="00DF30BD" w:rsidRPr="00612DEB" w:rsidRDefault="00B551F1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…..</w:t>
            </w:r>
            <w:r w:rsidRPr="00DF30BD">
              <w:rPr>
                <w:sz w:val="18"/>
                <w:szCs w:val="18"/>
              </w:rPr>
              <w:t> </w:t>
            </w:r>
          </w:p>
        </w:tc>
      </w:tr>
      <w:tr w:rsidR="00DC3720" w:rsidRPr="00DF30BD" w14:paraId="57581267" w14:textId="77777777" w:rsidTr="00A75173">
        <w:trPr>
          <w:trHeight w:val="528"/>
          <w:jc w:val="center"/>
        </w:trPr>
        <w:tc>
          <w:tcPr>
            <w:tcW w:w="578" w:type="dxa"/>
            <w:noWrap/>
            <w:hideMark/>
          </w:tcPr>
          <w:p w14:paraId="7D901177" w14:textId="7152192A" w:rsidR="00DC3720" w:rsidRPr="00612DEB" w:rsidRDefault="00DC3720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</w:t>
            </w:r>
          </w:p>
        </w:tc>
        <w:tc>
          <w:tcPr>
            <w:tcW w:w="7324" w:type="dxa"/>
            <w:gridSpan w:val="4"/>
            <w:noWrap/>
            <w:hideMark/>
          </w:tcPr>
          <w:p w14:paraId="6BC32479" w14:textId="688BF753" w:rsidR="00DC3720" w:rsidRDefault="00DC3720" w:rsidP="00DC3720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 xml:space="preserve">Wartość podatku VAT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 xml:space="preserve">w złotych przy zastosowaniu stawki </w:t>
            </w:r>
            <w:r w:rsidRPr="00612DEB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23%:</w:t>
            </w:r>
          </w:p>
          <w:p w14:paraId="2ABE8C51" w14:textId="5072D3BE" w:rsidR="00DC3720" w:rsidRPr="00612DEB" w:rsidRDefault="00DC3720" w:rsidP="00DC3720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" w:hAnsi="Calibri" w:cs="Arial"/>
                <w:sz w:val="16"/>
                <w:szCs w:val="14"/>
              </w:rPr>
              <w:t>(wyliczona od ceny oferty netto podanej w wierszu A</w:t>
            </w:r>
            <w:r w:rsidRPr="00DC3720">
              <w:rPr>
                <w:rFonts w:ascii="Calibri" w:hAnsi="Calibri" w:cs="Arial"/>
                <w:sz w:val="16"/>
                <w:szCs w:val="14"/>
              </w:rPr>
              <w:t>)</w:t>
            </w:r>
          </w:p>
        </w:tc>
        <w:tc>
          <w:tcPr>
            <w:tcW w:w="2214" w:type="dxa"/>
            <w:noWrap/>
            <w:hideMark/>
          </w:tcPr>
          <w:p w14:paraId="6B19C99A" w14:textId="19D890B3" w:rsidR="00DC3720" w:rsidRPr="00612DEB" w:rsidRDefault="00DC3720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…..</w:t>
            </w:r>
            <w:r w:rsidRPr="00DF30BD">
              <w:rPr>
                <w:sz w:val="18"/>
                <w:szCs w:val="18"/>
              </w:rPr>
              <w:t> </w:t>
            </w:r>
          </w:p>
        </w:tc>
      </w:tr>
      <w:tr w:rsidR="00DC3720" w:rsidRPr="00DF30BD" w14:paraId="3CE476F9" w14:textId="77777777" w:rsidTr="00A75173">
        <w:trPr>
          <w:trHeight w:val="579"/>
          <w:jc w:val="center"/>
        </w:trPr>
        <w:tc>
          <w:tcPr>
            <w:tcW w:w="578" w:type="dxa"/>
            <w:noWrap/>
            <w:hideMark/>
          </w:tcPr>
          <w:p w14:paraId="68C6E430" w14:textId="759C59A4" w:rsidR="00DC3720" w:rsidRPr="00612DEB" w:rsidRDefault="00DC3720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</w:t>
            </w:r>
          </w:p>
        </w:tc>
        <w:tc>
          <w:tcPr>
            <w:tcW w:w="7324" w:type="dxa"/>
            <w:gridSpan w:val="4"/>
            <w:noWrap/>
            <w:hideMark/>
          </w:tcPr>
          <w:p w14:paraId="751A3FE8" w14:textId="77777777" w:rsidR="00DC3720" w:rsidRDefault="00DC3720" w:rsidP="00DC3720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  <w:r w:rsidRPr="00612DEB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Cena oferty brutto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 xml:space="preserve"> /zł/</w:t>
            </w:r>
            <w:r w:rsidRPr="00612DEB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:</w:t>
            </w:r>
          </w:p>
          <w:p w14:paraId="264FA0FC" w14:textId="5A6AB05F" w:rsidR="00DC3720" w:rsidRPr="00612DEB" w:rsidRDefault="00DC3720" w:rsidP="00DC3720">
            <w:pPr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libri" w:hAnsi="Calibri" w:cs="Arial"/>
                <w:sz w:val="16"/>
                <w:szCs w:val="14"/>
              </w:rPr>
              <w:t>(</w:t>
            </w:r>
            <w:r w:rsidRPr="00DC3720">
              <w:rPr>
                <w:rFonts w:ascii="Calibri" w:hAnsi="Calibri" w:cs="Arial"/>
                <w:sz w:val="16"/>
                <w:szCs w:val="14"/>
              </w:rPr>
              <w:t xml:space="preserve">suma wartości </w:t>
            </w:r>
            <w:r>
              <w:rPr>
                <w:rFonts w:ascii="Calibri" w:hAnsi="Calibri" w:cs="Arial"/>
                <w:sz w:val="16"/>
                <w:szCs w:val="14"/>
              </w:rPr>
              <w:t>z wiersza A i wiersza B</w:t>
            </w:r>
            <w:r w:rsidRPr="00DC3720">
              <w:rPr>
                <w:rFonts w:ascii="Calibri" w:hAnsi="Calibri" w:cs="Arial"/>
                <w:sz w:val="16"/>
                <w:szCs w:val="14"/>
              </w:rPr>
              <w:t>)</w:t>
            </w:r>
          </w:p>
        </w:tc>
        <w:tc>
          <w:tcPr>
            <w:tcW w:w="2214" w:type="dxa"/>
            <w:noWrap/>
            <w:hideMark/>
          </w:tcPr>
          <w:p w14:paraId="57DFB9B7" w14:textId="75D82C17" w:rsidR="00DC3720" w:rsidRPr="00612DEB" w:rsidRDefault="00DC3720" w:rsidP="00DF30B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…..</w:t>
            </w:r>
            <w:r w:rsidRPr="00DF30BD">
              <w:rPr>
                <w:sz w:val="18"/>
                <w:szCs w:val="18"/>
              </w:rPr>
              <w:t> </w:t>
            </w:r>
          </w:p>
        </w:tc>
      </w:tr>
    </w:tbl>
    <w:p w14:paraId="6D530F40" w14:textId="7D0D2245" w:rsidR="00753524" w:rsidRPr="00B354CE" w:rsidRDefault="00B354CE" w:rsidP="00B551F1">
      <w:pPr>
        <w:rPr>
          <w:rFonts w:asciiTheme="minorHAnsi" w:hAnsiTheme="minorHAnsi" w:cstheme="minorHAnsi"/>
          <w:i/>
          <w:iCs/>
          <w:sz w:val="18"/>
          <w:szCs w:val="18"/>
        </w:rPr>
      </w:pPr>
      <w:r w:rsidRPr="00B354CE">
        <w:rPr>
          <w:rFonts w:asciiTheme="minorHAnsi" w:hAnsiTheme="minorHAnsi" w:cstheme="minorHAnsi"/>
          <w:i/>
          <w:iCs/>
          <w:sz w:val="18"/>
          <w:szCs w:val="18"/>
        </w:rPr>
        <w:t>Ceny jednostkowe (kolumna nr 5)  i wartości netto (kolumna nr 6) należy podać z zaokrągleniem do pełnych groszy.</w:t>
      </w:r>
    </w:p>
    <w:sectPr w:rsidR="00753524" w:rsidRPr="00B354CE" w:rsidSect="00517F9F">
      <w:footerReference w:type="default" r:id="rId9"/>
      <w:pgSz w:w="11906" w:h="16838" w:code="9"/>
      <w:pgMar w:top="1417" w:right="1417" w:bottom="1417" w:left="141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4AB93" w14:textId="77777777" w:rsidR="00DE738B" w:rsidRDefault="00DE738B" w:rsidP="00DE738B">
      <w:r>
        <w:separator/>
      </w:r>
    </w:p>
  </w:endnote>
  <w:endnote w:type="continuationSeparator" w:id="0">
    <w:p w14:paraId="7C4FF3AC" w14:textId="77777777" w:rsidR="00DE738B" w:rsidRDefault="00DE738B" w:rsidP="00DE7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57ADF" w14:textId="68A80458" w:rsidR="004D4592" w:rsidRPr="00A35CCB" w:rsidRDefault="004D4592" w:rsidP="00A35CCB">
    <w:pPr>
      <w:pStyle w:val="Stopka"/>
      <w:ind w:right="-397"/>
      <w:jc w:val="center"/>
      <w:rPr>
        <w:rFonts w:ascii="Calibri" w:hAnsi="Calibri" w:cs="Calibri"/>
        <w:b/>
        <w:i/>
      </w:rPr>
    </w:pPr>
    <w:r w:rsidRPr="001C08AE">
      <w:rPr>
        <w:rStyle w:val="Numerstrony"/>
        <w:rFonts w:ascii="Calibri" w:hAnsi="Calibri" w:cs="Calibri"/>
        <w:b/>
        <w:i/>
      </w:rPr>
      <w:t>Załącznik</w:t>
    </w:r>
    <w:r>
      <w:rPr>
        <w:rStyle w:val="Numerstrony"/>
        <w:rFonts w:ascii="Calibri" w:hAnsi="Calibri" w:cs="Calibri"/>
        <w:b/>
        <w:i/>
      </w:rPr>
      <w:t xml:space="preserve"> nr 2 do Zapytania publicznego,</w:t>
    </w:r>
    <w:r w:rsidR="00F40E8C">
      <w:rPr>
        <w:rStyle w:val="Numerstrony"/>
        <w:rFonts w:ascii="Calibri" w:hAnsi="Calibri" w:cs="Calibri"/>
        <w:b/>
        <w:i/>
      </w:rPr>
      <w:t xml:space="preserve"> numer postępowania 450000.273.1</w:t>
    </w:r>
    <w:r w:rsidR="00034049">
      <w:rPr>
        <w:rStyle w:val="Numerstrony"/>
        <w:rFonts w:ascii="Calibri" w:hAnsi="Calibri" w:cs="Calibri"/>
        <w:b/>
        <w:i/>
      </w:rPr>
      <w:t>7</w:t>
    </w:r>
    <w:r>
      <w:rPr>
        <w:rStyle w:val="Numerstrony"/>
        <w:rFonts w:ascii="Calibri" w:hAnsi="Calibri" w:cs="Calibri"/>
        <w:b/>
        <w:i/>
      </w:rPr>
      <w:t>.202</w:t>
    </w:r>
    <w:r w:rsidR="00D63791">
      <w:rPr>
        <w:rStyle w:val="Numerstrony"/>
        <w:rFonts w:ascii="Calibri" w:hAnsi="Calibri" w:cs="Calibri"/>
        <w:b/>
        <w:i/>
      </w:rPr>
      <w:t>4</w:t>
    </w:r>
    <w:r>
      <w:rPr>
        <w:rStyle w:val="Numerstrony"/>
        <w:rFonts w:ascii="Calibri" w:hAnsi="Calibri" w:cs="Calibri"/>
        <w:b/>
        <w:i/>
      </w:rPr>
      <w:t>-ZAP</w:t>
    </w:r>
    <w:r>
      <w:rPr>
        <w:rFonts w:ascii="Calibri" w:hAnsi="Calibri"/>
        <w:b/>
        <w:i/>
      </w:rPr>
      <w:t xml:space="preserve">, </w:t>
    </w:r>
    <w:r w:rsidRPr="001C08AE">
      <w:rPr>
        <w:rFonts w:ascii="Calibri" w:hAnsi="Calibri"/>
        <w:b/>
        <w:i/>
      </w:rPr>
      <w:t xml:space="preserve">Strona </w:t>
    </w:r>
    <w:r w:rsidRPr="001C08AE">
      <w:rPr>
        <w:rFonts w:ascii="Calibri" w:hAnsi="Calibri"/>
        <w:b/>
        <w:bCs/>
        <w:i/>
      </w:rPr>
      <w:fldChar w:fldCharType="begin"/>
    </w:r>
    <w:r w:rsidRPr="001C08AE">
      <w:rPr>
        <w:rFonts w:ascii="Calibri" w:hAnsi="Calibri"/>
        <w:b/>
        <w:bCs/>
        <w:i/>
      </w:rPr>
      <w:instrText>PAGE</w:instrText>
    </w:r>
    <w:r w:rsidRPr="001C08AE">
      <w:rPr>
        <w:rFonts w:ascii="Calibri" w:hAnsi="Calibri"/>
        <w:b/>
        <w:bCs/>
        <w:i/>
      </w:rPr>
      <w:fldChar w:fldCharType="separate"/>
    </w:r>
    <w:r w:rsidR="004D27C7">
      <w:rPr>
        <w:rFonts w:ascii="Calibri" w:hAnsi="Calibri"/>
        <w:b/>
        <w:bCs/>
        <w:i/>
        <w:noProof/>
      </w:rPr>
      <w:t>3</w:t>
    </w:r>
    <w:r w:rsidRPr="001C08AE">
      <w:rPr>
        <w:rFonts w:ascii="Calibri" w:hAnsi="Calibri"/>
        <w:b/>
        <w:bCs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F213F" w14:textId="77777777" w:rsidR="00DE738B" w:rsidRDefault="00DE738B" w:rsidP="00DE738B">
      <w:r>
        <w:separator/>
      </w:r>
    </w:p>
  </w:footnote>
  <w:footnote w:type="continuationSeparator" w:id="0">
    <w:p w14:paraId="3ABC1E0E" w14:textId="77777777" w:rsidR="00DE738B" w:rsidRDefault="00DE738B" w:rsidP="00DE7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3087"/>
    <w:multiLevelType w:val="multilevel"/>
    <w:tmpl w:val="350445D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hint="default"/>
        <w:b/>
      </w:rPr>
    </w:lvl>
  </w:abstractNum>
  <w:abstractNum w:abstractNumId="1" w15:restartNumberingAfterBreak="0">
    <w:nsid w:val="1C7865BD"/>
    <w:multiLevelType w:val="hybridMultilevel"/>
    <w:tmpl w:val="E71222E4"/>
    <w:lvl w:ilvl="0" w:tplc="0974F81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B7AC2"/>
    <w:multiLevelType w:val="hybridMultilevel"/>
    <w:tmpl w:val="E95C23F4"/>
    <w:lvl w:ilvl="0" w:tplc="96CEFA8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0A583C"/>
    <w:multiLevelType w:val="hybridMultilevel"/>
    <w:tmpl w:val="5B6CA55E"/>
    <w:lvl w:ilvl="0" w:tplc="98D2262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C0CAF"/>
    <w:multiLevelType w:val="hybridMultilevel"/>
    <w:tmpl w:val="AF70D2C4"/>
    <w:lvl w:ilvl="0" w:tplc="320C417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2941F6"/>
    <w:multiLevelType w:val="hybridMultilevel"/>
    <w:tmpl w:val="AF70D2C4"/>
    <w:lvl w:ilvl="0" w:tplc="320C417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59929541">
    <w:abstractNumId w:val="1"/>
  </w:num>
  <w:num w:numId="2" w16cid:durableId="1603102141">
    <w:abstractNumId w:val="4"/>
  </w:num>
  <w:num w:numId="3" w16cid:durableId="1992908305">
    <w:abstractNumId w:val="2"/>
  </w:num>
  <w:num w:numId="4" w16cid:durableId="391852443">
    <w:abstractNumId w:val="5"/>
  </w:num>
  <w:num w:numId="5" w16cid:durableId="322972492">
    <w:abstractNumId w:val="0"/>
  </w:num>
  <w:num w:numId="6" w16cid:durableId="8821388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A96"/>
    <w:rsid w:val="00034049"/>
    <w:rsid w:val="000D5F3A"/>
    <w:rsid w:val="0011183A"/>
    <w:rsid w:val="00183F2B"/>
    <w:rsid w:val="001E5DAB"/>
    <w:rsid w:val="002A4A96"/>
    <w:rsid w:val="002C423B"/>
    <w:rsid w:val="00415135"/>
    <w:rsid w:val="0042303C"/>
    <w:rsid w:val="00496A8C"/>
    <w:rsid w:val="004D27C7"/>
    <w:rsid w:val="004D4592"/>
    <w:rsid w:val="004E5E21"/>
    <w:rsid w:val="00517F9F"/>
    <w:rsid w:val="00585337"/>
    <w:rsid w:val="00612DEB"/>
    <w:rsid w:val="006227F7"/>
    <w:rsid w:val="00641235"/>
    <w:rsid w:val="007464F5"/>
    <w:rsid w:val="00753524"/>
    <w:rsid w:val="00795402"/>
    <w:rsid w:val="008A6FDA"/>
    <w:rsid w:val="008D2F52"/>
    <w:rsid w:val="0093336A"/>
    <w:rsid w:val="00940B9E"/>
    <w:rsid w:val="00956CD1"/>
    <w:rsid w:val="00A75173"/>
    <w:rsid w:val="00B0220D"/>
    <w:rsid w:val="00B354CE"/>
    <w:rsid w:val="00B551F1"/>
    <w:rsid w:val="00C463C0"/>
    <w:rsid w:val="00D63791"/>
    <w:rsid w:val="00DC3720"/>
    <w:rsid w:val="00DD00E8"/>
    <w:rsid w:val="00DE738B"/>
    <w:rsid w:val="00DF30BD"/>
    <w:rsid w:val="00E40374"/>
    <w:rsid w:val="00E67C19"/>
    <w:rsid w:val="00ED1063"/>
    <w:rsid w:val="00F40E8C"/>
    <w:rsid w:val="00FF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48195"/>
  <w15:docId w15:val="{F05316C9-B7FA-4459-8EE9-7FAE825B9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4A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4A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A4A96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2A4A96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A4A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73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38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F3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2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D142D-B5DE-4B5D-926A-2A4161DE3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995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FM</dc:creator>
  <cp:lastModifiedBy>CHYLIŃSKA, JOANNA</cp:lastModifiedBy>
  <cp:revision>25</cp:revision>
  <cp:lastPrinted>2024-09-24T07:09:00Z</cp:lastPrinted>
  <dcterms:created xsi:type="dcterms:W3CDTF">2023-09-22T08:12:00Z</dcterms:created>
  <dcterms:modified xsi:type="dcterms:W3CDTF">2024-10-25T05:24:00Z</dcterms:modified>
</cp:coreProperties>
</file>