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0AE" w:rsidRDefault="009140AE" w:rsidP="001F708D">
      <w:pPr>
        <w:spacing w:after="0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3071535" wp14:editId="11C55A6A">
            <wp:simplePos x="0" y="0"/>
            <wp:positionH relativeFrom="margin">
              <wp:posOffset>152400</wp:posOffset>
            </wp:positionH>
            <wp:positionV relativeFrom="paragraph">
              <wp:posOffset>3810</wp:posOffset>
            </wp:positionV>
            <wp:extent cx="1676400" cy="475615"/>
            <wp:effectExtent l="0" t="0" r="0" b="63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1BF">
        <w:t xml:space="preserve">Załącznik nr 2 </w:t>
      </w:r>
    </w:p>
    <w:p w:rsidR="00EC4634" w:rsidRDefault="00EC4634" w:rsidP="00EC4634">
      <w:pPr>
        <w:spacing w:after="0"/>
        <w:jc w:val="center"/>
      </w:pPr>
      <w:r>
        <w:rPr>
          <w:rFonts w:cs="Arial"/>
          <w:sz w:val="21"/>
          <w:szCs w:val="21"/>
        </w:rPr>
        <w:t xml:space="preserve">                                   </w:t>
      </w:r>
      <w:bookmarkStart w:id="0" w:name="_GoBack"/>
      <w:bookmarkEnd w:id="0"/>
      <w:r w:rsidR="001F708D" w:rsidRPr="00A35DAF">
        <w:rPr>
          <w:rFonts w:cs="Arial"/>
          <w:sz w:val="21"/>
          <w:szCs w:val="21"/>
        </w:rPr>
        <w:t>Numer postępowania</w:t>
      </w:r>
      <w:r w:rsidR="001F708D" w:rsidRPr="00A35DAF">
        <w:t xml:space="preserve"> </w:t>
      </w:r>
      <w:r>
        <w:t>420000.273.20.2024- ADG</w:t>
      </w:r>
    </w:p>
    <w:p w:rsidR="0012477E" w:rsidRPr="00A35DAF" w:rsidRDefault="0012477E" w:rsidP="001F708D">
      <w:pPr>
        <w:spacing w:after="0"/>
        <w:jc w:val="right"/>
        <w:rPr>
          <w:rFonts w:cs="Arial"/>
          <w:sz w:val="21"/>
          <w:szCs w:val="21"/>
        </w:rPr>
      </w:pPr>
    </w:p>
    <w:p w:rsidR="001F708D" w:rsidRPr="001F708D" w:rsidRDefault="001F708D" w:rsidP="001F708D">
      <w:pPr>
        <w:spacing w:after="0"/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22"/>
      </w:tblGrid>
      <w:tr w:rsidR="009140AE" w:rsidTr="009A6D3C">
        <w:trPr>
          <w:trHeight w:val="42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  <w:lang w:val="de-DE"/>
              </w:rPr>
              <w:t>adres e-mail: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  <w:lang w:val="de-DE"/>
              </w:rPr>
              <w:t>NIP</w:t>
            </w:r>
            <w:r w:rsidR="00540908">
              <w:rPr>
                <w:rFonts w:ascii="Calibri" w:hAnsi="Calibri"/>
                <w:iCs/>
                <w:lang w:val="de-DE"/>
              </w:rPr>
              <w:t>/REGON</w:t>
            </w:r>
            <w:r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540908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08" w:rsidRDefault="00540908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lang w:val="de-DE"/>
              </w:rPr>
            </w:pPr>
            <w:r>
              <w:rPr>
                <w:rFonts w:ascii="Calibri" w:hAnsi="Calibri"/>
                <w:iCs/>
                <w:lang w:val="de-DE"/>
              </w:rPr>
              <w:t>KRS/CEIDG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08" w:rsidRDefault="00540908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</w:tbl>
    <w:p w:rsidR="003B1100" w:rsidRDefault="003B1100" w:rsidP="003B1100">
      <w:pPr>
        <w:autoSpaceDE w:val="0"/>
        <w:autoSpaceDN w:val="0"/>
        <w:adjustRightInd w:val="0"/>
        <w:spacing w:after="0" w:line="240" w:lineRule="auto"/>
      </w:pPr>
    </w:p>
    <w:p w:rsidR="009140AE" w:rsidRPr="00540908" w:rsidRDefault="008F51BF" w:rsidP="003B1100">
      <w:pPr>
        <w:autoSpaceDE w:val="0"/>
        <w:autoSpaceDN w:val="0"/>
        <w:adjustRightInd w:val="0"/>
        <w:spacing w:after="0" w:line="240" w:lineRule="auto"/>
        <w:ind w:left="4536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 xml:space="preserve">Oddział </w:t>
      </w:r>
      <w:r w:rsidR="009140AE" w:rsidRPr="00540908">
        <w:rPr>
          <w:rFonts w:ascii="Calibri" w:hAnsi="Calibri"/>
          <w:b/>
          <w:iCs/>
          <w:szCs w:val="24"/>
        </w:rPr>
        <w:t>Zakładu Ubezpieczeń Społecznych</w:t>
      </w:r>
    </w:p>
    <w:p w:rsidR="00625203" w:rsidRPr="00540908" w:rsidRDefault="009140AE" w:rsidP="00625203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>w Tomaszowie Mazowieckim</w:t>
      </w:r>
    </w:p>
    <w:p w:rsidR="008F51BF" w:rsidRPr="00540908" w:rsidRDefault="008F51BF" w:rsidP="00211C0A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>ul. Prezydenta Ignacego Mościckiego 40/42</w:t>
      </w:r>
    </w:p>
    <w:p w:rsidR="00CF760A" w:rsidRDefault="003B1100" w:rsidP="003B1100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  <w:r>
        <w:rPr>
          <w:rFonts w:ascii="Calibri" w:hAnsi="Calibri"/>
          <w:b/>
          <w:iCs/>
          <w:szCs w:val="24"/>
        </w:rPr>
        <w:t>97-200 Tomaszów Mazowiecki</w:t>
      </w:r>
    </w:p>
    <w:p w:rsidR="003B1100" w:rsidRPr="003B1100" w:rsidRDefault="003B1100" w:rsidP="003B1100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</w:p>
    <w:p w:rsidR="009140AE" w:rsidRPr="00540908" w:rsidRDefault="00130565" w:rsidP="0012477E">
      <w:pPr>
        <w:widowControl w:val="0"/>
        <w:autoSpaceDE w:val="0"/>
        <w:autoSpaceDN w:val="0"/>
        <w:adjustRightInd w:val="0"/>
        <w:ind w:hanging="284"/>
        <w:jc w:val="center"/>
        <w:rPr>
          <w:rFonts w:ascii="Calibri" w:hAnsi="Calibri"/>
          <w:b/>
          <w:bCs/>
          <w:color w:val="000000"/>
          <w:szCs w:val="24"/>
        </w:rPr>
      </w:pPr>
      <w:r>
        <w:rPr>
          <w:rFonts w:ascii="Calibri" w:hAnsi="Calibri"/>
          <w:b/>
          <w:bCs/>
          <w:color w:val="000000"/>
          <w:szCs w:val="24"/>
        </w:rPr>
        <w:t>Formularz wyceny – wartość szacunkowa</w:t>
      </w:r>
      <w:r w:rsidR="000C7096">
        <w:rPr>
          <w:rFonts w:ascii="Calibri" w:hAnsi="Calibri"/>
          <w:b/>
          <w:bCs/>
          <w:color w:val="000000"/>
          <w:szCs w:val="24"/>
        </w:rPr>
        <w:t xml:space="preserve"> </w:t>
      </w:r>
    </w:p>
    <w:p w:rsidR="00C4577D" w:rsidRDefault="00D9391B" w:rsidP="00C4577D">
      <w:pPr>
        <w:spacing w:after="0" w:line="240" w:lineRule="auto"/>
        <w:rPr>
          <w:rFonts w:cstheme="minorHAnsi"/>
        </w:rPr>
      </w:pPr>
      <w:r>
        <w:t xml:space="preserve">W odpowiedzi na </w:t>
      </w:r>
      <w:r w:rsidR="000C7096">
        <w:t xml:space="preserve">Zapytanie o </w:t>
      </w:r>
      <w:r w:rsidR="000C7096" w:rsidRPr="00DD7637">
        <w:rPr>
          <w:b/>
        </w:rPr>
        <w:t>szacunkową cenę</w:t>
      </w:r>
      <w:r w:rsidR="00DD7637">
        <w:t xml:space="preserve"> </w:t>
      </w:r>
      <w:r w:rsidR="00C235DB">
        <w:t>zakupu i dostawy wody</w:t>
      </w:r>
      <w:r w:rsidR="00C235DB" w:rsidRPr="00C235DB">
        <w:t xml:space="preserve"> źródlanej w butlach, wody mineralnej butelkowanej gazowanej i niegazowanej</w:t>
      </w:r>
      <w:r w:rsidR="00492BA2">
        <w:t>, kubków jednorazowych oraz nieodpłatnej dzierżawy</w:t>
      </w:r>
      <w:r w:rsidR="00C235DB" w:rsidRPr="00C235DB">
        <w:t xml:space="preserve"> dystrybutorów do dozowania wody</w:t>
      </w:r>
      <w:r w:rsidR="00F24760">
        <w:t xml:space="preserve"> dla Oddziału ZUS w Tomaszowie Mazowieckim</w:t>
      </w:r>
      <w:r w:rsidR="00505F6E" w:rsidRPr="00C235DB">
        <w:rPr>
          <w:rFonts w:ascii="Calibri" w:hAnsi="Calibri"/>
        </w:rPr>
        <w:t xml:space="preserve">, </w:t>
      </w:r>
      <w:r w:rsidR="00C35116">
        <w:t>składam(-my) niniejszą kalkulację:</w:t>
      </w:r>
      <w:r w:rsidR="00C235DB" w:rsidRPr="00C4577D">
        <w:rPr>
          <w:rFonts w:cstheme="minorHAnsi"/>
        </w:rPr>
        <w:tab/>
      </w:r>
      <w:r w:rsidR="00C235DB" w:rsidRPr="00C4577D">
        <w:rPr>
          <w:rFonts w:cstheme="minorHAnsi"/>
        </w:rPr>
        <w:tab/>
      </w:r>
    </w:p>
    <w:p w:rsidR="00C235DB" w:rsidRPr="00C4577D" w:rsidRDefault="00C235DB" w:rsidP="00C4577D">
      <w:pPr>
        <w:spacing w:after="0" w:line="240" w:lineRule="auto"/>
        <w:rPr>
          <w:b/>
        </w:rPr>
      </w:pPr>
      <w:r w:rsidRPr="00C4577D">
        <w:rPr>
          <w:rFonts w:cstheme="minorHAnsi"/>
        </w:rPr>
        <w:tab/>
      </w:r>
      <w:r w:rsidRPr="00C4577D">
        <w:rPr>
          <w:rFonts w:cstheme="minorHAnsi"/>
        </w:rPr>
        <w:tab/>
      </w:r>
      <w:r w:rsidRPr="00C4577D">
        <w:rPr>
          <w:rFonts w:cstheme="minorHAnsi"/>
        </w:rPr>
        <w:tab/>
      </w:r>
    </w:p>
    <w:p w:rsidR="00C235DB" w:rsidRPr="00C4577D" w:rsidRDefault="00C235DB" w:rsidP="00C235D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357" w:right="-284" w:hanging="357"/>
        <w:rPr>
          <w:rFonts w:ascii="Calibri" w:hAnsi="Calibri"/>
          <w:color w:val="000000"/>
        </w:rPr>
      </w:pPr>
      <w:r w:rsidRPr="00C4577D">
        <w:rPr>
          <w:rFonts w:cstheme="minorHAnsi"/>
        </w:rPr>
        <w:t>Woda mineralna niegazowana</w:t>
      </w:r>
      <w:r w:rsidRPr="00C4577D">
        <w:t xml:space="preserve"> w </w:t>
      </w:r>
      <w:r w:rsidRPr="00C4577D">
        <w:rPr>
          <w:rFonts w:ascii="Calibri" w:hAnsi="Calibri"/>
          <w:color w:val="000000"/>
        </w:rPr>
        <w:t>butlach o p</w:t>
      </w:r>
      <w:r w:rsidR="00A35DAF">
        <w:rPr>
          <w:rFonts w:ascii="Calibri" w:hAnsi="Calibri"/>
          <w:color w:val="000000"/>
        </w:rPr>
        <w:t>ojemności</w:t>
      </w:r>
      <w:r w:rsidRPr="00C4577D">
        <w:rPr>
          <w:rFonts w:ascii="Calibri" w:hAnsi="Calibri"/>
          <w:color w:val="000000"/>
        </w:rPr>
        <w:t xml:space="preserve"> 19 l (+/-0,1 l)  – </w:t>
      </w:r>
      <w:r w:rsidR="00833E0E">
        <w:rPr>
          <w:rFonts w:ascii="Calibri" w:hAnsi="Calibri"/>
          <w:b/>
          <w:color w:val="000000"/>
        </w:rPr>
        <w:t>17</w:t>
      </w:r>
      <w:r w:rsidRPr="00C4577D">
        <w:rPr>
          <w:rFonts w:ascii="Calibri" w:hAnsi="Calibri"/>
          <w:b/>
          <w:color w:val="000000"/>
        </w:rPr>
        <w:t xml:space="preserve">00 </w:t>
      </w:r>
      <w:r w:rsidRPr="008B47D8">
        <w:rPr>
          <w:rFonts w:ascii="Calibri" w:hAnsi="Calibri"/>
          <w:color w:val="000000"/>
        </w:rPr>
        <w:t>szt.</w:t>
      </w:r>
      <w:r w:rsidRPr="00C4577D">
        <w:rPr>
          <w:rFonts w:ascii="Calibri" w:hAnsi="Calibri"/>
          <w:color w:val="000000"/>
        </w:rPr>
        <w:t xml:space="preserve"> (ilość max):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804"/>
        <w:gridCol w:w="1773"/>
        <w:gridCol w:w="1783"/>
        <w:gridCol w:w="1784"/>
        <w:gridCol w:w="1535"/>
      </w:tblGrid>
      <w:tr w:rsidR="00C235DB" w:rsidRPr="00C4577D" w:rsidTr="00C4577D">
        <w:trPr>
          <w:trHeight w:val="617"/>
        </w:trPr>
        <w:tc>
          <w:tcPr>
            <w:tcW w:w="1804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Rodzaj asortymentu</w:t>
            </w:r>
          </w:p>
        </w:tc>
        <w:tc>
          <w:tcPr>
            <w:tcW w:w="1773" w:type="dxa"/>
            <w:vAlign w:val="center"/>
          </w:tcPr>
          <w:p w:rsidR="00C235DB" w:rsidRPr="00C4577D" w:rsidRDefault="00C25262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Jednostkowa c</w:t>
            </w:r>
            <w:r w:rsidR="00C235DB" w:rsidRPr="00C4577D">
              <w:rPr>
                <w:rFonts w:ascii="Calibri" w:hAnsi="Calibri"/>
                <w:color w:val="000000"/>
              </w:rPr>
              <w:t>ena netto</w:t>
            </w:r>
          </w:p>
        </w:tc>
        <w:tc>
          <w:tcPr>
            <w:tcW w:w="1783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Stawka podatku VAT</w:t>
            </w:r>
          </w:p>
        </w:tc>
        <w:tc>
          <w:tcPr>
            <w:tcW w:w="1784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Kwota podatku VAT</w:t>
            </w:r>
          </w:p>
        </w:tc>
        <w:tc>
          <w:tcPr>
            <w:tcW w:w="1535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 xml:space="preserve">Wartość </w:t>
            </w:r>
            <w:r w:rsidRPr="00C4577D">
              <w:rPr>
                <w:rFonts w:ascii="Calibri" w:hAnsi="Calibri"/>
                <w:color w:val="000000"/>
              </w:rPr>
              <w:br/>
              <w:t>brutto</w:t>
            </w:r>
          </w:p>
        </w:tc>
      </w:tr>
      <w:tr w:rsidR="00C235DB" w:rsidRPr="00C4577D" w:rsidTr="00C4577D">
        <w:trPr>
          <w:trHeight w:val="572"/>
        </w:trPr>
        <w:tc>
          <w:tcPr>
            <w:tcW w:w="1804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woda w butlach</w:t>
            </w:r>
            <w:r w:rsidRPr="00C4577D">
              <w:rPr>
                <w:rFonts w:ascii="Calibri" w:hAnsi="Calibri"/>
                <w:color w:val="000000"/>
              </w:rPr>
              <w:br/>
              <w:t>19 l (+/-0,1 l)</w:t>
            </w:r>
          </w:p>
        </w:tc>
        <w:tc>
          <w:tcPr>
            <w:tcW w:w="1773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83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84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535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:rsidR="00C235DB" w:rsidRPr="00C4577D" w:rsidRDefault="00C235DB" w:rsidP="00C235D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/>
        <w:ind w:left="357" w:hanging="357"/>
        <w:rPr>
          <w:rFonts w:ascii="Calibri" w:hAnsi="Calibri"/>
          <w:color w:val="000000"/>
        </w:rPr>
      </w:pPr>
      <w:r w:rsidRPr="00C4577D">
        <w:rPr>
          <w:rFonts w:ascii="Calibri" w:hAnsi="Calibri"/>
          <w:color w:val="000000"/>
        </w:rPr>
        <w:t xml:space="preserve">Kubki jednorazowe – </w:t>
      </w:r>
      <w:r w:rsidR="00833E0E">
        <w:rPr>
          <w:rFonts w:ascii="Calibri" w:hAnsi="Calibri"/>
          <w:b/>
          <w:color w:val="000000"/>
        </w:rPr>
        <w:t>220</w:t>
      </w:r>
      <w:r w:rsidRPr="008B47D8">
        <w:rPr>
          <w:rFonts w:ascii="Calibri" w:hAnsi="Calibri"/>
          <w:b/>
          <w:color w:val="000000"/>
        </w:rPr>
        <w:t xml:space="preserve"> </w:t>
      </w:r>
      <w:r w:rsidR="00833E0E">
        <w:rPr>
          <w:rFonts w:ascii="Calibri" w:hAnsi="Calibri"/>
          <w:color w:val="000000"/>
        </w:rPr>
        <w:t>op</w:t>
      </w:r>
      <w:r w:rsidRPr="008B47D8">
        <w:rPr>
          <w:rFonts w:ascii="Calibri" w:hAnsi="Calibri"/>
          <w:color w:val="000000"/>
        </w:rPr>
        <w:t>.</w:t>
      </w:r>
      <w:r w:rsidRPr="00C4577D">
        <w:rPr>
          <w:rFonts w:ascii="Calibri" w:hAnsi="Calibri"/>
          <w:color w:val="000000"/>
        </w:rPr>
        <w:t xml:space="preserve"> </w:t>
      </w:r>
      <w:r w:rsidR="00833E0E">
        <w:rPr>
          <w:rFonts w:ascii="Calibri" w:hAnsi="Calibri"/>
          <w:color w:val="000000"/>
        </w:rPr>
        <w:t>(22</w:t>
      </w:r>
      <w:r w:rsidR="005A2C68">
        <w:rPr>
          <w:rFonts w:ascii="Calibri" w:hAnsi="Calibri"/>
          <w:color w:val="000000"/>
        </w:rPr>
        <w:t>.</w:t>
      </w:r>
      <w:r w:rsidR="00833E0E">
        <w:rPr>
          <w:rFonts w:ascii="Calibri" w:hAnsi="Calibri"/>
          <w:color w:val="000000"/>
        </w:rPr>
        <w:t>000 szt.)</w:t>
      </w:r>
      <w:r w:rsidRPr="00C4577D">
        <w:rPr>
          <w:rFonts w:ascii="Calibri" w:hAnsi="Calibri"/>
          <w:color w:val="000000"/>
        </w:rPr>
        <w:t>(ilość max)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804"/>
        <w:gridCol w:w="1773"/>
        <w:gridCol w:w="1783"/>
        <w:gridCol w:w="1784"/>
        <w:gridCol w:w="1535"/>
      </w:tblGrid>
      <w:tr w:rsidR="00C235DB" w:rsidRPr="00C4577D" w:rsidTr="00C4577D">
        <w:trPr>
          <w:trHeight w:val="576"/>
        </w:trPr>
        <w:tc>
          <w:tcPr>
            <w:tcW w:w="1804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Rodzaj asortymentu</w:t>
            </w:r>
          </w:p>
        </w:tc>
        <w:tc>
          <w:tcPr>
            <w:tcW w:w="1773" w:type="dxa"/>
            <w:vAlign w:val="center"/>
          </w:tcPr>
          <w:p w:rsidR="00C235DB" w:rsidRPr="00C4577D" w:rsidRDefault="00C25262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Jednostkowa c</w:t>
            </w:r>
            <w:r w:rsidRPr="00C4577D">
              <w:rPr>
                <w:rFonts w:ascii="Calibri" w:hAnsi="Calibri"/>
                <w:color w:val="000000"/>
              </w:rPr>
              <w:t>ena netto</w:t>
            </w:r>
          </w:p>
        </w:tc>
        <w:tc>
          <w:tcPr>
            <w:tcW w:w="1783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Stawka podatku VAT</w:t>
            </w:r>
          </w:p>
        </w:tc>
        <w:tc>
          <w:tcPr>
            <w:tcW w:w="1784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Kwota podatku VAT</w:t>
            </w:r>
          </w:p>
        </w:tc>
        <w:tc>
          <w:tcPr>
            <w:tcW w:w="1535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 xml:space="preserve">Wartość </w:t>
            </w:r>
            <w:r w:rsidRPr="00C4577D">
              <w:rPr>
                <w:rFonts w:ascii="Calibri" w:hAnsi="Calibri"/>
                <w:color w:val="000000"/>
              </w:rPr>
              <w:br/>
              <w:t>brutto</w:t>
            </w:r>
          </w:p>
        </w:tc>
      </w:tr>
      <w:tr w:rsidR="00C235DB" w:rsidRPr="00C4577D" w:rsidTr="00C4577D">
        <w:trPr>
          <w:trHeight w:val="529"/>
        </w:trPr>
        <w:tc>
          <w:tcPr>
            <w:tcW w:w="1804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kubki jednorazowe</w:t>
            </w:r>
          </w:p>
        </w:tc>
        <w:tc>
          <w:tcPr>
            <w:tcW w:w="1773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83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84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535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:rsidR="00C235DB" w:rsidRPr="00C4577D" w:rsidRDefault="00C235DB" w:rsidP="00C235D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/>
        <w:ind w:left="357" w:hanging="357"/>
        <w:rPr>
          <w:rFonts w:ascii="Calibri" w:hAnsi="Calibri"/>
          <w:color w:val="000000"/>
        </w:rPr>
      </w:pPr>
      <w:r w:rsidRPr="00C4577D">
        <w:rPr>
          <w:rFonts w:cstheme="minorHAnsi"/>
        </w:rPr>
        <w:t>Woda mineralna gazowana w</w:t>
      </w:r>
      <w:r w:rsidRPr="00C4577D">
        <w:rPr>
          <w:rFonts w:ascii="Calibri" w:hAnsi="Calibri"/>
          <w:color w:val="000000"/>
        </w:rPr>
        <w:t xml:space="preserve"> butelkach o pojemności 1,5 l – </w:t>
      </w:r>
      <w:r w:rsidR="00833E0E">
        <w:rPr>
          <w:rFonts w:ascii="Calibri" w:hAnsi="Calibri"/>
          <w:b/>
          <w:color w:val="000000"/>
        </w:rPr>
        <w:t>768</w:t>
      </w:r>
      <w:r w:rsidRPr="00C4577D">
        <w:rPr>
          <w:rFonts w:ascii="Calibri" w:hAnsi="Calibri"/>
          <w:color w:val="000000"/>
        </w:rPr>
        <w:t xml:space="preserve"> </w:t>
      </w:r>
      <w:r w:rsidRPr="008B47D8">
        <w:rPr>
          <w:rFonts w:ascii="Calibri" w:hAnsi="Calibri"/>
          <w:color w:val="000000"/>
        </w:rPr>
        <w:t>szt.: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875"/>
        <w:gridCol w:w="1605"/>
        <w:gridCol w:w="1740"/>
        <w:gridCol w:w="1741"/>
        <w:gridCol w:w="1741"/>
      </w:tblGrid>
      <w:tr w:rsidR="00C235DB" w:rsidRPr="00C4577D" w:rsidTr="00C4577D">
        <w:trPr>
          <w:trHeight w:val="530"/>
        </w:trPr>
        <w:tc>
          <w:tcPr>
            <w:tcW w:w="1875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Rodzaj asortymentu</w:t>
            </w:r>
          </w:p>
        </w:tc>
        <w:tc>
          <w:tcPr>
            <w:tcW w:w="1605" w:type="dxa"/>
            <w:vAlign w:val="center"/>
          </w:tcPr>
          <w:p w:rsidR="00C235DB" w:rsidRPr="00C4577D" w:rsidRDefault="00C25262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Jednostkowa c</w:t>
            </w:r>
            <w:r w:rsidRPr="00C4577D">
              <w:rPr>
                <w:rFonts w:ascii="Calibri" w:hAnsi="Calibri"/>
                <w:color w:val="000000"/>
              </w:rPr>
              <w:t>ena netto</w:t>
            </w:r>
          </w:p>
        </w:tc>
        <w:tc>
          <w:tcPr>
            <w:tcW w:w="1740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Stawka podatku VAT</w:t>
            </w:r>
          </w:p>
        </w:tc>
        <w:tc>
          <w:tcPr>
            <w:tcW w:w="1741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Kwota podatku VAT</w:t>
            </w:r>
          </w:p>
        </w:tc>
        <w:tc>
          <w:tcPr>
            <w:tcW w:w="1741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 xml:space="preserve">Wartość </w:t>
            </w:r>
            <w:r w:rsidRPr="00C4577D">
              <w:rPr>
                <w:rFonts w:ascii="Calibri" w:hAnsi="Calibri"/>
                <w:color w:val="000000"/>
              </w:rPr>
              <w:br/>
              <w:t>brutto</w:t>
            </w:r>
          </w:p>
        </w:tc>
      </w:tr>
      <w:tr w:rsidR="00C235DB" w:rsidRPr="00C4577D" w:rsidTr="00C4577D">
        <w:trPr>
          <w:trHeight w:val="531"/>
        </w:trPr>
        <w:tc>
          <w:tcPr>
            <w:tcW w:w="1875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libri" w:hAnsi="Calibri"/>
                <w:color w:val="000000"/>
              </w:rPr>
            </w:pPr>
            <w:r w:rsidRPr="00C4577D">
              <w:rPr>
                <w:rFonts w:ascii="Calibri" w:hAnsi="Calibri"/>
                <w:color w:val="000000"/>
              </w:rPr>
              <w:t>woda mineralna gazowana 1,5 l</w:t>
            </w:r>
          </w:p>
        </w:tc>
        <w:tc>
          <w:tcPr>
            <w:tcW w:w="1605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740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vAlign w:val="center"/>
          </w:tcPr>
          <w:p w:rsidR="00C235DB" w:rsidRPr="00C4577D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C235DB" w:rsidRPr="00C4577D" w:rsidRDefault="00C235DB" w:rsidP="00C235DB">
      <w:pPr>
        <w:pStyle w:val="Default"/>
        <w:spacing w:before="240" w:line="360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C235DB" w:rsidRPr="00C4577D" w:rsidRDefault="00C235DB" w:rsidP="00C235DB">
      <w:pPr>
        <w:spacing w:after="160" w:line="259" w:lineRule="auto"/>
        <w:rPr>
          <w:rFonts w:cstheme="minorHAnsi"/>
          <w:color w:val="000000"/>
        </w:rPr>
      </w:pPr>
      <w:r w:rsidRPr="00C4577D">
        <w:rPr>
          <w:rFonts w:cstheme="minorHAnsi"/>
        </w:rPr>
        <w:br w:type="page"/>
      </w:r>
    </w:p>
    <w:p w:rsidR="00C235DB" w:rsidRPr="008C110C" w:rsidRDefault="00C235DB" w:rsidP="00C235DB">
      <w:pPr>
        <w:pStyle w:val="Default"/>
        <w:numPr>
          <w:ilvl w:val="0"/>
          <w:numId w:val="9"/>
        </w:numPr>
        <w:spacing w:before="240" w:line="360" w:lineRule="auto"/>
        <w:ind w:left="357" w:hanging="357"/>
        <w:contextualSpacing/>
        <w:jc w:val="both"/>
        <w:rPr>
          <w:rFonts w:ascii="Calibri" w:hAnsi="Calibri"/>
          <w:color w:val="auto"/>
          <w:sz w:val="22"/>
          <w:szCs w:val="22"/>
        </w:rPr>
      </w:pPr>
      <w:r w:rsidRPr="008C110C">
        <w:rPr>
          <w:rFonts w:asciiTheme="minorHAnsi" w:hAnsiTheme="minorHAnsi" w:cstheme="minorHAnsi"/>
          <w:sz w:val="22"/>
          <w:szCs w:val="22"/>
        </w:rPr>
        <w:lastRenderedPageBreak/>
        <w:t>Woda mineralna niegazowana w</w:t>
      </w:r>
      <w:r w:rsidRPr="008C110C">
        <w:rPr>
          <w:rFonts w:ascii="Calibri" w:hAnsi="Calibri"/>
          <w:sz w:val="22"/>
          <w:szCs w:val="22"/>
        </w:rPr>
        <w:t xml:space="preserve"> butelkach o pojemności 1,5 l - </w:t>
      </w:r>
      <w:r w:rsidRPr="008C110C">
        <w:rPr>
          <w:rFonts w:ascii="Calibri" w:hAnsi="Calibri"/>
          <w:b/>
          <w:sz w:val="22"/>
          <w:szCs w:val="22"/>
        </w:rPr>
        <w:t xml:space="preserve"> </w:t>
      </w:r>
      <w:r w:rsidR="00833E0E">
        <w:rPr>
          <w:rFonts w:ascii="Calibri" w:hAnsi="Calibri"/>
          <w:b/>
          <w:sz w:val="22"/>
          <w:szCs w:val="22"/>
        </w:rPr>
        <w:t xml:space="preserve">768 </w:t>
      </w:r>
      <w:r w:rsidRPr="008C110C">
        <w:rPr>
          <w:rFonts w:ascii="Calibri" w:hAnsi="Calibri"/>
          <w:sz w:val="22"/>
          <w:szCs w:val="22"/>
        </w:rPr>
        <w:t xml:space="preserve">szt.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804"/>
        <w:gridCol w:w="1773"/>
        <w:gridCol w:w="1783"/>
        <w:gridCol w:w="1784"/>
        <w:gridCol w:w="1535"/>
      </w:tblGrid>
      <w:tr w:rsidR="00C235DB" w:rsidRPr="008C110C" w:rsidTr="00C4577D">
        <w:trPr>
          <w:trHeight w:val="545"/>
        </w:trPr>
        <w:tc>
          <w:tcPr>
            <w:tcW w:w="1804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Rodzaj asortymentu</w:t>
            </w:r>
          </w:p>
        </w:tc>
        <w:tc>
          <w:tcPr>
            <w:tcW w:w="1773" w:type="dxa"/>
            <w:vAlign w:val="center"/>
          </w:tcPr>
          <w:p w:rsidR="00C235DB" w:rsidRPr="008C110C" w:rsidRDefault="00C25262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Jednostkowa c</w:t>
            </w:r>
            <w:r w:rsidRPr="00C4577D">
              <w:rPr>
                <w:rFonts w:ascii="Calibri" w:hAnsi="Calibri"/>
                <w:color w:val="000000"/>
              </w:rPr>
              <w:t>ena netto</w:t>
            </w:r>
          </w:p>
        </w:tc>
        <w:tc>
          <w:tcPr>
            <w:tcW w:w="1783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Stawka podatku VAT</w:t>
            </w:r>
          </w:p>
        </w:tc>
        <w:tc>
          <w:tcPr>
            <w:tcW w:w="1784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Kwota podatku VAT</w:t>
            </w:r>
          </w:p>
        </w:tc>
        <w:tc>
          <w:tcPr>
            <w:tcW w:w="1535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 xml:space="preserve">Wartość </w:t>
            </w:r>
            <w:r w:rsidRPr="008C110C">
              <w:rPr>
                <w:rFonts w:ascii="Calibri" w:hAnsi="Calibri"/>
                <w:color w:val="000000"/>
              </w:rPr>
              <w:br/>
              <w:t>brutto</w:t>
            </w:r>
          </w:p>
        </w:tc>
      </w:tr>
      <w:tr w:rsidR="00C235DB" w:rsidRPr="008C110C" w:rsidTr="008C110C">
        <w:trPr>
          <w:trHeight w:val="453"/>
        </w:trPr>
        <w:tc>
          <w:tcPr>
            <w:tcW w:w="1804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woda mineralna</w:t>
            </w:r>
          </w:p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niegazowana 1,5l</w:t>
            </w:r>
          </w:p>
        </w:tc>
        <w:tc>
          <w:tcPr>
            <w:tcW w:w="1773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83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84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535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:rsidR="00C235DB" w:rsidRPr="008C110C" w:rsidRDefault="00C235DB" w:rsidP="00C235DB">
      <w:pPr>
        <w:pStyle w:val="Default"/>
        <w:numPr>
          <w:ilvl w:val="0"/>
          <w:numId w:val="9"/>
        </w:numPr>
        <w:spacing w:before="240" w:line="360" w:lineRule="auto"/>
        <w:ind w:left="357" w:hanging="35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C110C">
        <w:rPr>
          <w:rFonts w:asciiTheme="minorHAnsi" w:hAnsiTheme="minorHAnsi" w:cstheme="minorHAnsi"/>
          <w:sz w:val="22"/>
          <w:szCs w:val="22"/>
        </w:rPr>
        <w:t>Woda mineralna gazowana w</w:t>
      </w:r>
      <w:r w:rsidRPr="008C110C">
        <w:rPr>
          <w:rFonts w:ascii="Calibri" w:hAnsi="Calibri"/>
          <w:sz w:val="22"/>
          <w:szCs w:val="22"/>
        </w:rPr>
        <w:t xml:space="preserve"> butelkach o pojemności 0,5 l </w:t>
      </w:r>
      <w:r w:rsidR="00ED327B">
        <w:rPr>
          <w:rFonts w:ascii="Calibri" w:hAnsi="Calibri"/>
          <w:sz w:val="22"/>
          <w:szCs w:val="22"/>
        </w:rPr>
        <w:t>–</w:t>
      </w:r>
      <w:r w:rsidRPr="008C110C">
        <w:rPr>
          <w:rFonts w:ascii="Calibri" w:hAnsi="Calibri"/>
          <w:sz w:val="22"/>
          <w:szCs w:val="22"/>
        </w:rPr>
        <w:t xml:space="preserve"> </w:t>
      </w:r>
      <w:r w:rsidR="00ED327B">
        <w:rPr>
          <w:rFonts w:asciiTheme="minorHAnsi" w:hAnsiTheme="minorHAnsi" w:cstheme="minorHAnsi"/>
          <w:b/>
          <w:sz w:val="22"/>
          <w:szCs w:val="22"/>
        </w:rPr>
        <w:t xml:space="preserve">744 </w:t>
      </w:r>
      <w:r w:rsidRPr="008C110C">
        <w:rPr>
          <w:rFonts w:asciiTheme="minorHAnsi" w:hAnsiTheme="minorHAnsi" w:cstheme="minorHAnsi"/>
          <w:sz w:val="22"/>
          <w:szCs w:val="22"/>
        </w:rPr>
        <w:t>szt.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804"/>
        <w:gridCol w:w="1773"/>
        <w:gridCol w:w="1783"/>
        <w:gridCol w:w="1784"/>
        <w:gridCol w:w="1535"/>
      </w:tblGrid>
      <w:tr w:rsidR="00C235DB" w:rsidRPr="008C110C" w:rsidTr="008C110C">
        <w:trPr>
          <w:trHeight w:val="386"/>
        </w:trPr>
        <w:tc>
          <w:tcPr>
            <w:tcW w:w="1804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Rodzaj asortymentu</w:t>
            </w:r>
          </w:p>
        </w:tc>
        <w:tc>
          <w:tcPr>
            <w:tcW w:w="1773" w:type="dxa"/>
            <w:vAlign w:val="center"/>
          </w:tcPr>
          <w:p w:rsidR="00C235DB" w:rsidRPr="008C110C" w:rsidRDefault="00C25262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Jednostkowa c</w:t>
            </w:r>
            <w:r w:rsidRPr="00C4577D">
              <w:rPr>
                <w:rFonts w:ascii="Calibri" w:hAnsi="Calibri"/>
                <w:color w:val="000000"/>
              </w:rPr>
              <w:t>ena netto</w:t>
            </w:r>
          </w:p>
        </w:tc>
        <w:tc>
          <w:tcPr>
            <w:tcW w:w="1783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Stawka podatku VAT</w:t>
            </w:r>
          </w:p>
        </w:tc>
        <w:tc>
          <w:tcPr>
            <w:tcW w:w="1784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Kwota podatku VAT</w:t>
            </w:r>
          </w:p>
        </w:tc>
        <w:tc>
          <w:tcPr>
            <w:tcW w:w="1535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 xml:space="preserve">Wartość </w:t>
            </w:r>
            <w:r w:rsidRPr="008C110C">
              <w:rPr>
                <w:rFonts w:ascii="Calibri" w:hAnsi="Calibri"/>
                <w:color w:val="000000"/>
              </w:rPr>
              <w:br/>
              <w:t>brutto</w:t>
            </w:r>
          </w:p>
        </w:tc>
      </w:tr>
      <w:tr w:rsidR="00C235DB" w:rsidRPr="008C110C" w:rsidTr="00C4577D">
        <w:trPr>
          <w:trHeight w:val="537"/>
        </w:trPr>
        <w:tc>
          <w:tcPr>
            <w:tcW w:w="1804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woda mineralna gazowana 0,5l</w:t>
            </w:r>
          </w:p>
        </w:tc>
        <w:tc>
          <w:tcPr>
            <w:tcW w:w="1773" w:type="dxa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Calibri" w:hAnsi="Calibri"/>
                <w:color w:val="000000"/>
              </w:rPr>
            </w:pPr>
          </w:p>
        </w:tc>
        <w:tc>
          <w:tcPr>
            <w:tcW w:w="1783" w:type="dxa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Calibri" w:hAnsi="Calibri"/>
                <w:color w:val="000000"/>
              </w:rPr>
            </w:pPr>
          </w:p>
        </w:tc>
        <w:tc>
          <w:tcPr>
            <w:tcW w:w="1784" w:type="dxa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Calibri" w:hAnsi="Calibri"/>
                <w:color w:val="000000"/>
              </w:rPr>
            </w:pPr>
          </w:p>
        </w:tc>
        <w:tc>
          <w:tcPr>
            <w:tcW w:w="1535" w:type="dxa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Calibri" w:hAnsi="Calibri"/>
                <w:color w:val="000000"/>
              </w:rPr>
            </w:pPr>
          </w:p>
        </w:tc>
      </w:tr>
    </w:tbl>
    <w:p w:rsidR="00C235DB" w:rsidRPr="008C110C" w:rsidRDefault="00C235DB" w:rsidP="00C235DB">
      <w:pPr>
        <w:pStyle w:val="Default"/>
        <w:numPr>
          <w:ilvl w:val="0"/>
          <w:numId w:val="9"/>
        </w:numPr>
        <w:spacing w:before="240" w:line="360" w:lineRule="auto"/>
        <w:ind w:left="357" w:hanging="357"/>
        <w:jc w:val="both"/>
        <w:rPr>
          <w:rFonts w:ascii="Calibri" w:hAnsi="Calibri"/>
          <w:color w:val="auto"/>
          <w:sz w:val="22"/>
          <w:szCs w:val="22"/>
        </w:rPr>
      </w:pPr>
      <w:r w:rsidRPr="008C110C">
        <w:rPr>
          <w:rFonts w:asciiTheme="minorHAnsi" w:hAnsiTheme="minorHAnsi" w:cstheme="minorHAnsi"/>
          <w:sz w:val="22"/>
          <w:szCs w:val="22"/>
        </w:rPr>
        <w:t>Woda mineralna niegazowana w</w:t>
      </w:r>
      <w:r w:rsidRPr="008C110C">
        <w:rPr>
          <w:rFonts w:ascii="Calibri" w:hAnsi="Calibri"/>
          <w:sz w:val="22"/>
          <w:szCs w:val="22"/>
        </w:rPr>
        <w:t xml:space="preserve"> butelkach o pojemności 0,5 l - </w:t>
      </w:r>
      <w:r w:rsidR="00ED327B">
        <w:rPr>
          <w:rFonts w:asciiTheme="minorHAnsi" w:hAnsiTheme="minorHAnsi" w:cstheme="minorHAnsi"/>
          <w:b/>
          <w:sz w:val="22"/>
          <w:szCs w:val="22"/>
        </w:rPr>
        <w:t>768</w:t>
      </w:r>
      <w:r w:rsidRPr="008C110C">
        <w:rPr>
          <w:rFonts w:asciiTheme="minorHAnsi" w:hAnsiTheme="minorHAnsi" w:cstheme="minorHAnsi"/>
          <w:sz w:val="22"/>
          <w:szCs w:val="22"/>
        </w:rPr>
        <w:t xml:space="preserve"> szt.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804"/>
        <w:gridCol w:w="1773"/>
        <w:gridCol w:w="1783"/>
        <w:gridCol w:w="1784"/>
        <w:gridCol w:w="1535"/>
      </w:tblGrid>
      <w:tr w:rsidR="00C235DB" w:rsidRPr="008C110C" w:rsidTr="008C110C">
        <w:trPr>
          <w:trHeight w:val="354"/>
        </w:trPr>
        <w:tc>
          <w:tcPr>
            <w:tcW w:w="1804" w:type="dxa"/>
            <w:vAlign w:val="center"/>
          </w:tcPr>
          <w:p w:rsidR="00C235DB" w:rsidRPr="008C110C" w:rsidRDefault="00C4577D" w:rsidP="00C4577D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 xml:space="preserve">Rodzaj </w:t>
            </w:r>
            <w:r w:rsidR="00C235DB" w:rsidRPr="008C110C">
              <w:rPr>
                <w:rFonts w:ascii="Calibri" w:hAnsi="Calibri"/>
                <w:color w:val="000000"/>
              </w:rPr>
              <w:t>asortymentu</w:t>
            </w:r>
          </w:p>
        </w:tc>
        <w:tc>
          <w:tcPr>
            <w:tcW w:w="1773" w:type="dxa"/>
            <w:vAlign w:val="center"/>
          </w:tcPr>
          <w:p w:rsidR="00C235DB" w:rsidRPr="008C110C" w:rsidRDefault="00C25262" w:rsidP="00C4577D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Jednostkowa c</w:t>
            </w:r>
            <w:r w:rsidRPr="00C4577D">
              <w:rPr>
                <w:rFonts w:ascii="Calibri" w:hAnsi="Calibri"/>
                <w:color w:val="000000"/>
              </w:rPr>
              <w:t>ena netto</w:t>
            </w:r>
          </w:p>
        </w:tc>
        <w:tc>
          <w:tcPr>
            <w:tcW w:w="1783" w:type="dxa"/>
            <w:vAlign w:val="center"/>
          </w:tcPr>
          <w:p w:rsidR="00C235DB" w:rsidRPr="008C110C" w:rsidRDefault="00C235DB" w:rsidP="00C4577D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Stawka podatku VAT</w:t>
            </w:r>
          </w:p>
        </w:tc>
        <w:tc>
          <w:tcPr>
            <w:tcW w:w="1784" w:type="dxa"/>
            <w:vAlign w:val="center"/>
          </w:tcPr>
          <w:p w:rsidR="00C235DB" w:rsidRPr="008C110C" w:rsidRDefault="00C235DB" w:rsidP="00C4577D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>Kwota podatku VAT</w:t>
            </w:r>
          </w:p>
        </w:tc>
        <w:tc>
          <w:tcPr>
            <w:tcW w:w="1535" w:type="dxa"/>
            <w:vAlign w:val="center"/>
          </w:tcPr>
          <w:p w:rsidR="00C235DB" w:rsidRPr="008C110C" w:rsidRDefault="00C235DB" w:rsidP="00C4577D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 xml:space="preserve">Wartość </w:t>
            </w:r>
            <w:r w:rsidRPr="008C110C">
              <w:rPr>
                <w:rFonts w:ascii="Calibri" w:hAnsi="Calibri"/>
                <w:color w:val="000000"/>
              </w:rPr>
              <w:br/>
              <w:t>brutto</w:t>
            </w:r>
          </w:p>
        </w:tc>
      </w:tr>
      <w:tr w:rsidR="00C235DB" w:rsidRPr="008C110C" w:rsidTr="008C110C">
        <w:trPr>
          <w:trHeight w:val="518"/>
        </w:trPr>
        <w:tc>
          <w:tcPr>
            <w:tcW w:w="1804" w:type="dxa"/>
            <w:vAlign w:val="center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Calibri" w:hAnsi="Calibri"/>
                <w:color w:val="000000"/>
              </w:rPr>
            </w:pPr>
            <w:r w:rsidRPr="008C110C">
              <w:rPr>
                <w:rFonts w:ascii="Calibri" w:hAnsi="Calibri"/>
                <w:color w:val="000000"/>
              </w:rPr>
              <w:t xml:space="preserve">woda mineralna </w:t>
            </w:r>
            <w:r w:rsidR="004533FB">
              <w:rPr>
                <w:rFonts w:ascii="Calibri" w:hAnsi="Calibri"/>
                <w:color w:val="000000"/>
              </w:rPr>
              <w:t>nie</w:t>
            </w:r>
            <w:r w:rsidRPr="008C110C">
              <w:rPr>
                <w:rFonts w:ascii="Calibri" w:hAnsi="Calibri"/>
                <w:color w:val="000000"/>
              </w:rPr>
              <w:t>gazowana 0,5l</w:t>
            </w:r>
          </w:p>
        </w:tc>
        <w:tc>
          <w:tcPr>
            <w:tcW w:w="1773" w:type="dxa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Calibri" w:hAnsi="Calibri"/>
                <w:color w:val="000000"/>
              </w:rPr>
            </w:pPr>
          </w:p>
        </w:tc>
        <w:tc>
          <w:tcPr>
            <w:tcW w:w="1783" w:type="dxa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Calibri" w:hAnsi="Calibri"/>
                <w:color w:val="000000"/>
              </w:rPr>
            </w:pPr>
          </w:p>
        </w:tc>
        <w:tc>
          <w:tcPr>
            <w:tcW w:w="1784" w:type="dxa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Calibri" w:hAnsi="Calibri"/>
                <w:color w:val="000000"/>
              </w:rPr>
            </w:pPr>
          </w:p>
        </w:tc>
        <w:tc>
          <w:tcPr>
            <w:tcW w:w="1535" w:type="dxa"/>
          </w:tcPr>
          <w:p w:rsidR="00C235DB" w:rsidRPr="008C110C" w:rsidRDefault="00C235DB" w:rsidP="00492017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Calibri" w:hAnsi="Calibri"/>
                <w:color w:val="000000"/>
              </w:rPr>
            </w:pPr>
          </w:p>
        </w:tc>
      </w:tr>
    </w:tbl>
    <w:p w:rsidR="00C235DB" w:rsidRPr="008C110C" w:rsidRDefault="00C235DB" w:rsidP="00FE2424">
      <w:pPr>
        <w:spacing w:after="0" w:line="240" w:lineRule="auto"/>
      </w:pPr>
    </w:p>
    <w:p w:rsidR="003F5857" w:rsidRPr="008C110C" w:rsidRDefault="00506C72" w:rsidP="003F5857">
      <w:pPr>
        <w:autoSpaceDE w:val="0"/>
        <w:autoSpaceDN w:val="0"/>
        <w:adjustRightInd w:val="0"/>
        <w:rPr>
          <w:i/>
        </w:rPr>
      </w:pPr>
      <w:r w:rsidRPr="008C110C">
        <w:rPr>
          <w:b/>
        </w:rPr>
        <w:t>U</w:t>
      </w:r>
      <w:r w:rsidR="003F5857" w:rsidRPr="008C110C">
        <w:rPr>
          <w:b/>
        </w:rPr>
        <w:t xml:space="preserve">WAGA: </w:t>
      </w:r>
      <w:r w:rsidR="003F5857" w:rsidRPr="008C110C">
        <w:rPr>
          <w:i/>
        </w:rPr>
        <w:t>Ceny należy zaokrąg</w:t>
      </w:r>
      <w:r w:rsidR="004614FD" w:rsidRPr="008C110C">
        <w:rPr>
          <w:i/>
        </w:rPr>
        <w:t>lać</w:t>
      </w:r>
      <w:r w:rsidR="003F5857" w:rsidRPr="008C110C">
        <w:rPr>
          <w:i/>
        </w:rPr>
        <w:t xml:space="preserve"> do dwóch miejsc po przecinku zgodnie z zasadami matematycznymi.</w:t>
      </w:r>
    </w:p>
    <w:p w:rsidR="00C4577D" w:rsidRPr="003F5857" w:rsidRDefault="00C4577D" w:rsidP="003F5857">
      <w:pPr>
        <w:autoSpaceDE w:val="0"/>
        <w:autoSpaceDN w:val="0"/>
        <w:adjustRightInd w:val="0"/>
        <w:rPr>
          <w:i/>
        </w:rPr>
      </w:pPr>
    </w:p>
    <w:p w:rsidR="00AC7DAC" w:rsidRPr="004614FD" w:rsidRDefault="004614FD" w:rsidP="00AC7DAC">
      <w:pPr>
        <w:autoSpaceDE w:val="0"/>
        <w:autoSpaceDN w:val="0"/>
        <w:adjustRightInd w:val="0"/>
        <w:rPr>
          <w:rFonts w:cstheme="minorHAnsi"/>
        </w:rPr>
      </w:pPr>
      <w:r w:rsidRPr="004614FD">
        <w:rPr>
          <w:rFonts w:cstheme="minorHAnsi"/>
        </w:rPr>
        <w:t>Oświadczam, że wskazane powyżej ceny obejmują wszystkie koszty związane z realizacją przedmiotu zamówienia</w:t>
      </w:r>
      <w:r>
        <w:rPr>
          <w:rFonts w:cstheme="minorHAnsi"/>
        </w:rPr>
        <w:t>.</w:t>
      </w:r>
    </w:p>
    <w:p w:rsidR="004614FD" w:rsidRDefault="004614FD" w:rsidP="00506C72">
      <w:pPr>
        <w:autoSpaceDE w:val="0"/>
        <w:autoSpaceDN w:val="0"/>
        <w:adjustRightInd w:val="0"/>
        <w:spacing w:line="480" w:lineRule="auto"/>
        <w:rPr>
          <w:rFonts w:ascii="Calibri" w:hAnsi="Calibri"/>
          <w:color w:val="000000"/>
        </w:rPr>
      </w:pPr>
    </w:p>
    <w:p w:rsidR="00AC7DAC" w:rsidRPr="00227B14" w:rsidRDefault="00AC7DAC" w:rsidP="00AC7DAC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/>
        </w:rPr>
      </w:pPr>
      <w:r w:rsidRPr="00227B14">
        <w:rPr>
          <w:rFonts w:ascii="Calibri" w:hAnsi="Calibri"/>
          <w:color w:val="000000"/>
        </w:rPr>
        <w:t>………………</w:t>
      </w:r>
      <w:r w:rsidR="00506C72">
        <w:rPr>
          <w:rFonts w:ascii="Calibri" w:hAnsi="Calibri"/>
          <w:color w:val="000000"/>
        </w:rPr>
        <w:t>……….</w:t>
      </w:r>
      <w:r w:rsidRPr="00227B14">
        <w:rPr>
          <w:rFonts w:ascii="Calibri" w:hAnsi="Calibri"/>
          <w:color w:val="000000"/>
        </w:rPr>
        <w:t xml:space="preserve">…          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 w:rsidRPr="00227B14">
        <w:rPr>
          <w:rFonts w:ascii="Calibri" w:hAnsi="Calibri"/>
          <w:color w:val="000000"/>
        </w:rPr>
        <w:t xml:space="preserve"> </w:t>
      </w:r>
      <w:r w:rsidR="00506C72">
        <w:rPr>
          <w:rFonts w:ascii="Calibri" w:hAnsi="Calibri"/>
          <w:color w:val="000000"/>
        </w:rPr>
        <w:t>….</w:t>
      </w:r>
      <w:r w:rsidRPr="00227B14">
        <w:rPr>
          <w:rFonts w:ascii="Calibri" w:hAnsi="Calibri"/>
          <w:color w:val="000000"/>
        </w:rPr>
        <w:t xml:space="preserve">…………               </w:t>
      </w:r>
      <w:r>
        <w:rPr>
          <w:rFonts w:ascii="Calibri" w:hAnsi="Calibri"/>
          <w:color w:val="000000"/>
        </w:rPr>
        <w:t>…</w:t>
      </w:r>
      <w:r w:rsidR="00506C72">
        <w:rPr>
          <w:rFonts w:ascii="Calibri" w:hAnsi="Calibri"/>
          <w:color w:val="000000"/>
        </w:rPr>
        <w:t>………</w:t>
      </w:r>
      <w:r>
        <w:rPr>
          <w:rFonts w:ascii="Calibri" w:hAnsi="Calibri"/>
          <w:color w:val="000000"/>
        </w:rPr>
        <w:t>………</w:t>
      </w:r>
      <w:r w:rsidR="00506C72">
        <w:rPr>
          <w:rFonts w:ascii="Calibri" w:hAnsi="Calibri"/>
          <w:color w:val="000000"/>
        </w:rPr>
        <w:t>…</w:t>
      </w:r>
      <w:r>
        <w:rPr>
          <w:rFonts w:ascii="Calibri" w:hAnsi="Calibri"/>
          <w:color w:val="000000"/>
        </w:rPr>
        <w:t>………….</w:t>
      </w:r>
      <w:r w:rsidRPr="00227B14">
        <w:rPr>
          <w:rFonts w:ascii="Calibri" w:hAnsi="Calibri"/>
          <w:color w:val="000000"/>
        </w:rPr>
        <w:t>………</w:t>
      </w:r>
      <w:r w:rsidR="00506C72">
        <w:rPr>
          <w:rFonts w:ascii="Calibri" w:hAnsi="Calibri"/>
          <w:color w:val="000000"/>
        </w:rPr>
        <w:t>…………..</w:t>
      </w:r>
      <w:r w:rsidRPr="00227B14">
        <w:rPr>
          <w:rFonts w:ascii="Calibri" w:hAnsi="Calibri"/>
          <w:color w:val="000000"/>
        </w:rPr>
        <w:t>…………………………</w:t>
      </w:r>
    </w:p>
    <w:p w:rsidR="00AC7DAC" w:rsidRPr="00506C72" w:rsidRDefault="00506C72" w:rsidP="00506C72">
      <w:pPr>
        <w:autoSpaceDE w:val="0"/>
        <w:autoSpaceDN w:val="0"/>
        <w:adjustRightInd w:val="0"/>
        <w:spacing w:after="0" w:line="240" w:lineRule="auto"/>
        <w:ind w:right="-709"/>
        <w:rPr>
          <w:rFonts w:ascii="Calibri" w:hAnsi="Calibri"/>
          <w:i/>
          <w:sz w:val="18"/>
          <w:szCs w:val="20"/>
        </w:rPr>
      </w:pPr>
      <w:r>
        <w:rPr>
          <w:rFonts w:ascii="Calibri" w:hAnsi="Calibri"/>
          <w:i/>
          <w:color w:val="000000"/>
          <w:sz w:val="18"/>
          <w:szCs w:val="20"/>
        </w:rPr>
        <w:t xml:space="preserve">      </w:t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 xml:space="preserve">miejscowość                             </w:t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ab/>
      </w:r>
      <w:r w:rsidRPr="00506C72">
        <w:rPr>
          <w:rFonts w:ascii="Calibri" w:hAnsi="Calibri"/>
          <w:i/>
          <w:color w:val="000000"/>
          <w:sz w:val="18"/>
          <w:szCs w:val="20"/>
        </w:rPr>
        <w:t xml:space="preserve">  </w:t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 xml:space="preserve"> data                 </w:t>
      </w:r>
      <w:r w:rsidRPr="00506C72">
        <w:rPr>
          <w:rFonts w:ascii="Calibri" w:hAnsi="Calibri"/>
          <w:i/>
          <w:color w:val="000000"/>
          <w:sz w:val="18"/>
          <w:szCs w:val="20"/>
        </w:rPr>
        <w:tab/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 xml:space="preserve">     </w:t>
      </w:r>
      <w:r w:rsidR="00AC7DAC" w:rsidRPr="00506C72">
        <w:rPr>
          <w:rFonts w:ascii="Calibri" w:hAnsi="Calibri"/>
          <w:i/>
          <w:sz w:val="18"/>
          <w:szCs w:val="20"/>
        </w:rPr>
        <w:t>czytelny podpis i pieczątka Wykonawcy lub osoby upoważnionej</w:t>
      </w:r>
    </w:p>
    <w:p w:rsidR="00882424" w:rsidRPr="003F5857" w:rsidRDefault="00882424" w:rsidP="003F5857"/>
    <w:sectPr w:rsidR="00882424" w:rsidRPr="003F585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E2" w:rsidRDefault="00305AE2" w:rsidP="00F972B8">
      <w:pPr>
        <w:spacing w:after="0" w:line="240" w:lineRule="auto"/>
      </w:pPr>
      <w:r>
        <w:separator/>
      </w:r>
    </w:p>
  </w:endnote>
  <w:endnote w:type="continuationSeparator" w:id="0">
    <w:p w:rsidR="00305AE2" w:rsidRDefault="00305AE2" w:rsidP="00F97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54676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B1100" w:rsidRPr="00004470" w:rsidRDefault="003B1100">
            <w:pPr>
              <w:pStyle w:val="Stopka"/>
              <w:jc w:val="center"/>
            </w:pPr>
            <w:r w:rsidRPr="00004470">
              <w:t xml:space="preserve">Strona </w:t>
            </w:r>
            <w:r w:rsidRPr="00004470">
              <w:rPr>
                <w:b/>
                <w:bCs/>
              </w:rPr>
              <w:fldChar w:fldCharType="begin"/>
            </w:r>
            <w:r w:rsidRPr="00004470">
              <w:rPr>
                <w:b/>
                <w:bCs/>
              </w:rPr>
              <w:instrText>PAGE</w:instrText>
            </w:r>
            <w:r w:rsidRPr="00004470">
              <w:rPr>
                <w:b/>
                <w:bCs/>
              </w:rPr>
              <w:fldChar w:fldCharType="separate"/>
            </w:r>
            <w:r w:rsidR="00EC4634">
              <w:rPr>
                <w:b/>
                <w:bCs/>
                <w:noProof/>
              </w:rPr>
              <w:t>1</w:t>
            </w:r>
            <w:r w:rsidRPr="00004470">
              <w:rPr>
                <w:b/>
                <w:bCs/>
              </w:rPr>
              <w:fldChar w:fldCharType="end"/>
            </w:r>
            <w:r w:rsidRPr="00004470">
              <w:t xml:space="preserve"> z </w:t>
            </w:r>
            <w:r w:rsidRPr="00004470">
              <w:rPr>
                <w:b/>
                <w:bCs/>
              </w:rPr>
              <w:fldChar w:fldCharType="begin"/>
            </w:r>
            <w:r w:rsidRPr="00004470">
              <w:rPr>
                <w:b/>
                <w:bCs/>
              </w:rPr>
              <w:instrText>NUMPAGES</w:instrText>
            </w:r>
            <w:r w:rsidRPr="00004470">
              <w:rPr>
                <w:b/>
                <w:bCs/>
              </w:rPr>
              <w:fldChar w:fldCharType="separate"/>
            </w:r>
            <w:r w:rsidR="00EC4634">
              <w:rPr>
                <w:b/>
                <w:bCs/>
                <w:noProof/>
              </w:rPr>
              <w:t>3</w:t>
            </w:r>
            <w:r w:rsidRPr="00004470">
              <w:rPr>
                <w:b/>
                <w:bCs/>
              </w:rPr>
              <w:fldChar w:fldCharType="end"/>
            </w:r>
          </w:p>
        </w:sdtContent>
      </w:sdt>
    </w:sdtContent>
  </w:sdt>
  <w:p w:rsidR="003B1100" w:rsidRPr="00004470" w:rsidRDefault="003B11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E2" w:rsidRDefault="00305AE2" w:rsidP="00F972B8">
      <w:pPr>
        <w:spacing w:after="0" w:line="240" w:lineRule="auto"/>
      </w:pPr>
      <w:r>
        <w:separator/>
      </w:r>
    </w:p>
  </w:footnote>
  <w:footnote w:type="continuationSeparator" w:id="0">
    <w:p w:rsidR="00305AE2" w:rsidRDefault="00305AE2" w:rsidP="00F97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100" w:rsidRPr="00540908" w:rsidRDefault="003B1100" w:rsidP="00540908">
    <w:pPr>
      <w:pStyle w:val="Nagwek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2743"/>
    <w:multiLevelType w:val="hybridMultilevel"/>
    <w:tmpl w:val="241247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6C7972"/>
    <w:multiLevelType w:val="hybridMultilevel"/>
    <w:tmpl w:val="5E44C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D0270"/>
    <w:multiLevelType w:val="hybridMultilevel"/>
    <w:tmpl w:val="5E44C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C62C0"/>
    <w:multiLevelType w:val="hybridMultilevel"/>
    <w:tmpl w:val="31F85EFE"/>
    <w:lvl w:ilvl="0" w:tplc="A54E4D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8C35C7"/>
    <w:multiLevelType w:val="hybridMultilevel"/>
    <w:tmpl w:val="A40872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7020E1"/>
    <w:multiLevelType w:val="hybridMultilevel"/>
    <w:tmpl w:val="52504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5D5FC0"/>
    <w:multiLevelType w:val="hybridMultilevel"/>
    <w:tmpl w:val="32ECF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C150A"/>
    <w:multiLevelType w:val="hybridMultilevel"/>
    <w:tmpl w:val="93547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E36E4"/>
    <w:multiLevelType w:val="hybridMultilevel"/>
    <w:tmpl w:val="476ECEA6"/>
    <w:lvl w:ilvl="0" w:tplc="FE407D84">
      <w:start w:val="1"/>
      <w:numFmt w:val="bullet"/>
      <w:lvlText w:val=""/>
      <w:lvlJc w:val="left"/>
      <w:pPr>
        <w:ind w:left="15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2D"/>
    <w:rsid w:val="00004470"/>
    <w:rsid w:val="000117A5"/>
    <w:rsid w:val="00011A72"/>
    <w:rsid w:val="0002114B"/>
    <w:rsid w:val="00063F71"/>
    <w:rsid w:val="000A11C5"/>
    <w:rsid w:val="000C7096"/>
    <w:rsid w:val="000D501D"/>
    <w:rsid w:val="00113E71"/>
    <w:rsid w:val="0012477E"/>
    <w:rsid w:val="00130565"/>
    <w:rsid w:val="00161DDA"/>
    <w:rsid w:val="001F708D"/>
    <w:rsid w:val="00211C0A"/>
    <w:rsid w:val="0025726D"/>
    <w:rsid w:val="00266E9E"/>
    <w:rsid w:val="002870CF"/>
    <w:rsid w:val="00287512"/>
    <w:rsid w:val="002B2292"/>
    <w:rsid w:val="002B7803"/>
    <w:rsid w:val="00305AE2"/>
    <w:rsid w:val="003323B4"/>
    <w:rsid w:val="003850AC"/>
    <w:rsid w:val="003851F8"/>
    <w:rsid w:val="003A253E"/>
    <w:rsid w:val="003B1100"/>
    <w:rsid w:val="003F5857"/>
    <w:rsid w:val="0043775A"/>
    <w:rsid w:val="004533FB"/>
    <w:rsid w:val="00457475"/>
    <w:rsid w:val="004614FD"/>
    <w:rsid w:val="00492BA2"/>
    <w:rsid w:val="004A6EDB"/>
    <w:rsid w:val="00504160"/>
    <w:rsid w:val="00505F6E"/>
    <w:rsid w:val="00506C72"/>
    <w:rsid w:val="00540908"/>
    <w:rsid w:val="005A2C68"/>
    <w:rsid w:val="00625203"/>
    <w:rsid w:val="00753DE9"/>
    <w:rsid w:val="007660D9"/>
    <w:rsid w:val="00774BFA"/>
    <w:rsid w:val="0078138E"/>
    <w:rsid w:val="007826C5"/>
    <w:rsid w:val="00795DC2"/>
    <w:rsid w:val="007F40F3"/>
    <w:rsid w:val="00833E0E"/>
    <w:rsid w:val="0085062A"/>
    <w:rsid w:val="00853D03"/>
    <w:rsid w:val="00882424"/>
    <w:rsid w:val="008A110C"/>
    <w:rsid w:val="008B47D8"/>
    <w:rsid w:val="008C110C"/>
    <w:rsid w:val="008F51BF"/>
    <w:rsid w:val="009140AE"/>
    <w:rsid w:val="009209A5"/>
    <w:rsid w:val="00924E53"/>
    <w:rsid w:val="0095569D"/>
    <w:rsid w:val="009869D7"/>
    <w:rsid w:val="009A6D3C"/>
    <w:rsid w:val="009D09F0"/>
    <w:rsid w:val="00A35DAF"/>
    <w:rsid w:val="00A47469"/>
    <w:rsid w:val="00A82637"/>
    <w:rsid w:val="00AB395B"/>
    <w:rsid w:val="00AC34A9"/>
    <w:rsid w:val="00AC7DAC"/>
    <w:rsid w:val="00AD7277"/>
    <w:rsid w:val="00B03B88"/>
    <w:rsid w:val="00B14657"/>
    <w:rsid w:val="00B43E05"/>
    <w:rsid w:val="00B82DCF"/>
    <w:rsid w:val="00C235DB"/>
    <w:rsid w:val="00C25262"/>
    <w:rsid w:val="00C35116"/>
    <w:rsid w:val="00C4577D"/>
    <w:rsid w:val="00CC3B2D"/>
    <w:rsid w:val="00CC53B1"/>
    <w:rsid w:val="00CC7AB4"/>
    <w:rsid w:val="00CF760A"/>
    <w:rsid w:val="00D9391B"/>
    <w:rsid w:val="00DA7818"/>
    <w:rsid w:val="00DB1E48"/>
    <w:rsid w:val="00DD1CDF"/>
    <w:rsid w:val="00DD7637"/>
    <w:rsid w:val="00DE6676"/>
    <w:rsid w:val="00E06589"/>
    <w:rsid w:val="00E200BA"/>
    <w:rsid w:val="00E36F00"/>
    <w:rsid w:val="00E615C7"/>
    <w:rsid w:val="00E8267C"/>
    <w:rsid w:val="00EA3420"/>
    <w:rsid w:val="00EC256A"/>
    <w:rsid w:val="00EC4634"/>
    <w:rsid w:val="00ED327B"/>
    <w:rsid w:val="00F065F9"/>
    <w:rsid w:val="00F11678"/>
    <w:rsid w:val="00F24760"/>
    <w:rsid w:val="00F437E5"/>
    <w:rsid w:val="00F972B8"/>
    <w:rsid w:val="00FE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424"/>
    <w:pPr>
      <w:ind w:left="720"/>
      <w:contextualSpacing/>
    </w:pPr>
  </w:style>
  <w:style w:type="table" w:styleId="Tabela-Siatka">
    <w:name w:val="Table Grid"/>
    <w:basedOn w:val="Standardowy"/>
    <w:uiPriority w:val="39"/>
    <w:rsid w:val="00011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72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72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72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908"/>
  </w:style>
  <w:style w:type="paragraph" w:styleId="Stopka">
    <w:name w:val="footer"/>
    <w:basedOn w:val="Normalny"/>
    <w:link w:val="Stopka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908"/>
  </w:style>
  <w:style w:type="paragraph" w:customStyle="1" w:styleId="Default">
    <w:name w:val="Default"/>
    <w:rsid w:val="00C235DB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424"/>
    <w:pPr>
      <w:ind w:left="720"/>
      <w:contextualSpacing/>
    </w:pPr>
  </w:style>
  <w:style w:type="table" w:styleId="Tabela-Siatka">
    <w:name w:val="Table Grid"/>
    <w:basedOn w:val="Standardowy"/>
    <w:uiPriority w:val="39"/>
    <w:rsid w:val="00011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72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72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72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908"/>
  </w:style>
  <w:style w:type="paragraph" w:styleId="Stopka">
    <w:name w:val="footer"/>
    <w:basedOn w:val="Normalny"/>
    <w:link w:val="Stopka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908"/>
  </w:style>
  <w:style w:type="paragraph" w:customStyle="1" w:styleId="Default">
    <w:name w:val="Default"/>
    <w:rsid w:val="00C235DB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3EF59-5350-4281-B53C-2D5BA63A5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Misztal, Monika</dc:creator>
  <cp:lastModifiedBy>Łukasik, Maciej</cp:lastModifiedBy>
  <cp:revision>4</cp:revision>
  <cp:lastPrinted>2022-10-24T06:32:00Z</cp:lastPrinted>
  <dcterms:created xsi:type="dcterms:W3CDTF">2024-09-26T08:33:00Z</dcterms:created>
  <dcterms:modified xsi:type="dcterms:W3CDTF">2024-09-26T10:50:00Z</dcterms:modified>
</cp:coreProperties>
</file>