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0D799" w14:textId="6E9F1357" w:rsidR="00DB79FE" w:rsidRPr="00DB79FE" w:rsidRDefault="00DB79FE" w:rsidP="00DB79FE">
      <w:pPr>
        <w:pStyle w:val="Nagwek"/>
        <w:rPr>
          <w:rFonts w:ascii="Tahoma" w:hAnsi="Tahoma" w:cs="Tahoma"/>
          <w:b/>
          <w:bCs/>
          <w:i/>
          <w:sz w:val="20"/>
          <w:szCs w:val="20"/>
        </w:rPr>
      </w:pPr>
      <w:r w:rsidRPr="00DB79FE">
        <w:rPr>
          <w:rFonts w:ascii="Tahoma" w:hAnsi="Tahoma" w:cs="Tahoma"/>
          <w:i/>
          <w:sz w:val="20"/>
          <w:szCs w:val="20"/>
        </w:rPr>
        <w:t xml:space="preserve">postępowanie nr: </w:t>
      </w:r>
      <w:r w:rsidR="00434A3D">
        <w:rPr>
          <w:rFonts w:ascii="Tahoma" w:hAnsi="Tahoma" w:cs="Tahoma"/>
          <w:i/>
          <w:sz w:val="20"/>
          <w:szCs w:val="20"/>
        </w:rPr>
        <w:t>223</w:t>
      </w:r>
      <w:r w:rsidRPr="00DB79FE">
        <w:rPr>
          <w:rFonts w:ascii="Tahoma" w:hAnsi="Tahoma" w:cs="Tahoma"/>
          <w:i/>
          <w:sz w:val="20"/>
          <w:szCs w:val="20"/>
        </w:rPr>
        <w:t>/PN/N/TLLZ/24</w:t>
      </w:r>
    </w:p>
    <w:p w14:paraId="33D7AE17" w14:textId="437D4C05" w:rsidR="007062D0" w:rsidRPr="00DB79FE" w:rsidRDefault="007062D0" w:rsidP="007062D0">
      <w:pPr>
        <w:spacing w:after="200" w:line="276" w:lineRule="auto"/>
        <w:jc w:val="right"/>
        <w:rPr>
          <w:rFonts w:ascii="Tahoma" w:eastAsia="Calibri" w:hAnsi="Tahoma" w:cs="Tahoma"/>
          <w:b/>
          <w:bCs/>
          <w:sz w:val="20"/>
          <w:szCs w:val="20"/>
        </w:rPr>
      </w:pPr>
      <w:r w:rsidRPr="00DB79FE">
        <w:rPr>
          <w:rFonts w:ascii="Tahoma" w:eastAsia="Calibri" w:hAnsi="Tahoma" w:cs="Tahoma"/>
          <w:b/>
          <w:bCs/>
          <w:sz w:val="20"/>
          <w:szCs w:val="20"/>
        </w:rPr>
        <w:t xml:space="preserve">Załącznik nr </w:t>
      </w:r>
      <w:r w:rsidR="00425BBB" w:rsidRPr="00DB79FE">
        <w:rPr>
          <w:rFonts w:ascii="Tahoma" w:eastAsia="Calibri" w:hAnsi="Tahoma" w:cs="Tahoma"/>
          <w:b/>
          <w:bCs/>
          <w:sz w:val="20"/>
          <w:szCs w:val="20"/>
        </w:rPr>
        <w:t>2</w:t>
      </w:r>
      <w:r w:rsidRPr="00DB79FE">
        <w:rPr>
          <w:rFonts w:ascii="Tahoma" w:eastAsia="Calibri" w:hAnsi="Tahoma" w:cs="Tahoma"/>
          <w:b/>
          <w:bCs/>
          <w:sz w:val="20"/>
          <w:szCs w:val="20"/>
        </w:rPr>
        <w:t xml:space="preserve"> do </w:t>
      </w:r>
      <w:r w:rsidR="00425BBB" w:rsidRPr="00DB79FE">
        <w:rPr>
          <w:rFonts w:ascii="Tahoma" w:eastAsia="Calibri" w:hAnsi="Tahoma" w:cs="Tahoma"/>
          <w:b/>
          <w:bCs/>
          <w:sz w:val="20"/>
          <w:szCs w:val="20"/>
        </w:rPr>
        <w:t>SWZ</w:t>
      </w:r>
    </w:p>
    <w:p w14:paraId="743E674B" w14:textId="77777777" w:rsidR="007062D0" w:rsidRPr="007062D0" w:rsidRDefault="007062D0" w:rsidP="007062D0">
      <w:pPr>
        <w:spacing w:after="0" w:line="276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062D0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Nazwa Wykonawcy (firma)</w:t>
      </w:r>
      <w:r w:rsidRPr="007062D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...................................................................................................</w:t>
      </w:r>
    </w:p>
    <w:p w14:paraId="190D9844" w14:textId="77777777" w:rsidR="007062D0" w:rsidRPr="007062D0" w:rsidRDefault="007062D0" w:rsidP="007062D0">
      <w:pPr>
        <w:spacing w:after="0" w:line="276" w:lineRule="auto"/>
        <w:ind w:left="72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062D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REGON ..............................................................    NIP ............................................................. </w:t>
      </w:r>
    </w:p>
    <w:p w14:paraId="39973176" w14:textId="696E3A4C" w:rsidR="007062D0" w:rsidRPr="007062D0" w:rsidRDefault="007062D0" w:rsidP="00DB79FE">
      <w:pPr>
        <w:tabs>
          <w:tab w:val="right" w:pos="9070"/>
        </w:tabs>
        <w:spacing w:after="0" w:line="276" w:lineRule="auto"/>
        <w:ind w:left="720" w:hanging="720"/>
        <w:jc w:val="both"/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</w:pPr>
      <w:r w:rsidRPr="007062D0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 xml:space="preserve">siedziba </w:t>
      </w:r>
      <w:r w:rsidRPr="007062D0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(osoby prawne)</w:t>
      </w:r>
      <w:r w:rsidR="00DB79FE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</w:t>
      </w:r>
      <w:r w:rsidRPr="007062D0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>/miejsce zamieszkania</w:t>
      </w:r>
      <w:r w:rsidRPr="007062D0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(osoby fizyczne)</w:t>
      </w:r>
      <w:r w:rsidRPr="007062D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:</w:t>
      </w:r>
      <w:r w:rsidR="00DB79F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</w:r>
    </w:p>
    <w:p w14:paraId="78513DA7" w14:textId="77777777" w:rsidR="007062D0" w:rsidRPr="007062D0" w:rsidRDefault="007062D0" w:rsidP="007062D0">
      <w:pPr>
        <w:spacing w:after="0" w:line="276" w:lineRule="auto"/>
        <w:ind w:left="72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062D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miejscowość ........................................</w:t>
      </w:r>
    </w:p>
    <w:p w14:paraId="5FB71BF0" w14:textId="77777777" w:rsidR="007062D0" w:rsidRPr="007062D0" w:rsidRDefault="007062D0" w:rsidP="007062D0">
      <w:pPr>
        <w:spacing w:after="0" w:line="276" w:lineRule="auto"/>
        <w:ind w:left="72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062D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kraj .....................................................  </w:t>
      </w:r>
    </w:p>
    <w:p w14:paraId="0EB7B22A" w14:textId="77777777" w:rsidR="007062D0" w:rsidRPr="007062D0" w:rsidRDefault="007062D0" w:rsidP="007062D0">
      <w:pPr>
        <w:spacing w:after="0" w:line="276" w:lineRule="auto"/>
        <w:ind w:left="720" w:hanging="720"/>
        <w:jc w:val="both"/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</w:pPr>
      <w:r w:rsidRPr="007062D0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>adres:</w:t>
      </w:r>
    </w:p>
    <w:p w14:paraId="383A9EEB" w14:textId="77777777" w:rsidR="007062D0" w:rsidRPr="007062D0" w:rsidRDefault="007062D0" w:rsidP="007062D0">
      <w:pPr>
        <w:spacing w:after="0" w:line="276" w:lineRule="auto"/>
        <w:ind w:left="72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bookmarkStart w:id="0" w:name="OLE_LINK1"/>
      <w:bookmarkStart w:id="1" w:name="OLE_LINK3"/>
      <w:r w:rsidRPr="007062D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ulica ..................................................................... numer .......................... lokal .......................</w:t>
      </w:r>
    </w:p>
    <w:p w14:paraId="3BEF76E9" w14:textId="77777777" w:rsidR="007062D0" w:rsidRPr="007062D0" w:rsidRDefault="007062D0" w:rsidP="007062D0">
      <w:pPr>
        <w:spacing w:after="0" w:line="276" w:lineRule="auto"/>
        <w:ind w:left="72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062D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kod, miejscowość .......................................................................................................................</w:t>
      </w:r>
    </w:p>
    <w:bookmarkEnd w:id="0"/>
    <w:bookmarkEnd w:id="1"/>
    <w:p w14:paraId="6CB1A4CE" w14:textId="77777777" w:rsidR="007062D0" w:rsidRPr="007062D0" w:rsidRDefault="007062D0" w:rsidP="007062D0">
      <w:pPr>
        <w:spacing w:after="0" w:line="276" w:lineRule="auto"/>
        <w:ind w:left="72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062D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numer telefonu   ........................................... </w:t>
      </w:r>
    </w:p>
    <w:p w14:paraId="760C5CB5" w14:textId="77777777" w:rsidR="007062D0" w:rsidRPr="007062D0" w:rsidRDefault="007062D0" w:rsidP="007062D0">
      <w:pPr>
        <w:spacing w:after="0" w:line="276" w:lineRule="auto"/>
        <w:ind w:left="72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062D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e-mail: ............................@..........................</w:t>
      </w:r>
    </w:p>
    <w:p w14:paraId="534D7EEB" w14:textId="77777777" w:rsidR="007062D0" w:rsidRPr="007062D0" w:rsidRDefault="007062D0" w:rsidP="007062D0">
      <w:pPr>
        <w:spacing w:after="0" w:line="276" w:lineRule="auto"/>
        <w:ind w:left="72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062D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adres strony internetowej: ...........................................................................................................</w:t>
      </w:r>
    </w:p>
    <w:p w14:paraId="5F0ADE40" w14:textId="77777777" w:rsidR="007062D0" w:rsidRPr="007062D0" w:rsidRDefault="007062D0" w:rsidP="007062D0">
      <w:pPr>
        <w:spacing w:before="120" w:after="0" w:line="276" w:lineRule="auto"/>
        <w:ind w:left="720" w:hanging="720"/>
        <w:jc w:val="center"/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</w:pPr>
      <w:r w:rsidRPr="007062D0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W przypadku Wykonawców występujących wspólnie należy podać dane wszystkich Wykonawców występujących wspólnie</w:t>
      </w:r>
    </w:p>
    <w:p w14:paraId="3EFD3822" w14:textId="77777777" w:rsidR="007062D0" w:rsidRPr="007062D0" w:rsidRDefault="007062D0" w:rsidP="007062D0">
      <w:pPr>
        <w:spacing w:after="0" w:line="276" w:lineRule="auto"/>
        <w:ind w:left="720" w:hanging="720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</w:p>
    <w:p w14:paraId="135F45FF" w14:textId="3FF20A2E" w:rsidR="007062D0" w:rsidRPr="007062D0" w:rsidRDefault="00522EC6" w:rsidP="007062D0">
      <w:pPr>
        <w:spacing w:after="0" w:line="276" w:lineRule="auto"/>
        <w:ind w:left="720" w:hanging="720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FORMULARZ</w:t>
      </w:r>
      <w:r w:rsidR="00434A3D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OFERTOWY</w:t>
      </w:r>
    </w:p>
    <w:p w14:paraId="490D12B7" w14:textId="3C564C56" w:rsidR="007062D0" w:rsidRPr="007062D0" w:rsidRDefault="00ED48B6" w:rsidP="007062D0">
      <w:pPr>
        <w:spacing w:after="0" w:line="276" w:lineRule="auto"/>
        <w:ind w:left="720" w:hanging="720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</w:t>
      </w:r>
    </w:p>
    <w:p w14:paraId="1593D079" w14:textId="77777777" w:rsidR="007062D0" w:rsidRPr="007062D0" w:rsidRDefault="0010751F" w:rsidP="007062D0">
      <w:pPr>
        <w:spacing w:after="0" w:line="276" w:lineRule="auto"/>
        <w:ind w:left="442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Polskie </w:t>
      </w:r>
      <w:r w:rsidR="007062D0" w:rsidRPr="007062D0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Porty Lotnicze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S.A.</w:t>
      </w:r>
      <w:r w:rsidR="007062D0" w:rsidRPr="007062D0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</w:t>
      </w:r>
    </w:p>
    <w:p w14:paraId="62B16B33" w14:textId="77777777" w:rsidR="007062D0" w:rsidRPr="007062D0" w:rsidRDefault="007062D0" w:rsidP="00425BBB">
      <w:pPr>
        <w:spacing w:after="0" w:line="276" w:lineRule="auto"/>
        <w:ind w:left="4420" w:hanging="25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7062D0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ul. Żwirki i Wigury 1 </w:t>
      </w:r>
    </w:p>
    <w:p w14:paraId="4B6A7B0A" w14:textId="77777777" w:rsidR="007062D0" w:rsidRPr="007062D0" w:rsidRDefault="007062D0" w:rsidP="00425BBB">
      <w:pPr>
        <w:spacing w:after="0" w:line="276" w:lineRule="auto"/>
        <w:ind w:left="4420" w:hanging="25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7062D0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00-906 Warszawa </w:t>
      </w:r>
    </w:p>
    <w:p w14:paraId="4EFEFD9B" w14:textId="77777777" w:rsidR="007062D0" w:rsidRPr="007062D0" w:rsidRDefault="007062D0" w:rsidP="007062D0">
      <w:pPr>
        <w:spacing w:after="0" w:line="276" w:lineRule="auto"/>
        <w:ind w:left="4420" w:firstLine="340"/>
        <w:jc w:val="both"/>
        <w:rPr>
          <w:rFonts w:ascii="Tahoma" w:eastAsia="Times New Roman" w:hAnsi="Tahoma" w:cs="Tahoma"/>
          <w:b/>
          <w:i/>
          <w:color w:val="000000"/>
          <w:sz w:val="20"/>
          <w:szCs w:val="20"/>
          <w:lang w:eastAsia="pl-PL"/>
        </w:rPr>
      </w:pPr>
    </w:p>
    <w:p w14:paraId="67C5F2F3" w14:textId="25595A49" w:rsidR="00443371" w:rsidRDefault="007062D0" w:rsidP="00627FF4">
      <w:pPr>
        <w:tabs>
          <w:tab w:val="left" w:pos="142"/>
          <w:tab w:val="left" w:pos="284"/>
        </w:tabs>
        <w:spacing w:after="0" w:line="276" w:lineRule="auto"/>
        <w:ind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062D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</w:r>
      <w:r w:rsidR="005151EA" w:rsidRPr="005151E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W związku z ogłoszonym postępowaniem w trybie przetargu nieograniczonego</w:t>
      </w:r>
      <w:r w:rsidR="003A5DF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pt.</w:t>
      </w:r>
      <w:r w:rsidR="005151EA" w:rsidRPr="005151E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89667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„</w:t>
      </w:r>
      <w:r w:rsidR="00896675" w:rsidRPr="0089667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Wykonanie robót budowlano-instalacyjnych w zakresie architektury, instalacji elektrycznych i instalacji teletechnicznych w budynku biurowym Sonata</w:t>
      </w:r>
      <w:r w:rsidR="00646EF9" w:rsidRPr="00646EF9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"</w:t>
      </w:r>
      <w:r w:rsidR="005151EA" w:rsidRPr="005151EA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, </w:t>
      </w:r>
      <w:r w:rsidR="005151EA" w:rsidRPr="005151E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oferujemy realizację przedmiotu zamówienia zgodnie z wymaganiami szczegółowo wskazanymi w SWZ, w tym w projekcie Umowy, za cenę oferty:</w:t>
      </w:r>
      <w:r w:rsidR="00ED48B6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5151EA" w:rsidRPr="005151EA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netto: ………………………</w:t>
      </w:r>
      <w:r w:rsidR="00DB79F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5151EA" w:rsidRPr="005151EA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zł</w:t>
      </w:r>
      <w:r w:rsidR="005151EA" w:rsidRPr="005151E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,</w:t>
      </w:r>
      <w:r w:rsidR="00DB79F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5151EA" w:rsidRPr="005151E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(słownie</w:t>
      </w:r>
      <w:r w:rsidR="00DB79F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5151EA" w:rsidRPr="005151E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</w:t>
      </w:r>
      <w:r w:rsidR="00DB79F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</w:t>
      </w:r>
      <w:r w:rsidR="005151EA" w:rsidRPr="005151E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)</w:t>
      </w:r>
      <w:r w:rsidR="0089667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.</w:t>
      </w:r>
      <w:r w:rsidR="00627FF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</w:p>
    <w:p w14:paraId="47759969" w14:textId="77777777" w:rsidR="0084080F" w:rsidRDefault="0084080F" w:rsidP="00331D37">
      <w:pPr>
        <w:tabs>
          <w:tab w:val="left" w:pos="5245"/>
        </w:tabs>
        <w:spacing w:before="240" w:after="0" w:line="240" w:lineRule="auto"/>
        <w:ind w:left="720" w:hanging="720"/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</w:pPr>
      <w:r w:rsidRPr="0084080F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pl-PL"/>
        </w:rPr>
        <w:t>Oświadczamy, że:</w:t>
      </w:r>
    </w:p>
    <w:p w14:paraId="477906B2" w14:textId="7B56B0D8" w:rsidR="00627FF4" w:rsidRPr="00627FF4" w:rsidRDefault="00331D37" w:rsidP="00896675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z</w:t>
      </w:r>
      <w:r w:rsidRPr="00331D3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realizujemy przedmiot zamówienia </w:t>
      </w:r>
      <w:r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w terminie </w:t>
      </w:r>
      <w:r w:rsidR="0043701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… </w:t>
      </w:r>
      <w:r w:rsidR="00627FF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tygodni</w:t>
      </w:r>
      <w:r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licząc</w:t>
      </w:r>
      <w:r w:rsidR="008D5C7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od </w:t>
      </w:r>
      <w:r w:rsidR="00627FF4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daty wprowadzenia na Teren Budowy</w:t>
      </w:r>
      <w:r w:rsidR="0043701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z zastrzeżeniem, że termin realizacji nie uwzględnia przestojów wynikłych z braku dostępności frontu robót</w:t>
      </w:r>
      <w:r w:rsidR="0089667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.</w:t>
      </w:r>
      <w:r w:rsidR="0043701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Brak dostępności frontu robót wymaga potwierdzenia Inspektora nadzoru Zamawiającego w dzienniku robót.</w:t>
      </w:r>
    </w:p>
    <w:p w14:paraId="058B2FB5" w14:textId="178C9E16" w:rsidR="0084080F" w:rsidRPr="0084080F" w:rsidRDefault="0084080F" w:rsidP="0084080F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sytuacja finansowa naszej firmy pozwala na realizację przedmiotu zamówienia na warunkach określonych </w:t>
      </w:r>
      <w:r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w SWZ</w:t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;</w:t>
      </w:r>
    </w:p>
    <w:p w14:paraId="47B1EF12" w14:textId="77777777" w:rsidR="0084080F" w:rsidRPr="0084080F" w:rsidRDefault="0084080F" w:rsidP="0084080F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posiadamy uprawnienia, niezbędną wiedzę i doświadczenie oraz dysponujemy potencjałem technicznym i osobami zdolnymi do wykonywania przedmiotu zamówienia</w:t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;</w:t>
      </w:r>
    </w:p>
    <w:p w14:paraId="102D67D9" w14:textId="22B89D9F" w:rsidR="0084080F" w:rsidRPr="0084080F" w:rsidRDefault="0084080F" w:rsidP="0084080F">
      <w:pPr>
        <w:numPr>
          <w:ilvl w:val="0"/>
          <w:numId w:val="1"/>
        </w:numPr>
        <w:tabs>
          <w:tab w:val="left" w:pos="284"/>
          <w:tab w:val="left" w:pos="5245"/>
        </w:tabs>
        <w:spacing w:after="60" w:line="240" w:lineRule="auto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zapoznaliśmy się z warunkami </w:t>
      </w:r>
      <w:r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SWZ</w:t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i uznajemy się za związanych określonymi tam zasadami postępowania;</w:t>
      </w:r>
    </w:p>
    <w:p w14:paraId="38F5AF4C" w14:textId="77777777" w:rsidR="0084080F" w:rsidRPr="0084080F" w:rsidRDefault="0084080F" w:rsidP="0084080F">
      <w:pPr>
        <w:numPr>
          <w:ilvl w:val="0"/>
          <w:numId w:val="1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uzyskaliśmy wszelkie niezbędne informacje do przygotowania oferty i wykonania przedmiotu zamówienia;</w:t>
      </w:r>
    </w:p>
    <w:p w14:paraId="4452CAAE" w14:textId="77777777" w:rsidR="0084080F" w:rsidRPr="0084080F" w:rsidRDefault="0084080F" w:rsidP="0084080F">
      <w:pPr>
        <w:numPr>
          <w:ilvl w:val="0"/>
          <w:numId w:val="1"/>
        </w:numPr>
        <w:tabs>
          <w:tab w:val="num" w:pos="284"/>
        </w:tabs>
        <w:spacing w:after="60" w:line="276" w:lineRule="auto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w cenie oferty zostały uwzględnione wszystkie koszty wykonania zamówienia i realizacji przyszłego świadczenia umownego bez podatku, zaproponowana cena nie będzie podwyższana w toku realizacji zamówienia; </w:t>
      </w:r>
    </w:p>
    <w:p w14:paraId="37364768" w14:textId="77777777" w:rsidR="0084080F" w:rsidRPr="0084080F" w:rsidRDefault="0084080F" w:rsidP="0084080F">
      <w:pPr>
        <w:numPr>
          <w:ilvl w:val="0"/>
          <w:numId w:val="1"/>
        </w:numPr>
        <w:tabs>
          <w:tab w:val="num" w:pos="284"/>
          <w:tab w:val="left" w:pos="5245"/>
        </w:tabs>
        <w:spacing w:after="0" w:line="276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uważamy się za związanych niniejszą ofertą </w:t>
      </w:r>
      <w:r w:rsidRPr="0084080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na czas 60 dni</w:t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;</w:t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ab/>
      </w:r>
    </w:p>
    <w:p w14:paraId="385E4496" w14:textId="77777777" w:rsidR="0084080F" w:rsidRPr="0084080F" w:rsidRDefault="0084080F" w:rsidP="0084080F">
      <w:pPr>
        <w:numPr>
          <w:ilvl w:val="0"/>
          <w:numId w:val="1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powołujemy się/powołujemy się</w:t>
      </w:r>
      <w:r w:rsidRPr="0084080F">
        <w:rPr>
          <w:rFonts w:ascii="Tahoma" w:eastAsia="Times New Roman" w:hAnsi="Tahoma" w:cs="Tahoma"/>
          <w:bCs/>
          <w:color w:val="000000"/>
          <w:sz w:val="20"/>
          <w:szCs w:val="20"/>
          <w:vertAlign w:val="superscript"/>
          <w:lang w:eastAsia="pl-PL"/>
        </w:rPr>
        <w:t>1</w:t>
      </w:r>
      <w:r w:rsidRPr="0084080F">
        <w:rPr>
          <w:rFonts w:ascii="Tahoma" w:eastAsia="Times New Roman" w:hAnsi="Tahoma" w:cs="Tahoma"/>
          <w:color w:val="000000"/>
          <w:sz w:val="20"/>
          <w:szCs w:val="20"/>
          <w:vertAlign w:val="superscript"/>
          <w:lang w:eastAsia="pl-PL"/>
        </w:rPr>
        <w:t>)</w:t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na </w:t>
      </w:r>
      <w:r w:rsidRPr="0084080F">
        <w:rPr>
          <w:rFonts w:ascii="Tahoma" w:eastAsia="Times New Roman" w:hAnsi="Tahoma" w:cs="Tahoma"/>
          <w:sz w:val="20"/>
          <w:szCs w:val="20"/>
          <w:lang w:eastAsia="pl-PL"/>
        </w:rPr>
        <w:t>zasoby innych podmiotów udostępniających w celu wykazania spełniania warunku udziału w postępowaniu</w:t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, o którym mowa w dokumentacji postępowania, zgodnie ze </w:t>
      </w:r>
      <w:r w:rsidRPr="0084080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Zobowiązaniem stanowiącym załącznik do oferty</w:t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;</w:t>
      </w:r>
    </w:p>
    <w:p w14:paraId="137A063C" w14:textId="77777777" w:rsidR="0084080F" w:rsidRPr="0084080F" w:rsidRDefault="0084080F" w:rsidP="0084080F">
      <w:pPr>
        <w:numPr>
          <w:ilvl w:val="0"/>
          <w:numId w:val="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284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jako Wykonawcy wspólnie ubiegający się o udzielenie zamówienia</w:t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oświadczamy, że niżej wskazany Wykonawca: ……………………………………………………………………………………………………………………..……………………</w:t>
      </w:r>
      <w:r w:rsidRPr="0084080F">
        <w:rPr>
          <w:rFonts w:ascii="Tahoma" w:eastAsia="Times New Roman" w:hAnsi="Tahoma" w:cs="Tahoma"/>
          <w:color w:val="000000"/>
          <w:sz w:val="20"/>
          <w:szCs w:val="20"/>
          <w:vertAlign w:val="superscript"/>
          <w:lang w:eastAsia="pl-PL"/>
        </w:rPr>
        <w:t xml:space="preserve">2) </w:t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lastRenderedPageBreak/>
        <w:t>będzie wykonywał poniższy zakres czynności: ..………………………..…………………………………………..………………….………….…..…………….……..…………</w:t>
      </w:r>
      <w:r w:rsidRPr="0084080F">
        <w:rPr>
          <w:rFonts w:ascii="Tahoma" w:eastAsia="Times New Roman" w:hAnsi="Tahoma" w:cs="Tahoma"/>
          <w:color w:val="000000"/>
          <w:sz w:val="20"/>
          <w:szCs w:val="20"/>
          <w:vertAlign w:val="superscript"/>
          <w:lang w:eastAsia="pl-PL"/>
        </w:rPr>
        <w:t>2)</w:t>
      </w:r>
    </w:p>
    <w:p w14:paraId="4B4DFA2C" w14:textId="77777777" w:rsidR="0084080F" w:rsidRPr="0084080F" w:rsidRDefault="0084080F" w:rsidP="0084080F">
      <w:pPr>
        <w:numPr>
          <w:ilvl w:val="0"/>
          <w:numId w:val="1"/>
        </w:numPr>
        <w:tabs>
          <w:tab w:val="num" w:pos="284"/>
          <w:tab w:val="left" w:pos="5245"/>
        </w:tabs>
        <w:spacing w:after="60" w:line="276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sz w:val="20"/>
          <w:szCs w:val="20"/>
          <w:lang w:eastAsia="pl-PL"/>
        </w:rPr>
        <w:t>zamówienie</w:t>
      </w:r>
      <w:r w:rsidRPr="0084080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będzie realizowane </w:t>
      </w:r>
      <w:r w:rsidRPr="0084080F">
        <w:rPr>
          <w:rFonts w:ascii="Tahoma" w:eastAsia="Times New Roman" w:hAnsi="Tahoma" w:cs="Tahoma"/>
          <w:bCs/>
          <w:sz w:val="20"/>
          <w:szCs w:val="20"/>
          <w:lang w:eastAsia="pl-PL"/>
        </w:rPr>
        <w:t>przy udziale</w:t>
      </w:r>
      <w:r w:rsidRPr="0084080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/</w:t>
      </w:r>
      <w:r w:rsidRPr="0084080F">
        <w:rPr>
          <w:rFonts w:ascii="Tahoma" w:eastAsia="Times New Roman" w:hAnsi="Tahoma" w:cs="Tahoma"/>
          <w:bCs/>
          <w:sz w:val="20"/>
          <w:szCs w:val="20"/>
          <w:lang w:eastAsia="pl-PL"/>
        </w:rPr>
        <w:t>bez udziału</w:t>
      </w:r>
      <w:r w:rsidRPr="0084080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2)</w:t>
      </w:r>
      <w:r w:rsidRPr="0084080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84080F">
        <w:rPr>
          <w:rFonts w:ascii="Tahoma" w:eastAsia="Times New Roman" w:hAnsi="Tahoma" w:cs="Tahoma"/>
          <w:b/>
          <w:sz w:val="20"/>
          <w:szCs w:val="20"/>
          <w:lang w:eastAsia="pl-PL"/>
        </w:rPr>
        <w:t>podwykonawców</w:t>
      </w:r>
      <w:r w:rsidRPr="0084080F">
        <w:rPr>
          <w:rFonts w:ascii="Tahoma" w:eastAsia="Times New Roman" w:hAnsi="Tahoma" w:cs="Tahoma"/>
          <w:sz w:val="20"/>
          <w:szCs w:val="20"/>
          <w:lang w:eastAsia="pl-PL"/>
        </w:rPr>
        <w:t xml:space="preserve"> i w związku </w:t>
      </w:r>
      <w:r w:rsidRPr="0084080F">
        <w:rPr>
          <w:rFonts w:ascii="Tahoma" w:eastAsia="Times New Roman" w:hAnsi="Tahoma" w:cs="Tahoma"/>
          <w:sz w:val="20"/>
          <w:szCs w:val="20"/>
          <w:lang w:eastAsia="pl-PL"/>
        </w:rPr>
        <w:br/>
        <w:t>z tym podajemy nazwy (firmy) podwykonawców …………………..……………………………………………</w:t>
      </w:r>
      <w:r w:rsidRPr="0084080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 xml:space="preserve">2) </w:t>
      </w:r>
      <w:r w:rsidRPr="0084080F">
        <w:rPr>
          <w:rFonts w:ascii="Tahoma" w:eastAsia="Times New Roman" w:hAnsi="Tahoma" w:cs="Tahoma"/>
          <w:sz w:val="20"/>
          <w:szCs w:val="20"/>
          <w:lang w:eastAsia="pl-PL"/>
        </w:rPr>
        <w:t>oraz wskazujemy, że podwykonawcom zostaną powierzone następujące części zamówienia:</w:t>
      </w:r>
    </w:p>
    <w:p w14:paraId="098343AD" w14:textId="77777777" w:rsidR="0084080F" w:rsidRPr="0084080F" w:rsidRDefault="0084080F" w:rsidP="0084080F">
      <w:pPr>
        <w:tabs>
          <w:tab w:val="left" w:pos="5245"/>
        </w:tabs>
        <w:spacing w:after="60" w:line="240" w:lineRule="auto"/>
        <w:ind w:firstLine="284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</w:t>
      </w:r>
      <w:r w:rsidRPr="0084080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2)</w:t>
      </w:r>
    </w:p>
    <w:p w14:paraId="0BC80796" w14:textId="77777777" w:rsidR="0084080F" w:rsidRPr="00437010" w:rsidRDefault="0084080F" w:rsidP="0084080F">
      <w:pPr>
        <w:numPr>
          <w:ilvl w:val="0"/>
          <w:numId w:val="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zapoznaliśmy się z postanowieniami projektu Umowy i zobowiązujemy się w przypadku wyboru naszej oferty do jej podpisu na warunkach obustronnie uzgodnionych, elektronicznie lub w miejscu </w:t>
      </w:r>
      <w:r w:rsidRPr="0043701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i terminie wyznaczonym przez Zamawiającego; </w:t>
      </w:r>
    </w:p>
    <w:p w14:paraId="13D7C0C3" w14:textId="44AB354F" w:rsidR="0084080F" w:rsidRPr="00437010" w:rsidRDefault="0084080F" w:rsidP="0084080F">
      <w:pPr>
        <w:numPr>
          <w:ilvl w:val="0"/>
          <w:numId w:val="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43701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wyrażamy zgodę na warunki oraz </w:t>
      </w:r>
      <w:r w:rsidR="00646EF9" w:rsidRPr="00437010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30</w:t>
      </w:r>
      <w:r w:rsidRPr="00437010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dniowy termin płatności,</w:t>
      </w:r>
      <w:r w:rsidRPr="0043701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liczony od dnia prawidłowo wystawionej  i przekazanej Zamawiającemu faktury (decyduje data wpływu do PPL);</w:t>
      </w:r>
    </w:p>
    <w:p w14:paraId="570AC651" w14:textId="03D8051A" w:rsidR="0084080F" w:rsidRPr="00437010" w:rsidRDefault="0084080F" w:rsidP="0084080F">
      <w:pPr>
        <w:numPr>
          <w:ilvl w:val="0"/>
          <w:numId w:val="1"/>
        </w:numPr>
        <w:tabs>
          <w:tab w:val="clear" w:pos="36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437010"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t xml:space="preserve">udzielamy Zamawiającemu </w:t>
      </w:r>
      <w:r w:rsidRPr="0043701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 w:bidi="pl-PL"/>
        </w:rPr>
        <w:t>gwarancji jakości</w:t>
      </w:r>
      <w:r w:rsidRPr="00437010"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t xml:space="preserve"> na zrealizowany przedmiot zamówienia, od dnia podpisu Protokołu Odbioru na okres </w:t>
      </w:r>
      <w:r w:rsidR="00646EF9" w:rsidRPr="00437010">
        <w:rPr>
          <w:rFonts w:ascii="Tahoma" w:eastAsia="Times New Roman" w:hAnsi="Tahoma" w:cs="Tahoma"/>
          <w:b/>
          <w:color w:val="000000"/>
          <w:sz w:val="20"/>
          <w:szCs w:val="20"/>
          <w:lang w:eastAsia="pl-PL" w:bidi="pl-PL"/>
        </w:rPr>
        <w:t>36</w:t>
      </w:r>
      <w:r w:rsidR="008550B0" w:rsidRPr="0043701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 w:bidi="pl-PL"/>
        </w:rPr>
        <w:t xml:space="preserve"> </w:t>
      </w:r>
      <w:r w:rsidRPr="0043701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 w:bidi="pl-PL"/>
        </w:rPr>
        <w:t>miesięcy</w:t>
      </w:r>
      <w:r w:rsidR="00627FF4" w:rsidRPr="00434A3D">
        <w:rPr>
          <w:rFonts w:ascii="Tahoma" w:hAnsi="Tahoma" w:cs="Tahoma"/>
        </w:rPr>
        <w:t>, przy czym n</w:t>
      </w:r>
      <w:r w:rsidR="00627FF4" w:rsidRPr="00437010"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t xml:space="preserve">a zamontowane urządzenia zobowiązujemy się uzyskać gwarancji producenta, która będzie udzielona co najmniej na okres </w:t>
      </w:r>
      <w:r w:rsidR="00627FF4" w:rsidRPr="0043701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 w:bidi="pl-PL"/>
        </w:rPr>
        <w:t>24 miesięcy</w:t>
      </w:r>
      <w:r w:rsidR="00627FF4" w:rsidRPr="00437010">
        <w:rPr>
          <w:rFonts w:ascii="Tahoma" w:eastAsia="Times New Roman" w:hAnsi="Tahoma" w:cs="Tahoma"/>
          <w:color w:val="000000"/>
          <w:sz w:val="20"/>
          <w:szCs w:val="20"/>
          <w:lang w:eastAsia="pl-PL" w:bidi="pl-PL"/>
        </w:rPr>
        <w:t xml:space="preserve"> od daty podpisania ww. Protokołu odbioru końcowego Robót</w:t>
      </w:r>
      <w:r w:rsidRPr="00437010">
        <w:rPr>
          <w:rFonts w:ascii="Tahoma" w:eastAsia="Times New Roman" w:hAnsi="Tahoma" w:cs="Tahoma"/>
          <w:bCs/>
          <w:color w:val="000000"/>
          <w:sz w:val="20"/>
          <w:szCs w:val="20"/>
          <w:lang w:eastAsia="pl-PL" w:bidi="pl-PL"/>
        </w:rPr>
        <w:t>;</w:t>
      </w:r>
    </w:p>
    <w:p w14:paraId="2D4E2D88" w14:textId="77777777" w:rsidR="0084080F" w:rsidRPr="00437010" w:rsidRDefault="0084080F" w:rsidP="0084080F">
      <w:pPr>
        <w:numPr>
          <w:ilvl w:val="0"/>
          <w:numId w:val="1"/>
        </w:numPr>
        <w:tabs>
          <w:tab w:val="num" w:pos="284"/>
          <w:tab w:val="left" w:pos="426"/>
          <w:tab w:val="left" w:pos="5245"/>
        </w:tabs>
        <w:spacing w:after="60" w:line="276" w:lineRule="auto"/>
        <w:ind w:left="284" w:hanging="42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43701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informacje zawarte na następujących stronach oferty: ……</w:t>
      </w:r>
      <w:r w:rsidRPr="00437010">
        <w:rPr>
          <w:rFonts w:ascii="Tahoma" w:eastAsia="Times New Roman" w:hAnsi="Tahoma" w:cs="Tahoma"/>
          <w:color w:val="000000"/>
          <w:sz w:val="20"/>
          <w:szCs w:val="20"/>
          <w:vertAlign w:val="superscript"/>
          <w:lang w:eastAsia="pl-PL"/>
        </w:rPr>
        <w:t>3)</w:t>
      </w:r>
      <w:r w:rsidRPr="00437010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stanowią tajemnicę przedsiębiorstwa w rozumieniu przepisów ustawy o zwalczaniu nieuczciwej konkurencji i jako takie nie mogą być ogólnie udostępnione; </w:t>
      </w:r>
    </w:p>
    <w:p w14:paraId="5169DFED" w14:textId="624F7D42" w:rsidR="00A97999" w:rsidRPr="00A97999" w:rsidRDefault="0084080F" w:rsidP="0084080F">
      <w:pPr>
        <w:numPr>
          <w:ilvl w:val="0"/>
          <w:numId w:val="1"/>
        </w:numPr>
        <w:tabs>
          <w:tab w:val="left" w:pos="426"/>
          <w:tab w:val="left" w:pos="5245"/>
        </w:tabs>
        <w:spacing w:after="60" w:line="276" w:lineRule="auto"/>
        <w:ind w:left="284" w:hanging="426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A9799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zapoznaliśmy się z Klauzulą Informacyjną  przetwarzania danych osobowych Zamawiającego dot. RODO</w:t>
      </w:r>
      <w:r w:rsidRPr="00A97999">
        <w:rPr>
          <w:rFonts w:ascii="Tahoma" w:eastAsia="Times New Roman" w:hAnsi="Tahoma" w:cs="Tahoma"/>
          <w:color w:val="000000"/>
          <w:sz w:val="20"/>
          <w:szCs w:val="20"/>
          <w:vertAlign w:val="superscript"/>
          <w:lang w:eastAsia="pl-PL"/>
        </w:rPr>
        <w:t xml:space="preserve">4) </w:t>
      </w:r>
      <w:r w:rsidRPr="00A9799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, </w:t>
      </w:r>
      <w:r w:rsidR="00A97999" w:rsidRPr="00A9799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umieszczon</w:t>
      </w:r>
      <w:r w:rsidR="000A427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ą</w:t>
      </w:r>
      <w:r w:rsidR="00A97999" w:rsidRPr="00A9799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na stronie PPL S.A. </w:t>
      </w:r>
      <w:hyperlink r:id="rId8" w:history="1">
        <w:r w:rsidR="00A97999" w:rsidRPr="00A97999">
          <w:rPr>
            <w:rStyle w:val="Hipercze"/>
            <w:rFonts w:ascii="Tahoma" w:eastAsia="Times New Roman" w:hAnsi="Tahoma" w:cs="Tahoma"/>
            <w:sz w:val="20"/>
            <w:szCs w:val="20"/>
            <w:lang w:eastAsia="pl-PL"/>
          </w:rPr>
          <w:t>https://www.polish-airports.com/pl/rodo-i-klauzule-informacyjne.html</w:t>
        </w:r>
      </w:hyperlink>
    </w:p>
    <w:p w14:paraId="407040A7" w14:textId="77777777" w:rsidR="00A97999" w:rsidRPr="00A97999" w:rsidRDefault="00A97999" w:rsidP="00A97999">
      <w:pPr>
        <w:pStyle w:val="Akapitzlist"/>
        <w:numPr>
          <w:ilvl w:val="0"/>
          <w:numId w:val="1"/>
        </w:numPr>
        <w:ind w:hanging="502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A97999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posiadamy/nie posiadamy</w:t>
      </w:r>
      <w:r w:rsidRPr="00A9799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status(u) dużego przedsiębiorcy</w:t>
      </w:r>
      <w:r w:rsidRPr="00A97999">
        <w:rPr>
          <w:rFonts w:ascii="Tahoma" w:eastAsia="Times New Roman" w:hAnsi="Tahoma" w:cs="Tahoma"/>
          <w:color w:val="000000"/>
          <w:sz w:val="20"/>
          <w:szCs w:val="20"/>
          <w:vertAlign w:val="superscript"/>
          <w:lang w:eastAsia="pl-PL"/>
        </w:rPr>
        <w:t>1)</w:t>
      </w:r>
    </w:p>
    <w:p w14:paraId="420380DE" w14:textId="77777777" w:rsidR="0084080F" w:rsidRPr="0084080F" w:rsidRDefault="0084080F" w:rsidP="0084080F">
      <w:pPr>
        <w:numPr>
          <w:ilvl w:val="0"/>
          <w:numId w:val="1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sz w:val="20"/>
          <w:szCs w:val="20"/>
          <w:lang w:eastAsia="pl-PL"/>
        </w:rPr>
        <w:t>nie zalegamy z płatnościami z tytułu podatków, opłat oraz składek na ubezpieczenie społeczne, zdrowotne oraz fundusz pracy;</w:t>
      </w:r>
    </w:p>
    <w:p w14:paraId="1B73A888" w14:textId="0E3D7ADE" w:rsidR="0084080F" w:rsidRPr="0084080F" w:rsidRDefault="0084080F" w:rsidP="0084080F">
      <w:pPr>
        <w:numPr>
          <w:ilvl w:val="0"/>
          <w:numId w:val="1"/>
        </w:numPr>
        <w:tabs>
          <w:tab w:val="num" w:pos="0"/>
          <w:tab w:val="left" w:pos="284"/>
          <w:tab w:val="left" w:pos="5245"/>
        </w:tabs>
        <w:spacing w:after="60" w:line="276" w:lineRule="auto"/>
        <w:ind w:left="284" w:hanging="426"/>
        <w:jc w:val="both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84080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nie podlegamy wykluczeniu z postępowania z uwagi na poniższe okoliczności</w:t>
      </w:r>
      <w:r w:rsidR="0032667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które nie zaistniały</w:t>
      </w:r>
      <w:r w:rsidRPr="0084080F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:</w:t>
      </w:r>
    </w:p>
    <w:p w14:paraId="3F1521C1" w14:textId="2427E499" w:rsidR="0084080F" w:rsidRPr="00434A3D" w:rsidRDefault="0084080F" w:rsidP="0084080F">
      <w:pPr>
        <w:numPr>
          <w:ilvl w:val="0"/>
          <w:numId w:val="17"/>
        </w:numPr>
        <w:tabs>
          <w:tab w:val="left" w:pos="284"/>
          <w:tab w:val="left" w:pos="5245"/>
        </w:tabs>
        <w:spacing w:after="60" w:line="240" w:lineRule="auto"/>
        <w:ind w:left="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w ciągu ostatnich trzech lat przed wszczęciem postępowania nie wykonaliśmy  zamówienia udzielonego nam przez Zamawiającego lub inne Spółki powiązane z PPL lub wykonaliśmy  je</w:t>
      </w:r>
      <w:r w:rsidR="00026485"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z</w:t>
      </w:r>
      <w:r w:rsidR="00026485"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nienależytą starannością, w tym w szczególności zostaliśmy obciążeni przez PPL karami umownymi w okresie 3 lat od dnia wszczęcia postępowania za niewykonanie bądź nienależyte wykonanie umowy;</w:t>
      </w:r>
    </w:p>
    <w:p w14:paraId="28BCB35E" w14:textId="77777777" w:rsidR="0084080F" w:rsidRPr="00434A3D" w:rsidRDefault="0084080F" w:rsidP="0084080F">
      <w:pPr>
        <w:numPr>
          <w:ilvl w:val="0"/>
          <w:numId w:val="17"/>
        </w:numPr>
        <w:tabs>
          <w:tab w:val="left" w:pos="284"/>
          <w:tab w:val="left" w:pos="5245"/>
        </w:tabs>
        <w:spacing w:after="60" w:line="240" w:lineRule="auto"/>
        <w:ind w:left="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znajdujemy się w sporze z PPL lub spółką z grupy kapitałowej PPL, w szczególności, jeżeli spór dotyczy dostaw, usług lub robót budowlanych wykonywanych przez danego wykonawcę na rzecz PPL lub Spółki powiązanej z  PPL;</w:t>
      </w:r>
    </w:p>
    <w:p w14:paraId="6A39F736" w14:textId="2FEECEF5" w:rsidR="0084080F" w:rsidRPr="00437010" w:rsidRDefault="0084080F" w:rsidP="0084080F">
      <w:pPr>
        <w:numPr>
          <w:ilvl w:val="0"/>
          <w:numId w:val="17"/>
        </w:numPr>
        <w:tabs>
          <w:tab w:val="left" w:pos="284"/>
          <w:tab w:val="left" w:pos="5245"/>
        </w:tabs>
        <w:spacing w:after="60" w:line="240" w:lineRule="auto"/>
        <w:ind w:left="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jesteśmy w stanie  upadłości bądź likwidacji, wszczęto wobec nas postępowanie likwidacyjne</w:t>
      </w:r>
      <w:r w:rsidRPr="00437010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4CCDB932" w14:textId="77777777" w:rsidR="0084080F" w:rsidRPr="00437010" w:rsidRDefault="0084080F" w:rsidP="00434A3D">
      <w:pPr>
        <w:numPr>
          <w:ilvl w:val="0"/>
          <w:numId w:val="18"/>
        </w:numPr>
        <w:tabs>
          <w:tab w:val="left" w:pos="284"/>
          <w:tab w:val="left" w:pos="5245"/>
        </w:tabs>
        <w:spacing w:after="0" w:line="276" w:lineRule="auto"/>
        <w:ind w:left="284" w:hanging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b/>
          <w:sz w:val="20"/>
          <w:szCs w:val="20"/>
          <w:lang w:eastAsia="pl-PL"/>
        </w:rPr>
        <w:t>Oświadczamy również, że nie jesteśmy podmiotem, o którym mowa w Art. 7 ust. 1 ustawy z dnia 13 kwietnia 2022 r.</w:t>
      </w:r>
      <w:r w:rsidRPr="00437010">
        <w:rPr>
          <w:rFonts w:ascii="Tahoma" w:eastAsia="Times New Roman" w:hAnsi="Tahoma" w:cs="Tahoma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(Dz. U. 2022 r., poz. 835), zwanej dalej „ustawą o przeciwdziałaniu”, tj. nie jesteśmy:</w:t>
      </w:r>
    </w:p>
    <w:p w14:paraId="0B468032" w14:textId="24CE6255" w:rsidR="0084080F" w:rsidRPr="00434A3D" w:rsidRDefault="0084080F" w:rsidP="0084080F">
      <w:pPr>
        <w:numPr>
          <w:ilvl w:val="0"/>
          <w:numId w:val="9"/>
        </w:numPr>
        <w:tabs>
          <w:tab w:val="left" w:pos="284"/>
          <w:tab w:val="left" w:pos="5245"/>
        </w:tabs>
        <w:spacing w:after="0" w:line="240" w:lineRule="auto"/>
        <w:ind w:left="567" w:hanging="141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wykonawcą wymienionym w wykazach określonych w rozporządzeniu Rady (WE) nr 765/2006 z</w:t>
      </w:r>
      <w:r w:rsidR="00026485"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dnia 18 maja 2006 r. dotyczącym środków ograniczających w związku z sytuacją na Białorusi i</w:t>
      </w:r>
      <w:r w:rsidR="00026485"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udziałem Białorusi w agresji Rosji wobec Ukrainy (Dz. Urz. UE L 134 z 20.05.2006, str. 1, ze zm.), zwanym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ze zm.), zwanym dalej „rozporządzeniem 269/2014” albo wpisanym na listę na podstawie decyzji w sprawie wpisu na listę rozstrzygającą o zastosowaniu środka, o</w:t>
      </w:r>
      <w:r w:rsidR="00026485"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którym mowa w art. 1 pkt 3 ustawy o przeciwdziałaniu,</w:t>
      </w:r>
    </w:p>
    <w:p w14:paraId="2AB0A727" w14:textId="1E5CBFB6" w:rsidR="0084080F" w:rsidRPr="00434A3D" w:rsidRDefault="0084080F" w:rsidP="0084080F">
      <w:pPr>
        <w:numPr>
          <w:ilvl w:val="0"/>
          <w:numId w:val="9"/>
        </w:numPr>
        <w:tabs>
          <w:tab w:val="num" w:pos="0"/>
          <w:tab w:val="left" w:pos="284"/>
          <w:tab w:val="left" w:pos="5245"/>
        </w:tabs>
        <w:spacing w:after="0" w:line="240" w:lineRule="auto"/>
        <w:ind w:left="567" w:hanging="141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34A3D">
        <w:rPr>
          <w:rFonts w:ascii="Tahoma" w:eastAsia="Times New Roman" w:hAnsi="Tahoma" w:cs="Tahoma"/>
          <w:sz w:val="20"/>
          <w:szCs w:val="20"/>
          <w:lang w:eastAsia="pl-PL"/>
        </w:rPr>
        <w:t xml:space="preserve">wykonawcą, którego beneficjentem rzeczywistym w rozumieniu ustawy z dnia 1 marca 2018 r. o przeciwdziałaniu praniu pieniędzy oraz finansowaniu terroryzmu (Dz. U. z 2022 r., poz. 593 </w:t>
      </w:r>
      <w:r w:rsidRPr="00434A3D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i</w:t>
      </w:r>
      <w:r w:rsidR="00026485"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655) jest osoba wymieniona w wykazach określonych w rozporządzeniu 765/2006 i</w:t>
      </w:r>
      <w:r w:rsidR="00026485"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rozporządzeniu 269/2014 albo wpisana na listę lub będąca takim beneficjentem rzeczywistym od dnia 24 lutego 2022 r., o ile została wpisana na listę na podstawie decyzji w sprawie wpisu na</w:t>
      </w:r>
      <w:r w:rsidR="00026485"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listę rozstrzygającą o zastosowaniu środka, o którym mowa w art. 1 pkt 3 ustawy o</w:t>
      </w:r>
      <w:r w:rsidR="00026485">
        <w:rPr>
          <w:rFonts w:ascii="Tahoma" w:eastAsia="Times New Roman" w:hAnsi="Tahoma" w:cs="Tahoma"/>
          <w:sz w:val="20"/>
          <w:szCs w:val="20"/>
          <w:lang w:eastAsia="pl-PL"/>
        </w:rPr>
        <w:t> </w:t>
      </w: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przeciwdziałaniu,</w:t>
      </w:r>
    </w:p>
    <w:p w14:paraId="5609445B" w14:textId="77777777" w:rsidR="0084080F" w:rsidRPr="00434A3D" w:rsidRDefault="0084080F" w:rsidP="0084080F">
      <w:pPr>
        <w:numPr>
          <w:ilvl w:val="0"/>
          <w:numId w:val="9"/>
        </w:numPr>
        <w:tabs>
          <w:tab w:val="left" w:pos="284"/>
          <w:tab w:val="left" w:pos="5245"/>
        </w:tabs>
        <w:spacing w:after="0" w:line="240" w:lineRule="auto"/>
        <w:ind w:left="567" w:hanging="141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34A3D">
        <w:rPr>
          <w:rFonts w:ascii="Tahoma" w:eastAsia="Times New Roman" w:hAnsi="Tahoma" w:cs="Tahoma"/>
          <w:sz w:val="20"/>
          <w:szCs w:val="20"/>
          <w:lang w:eastAsia="pl-PL"/>
        </w:rPr>
        <w:t>wykonawcą, którego jednostką dominującą w rozumieniu art. 3 ust. 1 pkt 37 ustawy z dnia 29 września 1994 r. o rachunkowości (Dz. U. z 2021 r.,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rozstrzygającą o zastosowaniu środka, o którym mowa w art. 1 pkt 3 ustawy o przeciwdziałaniu;</w:t>
      </w:r>
    </w:p>
    <w:p w14:paraId="3C9031F2" w14:textId="77777777" w:rsidR="0084080F" w:rsidRPr="0084080F" w:rsidRDefault="0084080F" w:rsidP="0084080F">
      <w:pPr>
        <w:tabs>
          <w:tab w:val="left" w:pos="284"/>
          <w:tab w:val="left" w:pos="5245"/>
        </w:tabs>
        <w:spacing w:after="0" w:line="276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2D8F76C" w14:textId="77777777" w:rsidR="0084080F" w:rsidRPr="0084080F" w:rsidRDefault="0084080F" w:rsidP="00A97999">
      <w:pPr>
        <w:numPr>
          <w:ilvl w:val="0"/>
          <w:numId w:val="19"/>
        </w:numPr>
        <w:tabs>
          <w:tab w:val="left" w:pos="284"/>
          <w:tab w:val="left" w:pos="5245"/>
        </w:tabs>
        <w:spacing w:after="60" w:line="240" w:lineRule="auto"/>
        <w:ind w:hanging="1222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sz w:val="20"/>
          <w:szCs w:val="20"/>
          <w:lang w:eastAsia="pl-PL"/>
        </w:rPr>
        <w:t xml:space="preserve">adres elektroniczny do przesyłania e-Dokumentów (np. faktury w </w:t>
      </w:r>
      <w:r w:rsidRPr="0084080F">
        <w:rPr>
          <w:rFonts w:ascii="Tahoma" w:eastAsia="Times New Roman" w:hAnsi="Tahoma" w:cs="Tahoma"/>
          <w:sz w:val="20"/>
          <w:szCs w:val="20"/>
          <w:u w:val="single"/>
          <w:lang w:eastAsia="pl-PL"/>
        </w:rPr>
        <w:t>postaci nieedytowalnego pliku PDF</w:t>
      </w:r>
      <w:r w:rsidRPr="0084080F">
        <w:rPr>
          <w:rFonts w:ascii="Tahoma" w:eastAsia="Times New Roman" w:hAnsi="Tahoma" w:cs="Tahoma"/>
          <w:sz w:val="20"/>
          <w:szCs w:val="20"/>
          <w:lang w:eastAsia="pl-PL"/>
        </w:rPr>
        <w:t xml:space="preserve">) to </w:t>
      </w:r>
    </w:p>
    <w:p w14:paraId="589889EE" w14:textId="77777777" w:rsidR="0084080F" w:rsidRPr="0084080F" w:rsidRDefault="0084080F" w:rsidP="0084080F">
      <w:pPr>
        <w:tabs>
          <w:tab w:val="left" w:pos="284"/>
          <w:tab w:val="left" w:pos="5245"/>
        </w:tabs>
        <w:spacing w:after="60"/>
        <w:ind w:left="284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sz w:val="20"/>
          <w:szCs w:val="20"/>
          <w:lang w:eastAsia="pl-PL"/>
        </w:rPr>
        <w:t>e-mail:……………………………………….</w:t>
      </w:r>
      <w:r w:rsidRPr="0084080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2)</w:t>
      </w:r>
    </w:p>
    <w:p w14:paraId="6EF042EE" w14:textId="77777777" w:rsidR="0084080F" w:rsidRPr="0084080F" w:rsidRDefault="0084080F" w:rsidP="00A97999">
      <w:pPr>
        <w:numPr>
          <w:ilvl w:val="0"/>
          <w:numId w:val="19"/>
        </w:numPr>
        <w:tabs>
          <w:tab w:val="left" w:pos="284"/>
          <w:tab w:val="left" w:pos="5245"/>
        </w:tabs>
        <w:spacing w:after="60" w:line="240" w:lineRule="auto"/>
        <w:ind w:hanging="1222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b/>
          <w:sz w:val="20"/>
          <w:szCs w:val="20"/>
          <w:lang w:eastAsia="pl-PL"/>
        </w:rPr>
        <w:t>Osoby odpowiedzialne z ramienia Wykonawcy</w:t>
      </w:r>
    </w:p>
    <w:p w14:paraId="1244A2A5" w14:textId="77777777" w:rsidR="0084080F" w:rsidRPr="0084080F" w:rsidRDefault="0084080F" w:rsidP="0084080F">
      <w:pPr>
        <w:tabs>
          <w:tab w:val="left" w:pos="284"/>
          <w:tab w:val="left" w:pos="5245"/>
        </w:tabs>
        <w:spacing w:after="60" w:line="240" w:lineRule="auto"/>
        <w:ind w:left="284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sz w:val="20"/>
          <w:szCs w:val="20"/>
          <w:lang w:eastAsia="pl-PL"/>
        </w:rPr>
        <w:t>za realizację Zamówienia: Pan/Pani</w:t>
      </w:r>
      <w:r w:rsidRPr="0084080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2)</w:t>
      </w:r>
      <w:r w:rsidRPr="0084080F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……………………………………………………….., </w:t>
      </w:r>
    </w:p>
    <w:p w14:paraId="6E2042EB" w14:textId="77777777" w:rsidR="0084080F" w:rsidRPr="0084080F" w:rsidRDefault="0084080F" w:rsidP="0084080F">
      <w:pPr>
        <w:tabs>
          <w:tab w:val="left" w:pos="284"/>
          <w:tab w:val="left" w:pos="5245"/>
        </w:tabs>
        <w:spacing w:after="60" w:line="240" w:lineRule="auto"/>
        <w:ind w:left="284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sz w:val="20"/>
          <w:szCs w:val="20"/>
          <w:lang w:eastAsia="pl-PL"/>
        </w:rPr>
        <w:t xml:space="preserve">tel.: ……………………..……..,                                    </w:t>
      </w:r>
    </w:p>
    <w:p w14:paraId="66B42D4D" w14:textId="77777777" w:rsidR="0084080F" w:rsidRPr="0084080F" w:rsidRDefault="0084080F" w:rsidP="0084080F">
      <w:pPr>
        <w:tabs>
          <w:tab w:val="left" w:pos="284"/>
          <w:tab w:val="left" w:pos="5245"/>
        </w:tabs>
        <w:spacing w:after="60" w:line="240" w:lineRule="auto"/>
        <w:ind w:left="284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sz w:val="20"/>
          <w:szCs w:val="20"/>
          <w:lang w:eastAsia="pl-PL"/>
        </w:rPr>
        <w:t>e-mail: ……………………………………….……..,</w:t>
      </w:r>
    </w:p>
    <w:p w14:paraId="293ACD99" w14:textId="77777777" w:rsidR="0084080F" w:rsidRPr="0084080F" w:rsidRDefault="0084080F" w:rsidP="0084080F">
      <w:pPr>
        <w:tabs>
          <w:tab w:val="left" w:pos="284"/>
          <w:tab w:val="left" w:pos="5245"/>
        </w:tabs>
        <w:spacing w:after="60" w:line="240" w:lineRule="auto"/>
        <w:ind w:left="284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sz w:val="20"/>
          <w:szCs w:val="20"/>
          <w:lang w:eastAsia="pl-PL"/>
        </w:rPr>
        <w:t>uprawnione do podpisu Zamówienia: Pan/Pani</w:t>
      </w:r>
      <w:r w:rsidRPr="0084080F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2)</w:t>
      </w:r>
      <w:r w:rsidRPr="0084080F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……………………………………………….., </w:t>
      </w:r>
    </w:p>
    <w:p w14:paraId="4FEE2C44" w14:textId="77777777" w:rsidR="0084080F" w:rsidRPr="0084080F" w:rsidRDefault="0084080F" w:rsidP="0084080F">
      <w:pPr>
        <w:tabs>
          <w:tab w:val="left" w:pos="284"/>
          <w:tab w:val="left" w:pos="5245"/>
        </w:tabs>
        <w:spacing w:after="60" w:line="240" w:lineRule="auto"/>
        <w:ind w:left="284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sz w:val="20"/>
          <w:szCs w:val="20"/>
          <w:lang w:eastAsia="pl-PL"/>
        </w:rPr>
        <w:t>tel.: ……………………..……..,</w:t>
      </w:r>
    </w:p>
    <w:p w14:paraId="7F2503B1" w14:textId="77777777" w:rsidR="0084080F" w:rsidRPr="0084080F" w:rsidRDefault="0084080F" w:rsidP="0084080F">
      <w:pPr>
        <w:tabs>
          <w:tab w:val="left" w:pos="284"/>
          <w:tab w:val="left" w:pos="5245"/>
        </w:tabs>
        <w:spacing w:after="60" w:line="240" w:lineRule="auto"/>
        <w:ind w:left="284"/>
        <w:rPr>
          <w:rFonts w:ascii="Tahoma" w:eastAsia="Times New Roman" w:hAnsi="Tahoma" w:cs="Tahoma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e-mail: ……………………………………….……..,</w:t>
      </w:r>
    </w:p>
    <w:p w14:paraId="4A0B9915" w14:textId="77777777" w:rsidR="0084080F" w:rsidRPr="0084080F" w:rsidRDefault="0084080F" w:rsidP="00A97999">
      <w:pPr>
        <w:numPr>
          <w:ilvl w:val="0"/>
          <w:numId w:val="19"/>
        </w:numPr>
        <w:tabs>
          <w:tab w:val="left" w:pos="284"/>
          <w:tab w:val="left" w:pos="5245"/>
        </w:tabs>
        <w:spacing w:after="60" w:line="240" w:lineRule="auto"/>
        <w:ind w:hanging="1222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załącznikami do niniejszej oferty są: a)…………………………………, b)…………………………………......</w:t>
      </w:r>
    </w:p>
    <w:p w14:paraId="39FC972B" w14:textId="77777777" w:rsidR="0084080F" w:rsidRPr="0084080F" w:rsidRDefault="0084080F" w:rsidP="0084080F">
      <w:pPr>
        <w:tabs>
          <w:tab w:val="left" w:pos="284"/>
          <w:tab w:val="left" w:pos="5245"/>
        </w:tabs>
        <w:spacing w:after="60"/>
        <w:ind w:left="1080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2A400C9D" w14:textId="77777777" w:rsidR="0084080F" w:rsidRPr="0084080F" w:rsidRDefault="0084080F" w:rsidP="0084080F">
      <w:pPr>
        <w:autoSpaceDN w:val="0"/>
        <w:spacing w:after="0" w:line="360" w:lineRule="auto"/>
        <w:ind w:left="720" w:hanging="436"/>
        <w:jc w:val="both"/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</w:pPr>
      <w:r w:rsidRPr="0084080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>Wnioski, oświadczenia i zawiadomienia wykonawcy prosimy kierować do</w:t>
      </w:r>
      <w:r w:rsidRPr="0084080F">
        <w:rPr>
          <w:rFonts w:ascii="Tahoma" w:eastAsia="Times New Roman" w:hAnsi="Tahoma" w:cs="Tahoma"/>
          <w:color w:val="000000"/>
          <w:sz w:val="20"/>
          <w:szCs w:val="20"/>
          <w:u w:val="single"/>
          <w:vertAlign w:val="superscript"/>
          <w:lang w:eastAsia="pl-PL"/>
        </w:rPr>
        <w:t>2)</w:t>
      </w:r>
      <w:r w:rsidRPr="0084080F">
        <w:rPr>
          <w:rFonts w:ascii="Tahoma" w:eastAsia="Times New Roman" w:hAnsi="Tahoma" w:cs="Tahoma"/>
          <w:color w:val="000000"/>
          <w:sz w:val="20"/>
          <w:szCs w:val="20"/>
          <w:u w:val="single"/>
          <w:lang w:eastAsia="pl-PL"/>
        </w:rPr>
        <w:t>:</w:t>
      </w:r>
    </w:p>
    <w:p w14:paraId="76309B27" w14:textId="77777777" w:rsidR="0084080F" w:rsidRPr="0084080F" w:rsidRDefault="0084080F" w:rsidP="0084080F">
      <w:pPr>
        <w:autoSpaceDN w:val="0"/>
        <w:spacing w:after="0" w:line="360" w:lineRule="auto"/>
        <w:ind w:left="720" w:hanging="43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imię i nazwisko osoby do kontaktu:……………………………………………………</w:t>
      </w:r>
    </w:p>
    <w:p w14:paraId="41BD293E" w14:textId="77777777" w:rsidR="0084080F" w:rsidRPr="0084080F" w:rsidRDefault="0084080F" w:rsidP="0084080F">
      <w:pPr>
        <w:autoSpaceDN w:val="0"/>
        <w:spacing w:after="0" w:line="360" w:lineRule="auto"/>
        <w:ind w:left="720" w:hanging="43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adres: …………………………………………………………...……………………………….</w:t>
      </w:r>
    </w:p>
    <w:p w14:paraId="10E415F4" w14:textId="77777777" w:rsidR="0084080F" w:rsidRPr="0084080F" w:rsidRDefault="0084080F" w:rsidP="0084080F">
      <w:pPr>
        <w:autoSpaceDN w:val="0"/>
        <w:spacing w:after="0" w:line="360" w:lineRule="auto"/>
        <w:ind w:left="720" w:hanging="43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telefon: ..........................................</w:t>
      </w:r>
      <w:r w:rsidRPr="0084080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4080F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e-mail: ……………………………………. </w:t>
      </w:r>
    </w:p>
    <w:tbl>
      <w:tblPr>
        <w:tblW w:w="9070" w:type="dxa"/>
        <w:tblLook w:val="01E0" w:firstRow="1" w:lastRow="1" w:firstColumn="1" w:lastColumn="1" w:noHBand="0" w:noVBand="0"/>
      </w:tblPr>
      <w:tblGrid>
        <w:gridCol w:w="4529"/>
        <w:gridCol w:w="4541"/>
      </w:tblGrid>
      <w:tr w:rsidR="0084080F" w:rsidRPr="0084080F" w14:paraId="71522030" w14:textId="77777777" w:rsidTr="003A25B7">
        <w:tc>
          <w:tcPr>
            <w:tcW w:w="4529" w:type="dxa"/>
            <w:vAlign w:val="center"/>
          </w:tcPr>
          <w:p w14:paraId="192AF0BC" w14:textId="77777777" w:rsidR="0084080F" w:rsidRPr="0084080F" w:rsidRDefault="0084080F" w:rsidP="0084080F">
            <w:pPr>
              <w:spacing w:after="0" w:line="240" w:lineRule="auto"/>
              <w:ind w:left="720" w:hanging="720"/>
              <w:jc w:val="center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pl-PL"/>
              </w:rPr>
            </w:pPr>
            <w:r w:rsidRPr="0084080F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pl-PL"/>
              </w:rPr>
              <w:t>------------------------------</w:t>
            </w:r>
          </w:p>
          <w:p w14:paraId="1F620D87" w14:textId="77777777" w:rsidR="0084080F" w:rsidRPr="0084080F" w:rsidRDefault="0084080F" w:rsidP="0084080F">
            <w:pPr>
              <w:spacing w:after="0" w:line="240" w:lineRule="auto"/>
              <w:ind w:left="720" w:hanging="720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4080F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4541" w:type="dxa"/>
            <w:vAlign w:val="center"/>
          </w:tcPr>
          <w:p w14:paraId="0FADB47C" w14:textId="77777777" w:rsidR="0084080F" w:rsidRPr="0084080F" w:rsidRDefault="0084080F" w:rsidP="0084080F">
            <w:pPr>
              <w:spacing w:after="120" w:line="240" w:lineRule="auto"/>
              <w:ind w:left="720" w:hanging="720"/>
              <w:jc w:val="center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pl-PL"/>
              </w:rPr>
            </w:pPr>
          </w:p>
          <w:p w14:paraId="15F1B49E" w14:textId="77777777" w:rsidR="0084080F" w:rsidRPr="0084080F" w:rsidRDefault="0084080F" w:rsidP="0084080F">
            <w:pPr>
              <w:spacing w:after="0" w:line="240" w:lineRule="auto"/>
              <w:ind w:left="720" w:hanging="720"/>
              <w:jc w:val="center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pl-PL"/>
              </w:rPr>
            </w:pPr>
          </w:p>
          <w:p w14:paraId="74AAD462" w14:textId="77777777" w:rsidR="0084080F" w:rsidRPr="0084080F" w:rsidRDefault="0084080F" w:rsidP="0084080F">
            <w:pPr>
              <w:spacing w:after="0" w:line="240" w:lineRule="auto"/>
              <w:ind w:left="720" w:hanging="720"/>
              <w:jc w:val="center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pl-PL"/>
              </w:rPr>
            </w:pPr>
            <w:r w:rsidRPr="0084080F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pl-PL"/>
              </w:rPr>
              <w:t>-------------------------------------------------</w:t>
            </w:r>
          </w:p>
          <w:p w14:paraId="58A29C46" w14:textId="77777777" w:rsidR="0084080F" w:rsidRPr="0084080F" w:rsidRDefault="0084080F" w:rsidP="0084080F">
            <w:pPr>
              <w:spacing w:after="0" w:line="240" w:lineRule="auto"/>
              <w:ind w:left="720" w:hanging="720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4080F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pl-PL"/>
              </w:rPr>
              <w:t xml:space="preserve">         podpis osoby lub osób upełnomocnionych </w:t>
            </w:r>
            <w:r w:rsidRPr="0084080F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pl-PL"/>
              </w:rPr>
              <w:br/>
              <w:t>do reprezentowania Wykonawcy</w:t>
            </w:r>
          </w:p>
        </w:tc>
      </w:tr>
    </w:tbl>
    <w:p w14:paraId="76A9CDD1" w14:textId="77777777" w:rsidR="0084080F" w:rsidRPr="0084080F" w:rsidRDefault="0084080F" w:rsidP="0084080F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</w:pPr>
      <w:r w:rsidRPr="0084080F"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  <w:t>odpowiednio skreślić;</w:t>
      </w:r>
    </w:p>
    <w:p w14:paraId="6B49B8D8" w14:textId="77777777" w:rsidR="0084080F" w:rsidRPr="0084080F" w:rsidRDefault="0084080F" w:rsidP="0084080F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</w:pPr>
      <w:r w:rsidRPr="0084080F"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  <w:t>uzupełnić jeżeli dotyczy lub wykreślić;</w:t>
      </w:r>
    </w:p>
    <w:p w14:paraId="0645224B" w14:textId="77777777" w:rsidR="0084080F" w:rsidRPr="0084080F" w:rsidRDefault="0084080F" w:rsidP="0084080F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</w:pPr>
      <w:r w:rsidRPr="0084080F"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  <w:t xml:space="preserve">wypełnić tylko, gdy dotyczy; Wykonawca może zastrzec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 w takim wypadku należy </w:t>
      </w:r>
      <w:r w:rsidRPr="0084080F">
        <w:rPr>
          <w:rFonts w:ascii="Tahoma" w:eastAsia="Times New Roman" w:hAnsi="Tahoma" w:cs="Tahoma"/>
          <w:i/>
          <w:iCs/>
          <w:color w:val="000000"/>
          <w:sz w:val="14"/>
          <w:szCs w:val="14"/>
          <w:u w:val="single"/>
          <w:lang w:eastAsia="pl-PL"/>
        </w:rPr>
        <w:t>wykazać</w:t>
      </w:r>
      <w:r w:rsidRPr="0084080F"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  <w:t>, że dane informacje stanowią tajemnicę przedsiębiorstwa;</w:t>
      </w:r>
    </w:p>
    <w:p w14:paraId="25415969" w14:textId="77777777" w:rsidR="0084080F" w:rsidRPr="0084080F" w:rsidRDefault="0084080F" w:rsidP="0084080F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</w:pPr>
      <w:r w:rsidRPr="0084080F">
        <w:rPr>
          <w:rFonts w:ascii="Tahoma" w:eastAsia="Times New Roman" w:hAnsi="Tahoma" w:cs="Tahoma"/>
          <w:i/>
          <w:iCs/>
          <w:color w:val="000000"/>
          <w:sz w:val="14"/>
          <w:szCs w:val="14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  <w:p w14:paraId="2E1BA98F" w14:textId="77777777" w:rsidR="00CF2AEB" w:rsidRDefault="00CF2AEB" w:rsidP="007062D0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7025965A" w14:textId="77777777" w:rsidR="0084080F" w:rsidRDefault="0084080F" w:rsidP="007062D0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36DFC986" w14:textId="77777777" w:rsidR="0084080F" w:rsidRDefault="0084080F" w:rsidP="007062D0">
      <w:pPr>
        <w:tabs>
          <w:tab w:val="left" w:pos="5245"/>
        </w:tabs>
        <w:spacing w:after="120" w:line="276" w:lineRule="auto"/>
        <w:ind w:left="720" w:hanging="720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sectPr w:rsidR="0084080F" w:rsidSect="00DB79FE">
      <w:headerReference w:type="default" r:id="rId9"/>
      <w:footerReference w:type="default" r:id="rId10"/>
      <w:pgSz w:w="11906" w:h="16838"/>
      <w:pgMar w:top="851" w:right="1418" w:bottom="624" w:left="1418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26441" w14:textId="77777777" w:rsidR="00DE22E6" w:rsidRDefault="00DE22E6" w:rsidP="008D075F">
      <w:pPr>
        <w:spacing w:after="0" w:line="240" w:lineRule="auto"/>
      </w:pPr>
      <w:r>
        <w:separator/>
      </w:r>
    </w:p>
  </w:endnote>
  <w:endnote w:type="continuationSeparator" w:id="0">
    <w:p w14:paraId="2E3D22DA" w14:textId="77777777" w:rsidR="00DE22E6" w:rsidRDefault="00DE22E6" w:rsidP="008D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254980"/>
      <w:docPartObj>
        <w:docPartGallery w:val="Page Numbers (Bottom of Page)"/>
        <w:docPartUnique/>
      </w:docPartObj>
    </w:sdtPr>
    <w:sdtEndPr/>
    <w:sdtContent>
      <w:p w14:paraId="4F53566B" w14:textId="322BC090" w:rsidR="00DB79FE" w:rsidRDefault="00DB79FE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3FC7B7F4" w14:textId="77777777" w:rsidR="00DB79FE" w:rsidRDefault="00DB79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86294" w14:textId="77777777" w:rsidR="00DE22E6" w:rsidRDefault="00DE22E6" w:rsidP="008D075F">
      <w:pPr>
        <w:spacing w:after="0" w:line="240" w:lineRule="auto"/>
      </w:pPr>
      <w:r>
        <w:separator/>
      </w:r>
    </w:p>
  </w:footnote>
  <w:footnote w:type="continuationSeparator" w:id="0">
    <w:p w14:paraId="26893F3E" w14:textId="77777777" w:rsidR="00DE22E6" w:rsidRDefault="00DE22E6" w:rsidP="008D0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FEB93" w14:textId="3CEEBB7C" w:rsidR="005151EA" w:rsidRDefault="00DB79FE">
    <w:pPr>
      <w:pStyle w:val="Nagwek"/>
    </w:pPr>
    <w:r>
      <w:rPr>
        <w:noProof/>
      </w:rPr>
      <w:drawing>
        <wp:inline distT="0" distB="0" distL="0" distR="0" wp14:anchorId="2D9B5A71" wp14:editId="4F0BD15E">
          <wp:extent cx="3115310" cy="743585"/>
          <wp:effectExtent l="0" t="0" r="8890" b="0"/>
          <wp:docPr id="1" name="Obraz 1" descr="Obraz zawierający Czcionka, tekst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tekst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5310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5536"/>
    <w:multiLevelType w:val="hybridMultilevel"/>
    <w:tmpl w:val="BCD6D88A"/>
    <w:lvl w:ilvl="0" w:tplc="BC7215D8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i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37668"/>
    <w:multiLevelType w:val="hybridMultilevel"/>
    <w:tmpl w:val="DF96FC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B20AB"/>
    <w:multiLevelType w:val="hybridMultilevel"/>
    <w:tmpl w:val="D9C2633E"/>
    <w:lvl w:ilvl="0" w:tplc="4B543192">
      <w:start w:val="1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77E76"/>
    <w:multiLevelType w:val="hybridMultilevel"/>
    <w:tmpl w:val="845E7A8C"/>
    <w:lvl w:ilvl="0" w:tplc="C9A443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trike w:val="0"/>
        <w:sz w:val="20"/>
        <w:szCs w:val="20"/>
      </w:rPr>
    </w:lvl>
    <w:lvl w:ilvl="1" w:tplc="4A12131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1395D31"/>
    <w:multiLevelType w:val="hybridMultilevel"/>
    <w:tmpl w:val="1DF827D8"/>
    <w:lvl w:ilvl="0" w:tplc="0D48C18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E7187B"/>
    <w:multiLevelType w:val="hybridMultilevel"/>
    <w:tmpl w:val="B60090CA"/>
    <w:lvl w:ilvl="0" w:tplc="4E50D6CE">
      <w:start w:val="1"/>
      <w:numFmt w:val="lowerLetter"/>
      <w:lvlText w:val="%1)"/>
      <w:lvlJc w:val="right"/>
      <w:pPr>
        <w:ind w:left="108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A3A33"/>
    <w:multiLevelType w:val="hybridMultilevel"/>
    <w:tmpl w:val="F1087F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A70F3"/>
    <w:multiLevelType w:val="hybridMultilevel"/>
    <w:tmpl w:val="B406BD6A"/>
    <w:lvl w:ilvl="0" w:tplc="888857F0">
      <w:start w:val="1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F79F2"/>
    <w:multiLevelType w:val="hybridMultilevel"/>
    <w:tmpl w:val="0B5AFE6C"/>
    <w:lvl w:ilvl="0" w:tplc="04150011">
      <w:start w:val="1"/>
      <w:numFmt w:val="decimal"/>
      <w:lvlText w:val="%1)"/>
      <w:lvlJc w:val="left"/>
      <w:pPr>
        <w:ind w:left="1117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1D713F95"/>
    <w:multiLevelType w:val="hybridMultilevel"/>
    <w:tmpl w:val="E7E49D3E"/>
    <w:lvl w:ilvl="0" w:tplc="18781E48">
      <w:start w:val="1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35A9F"/>
    <w:multiLevelType w:val="hybridMultilevel"/>
    <w:tmpl w:val="8938BEEC"/>
    <w:lvl w:ilvl="0" w:tplc="48E4E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31599"/>
    <w:multiLevelType w:val="multilevel"/>
    <w:tmpl w:val="90FEDA76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E8651B7"/>
    <w:multiLevelType w:val="hybridMultilevel"/>
    <w:tmpl w:val="5C86025A"/>
    <w:lvl w:ilvl="0" w:tplc="336872D2">
      <w:start w:val="1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908A9"/>
    <w:multiLevelType w:val="hybridMultilevel"/>
    <w:tmpl w:val="F2BA6A40"/>
    <w:lvl w:ilvl="0" w:tplc="C37633FE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51295"/>
    <w:multiLevelType w:val="hybridMultilevel"/>
    <w:tmpl w:val="2EC49D7C"/>
    <w:lvl w:ilvl="0" w:tplc="6114B608">
      <w:start w:val="1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64334"/>
    <w:multiLevelType w:val="hybridMultilevel"/>
    <w:tmpl w:val="A74EE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C3E5D"/>
    <w:multiLevelType w:val="hybridMultilevel"/>
    <w:tmpl w:val="234204E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32C6CC5"/>
    <w:multiLevelType w:val="hybridMultilevel"/>
    <w:tmpl w:val="2F96E7EC"/>
    <w:lvl w:ilvl="0" w:tplc="0B2ABFDC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0F5C7B68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8" w15:restartNumberingAfterBreak="0">
    <w:nsid w:val="6A6F6A06"/>
    <w:multiLevelType w:val="hybridMultilevel"/>
    <w:tmpl w:val="78280732"/>
    <w:lvl w:ilvl="0" w:tplc="589A77FE">
      <w:start w:val="1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170215"/>
    <w:multiLevelType w:val="hybridMultilevel"/>
    <w:tmpl w:val="F78C65F4"/>
    <w:lvl w:ilvl="0" w:tplc="949EEFE6">
      <w:start w:val="19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A3676"/>
    <w:multiLevelType w:val="hybridMultilevel"/>
    <w:tmpl w:val="059A3512"/>
    <w:lvl w:ilvl="0" w:tplc="4008DB9E">
      <w:start w:val="20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3A0F39"/>
    <w:multiLevelType w:val="hybridMultilevel"/>
    <w:tmpl w:val="82EAB0CA"/>
    <w:lvl w:ilvl="0" w:tplc="45924074">
      <w:start w:val="20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695506">
    <w:abstractNumId w:val="3"/>
  </w:num>
  <w:num w:numId="2" w16cid:durableId="1250459231">
    <w:abstractNumId w:val="17"/>
  </w:num>
  <w:num w:numId="3" w16cid:durableId="829448567">
    <w:abstractNumId w:val="0"/>
  </w:num>
  <w:num w:numId="4" w16cid:durableId="49572432">
    <w:abstractNumId w:val="10"/>
  </w:num>
  <w:num w:numId="5" w16cid:durableId="1501509699">
    <w:abstractNumId w:val="4"/>
  </w:num>
  <w:num w:numId="6" w16cid:durableId="33821206">
    <w:abstractNumId w:val="11"/>
  </w:num>
  <w:num w:numId="7" w16cid:durableId="1888376927">
    <w:abstractNumId w:val="16"/>
  </w:num>
  <w:num w:numId="8" w16cid:durableId="1571109718">
    <w:abstractNumId w:val="14"/>
  </w:num>
  <w:num w:numId="9" w16cid:durableId="467551637">
    <w:abstractNumId w:val="5"/>
  </w:num>
  <w:num w:numId="10" w16cid:durableId="864632934">
    <w:abstractNumId w:val="9"/>
  </w:num>
  <w:num w:numId="11" w16cid:durableId="1273320358">
    <w:abstractNumId w:val="12"/>
  </w:num>
  <w:num w:numId="12" w16cid:durableId="1258950320">
    <w:abstractNumId w:val="18"/>
  </w:num>
  <w:num w:numId="13" w16cid:durableId="1771121517">
    <w:abstractNumId w:val="7"/>
  </w:num>
  <w:num w:numId="14" w16cid:durableId="370308253">
    <w:abstractNumId w:val="20"/>
  </w:num>
  <w:num w:numId="15" w16cid:durableId="2084062632">
    <w:abstractNumId w:val="2"/>
  </w:num>
  <w:num w:numId="16" w16cid:durableId="2136944391">
    <w:abstractNumId w:val="19"/>
  </w:num>
  <w:num w:numId="17" w16cid:durableId="201477951">
    <w:abstractNumId w:val="15"/>
  </w:num>
  <w:num w:numId="18" w16cid:durableId="1985813333">
    <w:abstractNumId w:val="13"/>
  </w:num>
  <w:num w:numId="19" w16cid:durableId="375396916">
    <w:abstractNumId w:val="21"/>
  </w:num>
  <w:num w:numId="20" w16cid:durableId="1870297272">
    <w:abstractNumId w:val="1"/>
  </w:num>
  <w:num w:numId="21" w16cid:durableId="2005275824">
    <w:abstractNumId w:val="6"/>
  </w:num>
  <w:num w:numId="22" w16cid:durableId="19400164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2D0"/>
    <w:rsid w:val="00002FC5"/>
    <w:rsid w:val="00007878"/>
    <w:rsid w:val="00023C7C"/>
    <w:rsid w:val="00026485"/>
    <w:rsid w:val="00040F79"/>
    <w:rsid w:val="000563B4"/>
    <w:rsid w:val="00060C44"/>
    <w:rsid w:val="0006621C"/>
    <w:rsid w:val="00067E26"/>
    <w:rsid w:val="00087049"/>
    <w:rsid w:val="00090D76"/>
    <w:rsid w:val="000A427E"/>
    <w:rsid w:val="000B6FB9"/>
    <w:rsid w:val="000C0CA6"/>
    <w:rsid w:val="000D3678"/>
    <w:rsid w:val="000D7FC6"/>
    <w:rsid w:val="000F420B"/>
    <w:rsid w:val="00103862"/>
    <w:rsid w:val="0010751F"/>
    <w:rsid w:val="0010753D"/>
    <w:rsid w:val="00112D96"/>
    <w:rsid w:val="001144EE"/>
    <w:rsid w:val="00135CB9"/>
    <w:rsid w:val="0016041B"/>
    <w:rsid w:val="001618CF"/>
    <w:rsid w:val="00167B0C"/>
    <w:rsid w:val="00180AF3"/>
    <w:rsid w:val="0018615A"/>
    <w:rsid w:val="00197F8B"/>
    <w:rsid w:val="001A1236"/>
    <w:rsid w:val="001A2025"/>
    <w:rsid w:val="001A2A49"/>
    <w:rsid w:val="001A420F"/>
    <w:rsid w:val="001B639D"/>
    <w:rsid w:val="001E5F1B"/>
    <w:rsid w:val="001F105D"/>
    <w:rsid w:val="00201399"/>
    <w:rsid w:val="002256F8"/>
    <w:rsid w:val="00226908"/>
    <w:rsid w:val="00236432"/>
    <w:rsid w:val="002402A1"/>
    <w:rsid w:val="00241208"/>
    <w:rsid w:val="002425D7"/>
    <w:rsid w:val="00266782"/>
    <w:rsid w:val="00270222"/>
    <w:rsid w:val="0028205B"/>
    <w:rsid w:val="00297975"/>
    <w:rsid w:val="002C7ADC"/>
    <w:rsid w:val="002D7EA4"/>
    <w:rsid w:val="002E6A98"/>
    <w:rsid w:val="00324AA0"/>
    <w:rsid w:val="00326678"/>
    <w:rsid w:val="00331D37"/>
    <w:rsid w:val="003411A4"/>
    <w:rsid w:val="003562CD"/>
    <w:rsid w:val="00384E02"/>
    <w:rsid w:val="003A5DF8"/>
    <w:rsid w:val="003B1E95"/>
    <w:rsid w:val="003E3C5B"/>
    <w:rsid w:val="003E751B"/>
    <w:rsid w:val="003F6AF9"/>
    <w:rsid w:val="00403887"/>
    <w:rsid w:val="004114AF"/>
    <w:rsid w:val="00425157"/>
    <w:rsid w:val="00425BBB"/>
    <w:rsid w:val="00434A3D"/>
    <w:rsid w:val="00436C4A"/>
    <w:rsid w:val="00437010"/>
    <w:rsid w:val="004427AF"/>
    <w:rsid w:val="00443371"/>
    <w:rsid w:val="004450FA"/>
    <w:rsid w:val="00451850"/>
    <w:rsid w:val="00455FAC"/>
    <w:rsid w:val="00461660"/>
    <w:rsid w:val="0046798A"/>
    <w:rsid w:val="0047191C"/>
    <w:rsid w:val="004B6CB6"/>
    <w:rsid w:val="004D074F"/>
    <w:rsid w:val="004D7C76"/>
    <w:rsid w:val="004F447B"/>
    <w:rsid w:val="00502FA7"/>
    <w:rsid w:val="005151EA"/>
    <w:rsid w:val="00522EC6"/>
    <w:rsid w:val="005318E6"/>
    <w:rsid w:val="0053419B"/>
    <w:rsid w:val="005350D1"/>
    <w:rsid w:val="00551F50"/>
    <w:rsid w:val="00555782"/>
    <w:rsid w:val="00595838"/>
    <w:rsid w:val="005C3E25"/>
    <w:rsid w:val="005E4307"/>
    <w:rsid w:val="005E51A5"/>
    <w:rsid w:val="006026C1"/>
    <w:rsid w:val="00604BA2"/>
    <w:rsid w:val="00606D99"/>
    <w:rsid w:val="00606FA7"/>
    <w:rsid w:val="006109D5"/>
    <w:rsid w:val="00615987"/>
    <w:rsid w:val="00621A9A"/>
    <w:rsid w:val="00627FF4"/>
    <w:rsid w:val="00646EF9"/>
    <w:rsid w:val="006639E5"/>
    <w:rsid w:val="00686FB2"/>
    <w:rsid w:val="006878F2"/>
    <w:rsid w:val="006A4ACD"/>
    <w:rsid w:val="006B2E66"/>
    <w:rsid w:val="006C3193"/>
    <w:rsid w:val="006D5A9F"/>
    <w:rsid w:val="006E21D6"/>
    <w:rsid w:val="006F382F"/>
    <w:rsid w:val="00705B65"/>
    <w:rsid w:val="007062D0"/>
    <w:rsid w:val="00713396"/>
    <w:rsid w:val="0072586B"/>
    <w:rsid w:val="00730A7E"/>
    <w:rsid w:val="00735ACB"/>
    <w:rsid w:val="007765C8"/>
    <w:rsid w:val="00786BC8"/>
    <w:rsid w:val="007A22D7"/>
    <w:rsid w:val="007B4295"/>
    <w:rsid w:val="007C6A2A"/>
    <w:rsid w:val="007F78AF"/>
    <w:rsid w:val="008025F4"/>
    <w:rsid w:val="0080292A"/>
    <w:rsid w:val="0081052E"/>
    <w:rsid w:val="00810678"/>
    <w:rsid w:val="00840357"/>
    <w:rsid w:val="0084080F"/>
    <w:rsid w:val="00852823"/>
    <w:rsid w:val="00854EDF"/>
    <w:rsid w:val="008550B0"/>
    <w:rsid w:val="00857BB2"/>
    <w:rsid w:val="00873FD1"/>
    <w:rsid w:val="008758D8"/>
    <w:rsid w:val="00875DAD"/>
    <w:rsid w:val="00877781"/>
    <w:rsid w:val="00896675"/>
    <w:rsid w:val="008A116F"/>
    <w:rsid w:val="008B7F50"/>
    <w:rsid w:val="008D075F"/>
    <w:rsid w:val="008D5C79"/>
    <w:rsid w:val="008E19D2"/>
    <w:rsid w:val="008E4760"/>
    <w:rsid w:val="008E6645"/>
    <w:rsid w:val="008E7D6E"/>
    <w:rsid w:val="009045C2"/>
    <w:rsid w:val="00964920"/>
    <w:rsid w:val="009C6587"/>
    <w:rsid w:val="009C6C8F"/>
    <w:rsid w:val="009D2A25"/>
    <w:rsid w:val="009D6E50"/>
    <w:rsid w:val="009E1339"/>
    <w:rsid w:val="009F68CB"/>
    <w:rsid w:val="00A005CF"/>
    <w:rsid w:val="00A021E8"/>
    <w:rsid w:val="00A0631F"/>
    <w:rsid w:val="00A072F5"/>
    <w:rsid w:val="00A12164"/>
    <w:rsid w:val="00A17C91"/>
    <w:rsid w:val="00A216AA"/>
    <w:rsid w:val="00A21995"/>
    <w:rsid w:val="00A3459F"/>
    <w:rsid w:val="00A36FB1"/>
    <w:rsid w:val="00A43AAF"/>
    <w:rsid w:val="00A6197E"/>
    <w:rsid w:val="00A63B1A"/>
    <w:rsid w:val="00A678A2"/>
    <w:rsid w:val="00A75F25"/>
    <w:rsid w:val="00A97999"/>
    <w:rsid w:val="00AA6206"/>
    <w:rsid w:val="00AA7053"/>
    <w:rsid w:val="00AC2D4B"/>
    <w:rsid w:val="00AC6557"/>
    <w:rsid w:val="00AC7510"/>
    <w:rsid w:val="00AD270C"/>
    <w:rsid w:val="00AD4ADF"/>
    <w:rsid w:val="00AE2D94"/>
    <w:rsid w:val="00AE4948"/>
    <w:rsid w:val="00B01DAB"/>
    <w:rsid w:val="00B4797B"/>
    <w:rsid w:val="00B5001B"/>
    <w:rsid w:val="00B51F58"/>
    <w:rsid w:val="00B55EBE"/>
    <w:rsid w:val="00B63B08"/>
    <w:rsid w:val="00BA1314"/>
    <w:rsid w:val="00BA5CD9"/>
    <w:rsid w:val="00BC43E4"/>
    <w:rsid w:val="00BD6A14"/>
    <w:rsid w:val="00BD72F3"/>
    <w:rsid w:val="00BE3EC2"/>
    <w:rsid w:val="00C01388"/>
    <w:rsid w:val="00C04FB2"/>
    <w:rsid w:val="00C10FD5"/>
    <w:rsid w:val="00C12D5E"/>
    <w:rsid w:val="00C229DB"/>
    <w:rsid w:val="00C26CF7"/>
    <w:rsid w:val="00C43696"/>
    <w:rsid w:val="00C448A2"/>
    <w:rsid w:val="00C62D1D"/>
    <w:rsid w:val="00C63C19"/>
    <w:rsid w:val="00C70110"/>
    <w:rsid w:val="00C83037"/>
    <w:rsid w:val="00C91783"/>
    <w:rsid w:val="00CC3694"/>
    <w:rsid w:val="00CC52E4"/>
    <w:rsid w:val="00CD5F33"/>
    <w:rsid w:val="00CE762A"/>
    <w:rsid w:val="00CF2AEB"/>
    <w:rsid w:val="00D05B74"/>
    <w:rsid w:val="00D41CB9"/>
    <w:rsid w:val="00D44267"/>
    <w:rsid w:val="00D462CD"/>
    <w:rsid w:val="00D46551"/>
    <w:rsid w:val="00D57161"/>
    <w:rsid w:val="00D75FE7"/>
    <w:rsid w:val="00D86E93"/>
    <w:rsid w:val="00DB79FE"/>
    <w:rsid w:val="00DC0BA7"/>
    <w:rsid w:val="00DC4FCD"/>
    <w:rsid w:val="00DD6218"/>
    <w:rsid w:val="00DD7BCB"/>
    <w:rsid w:val="00DE22E6"/>
    <w:rsid w:val="00E02453"/>
    <w:rsid w:val="00E04A93"/>
    <w:rsid w:val="00E16545"/>
    <w:rsid w:val="00E213DD"/>
    <w:rsid w:val="00E227D1"/>
    <w:rsid w:val="00E41CAD"/>
    <w:rsid w:val="00E4232B"/>
    <w:rsid w:val="00E55F6F"/>
    <w:rsid w:val="00E75429"/>
    <w:rsid w:val="00E806A3"/>
    <w:rsid w:val="00E91E83"/>
    <w:rsid w:val="00E94984"/>
    <w:rsid w:val="00EA2D09"/>
    <w:rsid w:val="00EA3CB1"/>
    <w:rsid w:val="00EB5FFC"/>
    <w:rsid w:val="00ED48B6"/>
    <w:rsid w:val="00ED5F29"/>
    <w:rsid w:val="00EF542C"/>
    <w:rsid w:val="00F1185C"/>
    <w:rsid w:val="00F207E5"/>
    <w:rsid w:val="00F23D58"/>
    <w:rsid w:val="00F331E1"/>
    <w:rsid w:val="00F443B6"/>
    <w:rsid w:val="00F621C7"/>
    <w:rsid w:val="00F634FD"/>
    <w:rsid w:val="00F75F96"/>
    <w:rsid w:val="00F94DC1"/>
    <w:rsid w:val="00F97CF2"/>
    <w:rsid w:val="00FB7297"/>
    <w:rsid w:val="00FD00F1"/>
    <w:rsid w:val="00FD55E2"/>
    <w:rsid w:val="00FE1171"/>
    <w:rsid w:val="00FE7711"/>
    <w:rsid w:val="00FF11CE"/>
    <w:rsid w:val="00FF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963372"/>
  <w15:docId w15:val="{6ECC1FE7-7A42-43F9-8CA0-4129889B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7062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62D0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7062D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6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2D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3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3D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D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75F"/>
  </w:style>
  <w:style w:type="paragraph" w:styleId="Stopka">
    <w:name w:val="footer"/>
    <w:basedOn w:val="Normalny"/>
    <w:link w:val="StopkaZnak"/>
    <w:uiPriority w:val="99"/>
    <w:unhideWhenUsed/>
    <w:rsid w:val="008D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75F"/>
  </w:style>
  <w:style w:type="paragraph" w:styleId="Akapitzlist">
    <w:name w:val="List Paragraph"/>
    <w:aliases w:val="WYPUNKTOWANIE Akapit z listą,Kolorowa lista — akcent 11,L1,Numerowanie,CW_Lista,Wypunktowanie,Akapit z listą BS,Akapit z nr,List Paragraph,Akapit z listą5,Akapit normalny,Preambuła,Styl 1,Obiekt,List Paragraph1,Asia 2  Akapit z listą,lp1"/>
    <w:basedOn w:val="Normalny"/>
    <w:link w:val="AkapitzlistZnak"/>
    <w:uiPriority w:val="34"/>
    <w:qFormat/>
    <w:rsid w:val="00CD5F3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9799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799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C4FCD"/>
    <w:pPr>
      <w:spacing w:after="0" w:line="240" w:lineRule="auto"/>
    </w:pPr>
  </w:style>
  <w:style w:type="character" w:customStyle="1" w:styleId="AkapitzlistZnak">
    <w:name w:val="Akapit z listą Znak"/>
    <w:aliases w:val="WYPUNKTOWANIE Akapit z listą Znak,Kolorowa lista — akcent 11 Znak,L1 Znak,Numerowanie Znak,CW_Lista Znak,Wypunktowanie Znak,Akapit z listą BS Znak,Akapit z nr Znak,List Paragraph Znak,Akapit z listą5 Znak,Akapit normalny Znak"/>
    <w:link w:val="Akapitzlist"/>
    <w:uiPriority w:val="34"/>
    <w:qFormat/>
    <w:locked/>
    <w:rsid w:val="00627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ish-airports.com/pl/rodo-i-klauzule-informacyjn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75D0E-1755-4AE2-8E3B-ACD1A2267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1430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pms</Company>
  <LinksUpToDate>false</LinksUpToDate>
  <CharactersWithSpaces>9991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Galus, Bogusława</dc:creator>
  <cp:keywords/>
  <dc:description/>
  <cp:lastModifiedBy>Wasielewski, Krystian</cp:lastModifiedBy>
  <cp:revision>13</cp:revision>
  <cp:lastPrinted>2024-10-11T06:57:00Z</cp:lastPrinted>
  <dcterms:created xsi:type="dcterms:W3CDTF">2024-06-18T12:15:00Z</dcterms:created>
  <dcterms:modified xsi:type="dcterms:W3CDTF">2024-10-11T11:53:00Z</dcterms:modified>
</cp:coreProperties>
</file>