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3989E" w14:textId="77777777" w:rsidR="00CA2E1E" w:rsidRDefault="00CA2E1E" w:rsidP="00CA2E1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2E62D857" w14:textId="77777777" w:rsidR="00CA2E1E" w:rsidRDefault="00CA2E1E" w:rsidP="00CA2E1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b/>
          <w:bCs/>
          <w:color w:val="000000"/>
        </w:rPr>
      </w:pPr>
    </w:p>
    <w:p w14:paraId="21124D83" w14:textId="77777777" w:rsidR="00CA2E1E" w:rsidRDefault="00CA2E1E" w:rsidP="00CA2E1E">
      <w:pPr>
        <w:widowControl w:val="0"/>
        <w:tabs>
          <w:tab w:val="left" w:pos="345"/>
          <w:tab w:val="center" w:pos="7260"/>
          <w:tab w:val="right" w:pos="9354"/>
        </w:tabs>
        <w:autoSpaceDE w:val="0"/>
        <w:autoSpaceDN w:val="0"/>
        <w:ind w:left="142" w:hanging="142"/>
        <w:rPr>
          <w:color w:val="000000"/>
        </w:rPr>
      </w:pPr>
      <w:r>
        <w:rPr>
          <w:b/>
          <w:bCs/>
          <w:color w:val="000000"/>
        </w:rPr>
        <w:t xml:space="preserve">………………………………….                                                                                                                                                     Zał. Nr 2 </w:t>
      </w:r>
    </w:p>
    <w:p w14:paraId="56344E24" w14:textId="77777777" w:rsidR="00CA2E1E" w:rsidRDefault="00CA2E1E" w:rsidP="00CA2E1E">
      <w:pPr>
        <w:autoSpaceDE w:val="0"/>
        <w:autoSpaceDN w:val="0"/>
      </w:pPr>
      <w:r>
        <w:rPr>
          <w:sz w:val="22"/>
          <w:szCs w:val="22"/>
        </w:rPr>
        <w:t>(nazwa lub pieczęć Wykonawcy</w:t>
      </w:r>
      <w:r>
        <w:rPr>
          <w:sz w:val="20"/>
          <w:szCs w:val="20"/>
        </w:rPr>
        <w:t>)</w:t>
      </w:r>
    </w:p>
    <w:p w14:paraId="2FA693B8" w14:textId="77777777" w:rsidR="00CA2E1E" w:rsidRDefault="00CA2E1E" w:rsidP="00CA2E1E">
      <w:pPr>
        <w:widowControl w:val="0"/>
        <w:autoSpaceDE w:val="0"/>
        <w:autoSpaceDN w:val="0"/>
        <w:spacing w:line="360" w:lineRule="auto"/>
        <w:ind w:left="850" w:hanging="850"/>
        <w:rPr>
          <w:b/>
          <w:bCs/>
          <w:color w:val="000000"/>
          <w:sz w:val="28"/>
          <w:szCs w:val="28"/>
        </w:rPr>
      </w:pPr>
    </w:p>
    <w:p w14:paraId="247DCF1D" w14:textId="77777777" w:rsidR="00CA2E1E" w:rsidRDefault="00CA2E1E" w:rsidP="00CA2E1E">
      <w:pPr>
        <w:widowControl w:val="0"/>
        <w:autoSpaceDE w:val="0"/>
        <w:autoSpaceDN w:val="0"/>
        <w:spacing w:line="360" w:lineRule="auto"/>
        <w:ind w:left="850" w:hanging="85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FORMULARZ OFERTOWY</w:t>
      </w:r>
    </w:p>
    <w:p w14:paraId="75B1B8F1" w14:textId="22334ADE" w:rsidR="00CA2E1E" w:rsidRDefault="00CA2E1E" w:rsidP="006A69E3">
      <w:pPr>
        <w:widowControl w:val="0"/>
        <w:autoSpaceDE w:val="0"/>
        <w:autoSpaceDN w:val="0"/>
        <w:spacing w:line="360" w:lineRule="auto"/>
        <w:ind w:left="850" w:hanging="850"/>
        <w:jc w:val="center"/>
      </w:pPr>
      <w:r>
        <w:t>.....................................................................................................................................................</w:t>
      </w:r>
    </w:p>
    <w:p w14:paraId="3E10F9A6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>nazwa Wykonawcy</w:t>
      </w:r>
      <w:r>
        <w:rPr>
          <w:sz w:val="20"/>
          <w:szCs w:val="20"/>
        </w:rPr>
        <w:t>)</w:t>
      </w:r>
    </w:p>
    <w:p w14:paraId="2C463823" w14:textId="77777777" w:rsidR="00CA2E1E" w:rsidRDefault="00CA2E1E" w:rsidP="00CA2E1E">
      <w:pPr>
        <w:spacing w:line="360" w:lineRule="auto"/>
        <w:jc w:val="center"/>
        <w:rPr>
          <w:sz w:val="20"/>
          <w:szCs w:val="20"/>
        </w:rPr>
      </w:pPr>
    </w:p>
    <w:p w14:paraId="1CE46099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005A84CF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>dokładny adres (siedziba) Wykonawcy</w:t>
      </w:r>
      <w:r>
        <w:rPr>
          <w:sz w:val="20"/>
          <w:szCs w:val="20"/>
        </w:rPr>
        <w:t>)</w:t>
      </w:r>
    </w:p>
    <w:p w14:paraId="2BA5A7A8" w14:textId="77777777" w:rsidR="00CA2E1E" w:rsidRDefault="00CA2E1E" w:rsidP="00CA2E1E">
      <w:pPr>
        <w:jc w:val="center"/>
        <w:rPr>
          <w:sz w:val="20"/>
          <w:szCs w:val="20"/>
        </w:rPr>
      </w:pPr>
    </w:p>
    <w:p w14:paraId="0D1DA330" w14:textId="77777777" w:rsidR="00CA2E1E" w:rsidRDefault="00CA2E1E" w:rsidP="00CA2E1E">
      <w:pPr>
        <w:jc w:val="center"/>
        <w:rPr>
          <w:sz w:val="20"/>
          <w:szCs w:val="20"/>
        </w:rPr>
      </w:pPr>
    </w:p>
    <w:p w14:paraId="450A316B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………………………………………………………………….……………………………………………………</w:t>
      </w:r>
    </w:p>
    <w:p w14:paraId="3316AC90" w14:textId="77777777" w:rsidR="00CA2E1E" w:rsidRDefault="00CA2E1E" w:rsidP="00CA2E1E">
      <w:pPr>
        <w:jc w:val="center"/>
        <w:rPr>
          <w:sz w:val="22"/>
          <w:szCs w:val="22"/>
        </w:rPr>
      </w:pPr>
      <w:r>
        <w:rPr>
          <w:sz w:val="20"/>
          <w:szCs w:val="20"/>
        </w:rPr>
        <w:t>(</w:t>
      </w:r>
      <w:r>
        <w:rPr>
          <w:sz w:val="22"/>
          <w:szCs w:val="22"/>
        </w:rPr>
        <w:t>nr KRS lub CEiDG)</w:t>
      </w:r>
    </w:p>
    <w:p w14:paraId="07E6F039" w14:textId="77777777" w:rsidR="00CA2E1E" w:rsidRDefault="00CA2E1E" w:rsidP="00CA2E1E">
      <w:pPr>
        <w:jc w:val="center"/>
        <w:rPr>
          <w:sz w:val="20"/>
          <w:szCs w:val="20"/>
        </w:rPr>
      </w:pPr>
    </w:p>
    <w:p w14:paraId="419A815D" w14:textId="77777777" w:rsidR="00CA2E1E" w:rsidRDefault="00CA2E1E" w:rsidP="00CA2E1E">
      <w:pPr>
        <w:jc w:val="center"/>
        <w:rPr>
          <w:sz w:val="20"/>
          <w:szCs w:val="20"/>
        </w:rPr>
      </w:pPr>
    </w:p>
    <w:p w14:paraId="5F61B1A3" w14:textId="77777777" w:rsidR="00CA2E1E" w:rsidRDefault="00CA2E1E" w:rsidP="00CA2E1E">
      <w:pPr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41E8A6C9" w14:textId="77777777" w:rsidR="00CA2E1E" w:rsidRDefault="00CA2E1E" w:rsidP="00CA2E1E">
      <w:pPr>
        <w:widowControl w:val="0"/>
        <w:jc w:val="center"/>
        <w:rPr>
          <w:snapToGrid w:val="0"/>
          <w:color w:val="000000"/>
          <w:sz w:val="20"/>
          <w:szCs w:val="20"/>
        </w:rPr>
      </w:pPr>
      <w:r>
        <w:rPr>
          <w:snapToGrid w:val="0"/>
          <w:color w:val="000000"/>
          <w:sz w:val="20"/>
          <w:szCs w:val="20"/>
        </w:rPr>
        <w:t>(</w:t>
      </w:r>
      <w:r>
        <w:rPr>
          <w:snapToGrid w:val="0"/>
          <w:color w:val="000000"/>
          <w:sz w:val="22"/>
          <w:szCs w:val="22"/>
        </w:rPr>
        <w:t>telefon, fax, adres e-mail.</w:t>
      </w:r>
      <w:r>
        <w:rPr>
          <w:snapToGrid w:val="0"/>
          <w:color w:val="000000"/>
          <w:sz w:val="20"/>
          <w:szCs w:val="20"/>
        </w:rPr>
        <w:t>)</w:t>
      </w:r>
    </w:p>
    <w:p w14:paraId="15534E6E" w14:textId="77777777" w:rsidR="00CA2E1E" w:rsidRDefault="00CA2E1E" w:rsidP="00CA2E1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37F48A88" w14:textId="77777777" w:rsidR="00CA2E1E" w:rsidRDefault="00CA2E1E" w:rsidP="00CA2E1E">
      <w:pPr>
        <w:widowControl w:val="0"/>
        <w:jc w:val="center"/>
        <w:rPr>
          <w:snapToGrid w:val="0"/>
          <w:color w:val="000000"/>
          <w:sz w:val="20"/>
          <w:szCs w:val="20"/>
        </w:rPr>
      </w:pPr>
    </w:p>
    <w:p w14:paraId="48EA13BB" w14:textId="3DAC67F4" w:rsidR="00B12FB5" w:rsidRDefault="00CA2E1E" w:rsidP="00B12FB5">
      <w:pPr>
        <w:jc w:val="center"/>
        <w:rPr>
          <w:b/>
          <w:bCs/>
        </w:rPr>
      </w:pPr>
      <w:r>
        <w:rPr>
          <w:color w:val="000000"/>
        </w:rPr>
        <w:t>Przedmiot oferty</w:t>
      </w:r>
      <w:r w:rsidRPr="00700D07">
        <w:rPr>
          <w:b/>
          <w:bCs/>
          <w:color w:val="000000"/>
        </w:rPr>
        <w:t xml:space="preserve">: </w:t>
      </w:r>
      <w:r w:rsidR="00EE7323">
        <w:rPr>
          <w:b/>
          <w:bCs/>
          <w:sz w:val="32"/>
          <w:szCs w:val="32"/>
        </w:rPr>
        <w:t>PRODUKT</w:t>
      </w:r>
      <w:r w:rsidR="006D52E6">
        <w:rPr>
          <w:b/>
          <w:bCs/>
          <w:sz w:val="32"/>
          <w:szCs w:val="32"/>
        </w:rPr>
        <w:t>Y</w:t>
      </w:r>
      <w:r w:rsidR="00EE7323">
        <w:rPr>
          <w:b/>
          <w:bCs/>
          <w:sz w:val="32"/>
          <w:szCs w:val="32"/>
        </w:rPr>
        <w:t xml:space="preserve"> ANTYKOROZYJN</w:t>
      </w:r>
      <w:r w:rsidR="006D52E6">
        <w:rPr>
          <w:b/>
          <w:bCs/>
          <w:sz w:val="32"/>
          <w:szCs w:val="32"/>
        </w:rPr>
        <w:t>E</w:t>
      </w:r>
      <w:r w:rsidR="00E362A6">
        <w:rPr>
          <w:b/>
          <w:bCs/>
          <w:sz w:val="32"/>
          <w:szCs w:val="32"/>
        </w:rPr>
        <w:t>.</w:t>
      </w:r>
    </w:p>
    <w:p w14:paraId="48D8F57D" w14:textId="464E87A3" w:rsidR="00B12FB5" w:rsidRDefault="00B12FB5" w:rsidP="00B12FB5">
      <w:pPr>
        <w:jc w:val="center"/>
        <w:rPr>
          <w:b/>
          <w:bCs/>
        </w:rPr>
      </w:pPr>
    </w:p>
    <w:p w14:paraId="4DB66024" w14:textId="68931C71" w:rsidR="00B12FB5" w:rsidRDefault="00B12FB5" w:rsidP="00B12FB5">
      <w:pPr>
        <w:jc w:val="center"/>
        <w:rPr>
          <w:b/>
          <w:bCs/>
        </w:rPr>
      </w:pPr>
    </w:p>
    <w:p w14:paraId="6EB7134F" w14:textId="006CABFF" w:rsidR="00B12FB5" w:rsidRDefault="00B12FB5" w:rsidP="00B12FB5">
      <w:pPr>
        <w:jc w:val="center"/>
        <w:rPr>
          <w:b/>
          <w:bCs/>
        </w:rPr>
      </w:pPr>
    </w:p>
    <w:p w14:paraId="640F177F" w14:textId="32055661" w:rsidR="00B12FB5" w:rsidRDefault="00B12FB5" w:rsidP="00B12FB5">
      <w:pPr>
        <w:jc w:val="center"/>
        <w:rPr>
          <w:b/>
          <w:bCs/>
        </w:rPr>
      </w:pPr>
    </w:p>
    <w:p w14:paraId="11CF941E" w14:textId="77777777" w:rsidR="00B12FB5" w:rsidRDefault="00B12FB5" w:rsidP="00B12FB5">
      <w:pPr>
        <w:jc w:val="center"/>
        <w:rPr>
          <w:color w:val="000000"/>
        </w:rPr>
      </w:pPr>
    </w:p>
    <w:p w14:paraId="11C8A494" w14:textId="34FAE058" w:rsidR="00CA2E1E" w:rsidRPr="009C60E1" w:rsidRDefault="00CA2E1E" w:rsidP="00CA2E1E">
      <w:pPr>
        <w:spacing w:after="200" w:line="276" w:lineRule="auto"/>
        <w:rPr>
          <w:rFonts w:ascii="Arial" w:hAnsi="Arial" w:cs="Arial"/>
          <w:b/>
        </w:rPr>
      </w:pPr>
      <w:r w:rsidRPr="009C60E1">
        <w:rPr>
          <w:color w:val="000000"/>
        </w:rPr>
        <w:t xml:space="preserve">                                                                                                </w:t>
      </w:r>
      <w:r w:rsidRPr="009C60E1">
        <w:rPr>
          <w:rFonts w:ascii="Arial" w:hAnsi="Arial" w:cs="Arial"/>
          <w:b/>
        </w:rPr>
        <w:t xml:space="preserve">OFERTA CENOWA </w:t>
      </w:r>
    </w:p>
    <w:p w14:paraId="595E843A" w14:textId="77777777" w:rsidR="00CA2E1E" w:rsidRPr="009F55E8" w:rsidRDefault="00CA2E1E" w:rsidP="00CA2E1E">
      <w:pPr>
        <w:spacing w:after="200" w:line="276" w:lineRule="auto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W związku z zaproszeniem do składania ofert dotyczącym postępowania na udzielenie zamówienia składamy ofertę na poniższych warunkach:</w:t>
      </w:r>
    </w:p>
    <w:p w14:paraId="1A038355" w14:textId="066C063C" w:rsidR="00CA2E1E" w:rsidRPr="009F55E8" w:rsidRDefault="00CA2E1E" w:rsidP="00B72EE5">
      <w:pPr>
        <w:numPr>
          <w:ilvl w:val="0"/>
          <w:numId w:val="10"/>
        </w:numPr>
        <w:spacing w:before="120" w:line="324" w:lineRule="auto"/>
        <w:jc w:val="both"/>
        <w:rPr>
          <w:sz w:val="20"/>
          <w:szCs w:val="20"/>
        </w:rPr>
      </w:pPr>
      <w:r w:rsidRPr="009F55E8">
        <w:rPr>
          <w:sz w:val="20"/>
          <w:szCs w:val="20"/>
        </w:rPr>
        <w:t>Oferujemy wykonanie przedmiotu zamówienia w pełnym rzeczowym zakresie wg poniższego formularza ofertowego:</w:t>
      </w:r>
      <w:r w:rsidR="008E47FE">
        <w:rPr>
          <w:sz w:val="20"/>
          <w:szCs w:val="20"/>
        </w:rPr>
        <w:t>"</w:t>
      </w:r>
    </w:p>
    <w:tbl>
      <w:tblPr>
        <w:tblW w:w="150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7368"/>
        <w:gridCol w:w="1124"/>
        <w:gridCol w:w="784"/>
        <w:gridCol w:w="1594"/>
        <w:gridCol w:w="1383"/>
        <w:gridCol w:w="620"/>
        <w:gridCol w:w="1627"/>
      </w:tblGrid>
      <w:tr w:rsidR="00CA2E1E" w14:paraId="0B9D678D" w14:textId="77777777" w:rsidTr="00D31083">
        <w:trPr>
          <w:trHeight w:val="9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3D21AB0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lastRenderedPageBreak/>
              <w:t>lp.</w:t>
            </w:r>
          </w:p>
        </w:tc>
        <w:tc>
          <w:tcPr>
            <w:tcW w:w="7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1B2290" w14:textId="77777777" w:rsidR="008E47FE" w:rsidRDefault="008E47F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</w:p>
          <w:p w14:paraId="7E569E5C" w14:textId="47454F9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Przedmiot </w:t>
            </w:r>
            <w:r w:rsidR="00B740C7">
              <w:rPr>
                <w:rFonts w:ascii="Arial" w:hAnsi="Arial" w:cs="Arial"/>
                <w:b/>
                <w:bCs/>
                <w:color w:val="000000"/>
                <w:lang w:eastAsia="en-US"/>
              </w:rPr>
              <w:t>z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amówienia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C063A1D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JM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F04CC3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Ilość 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BDDA11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Cena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jednostkowa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netto (zł)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637026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Wartość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netto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(zł)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D267EE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VAT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(%)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E9CE56" w14:textId="77777777" w:rsidR="00CA2E1E" w:rsidRDefault="00CA2E1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Wartość</w:t>
            </w: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br/>
              <w:t>brutto (zł)</w:t>
            </w:r>
          </w:p>
        </w:tc>
      </w:tr>
      <w:tr w:rsidR="00E14D71" w14:paraId="3A699C22" w14:textId="77777777" w:rsidTr="00EE7323">
        <w:trPr>
          <w:trHeight w:val="45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35891" w14:textId="5CA05D0B" w:rsidR="00E14D71" w:rsidRPr="00D31083" w:rsidRDefault="00E975C4" w:rsidP="009F085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D31083">
              <w:rPr>
                <w:color w:val="000000"/>
                <w:lang w:eastAsia="en-US"/>
              </w:rPr>
              <w:t>1</w:t>
            </w:r>
          </w:p>
        </w:tc>
        <w:tc>
          <w:tcPr>
            <w:tcW w:w="7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7D2A9" w14:textId="4BEA74FA" w:rsidR="00B72EE5" w:rsidRPr="00E362A6" w:rsidRDefault="00E362A6" w:rsidP="0060125C">
            <w:pPr>
              <w:spacing w:line="256" w:lineRule="auto"/>
              <w:rPr>
                <w:b/>
                <w:color w:val="000000"/>
                <w:lang w:eastAsia="en-US"/>
              </w:rPr>
            </w:pPr>
            <w:r w:rsidRPr="00E362A6">
              <w:rPr>
                <w:b/>
                <w:color w:val="000000"/>
                <w:lang w:eastAsia="en-US"/>
              </w:rPr>
              <w:t xml:space="preserve">PŁYN XELIN TREND ALPHA </w:t>
            </w:r>
          </w:p>
          <w:p w14:paraId="7C967614" w14:textId="77777777" w:rsidR="00E362A6" w:rsidRPr="00E362A6" w:rsidRDefault="00E362A6" w:rsidP="0060125C">
            <w:pPr>
              <w:spacing w:line="256" w:lineRule="auto"/>
              <w:rPr>
                <w:b/>
                <w:color w:val="000000"/>
                <w:lang w:eastAsia="en-US"/>
              </w:rPr>
            </w:pPr>
          </w:p>
          <w:p w14:paraId="5ABE26FC" w14:textId="7E87AD1B" w:rsidR="00E362A6" w:rsidRDefault="00E362A6" w:rsidP="0060125C">
            <w:pPr>
              <w:spacing w:line="256" w:lineRule="auto"/>
              <w:rPr>
                <w:rFonts w:ascii="Verdana" w:hAnsi="Verdana"/>
                <w:sz w:val="22"/>
                <w:szCs w:val="22"/>
                <w:shd w:val="clear" w:color="auto" w:fill="FFFFFF"/>
              </w:rPr>
            </w:pPr>
            <w:r w:rsidRPr="00E362A6">
              <w:rPr>
                <w:rFonts w:ascii="Verdana" w:hAnsi="Verdana"/>
                <w:sz w:val="22"/>
                <w:szCs w:val="22"/>
                <w:shd w:val="clear" w:color="auto" w:fill="FFFFFF"/>
              </w:rPr>
              <w:t>Wysokiej jakości bezwonny środek do czyszczenia części mechanicznych i elektrycznych. Doskonale rozpuszcza tłuszcze, oleje, smołę, i wosk. Ogromna zdolność wchłaniania zanieczyszczeń. Pozostaje neutralny w stosunku do metali, lakieru i większości tworzyw sztucznych. Kontakt z powietrzem podwyższa efekt schnięcia, a wyczyszczone części nie wymagają dalszego zmywania wodą. Ze względów ekonomicznych zalecany do stosowania w urządzeniach do mycia w obiegu zamkniętym. Może być stosowany w słabo wentylowanych pomieszczeniach.</w:t>
            </w:r>
          </w:p>
          <w:p w14:paraId="3608CFCF" w14:textId="77777777" w:rsidR="00250CD9" w:rsidRDefault="00250CD9" w:rsidP="0060125C">
            <w:pPr>
              <w:spacing w:line="256" w:lineRule="auto"/>
              <w:rPr>
                <w:rFonts w:ascii="Verdana" w:hAnsi="Verdana"/>
                <w:sz w:val="22"/>
                <w:szCs w:val="22"/>
                <w:shd w:val="clear" w:color="auto" w:fill="FFFFFF"/>
              </w:rPr>
            </w:pPr>
          </w:p>
          <w:p w14:paraId="42141C78" w14:textId="77777777" w:rsidR="00E362A6" w:rsidRDefault="00E362A6" w:rsidP="00E362A6">
            <w:pPr>
              <w:spacing w:line="256" w:lineRule="auto"/>
              <w:rPr>
                <w:rFonts w:ascii="Verdana" w:hAnsi="Verdana"/>
                <w:sz w:val="22"/>
                <w:szCs w:val="22"/>
                <w:shd w:val="clear" w:color="auto" w:fill="FFFFFF"/>
              </w:rPr>
            </w:pPr>
            <w:r w:rsidRPr="00E362A6">
              <w:rPr>
                <w:rFonts w:ascii="Verdana" w:hAnsi="Verdana"/>
                <w:sz w:val="22"/>
                <w:szCs w:val="22"/>
                <w:shd w:val="clear" w:color="auto" w:fill="FFFFFF"/>
              </w:rPr>
              <w:t xml:space="preserve">Opakowanie: </w:t>
            </w:r>
          </w:p>
          <w:p w14:paraId="0DEFF193" w14:textId="323F8E7C" w:rsidR="00E362A6" w:rsidRPr="00E362A6" w:rsidRDefault="00E362A6" w:rsidP="00E362A6">
            <w:pPr>
              <w:pStyle w:val="Akapitzlist"/>
              <w:numPr>
                <w:ilvl w:val="0"/>
                <w:numId w:val="10"/>
              </w:numPr>
              <w:spacing w:line="256" w:lineRule="auto"/>
              <w:rPr>
                <w:rFonts w:ascii="Verdana" w:hAnsi="Verdana"/>
                <w:sz w:val="22"/>
                <w:szCs w:val="22"/>
                <w:shd w:val="clear" w:color="auto" w:fill="FFFFFF"/>
              </w:rPr>
            </w:pPr>
            <w:r w:rsidRPr="00E362A6">
              <w:rPr>
                <w:rFonts w:ascii="Verdana" w:hAnsi="Verdana"/>
                <w:sz w:val="22"/>
                <w:szCs w:val="22"/>
                <w:shd w:val="clear" w:color="auto" w:fill="FFFFFF"/>
              </w:rPr>
              <w:t xml:space="preserve">200 l beczka </w:t>
            </w:r>
            <w:r>
              <w:rPr>
                <w:rFonts w:ascii="Verdana" w:hAnsi="Verdana"/>
                <w:sz w:val="22"/>
                <w:szCs w:val="22"/>
                <w:shd w:val="clear" w:color="auto" w:fill="FFFFFF"/>
              </w:rPr>
              <w:t>stalowa</w:t>
            </w:r>
          </w:p>
          <w:p w14:paraId="3CB9997A" w14:textId="5EA0D2A7" w:rsidR="00E362A6" w:rsidRPr="00E362A6" w:rsidRDefault="00E362A6" w:rsidP="0060125C">
            <w:pPr>
              <w:spacing w:line="256" w:lineRule="auto"/>
              <w:rPr>
                <w:b/>
                <w:color w:val="000000"/>
                <w:lang w:eastAsia="en-US"/>
              </w:rPr>
            </w:pPr>
            <w:r w:rsidRPr="00E362A6">
              <w:rPr>
                <w:b/>
                <w:lang w:eastAsia="en-US"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1BF41" w14:textId="0E7FE4F8" w:rsidR="00D31083" w:rsidRPr="002618E8" w:rsidRDefault="00E362A6" w:rsidP="00D31083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L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2E399" w14:textId="36DA58D6" w:rsidR="00E14D71" w:rsidRPr="00D31083" w:rsidRDefault="00E362A6" w:rsidP="00B740C7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600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24D42" w14:textId="18C32DD5" w:rsidR="00E14D71" w:rsidRPr="00D31083" w:rsidRDefault="00E14D7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AAD61" w14:textId="77777777" w:rsidR="00E14D71" w:rsidRPr="00D31083" w:rsidRDefault="00E14D7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A11E4" w14:textId="77777777" w:rsidR="00E14D71" w:rsidRPr="00D31083" w:rsidRDefault="00E14D71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D45C0" w14:textId="77777777" w:rsidR="00E14D71" w:rsidRPr="00D31083" w:rsidRDefault="00E14D71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9204BF" w14:paraId="6A95F18C" w14:textId="77777777" w:rsidTr="00D31083">
        <w:trPr>
          <w:trHeight w:val="45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A011B" w14:textId="77C0C36E" w:rsidR="009204BF" w:rsidRPr="00D31083" w:rsidRDefault="009204BF" w:rsidP="009204B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8466D" w14:textId="73A77DEE" w:rsidR="00E362A6" w:rsidRDefault="00E362A6" w:rsidP="00EE7323">
            <w:pPr>
              <w:spacing w:line="256" w:lineRule="auto"/>
              <w:rPr>
                <w:color w:val="000000"/>
                <w:lang w:eastAsia="en-US"/>
              </w:rPr>
            </w:pPr>
            <w:r w:rsidRPr="00E362A6">
              <w:rPr>
                <w:b/>
                <w:color w:val="000000"/>
                <w:lang w:eastAsia="en-US"/>
              </w:rPr>
              <w:t>P</w:t>
            </w:r>
            <w:r w:rsidR="00250CD9">
              <w:rPr>
                <w:b/>
                <w:color w:val="000000"/>
                <w:lang w:eastAsia="en-US"/>
              </w:rPr>
              <w:t>REPARAT</w:t>
            </w:r>
            <w:r w:rsidRPr="00E362A6">
              <w:rPr>
                <w:b/>
                <w:color w:val="000000"/>
                <w:lang w:eastAsia="en-US"/>
              </w:rPr>
              <w:t xml:space="preserve"> BRUNOX GUN CARE</w:t>
            </w:r>
            <w:r>
              <w:rPr>
                <w:color w:val="000000"/>
                <w:lang w:eastAsia="en-US"/>
              </w:rPr>
              <w:t xml:space="preserve"> </w:t>
            </w:r>
          </w:p>
          <w:p w14:paraId="46E8C3E8" w14:textId="77777777" w:rsidR="00E362A6" w:rsidRDefault="00E362A6" w:rsidP="00EE7323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Opakowanie;</w:t>
            </w:r>
          </w:p>
          <w:p w14:paraId="01592C2C" w14:textId="4FDAA8BC" w:rsidR="009204BF" w:rsidRPr="00E362A6" w:rsidRDefault="00E362A6" w:rsidP="00E362A6">
            <w:pPr>
              <w:pStyle w:val="Akapitzlist"/>
              <w:numPr>
                <w:ilvl w:val="0"/>
                <w:numId w:val="10"/>
              </w:num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S</w:t>
            </w:r>
            <w:r w:rsidRPr="00E362A6">
              <w:rPr>
                <w:color w:val="000000"/>
                <w:lang w:eastAsia="en-US"/>
              </w:rPr>
              <w:t>pray 400ml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052C6" w14:textId="681CD410" w:rsidR="009204BF" w:rsidRPr="00D31083" w:rsidRDefault="009204BF" w:rsidP="00634585">
            <w:pPr>
              <w:spacing w:line="256" w:lineRule="auto"/>
              <w:jc w:val="center"/>
              <w:rPr>
                <w:color w:val="000000"/>
                <w:vertAlign w:val="superscript"/>
                <w:lang w:eastAsia="en-US"/>
              </w:rPr>
            </w:pPr>
            <w:r w:rsidRPr="002618E8">
              <w:rPr>
                <w:color w:val="000000"/>
                <w:lang w:eastAsia="en-US"/>
              </w:rPr>
              <w:t>szt.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45804" w14:textId="5085CC35" w:rsidR="009204BF" w:rsidRPr="00D31083" w:rsidRDefault="00B129E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380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14779" w14:textId="77777777" w:rsidR="009204BF" w:rsidRPr="00D31083" w:rsidRDefault="009204BF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FEBBD" w14:textId="77777777" w:rsidR="009204BF" w:rsidRPr="00D31083" w:rsidRDefault="009204BF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37206" w14:textId="77777777" w:rsidR="009204BF" w:rsidRPr="00D31083" w:rsidRDefault="009204BF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A2B24" w14:textId="77777777" w:rsidR="009204BF" w:rsidRPr="00D31083" w:rsidRDefault="009204BF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250CD9" w14:paraId="49DA3BEE" w14:textId="77777777" w:rsidTr="00D31083">
        <w:trPr>
          <w:trHeight w:val="45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0DA21" w14:textId="51709D87" w:rsidR="00250CD9" w:rsidRDefault="00250CD9" w:rsidP="009204B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7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ACD25" w14:textId="77777777" w:rsidR="00250CD9" w:rsidRDefault="00250CD9" w:rsidP="00EE7323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OLEJ TECHNOLOGICZNY MR MCKENIC 9W1 </w:t>
            </w:r>
          </w:p>
          <w:p w14:paraId="0D746ECB" w14:textId="77777777" w:rsidR="00250CD9" w:rsidRDefault="00250CD9" w:rsidP="00EE7323">
            <w:pPr>
              <w:spacing w:line="256" w:lineRule="auto"/>
              <w:rPr>
                <w:b/>
                <w:color w:val="000000"/>
                <w:lang w:eastAsia="en-US"/>
              </w:rPr>
            </w:pPr>
            <w:r w:rsidRPr="00250CD9">
              <w:rPr>
                <w:color w:val="000000"/>
                <w:lang w:eastAsia="en-US"/>
              </w:rPr>
              <w:t>Opakowani</w:t>
            </w:r>
            <w:r>
              <w:rPr>
                <w:b/>
                <w:color w:val="000000"/>
                <w:lang w:eastAsia="en-US"/>
              </w:rPr>
              <w:t>e:</w:t>
            </w:r>
          </w:p>
          <w:p w14:paraId="020D1369" w14:textId="0081DA08" w:rsidR="00250CD9" w:rsidRPr="00250CD9" w:rsidRDefault="00250CD9" w:rsidP="00250CD9">
            <w:pPr>
              <w:pStyle w:val="Akapitzlist"/>
              <w:numPr>
                <w:ilvl w:val="0"/>
                <w:numId w:val="10"/>
              </w:numPr>
              <w:spacing w:line="256" w:lineRule="auto"/>
              <w:rPr>
                <w:color w:val="000000"/>
                <w:lang w:eastAsia="en-US"/>
              </w:rPr>
            </w:pPr>
            <w:r w:rsidRPr="00250CD9">
              <w:rPr>
                <w:color w:val="000000"/>
                <w:lang w:eastAsia="en-US"/>
              </w:rPr>
              <w:t>400 ml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E5A71" w14:textId="57C786C4" w:rsidR="00250CD9" w:rsidRPr="002618E8" w:rsidRDefault="00250CD9" w:rsidP="0063458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2618E8">
              <w:rPr>
                <w:color w:val="000000"/>
                <w:lang w:eastAsia="en-US"/>
              </w:rPr>
              <w:t>szt.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07CD8" w14:textId="4A4277D3" w:rsidR="00250CD9" w:rsidRDefault="00B129E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22224" w14:textId="77777777" w:rsidR="00250CD9" w:rsidRPr="00D31083" w:rsidRDefault="00250CD9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49759" w14:textId="77777777" w:rsidR="00250CD9" w:rsidRPr="00D31083" w:rsidRDefault="00250CD9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EE3C2" w14:textId="77777777" w:rsidR="00250CD9" w:rsidRPr="00D31083" w:rsidRDefault="00250CD9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46CAF" w14:textId="77777777" w:rsidR="00250CD9" w:rsidRPr="00D31083" w:rsidRDefault="00250CD9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250CD9" w14:paraId="726A6986" w14:textId="77777777" w:rsidTr="00D31083">
        <w:trPr>
          <w:trHeight w:val="45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34C24" w14:textId="775F28B8" w:rsidR="00250CD9" w:rsidRDefault="00250CD9" w:rsidP="009204B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B1C5A" w14:textId="77777777" w:rsidR="00250CD9" w:rsidRDefault="00250CD9" w:rsidP="00EE7323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PIANKA DO CZYSZCZENIA OPTYKI MCKENIC 5W1 </w:t>
            </w:r>
          </w:p>
          <w:p w14:paraId="26FB9AE3" w14:textId="77777777" w:rsidR="00250CD9" w:rsidRDefault="00250CD9" w:rsidP="00250CD9">
            <w:pPr>
              <w:spacing w:line="256" w:lineRule="auto"/>
              <w:rPr>
                <w:b/>
                <w:color w:val="000000"/>
                <w:lang w:eastAsia="en-US"/>
              </w:rPr>
            </w:pPr>
            <w:r w:rsidRPr="00250CD9">
              <w:rPr>
                <w:color w:val="000000"/>
                <w:lang w:eastAsia="en-US"/>
              </w:rPr>
              <w:t>Opakowani</w:t>
            </w:r>
            <w:r>
              <w:rPr>
                <w:b/>
                <w:color w:val="000000"/>
                <w:lang w:eastAsia="en-US"/>
              </w:rPr>
              <w:t>e:</w:t>
            </w:r>
          </w:p>
          <w:p w14:paraId="230CD05B" w14:textId="51DCB664" w:rsidR="00250CD9" w:rsidRPr="00250CD9" w:rsidRDefault="00250CD9" w:rsidP="00250CD9">
            <w:pPr>
              <w:pStyle w:val="Akapitzlist"/>
              <w:numPr>
                <w:ilvl w:val="0"/>
                <w:numId w:val="10"/>
              </w:num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  <w:r w:rsidRPr="00250CD9">
              <w:rPr>
                <w:color w:val="000000"/>
                <w:lang w:eastAsia="en-US"/>
              </w:rPr>
              <w:t>00 ml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1ED47" w14:textId="14D2FE12" w:rsidR="00250CD9" w:rsidRPr="002618E8" w:rsidRDefault="00250CD9" w:rsidP="0063458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2618E8">
              <w:rPr>
                <w:color w:val="000000"/>
                <w:lang w:eastAsia="en-US"/>
              </w:rPr>
              <w:t>szt.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89BCE" w14:textId="5DF83915" w:rsidR="00250CD9" w:rsidRDefault="00250CD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DED9A" w14:textId="77777777" w:rsidR="00250CD9" w:rsidRPr="00D31083" w:rsidRDefault="00250CD9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0F687" w14:textId="77777777" w:rsidR="00250CD9" w:rsidRPr="00D31083" w:rsidRDefault="00250CD9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6E5AC1" w14:textId="77777777" w:rsidR="00250CD9" w:rsidRPr="00D31083" w:rsidRDefault="00250CD9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C836B" w14:textId="77777777" w:rsidR="00250CD9" w:rsidRPr="00D31083" w:rsidRDefault="00250CD9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B740C7" w14:paraId="1A1169FB" w14:textId="77777777" w:rsidTr="00D31083">
        <w:trPr>
          <w:trHeight w:val="45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4E860" w14:textId="77777777" w:rsidR="00B740C7" w:rsidRPr="00D31083" w:rsidRDefault="00B740C7" w:rsidP="00B740C7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7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39BF1" w14:textId="2DE9A634" w:rsidR="00B740C7" w:rsidRPr="00D31083" w:rsidRDefault="00B740C7" w:rsidP="00B740C7">
            <w:pPr>
              <w:spacing w:line="256" w:lineRule="auto"/>
              <w:rPr>
                <w:color w:val="000000"/>
                <w:lang w:eastAsia="en-US"/>
              </w:rPr>
            </w:pPr>
            <w:r w:rsidRPr="00D31083">
              <w:rPr>
                <w:color w:val="000000"/>
                <w:lang w:eastAsia="en-US"/>
              </w:rPr>
              <w:t>RAZEM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24A22" w14:textId="77777777" w:rsidR="00B740C7" w:rsidRPr="00D31083" w:rsidRDefault="00B740C7" w:rsidP="00B740C7">
            <w:pPr>
              <w:spacing w:line="256" w:lineRule="auto"/>
              <w:jc w:val="center"/>
              <w:rPr>
                <w:color w:val="000000"/>
                <w:vertAlign w:val="superscript"/>
                <w:lang w:eastAsia="en-US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2F588" w14:textId="77777777" w:rsidR="00B740C7" w:rsidRPr="00D31083" w:rsidRDefault="00B740C7" w:rsidP="00B740C7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253EB" w14:textId="77777777" w:rsidR="00B740C7" w:rsidRPr="00D31083" w:rsidRDefault="00B740C7" w:rsidP="00B740C7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A65C4" w14:textId="77777777" w:rsidR="00B740C7" w:rsidRPr="00D31083" w:rsidRDefault="00B740C7" w:rsidP="00B740C7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EF2BB" w14:textId="77777777" w:rsidR="00B740C7" w:rsidRPr="00D31083" w:rsidRDefault="00B740C7" w:rsidP="00B740C7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2EAAB" w14:textId="77777777" w:rsidR="00B740C7" w:rsidRPr="00D31083" w:rsidRDefault="00B740C7" w:rsidP="00B740C7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</w:tbl>
    <w:p w14:paraId="40FF4A55" w14:textId="77777777" w:rsidR="005D0656" w:rsidRPr="005D0656" w:rsidRDefault="005D0656" w:rsidP="005D0656">
      <w:pPr>
        <w:spacing w:line="360" w:lineRule="auto"/>
        <w:ind w:left="720"/>
        <w:jc w:val="both"/>
        <w:rPr>
          <w:b/>
          <w:bCs/>
          <w:sz w:val="22"/>
          <w:szCs w:val="22"/>
        </w:rPr>
      </w:pPr>
    </w:p>
    <w:p w14:paraId="1AD3D6AF" w14:textId="008328C5" w:rsidR="00B129EE" w:rsidRDefault="00B129EE" w:rsidP="00B129EE">
      <w:pPr>
        <w:numPr>
          <w:ilvl w:val="0"/>
          <w:numId w:val="4"/>
        </w:numPr>
        <w:spacing w:line="360" w:lineRule="auto"/>
        <w:jc w:val="both"/>
        <w:rPr>
          <w:bCs/>
          <w:sz w:val="22"/>
          <w:szCs w:val="22"/>
        </w:rPr>
      </w:pPr>
      <w:r w:rsidRPr="002E122E">
        <w:rPr>
          <w:bCs/>
          <w:sz w:val="22"/>
          <w:szCs w:val="22"/>
        </w:rPr>
        <w:lastRenderedPageBreak/>
        <w:t>” Oferta złożona w postaci elektronicznej wiąże Składającego ofertę i jest równoznaczna z zawarciem umowy, jeżeli Zamawiający oceni tę ofertę za najkorzystniejszą”.</w:t>
      </w:r>
    </w:p>
    <w:p w14:paraId="653A55B4" w14:textId="0AE14E3D" w:rsidR="001A2E50" w:rsidRPr="001A2E50" w:rsidRDefault="001A2E50" w:rsidP="001A2E50">
      <w:pPr>
        <w:numPr>
          <w:ilvl w:val="0"/>
          <w:numId w:val="4"/>
        </w:numPr>
        <w:spacing w:line="360" w:lineRule="auto"/>
        <w:jc w:val="both"/>
        <w:rPr>
          <w:b/>
          <w:bCs/>
          <w:sz w:val="22"/>
          <w:szCs w:val="22"/>
        </w:rPr>
      </w:pPr>
      <w:bookmarkStart w:id="0" w:name="_GoBack"/>
      <w:bookmarkEnd w:id="0"/>
      <w:r w:rsidRPr="001A2E50">
        <w:rPr>
          <w:sz w:val="22"/>
          <w:szCs w:val="22"/>
        </w:rPr>
        <w:t xml:space="preserve">Wykonawca zobowiązuje się do realizacji zamówień w terminie wymaganym przez Zamawiającego tj. </w:t>
      </w:r>
      <w:bookmarkStart w:id="1" w:name="_Hlk116550988"/>
      <w:r w:rsidRPr="001A2E50">
        <w:rPr>
          <w:b/>
          <w:bCs/>
          <w:sz w:val="22"/>
          <w:szCs w:val="22"/>
        </w:rPr>
        <w:t xml:space="preserve">do </w:t>
      </w:r>
      <w:r w:rsidR="00D04998">
        <w:rPr>
          <w:b/>
          <w:bCs/>
          <w:sz w:val="22"/>
          <w:szCs w:val="22"/>
        </w:rPr>
        <w:t xml:space="preserve">10 </w:t>
      </w:r>
      <w:r w:rsidRPr="001A2E50">
        <w:rPr>
          <w:b/>
          <w:bCs/>
          <w:sz w:val="22"/>
          <w:szCs w:val="22"/>
        </w:rPr>
        <w:t xml:space="preserve">dni roboczych od dnia </w:t>
      </w:r>
      <w:bookmarkEnd w:id="1"/>
      <w:r w:rsidRPr="001A2E50">
        <w:rPr>
          <w:b/>
          <w:bCs/>
          <w:sz w:val="22"/>
          <w:szCs w:val="22"/>
        </w:rPr>
        <w:t>złożenia zamówienia.</w:t>
      </w:r>
    </w:p>
    <w:p w14:paraId="09F6C64A" w14:textId="77777777" w:rsidR="001A2E50" w:rsidRPr="001A2E50" w:rsidRDefault="001A2E50" w:rsidP="001A2E5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1A2E50">
        <w:rPr>
          <w:sz w:val="22"/>
          <w:szCs w:val="22"/>
        </w:rPr>
        <w:t>Wykonawca akceptuje warunki płatności zawarte w zapytaniu tj. przelew do 30 dni od daty wystawienia faktur po zrealizowanych dostawach.</w:t>
      </w:r>
    </w:p>
    <w:p w14:paraId="7DB416B5" w14:textId="69D185F4" w:rsidR="006D52E6" w:rsidRPr="00B129EE" w:rsidRDefault="006D52E6" w:rsidP="001A2E50">
      <w:pPr>
        <w:pStyle w:val="Zwykytekst"/>
        <w:numPr>
          <w:ilvl w:val="0"/>
          <w:numId w:val="4"/>
        </w:numPr>
        <w:tabs>
          <w:tab w:val="clear" w:pos="720"/>
        </w:tabs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6D52E6">
        <w:rPr>
          <w:rFonts w:ascii="Times New Roman" w:hAnsi="Times New Roman"/>
          <w:b/>
          <w:sz w:val="22"/>
          <w:szCs w:val="22"/>
          <w:lang w:val="pl-PL"/>
        </w:rPr>
        <w:t>Zamawiający nie dopuszcza zamienników</w:t>
      </w:r>
      <w:r>
        <w:rPr>
          <w:rFonts w:ascii="Times New Roman" w:hAnsi="Times New Roman"/>
          <w:sz w:val="22"/>
          <w:szCs w:val="22"/>
          <w:lang w:val="pl-PL"/>
        </w:rPr>
        <w:t>.</w:t>
      </w:r>
    </w:p>
    <w:p w14:paraId="260CCF43" w14:textId="3216273C" w:rsidR="00B129EE" w:rsidRDefault="00B129EE" w:rsidP="001A2E50">
      <w:pPr>
        <w:pStyle w:val="Zwykytekst"/>
        <w:numPr>
          <w:ilvl w:val="0"/>
          <w:numId w:val="4"/>
        </w:numPr>
        <w:tabs>
          <w:tab w:val="clear" w:pos="720"/>
        </w:tabs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B129EE">
        <w:rPr>
          <w:rFonts w:ascii="Times New Roman" w:hAnsi="Times New Roman"/>
          <w:sz w:val="22"/>
          <w:szCs w:val="22"/>
          <w:lang w:val="pl-PL"/>
        </w:rPr>
        <w:t>Oświadczamy</w:t>
      </w:r>
      <w:r w:rsidRPr="00B129EE">
        <w:rPr>
          <w:rFonts w:ascii="Times New Roman" w:hAnsi="Times New Roman"/>
          <w:sz w:val="22"/>
          <w:szCs w:val="22"/>
        </w:rPr>
        <w:t>:</w:t>
      </w:r>
    </w:p>
    <w:p w14:paraId="16EC0928" w14:textId="2B612BA3" w:rsidR="00B129EE" w:rsidRPr="00B129EE" w:rsidRDefault="00B129EE" w:rsidP="00B129EE">
      <w:pPr>
        <w:pStyle w:val="Zwykytekst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pl-PL"/>
        </w:rPr>
        <w:t xml:space="preserve">Zapoznaliśmy się ze </w:t>
      </w:r>
      <w:r w:rsidR="003F62B5">
        <w:rPr>
          <w:rFonts w:ascii="Times New Roman" w:hAnsi="Times New Roman"/>
          <w:sz w:val="22"/>
          <w:szCs w:val="22"/>
          <w:lang w:val="pl-PL"/>
        </w:rPr>
        <w:t>s</w:t>
      </w:r>
      <w:r>
        <w:rPr>
          <w:rFonts w:ascii="Times New Roman" w:hAnsi="Times New Roman"/>
          <w:sz w:val="22"/>
          <w:szCs w:val="22"/>
          <w:lang w:val="pl-PL"/>
        </w:rPr>
        <w:t>pecyfikacją do dostaw, wzorcem umowy wraz z załącznikami, w tym z istotnymi postanowieniami i przyjmujemy warunki w nich określone.</w:t>
      </w:r>
    </w:p>
    <w:p w14:paraId="4498B9A1" w14:textId="77777777" w:rsidR="00B129EE" w:rsidRPr="005D0656" w:rsidRDefault="00B129EE" w:rsidP="00B129EE">
      <w:pPr>
        <w:pStyle w:val="Zwykytekst"/>
        <w:spacing w:line="360" w:lineRule="auto"/>
        <w:ind w:left="720"/>
        <w:jc w:val="both"/>
        <w:rPr>
          <w:rFonts w:ascii="Times New Roman" w:hAnsi="Times New Roman"/>
          <w:sz w:val="22"/>
          <w:szCs w:val="22"/>
        </w:rPr>
      </w:pPr>
    </w:p>
    <w:p w14:paraId="07C62F1A" w14:textId="211AC209" w:rsidR="001A2E50" w:rsidRDefault="001A2E50" w:rsidP="001A2E50">
      <w:pPr>
        <w:spacing w:before="120" w:line="324" w:lineRule="auto"/>
        <w:ind w:left="360"/>
        <w:jc w:val="both"/>
        <w:rPr>
          <w:b/>
          <w:bCs/>
          <w:sz w:val="20"/>
          <w:szCs w:val="20"/>
        </w:rPr>
      </w:pPr>
    </w:p>
    <w:p w14:paraId="36EC767F" w14:textId="690B0E9D" w:rsidR="009A2DD7" w:rsidRPr="001A2E50" w:rsidRDefault="009F55E8" w:rsidP="009F55E8">
      <w:pPr>
        <w:spacing w:line="360" w:lineRule="auto"/>
        <w:jc w:val="both"/>
        <w:rPr>
          <w:b/>
          <w:bCs/>
          <w:sz w:val="22"/>
          <w:szCs w:val="22"/>
        </w:rPr>
      </w:pPr>
      <w:r w:rsidRPr="001A2E50">
        <w:rPr>
          <w:b/>
          <w:bCs/>
          <w:sz w:val="22"/>
          <w:szCs w:val="22"/>
        </w:rPr>
        <w:t>Dodatkowe informacje:</w:t>
      </w:r>
    </w:p>
    <w:p w14:paraId="7C4129AA" w14:textId="7FF7B6E6" w:rsidR="009F55E8" w:rsidRPr="001A2E50" w:rsidRDefault="009F55E8" w:rsidP="009F55E8">
      <w:pPr>
        <w:rPr>
          <w:sz w:val="22"/>
          <w:szCs w:val="22"/>
        </w:rPr>
      </w:pPr>
      <w:r w:rsidRPr="001A2E50">
        <w:rPr>
          <w:sz w:val="22"/>
          <w:szCs w:val="22"/>
        </w:rPr>
        <w:t xml:space="preserve">a) ofertę należy przesłać na formularzu ofertowym – zał. nr 2 (skan dokumentu) w terminie do </w:t>
      </w:r>
      <w:r w:rsidRPr="001A2E50">
        <w:rPr>
          <w:b/>
          <w:bCs/>
          <w:sz w:val="22"/>
          <w:szCs w:val="22"/>
        </w:rPr>
        <w:t>dnia</w:t>
      </w:r>
      <w:r w:rsidR="0001186F" w:rsidRPr="001A2E50">
        <w:rPr>
          <w:b/>
          <w:bCs/>
          <w:sz w:val="22"/>
          <w:szCs w:val="22"/>
        </w:rPr>
        <w:t xml:space="preserve"> </w:t>
      </w:r>
      <w:r w:rsidR="003F62B5">
        <w:rPr>
          <w:b/>
          <w:bCs/>
          <w:sz w:val="22"/>
          <w:szCs w:val="22"/>
        </w:rPr>
        <w:t>23.05.</w:t>
      </w:r>
      <w:r w:rsidR="00D31083" w:rsidRPr="001A2E50">
        <w:rPr>
          <w:b/>
          <w:bCs/>
          <w:sz w:val="22"/>
          <w:szCs w:val="22"/>
        </w:rPr>
        <w:t>2024</w:t>
      </w:r>
      <w:r w:rsidR="00634585" w:rsidRPr="001A2E50">
        <w:rPr>
          <w:b/>
          <w:bCs/>
          <w:sz w:val="22"/>
          <w:szCs w:val="22"/>
        </w:rPr>
        <w:t xml:space="preserve"> </w:t>
      </w:r>
      <w:r w:rsidRPr="001A2E50">
        <w:rPr>
          <w:b/>
          <w:bCs/>
          <w:sz w:val="22"/>
          <w:szCs w:val="22"/>
        </w:rPr>
        <w:t>r</w:t>
      </w:r>
      <w:r w:rsidRPr="001A2E50">
        <w:rPr>
          <w:sz w:val="22"/>
          <w:szCs w:val="22"/>
        </w:rPr>
        <w:t xml:space="preserve"> godzina</w:t>
      </w:r>
      <w:r w:rsidR="0052547A" w:rsidRPr="001A2E50">
        <w:rPr>
          <w:sz w:val="22"/>
          <w:szCs w:val="22"/>
        </w:rPr>
        <w:t xml:space="preserve"> </w:t>
      </w:r>
      <w:r w:rsidR="003F62B5">
        <w:rPr>
          <w:b/>
          <w:bCs/>
          <w:sz w:val="22"/>
          <w:szCs w:val="22"/>
        </w:rPr>
        <w:t>10</w:t>
      </w:r>
      <w:r w:rsidR="001E4B10" w:rsidRPr="001A2E50">
        <w:rPr>
          <w:b/>
          <w:bCs/>
          <w:sz w:val="22"/>
          <w:szCs w:val="22"/>
        </w:rPr>
        <w:t>:</w:t>
      </w:r>
      <w:r w:rsidR="00A34441" w:rsidRPr="001A2E50">
        <w:rPr>
          <w:b/>
          <w:bCs/>
          <w:sz w:val="22"/>
          <w:szCs w:val="22"/>
        </w:rPr>
        <w:t>00</w:t>
      </w:r>
      <w:r w:rsidR="003A5EE9" w:rsidRPr="001A2E50">
        <w:rPr>
          <w:b/>
          <w:bCs/>
          <w:sz w:val="22"/>
          <w:szCs w:val="22"/>
        </w:rPr>
        <w:t>,</w:t>
      </w:r>
    </w:p>
    <w:p w14:paraId="6AE850A6" w14:textId="76311D04" w:rsidR="009F55E8" w:rsidRPr="001A2E50" w:rsidRDefault="009F55E8" w:rsidP="009F55E8">
      <w:pPr>
        <w:rPr>
          <w:sz w:val="22"/>
          <w:szCs w:val="22"/>
        </w:rPr>
      </w:pPr>
      <w:r w:rsidRPr="001A2E50">
        <w:rPr>
          <w:sz w:val="22"/>
          <w:szCs w:val="22"/>
        </w:rPr>
        <w:t>b) oferta złożona po upływie tego terminu nie będzie rozpatrywana;</w:t>
      </w:r>
    </w:p>
    <w:p w14:paraId="6D6ACDBD" w14:textId="21DFE595" w:rsidR="009F55E8" w:rsidRPr="001A2E50" w:rsidRDefault="009F55E8" w:rsidP="009F55E8">
      <w:pPr>
        <w:rPr>
          <w:sz w:val="22"/>
          <w:szCs w:val="22"/>
        </w:rPr>
      </w:pPr>
      <w:r w:rsidRPr="001A2E50">
        <w:rPr>
          <w:sz w:val="22"/>
          <w:szCs w:val="22"/>
        </w:rPr>
        <w:t>c) oferta wymaga podpisu osoby/osób uprawnionej/uprawnionych do reprezentowania Wykonawcy (zgodnie z dokumentem rejestrowym) lub osoby/osób upoważnionej/upoważnionych do podpisywania oferty – pełnomocnictwo lub umocowanie do podpisywania oferty powinno być dołączone do oferty;</w:t>
      </w:r>
    </w:p>
    <w:p w14:paraId="3563B8FB" w14:textId="6B477285" w:rsidR="009F55E8" w:rsidRPr="001A2E50" w:rsidRDefault="009F55E8" w:rsidP="009F55E8">
      <w:pPr>
        <w:rPr>
          <w:sz w:val="22"/>
          <w:szCs w:val="22"/>
        </w:rPr>
      </w:pPr>
      <w:r w:rsidRPr="001A2E50">
        <w:rPr>
          <w:sz w:val="22"/>
          <w:szCs w:val="22"/>
        </w:rPr>
        <w:t>d) brak podpisu osoby uprawnionej będzie skutkować odrzuceniem oferty;</w:t>
      </w:r>
    </w:p>
    <w:p w14:paraId="4DBC4F9F" w14:textId="4AA87124" w:rsidR="009F55E8" w:rsidRPr="001A2E50" w:rsidRDefault="009F55E8" w:rsidP="009F55E8">
      <w:pPr>
        <w:rPr>
          <w:sz w:val="22"/>
          <w:szCs w:val="22"/>
        </w:rPr>
      </w:pPr>
      <w:r w:rsidRPr="001A2E50">
        <w:rPr>
          <w:sz w:val="22"/>
          <w:szCs w:val="22"/>
        </w:rPr>
        <w:t>e) złożony podpis winien być czytelny, tj. umożliwiający odczytanie imienia i nazwiska podpisującego, a jeżeli własnoręczny znak jest nieczytelny musi być uzupełniony napisem np. w formie odcisku stempla, z którego można odczytać imię i nazwisko osoby/osób podpisującej/podpisujących ofertę.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4"/>
        <w:gridCol w:w="4673"/>
      </w:tblGrid>
      <w:tr w:rsidR="009F55E8" w:rsidRPr="001A2E50" w14:paraId="5DEB0BC1" w14:textId="77777777" w:rsidTr="0055122D">
        <w:trPr>
          <w:trHeight w:val="130"/>
          <w:jc w:val="center"/>
        </w:trPr>
        <w:tc>
          <w:tcPr>
            <w:tcW w:w="4674" w:type="dxa"/>
          </w:tcPr>
          <w:p w14:paraId="6DFA5BC8" w14:textId="77777777" w:rsidR="009F55E8" w:rsidRPr="001A2E50" w:rsidRDefault="009F55E8" w:rsidP="0055122D">
            <w:pPr>
              <w:spacing w:line="360" w:lineRule="auto"/>
              <w:jc w:val="center"/>
              <w:rPr>
                <w:sz w:val="22"/>
                <w:szCs w:val="22"/>
                <w:lang w:eastAsia="en-US"/>
              </w:rPr>
            </w:pPr>
          </w:p>
          <w:p w14:paraId="389FFA99" w14:textId="77777777" w:rsidR="009F55E8" w:rsidRPr="001A2E50" w:rsidRDefault="009F55E8" w:rsidP="0055122D">
            <w:pPr>
              <w:spacing w:line="360" w:lineRule="auto"/>
              <w:jc w:val="center"/>
              <w:rPr>
                <w:sz w:val="22"/>
                <w:szCs w:val="22"/>
                <w:lang w:eastAsia="en-US"/>
              </w:rPr>
            </w:pPr>
          </w:p>
          <w:p w14:paraId="6C5D8BA2" w14:textId="7F5D6A88" w:rsidR="009F55E8" w:rsidRPr="001A2E50" w:rsidRDefault="009F55E8" w:rsidP="009F55E8">
            <w:p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3" w:type="dxa"/>
          </w:tcPr>
          <w:p w14:paraId="5BC2ADB3" w14:textId="77777777" w:rsidR="009F55E8" w:rsidRPr="001A2E50" w:rsidRDefault="009F55E8" w:rsidP="0055122D">
            <w:pPr>
              <w:spacing w:line="360" w:lineRule="auto"/>
              <w:jc w:val="center"/>
              <w:rPr>
                <w:sz w:val="22"/>
                <w:szCs w:val="22"/>
                <w:lang w:eastAsia="en-US"/>
              </w:rPr>
            </w:pPr>
          </w:p>
          <w:p w14:paraId="568EA2F0" w14:textId="77777777" w:rsidR="009F55E8" w:rsidRPr="001A2E50" w:rsidRDefault="009F55E8" w:rsidP="0055122D">
            <w:pPr>
              <w:spacing w:line="360" w:lineRule="auto"/>
              <w:jc w:val="center"/>
              <w:rPr>
                <w:sz w:val="22"/>
                <w:szCs w:val="22"/>
                <w:lang w:eastAsia="en-US"/>
              </w:rPr>
            </w:pPr>
          </w:p>
          <w:p w14:paraId="390DB525" w14:textId="3DCCD36D" w:rsidR="009F55E8" w:rsidRPr="001A2E50" w:rsidRDefault="009F55E8" w:rsidP="0055122D">
            <w:pPr>
              <w:spacing w:line="36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F55E8" w14:paraId="2FB2C0C8" w14:textId="77777777" w:rsidTr="0055122D">
        <w:trPr>
          <w:trHeight w:val="469"/>
          <w:jc w:val="center"/>
        </w:trPr>
        <w:tc>
          <w:tcPr>
            <w:tcW w:w="4674" w:type="dxa"/>
            <w:hideMark/>
          </w:tcPr>
          <w:p w14:paraId="1D2ED79D" w14:textId="75D7C55A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673" w:type="dxa"/>
          </w:tcPr>
          <w:p w14:paraId="6C4BB6DA" w14:textId="77777777" w:rsidR="009F55E8" w:rsidRDefault="009F55E8" w:rsidP="009F55E8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14:paraId="779A8E99" w14:textId="77777777" w:rsidR="009F55E8" w:rsidRDefault="009F55E8" w:rsidP="009F55E8"/>
    <w:p w14:paraId="3B094720" w14:textId="77777777" w:rsidR="009F55E8" w:rsidRPr="00E73417" w:rsidRDefault="009F55E8" w:rsidP="009F55E8">
      <w:pPr>
        <w:rPr>
          <w:sz w:val="20"/>
          <w:szCs w:val="20"/>
        </w:rPr>
      </w:pPr>
    </w:p>
    <w:p w14:paraId="6AB355B5" w14:textId="77777777" w:rsidR="009F55E8" w:rsidRPr="00E73417" w:rsidRDefault="009F55E8" w:rsidP="009F55E8">
      <w:pPr>
        <w:shd w:val="clear" w:color="auto" w:fill="FFFFFF"/>
        <w:ind w:left="284" w:hanging="284"/>
        <w:jc w:val="both"/>
        <w:rPr>
          <w:sz w:val="20"/>
          <w:szCs w:val="20"/>
        </w:rPr>
      </w:pPr>
    </w:p>
    <w:p w14:paraId="76E93B52" w14:textId="77777777" w:rsidR="009F55E8" w:rsidRPr="009F55E8" w:rsidRDefault="009F55E8" w:rsidP="009F55E8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C780848" w14:textId="77777777" w:rsidR="009A2DD7" w:rsidRPr="009A2DD7" w:rsidRDefault="009A2DD7" w:rsidP="009A2DD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3401C1B" w14:textId="77777777" w:rsidR="009A2DD7" w:rsidRPr="009A2DD7" w:rsidRDefault="009A2DD7" w:rsidP="009A2DD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4"/>
        <w:gridCol w:w="4673"/>
      </w:tblGrid>
      <w:tr w:rsidR="009F55E8" w14:paraId="42EBC295" w14:textId="77777777" w:rsidTr="0055122D">
        <w:trPr>
          <w:trHeight w:val="130"/>
          <w:jc w:val="center"/>
        </w:trPr>
        <w:tc>
          <w:tcPr>
            <w:tcW w:w="4674" w:type="dxa"/>
          </w:tcPr>
          <w:p w14:paraId="11BFA85A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00AA37BA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1D28826F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………………………………</w:t>
            </w:r>
          </w:p>
        </w:tc>
        <w:tc>
          <w:tcPr>
            <w:tcW w:w="4673" w:type="dxa"/>
          </w:tcPr>
          <w:p w14:paraId="3620A814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1DDCDEBF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3D5A0E84" w14:textId="77777777" w:rsidR="009F55E8" w:rsidRDefault="009F55E8" w:rsidP="0055122D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………………………………………</w:t>
            </w:r>
          </w:p>
        </w:tc>
      </w:tr>
      <w:tr w:rsidR="009F55E8" w14:paraId="1D0DD278" w14:textId="77777777" w:rsidTr="0055122D">
        <w:trPr>
          <w:trHeight w:val="469"/>
          <w:jc w:val="center"/>
        </w:trPr>
        <w:tc>
          <w:tcPr>
            <w:tcW w:w="4674" w:type="dxa"/>
            <w:hideMark/>
          </w:tcPr>
          <w:p w14:paraId="6994A5CB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Miejscowość i data</w:t>
            </w:r>
          </w:p>
        </w:tc>
        <w:tc>
          <w:tcPr>
            <w:tcW w:w="4673" w:type="dxa"/>
          </w:tcPr>
          <w:p w14:paraId="06A94A85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Podpis (podpisy) osób uprawnionych</w:t>
            </w:r>
          </w:p>
          <w:p w14:paraId="279C87C4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do reprezentowania</w:t>
            </w:r>
          </w:p>
          <w:p w14:paraId="3B112D90" w14:textId="77777777" w:rsidR="009F55E8" w:rsidRDefault="009F55E8" w:rsidP="0055122D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14:paraId="36500150" w14:textId="77777777" w:rsidR="009F55E8" w:rsidRDefault="009F55E8" w:rsidP="009F55E8"/>
    <w:p w14:paraId="364F2AFC" w14:textId="77777777" w:rsidR="009F55E8" w:rsidRDefault="009F55E8" w:rsidP="009F55E8"/>
    <w:p w14:paraId="74BF53A1" w14:textId="77777777" w:rsidR="009A2DD7" w:rsidRPr="009A2DD7" w:rsidRDefault="009A2DD7" w:rsidP="009A2DD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6A088EB" w14:textId="77777777" w:rsidR="009A2DD7" w:rsidRPr="009A2DD7" w:rsidRDefault="009A2DD7" w:rsidP="009A2DD7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F4E0265" w14:textId="77777777" w:rsidR="00CA2E1E" w:rsidRDefault="00CA2E1E" w:rsidP="00CA2E1E"/>
    <w:p w14:paraId="5A8529AD" w14:textId="77777777" w:rsidR="00ED4A27" w:rsidRDefault="00ED4A27"/>
    <w:p w14:paraId="77F4CF47" w14:textId="77777777" w:rsidR="005D0656" w:rsidRDefault="005D0656"/>
    <w:sectPr w:rsidR="005D0656" w:rsidSect="00CA2E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C63E8" w14:textId="77777777" w:rsidR="008C4EDD" w:rsidRDefault="008C4EDD" w:rsidP="00CA2E1E">
      <w:r>
        <w:separator/>
      </w:r>
    </w:p>
  </w:endnote>
  <w:endnote w:type="continuationSeparator" w:id="0">
    <w:p w14:paraId="138F7C14" w14:textId="77777777" w:rsidR="008C4EDD" w:rsidRDefault="008C4EDD" w:rsidP="00CA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BED3C" w14:textId="77777777" w:rsidR="008C4EDD" w:rsidRDefault="008C4EDD" w:rsidP="00CA2E1E">
      <w:r>
        <w:separator/>
      </w:r>
    </w:p>
  </w:footnote>
  <w:footnote w:type="continuationSeparator" w:id="0">
    <w:p w14:paraId="66360521" w14:textId="77777777" w:rsidR="008C4EDD" w:rsidRDefault="008C4EDD" w:rsidP="00CA2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7116D"/>
    <w:multiLevelType w:val="hybridMultilevel"/>
    <w:tmpl w:val="8B98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C6A3F"/>
    <w:multiLevelType w:val="hybridMultilevel"/>
    <w:tmpl w:val="A3DC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849BE"/>
    <w:multiLevelType w:val="hybridMultilevel"/>
    <w:tmpl w:val="A2FAE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4FCC"/>
    <w:multiLevelType w:val="hybridMultilevel"/>
    <w:tmpl w:val="1D56E6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E06AB0"/>
    <w:multiLevelType w:val="hybridMultilevel"/>
    <w:tmpl w:val="56E62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A7148"/>
    <w:multiLevelType w:val="hybridMultilevel"/>
    <w:tmpl w:val="43D0F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C3E67"/>
    <w:multiLevelType w:val="hybridMultilevel"/>
    <w:tmpl w:val="A90CE6A2"/>
    <w:lvl w:ilvl="0" w:tplc="6C821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3571D13"/>
    <w:multiLevelType w:val="hybridMultilevel"/>
    <w:tmpl w:val="2284A9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B10B9"/>
    <w:multiLevelType w:val="hybridMultilevel"/>
    <w:tmpl w:val="F04E67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B836D25"/>
    <w:multiLevelType w:val="hybridMultilevel"/>
    <w:tmpl w:val="A90CE6A2"/>
    <w:lvl w:ilvl="0" w:tplc="6C821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11" w15:restartNumberingAfterBreak="0">
    <w:nsid w:val="79D376CC"/>
    <w:multiLevelType w:val="hybridMultilevel"/>
    <w:tmpl w:val="794CC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0"/>
  </w:num>
  <w:num w:numId="6">
    <w:abstractNumId w:val="7"/>
  </w:num>
  <w:num w:numId="7">
    <w:abstractNumId w:val="4"/>
  </w:num>
  <w:num w:numId="8">
    <w:abstractNumId w:val="1"/>
  </w:num>
  <w:num w:numId="9">
    <w:abstractNumId w:val="11"/>
  </w:num>
  <w:num w:numId="10">
    <w:abstractNumId w:val="8"/>
  </w:num>
  <w:num w:numId="11">
    <w:abstractNumId w:val="2"/>
  </w:num>
  <w:num w:numId="12">
    <w:abstractNumId w:val="5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E1E"/>
    <w:rsid w:val="00003F82"/>
    <w:rsid w:val="0000437E"/>
    <w:rsid w:val="0001186F"/>
    <w:rsid w:val="000215EE"/>
    <w:rsid w:val="0002473F"/>
    <w:rsid w:val="00025BD5"/>
    <w:rsid w:val="000335D0"/>
    <w:rsid w:val="00036140"/>
    <w:rsid w:val="00081674"/>
    <w:rsid w:val="00085562"/>
    <w:rsid w:val="00096603"/>
    <w:rsid w:val="000A593D"/>
    <w:rsid w:val="000B426E"/>
    <w:rsid w:val="000C1FC1"/>
    <w:rsid w:val="000E52E9"/>
    <w:rsid w:val="000E607F"/>
    <w:rsid w:val="00113862"/>
    <w:rsid w:val="001222F3"/>
    <w:rsid w:val="00126243"/>
    <w:rsid w:val="001270BC"/>
    <w:rsid w:val="00157868"/>
    <w:rsid w:val="001939D8"/>
    <w:rsid w:val="001A2E50"/>
    <w:rsid w:val="001B7B64"/>
    <w:rsid w:val="001E4B10"/>
    <w:rsid w:val="001F5054"/>
    <w:rsid w:val="00201C41"/>
    <w:rsid w:val="00214D21"/>
    <w:rsid w:val="00216FA5"/>
    <w:rsid w:val="00223220"/>
    <w:rsid w:val="002505B2"/>
    <w:rsid w:val="00250CD9"/>
    <w:rsid w:val="00257A81"/>
    <w:rsid w:val="002618E8"/>
    <w:rsid w:val="00262BCC"/>
    <w:rsid w:val="00284AD8"/>
    <w:rsid w:val="002900DA"/>
    <w:rsid w:val="002A21B6"/>
    <w:rsid w:val="002D2354"/>
    <w:rsid w:val="002E03CD"/>
    <w:rsid w:val="002E122E"/>
    <w:rsid w:val="002F5EB8"/>
    <w:rsid w:val="0030762F"/>
    <w:rsid w:val="003167C0"/>
    <w:rsid w:val="0032736A"/>
    <w:rsid w:val="003618B9"/>
    <w:rsid w:val="0036495F"/>
    <w:rsid w:val="0038626A"/>
    <w:rsid w:val="003A5EE9"/>
    <w:rsid w:val="003B0376"/>
    <w:rsid w:val="003B18CB"/>
    <w:rsid w:val="003B7EF0"/>
    <w:rsid w:val="003E12EE"/>
    <w:rsid w:val="003F62B5"/>
    <w:rsid w:val="00423FD9"/>
    <w:rsid w:val="00430EDD"/>
    <w:rsid w:val="00432C29"/>
    <w:rsid w:val="004364F1"/>
    <w:rsid w:val="00482959"/>
    <w:rsid w:val="004C38BB"/>
    <w:rsid w:val="004C656D"/>
    <w:rsid w:val="004C7864"/>
    <w:rsid w:val="004D5D35"/>
    <w:rsid w:val="005047C2"/>
    <w:rsid w:val="00507AE5"/>
    <w:rsid w:val="0052547A"/>
    <w:rsid w:val="0054471F"/>
    <w:rsid w:val="00560DDF"/>
    <w:rsid w:val="005611FC"/>
    <w:rsid w:val="00582EA2"/>
    <w:rsid w:val="005B2C7D"/>
    <w:rsid w:val="005B3773"/>
    <w:rsid w:val="005C0DAB"/>
    <w:rsid w:val="005D0656"/>
    <w:rsid w:val="005D2477"/>
    <w:rsid w:val="005D358E"/>
    <w:rsid w:val="0060125C"/>
    <w:rsid w:val="00634460"/>
    <w:rsid w:val="00634585"/>
    <w:rsid w:val="00656BE8"/>
    <w:rsid w:val="0068484A"/>
    <w:rsid w:val="006A69E3"/>
    <w:rsid w:val="006C2E75"/>
    <w:rsid w:val="006D52E6"/>
    <w:rsid w:val="006E76B1"/>
    <w:rsid w:val="00700D07"/>
    <w:rsid w:val="0070768A"/>
    <w:rsid w:val="00713DDF"/>
    <w:rsid w:val="007724F0"/>
    <w:rsid w:val="00785A39"/>
    <w:rsid w:val="007913A5"/>
    <w:rsid w:val="007B3800"/>
    <w:rsid w:val="007C4A31"/>
    <w:rsid w:val="007C67E4"/>
    <w:rsid w:val="007E740A"/>
    <w:rsid w:val="007F3F31"/>
    <w:rsid w:val="0081313E"/>
    <w:rsid w:val="00831425"/>
    <w:rsid w:val="00833158"/>
    <w:rsid w:val="008A0CCF"/>
    <w:rsid w:val="008B1B56"/>
    <w:rsid w:val="008C4EDD"/>
    <w:rsid w:val="008C7019"/>
    <w:rsid w:val="008E1783"/>
    <w:rsid w:val="008E47FE"/>
    <w:rsid w:val="008E63B4"/>
    <w:rsid w:val="00904DA4"/>
    <w:rsid w:val="009204BF"/>
    <w:rsid w:val="00930944"/>
    <w:rsid w:val="00933ECC"/>
    <w:rsid w:val="00945CA5"/>
    <w:rsid w:val="00946608"/>
    <w:rsid w:val="00975253"/>
    <w:rsid w:val="009A0D10"/>
    <w:rsid w:val="009A2252"/>
    <w:rsid w:val="009A2DD7"/>
    <w:rsid w:val="009A741B"/>
    <w:rsid w:val="009C60E1"/>
    <w:rsid w:val="009D0CB2"/>
    <w:rsid w:val="009F0858"/>
    <w:rsid w:val="009F55E8"/>
    <w:rsid w:val="00A26DD6"/>
    <w:rsid w:val="00A34441"/>
    <w:rsid w:val="00A64F41"/>
    <w:rsid w:val="00A65FC3"/>
    <w:rsid w:val="00A81DFC"/>
    <w:rsid w:val="00AB7491"/>
    <w:rsid w:val="00AC7AA7"/>
    <w:rsid w:val="00AD3402"/>
    <w:rsid w:val="00AD3808"/>
    <w:rsid w:val="00B01CD1"/>
    <w:rsid w:val="00B022E7"/>
    <w:rsid w:val="00B02D68"/>
    <w:rsid w:val="00B0400B"/>
    <w:rsid w:val="00B053AC"/>
    <w:rsid w:val="00B129EE"/>
    <w:rsid w:val="00B12FB5"/>
    <w:rsid w:val="00B36F6F"/>
    <w:rsid w:val="00B40A92"/>
    <w:rsid w:val="00B72EE5"/>
    <w:rsid w:val="00B740C7"/>
    <w:rsid w:val="00B828A2"/>
    <w:rsid w:val="00BA0D24"/>
    <w:rsid w:val="00BA3F93"/>
    <w:rsid w:val="00BB0608"/>
    <w:rsid w:val="00BD344E"/>
    <w:rsid w:val="00BF1B9C"/>
    <w:rsid w:val="00C052C8"/>
    <w:rsid w:val="00C125EF"/>
    <w:rsid w:val="00C326B2"/>
    <w:rsid w:val="00C44F78"/>
    <w:rsid w:val="00C80022"/>
    <w:rsid w:val="00CA2E1E"/>
    <w:rsid w:val="00CB3A7A"/>
    <w:rsid w:val="00CE7476"/>
    <w:rsid w:val="00CF3E7B"/>
    <w:rsid w:val="00D04998"/>
    <w:rsid w:val="00D1431C"/>
    <w:rsid w:val="00D15331"/>
    <w:rsid w:val="00D31083"/>
    <w:rsid w:val="00D403F4"/>
    <w:rsid w:val="00D438D8"/>
    <w:rsid w:val="00D64AE7"/>
    <w:rsid w:val="00D75418"/>
    <w:rsid w:val="00D75491"/>
    <w:rsid w:val="00DA2B0F"/>
    <w:rsid w:val="00DD47AF"/>
    <w:rsid w:val="00E047EE"/>
    <w:rsid w:val="00E07A3A"/>
    <w:rsid w:val="00E14D71"/>
    <w:rsid w:val="00E32681"/>
    <w:rsid w:val="00E33665"/>
    <w:rsid w:val="00E362A6"/>
    <w:rsid w:val="00E460CF"/>
    <w:rsid w:val="00E57EBF"/>
    <w:rsid w:val="00E70B78"/>
    <w:rsid w:val="00E72671"/>
    <w:rsid w:val="00E7437E"/>
    <w:rsid w:val="00E91D9A"/>
    <w:rsid w:val="00E975C4"/>
    <w:rsid w:val="00EA397E"/>
    <w:rsid w:val="00EA4853"/>
    <w:rsid w:val="00EB1F39"/>
    <w:rsid w:val="00EC742B"/>
    <w:rsid w:val="00ED4A27"/>
    <w:rsid w:val="00EE7323"/>
    <w:rsid w:val="00EF4419"/>
    <w:rsid w:val="00EF5B0A"/>
    <w:rsid w:val="00F267D8"/>
    <w:rsid w:val="00F27432"/>
    <w:rsid w:val="00F502AA"/>
    <w:rsid w:val="00F737B1"/>
    <w:rsid w:val="00F9730E"/>
    <w:rsid w:val="00FC5F8E"/>
    <w:rsid w:val="00FD4F03"/>
    <w:rsid w:val="00FD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94A19"/>
  <w15:chartTrackingRefBased/>
  <w15:docId w15:val="{954BF889-C049-4B3A-91E3-978F4175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2E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2E1E"/>
  </w:style>
  <w:style w:type="paragraph" w:styleId="Stopka">
    <w:name w:val="footer"/>
    <w:basedOn w:val="Normalny"/>
    <w:link w:val="StopkaZnak"/>
    <w:uiPriority w:val="99"/>
    <w:unhideWhenUsed/>
    <w:rsid w:val="00CA2E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2E1E"/>
  </w:style>
  <w:style w:type="paragraph" w:styleId="Akapitzlist">
    <w:name w:val="List Paragraph"/>
    <w:basedOn w:val="Normalny"/>
    <w:uiPriority w:val="34"/>
    <w:qFormat/>
    <w:rsid w:val="009A2DD7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30762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5F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FC3"/>
    <w:rPr>
      <w:rFonts w:ascii="Segoe UI" w:eastAsia="Times New Roman" w:hAnsi="Segoe UI" w:cs="Segoe UI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unhideWhenUsed/>
    <w:rsid w:val="001A2E5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A2E50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6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DDA5A-5BAC-4D7E-9715-09EB11D6E81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57CAD7D-1D94-40E8-B07E-A23198553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Szmyt-Sinica Aleksandra</dc:creator>
  <cp:keywords/>
  <dc:description/>
  <cp:lastModifiedBy>Szmyt-Sinica Aleksandra</cp:lastModifiedBy>
  <cp:revision>8</cp:revision>
  <cp:lastPrinted>2024-01-16T10:20:00Z</cp:lastPrinted>
  <dcterms:created xsi:type="dcterms:W3CDTF">2024-05-14T13:19:00Z</dcterms:created>
  <dcterms:modified xsi:type="dcterms:W3CDTF">2024-05-21T12:09:00Z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edc7717c-4224-44c7-91d9-46bdf69811c3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4zy+g14PEU0mfa3AtGqvTHfZNCC1iN9S</vt:lpwstr>
  </property>
</Properties>
</file>