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473" w:rsidRPr="004D3ECF" w:rsidRDefault="00486473" w:rsidP="004D3ECF">
      <w:pPr>
        <w:spacing w:after="0" w:line="360" w:lineRule="auto"/>
        <w:contextualSpacing/>
        <w:jc w:val="right"/>
        <w:rPr>
          <w:rFonts w:ascii="Arial" w:hAnsi="Arial" w:cs="Arial"/>
          <w:sz w:val="24"/>
          <w:szCs w:val="24"/>
        </w:rPr>
      </w:pPr>
      <w:r w:rsidRPr="004D3ECF">
        <w:rPr>
          <w:rFonts w:ascii="Arial" w:hAnsi="Arial" w:cs="Arial"/>
          <w:sz w:val="24"/>
          <w:szCs w:val="24"/>
        </w:rPr>
        <w:t>Zał. nr …….</w:t>
      </w:r>
    </w:p>
    <w:p w:rsidR="00B82277" w:rsidRPr="00174219" w:rsidRDefault="00013E21" w:rsidP="00A856D6">
      <w:pPr>
        <w:spacing w:after="0" w:line="360" w:lineRule="auto"/>
        <w:contextualSpacing/>
        <w:jc w:val="center"/>
        <w:rPr>
          <w:rFonts w:ascii="Arial" w:hAnsi="Arial" w:cs="Arial"/>
          <w:sz w:val="28"/>
          <w:szCs w:val="28"/>
        </w:rPr>
      </w:pPr>
      <w:r w:rsidRPr="00502AD0">
        <w:rPr>
          <w:rFonts w:ascii="Arial" w:hAnsi="Arial" w:cs="Arial"/>
          <w:sz w:val="28"/>
          <w:szCs w:val="28"/>
        </w:rPr>
        <w:t>Opis przedmiotu zamówienia</w:t>
      </w:r>
      <w:r w:rsidR="0046335B" w:rsidRPr="00502AD0">
        <w:rPr>
          <w:rFonts w:ascii="Arial" w:hAnsi="Arial" w:cs="Arial"/>
          <w:sz w:val="28"/>
          <w:szCs w:val="28"/>
        </w:rPr>
        <w:t xml:space="preserve"> </w:t>
      </w:r>
      <w:r w:rsidR="009D2F5E" w:rsidRPr="00502AD0">
        <w:rPr>
          <w:rFonts w:ascii="Arial" w:hAnsi="Arial" w:cs="Arial"/>
          <w:sz w:val="28"/>
          <w:szCs w:val="28"/>
        </w:rPr>
        <w:t>(OPZ)</w:t>
      </w:r>
    </w:p>
    <w:p w:rsidR="00013E21" w:rsidRPr="004D3ECF" w:rsidRDefault="000B17C1" w:rsidP="00086C01">
      <w:pPr>
        <w:pStyle w:val="Akapitzlist"/>
        <w:numPr>
          <w:ilvl w:val="0"/>
          <w:numId w:val="15"/>
        </w:numPr>
        <w:spacing w:after="120" w:line="360" w:lineRule="auto"/>
        <w:ind w:left="567" w:hanging="207"/>
        <w:contextualSpacing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013E21" w:rsidRPr="004D3ECF">
        <w:rPr>
          <w:rFonts w:ascii="Arial" w:hAnsi="Arial" w:cs="Arial"/>
          <w:b/>
          <w:sz w:val="24"/>
          <w:szCs w:val="24"/>
        </w:rPr>
        <w:t xml:space="preserve">Informacje </w:t>
      </w:r>
      <w:r w:rsidR="00D4556C" w:rsidRPr="004D3ECF">
        <w:rPr>
          <w:rFonts w:ascii="Arial" w:hAnsi="Arial" w:cs="Arial"/>
          <w:b/>
          <w:sz w:val="24"/>
          <w:szCs w:val="24"/>
        </w:rPr>
        <w:t xml:space="preserve">i wymagania </w:t>
      </w:r>
      <w:r w:rsidR="00013E21" w:rsidRPr="004D3ECF">
        <w:rPr>
          <w:rFonts w:ascii="Arial" w:hAnsi="Arial" w:cs="Arial"/>
          <w:b/>
          <w:sz w:val="24"/>
          <w:szCs w:val="24"/>
        </w:rPr>
        <w:t xml:space="preserve">ogólne. </w:t>
      </w:r>
    </w:p>
    <w:p w:rsidR="007A134E" w:rsidRPr="004D3ECF" w:rsidRDefault="00013E21" w:rsidP="00086C01">
      <w:pPr>
        <w:pStyle w:val="Akapitzlist"/>
        <w:numPr>
          <w:ilvl w:val="0"/>
          <w:numId w:val="25"/>
        </w:numPr>
        <w:spacing w:after="120" w:line="360" w:lineRule="auto"/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  <w:r w:rsidRPr="004D3ECF">
        <w:rPr>
          <w:rFonts w:ascii="Arial" w:hAnsi="Arial" w:cs="Arial"/>
          <w:sz w:val="24"/>
          <w:szCs w:val="24"/>
        </w:rPr>
        <w:t>Przedmiotem zamówienia jest wykon</w:t>
      </w:r>
      <w:r w:rsidR="004A0F05" w:rsidRPr="004D3ECF">
        <w:rPr>
          <w:rFonts w:ascii="Arial" w:hAnsi="Arial" w:cs="Arial"/>
          <w:sz w:val="24"/>
          <w:szCs w:val="24"/>
        </w:rPr>
        <w:t>anie</w:t>
      </w:r>
      <w:r w:rsidRPr="004D3ECF">
        <w:rPr>
          <w:rFonts w:ascii="Arial" w:hAnsi="Arial" w:cs="Arial"/>
          <w:sz w:val="24"/>
          <w:szCs w:val="24"/>
        </w:rPr>
        <w:t xml:space="preserve"> </w:t>
      </w:r>
      <w:r w:rsidR="009D2F5E" w:rsidRPr="004D3ECF">
        <w:rPr>
          <w:rFonts w:ascii="Arial" w:hAnsi="Arial" w:cs="Arial"/>
          <w:b/>
          <w:sz w:val="24"/>
          <w:szCs w:val="24"/>
        </w:rPr>
        <w:t>U</w:t>
      </w:r>
      <w:r w:rsidR="004A0F05" w:rsidRPr="004D3ECF">
        <w:rPr>
          <w:rFonts w:ascii="Arial" w:hAnsi="Arial" w:cs="Arial"/>
          <w:b/>
          <w:sz w:val="24"/>
          <w:szCs w:val="24"/>
        </w:rPr>
        <w:t>sługi</w:t>
      </w:r>
      <w:r w:rsidR="004A0F05" w:rsidRPr="004D3ECF">
        <w:rPr>
          <w:rFonts w:ascii="Arial" w:hAnsi="Arial" w:cs="Arial"/>
          <w:sz w:val="24"/>
          <w:szCs w:val="24"/>
        </w:rPr>
        <w:t xml:space="preserve"> polegającej </w:t>
      </w:r>
      <w:r w:rsidR="005E0B4C" w:rsidRPr="005E0B4C">
        <w:rPr>
          <w:rFonts w:ascii="Arial" w:hAnsi="Arial" w:cs="Arial"/>
          <w:sz w:val="24"/>
          <w:szCs w:val="24"/>
        </w:rPr>
        <w:t>sprawowaniu nadzoru inwestorskiego oraz koordynowani</w:t>
      </w:r>
      <w:r w:rsidR="005E0B4C">
        <w:rPr>
          <w:rFonts w:ascii="Arial" w:hAnsi="Arial" w:cs="Arial"/>
          <w:sz w:val="24"/>
          <w:szCs w:val="24"/>
        </w:rPr>
        <w:t>u</w:t>
      </w:r>
      <w:r w:rsidR="005E0B4C" w:rsidRPr="005E0B4C">
        <w:rPr>
          <w:rFonts w:ascii="Arial" w:hAnsi="Arial" w:cs="Arial"/>
          <w:sz w:val="24"/>
          <w:szCs w:val="24"/>
        </w:rPr>
        <w:t xml:space="preserve"> czynności inspektorów nadzoru inwestorskiego zgodnie z przepisami ustawy  z dnia 7 lipca 1994 r. Prawo budowlane (dalej </w:t>
      </w:r>
      <w:r w:rsidR="005E0B4C" w:rsidRPr="005E0B4C">
        <w:rPr>
          <w:rFonts w:ascii="Arial" w:hAnsi="Arial" w:cs="Arial"/>
          <w:b/>
          <w:sz w:val="24"/>
          <w:szCs w:val="24"/>
        </w:rPr>
        <w:t>PB</w:t>
      </w:r>
      <w:r w:rsidR="005E0B4C" w:rsidRPr="005E0B4C">
        <w:rPr>
          <w:rFonts w:ascii="Arial" w:hAnsi="Arial" w:cs="Arial"/>
          <w:sz w:val="24"/>
          <w:szCs w:val="24"/>
        </w:rPr>
        <w:t>)</w:t>
      </w:r>
      <w:r w:rsidR="007A134E" w:rsidRPr="005E0B4C">
        <w:rPr>
          <w:rFonts w:ascii="Arial" w:hAnsi="Arial" w:cs="Arial"/>
          <w:sz w:val="24"/>
          <w:szCs w:val="24"/>
        </w:rPr>
        <w:t xml:space="preserve">, w ramach realizacji zadania nr </w:t>
      </w:r>
      <w:r w:rsidR="0071311C">
        <w:rPr>
          <w:rFonts w:ascii="Arial" w:hAnsi="Arial" w:cs="Arial"/>
          <w:sz w:val="24"/>
          <w:szCs w:val="24"/>
        </w:rPr>
        <w:t>13504</w:t>
      </w:r>
      <w:r w:rsidR="002401D6" w:rsidRPr="005E0B4C">
        <w:rPr>
          <w:rFonts w:ascii="Arial" w:hAnsi="Arial" w:cs="Arial"/>
          <w:sz w:val="24"/>
          <w:szCs w:val="24"/>
        </w:rPr>
        <w:t xml:space="preserve"> pod nazwą</w:t>
      </w:r>
      <w:r w:rsidR="007A134E" w:rsidRPr="005E0B4C">
        <w:rPr>
          <w:rFonts w:ascii="Arial" w:hAnsi="Arial" w:cs="Arial"/>
          <w:sz w:val="24"/>
          <w:szCs w:val="24"/>
        </w:rPr>
        <w:t xml:space="preserve"> „</w:t>
      </w:r>
      <w:r w:rsidR="005E0B4C">
        <w:rPr>
          <w:rFonts w:ascii="Arial" w:hAnsi="Arial" w:cs="Arial"/>
          <w:sz w:val="24"/>
          <w:szCs w:val="24"/>
        </w:rPr>
        <w:t xml:space="preserve">Budowa </w:t>
      </w:r>
      <w:r w:rsidR="0071311C">
        <w:rPr>
          <w:rFonts w:ascii="Arial" w:hAnsi="Arial" w:cs="Arial"/>
          <w:sz w:val="24"/>
          <w:szCs w:val="24"/>
        </w:rPr>
        <w:t>strażnicy Wojskowej straży pożarnej</w:t>
      </w:r>
      <w:r w:rsidR="005E0B4C">
        <w:rPr>
          <w:rFonts w:ascii="Arial" w:hAnsi="Arial" w:cs="Arial"/>
          <w:sz w:val="24"/>
          <w:szCs w:val="24"/>
        </w:rPr>
        <w:t xml:space="preserve"> w m. Ustka</w:t>
      </w:r>
      <w:r w:rsidR="007A134E" w:rsidRPr="004D3ECF">
        <w:rPr>
          <w:rFonts w:ascii="Arial" w:hAnsi="Arial" w:cs="Arial"/>
          <w:sz w:val="24"/>
          <w:szCs w:val="24"/>
        </w:rPr>
        <w:t xml:space="preserve">” (dalej </w:t>
      </w:r>
      <w:r w:rsidR="007A134E" w:rsidRPr="004D3ECF">
        <w:rPr>
          <w:rFonts w:ascii="Arial" w:hAnsi="Arial" w:cs="Arial"/>
          <w:b/>
          <w:sz w:val="24"/>
          <w:szCs w:val="24"/>
        </w:rPr>
        <w:t>Zadanie</w:t>
      </w:r>
      <w:r w:rsidR="007A134E" w:rsidRPr="004D3ECF">
        <w:rPr>
          <w:rFonts w:ascii="Arial" w:hAnsi="Arial" w:cs="Arial"/>
          <w:sz w:val="24"/>
          <w:szCs w:val="24"/>
        </w:rPr>
        <w:t>)</w:t>
      </w:r>
      <w:r w:rsidR="002401D6">
        <w:rPr>
          <w:rFonts w:ascii="Arial" w:hAnsi="Arial" w:cs="Arial"/>
          <w:sz w:val="24"/>
          <w:szCs w:val="24"/>
        </w:rPr>
        <w:t xml:space="preserve">. </w:t>
      </w:r>
    </w:p>
    <w:p w:rsidR="00935E25" w:rsidRDefault="00727FA1" w:rsidP="00086C01">
      <w:pPr>
        <w:pStyle w:val="Akapitzlist"/>
        <w:numPr>
          <w:ilvl w:val="0"/>
          <w:numId w:val="25"/>
        </w:numPr>
        <w:spacing w:after="120" w:line="360" w:lineRule="auto"/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Zakres </w:t>
      </w:r>
      <w:r w:rsidR="00935E25" w:rsidRPr="00B94102">
        <w:rPr>
          <w:rFonts w:ascii="Arial" w:hAnsi="Arial" w:cs="Arial"/>
          <w:sz w:val="24"/>
          <w:szCs w:val="24"/>
        </w:rPr>
        <w:t xml:space="preserve"> Zadania</w:t>
      </w:r>
      <w:r>
        <w:rPr>
          <w:rFonts w:ascii="Arial" w:hAnsi="Arial" w:cs="Arial"/>
          <w:sz w:val="24"/>
          <w:szCs w:val="24"/>
        </w:rPr>
        <w:t xml:space="preserve"> obejmuje miedzy innymi : </w:t>
      </w:r>
    </w:p>
    <w:p w:rsidR="00727FA1" w:rsidRDefault="00727FA1" w:rsidP="00727FA1">
      <w:pPr>
        <w:pStyle w:val="Akapitzlist"/>
        <w:numPr>
          <w:ilvl w:val="0"/>
          <w:numId w:val="42"/>
        </w:numPr>
        <w:spacing w:after="0" w:line="360" w:lineRule="auto"/>
        <w:ind w:left="1145" w:hanging="357"/>
        <w:contextualSpacing w:val="0"/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b</w:t>
      </w:r>
      <w:r w:rsidRPr="00A7485C">
        <w:rPr>
          <w:rFonts w:ascii="Arial" w:hAnsi="Arial" w:cs="Arial"/>
          <w:sz w:val="24"/>
          <w:szCs w:val="24"/>
          <w:lang w:eastAsia="pl-PL"/>
        </w:rPr>
        <w:t xml:space="preserve">udowę </w:t>
      </w:r>
      <w:r w:rsidR="0071311C">
        <w:rPr>
          <w:rFonts w:ascii="Arial" w:hAnsi="Arial" w:cs="Arial"/>
          <w:sz w:val="24"/>
          <w:szCs w:val="24"/>
          <w:lang w:eastAsia="pl-PL"/>
        </w:rPr>
        <w:t>budynku strażnicy Wojskowej Straży Pożarnej</w:t>
      </w:r>
      <w:r>
        <w:rPr>
          <w:rFonts w:ascii="Arial" w:hAnsi="Arial" w:cs="Arial"/>
          <w:sz w:val="24"/>
          <w:szCs w:val="24"/>
          <w:lang w:eastAsia="pl-PL"/>
        </w:rPr>
        <w:t>,</w:t>
      </w:r>
    </w:p>
    <w:p w:rsidR="0071311C" w:rsidRDefault="00727FA1" w:rsidP="00727FA1">
      <w:pPr>
        <w:pStyle w:val="Akapitzlist"/>
        <w:numPr>
          <w:ilvl w:val="0"/>
          <w:numId w:val="42"/>
        </w:numPr>
        <w:spacing w:after="0" w:line="360" w:lineRule="auto"/>
        <w:ind w:left="1145" w:hanging="357"/>
        <w:contextualSpacing w:val="0"/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b</w:t>
      </w:r>
      <w:r w:rsidRPr="00727FA1">
        <w:rPr>
          <w:rFonts w:ascii="Arial" w:hAnsi="Arial" w:cs="Arial"/>
          <w:sz w:val="24"/>
          <w:szCs w:val="24"/>
          <w:lang w:eastAsia="pl-PL"/>
        </w:rPr>
        <w:t xml:space="preserve">udowę </w:t>
      </w:r>
      <w:r w:rsidR="0071311C">
        <w:rPr>
          <w:rFonts w:ascii="Arial" w:hAnsi="Arial" w:cs="Arial"/>
          <w:sz w:val="24"/>
          <w:szCs w:val="24"/>
          <w:lang w:eastAsia="pl-PL"/>
        </w:rPr>
        <w:t>placu manewrowego</w:t>
      </w:r>
    </w:p>
    <w:p w:rsidR="00727FA1" w:rsidRDefault="0071311C" w:rsidP="00727FA1">
      <w:pPr>
        <w:pStyle w:val="Akapitzlist"/>
        <w:numPr>
          <w:ilvl w:val="0"/>
          <w:numId w:val="42"/>
        </w:numPr>
        <w:spacing w:after="0" w:line="360" w:lineRule="auto"/>
        <w:ind w:left="1145" w:hanging="357"/>
        <w:contextualSpacing w:val="0"/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budowę dróg </w:t>
      </w:r>
      <w:r w:rsidR="00C25410">
        <w:rPr>
          <w:rFonts w:ascii="Arial" w:hAnsi="Arial" w:cs="Arial"/>
          <w:sz w:val="24"/>
          <w:szCs w:val="24"/>
          <w:lang w:eastAsia="pl-PL"/>
        </w:rPr>
        <w:t>wewnętrznych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727FA1" w:rsidRDefault="00727FA1" w:rsidP="00727FA1">
      <w:pPr>
        <w:pStyle w:val="Akapitzlist"/>
        <w:numPr>
          <w:ilvl w:val="0"/>
          <w:numId w:val="42"/>
        </w:numPr>
        <w:spacing w:after="0" w:line="360" w:lineRule="auto"/>
        <w:ind w:left="1145" w:hanging="357"/>
        <w:contextualSpacing w:val="0"/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b</w:t>
      </w:r>
      <w:r w:rsidRPr="00727FA1">
        <w:rPr>
          <w:rFonts w:ascii="Arial" w:hAnsi="Arial" w:cs="Arial"/>
          <w:sz w:val="24"/>
          <w:szCs w:val="24"/>
          <w:lang w:eastAsia="pl-PL"/>
        </w:rPr>
        <w:t xml:space="preserve">udowę </w:t>
      </w:r>
      <w:r w:rsidR="00C25410">
        <w:rPr>
          <w:rFonts w:ascii="Arial" w:hAnsi="Arial" w:cs="Arial"/>
          <w:sz w:val="24"/>
          <w:szCs w:val="24"/>
          <w:lang w:eastAsia="pl-PL"/>
        </w:rPr>
        <w:t xml:space="preserve">parkingu </w:t>
      </w:r>
    </w:p>
    <w:p w:rsidR="00727FA1" w:rsidRPr="00C25410" w:rsidRDefault="00727FA1" w:rsidP="00DB4B21">
      <w:pPr>
        <w:pStyle w:val="Akapitzlist"/>
        <w:numPr>
          <w:ilvl w:val="0"/>
          <w:numId w:val="42"/>
        </w:numPr>
        <w:spacing w:after="0" w:line="360" w:lineRule="auto"/>
        <w:ind w:left="1145" w:hanging="357"/>
        <w:contextualSpacing w:val="0"/>
        <w:jc w:val="both"/>
        <w:rPr>
          <w:rFonts w:ascii="Arial" w:hAnsi="Arial" w:cs="Arial"/>
          <w:sz w:val="24"/>
          <w:szCs w:val="24"/>
          <w:lang w:eastAsia="pl-PL"/>
        </w:rPr>
      </w:pPr>
      <w:r w:rsidRPr="00C25410">
        <w:rPr>
          <w:rFonts w:ascii="Arial" w:hAnsi="Arial" w:cs="Arial"/>
          <w:sz w:val="24"/>
          <w:szCs w:val="24"/>
          <w:lang w:eastAsia="pl-PL"/>
        </w:rPr>
        <w:t xml:space="preserve">budowę </w:t>
      </w:r>
      <w:r w:rsidR="00C25410" w:rsidRPr="00C25410">
        <w:rPr>
          <w:rFonts w:ascii="Arial" w:hAnsi="Arial" w:cs="Arial"/>
          <w:sz w:val="24"/>
          <w:szCs w:val="24"/>
          <w:lang w:eastAsia="pl-PL"/>
        </w:rPr>
        <w:t>toru do ćwiczeń</w:t>
      </w:r>
    </w:p>
    <w:p w:rsidR="00B04E9E" w:rsidRPr="004D3ECF" w:rsidRDefault="00B04E9E" w:rsidP="00B82277">
      <w:pPr>
        <w:pStyle w:val="Akapitzlist"/>
        <w:numPr>
          <w:ilvl w:val="0"/>
          <w:numId w:val="25"/>
        </w:numPr>
        <w:spacing w:after="120" w:line="360" w:lineRule="auto"/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  <w:r w:rsidRPr="004D3ECF">
        <w:rPr>
          <w:rFonts w:ascii="Arial" w:hAnsi="Arial" w:cs="Arial"/>
          <w:sz w:val="24"/>
          <w:szCs w:val="24"/>
        </w:rPr>
        <w:t xml:space="preserve">Zakres czynności </w:t>
      </w:r>
      <w:r w:rsidR="00BC7D49">
        <w:rPr>
          <w:rFonts w:ascii="Arial" w:hAnsi="Arial" w:cs="Arial"/>
          <w:sz w:val="24"/>
          <w:szCs w:val="24"/>
        </w:rPr>
        <w:t xml:space="preserve">Wykonawcy </w:t>
      </w:r>
      <w:r w:rsidRPr="004D3ECF">
        <w:rPr>
          <w:rFonts w:ascii="Arial" w:hAnsi="Arial" w:cs="Arial"/>
          <w:sz w:val="24"/>
          <w:szCs w:val="24"/>
        </w:rPr>
        <w:t xml:space="preserve">obejmuje : </w:t>
      </w:r>
    </w:p>
    <w:p w:rsidR="00F147B2" w:rsidRDefault="005E0B4C" w:rsidP="00086C01">
      <w:pPr>
        <w:pStyle w:val="Akapitzlist"/>
        <w:numPr>
          <w:ilvl w:val="0"/>
          <w:numId w:val="28"/>
        </w:numPr>
        <w:spacing w:after="120" w:line="360" w:lineRule="auto"/>
        <w:ind w:left="851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sprawowanie</w:t>
      </w:r>
      <w:r w:rsidR="00B04E9E" w:rsidRPr="004D3ECF">
        <w:rPr>
          <w:rFonts w:ascii="Arial" w:hAnsi="Arial" w:cs="Arial"/>
          <w:sz w:val="24"/>
          <w:szCs w:val="24"/>
        </w:rPr>
        <w:t xml:space="preserve"> funkcji inspektora nadzoru inwestorskiego</w:t>
      </w:r>
      <w:r w:rsidR="00E77E16">
        <w:rPr>
          <w:rFonts w:ascii="Arial" w:hAnsi="Arial" w:cs="Arial"/>
          <w:sz w:val="24"/>
          <w:szCs w:val="24"/>
        </w:rPr>
        <w:t xml:space="preserve"> (dalej </w:t>
      </w:r>
      <w:r w:rsidR="00E77E16" w:rsidRPr="00E77E16">
        <w:rPr>
          <w:rFonts w:ascii="Arial" w:hAnsi="Arial" w:cs="Arial"/>
          <w:b/>
          <w:sz w:val="24"/>
          <w:szCs w:val="24"/>
        </w:rPr>
        <w:t>Inspektor</w:t>
      </w:r>
      <w:r w:rsidR="00E77E16">
        <w:rPr>
          <w:rFonts w:ascii="Arial" w:hAnsi="Arial" w:cs="Arial"/>
          <w:sz w:val="24"/>
          <w:szCs w:val="24"/>
        </w:rPr>
        <w:t>)</w:t>
      </w:r>
      <w:r w:rsidR="00672105">
        <w:rPr>
          <w:rFonts w:ascii="Arial" w:hAnsi="Arial" w:cs="Arial"/>
          <w:sz w:val="24"/>
          <w:szCs w:val="24"/>
        </w:rPr>
        <w:t xml:space="preserve"> w specjalności</w:t>
      </w:r>
      <w:r>
        <w:rPr>
          <w:rFonts w:ascii="Arial" w:hAnsi="Arial" w:cs="Arial"/>
          <w:sz w:val="24"/>
          <w:szCs w:val="24"/>
        </w:rPr>
        <w:t>ach:</w:t>
      </w:r>
    </w:p>
    <w:p w:rsidR="00F147B2" w:rsidRPr="00E77E16" w:rsidRDefault="00F147B2" w:rsidP="00F147B2">
      <w:pPr>
        <w:pStyle w:val="Akapitzlist"/>
        <w:numPr>
          <w:ilvl w:val="0"/>
          <w:numId w:val="38"/>
        </w:numPr>
        <w:spacing w:after="120" w:line="276" w:lineRule="auto"/>
        <w:ind w:leftChars="403" w:left="1276" w:right="1" w:hangingChars="162" w:hanging="389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F147B2">
        <w:rPr>
          <w:rFonts w:ascii="Arial" w:hAnsi="Arial" w:cs="Arial"/>
          <w:sz w:val="24"/>
          <w:szCs w:val="24"/>
        </w:rPr>
        <w:t>konstrukcyjno-budowlanej,</w:t>
      </w:r>
      <w:r w:rsidR="004B7DD1">
        <w:rPr>
          <w:rFonts w:ascii="Arial" w:hAnsi="Arial" w:cs="Arial"/>
          <w:sz w:val="24"/>
          <w:szCs w:val="24"/>
        </w:rPr>
        <w:t xml:space="preserve">  - koordynator </w:t>
      </w:r>
      <w:r w:rsidR="00E77E16" w:rsidRPr="00E77E16">
        <w:rPr>
          <w:rFonts w:ascii="Arial" w:hAnsi="Arial" w:cs="Arial"/>
          <w:sz w:val="24"/>
          <w:szCs w:val="24"/>
        </w:rPr>
        <w:t>czynności inspektorów nadzoru inwestorskiego</w:t>
      </w:r>
      <w:r w:rsidR="00E77E16">
        <w:rPr>
          <w:rFonts w:ascii="Arial" w:hAnsi="Arial" w:cs="Arial"/>
          <w:sz w:val="24"/>
          <w:szCs w:val="24"/>
        </w:rPr>
        <w:t xml:space="preserve"> (dalej </w:t>
      </w:r>
      <w:r w:rsidR="00E77E16" w:rsidRPr="00E77E16">
        <w:rPr>
          <w:rFonts w:ascii="Arial" w:hAnsi="Arial" w:cs="Arial"/>
          <w:b/>
          <w:sz w:val="24"/>
          <w:szCs w:val="24"/>
        </w:rPr>
        <w:t>Koordynator</w:t>
      </w:r>
      <w:r w:rsidR="00E77E16">
        <w:rPr>
          <w:rFonts w:ascii="Arial" w:hAnsi="Arial" w:cs="Arial"/>
          <w:sz w:val="24"/>
          <w:szCs w:val="24"/>
        </w:rPr>
        <w:t>)</w:t>
      </w:r>
    </w:p>
    <w:p w:rsidR="00F147B2" w:rsidRPr="00F147B2" w:rsidRDefault="00F147B2" w:rsidP="00F147B2">
      <w:pPr>
        <w:pStyle w:val="Akapitzlist"/>
        <w:numPr>
          <w:ilvl w:val="0"/>
          <w:numId w:val="38"/>
        </w:numPr>
        <w:spacing w:after="120" w:line="276" w:lineRule="auto"/>
        <w:ind w:leftChars="403" w:left="1276" w:right="1" w:hangingChars="162" w:hanging="389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F147B2">
        <w:rPr>
          <w:rFonts w:ascii="Arial" w:hAnsi="Arial" w:cs="Arial"/>
          <w:sz w:val="24"/>
          <w:szCs w:val="24"/>
        </w:rPr>
        <w:t>instalacyjnej, w zakresie sieci, instalacji i urządzeń cieplnych, wentylacyjnych, gazowych, wodociągowych i kanalizacyjnych,</w:t>
      </w:r>
    </w:p>
    <w:p w:rsidR="00F147B2" w:rsidRPr="00F147B2" w:rsidRDefault="00F147B2" w:rsidP="00F147B2">
      <w:pPr>
        <w:pStyle w:val="Akapitzlist"/>
        <w:numPr>
          <w:ilvl w:val="0"/>
          <w:numId w:val="38"/>
        </w:numPr>
        <w:spacing w:after="120" w:line="276" w:lineRule="auto"/>
        <w:ind w:leftChars="403" w:left="1276" w:right="1" w:hangingChars="162" w:hanging="389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F147B2">
        <w:rPr>
          <w:rFonts w:ascii="Arial" w:hAnsi="Arial" w:cs="Arial"/>
          <w:sz w:val="24"/>
          <w:szCs w:val="24"/>
        </w:rPr>
        <w:t>instalacyjnej w zakresie sieci, instalacji i urządzeń   elektrycznych i elektroenergetycznych,</w:t>
      </w:r>
    </w:p>
    <w:p w:rsidR="00F147B2" w:rsidRPr="00F147B2" w:rsidRDefault="00F147B2" w:rsidP="00F147B2">
      <w:pPr>
        <w:pStyle w:val="Akapitzlist"/>
        <w:numPr>
          <w:ilvl w:val="0"/>
          <w:numId w:val="38"/>
        </w:numPr>
        <w:spacing w:after="120" w:line="276" w:lineRule="auto"/>
        <w:ind w:leftChars="403" w:left="1276" w:right="1" w:hangingChars="162" w:hanging="389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F147B2">
        <w:rPr>
          <w:rFonts w:ascii="Arial" w:hAnsi="Arial" w:cs="Arial"/>
          <w:sz w:val="24"/>
          <w:szCs w:val="24"/>
        </w:rPr>
        <w:t>instalacyjnej w zakresie sieci, instalacji i urządzeń   telekomunikacyjnych,</w:t>
      </w:r>
    </w:p>
    <w:p w:rsidR="000B17C1" w:rsidRDefault="00B36244" w:rsidP="004B7DD1">
      <w:pPr>
        <w:pStyle w:val="Akapitzlist"/>
        <w:numPr>
          <w:ilvl w:val="0"/>
          <w:numId w:val="28"/>
        </w:numPr>
        <w:spacing w:after="120" w:line="360" w:lineRule="auto"/>
        <w:ind w:leftChars="210" w:left="851" w:hangingChars="162" w:hanging="389"/>
        <w:contextualSpacing w:val="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4D3ECF">
        <w:rPr>
          <w:rFonts w:ascii="Arial" w:hAnsi="Arial" w:cs="Arial"/>
          <w:sz w:val="24"/>
          <w:szCs w:val="24"/>
        </w:rPr>
        <w:t>r</w:t>
      </w:r>
      <w:r w:rsidR="00013E21" w:rsidRPr="004D3ECF">
        <w:rPr>
          <w:rFonts w:ascii="Arial" w:hAnsi="Arial" w:cs="Arial"/>
          <w:sz w:val="24"/>
          <w:szCs w:val="24"/>
        </w:rPr>
        <w:t>ozliczani</w:t>
      </w:r>
      <w:r w:rsidRPr="004D3ECF">
        <w:rPr>
          <w:rFonts w:ascii="Arial" w:hAnsi="Arial" w:cs="Arial"/>
          <w:sz w:val="24"/>
          <w:szCs w:val="24"/>
        </w:rPr>
        <w:t xml:space="preserve">e, raportowanie </w:t>
      </w:r>
      <w:r w:rsidR="00013E21" w:rsidRPr="004D3ECF">
        <w:rPr>
          <w:rFonts w:ascii="Arial" w:hAnsi="Arial" w:cs="Arial"/>
          <w:sz w:val="24"/>
          <w:szCs w:val="24"/>
        </w:rPr>
        <w:t xml:space="preserve">przebiegu realizacji </w:t>
      </w:r>
      <w:r w:rsidR="00A12046" w:rsidRPr="004D3ECF">
        <w:rPr>
          <w:rFonts w:ascii="Arial" w:hAnsi="Arial" w:cs="Arial"/>
          <w:sz w:val="24"/>
          <w:szCs w:val="24"/>
        </w:rPr>
        <w:t>Zadania</w:t>
      </w:r>
      <w:r w:rsidRPr="004D3ECF">
        <w:rPr>
          <w:rFonts w:ascii="Arial" w:hAnsi="Arial" w:cs="Arial"/>
          <w:sz w:val="24"/>
          <w:szCs w:val="24"/>
        </w:rPr>
        <w:t xml:space="preserve"> oraz opiniowanie </w:t>
      </w:r>
      <w:r w:rsidR="009914BC" w:rsidRPr="004D3ECF">
        <w:rPr>
          <w:rFonts w:ascii="Arial" w:hAnsi="Arial" w:cs="Arial"/>
          <w:sz w:val="24"/>
          <w:szCs w:val="24"/>
        </w:rPr>
        <w:br/>
      </w:r>
      <w:r w:rsidRPr="004D3ECF">
        <w:rPr>
          <w:rFonts w:ascii="Arial" w:hAnsi="Arial" w:cs="Arial"/>
          <w:sz w:val="24"/>
          <w:szCs w:val="24"/>
        </w:rPr>
        <w:t xml:space="preserve">i rekomendowanie Zamawiającemu decyzji w sprawie </w:t>
      </w:r>
      <w:r w:rsidR="000B17C1">
        <w:rPr>
          <w:rFonts w:ascii="Arial" w:hAnsi="Arial" w:cs="Arial"/>
          <w:sz w:val="24"/>
          <w:szCs w:val="24"/>
        </w:rPr>
        <w:t xml:space="preserve">zmian w realizacji </w:t>
      </w:r>
      <w:r w:rsidRPr="004D3ECF">
        <w:rPr>
          <w:rFonts w:ascii="Arial" w:hAnsi="Arial" w:cs="Arial"/>
          <w:sz w:val="24"/>
          <w:szCs w:val="24"/>
        </w:rPr>
        <w:t xml:space="preserve"> Zadania</w:t>
      </w:r>
      <w:r w:rsidR="000B17C1">
        <w:rPr>
          <w:rFonts w:ascii="Arial" w:hAnsi="Arial" w:cs="Arial"/>
          <w:sz w:val="24"/>
          <w:szCs w:val="24"/>
        </w:rPr>
        <w:t>, względem ustalonego planu</w:t>
      </w:r>
      <w:r w:rsidRPr="004D3ECF">
        <w:rPr>
          <w:rFonts w:ascii="Arial" w:hAnsi="Arial" w:cs="Arial"/>
          <w:sz w:val="24"/>
          <w:szCs w:val="24"/>
        </w:rPr>
        <w:t>.</w:t>
      </w:r>
    </w:p>
    <w:p w:rsidR="000B17C1" w:rsidRDefault="00013E21" w:rsidP="00086C01">
      <w:pPr>
        <w:pStyle w:val="Akapitzlist"/>
        <w:numPr>
          <w:ilvl w:val="0"/>
          <w:numId w:val="28"/>
        </w:numPr>
        <w:spacing w:after="120" w:line="360" w:lineRule="auto"/>
        <w:ind w:left="851"/>
        <w:contextualSpacing w:val="0"/>
        <w:jc w:val="both"/>
        <w:rPr>
          <w:rFonts w:ascii="Arial" w:hAnsi="Arial" w:cs="Arial"/>
          <w:sz w:val="24"/>
          <w:szCs w:val="24"/>
        </w:rPr>
      </w:pPr>
      <w:r w:rsidRPr="004D3ECF">
        <w:rPr>
          <w:rFonts w:ascii="Arial" w:hAnsi="Arial" w:cs="Arial"/>
          <w:sz w:val="24"/>
          <w:szCs w:val="24"/>
        </w:rPr>
        <w:t xml:space="preserve"> </w:t>
      </w:r>
      <w:r w:rsidR="009D2F5E" w:rsidRPr="000B17C1">
        <w:rPr>
          <w:rFonts w:ascii="Arial" w:hAnsi="Arial" w:cs="Arial"/>
          <w:sz w:val="24"/>
          <w:szCs w:val="24"/>
        </w:rPr>
        <w:t>Wykonawca</w:t>
      </w:r>
      <w:r w:rsidRPr="000B17C1">
        <w:rPr>
          <w:rFonts w:ascii="Arial" w:hAnsi="Arial" w:cs="Arial"/>
          <w:sz w:val="24"/>
          <w:szCs w:val="24"/>
        </w:rPr>
        <w:t xml:space="preserve"> będzie pełnić swoje obowiązki w oparciu o umowę zawartą </w:t>
      </w:r>
      <w:r w:rsidR="009D2F5E" w:rsidRPr="000B17C1">
        <w:rPr>
          <w:rFonts w:ascii="Arial" w:hAnsi="Arial" w:cs="Arial"/>
          <w:sz w:val="24"/>
          <w:szCs w:val="24"/>
        </w:rPr>
        <w:br/>
      </w:r>
      <w:r w:rsidRPr="000B17C1">
        <w:rPr>
          <w:rFonts w:ascii="Arial" w:hAnsi="Arial" w:cs="Arial"/>
          <w:sz w:val="24"/>
          <w:szCs w:val="24"/>
        </w:rPr>
        <w:t xml:space="preserve">z Zamawiającym, zgodnie z obowiązującymi przepisami </w:t>
      </w:r>
      <w:r w:rsidR="00A12046" w:rsidRPr="000B17C1">
        <w:rPr>
          <w:rFonts w:ascii="Arial" w:hAnsi="Arial" w:cs="Arial"/>
          <w:sz w:val="24"/>
          <w:szCs w:val="24"/>
        </w:rPr>
        <w:t xml:space="preserve">prawa </w:t>
      </w:r>
      <w:r w:rsidRPr="000B17C1">
        <w:rPr>
          <w:rFonts w:ascii="Arial" w:hAnsi="Arial" w:cs="Arial"/>
          <w:sz w:val="24"/>
          <w:szCs w:val="24"/>
        </w:rPr>
        <w:t xml:space="preserve">oraz wymaganiami i wytycznymi zawartymi w </w:t>
      </w:r>
      <w:r w:rsidR="00B04E9E" w:rsidRPr="000B17C1">
        <w:rPr>
          <w:rFonts w:ascii="Arial" w:hAnsi="Arial" w:cs="Arial"/>
          <w:sz w:val="24"/>
          <w:szCs w:val="24"/>
        </w:rPr>
        <w:t>dokumentach</w:t>
      </w:r>
      <w:r w:rsidR="009D2F5E" w:rsidRPr="000B17C1">
        <w:rPr>
          <w:rFonts w:ascii="Arial" w:hAnsi="Arial" w:cs="Arial"/>
          <w:sz w:val="24"/>
          <w:szCs w:val="24"/>
        </w:rPr>
        <w:t xml:space="preserve"> zamówienia</w:t>
      </w:r>
      <w:r w:rsidR="000B17C1">
        <w:rPr>
          <w:rFonts w:ascii="Arial" w:hAnsi="Arial" w:cs="Arial"/>
          <w:sz w:val="24"/>
          <w:szCs w:val="24"/>
        </w:rPr>
        <w:t>.</w:t>
      </w:r>
    </w:p>
    <w:p w:rsidR="003B2F70" w:rsidRPr="00FE1D05" w:rsidRDefault="009D2F5E" w:rsidP="00086C01">
      <w:pPr>
        <w:pStyle w:val="Akapitzlist"/>
        <w:numPr>
          <w:ilvl w:val="0"/>
          <w:numId w:val="28"/>
        </w:numPr>
        <w:spacing w:after="120" w:line="360" w:lineRule="auto"/>
        <w:ind w:left="851"/>
        <w:contextualSpacing w:val="0"/>
        <w:jc w:val="both"/>
        <w:rPr>
          <w:rFonts w:ascii="Arial" w:hAnsi="Arial" w:cs="Arial"/>
          <w:sz w:val="24"/>
          <w:szCs w:val="24"/>
        </w:rPr>
      </w:pPr>
      <w:r w:rsidRPr="000B17C1">
        <w:rPr>
          <w:rFonts w:ascii="Arial" w:hAnsi="Arial" w:cs="Arial"/>
          <w:sz w:val="24"/>
          <w:szCs w:val="24"/>
        </w:rPr>
        <w:t xml:space="preserve"> </w:t>
      </w:r>
      <w:r w:rsidR="00013E21" w:rsidRPr="000B17C1">
        <w:rPr>
          <w:rFonts w:ascii="Arial" w:hAnsi="Arial" w:cs="Arial"/>
          <w:sz w:val="24"/>
          <w:szCs w:val="24"/>
        </w:rPr>
        <w:t xml:space="preserve">Wykaz zadań </w:t>
      </w:r>
      <w:r w:rsidRPr="000B17C1">
        <w:rPr>
          <w:rFonts w:ascii="Arial" w:hAnsi="Arial" w:cs="Arial"/>
          <w:sz w:val="24"/>
          <w:szCs w:val="24"/>
        </w:rPr>
        <w:t>Wykonawcy</w:t>
      </w:r>
      <w:r w:rsidR="00013E21" w:rsidRPr="000B17C1">
        <w:rPr>
          <w:rFonts w:ascii="Arial" w:hAnsi="Arial" w:cs="Arial"/>
          <w:sz w:val="24"/>
          <w:szCs w:val="24"/>
        </w:rPr>
        <w:t xml:space="preserve"> przedstawiony w </w:t>
      </w:r>
      <w:r w:rsidRPr="000B17C1">
        <w:rPr>
          <w:rFonts w:ascii="Arial" w:hAnsi="Arial" w:cs="Arial"/>
          <w:sz w:val="24"/>
          <w:szCs w:val="24"/>
        </w:rPr>
        <w:t>OPZ</w:t>
      </w:r>
      <w:r w:rsidR="00B42F5B" w:rsidRPr="000B17C1">
        <w:rPr>
          <w:rFonts w:ascii="Arial" w:hAnsi="Arial" w:cs="Arial"/>
          <w:sz w:val="24"/>
          <w:szCs w:val="24"/>
        </w:rPr>
        <w:t xml:space="preserve"> </w:t>
      </w:r>
      <w:r w:rsidR="00013E21" w:rsidRPr="000B17C1">
        <w:rPr>
          <w:rFonts w:ascii="Arial" w:hAnsi="Arial" w:cs="Arial"/>
          <w:sz w:val="24"/>
          <w:szCs w:val="24"/>
        </w:rPr>
        <w:t xml:space="preserve"> nie wyklucza wykonywania  innych czynności, które będą konieczne do prawidłowej realizacji </w:t>
      </w:r>
      <w:r w:rsidR="00A12046" w:rsidRPr="000B17C1">
        <w:rPr>
          <w:rFonts w:ascii="Arial" w:hAnsi="Arial" w:cs="Arial"/>
          <w:sz w:val="24"/>
          <w:szCs w:val="24"/>
        </w:rPr>
        <w:t>Zadania</w:t>
      </w:r>
      <w:r w:rsidR="00013E21" w:rsidRPr="000B17C1">
        <w:rPr>
          <w:rFonts w:ascii="Arial" w:hAnsi="Arial" w:cs="Arial"/>
          <w:sz w:val="24"/>
          <w:szCs w:val="24"/>
        </w:rPr>
        <w:t xml:space="preserve"> oraz zabezpieczenia interesów Zamawiającego. </w:t>
      </w:r>
      <w:r w:rsidRPr="000B17C1">
        <w:rPr>
          <w:rFonts w:ascii="Arial" w:hAnsi="Arial" w:cs="Arial"/>
          <w:sz w:val="24"/>
          <w:szCs w:val="24"/>
        </w:rPr>
        <w:t>Wykonawca</w:t>
      </w:r>
      <w:r w:rsidR="00013E21" w:rsidRPr="000B17C1">
        <w:rPr>
          <w:rFonts w:ascii="Arial" w:hAnsi="Arial" w:cs="Arial"/>
          <w:sz w:val="24"/>
          <w:szCs w:val="24"/>
        </w:rPr>
        <w:t xml:space="preserve"> wykonując swoje czynności będzie działał w imie</w:t>
      </w:r>
      <w:r w:rsidR="009914BC" w:rsidRPr="000B17C1">
        <w:rPr>
          <w:rFonts w:ascii="Arial" w:hAnsi="Arial" w:cs="Arial"/>
          <w:sz w:val="24"/>
          <w:szCs w:val="24"/>
        </w:rPr>
        <w:t>niu i na rachunek Zamawiającego</w:t>
      </w:r>
      <w:r w:rsidR="00013E21" w:rsidRPr="000B17C1">
        <w:rPr>
          <w:rFonts w:ascii="Arial" w:hAnsi="Arial" w:cs="Arial"/>
          <w:sz w:val="24"/>
          <w:szCs w:val="24"/>
        </w:rPr>
        <w:t>.</w:t>
      </w:r>
    </w:p>
    <w:p w:rsidR="000F5C8D" w:rsidRPr="004D3ECF" w:rsidRDefault="000B17C1" w:rsidP="00086C01">
      <w:pPr>
        <w:pStyle w:val="Akapitzlist"/>
        <w:numPr>
          <w:ilvl w:val="0"/>
          <w:numId w:val="32"/>
        </w:numPr>
        <w:spacing w:after="120" w:line="36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S</w:t>
      </w:r>
      <w:r w:rsidR="008D1A37" w:rsidRPr="004D3ECF">
        <w:rPr>
          <w:rFonts w:ascii="Arial" w:hAnsi="Arial" w:cs="Arial"/>
          <w:b/>
          <w:sz w:val="24"/>
          <w:szCs w:val="24"/>
        </w:rPr>
        <w:t>zczegółow</w:t>
      </w:r>
      <w:r>
        <w:rPr>
          <w:rFonts w:ascii="Arial" w:hAnsi="Arial" w:cs="Arial"/>
          <w:b/>
          <w:sz w:val="24"/>
          <w:szCs w:val="24"/>
        </w:rPr>
        <w:t>y zakres obowiązków</w:t>
      </w:r>
    </w:p>
    <w:p w:rsidR="003254F1" w:rsidRPr="004D3ECF" w:rsidRDefault="003254F1" w:rsidP="00B82277">
      <w:pPr>
        <w:pStyle w:val="Akapitzlist"/>
        <w:numPr>
          <w:ilvl w:val="0"/>
          <w:numId w:val="29"/>
        </w:numPr>
        <w:spacing w:after="120" w:line="360" w:lineRule="auto"/>
        <w:ind w:left="567"/>
        <w:contextualSpacing w:val="0"/>
        <w:jc w:val="both"/>
        <w:rPr>
          <w:rFonts w:ascii="Arial" w:hAnsi="Arial" w:cs="Arial"/>
          <w:sz w:val="24"/>
          <w:szCs w:val="24"/>
        </w:rPr>
      </w:pPr>
      <w:r w:rsidRPr="004D3ECF">
        <w:rPr>
          <w:rFonts w:ascii="Arial" w:hAnsi="Arial" w:cs="Arial"/>
          <w:sz w:val="24"/>
          <w:szCs w:val="24"/>
        </w:rPr>
        <w:t>Obowiązki podstawowe</w:t>
      </w:r>
    </w:p>
    <w:p w:rsidR="001D3AEF" w:rsidRPr="004D3ECF" w:rsidRDefault="004B7DD1" w:rsidP="00086C01">
      <w:pPr>
        <w:pStyle w:val="Akapitzlist"/>
        <w:numPr>
          <w:ilvl w:val="0"/>
          <w:numId w:val="24"/>
        </w:numPr>
        <w:spacing w:after="120" w:line="360" w:lineRule="auto"/>
        <w:ind w:left="993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Inspektorzy nadzoru </w:t>
      </w:r>
      <w:r w:rsidR="006B2DC6" w:rsidRPr="004D3ECF">
        <w:rPr>
          <w:rFonts w:ascii="Arial" w:hAnsi="Arial" w:cs="Arial"/>
          <w:sz w:val="24"/>
          <w:szCs w:val="24"/>
        </w:rPr>
        <w:t>będ</w:t>
      </w:r>
      <w:r>
        <w:rPr>
          <w:rFonts w:ascii="Arial" w:hAnsi="Arial" w:cs="Arial"/>
          <w:sz w:val="24"/>
          <w:szCs w:val="24"/>
        </w:rPr>
        <w:t>ą</w:t>
      </w:r>
      <w:r w:rsidR="006B2DC6" w:rsidRPr="004D3ECF">
        <w:rPr>
          <w:rFonts w:ascii="Arial" w:hAnsi="Arial" w:cs="Arial"/>
          <w:sz w:val="24"/>
          <w:szCs w:val="24"/>
        </w:rPr>
        <w:t xml:space="preserve"> </w:t>
      </w:r>
      <w:r w:rsidR="001D3AEF" w:rsidRPr="004D3ECF">
        <w:rPr>
          <w:rFonts w:ascii="Arial" w:hAnsi="Arial" w:cs="Arial"/>
          <w:sz w:val="24"/>
          <w:szCs w:val="24"/>
        </w:rPr>
        <w:t xml:space="preserve">sprawować nadzór </w:t>
      </w:r>
      <w:r w:rsidR="000B17C1">
        <w:rPr>
          <w:rFonts w:ascii="Arial" w:hAnsi="Arial" w:cs="Arial"/>
          <w:sz w:val="24"/>
          <w:szCs w:val="24"/>
        </w:rPr>
        <w:t xml:space="preserve">inwestorski </w:t>
      </w:r>
      <w:r w:rsidR="001D3AEF" w:rsidRPr="004D3ECF">
        <w:rPr>
          <w:rFonts w:ascii="Arial" w:hAnsi="Arial" w:cs="Arial"/>
          <w:sz w:val="24"/>
          <w:szCs w:val="24"/>
        </w:rPr>
        <w:t>z</w:t>
      </w:r>
      <w:r w:rsidR="000B17C1">
        <w:rPr>
          <w:rFonts w:ascii="Arial" w:hAnsi="Arial" w:cs="Arial"/>
          <w:sz w:val="24"/>
          <w:szCs w:val="24"/>
        </w:rPr>
        <w:t xml:space="preserve">godnie z art. 25-26   PB </w:t>
      </w:r>
      <w:r w:rsidR="001D3AEF" w:rsidRPr="004D3ECF">
        <w:rPr>
          <w:rFonts w:ascii="Arial" w:hAnsi="Arial" w:cs="Arial"/>
          <w:sz w:val="24"/>
          <w:szCs w:val="24"/>
        </w:rPr>
        <w:t xml:space="preserve">i nadzorować </w:t>
      </w:r>
      <w:r w:rsidR="006B2DC6" w:rsidRPr="004D3ECF">
        <w:rPr>
          <w:rFonts w:ascii="Arial" w:hAnsi="Arial" w:cs="Arial"/>
          <w:sz w:val="24"/>
          <w:szCs w:val="24"/>
        </w:rPr>
        <w:t>roboty</w:t>
      </w:r>
      <w:r w:rsidR="001D3AEF" w:rsidRPr="004D3ECF">
        <w:rPr>
          <w:rFonts w:ascii="Arial" w:hAnsi="Arial" w:cs="Arial"/>
          <w:sz w:val="24"/>
          <w:szCs w:val="24"/>
        </w:rPr>
        <w:t xml:space="preserve"> w taki sposób aby zapewniona była </w:t>
      </w:r>
      <w:r w:rsidR="00F147B2">
        <w:rPr>
          <w:rFonts w:ascii="Arial" w:hAnsi="Arial" w:cs="Arial"/>
          <w:sz w:val="24"/>
          <w:szCs w:val="24"/>
        </w:rPr>
        <w:t xml:space="preserve">ciągłość </w:t>
      </w:r>
      <w:r w:rsidR="00C269AF">
        <w:rPr>
          <w:rFonts w:ascii="Arial" w:hAnsi="Arial" w:cs="Arial"/>
          <w:sz w:val="24"/>
          <w:szCs w:val="24"/>
        </w:rPr>
        <w:br/>
      </w:r>
      <w:r w:rsidR="00F147B2">
        <w:rPr>
          <w:rFonts w:ascii="Arial" w:hAnsi="Arial" w:cs="Arial"/>
          <w:sz w:val="24"/>
          <w:szCs w:val="24"/>
        </w:rPr>
        <w:t xml:space="preserve">i </w:t>
      </w:r>
      <w:r w:rsidR="001D3AEF" w:rsidRPr="004D3ECF">
        <w:rPr>
          <w:rFonts w:ascii="Arial" w:hAnsi="Arial" w:cs="Arial"/>
          <w:sz w:val="24"/>
          <w:szCs w:val="24"/>
        </w:rPr>
        <w:t xml:space="preserve">skuteczność nadzoru. </w:t>
      </w:r>
    </w:p>
    <w:p w:rsidR="00086C01" w:rsidRPr="001C4AD1" w:rsidRDefault="00915A2E" w:rsidP="00A071CD">
      <w:pPr>
        <w:pStyle w:val="Akapitzlist"/>
        <w:numPr>
          <w:ilvl w:val="0"/>
          <w:numId w:val="24"/>
        </w:numPr>
        <w:spacing w:after="120" w:line="360" w:lineRule="auto"/>
        <w:ind w:left="992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915A2E">
        <w:rPr>
          <w:rFonts w:ascii="Arial" w:hAnsi="Arial" w:cs="Arial"/>
          <w:sz w:val="24"/>
          <w:szCs w:val="24"/>
        </w:rPr>
        <w:t>Odbiory robót budowlanych będą prowadzone  zgodnie z wytycznymi Szefa Inspektoratu Wsparcia Sił zbrojnych z dnia 20 grudnia 2021 r. w sprawie procedur odbiorowych zakończonych zadań inwestycyjnych</w:t>
      </w:r>
      <w:r>
        <w:rPr>
          <w:rFonts w:ascii="Arial" w:hAnsi="Arial" w:cs="Arial"/>
          <w:sz w:val="24"/>
          <w:szCs w:val="24"/>
        </w:rPr>
        <w:t xml:space="preserve">. </w:t>
      </w:r>
    </w:p>
    <w:p w:rsidR="003254F1" w:rsidRPr="004D3ECF" w:rsidRDefault="003254F1" w:rsidP="00086C01">
      <w:pPr>
        <w:pStyle w:val="Akapitzlist"/>
        <w:numPr>
          <w:ilvl w:val="0"/>
          <w:numId w:val="34"/>
        </w:numPr>
        <w:spacing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4D3ECF">
        <w:rPr>
          <w:rFonts w:ascii="Arial" w:hAnsi="Arial" w:cs="Arial"/>
          <w:sz w:val="24"/>
          <w:szCs w:val="24"/>
        </w:rPr>
        <w:t xml:space="preserve">Obowiązki dodatkowe </w:t>
      </w:r>
      <w:r w:rsidR="001C4AD1">
        <w:rPr>
          <w:rFonts w:ascii="Arial" w:hAnsi="Arial" w:cs="Arial"/>
          <w:sz w:val="24"/>
          <w:szCs w:val="24"/>
        </w:rPr>
        <w:t>Inspektorów:</w:t>
      </w:r>
    </w:p>
    <w:p w:rsidR="00C269AF" w:rsidRDefault="00C269AF" w:rsidP="00A071CD">
      <w:pPr>
        <w:pStyle w:val="Akapitzlist"/>
        <w:numPr>
          <w:ilvl w:val="0"/>
          <w:numId w:val="6"/>
        </w:numPr>
        <w:spacing w:after="120" w:line="360" w:lineRule="auto"/>
        <w:ind w:left="992" w:hanging="35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uczestniczenie w procesie przekazania terenu budowy</w:t>
      </w:r>
      <w:r w:rsidR="00EA5F61">
        <w:rPr>
          <w:rFonts w:ascii="Arial" w:hAnsi="Arial" w:cs="Arial"/>
          <w:sz w:val="24"/>
          <w:szCs w:val="24"/>
        </w:rPr>
        <w:t xml:space="preserve"> dla wykonawcy robót budowlanych (dalej </w:t>
      </w:r>
      <w:r w:rsidR="00EA5F61" w:rsidRPr="00EA5F61">
        <w:rPr>
          <w:rFonts w:ascii="Arial" w:hAnsi="Arial" w:cs="Arial"/>
          <w:b/>
          <w:sz w:val="24"/>
          <w:szCs w:val="24"/>
        </w:rPr>
        <w:t>WRB</w:t>
      </w:r>
      <w:r w:rsidR="00EA5F61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</w:p>
    <w:p w:rsidR="003254F1" w:rsidRDefault="001C4AD1" w:rsidP="00086C01">
      <w:pPr>
        <w:pStyle w:val="Akapitzlist"/>
        <w:numPr>
          <w:ilvl w:val="0"/>
          <w:numId w:val="6"/>
        </w:numPr>
        <w:spacing w:after="120" w:line="360" w:lineRule="auto"/>
        <w:ind w:left="993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prowadzenie n</w:t>
      </w:r>
      <w:r w:rsidR="00924E00" w:rsidRPr="004D3ECF">
        <w:rPr>
          <w:rFonts w:ascii="Arial" w:hAnsi="Arial" w:cs="Arial"/>
          <w:sz w:val="24"/>
          <w:szCs w:val="24"/>
        </w:rPr>
        <w:t>adz</w:t>
      </w:r>
      <w:r>
        <w:rPr>
          <w:rFonts w:ascii="Arial" w:hAnsi="Arial" w:cs="Arial"/>
          <w:sz w:val="24"/>
          <w:szCs w:val="24"/>
        </w:rPr>
        <w:t>o</w:t>
      </w:r>
      <w:r w:rsidR="00924E00" w:rsidRPr="004D3ECF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u</w:t>
      </w:r>
      <w:r w:rsidR="00924E00" w:rsidRPr="004D3ECF">
        <w:rPr>
          <w:rFonts w:ascii="Arial" w:hAnsi="Arial" w:cs="Arial"/>
          <w:sz w:val="24"/>
          <w:szCs w:val="24"/>
        </w:rPr>
        <w:t xml:space="preserve"> nad realizacją robót</w:t>
      </w:r>
      <w:r w:rsidR="00E967BD" w:rsidRPr="004D3ECF">
        <w:rPr>
          <w:rFonts w:ascii="Arial" w:hAnsi="Arial" w:cs="Arial"/>
          <w:sz w:val="24"/>
          <w:szCs w:val="24"/>
        </w:rPr>
        <w:t xml:space="preserve"> w zakresie</w:t>
      </w:r>
      <w:r w:rsidR="00924E00" w:rsidRPr="004D3ECF">
        <w:rPr>
          <w:rFonts w:ascii="Arial" w:hAnsi="Arial" w:cs="Arial"/>
          <w:sz w:val="24"/>
          <w:szCs w:val="24"/>
        </w:rPr>
        <w:t xml:space="preserve"> zgodn</w:t>
      </w:r>
      <w:r w:rsidR="00C376F0" w:rsidRPr="004D3ECF">
        <w:rPr>
          <w:rFonts w:ascii="Arial" w:hAnsi="Arial" w:cs="Arial"/>
          <w:sz w:val="24"/>
          <w:szCs w:val="24"/>
        </w:rPr>
        <w:t>ości</w:t>
      </w:r>
      <w:r w:rsidR="00924E00" w:rsidRPr="004D3EC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 w:rsidR="00924E00" w:rsidRPr="004D3ECF">
        <w:rPr>
          <w:rFonts w:ascii="Arial" w:hAnsi="Arial" w:cs="Arial"/>
          <w:sz w:val="24"/>
          <w:szCs w:val="24"/>
        </w:rPr>
        <w:t>z harmonogramem</w:t>
      </w:r>
      <w:r w:rsidR="00756184">
        <w:rPr>
          <w:rFonts w:ascii="Arial" w:hAnsi="Arial" w:cs="Arial"/>
          <w:sz w:val="24"/>
          <w:szCs w:val="24"/>
        </w:rPr>
        <w:t xml:space="preserve"> rzeczowo-finansowym</w:t>
      </w:r>
      <w:r w:rsidR="00C42FFD" w:rsidRPr="004D3ECF">
        <w:rPr>
          <w:rFonts w:ascii="Arial" w:hAnsi="Arial" w:cs="Arial"/>
          <w:sz w:val="24"/>
          <w:szCs w:val="24"/>
        </w:rPr>
        <w:t>,</w:t>
      </w:r>
      <w:r w:rsidR="00944AE5">
        <w:rPr>
          <w:rFonts w:ascii="Arial" w:hAnsi="Arial" w:cs="Arial"/>
          <w:sz w:val="24"/>
          <w:szCs w:val="24"/>
        </w:rPr>
        <w:t xml:space="preserve"> w tym:</w:t>
      </w:r>
    </w:p>
    <w:p w:rsidR="00EA5F61" w:rsidRPr="00944AE5" w:rsidRDefault="00EA5F61" w:rsidP="00A071CD">
      <w:pPr>
        <w:pStyle w:val="Akapitzlist"/>
        <w:widowControl w:val="0"/>
        <w:numPr>
          <w:ilvl w:val="0"/>
          <w:numId w:val="40"/>
        </w:numPr>
        <w:spacing w:after="120" w:line="276" w:lineRule="auto"/>
        <w:ind w:left="1418" w:hanging="357"/>
        <w:contextualSpacing w:val="0"/>
        <w:jc w:val="both"/>
        <w:rPr>
          <w:rFonts w:ascii="Arial" w:hAnsi="Arial" w:cs="Arial"/>
          <w:color w:val="FF0000"/>
          <w:sz w:val="24"/>
        </w:rPr>
      </w:pPr>
      <w:r w:rsidRPr="00A850B3">
        <w:rPr>
          <w:rFonts w:ascii="Arial" w:hAnsi="Arial" w:cs="Arial"/>
          <w:sz w:val="24"/>
        </w:rPr>
        <w:t>weryfikacja oraz rekomendowanie Zamawiającemu do zatwierdzenia  harmonogramu rzeczowo-finansowego</w:t>
      </w:r>
      <w:r>
        <w:rPr>
          <w:rFonts w:ascii="Arial" w:hAnsi="Arial" w:cs="Arial"/>
          <w:sz w:val="24"/>
        </w:rPr>
        <w:t xml:space="preserve"> oraz ewentualnych zmian </w:t>
      </w:r>
      <w:r>
        <w:rPr>
          <w:rFonts w:ascii="Arial" w:hAnsi="Arial" w:cs="Arial"/>
          <w:sz w:val="24"/>
        </w:rPr>
        <w:br/>
        <w:t>w trakcie realizacji robót</w:t>
      </w:r>
      <w:r w:rsidRPr="00A850B3">
        <w:rPr>
          <w:rFonts w:ascii="Arial" w:hAnsi="Arial" w:cs="Arial"/>
          <w:sz w:val="24"/>
        </w:rPr>
        <w:t>,</w:t>
      </w:r>
    </w:p>
    <w:p w:rsidR="00EA5F61" w:rsidRPr="00944AE5" w:rsidRDefault="00EA5F61" w:rsidP="00A071CD">
      <w:pPr>
        <w:pStyle w:val="Akapitzlist"/>
        <w:widowControl w:val="0"/>
        <w:numPr>
          <w:ilvl w:val="0"/>
          <w:numId w:val="40"/>
        </w:numPr>
        <w:spacing w:after="120" w:line="276" w:lineRule="auto"/>
        <w:ind w:left="1417" w:hanging="357"/>
        <w:contextualSpacing w:val="0"/>
        <w:jc w:val="both"/>
        <w:rPr>
          <w:rFonts w:ascii="Arial" w:hAnsi="Arial" w:cs="Arial"/>
          <w:color w:val="FF0000"/>
          <w:sz w:val="24"/>
        </w:rPr>
      </w:pPr>
      <w:r w:rsidRPr="00944AE5">
        <w:rPr>
          <w:rFonts w:ascii="Arial" w:hAnsi="Arial" w:cs="Arial"/>
          <w:sz w:val="24"/>
          <w:szCs w:val="24"/>
        </w:rPr>
        <w:t xml:space="preserve">kontrolowanie na bieżąco realizacji robót zgodnie z zatwierdzonym  przez Zamawiającego harmonogramem rzeczowo-finansowym, </w:t>
      </w:r>
    </w:p>
    <w:p w:rsidR="00EA5F61" w:rsidRPr="00EA5F61" w:rsidRDefault="00EA5F61" w:rsidP="00A071CD">
      <w:pPr>
        <w:pStyle w:val="Akapitzlist"/>
        <w:widowControl w:val="0"/>
        <w:numPr>
          <w:ilvl w:val="0"/>
          <w:numId w:val="40"/>
        </w:numPr>
        <w:spacing w:after="120" w:line="276" w:lineRule="auto"/>
        <w:ind w:left="1418" w:hanging="357"/>
        <w:contextualSpacing w:val="0"/>
        <w:jc w:val="both"/>
        <w:rPr>
          <w:rFonts w:ascii="Arial" w:hAnsi="Arial" w:cs="Arial"/>
          <w:color w:val="FF0000"/>
          <w:sz w:val="24"/>
        </w:rPr>
      </w:pPr>
      <w:r w:rsidRPr="00EA5F61">
        <w:rPr>
          <w:rFonts w:ascii="Arial" w:hAnsi="Arial" w:cs="Arial"/>
          <w:sz w:val="24"/>
        </w:rPr>
        <w:t xml:space="preserve">egzekwowanie od </w:t>
      </w:r>
      <w:r w:rsidRPr="00EA5F61">
        <w:rPr>
          <w:rFonts w:ascii="Arial" w:hAnsi="Arial" w:cs="Arial"/>
          <w:b/>
          <w:sz w:val="24"/>
        </w:rPr>
        <w:t>WRB</w:t>
      </w:r>
      <w:r w:rsidRPr="00EA5F61">
        <w:rPr>
          <w:rFonts w:ascii="Arial" w:hAnsi="Arial" w:cs="Arial"/>
          <w:sz w:val="24"/>
        </w:rPr>
        <w:t xml:space="preserve"> bieżącej aktualizacji harmonogramu rzeczowo-finansowego </w:t>
      </w:r>
    </w:p>
    <w:p w:rsidR="00EA5F61" w:rsidRDefault="00EA5F61" w:rsidP="00A071CD">
      <w:pPr>
        <w:pStyle w:val="Akapitzlist"/>
        <w:numPr>
          <w:ilvl w:val="0"/>
          <w:numId w:val="6"/>
        </w:numPr>
        <w:spacing w:after="120" w:line="360" w:lineRule="auto"/>
        <w:ind w:left="992" w:hanging="35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Pisemne informowanie Zamawiającego o zagrożeniach w terminowej </w:t>
      </w:r>
      <w:r w:rsidR="00FA4888">
        <w:rPr>
          <w:rFonts w:ascii="Arial" w:hAnsi="Arial" w:cs="Arial"/>
          <w:sz w:val="24"/>
          <w:szCs w:val="24"/>
        </w:rPr>
        <w:t xml:space="preserve">realizacji robot budowlanych oraz innych istotnych problemach związanych z realizacją Zadania </w:t>
      </w:r>
    </w:p>
    <w:p w:rsidR="00FA4888" w:rsidRDefault="00FA4888" w:rsidP="00A071CD">
      <w:pPr>
        <w:pStyle w:val="Akapitzlist"/>
        <w:numPr>
          <w:ilvl w:val="0"/>
          <w:numId w:val="6"/>
        </w:numPr>
        <w:spacing w:after="120" w:line="360" w:lineRule="auto"/>
        <w:ind w:left="992" w:hanging="35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Zorganizowanie i koordynowanie czynności przedodbiorowych, odbiorowych</w:t>
      </w:r>
      <w:r w:rsidR="00A071CD">
        <w:rPr>
          <w:rFonts w:ascii="Arial" w:hAnsi="Arial" w:cs="Arial"/>
          <w:sz w:val="24"/>
          <w:szCs w:val="24"/>
        </w:rPr>
        <w:t xml:space="preserve"> oraz odbioru </w:t>
      </w:r>
      <w:r w:rsidR="00DE6B6D">
        <w:rPr>
          <w:rFonts w:ascii="Arial" w:hAnsi="Arial" w:cs="Arial"/>
          <w:sz w:val="24"/>
          <w:szCs w:val="24"/>
        </w:rPr>
        <w:t xml:space="preserve">usunięcia </w:t>
      </w:r>
      <w:r w:rsidR="00A071CD">
        <w:rPr>
          <w:rFonts w:ascii="Arial" w:hAnsi="Arial" w:cs="Arial"/>
          <w:sz w:val="24"/>
          <w:szCs w:val="24"/>
        </w:rPr>
        <w:t xml:space="preserve"> wad po odbiorze końcowym </w:t>
      </w:r>
      <w:r>
        <w:rPr>
          <w:rFonts w:ascii="Arial" w:hAnsi="Arial" w:cs="Arial"/>
          <w:sz w:val="24"/>
          <w:szCs w:val="24"/>
        </w:rPr>
        <w:t xml:space="preserve"> </w:t>
      </w:r>
      <w:r w:rsidR="00A071CD">
        <w:rPr>
          <w:rFonts w:ascii="Arial" w:hAnsi="Arial" w:cs="Arial"/>
          <w:sz w:val="24"/>
          <w:szCs w:val="24"/>
        </w:rPr>
        <w:t xml:space="preserve">Zadania </w:t>
      </w:r>
    </w:p>
    <w:p w:rsidR="00A071CD" w:rsidRDefault="00A071CD" w:rsidP="00A071CD">
      <w:pPr>
        <w:pStyle w:val="Akapitzlist"/>
        <w:numPr>
          <w:ilvl w:val="0"/>
          <w:numId w:val="6"/>
        </w:numPr>
        <w:spacing w:after="120" w:line="360" w:lineRule="auto"/>
        <w:ind w:left="992" w:hanging="35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Wykonywanie dokumentacji z narad roboczych, czynności przedodbiorowych  i odbiorowych oraz wszelkich ustaleń stron w trakcie realizacji Zadania oraz archiwizowanie tej dokumentacji na nośniku cyfrowym.  </w:t>
      </w:r>
    </w:p>
    <w:p w:rsidR="00465921" w:rsidRPr="00465921" w:rsidRDefault="00465921" w:rsidP="00A071CD">
      <w:pPr>
        <w:pStyle w:val="Akapitzlist"/>
        <w:numPr>
          <w:ilvl w:val="0"/>
          <w:numId w:val="6"/>
        </w:numPr>
        <w:spacing w:after="120" w:line="360" w:lineRule="auto"/>
        <w:ind w:left="992" w:hanging="35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sprawdzanie i </w:t>
      </w:r>
      <w:r w:rsidR="007B427E">
        <w:rPr>
          <w:rFonts w:ascii="Arial" w:hAnsi="Arial" w:cs="Arial"/>
          <w:sz w:val="24"/>
          <w:szCs w:val="24"/>
        </w:rPr>
        <w:t xml:space="preserve">pisemnie </w:t>
      </w:r>
      <w:r>
        <w:rPr>
          <w:rFonts w:ascii="Arial" w:hAnsi="Arial" w:cs="Arial"/>
          <w:sz w:val="24"/>
          <w:szCs w:val="24"/>
        </w:rPr>
        <w:t>potwierdz</w:t>
      </w:r>
      <w:r w:rsidR="007B427E">
        <w:rPr>
          <w:rFonts w:ascii="Arial" w:hAnsi="Arial" w:cs="Arial"/>
          <w:sz w:val="24"/>
          <w:szCs w:val="24"/>
        </w:rPr>
        <w:t>anie</w:t>
      </w:r>
      <w:r>
        <w:rPr>
          <w:rFonts w:ascii="Arial" w:hAnsi="Arial" w:cs="Arial"/>
          <w:sz w:val="24"/>
          <w:szCs w:val="24"/>
        </w:rPr>
        <w:t xml:space="preserve"> </w:t>
      </w:r>
      <w:r w:rsidR="007B427E">
        <w:rPr>
          <w:rFonts w:ascii="Arial" w:hAnsi="Arial" w:cs="Arial"/>
          <w:sz w:val="24"/>
          <w:szCs w:val="24"/>
        </w:rPr>
        <w:t xml:space="preserve">zgodności </w:t>
      </w:r>
      <w:r w:rsidRPr="00612D27">
        <w:rPr>
          <w:rFonts w:ascii="Arial" w:hAnsi="Arial" w:cs="Arial"/>
          <w:sz w:val="24"/>
        </w:rPr>
        <w:t>dokument</w:t>
      </w:r>
      <w:r w:rsidR="00EA5F61">
        <w:rPr>
          <w:rFonts w:ascii="Arial" w:hAnsi="Arial" w:cs="Arial"/>
          <w:sz w:val="24"/>
        </w:rPr>
        <w:t xml:space="preserve">ów </w:t>
      </w:r>
      <w:r w:rsidRPr="00612D27">
        <w:rPr>
          <w:rFonts w:ascii="Arial" w:hAnsi="Arial" w:cs="Arial"/>
          <w:sz w:val="24"/>
        </w:rPr>
        <w:t>rozliczeniow</w:t>
      </w:r>
      <w:r w:rsidR="007B427E">
        <w:rPr>
          <w:rFonts w:ascii="Arial" w:hAnsi="Arial" w:cs="Arial"/>
          <w:sz w:val="24"/>
        </w:rPr>
        <w:t>ych</w:t>
      </w:r>
      <w:r>
        <w:rPr>
          <w:rFonts w:ascii="Arial" w:hAnsi="Arial" w:cs="Arial"/>
          <w:sz w:val="24"/>
        </w:rPr>
        <w:t xml:space="preserve"> budowy</w:t>
      </w:r>
      <w:r w:rsidR="00FA4888">
        <w:rPr>
          <w:rFonts w:ascii="Arial" w:hAnsi="Arial" w:cs="Arial"/>
          <w:sz w:val="24"/>
        </w:rPr>
        <w:t xml:space="preserve"> (</w:t>
      </w:r>
      <w:r w:rsidR="00EA5F61">
        <w:rPr>
          <w:rFonts w:ascii="Arial" w:hAnsi="Arial" w:cs="Arial"/>
          <w:sz w:val="24"/>
        </w:rPr>
        <w:t>w tym faktur</w:t>
      </w:r>
      <w:r w:rsidR="00FA4888">
        <w:rPr>
          <w:rFonts w:ascii="Arial" w:hAnsi="Arial" w:cs="Arial"/>
          <w:sz w:val="24"/>
        </w:rPr>
        <w:t xml:space="preserve">) </w:t>
      </w:r>
      <w:r w:rsidR="00EA5F61">
        <w:rPr>
          <w:rFonts w:ascii="Arial" w:hAnsi="Arial" w:cs="Arial"/>
          <w:sz w:val="24"/>
        </w:rPr>
        <w:t xml:space="preserve"> </w:t>
      </w:r>
      <w:r w:rsidR="00974E85">
        <w:rPr>
          <w:rFonts w:ascii="Arial" w:hAnsi="Arial" w:cs="Arial"/>
          <w:sz w:val="24"/>
        </w:rPr>
        <w:t xml:space="preserve"> </w:t>
      </w:r>
      <w:r w:rsidRPr="00612D27">
        <w:rPr>
          <w:rFonts w:ascii="Arial" w:hAnsi="Arial" w:cs="Arial"/>
          <w:sz w:val="24"/>
        </w:rPr>
        <w:t xml:space="preserve">pod względem </w:t>
      </w:r>
      <w:r w:rsidR="00EA5F61">
        <w:rPr>
          <w:rFonts w:ascii="Arial" w:hAnsi="Arial" w:cs="Arial"/>
          <w:sz w:val="24"/>
        </w:rPr>
        <w:t xml:space="preserve"> wykonanego </w:t>
      </w:r>
      <w:r w:rsidRPr="00612D27">
        <w:rPr>
          <w:rFonts w:ascii="Arial" w:hAnsi="Arial" w:cs="Arial"/>
          <w:sz w:val="24"/>
        </w:rPr>
        <w:t>zakresu rzeczowego i finansowego</w:t>
      </w:r>
      <w:r>
        <w:rPr>
          <w:rFonts w:ascii="Arial" w:hAnsi="Arial" w:cs="Arial"/>
          <w:sz w:val="24"/>
        </w:rPr>
        <w:t>.</w:t>
      </w:r>
    </w:p>
    <w:p w:rsidR="005168FA" w:rsidRPr="004D3ECF" w:rsidRDefault="00924E00" w:rsidP="00086C01">
      <w:pPr>
        <w:pStyle w:val="Akapitzlist"/>
        <w:numPr>
          <w:ilvl w:val="0"/>
          <w:numId w:val="6"/>
        </w:numPr>
        <w:spacing w:after="120" w:line="360" w:lineRule="auto"/>
        <w:ind w:left="993"/>
        <w:contextualSpacing w:val="0"/>
        <w:jc w:val="both"/>
        <w:rPr>
          <w:rFonts w:ascii="Arial" w:hAnsi="Arial" w:cs="Arial"/>
          <w:sz w:val="24"/>
          <w:szCs w:val="24"/>
        </w:rPr>
      </w:pPr>
      <w:r w:rsidRPr="004D3ECF">
        <w:rPr>
          <w:rFonts w:ascii="Arial" w:hAnsi="Arial" w:cs="Arial"/>
          <w:sz w:val="24"/>
          <w:szCs w:val="24"/>
        </w:rPr>
        <w:t xml:space="preserve"> </w:t>
      </w:r>
      <w:r w:rsidR="001D08CB">
        <w:rPr>
          <w:rFonts w:ascii="Arial" w:hAnsi="Arial" w:cs="Arial"/>
          <w:sz w:val="24"/>
          <w:szCs w:val="24"/>
        </w:rPr>
        <w:t>R</w:t>
      </w:r>
      <w:r w:rsidR="005168FA" w:rsidRPr="004D3ECF">
        <w:rPr>
          <w:rFonts w:ascii="Arial" w:hAnsi="Arial" w:cs="Arial"/>
          <w:sz w:val="24"/>
          <w:szCs w:val="24"/>
        </w:rPr>
        <w:t xml:space="preserve">ekomendowanie Zamawiającemu zajęcia odpowiedniego stanowiska </w:t>
      </w:r>
      <w:r w:rsidR="001D5EBA">
        <w:rPr>
          <w:rFonts w:ascii="Arial" w:hAnsi="Arial" w:cs="Arial"/>
          <w:sz w:val="24"/>
          <w:szCs w:val="24"/>
        </w:rPr>
        <w:br/>
      </w:r>
      <w:r w:rsidR="005168FA" w:rsidRPr="004D3ECF">
        <w:rPr>
          <w:rFonts w:ascii="Arial" w:hAnsi="Arial" w:cs="Arial"/>
          <w:sz w:val="24"/>
          <w:szCs w:val="24"/>
        </w:rPr>
        <w:t xml:space="preserve">w </w:t>
      </w:r>
      <w:r w:rsidR="001D08CB">
        <w:rPr>
          <w:rFonts w:ascii="Arial" w:hAnsi="Arial" w:cs="Arial"/>
          <w:sz w:val="24"/>
          <w:szCs w:val="24"/>
        </w:rPr>
        <w:t xml:space="preserve"> sprawie ewentualnych</w:t>
      </w:r>
      <w:r w:rsidR="001D08CB" w:rsidRPr="001D08CB">
        <w:rPr>
          <w:rFonts w:ascii="Arial" w:hAnsi="Arial" w:cs="Arial"/>
          <w:sz w:val="24"/>
          <w:szCs w:val="24"/>
        </w:rPr>
        <w:t xml:space="preserve"> </w:t>
      </w:r>
      <w:r w:rsidR="001D08CB" w:rsidRPr="004D3ECF">
        <w:rPr>
          <w:rFonts w:ascii="Arial" w:hAnsi="Arial" w:cs="Arial"/>
          <w:sz w:val="24"/>
          <w:szCs w:val="24"/>
        </w:rPr>
        <w:t xml:space="preserve">roszczeń lub wniosków </w:t>
      </w:r>
      <w:r w:rsidR="00442E8F">
        <w:rPr>
          <w:rFonts w:ascii="Arial" w:hAnsi="Arial" w:cs="Arial"/>
          <w:sz w:val="24"/>
          <w:szCs w:val="24"/>
        </w:rPr>
        <w:t>W</w:t>
      </w:r>
      <w:r w:rsidR="001D08CB" w:rsidRPr="004D3ECF">
        <w:rPr>
          <w:rFonts w:ascii="Arial" w:hAnsi="Arial" w:cs="Arial"/>
          <w:sz w:val="24"/>
          <w:szCs w:val="24"/>
        </w:rPr>
        <w:t>RB</w:t>
      </w:r>
    </w:p>
    <w:p w:rsidR="005168FA" w:rsidRDefault="00CB7966" w:rsidP="00086C01">
      <w:pPr>
        <w:pStyle w:val="Akapitzlist"/>
        <w:numPr>
          <w:ilvl w:val="0"/>
          <w:numId w:val="6"/>
        </w:numPr>
        <w:spacing w:after="120" w:line="360" w:lineRule="auto"/>
        <w:ind w:left="993"/>
        <w:contextualSpacing w:val="0"/>
        <w:jc w:val="both"/>
        <w:rPr>
          <w:rFonts w:ascii="Arial" w:hAnsi="Arial" w:cs="Arial"/>
          <w:sz w:val="24"/>
          <w:szCs w:val="24"/>
        </w:rPr>
      </w:pPr>
      <w:r w:rsidRPr="004D3ECF">
        <w:rPr>
          <w:rFonts w:ascii="Arial" w:hAnsi="Arial" w:cs="Arial"/>
          <w:sz w:val="24"/>
          <w:szCs w:val="24"/>
        </w:rPr>
        <w:lastRenderedPageBreak/>
        <w:t>Rekomendowanie Zamawiającemu</w:t>
      </w:r>
      <w:r w:rsidR="00995A0A">
        <w:rPr>
          <w:rFonts w:ascii="Arial" w:hAnsi="Arial" w:cs="Arial"/>
          <w:sz w:val="24"/>
          <w:szCs w:val="24"/>
        </w:rPr>
        <w:t xml:space="preserve"> po uzgodnieniu z Projektantem</w:t>
      </w:r>
      <w:r w:rsidR="00FE1D05">
        <w:rPr>
          <w:rFonts w:ascii="Arial" w:hAnsi="Arial" w:cs="Arial"/>
          <w:sz w:val="24"/>
          <w:szCs w:val="24"/>
        </w:rPr>
        <w:t>,</w:t>
      </w:r>
      <w:r w:rsidR="00995A0A">
        <w:rPr>
          <w:rFonts w:ascii="Arial" w:hAnsi="Arial" w:cs="Arial"/>
          <w:sz w:val="24"/>
          <w:szCs w:val="24"/>
        </w:rPr>
        <w:t xml:space="preserve"> </w:t>
      </w:r>
      <w:r w:rsidR="00756184">
        <w:rPr>
          <w:rFonts w:ascii="Arial" w:hAnsi="Arial" w:cs="Arial"/>
          <w:sz w:val="24"/>
          <w:szCs w:val="24"/>
        </w:rPr>
        <w:t xml:space="preserve"> </w:t>
      </w:r>
      <w:r w:rsidR="00FE1D05">
        <w:rPr>
          <w:rFonts w:ascii="Arial" w:hAnsi="Arial" w:cs="Arial"/>
          <w:sz w:val="24"/>
          <w:szCs w:val="24"/>
        </w:rPr>
        <w:t>koniecznych do</w:t>
      </w:r>
      <w:r w:rsidR="00995A0A">
        <w:rPr>
          <w:rFonts w:ascii="Arial" w:hAnsi="Arial" w:cs="Arial"/>
          <w:sz w:val="24"/>
          <w:szCs w:val="24"/>
        </w:rPr>
        <w:t xml:space="preserve"> wykonania</w:t>
      </w:r>
      <w:r w:rsidR="002501B4" w:rsidRPr="004D3ECF">
        <w:rPr>
          <w:rFonts w:ascii="Arial" w:hAnsi="Arial" w:cs="Arial"/>
          <w:sz w:val="24"/>
          <w:szCs w:val="24"/>
        </w:rPr>
        <w:t xml:space="preserve"> robót</w:t>
      </w:r>
      <w:r w:rsidR="005168FA" w:rsidRPr="004D3ECF">
        <w:rPr>
          <w:rFonts w:ascii="Arial" w:hAnsi="Arial" w:cs="Arial"/>
          <w:sz w:val="24"/>
          <w:szCs w:val="24"/>
        </w:rPr>
        <w:t xml:space="preserve"> dodatkowych</w:t>
      </w:r>
      <w:r w:rsidR="00FE1D05">
        <w:rPr>
          <w:rFonts w:ascii="Arial" w:hAnsi="Arial" w:cs="Arial"/>
          <w:sz w:val="24"/>
          <w:szCs w:val="24"/>
        </w:rPr>
        <w:t xml:space="preserve"> lub</w:t>
      </w:r>
      <w:r w:rsidR="005168FA" w:rsidRPr="004D3ECF">
        <w:rPr>
          <w:rFonts w:ascii="Arial" w:hAnsi="Arial" w:cs="Arial"/>
          <w:sz w:val="24"/>
          <w:szCs w:val="24"/>
        </w:rPr>
        <w:t xml:space="preserve"> zamiennych</w:t>
      </w:r>
      <w:r w:rsidR="00B42F5B" w:rsidRPr="004D3ECF">
        <w:rPr>
          <w:rFonts w:ascii="Arial" w:hAnsi="Arial" w:cs="Arial"/>
          <w:sz w:val="24"/>
          <w:szCs w:val="24"/>
        </w:rPr>
        <w:t xml:space="preserve"> lub  zaniechania</w:t>
      </w:r>
      <w:r w:rsidR="002501B4" w:rsidRPr="004D3ECF">
        <w:rPr>
          <w:rFonts w:ascii="Arial" w:hAnsi="Arial" w:cs="Arial"/>
          <w:sz w:val="24"/>
          <w:szCs w:val="24"/>
        </w:rPr>
        <w:t xml:space="preserve"> części robót</w:t>
      </w:r>
      <w:r w:rsidR="00B42F5B" w:rsidRPr="004D3ECF">
        <w:rPr>
          <w:rFonts w:ascii="Arial" w:hAnsi="Arial" w:cs="Arial"/>
          <w:sz w:val="24"/>
          <w:szCs w:val="24"/>
        </w:rPr>
        <w:t xml:space="preserve"> </w:t>
      </w:r>
      <w:r w:rsidR="00995A0A">
        <w:rPr>
          <w:rFonts w:ascii="Arial" w:hAnsi="Arial" w:cs="Arial"/>
          <w:sz w:val="24"/>
          <w:szCs w:val="24"/>
        </w:rPr>
        <w:t>oraz potwierdzeni</w:t>
      </w:r>
      <w:r w:rsidR="00FE1D05">
        <w:rPr>
          <w:rFonts w:ascii="Arial" w:hAnsi="Arial" w:cs="Arial"/>
          <w:sz w:val="24"/>
          <w:szCs w:val="24"/>
        </w:rPr>
        <w:t>e</w:t>
      </w:r>
      <w:r w:rsidR="00995A0A">
        <w:rPr>
          <w:rFonts w:ascii="Arial" w:hAnsi="Arial" w:cs="Arial"/>
          <w:sz w:val="24"/>
          <w:szCs w:val="24"/>
        </w:rPr>
        <w:t xml:space="preserve"> tego w </w:t>
      </w:r>
      <w:r w:rsidR="00FE1D05">
        <w:rPr>
          <w:rFonts w:ascii="Arial" w:hAnsi="Arial" w:cs="Arial"/>
          <w:sz w:val="24"/>
          <w:szCs w:val="24"/>
        </w:rPr>
        <w:t xml:space="preserve">stosownym </w:t>
      </w:r>
      <w:r w:rsidR="00995A0A">
        <w:rPr>
          <w:rFonts w:ascii="Arial" w:hAnsi="Arial" w:cs="Arial"/>
          <w:sz w:val="24"/>
          <w:szCs w:val="24"/>
        </w:rPr>
        <w:t>protokole konieczności</w:t>
      </w:r>
      <w:r w:rsidR="00A856D6">
        <w:rPr>
          <w:rFonts w:ascii="Arial" w:hAnsi="Arial" w:cs="Arial"/>
          <w:sz w:val="24"/>
          <w:szCs w:val="24"/>
        </w:rPr>
        <w:t>.</w:t>
      </w:r>
    </w:p>
    <w:p w:rsidR="004A4596" w:rsidRDefault="004A4596" w:rsidP="00086C01">
      <w:pPr>
        <w:pStyle w:val="Akapitzlist"/>
        <w:numPr>
          <w:ilvl w:val="0"/>
          <w:numId w:val="6"/>
        </w:numPr>
        <w:spacing w:after="120" w:line="360" w:lineRule="auto"/>
        <w:ind w:left="993"/>
        <w:contextualSpacing w:val="0"/>
        <w:jc w:val="both"/>
        <w:rPr>
          <w:rFonts w:ascii="Arial" w:hAnsi="Arial" w:cs="Arial"/>
          <w:sz w:val="24"/>
          <w:szCs w:val="24"/>
        </w:rPr>
      </w:pPr>
      <w:r w:rsidRPr="004A4596">
        <w:rPr>
          <w:rFonts w:ascii="Arial" w:hAnsi="Arial" w:cs="Arial"/>
          <w:sz w:val="24"/>
          <w:szCs w:val="24"/>
        </w:rPr>
        <w:t xml:space="preserve">Weryfikowanie  poprawności wyliczenia dodatkowego wynagrodzenia dla  </w:t>
      </w:r>
      <w:r w:rsidR="00974E85">
        <w:rPr>
          <w:rFonts w:ascii="Arial" w:hAnsi="Arial" w:cs="Arial"/>
          <w:sz w:val="24"/>
          <w:szCs w:val="24"/>
        </w:rPr>
        <w:t>W</w:t>
      </w:r>
      <w:r w:rsidRPr="004A4596">
        <w:rPr>
          <w:rFonts w:ascii="Arial" w:hAnsi="Arial" w:cs="Arial"/>
          <w:sz w:val="24"/>
          <w:szCs w:val="24"/>
        </w:rPr>
        <w:t xml:space="preserve">RB w przypadku konieczności wykonania  robót dodatkowych lub poprawności </w:t>
      </w:r>
      <w:r w:rsidR="00542232">
        <w:rPr>
          <w:rFonts w:ascii="Arial" w:hAnsi="Arial" w:cs="Arial"/>
          <w:sz w:val="24"/>
          <w:szCs w:val="24"/>
        </w:rPr>
        <w:t>rozliczenia</w:t>
      </w:r>
      <w:r w:rsidRPr="004A4596">
        <w:rPr>
          <w:rFonts w:ascii="Arial" w:hAnsi="Arial" w:cs="Arial"/>
          <w:sz w:val="24"/>
          <w:szCs w:val="24"/>
        </w:rPr>
        <w:t xml:space="preserve"> w przypadku wykonania robót zamiennych.</w:t>
      </w:r>
    </w:p>
    <w:p w:rsidR="004A4596" w:rsidRDefault="00A856D6" w:rsidP="00086C01">
      <w:pPr>
        <w:pStyle w:val="Akapitzlist"/>
        <w:numPr>
          <w:ilvl w:val="0"/>
          <w:numId w:val="6"/>
        </w:numPr>
        <w:spacing w:after="120" w:line="360" w:lineRule="auto"/>
        <w:ind w:left="993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Sporządzanie</w:t>
      </w:r>
      <w:r w:rsidR="004A4596" w:rsidRPr="004A4596">
        <w:rPr>
          <w:rFonts w:ascii="Arial" w:hAnsi="Arial" w:cs="Arial"/>
          <w:sz w:val="24"/>
          <w:szCs w:val="24"/>
        </w:rPr>
        <w:t xml:space="preserve"> kosztorysów różnicowych w przypadku  zaniechania  robót</w:t>
      </w:r>
      <w:r w:rsidR="00B82277">
        <w:rPr>
          <w:rFonts w:ascii="Arial" w:hAnsi="Arial" w:cs="Arial"/>
          <w:sz w:val="24"/>
          <w:szCs w:val="24"/>
        </w:rPr>
        <w:t xml:space="preserve"> lub odstąpienia</w:t>
      </w:r>
      <w:r w:rsidR="00974E85">
        <w:rPr>
          <w:rFonts w:ascii="Arial" w:hAnsi="Arial" w:cs="Arial"/>
          <w:sz w:val="24"/>
          <w:szCs w:val="24"/>
        </w:rPr>
        <w:t xml:space="preserve"> od części umowy </w:t>
      </w:r>
      <w:r w:rsidR="00FA4888">
        <w:rPr>
          <w:rFonts w:ascii="Arial" w:hAnsi="Arial" w:cs="Arial"/>
          <w:sz w:val="24"/>
          <w:szCs w:val="24"/>
        </w:rPr>
        <w:t>z WRB</w:t>
      </w:r>
      <w:r w:rsidR="004A4596" w:rsidRPr="004A4596">
        <w:rPr>
          <w:rFonts w:ascii="Arial" w:hAnsi="Arial" w:cs="Arial"/>
          <w:sz w:val="24"/>
          <w:szCs w:val="24"/>
        </w:rPr>
        <w:t xml:space="preserve">. </w:t>
      </w:r>
    </w:p>
    <w:p w:rsidR="00A60746" w:rsidRDefault="00A60746" w:rsidP="00086C01">
      <w:pPr>
        <w:pStyle w:val="Akapitzlist"/>
        <w:numPr>
          <w:ilvl w:val="0"/>
          <w:numId w:val="6"/>
        </w:numPr>
        <w:spacing w:after="120" w:line="360" w:lineRule="auto"/>
        <w:ind w:left="993"/>
        <w:contextualSpacing w:val="0"/>
        <w:jc w:val="both"/>
        <w:rPr>
          <w:rFonts w:ascii="Arial" w:hAnsi="Arial" w:cs="Arial"/>
          <w:sz w:val="24"/>
          <w:szCs w:val="24"/>
        </w:rPr>
      </w:pPr>
      <w:r w:rsidRPr="004A4596">
        <w:rPr>
          <w:rFonts w:ascii="Arial" w:hAnsi="Arial" w:cs="Arial"/>
          <w:sz w:val="24"/>
          <w:szCs w:val="24"/>
        </w:rPr>
        <w:t>Opiniowanie</w:t>
      </w:r>
      <w:r w:rsidR="005F1923">
        <w:rPr>
          <w:rFonts w:ascii="Arial" w:hAnsi="Arial" w:cs="Arial"/>
          <w:sz w:val="24"/>
          <w:szCs w:val="24"/>
        </w:rPr>
        <w:t xml:space="preserve"> pod kątem zakresu rzeczowego </w:t>
      </w:r>
      <w:r w:rsidRPr="004A4596">
        <w:rPr>
          <w:rFonts w:ascii="Arial" w:hAnsi="Arial" w:cs="Arial"/>
          <w:sz w:val="24"/>
          <w:szCs w:val="24"/>
        </w:rPr>
        <w:t xml:space="preserve">przedstawionych przez </w:t>
      </w:r>
      <w:r w:rsidR="00974E85">
        <w:rPr>
          <w:rFonts w:ascii="Arial" w:hAnsi="Arial" w:cs="Arial"/>
          <w:sz w:val="24"/>
          <w:szCs w:val="24"/>
        </w:rPr>
        <w:t>W</w:t>
      </w:r>
      <w:r w:rsidRPr="004A4596">
        <w:rPr>
          <w:rFonts w:ascii="Arial" w:hAnsi="Arial" w:cs="Arial"/>
          <w:sz w:val="24"/>
          <w:szCs w:val="24"/>
        </w:rPr>
        <w:t>RB</w:t>
      </w:r>
      <w:r w:rsidR="005F1923">
        <w:rPr>
          <w:rFonts w:ascii="Arial" w:hAnsi="Arial" w:cs="Arial"/>
          <w:sz w:val="24"/>
          <w:szCs w:val="24"/>
        </w:rPr>
        <w:t>,</w:t>
      </w:r>
      <w:r w:rsidRPr="004A4596">
        <w:rPr>
          <w:rFonts w:ascii="Arial" w:hAnsi="Arial" w:cs="Arial"/>
          <w:sz w:val="24"/>
          <w:szCs w:val="24"/>
        </w:rPr>
        <w:t xml:space="preserve"> projektów umów podwykonawczych</w:t>
      </w:r>
      <w:r w:rsidR="0065510A" w:rsidRPr="004A4596">
        <w:rPr>
          <w:rFonts w:ascii="Arial" w:hAnsi="Arial" w:cs="Arial"/>
          <w:sz w:val="24"/>
          <w:szCs w:val="24"/>
        </w:rPr>
        <w:t>.</w:t>
      </w:r>
    </w:p>
    <w:p w:rsidR="008205C7" w:rsidRDefault="003254F1" w:rsidP="00086C01">
      <w:pPr>
        <w:pStyle w:val="Akapitzlist"/>
        <w:numPr>
          <w:ilvl w:val="0"/>
          <w:numId w:val="6"/>
        </w:numPr>
        <w:spacing w:after="120" w:line="360" w:lineRule="auto"/>
        <w:ind w:left="993"/>
        <w:contextualSpacing w:val="0"/>
        <w:jc w:val="both"/>
        <w:rPr>
          <w:rFonts w:ascii="Arial" w:hAnsi="Arial" w:cs="Arial"/>
          <w:sz w:val="24"/>
          <w:szCs w:val="24"/>
        </w:rPr>
      </w:pPr>
      <w:r w:rsidRPr="004A4596">
        <w:rPr>
          <w:rFonts w:ascii="Arial" w:hAnsi="Arial" w:cs="Arial"/>
          <w:sz w:val="24"/>
          <w:szCs w:val="24"/>
        </w:rPr>
        <w:t xml:space="preserve">Nadzór nad prowadzeniem </w:t>
      </w:r>
      <w:r w:rsidR="004B6864" w:rsidRPr="004A4596">
        <w:rPr>
          <w:rFonts w:ascii="Arial" w:hAnsi="Arial" w:cs="Arial"/>
          <w:sz w:val="24"/>
          <w:szCs w:val="24"/>
        </w:rPr>
        <w:t>dokumentacji budowy</w:t>
      </w:r>
      <w:r w:rsidR="005F1923">
        <w:rPr>
          <w:rFonts w:ascii="Arial" w:hAnsi="Arial" w:cs="Arial"/>
          <w:sz w:val="24"/>
          <w:szCs w:val="24"/>
        </w:rPr>
        <w:t xml:space="preserve">, </w:t>
      </w:r>
      <w:r w:rsidR="004B6864" w:rsidRPr="004A4596">
        <w:rPr>
          <w:rFonts w:ascii="Arial" w:hAnsi="Arial" w:cs="Arial"/>
          <w:sz w:val="24"/>
          <w:szCs w:val="24"/>
        </w:rPr>
        <w:t xml:space="preserve">weryfikacja jej </w:t>
      </w:r>
      <w:r w:rsidR="007D4FE9" w:rsidRPr="004A4596">
        <w:rPr>
          <w:rFonts w:ascii="Arial" w:hAnsi="Arial" w:cs="Arial"/>
          <w:sz w:val="24"/>
          <w:szCs w:val="24"/>
        </w:rPr>
        <w:t xml:space="preserve"> poprawności i kompletności</w:t>
      </w:r>
      <w:r w:rsidR="00013E21" w:rsidRPr="004A4596">
        <w:rPr>
          <w:rFonts w:ascii="Arial" w:hAnsi="Arial" w:cs="Arial"/>
          <w:sz w:val="24"/>
          <w:szCs w:val="24"/>
        </w:rPr>
        <w:t>,</w:t>
      </w:r>
    </w:p>
    <w:p w:rsidR="004A4596" w:rsidRDefault="004A4596" w:rsidP="00086C01">
      <w:pPr>
        <w:pStyle w:val="Akapitzlist"/>
        <w:numPr>
          <w:ilvl w:val="0"/>
          <w:numId w:val="6"/>
        </w:numPr>
        <w:spacing w:after="120" w:line="360" w:lineRule="auto"/>
        <w:ind w:left="993"/>
        <w:contextualSpacing w:val="0"/>
        <w:jc w:val="both"/>
        <w:rPr>
          <w:rFonts w:ascii="Arial" w:hAnsi="Arial" w:cs="Arial"/>
          <w:sz w:val="24"/>
          <w:szCs w:val="24"/>
        </w:rPr>
      </w:pPr>
      <w:r w:rsidRPr="008B51E7">
        <w:rPr>
          <w:rFonts w:ascii="Arial" w:hAnsi="Arial" w:cs="Arial"/>
          <w:sz w:val="24"/>
          <w:szCs w:val="24"/>
        </w:rPr>
        <w:t>Nadzor</w:t>
      </w:r>
      <w:r w:rsidR="006971C6">
        <w:rPr>
          <w:rFonts w:ascii="Arial" w:hAnsi="Arial" w:cs="Arial"/>
          <w:sz w:val="24"/>
          <w:szCs w:val="24"/>
        </w:rPr>
        <w:t>owanie poprawności i aktualności</w:t>
      </w:r>
      <w:r w:rsidRPr="008B51E7">
        <w:rPr>
          <w:rFonts w:ascii="Arial" w:hAnsi="Arial" w:cs="Arial"/>
          <w:sz w:val="24"/>
          <w:szCs w:val="24"/>
        </w:rPr>
        <w:t xml:space="preserve"> książki obmiaru robót budowlanych</w:t>
      </w:r>
      <w:r w:rsidR="001C4AD1">
        <w:rPr>
          <w:rFonts w:ascii="Arial" w:hAnsi="Arial" w:cs="Arial"/>
          <w:sz w:val="24"/>
          <w:szCs w:val="24"/>
        </w:rPr>
        <w:t xml:space="preserve"> (jeżeli będzie prowadzona) </w:t>
      </w:r>
      <w:r w:rsidRPr="008B51E7">
        <w:rPr>
          <w:rFonts w:ascii="Arial" w:hAnsi="Arial" w:cs="Arial"/>
          <w:sz w:val="24"/>
          <w:szCs w:val="24"/>
        </w:rPr>
        <w:t>,</w:t>
      </w:r>
    </w:p>
    <w:p w:rsidR="00187A3C" w:rsidRDefault="00213C48" w:rsidP="00086C01">
      <w:pPr>
        <w:pStyle w:val="Akapitzlist"/>
        <w:numPr>
          <w:ilvl w:val="0"/>
          <w:numId w:val="6"/>
        </w:numPr>
        <w:spacing w:after="120" w:line="360" w:lineRule="auto"/>
        <w:ind w:left="993"/>
        <w:contextualSpacing w:val="0"/>
        <w:jc w:val="both"/>
        <w:rPr>
          <w:rFonts w:ascii="Arial" w:hAnsi="Arial" w:cs="Arial"/>
          <w:sz w:val="24"/>
          <w:szCs w:val="24"/>
        </w:rPr>
      </w:pPr>
      <w:r w:rsidRPr="008B51E7">
        <w:rPr>
          <w:rFonts w:ascii="Arial" w:hAnsi="Arial" w:cs="Arial"/>
          <w:sz w:val="24"/>
          <w:szCs w:val="24"/>
        </w:rPr>
        <w:t>P</w:t>
      </w:r>
      <w:r w:rsidR="00013E21" w:rsidRPr="008B51E7">
        <w:rPr>
          <w:rFonts w:ascii="Arial" w:hAnsi="Arial" w:cs="Arial"/>
          <w:sz w:val="24"/>
          <w:szCs w:val="24"/>
        </w:rPr>
        <w:t>otwierdzanie w dzienniku budowy wpisu kierownika budowy o gotowości obiektu lub jego części do odbioru oraz należyt</w:t>
      </w:r>
      <w:r w:rsidR="001D08CB" w:rsidRPr="008B51E7">
        <w:rPr>
          <w:rFonts w:ascii="Arial" w:hAnsi="Arial" w:cs="Arial"/>
          <w:sz w:val="24"/>
          <w:szCs w:val="24"/>
        </w:rPr>
        <w:t>ym</w:t>
      </w:r>
      <w:r w:rsidR="00013E21" w:rsidRPr="008B51E7">
        <w:rPr>
          <w:rFonts w:ascii="Arial" w:hAnsi="Arial" w:cs="Arial"/>
          <w:sz w:val="24"/>
          <w:szCs w:val="24"/>
        </w:rPr>
        <w:t xml:space="preserve"> uporządkowani</w:t>
      </w:r>
      <w:r w:rsidR="001D08CB" w:rsidRPr="008B51E7">
        <w:rPr>
          <w:rFonts w:ascii="Arial" w:hAnsi="Arial" w:cs="Arial"/>
          <w:sz w:val="24"/>
          <w:szCs w:val="24"/>
        </w:rPr>
        <w:t>u</w:t>
      </w:r>
      <w:r w:rsidR="00013E21" w:rsidRPr="008B51E7">
        <w:rPr>
          <w:rFonts w:ascii="Arial" w:hAnsi="Arial" w:cs="Arial"/>
          <w:sz w:val="24"/>
          <w:szCs w:val="24"/>
        </w:rPr>
        <w:t xml:space="preserve"> terenu budowy,</w:t>
      </w:r>
    </w:p>
    <w:p w:rsidR="00187A3C" w:rsidRDefault="004A4596" w:rsidP="00086C01">
      <w:pPr>
        <w:pStyle w:val="Akapitzlist"/>
        <w:numPr>
          <w:ilvl w:val="0"/>
          <w:numId w:val="6"/>
        </w:numPr>
        <w:spacing w:after="120" w:line="360" w:lineRule="auto"/>
        <w:ind w:left="993"/>
        <w:contextualSpacing w:val="0"/>
        <w:jc w:val="both"/>
        <w:rPr>
          <w:rFonts w:ascii="Arial" w:hAnsi="Arial" w:cs="Arial"/>
          <w:sz w:val="24"/>
          <w:szCs w:val="24"/>
        </w:rPr>
      </w:pPr>
      <w:r w:rsidRPr="008B51E7">
        <w:rPr>
          <w:rFonts w:ascii="Arial" w:hAnsi="Arial" w:cs="Arial"/>
          <w:sz w:val="24"/>
          <w:szCs w:val="24"/>
        </w:rPr>
        <w:t xml:space="preserve">Sprawdzenie </w:t>
      </w:r>
      <w:r w:rsidR="007D4FE9" w:rsidRPr="008B51E7">
        <w:rPr>
          <w:rFonts w:ascii="Arial" w:hAnsi="Arial" w:cs="Arial"/>
          <w:sz w:val="24"/>
          <w:szCs w:val="24"/>
        </w:rPr>
        <w:t>poprawności oraz</w:t>
      </w:r>
      <w:r w:rsidR="00386C2E" w:rsidRPr="008B51E7">
        <w:rPr>
          <w:rFonts w:ascii="Arial" w:hAnsi="Arial" w:cs="Arial"/>
          <w:sz w:val="24"/>
          <w:szCs w:val="24"/>
        </w:rPr>
        <w:t xml:space="preserve"> kompletn</w:t>
      </w:r>
      <w:r w:rsidR="007D4FE9" w:rsidRPr="008B51E7">
        <w:rPr>
          <w:rFonts w:ascii="Arial" w:hAnsi="Arial" w:cs="Arial"/>
          <w:sz w:val="24"/>
          <w:szCs w:val="24"/>
        </w:rPr>
        <w:t xml:space="preserve">ości </w:t>
      </w:r>
      <w:r w:rsidR="00386C2E" w:rsidRPr="008B51E7">
        <w:rPr>
          <w:rFonts w:ascii="Arial" w:hAnsi="Arial" w:cs="Arial"/>
          <w:sz w:val="24"/>
          <w:szCs w:val="24"/>
        </w:rPr>
        <w:t xml:space="preserve">dokumentacji </w:t>
      </w:r>
      <w:r w:rsidR="007D4FE9" w:rsidRPr="008B51E7">
        <w:rPr>
          <w:rFonts w:ascii="Arial" w:hAnsi="Arial" w:cs="Arial"/>
          <w:sz w:val="24"/>
          <w:szCs w:val="24"/>
        </w:rPr>
        <w:t xml:space="preserve">powykonawczej </w:t>
      </w:r>
      <w:r w:rsidRPr="008B51E7">
        <w:rPr>
          <w:rFonts w:ascii="Arial" w:hAnsi="Arial" w:cs="Arial"/>
          <w:sz w:val="24"/>
          <w:szCs w:val="24"/>
        </w:rPr>
        <w:t xml:space="preserve">i odbiorowej </w:t>
      </w:r>
      <w:r w:rsidR="007D4FE9" w:rsidRPr="008B51E7">
        <w:rPr>
          <w:rFonts w:ascii="Arial" w:hAnsi="Arial" w:cs="Arial"/>
          <w:sz w:val="24"/>
          <w:szCs w:val="24"/>
        </w:rPr>
        <w:t xml:space="preserve">oraz przedstawienie Zamawiającemu oświadczenia </w:t>
      </w:r>
      <w:r w:rsidR="00B6743E" w:rsidRPr="008B51E7">
        <w:rPr>
          <w:rFonts w:ascii="Arial" w:hAnsi="Arial" w:cs="Arial"/>
          <w:sz w:val="24"/>
          <w:szCs w:val="24"/>
        </w:rPr>
        <w:t>o jej  poprawności</w:t>
      </w:r>
      <w:r w:rsidR="008B51E7">
        <w:rPr>
          <w:rFonts w:ascii="Arial" w:hAnsi="Arial" w:cs="Arial"/>
          <w:sz w:val="24"/>
          <w:szCs w:val="24"/>
        </w:rPr>
        <w:t>.</w:t>
      </w:r>
      <w:r w:rsidR="00B6743E" w:rsidRPr="008B51E7">
        <w:rPr>
          <w:rFonts w:ascii="Arial" w:hAnsi="Arial" w:cs="Arial"/>
          <w:sz w:val="24"/>
          <w:szCs w:val="24"/>
        </w:rPr>
        <w:t xml:space="preserve"> </w:t>
      </w:r>
    </w:p>
    <w:p w:rsidR="008B51E7" w:rsidRPr="00B94102" w:rsidRDefault="00C76A07" w:rsidP="00086C01">
      <w:pPr>
        <w:pStyle w:val="Akapitzlist"/>
        <w:numPr>
          <w:ilvl w:val="0"/>
          <w:numId w:val="6"/>
        </w:numPr>
        <w:spacing w:after="120" w:line="360" w:lineRule="auto"/>
        <w:ind w:left="993"/>
        <w:contextualSpacing w:val="0"/>
        <w:jc w:val="both"/>
        <w:rPr>
          <w:rFonts w:ascii="Arial" w:hAnsi="Arial" w:cs="Arial"/>
          <w:sz w:val="24"/>
          <w:szCs w:val="24"/>
        </w:rPr>
      </w:pPr>
      <w:r w:rsidRPr="00B94102">
        <w:rPr>
          <w:rFonts w:ascii="Arial" w:hAnsi="Arial" w:cs="Arial"/>
          <w:sz w:val="24"/>
          <w:szCs w:val="24"/>
        </w:rPr>
        <w:t>Wykonanie</w:t>
      </w:r>
      <w:r w:rsidR="008B51E7" w:rsidRPr="00B94102">
        <w:rPr>
          <w:rFonts w:ascii="Arial" w:hAnsi="Arial" w:cs="Arial"/>
          <w:sz w:val="24"/>
          <w:szCs w:val="24"/>
        </w:rPr>
        <w:t xml:space="preserve"> inwentaryzac</w:t>
      </w:r>
      <w:r w:rsidRPr="00B94102">
        <w:rPr>
          <w:rFonts w:ascii="Arial" w:hAnsi="Arial" w:cs="Arial"/>
          <w:sz w:val="24"/>
          <w:szCs w:val="24"/>
        </w:rPr>
        <w:t xml:space="preserve">ji wykonanych robót, w </w:t>
      </w:r>
      <w:r w:rsidR="008B51E7" w:rsidRPr="00B94102">
        <w:rPr>
          <w:rFonts w:ascii="Arial" w:hAnsi="Arial" w:cs="Arial"/>
          <w:sz w:val="24"/>
          <w:szCs w:val="24"/>
        </w:rPr>
        <w:t xml:space="preserve">przypadku odstąpienia od </w:t>
      </w:r>
      <w:r w:rsidR="00974E85">
        <w:rPr>
          <w:rFonts w:ascii="Arial" w:hAnsi="Arial" w:cs="Arial"/>
          <w:sz w:val="24"/>
          <w:szCs w:val="24"/>
        </w:rPr>
        <w:t xml:space="preserve"> umowy na roboty budowlane</w:t>
      </w:r>
      <w:r w:rsidR="008B51E7" w:rsidRPr="00B94102">
        <w:rPr>
          <w:rFonts w:ascii="Arial" w:hAnsi="Arial" w:cs="Arial"/>
          <w:sz w:val="24"/>
          <w:szCs w:val="24"/>
        </w:rPr>
        <w:t>.</w:t>
      </w:r>
      <w:r w:rsidRPr="00B94102">
        <w:rPr>
          <w:rFonts w:ascii="Arial" w:hAnsi="Arial" w:cs="Arial"/>
          <w:sz w:val="24"/>
          <w:szCs w:val="24"/>
        </w:rPr>
        <w:t xml:space="preserve"> </w:t>
      </w:r>
    </w:p>
    <w:p w:rsidR="008B51E7" w:rsidRPr="00B94102" w:rsidRDefault="00CC6442" w:rsidP="00086C01">
      <w:pPr>
        <w:pStyle w:val="Akapitzlist"/>
        <w:numPr>
          <w:ilvl w:val="0"/>
          <w:numId w:val="6"/>
        </w:numPr>
        <w:spacing w:after="120" w:line="360" w:lineRule="auto"/>
        <w:ind w:left="993"/>
        <w:contextualSpacing w:val="0"/>
        <w:jc w:val="both"/>
        <w:rPr>
          <w:rFonts w:ascii="Arial" w:hAnsi="Arial" w:cs="Arial"/>
          <w:sz w:val="24"/>
          <w:szCs w:val="24"/>
        </w:rPr>
      </w:pPr>
      <w:r w:rsidRPr="00B94102">
        <w:rPr>
          <w:rFonts w:ascii="Arial" w:hAnsi="Arial" w:cs="Arial"/>
          <w:sz w:val="24"/>
          <w:szCs w:val="24"/>
        </w:rPr>
        <w:t xml:space="preserve">Zweryfikowanie </w:t>
      </w:r>
      <w:r w:rsidR="00CB7966" w:rsidRPr="00B94102">
        <w:rPr>
          <w:rFonts w:ascii="Arial" w:hAnsi="Arial" w:cs="Arial"/>
          <w:sz w:val="24"/>
          <w:szCs w:val="24"/>
        </w:rPr>
        <w:t xml:space="preserve">oraz </w:t>
      </w:r>
      <w:r w:rsidR="00E35C23" w:rsidRPr="00B94102">
        <w:rPr>
          <w:rFonts w:ascii="Arial" w:hAnsi="Arial" w:cs="Arial"/>
          <w:sz w:val="24"/>
          <w:szCs w:val="24"/>
        </w:rPr>
        <w:t>przedstawienie</w:t>
      </w:r>
      <w:r w:rsidR="00CB7966" w:rsidRPr="00B94102">
        <w:rPr>
          <w:rFonts w:ascii="Arial" w:hAnsi="Arial" w:cs="Arial"/>
          <w:sz w:val="24"/>
          <w:szCs w:val="24"/>
        </w:rPr>
        <w:t xml:space="preserve"> </w:t>
      </w:r>
      <w:r w:rsidR="00C76A07" w:rsidRPr="00B94102">
        <w:rPr>
          <w:rFonts w:ascii="Arial" w:hAnsi="Arial" w:cs="Arial"/>
          <w:sz w:val="24"/>
          <w:szCs w:val="24"/>
        </w:rPr>
        <w:t xml:space="preserve">Użytkownikowi i Administratorowi </w:t>
      </w:r>
      <w:r w:rsidR="00CE490A" w:rsidRPr="00B94102">
        <w:rPr>
          <w:rFonts w:ascii="Arial" w:hAnsi="Arial" w:cs="Arial"/>
          <w:sz w:val="24"/>
          <w:szCs w:val="24"/>
        </w:rPr>
        <w:t xml:space="preserve"> </w:t>
      </w:r>
      <w:r w:rsidR="00C76A07" w:rsidRPr="00B94102">
        <w:rPr>
          <w:rFonts w:ascii="Arial" w:hAnsi="Arial" w:cs="Arial"/>
          <w:sz w:val="24"/>
          <w:szCs w:val="24"/>
        </w:rPr>
        <w:t xml:space="preserve">do zatwierdzenia </w:t>
      </w:r>
      <w:r w:rsidR="00CB7966" w:rsidRPr="00B94102">
        <w:rPr>
          <w:rFonts w:ascii="Arial" w:hAnsi="Arial" w:cs="Arial"/>
          <w:sz w:val="24"/>
          <w:szCs w:val="24"/>
        </w:rPr>
        <w:t>arkusza efektów gosp</w:t>
      </w:r>
      <w:r w:rsidR="00E35C23" w:rsidRPr="00B94102">
        <w:rPr>
          <w:rFonts w:ascii="Arial" w:hAnsi="Arial" w:cs="Arial"/>
          <w:sz w:val="24"/>
          <w:szCs w:val="24"/>
        </w:rPr>
        <w:t>odarczych, zgodnie z obowiązującym wzorem.</w:t>
      </w:r>
      <w:r w:rsidR="00F613E7" w:rsidRPr="00B94102">
        <w:rPr>
          <w:rFonts w:ascii="Arial" w:hAnsi="Arial" w:cs="Arial"/>
          <w:sz w:val="24"/>
          <w:szCs w:val="24"/>
        </w:rPr>
        <w:t xml:space="preserve"> </w:t>
      </w:r>
    </w:p>
    <w:p w:rsidR="008B51E7" w:rsidRPr="008109D6" w:rsidRDefault="00CB7966" w:rsidP="00A0762A">
      <w:pPr>
        <w:pStyle w:val="Akapitzlist"/>
        <w:numPr>
          <w:ilvl w:val="0"/>
          <w:numId w:val="6"/>
        </w:numPr>
        <w:spacing w:after="120" w:line="360" w:lineRule="auto"/>
        <w:ind w:left="993"/>
        <w:contextualSpacing w:val="0"/>
        <w:jc w:val="both"/>
        <w:rPr>
          <w:rFonts w:ascii="Arial" w:hAnsi="Arial" w:cs="Arial"/>
          <w:sz w:val="24"/>
          <w:szCs w:val="24"/>
        </w:rPr>
      </w:pPr>
      <w:r w:rsidRPr="008109D6">
        <w:rPr>
          <w:rFonts w:ascii="Arial" w:hAnsi="Arial" w:cs="Arial"/>
          <w:sz w:val="24"/>
          <w:szCs w:val="24"/>
        </w:rPr>
        <w:t xml:space="preserve"> </w:t>
      </w:r>
      <w:r w:rsidR="00953CC9" w:rsidRPr="008109D6">
        <w:rPr>
          <w:rFonts w:ascii="Arial" w:hAnsi="Arial" w:cs="Arial"/>
          <w:sz w:val="24"/>
          <w:szCs w:val="24"/>
        </w:rPr>
        <w:t xml:space="preserve">Uczestnictwo w przeglądach gwarancyjnych oraz </w:t>
      </w:r>
      <w:r w:rsidR="00CC6442" w:rsidRPr="008109D6">
        <w:rPr>
          <w:rFonts w:ascii="Arial" w:hAnsi="Arial" w:cs="Arial"/>
          <w:sz w:val="24"/>
          <w:szCs w:val="24"/>
        </w:rPr>
        <w:t>odbiorze</w:t>
      </w:r>
      <w:r w:rsidR="00953CC9" w:rsidRPr="008109D6">
        <w:rPr>
          <w:rFonts w:ascii="Arial" w:hAnsi="Arial" w:cs="Arial"/>
          <w:sz w:val="24"/>
          <w:szCs w:val="24"/>
        </w:rPr>
        <w:t xml:space="preserve"> ostatecznym</w:t>
      </w:r>
      <w:r w:rsidR="00FE1D05" w:rsidRPr="008109D6">
        <w:rPr>
          <w:rFonts w:ascii="Arial" w:hAnsi="Arial" w:cs="Arial"/>
          <w:sz w:val="24"/>
          <w:szCs w:val="24"/>
        </w:rPr>
        <w:t xml:space="preserve"> Zadania</w:t>
      </w:r>
      <w:r w:rsidR="00FD25C9" w:rsidRPr="008109D6">
        <w:rPr>
          <w:rFonts w:ascii="Arial" w:hAnsi="Arial" w:cs="Arial"/>
          <w:sz w:val="24"/>
          <w:szCs w:val="24"/>
        </w:rPr>
        <w:t>.</w:t>
      </w:r>
      <w:r w:rsidR="00470340" w:rsidRPr="008109D6">
        <w:rPr>
          <w:rFonts w:ascii="Arial" w:hAnsi="Arial" w:cs="Arial"/>
          <w:sz w:val="24"/>
          <w:szCs w:val="24"/>
        </w:rPr>
        <w:t xml:space="preserve"> </w:t>
      </w:r>
    </w:p>
    <w:p w:rsidR="008B51E7" w:rsidRDefault="008109D6" w:rsidP="00086C01">
      <w:pPr>
        <w:pStyle w:val="Akapitzlist"/>
        <w:numPr>
          <w:ilvl w:val="0"/>
          <w:numId w:val="6"/>
        </w:numPr>
        <w:spacing w:after="120" w:line="360" w:lineRule="auto"/>
        <w:ind w:left="993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Weryfikacja stwierdzanych wad oraz d</w:t>
      </w:r>
      <w:r w:rsidR="00470340" w:rsidRPr="008B51E7">
        <w:rPr>
          <w:rFonts w:ascii="Arial" w:hAnsi="Arial" w:cs="Arial"/>
          <w:sz w:val="24"/>
          <w:szCs w:val="24"/>
        </w:rPr>
        <w:t>okonywanie odbiorów usuniętych wad w okresie gwarancyjnym.</w:t>
      </w:r>
    </w:p>
    <w:p w:rsidR="003B2F70" w:rsidRPr="00086C01" w:rsidRDefault="00953CC9" w:rsidP="00086C01">
      <w:pPr>
        <w:pStyle w:val="Akapitzlist"/>
        <w:numPr>
          <w:ilvl w:val="0"/>
          <w:numId w:val="6"/>
        </w:numPr>
        <w:spacing w:after="120" w:line="360" w:lineRule="auto"/>
        <w:ind w:left="993"/>
        <w:contextualSpacing w:val="0"/>
        <w:jc w:val="both"/>
        <w:rPr>
          <w:rFonts w:ascii="Arial" w:hAnsi="Arial" w:cs="Arial"/>
          <w:sz w:val="24"/>
          <w:szCs w:val="24"/>
        </w:rPr>
      </w:pPr>
      <w:r w:rsidRPr="008B51E7">
        <w:rPr>
          <w:rFonts w:ascii="Arial" w:hAnsi="Arial" w:cs="Arial"/>
          <w:sz w:val="24"/>
          <w:szCs w:val="24"/>
        </w:rPr>
        <w:t xml:space="preserve"> </w:t>
      </w:r>
      <w:r w:rsidR="00C171E4" w:rsidRPr="008B51E7">
        <w:rPr>
          <w:rFonts w:ascii="Arial" w:hAnsi="Arial" w:cs="Arial"/>
          <w:sz w:val="24"/>
          <w:szCs w:val="24"/>
        </w:rPr>
        <w:t xml:space="preserve">Reprezentowanie Zamawiającego, na podstawie pełnomocnictwa przed stosownymi instytucjami, jeżeli wystąpi taka potrzeba. </w:t>
      </w:r>
    </w:p>
    <w:p w:rsidR="006F15AD" w:rsidRPr="004D3ECF" w:rsidRDefault="004A79AE" w:rsidP="00086C01">
      <w:pPr>
        <w:pStyle w:val="Akapitzlist"/>
        <w:numPr>
          <w:ilvl w:val="0"/>
          <w:numId w:val="33"/>
        </w:numPr>
        <w:spacing w:after="120" w:line="360" w:lineRule="auto"/>
        <w:ind w:left="1276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4D3ECF">
        <w:rPr>
          <w:rFonts w:ascii="Arial" w:hAnsi="Arial" w:cs="Arial"/>
          <w:b/>
          <w:sz w:val="24"/>
          <w:szCs w:val="24"/>
        </w:rPr>
        <w:t>Raportowanie</w:t>
      </w:r>
    </w:p>
    <w:p w:rsidR="00953CC9" w:rsidRPr="004D3ECF" w:rsidRDefault="00953CC9" w:rsidP="00086C01">
      <w:pPr>
        <w:pStyle w:val="Akapitzlist"/>
        <w:numPr>
          <w:ilvl w:val="0"/>
          <w:numId w:val="31"/>
        </w:numPr>
        <w:spacing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4D3ECF">
        <w:rPr>
          <w:rFonts w:ascii="Arial" w:hAnsi="Arial" w:cs="Arial"/>
          <w:sz w:val="24"/>
          <w:szCs w:val="24"/>
        </w:rPr>
        <w:lastRenderedPageBreak/>
        <w:t xml:space="preserve">Wykonawca będzie zobowiązany do sporządzania oraz składania Zamawiającemu do zatwierdzenia raportów z realizacji Zadania, w terminach podanych w Umowie. </w:t>
      </w:r>
    </w:p>
    <w:p w:rsidR="003444B3" w:rsidRPr="004D3ECF" w:rsidRDefault="003444B3" w:rsidP="00086C01">
      <w:pPr>
        <w:pStyle w:val="Akapitzlist"/>
        <w:numPr>
          <w:ilvl w:val="0"/>
          <w:numId w:val="30"/>
        </w:numPr>
        <w:spacing w:after="120" w:line="360" w:lineRule="auto"/>
        <w:ind w:left="851"/>
        <w:contextualSpacing w:val="0"/>
        <w:jc w:val="both"/>
        <w:rPr>
          <w:rFonts w:ascii="Arial" w:hAnsi="Arial" w:cs="Arial"/>
          <w:sz w:val="24"/>
          <w:szCs w:val="24"/>
          <w:u w:val="single"/>
        </w:rPr>
      </w:pPr>
      <w:r w:rsidRPr="004D3ECF">
        <w:rPr>
          <w:rFonts w:ascii="Arial" w:hAnsi="Arial" w:cs="Arial"/>
          <w:sz w:val="24"/>
          <w:szCs w:val="24"/>
          <w:u w:val="single"/>
        </w:rPr>
        <w:t>Raport miesięczny powinien zawierać</w:t>
      </w:r>
      <w:r w:rsidR="005230E2" w:rsidRPr="004D3ECF">
        <w:rPr>
          <w:rFonts w:ascii="Arial" w:hAnsi="Arial" w:cs="Arial"/>
          <w:sz w:val="24"/>
          <w:szCs w:val="24"/>
          <w:u w:val="single"/>
        </w:rPr>
        <w:t>:</w:t>
      </w:r>
      <w:r w:rsidRPr="004D3ECF">
        <w:rPr>
          <w:rFonts w:ascii="Arial" w:hAnsi="Arial" w:cs="Arial"/>
          <w:sz w:val="24"/>
          <w:szCs w:val="24"/>
          <w:u w:val="single"/>
        </w:rPr>
        <w:t xml:space="preserve"> </w:t>
      </w:r>
    </w:p>
    <w:p w:rsidR="00802D15" w:rsidRPr="004D3ECF" w:rsidRDefault="00802D15" w:rsidP="00086C01">
      <w:pPr>
        <w:pStyle w:val="Akapitzlist"/>
        <w:numPr>
          <w:ilvl w:val="0"/>
          <w:numId w:val="11"/>
        </w:numPr>
        <w:spacing w:after="120" w:line="360" w:lineRule="auto"/>
        <w:ind w:left="993"/>
        <w:contextualSpacing w:val="0"/>
        <w:jc w:val="both"/>
        <w:rPr>
          <w:rFonts w:ascii="Arial" w:hAnsi="Arial" w:cs="Arial"/>
          <w:sz w:val="24"/>
          <w:szCs w:val="24"/>
        </w:rPr>
      </w:pPr>
      <w:r w:rsidRPr="004D3ECF">
        <w:rPr>
          <w:rFonts w:ascii="Arial" w:hAnsi="Arial" w:cs="Arial"/>
          <w:sz w:val="24"/>
          <w:szCs w:val="24"/>
        </w:rPr>
        <w:t xml:space="preserve">Informację o postępie rzeczowym i finansowym </w:t>
      </w:r>
      <w:r w:rsidR="004D29C3" w:rsidRPr="004D3ECF">
        <w:rPr>
          <w:rFonts w:ascii="Arial" w:hAnsi="Arial" w:cs="Arial"/>
          <w:sz w:val="24"/>
          <w:szCs w:val="24"/>
        </w:rPr>
        <w:t>Z</w:t>
      </w:r>
      <w:r w:rsidRPr="004D3ECF">
        <w:rPr>
          <w:rFonts w:ascii="Arial" w:hAnsi="Arial" w:cs="Arial"/>
          <w:sz w:val="24"/>
          <w:szCs w:val="24"/>
        </w:rPr>
        <w:t>adania</w:t>
      </w:r>
      <w:r w:rsidR="00470340">
        <w:rPr>
          <w:rFonts w:ascii="Arial" w:hAnsi="Arial" w:cs="Arial"/>
          <w:sz w:val="24"/>
          <w:szCs w:val="24"/>
        </w:rPr>
        <w:t>, w tym</w:t>
      </w:r>
      <w:r w:rsidRPr="004D3ECF">
        <w:rPr>
          <w:rFonts w:ascii="Arial" w:hAnsi="Arial" w:cs="Arial"/>
          <w:sz w:val="24"/>
          <w:szCs w:val="24"/>
        </w:rPr>
        <w:t xml:space="preserve"> </w:t>
      </w:r>
      <w:r w:rsidR="004D29C3" w:rsidRPr="004D3ECF">
        <w:rPr>
          <w:rFonts w:ascii="Arial" w:hAnsi="Arial" w:cs="Arial"/>
          <w:sz w:val="24"/>
          <w:szCs w:val="24"/>
        </w:rPr>
        <w:t xml:space="preserve">zgodności </w:t>
      </w:r>
      <w:r w:rsidR="003B2F70">
        <w:rPr>
          <w:rFonts w:ascii="Arial" w:hAnsi="Arial" w:cs="Arial"/>
          <w:sz w:val="24"/>
          <w:szCs w:val="24"/>
        </w:rPr>
        <w:br/>
      </w:r>
      <w:r w:rsidR="004D29C3" w:rsidRPr="004D3ECF">
        <w:rPr>
          <w:rFonts w:ascii="Arial" w:hAnsi="Arial" w:cs="Arial"/>
          <w:sz w:val="24"/>
          <w:szCs w:val="24"/>
        </w:rPr>
        <w:t xml:space="preserve">z </w:t>
      </w:r>
      <w:r w:rsidRPr="004D3ECF">
        <w:rPr>
          <w:rFonts w:ascii="Arial" w:hAnsi="Arial" w:cs="Arial"/>
          <w:sz w:val="24"/>
          <w:szCs w:val="24"/>
        </w:rPr>
        <w:t xml:space="preserve">harmonogramem </w:t>
      </w:r>
      <w:r w:rsidR="003C49B0" w:rsidRPr="004D3ECF">
        <w:rPr>
          <w:rFonts w:ascii="Arial" w:hAnsi="Arial" w:cs="Arial"/>
          <w:sz w:val="24"/>
          <w:szCs w:val="24"/>
        </w:rPr>
        <w:t>rzeczowo-finansowym</w:t>
      </w:r>
    </w:p>
    <w:p w:rsidR="00802D15" w:rsidRPr="004D3ECF" w:rsidRDefault="00503E06" w:rsidP="00086C01">
      <w:pPr>
        <w:pStyle w:val="Akapitzlist"/>
        <w:numPr>
          <w:ilvl w:val="0"/>
          <w:numId w:val="11"/>
        </w:numPr>
        <w:spacing w:after="120" w:line="360" w:lineRule="auto"/>
        <w:ind w:left="993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przypadku niezgodności jak wyżej rekomendację, z uzasadnieniem </w:t>
      </w:r>
      <w:r w:rsidR="003C49B0" w:rsidRPr="004D3ECF">
        <w:rPr>
          <w:rFonts w:ascii="Arial" w:hAnsi="Arial" w:cs="Arial"/>
          <w:sz w:val="24"/>
          <w:szCs w:val="24"/>
        </w:rPr>
        <w:t xml:space="preserve"> e</w:t>
      </w:r>
      <w:r w:rsidR="00802D15" w:rsidRPr="004D3ECF">
        <w:rPr>
          <w:rFonts w:ascii="Arial" w:hAnsi="Arial" w:cs="Arial"/>
          <w:sz w:val="24"/>
          <w:szCs w:val="24"/>
        </w:rPr>
        <w:t>wentualn</w:t>
      </w:r>
      <w:r>
        <w:rPr>
          <w:rFonts w:ascii="Arial" w:hAnsi="Arial" w:cs="Arial"/>
          <w:sz w:val="24"/>
          <w:szCs w:val="24"/>
        </w:rPr>
        <w:t>ej</w:t>
      </w:r>
      <w:r w:rsidR="00802D15" w:rsidRPr="004D3ECF">
        <w:rPr>
          <w:rFonts w:ascii="Arial" w:hAnsi="Arial" w:cs="Arial"/>
          <w:sz w:val="24"/>
          <w:szCs w:val="24"/>
        </w:rPr>
        <w:t xml:space="preserve"> korekt</w:t>
      </w:r>
      <w:r>
        <w:rPr>
          <w:rFonts w:ascii="Arial" w:hAnsi="Arial" w:cs="Arial"/>
          <w:sz w:val="24"/>
          <w:szCs w:val="24"/>
        </w:rPr>
        <w:t xml:space="preserve">y </w:t>
      </w:r>
      <w:r w:rsidR="00802D15" w:rsidRPr="004D3ECF">
        <w:rPr>
          <w:rFonts w:ascii="Arial" w:hAnsi="Arial" w:cs="Arial"/>
          <w:sz w:val="24"/>
          <w:szCs w:val="24"/>
        </w:rPr>
        <w:t>harmonogramu</w:t>
      </w:r>
      <w:r w:rsidR="003C49B0" w:rsidRPr="004D3ECF">
        <w:rPr>
          <w:rFonts w:ascii="Arial" w:hAnsi="Arial" w:cs="Arial"/>
          <w:sz w:val="24"/>
          <w:szCs w:val="24"/>
        </w:rPr>
        <w:t xml:space="preserve"> rzeczowo-finansowego</w:t>
      </w:r>
      <w:r w:rsidR="00802D15" w:rsidRPr="004D3ECF">
        <w:rPr>
          <w:rFonts w:ascii="Arial" w:hAnsi="Arial" w:cs="Arial"/>
          <w:sz w:val="24"/>
          <w:szCs w:val="24"/>
        </w:rPr>
        <w:t xml:space="preserve"> realizacji </w:t>
      </w:r>
      <w:r w:rsidR="003C49B0" w:rsidRPr="004D3ECF">
        <w:rPr>
          <w:rFonts w:ascii="Arial" w:hAnsi="Arial" w:cs="Arial"/>
          <w:sz w:val="24"/>
          <w:szCs w:val="24"/>
        </w:rPr>
        <w:t>robot</w:t>
      </w:r>
      <w:r w:rsidR="00213C48" w:rsidRPr="004D3ECF">
        <w:rPr>
          <w:rFonts w:ascii="Arial" w:hAnsi="Arial" w:cs="Arial"/>
          <w:sz w:val="24"/>
          <w:szCs w:val="24"/>
        </w:rPr>
        <w:t>.</w:t>
      </w:r>
      <w:r w:rsidR="00802D15" w:rsidRPr="004D3ECF">
        <w:rPr>
          <w:rFonts w:ascii="Arial" w:hAnsi="Arial" w:cs="Arial"/>
          <w:sz w:val="24"/>
          <w:szCs w:val="24"/>
        </w:rPr>
        <w:t xml:space="preserve"> </w:t>
      </w:r>
    </w:p>
    <w:p w:rsidR="003444B3" w:rsidRPr="004D3ECF" w:rsidRDefault="00802D15" w:rsidP="00086C01">
      <w:pPr>
        <w:pStyle w:val="Akapitzlist"/>
        <w:numPr>
          <w:ilvl w:val="0"/>
          <w:numId w:val="11"/>
        </w:numPr>
        <w:spacing w:after="120" w:line="360" w:lineRule="auto"/>
        <w:ind w:left="993"/>
        <w:contextualSpacing w:val="0"/>
        <w:jc w:val="both"/>
        <w:rPr>
          <w:rFonts w:ascii="Arial" w:hAnsi="Arial" w:cs="Arial"/>
          <w:sz w:val="24"/>
          <w:szCs w:val="24"/>
        </w:rPr>
      </w:pPr>
      <w:r w:rsidRPr="004D3ECF">
        <w:rPr>
          <w:rFonts w:ascii="Arial" w:hAnsi="Arial" w:cs="Arial"/>
          <w:sz w:val="24"/>
          <w:szCs w:val="24"/>
        </w:rPr>
        <w:t xml:space="preserve">Informację o ewentualnych zagrożeniach w realizacji </w:t>
      </w:r>
      <w:r w:rsidR="003C49B0" w:rsidRPr="004D3ECF">
        <w:rPr>
          <w:rFonts w:ascii="Arial" w:hAnsi="Arial" w:cs="Arial"/>
          <w:sz w:val="24"/>
          <w:szCs w:val="24"/>
        </w:rPr>
        <w:t>robót</w:t>
      </w:r>
      <w:r w:rsidRPr="004D3ECF">
        <w:rPr>
          <w:rFonts w:ascii="Arial" w:hAnsi="Arial" w:cs="Arial"/>
          <w:sz w:val="24"/>
          <w:szCs w:val="24"/>
        </w:rPr>
        <w:t xml:space="preserve"> oraz rekomendację działań które należy podjąć w celu likwidacji tych zagrożeń. </w:t>
      </w:r>
      <w:r w:rsidR="003444B3" w:rsidRPr="004D3ECF">
        <w:rPr>
          <w:rFonts w:ascii="Arial" w:hAnsi="Arial" w:cs="Arial"/>
          <w:sz w:val="24"/>
          <w:szCs w:val="24"/>
        </w:rPr>
        <w:t xml:space="preserve"> </w:t>
      </w:r>
    </w:p>
    <w:p w:rsidR="00B94102" w:rsidRPr="00B82277" w:rsidRDefault="007B427E" w:rsidP="00B82277">
      <w:pPr>
        <w:pStyle w:val="Akapitzlist"/>
        <w:numPr>
          <w:ilvl w:val="0"/>
          <w:numId w:val="11"/>
        </w:numPr>
        <w:spacing w:after="120" w:line="360" w:lineRule="auto"/>
        <w:ind w:left="993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Wyliczenie</w:t>
      </w:r>
      <w:r w:rsidR="00470340">
        <w:rPr>
          <w:rFonts w:ascii="Arial" w:hAnsi="Arial" w:cs="Arial"/>
          <w:sz w:val="24"/>
          <w:szCs w:val="24"/>
        </w:rPr>
        <w:t xml:space="preserve"> należności (zgodnie z warunkami umownymi) </w:t>
      </w:r>
      <w:r w:rsidR="00C367B1" w:rsidRPr="004D3ECF">
        <w:rPr>
          <w:rFonts w:ascii="Arial" w:hAnsi="Arial" w:cs="Arial"/>
          <w:sz w:val="24"/>
          <w:szCs w:val="24"/>
        </w:rPr>
        <w:t xml:space="preserve">za świadczenie </w:t>
      </w:r>
      <w:r w:rsidR="003C49B0" w:rsidRPr="004D3ECF">
        <w:rPr>
          <w:rFonts w:ascii="Arial" w:hAnsi="Arial" w:cs="Arial"/>
          <w:sz w:val="24"/>
          <w:szCs w:val="24"/>
        </w:rPr>
        <w:t>Usługi</w:t>
      </w:r>
      <w:r w:rsidR="00C367B1" w:rsidRPr="004D3ECF">
        <w:rPr>
          <w:rFonts w:ascii="Arial" w:hAnsi="Arial" w:cs="Arial"/>
          <w:sz w:val="24"/>
          <w:szCs w:val="24"/>
        </w:rPr>
        <w:t xml:space="preserve"> w okresie rozliczeniowym</w:t>
      </w:r>
      <w:r w:rsidR="00470340">
        <w:rPr>
          <w:rFonts w:ascii="Arial" w:hAnsi="Arial" w:cs="Arial"/>
          <w:sz w:val="24"/>
          <w:szCs w:val="24"/>
        </w:rPr>
        <w:t xml:space="preserve">. </w:t>
      </w:r>
    </w:p>
    <w:p w:rsidR="003444B3" w:rsidRPr="004D3ECF" w:rsidRDefault="003444B3" w:rsidP="00086C01">
      <w:pPr>
        <w:pStyle w:val="Akapitzlist"/>
        <w:numPr>
          <w:ilvl w:val="0"/>
          <w:numId w:val="30"/>
        </w:numPr>
        <w:spacing w:after="120" w:line="360" w:lineRule="auto"/>
        <w:ind w:left="851"/>
        <w:contextualSpacing w:val="0"/>
        <w:jc w:val="both"/>
        <w:rPr>
          <w:rFonts w:ascii="Arial" w:hAnsi="Arial" w:cs="Arial"/>
          <w:sz w:val="24"/>
          <w:szCs w:val="24"/>
          <w:u w:val="single"/>
        </w:rPr>
      </w:pPr>
      <w:r w:rsidRPr="004D3ECF">
        <w:rPr>
          <w:rFonts w:ascii="Arial" w:hAnsi="Arial" w:cs="Arial"/>
          <w:sz w:val="24"/>
          <w:szCs w:val="24"/>
          <w:u w:val="single"/>
        </w:rPr>
        <w:t>Raport końcowy</w:t>
      </w:r>
      <w:r w:rsidR="005230E2" w:rsidRPr="004D3ECF">
        <w:rPr>
          <w:rFonts w:ascii="Arial" w:hAnsi="Arial" w:cs="Arial"/>
          <w:sz w:val="24"/>
          <w:szCs w:val="24"/>
          <w:u w:val="single"/>
        </w:rPr>
        <w:t xml:space="preserve"> powinien zawierać:</w:t>
      </w:r>
    </w:p>
    <w:p w:rsidR="0086571B" w:rsidRPr="004D3ECF" w:rsidRDefault="00503E06" w:rsidP="00086C01">
      <w:pPr>
        <w:pStyle w:val="Akapitzlist"/>
        <w:numPr>
          <w:ilvl w:val="0"/>
          <w:numId w:val="13"/>
        </w:numPr>
        <w:spacing w:after="120" w:line="360" w:lineRule="auto"/>
        <w:ind w:left="993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86571B" w:rsidRPr="004D3ECF">
        <w:rPr>
          <w:rFonts w:ascii="Arial" w:hAnsi="Arial" w:cs="Arial"/>
          <w:sz w:val="24"/>
          <w:szCs w:val="24"/>
        </w:rPr>
        <w:t xml:space="preserve">prawozdanie z działalności </w:t>
      </w:r>
      <w:r w:rsidR="005F68F1" w:rsidRPr="004D3ECF">
        <w:rPr>
          <w:rFonts w:ascii="Arial" w:hAnsi="Arial" w:cs="Arial"/>
          <w:sz w:val="24"/>
          <w:szCs w:val="24"/>
        </w:rPr>
        <w:t>Wykonawcy</w:t>
      </w:r>
      <w:r w:rsidR="0086571B" w:rsidRPr="004D3ECF">
        <w:rPr>
          <w:rFonts w:ascii="Arial" w:hAnsi="Arial" w:cs="Arial"/>
          <w:sz w:val="24"/>
          <w:szCs w:val="24"/>
        </w:rPr>
        <w:t xml:space="preserve">  w okresie realizacji Umowy</w:t>
      </w:r>
      <w:r w:rsidR="00213C48" w:rsidRPr="004D3ECF">
        <w:rPr>
          <w:rFonts w:ascii="Arial" w:hAnsi="Arial" w:cs="Arial"/>
          <w:sz w:val="24"/>
          <w:szCs w:val="24"/>
        </w:rPr>
        <w:t>.</w:t>
      </w:r>
    </w:p>
    <w:p w:rsidR="0086571B" w:rsidRPr="004D3ECF" w:rsidRDefault="0086571B" w:rsidP="00086C01">
      <w:pPr>
        <w:pStyle w:val="Akapitzlist"/>
        <w:numPr>
          <w:ilvl w:val="0"/>
          <w:numId w:val="13"/>
        </w:numPr>
        <w:spacing w:after="120" w:line="360" w:lineRule="auto"/>
        <w:ind w:left="993"/>
        <w:contextualSpacing w:val="0"/>
        <w:jc w:val="both"/>
        <w:rPr>
          <w:rFonts w:ascii="Arial" w:hAnsi="Arial" w:cs="Arial"/>
          <w:sz w:val="24"/>
          <w:szCs w:val="24"/>
        </w:rPr>
      </w:pPr>
      <w:r w:rsidRPr="004D3ECF">
        <w:rPr>
          <w:rFonts w:ascii="Arial" w:hAnsi="Arial" w:cs="Arial"/>
          <w:sz w:val="24"/>
          <w:szCs w:val="24"/>
        </w:rPr>
        <w:t xml:space="preserve">Oświadczenie o uregulowaniu </w:t>
      </w:r>
      <w:r w:rsidR="00503E06">
        <w:rPr>
          <w:rFonts w:ascii="Arial" w:hAnsi="Arial" w:cs="Arial"/>
          <w:sz w:val="24"/>
          <w:szCs w:val="24"/>
        </w:rPr>
        <w:t xml:space="preserve">wszelkich należności dla </w:t>
      </w:r>
      <w:r w:rsidRPr="004D3ECF">
        <w:rPr>
          <w:rFonts w:ascii="Arial" w:hAnsi="Arial" w:cs="Arial"/>
          <w:sz w:val="24"/>
          <w:szCs w:val="24"/>
        </w:rPr>
        <w:t>podwykonawców</w:t>
      </w:r>
      <w:r w:rsidR="00213C48" w:rsidRPr="004D3ECF">
        <w:rPr>
          <w:rFonts w:ascii="Arial" w:hAnsi="Arial" w:cs="Arial"/>
          <w:sz w:val="24"/>
          <w:szCs w:val="24"/>
        </w:rPr>
        <w:t>.</w:t>
      </w:r>
      <w:r w:rsidRPr="004D3ECF">
        <w:rPr>
          <w:rFonts w:ascii="Arial" w:hAnsi="Arial" w:cs="Arial"/>
          <w:sz w:val="24"/>
          <w:szCs w:val="24"/>
        </w:rPr>
        <w:t xml:space="preserve"> </w:t>
      </w:r>
    </w:p>
    <w:p w:rsidR="004700F7" w:rsidRDefault="00CC6442" w:rsidP="00086C01">
      <w:pPr>
        <w:pStyle w:val="Akapitzlist"/>
        <w:numPr>
          <w:ilvl w:val="0"/>
          <w:numId w:val="13"/>
        </w:numPr>
        <w:spacing w:after="120" w:line="360" w:lineRule="auto"/>
        <w:ind w:left="993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Zweryfikowany a</w:t>
      </w:r>
      <w:r w:rsidR="004700F7" w:rsidRPr="004D3ECF">
        <w:rPr>
          <w:rFonts w:ascii="Arial" w:hAnsi="Arial" w:cs="Arial"/>
          <w:sz w:val="24"/>
          <w:szCs w:val="24"/>
        </w:rPr>
        <w:t>rkusz efektów gospodarczych zgodnie z obowiązującym wzorem</w:t>
      </w:r>
    </w:p>
    <w:p w:rsidR="00B94102" w:rsidRDefault="00B94102" w:rsidP="00086C01">
      <w:pPr>
        <w:pStyle w:val="Akapitzlist"/>
        <w:numPr>
          <w:ilvl w:val="0"/>
          <w:numId w:val="13"/>
        </w:numPr>
        <w:spacing w:after="120" w:line="360" w:lineRule="auto"/>
        <w:ind w:left="993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Inwentaryzację wykonanych rob</w:t>
      </w:r>
      <w:r w:rsidR="00974E85">
        <w:rPr>
          <w:rFonts w:ascii="Arial" w:hAnsi="Arial" w:cs="Arial"/>
          <w:sz w:val="24"/>
          <w:szCs w:val="24"/>
        </w:rPr>
        <w:t>ót,  w przypadku odstąpienia od umowy na roboty budowlane</w:t>
      </w:r>
    </w:p>
    <w:p w:rsidR="007B427E" w:rsidRDefault="007B427E" w:rsidP="00086C01">
      <w:pPr>
        <w:pStyle w:val="Akapitzlist"/>
        <w:numPr>
          <w:ilvl w:val="0"/>
          <w:numId w:val="13"/>
        </w:numPr>
        <w:spacing w:after="120" w:line="360" w:lineRule="auto"/>
        <w:ind w:left="993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Rozliczenie finansowe Umowy z wyliczeniem kwoty faktury końcowej za wykonany Przedmiot umowy</w:t>
      </w:r>
    </w:p>
    <w:p w:rsidR="00B82277" w:rsidRDefault="00B82277" w:rsidP="00B82277">
      <w:pPr>
        <w:pStyle w:val="Akapitzlist"/>
        <w:spacing w:after="120" w:line="360" w:lineRule="auto"/>
        <w:ind w:left="993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B82277" w:rsidRPr="004D3ECF" w:rsidRDefault="00B82277" w:rsidP="00B82277">
      <w:pPr>
        <w:pStyle w:val="Akapitzlist"/>
        <w:spacing w:after="120" w:line="360" w:lineRule="auto"/>
        <w:ind w:left="993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E967BD" w:rsidRPr="004D3ECF" w:rsidRDefault="00E967BD" w:rsidP="00086C01">
      <w:pPr>
        <w:pStyle w:val="Akapitzlist"/>
        <w:spacing w:after="120" w:line="360" w:lineRule="auto"/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  <w:r w:rsidRPr="004D3EC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Szef Wydziału</w:t>
      </w:r>
    </w:p>
    <w:p w:rsidR="00E967BD" w:rsidRPr="004D3ECF" w:rsidRDefault="00E967BD" w:rsidP="00086C01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</w:p>
    <w:p w:rsidR="001A56F6" w:rsidRPr="00AE5D1B" w:rsidRDefault="00E967BD" w:rsidP="00AE5D1B">
      <w:pPr>
        <w:pStyle w:val="Akapitzlist"/>
        <w:spacing w:after="120" w:line="360" w:lineRule="auto"/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  <w:r w:rsidRPr="004D3EC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……………………….</w:t>
      </w:r>
    </w:p>
    <w:sectPr w:rsidR="001A56F6" w:rsidRPr="00AE5D1B" w:rsidSect="00A856D6">
      <w:footerReference w:type="default" r:id="rId9"/>
      <w:pgSz w:w="11906" w:h="16838"/>
      <w:pgMar w:top="426" w:right="991" w:bottom="993" w:left="1843" w:header="708" w:footer="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FDA" w:rsidRDefault="00153FDA" w:rsidP="00013E21">
      <w:pPr>
        <w:spacing w:after="0" w:line="240" w:lineRule="auto"/>
      </w:pPr>
      <w:r>
        <w:separator/>
      </w:r>
    </w:p>
  </w:endnote>
  <w:endnote w:type="continuationSeparator" w:id="0">
    <w:p w:rsidR="00153FDA" w:rsidRDefault="00153FDA" w:rsidP="0001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2045174"/>
      <w:docPartObj>
        <w:docPartGallery w:val="Page Numbers (Bottom of Page)"/>
        <w:docPartUnique/>
      </w:docPartObj>
    </w:sdtPr>
    <w:sdtEndPr/>
    <w:sdtContent>
      <w:p w:rsidR="004700F7" w:rsidRDefault="004700F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60A8">
          <w:rPr>
            <w:noProof/>
          </w:rPr>
          <w:t>1</w:t>
        </w:r>
        <w:r>
          <w:fldChar w:fldCharType="end"/>
        </w:r>
      </w:p>
    </w:sdtContent>
  </w:sdt>
  <w:p w:rsidR="004700F7" w:rsidRDefault="004700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FDA" w:rsidRDefault="00153FDA" w:rsidP="00013E21">
      <w:pPr>
        <w:spacing w:after="0" w:line="240" w:lineRule="auto"/>
      </w:pPr>
      <w:r>
        <w:separator/>
      </w:r>
    </w:p>
  </w:footnote>
  <w:footnote w:type="continuationSeparator" w:id="0">
    <w:p w:rsidR="00153FDA" w:rsidRDefault="00153FDA" w:rsidP="0001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6FB9"/>
    <w:multiLevelType w:val="hybridMultilevel"/>
    <w:tmpl w:val="7ED07952"/>
    <w:lvl w:ilvl="0" w:tplc="9F5AF0D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18E44AD"/>
    <w:multiLevelType w:val="hybridMultilevel"/>
    <w:tmpl w:val="50CC353A"/>
    <w:lvl w:ilvl="0" w:tplc="6E902660">
      <w:start w:val="1"/>
      <w:numFmt w:val="decimal"/>
      <w:lvlText w:val="%1)"/>
      <w:lvlJc w:val="left"/>
      <w:pPr>
        <w:ind w:left="1647" w:hanging="360"/>
      </w:pPr>
      <w:rPr>
        <w:rFonts w:ascii="Arial" w:hAnsi="Arial" w:cs="Arial" w:hint="default"/>
        <w:strike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03405752"/>
    <w:multiLevelType w:val="hybridMultilevel"/>
    <w:tmpl w:val="596A93B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9715E1B"/>
    <w:multiLevelType w:val="hybridMultilevel"/>
    <w:tmpl w:val="736C5ADE"/>
    <w:lvl w:ilvl="0" w:tplc="818435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6013DE"/>
    <w:multiLevelType w:val="hybridMultilevel"/>
    <w:tmpl w:val="0F3E361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E8410C9"/>
    <w:multiLevelType w:val="hybridMultilevel"/>
    <w:tmpl w:val="405ED99C"/>
    <w:lvl w:ilvl="0" w:tplc="82321D6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0EAE6998"/>
    <w:multiLevelType w:val="hybridMultilevel"/>
    <w:tmpl w:val="86640CE2"/>
    <w:lvl w:ilvl="0" w:tplc="1FF0B57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F77FAA"/>
    <w:multiLevelType w:val="hybridMultilevel"/>
    <w:tmpl w:val="C3260A3E"/>
    <w:lvl w:ilvl="0" w:tplc="BC746138">
      <w:start w:val="3"/>
      <w:numFmt w:val="upperRoman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10FD1"/>
    <w:multiLevelType w:val="hybridMultilevel"/>
    <w:tmpl w:val="0F3E361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822C75"/>
    <w:multiLevelType w:val="hybridMultilevel"/>
    <w:tmpl w:val="01ACA0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AD2200"/>
    <w:multiLevelType w:val="hybridMultilevel"/>
    <w:tmpl w:val="E90E8144"/>
    <w:lvl w:ilvl="0" w:tplc="81D09A52">
      <w:start w:val="1"/>
      <w:numFmt w:val="upperRoman"/>
      <w:lvlText w:val="%1."/>
      <w:lvlJc w:val="righ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6D60E89"/>
    <w:multiLevelType w:val="hybridMultilevel"/>
    <w:tmpl w:val="8220A058"/>
    <w:lvl w:ilvl="0" w:tplc="45BE189A">
      <w:start w:val="3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F37678"/>
    <w:multiLevelType w:val="hybridMultilevel"/>
    <w:tmpl w:val="94DEB4D4"/>
    <w:lvl w:ilvl="0" w:tplc="A3DA5B4C">
      <w:start w:val="1"/>
      <w:numFmt w:val="lowerLetter"/>
      <w:lvlText w:val="%1)"/>
      <w:lvlJc w:val="left"/>
      <w:pPr>
        <w:ind w:left="193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3" w15:restartNumberingAfterBreak="0">
    <w:nsid w:val="2791171A"/>
    <w:multiLevelType w:val="hybridMultilevel"/>
    <w:tmpl w:val="0B8AE9BA"/>
    <w:lvl w:ilvl="0" w:tplc="D9760F3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42637F"/>
    <w:multiLevelType w:val="hybridMultilevel"/>
    <w:tmpl w:val="BC64E78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A744CA2"/>
    <w:multiLevelType w:val="hybridMultilevel"/>
    <w:tmpl w:val="5E1CE4B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AE01331"/>
    <w:multiLevelType w:val="hybridMultilevel"/>
    <w:tmpl w:val="B554DC98"/>
    <w:lvl w:ilvl="0" w:tplc="9D32042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104812"/>
    <w:multiLevelType w:val="hybridMultilevel"/>
    <w:tmpl w:val="2E8CF624"/>
    <w:lvl w:ilvl="0" w:tplc="56266BE8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F1E4E4C"/>
    <w:multiLevelType w:val="hybridMultilevel"/>
    <w:tmpl w:val="1FCACCC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AF62B67"/>
    <w:multiLevelType w:val="hybridMultilevel"/>
    <w:tmpl w:val="DE24ACE4"/>
    <w:lvl w:ilvl="0" w:tplc="4B9CF862">
      <w:start w:val="1"/>
      <w:numFmt w:val="lowerLetter"/>
      <w:lvlText w:val="%1)"/>
      <w:lvlJc w:val="left"/>
      <w:pPr>
        <w:ind w:left="1713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3F1B3CF1"/>
    <w:multiLevelType w:val="hybridMultilevel"/>
    <w:tmpl w:val="61EC15F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04022C0"/>
    <w:multiLevelType w:val="hybridMultilevel"/>
    <w:tmpl w:val="9946A3F6"/>
    <w:lvl w:ilvl="0" w:tplc="9F5AF0D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55F18DD"/>
    <w:multiLevelType w:val="hybridMultilevel"/>
    <w:tmpl w:val="6CFC930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027868"/>
    <w:multiLevelType w:val="hybridMultilevel"/>
    <w:tmpl w:val="EC646AF8"/>
    <w:lvl w:ilvl="0" w:tplc="699274A6">
      <w:start w:val="6"/>
      <w:numFmt w:val="upperRoman"/>
      <w:lvlText w:val="%1.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8528E6"/>
    <w:multiLevelType w:val="hybridMultilevel"/>
    <w:tmpl w:val="71C072B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7DE62C8"/>
    <w:multiLevelType w:val="hybridMultilevel"/>
    <w:tmpl w:val="35FA354E"/>
    <w:lvl w:ilvl="0" w:tplc="9F5AF0D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4ACD5691"/>
    <w:multiLevelType w:val="hybridMultilevel"/>
    <w:tmpl w:val="400EDF2A"/>
    <w:lvl w:ilvl="0" w:tplc="85DCA76A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AF73AFD"/>
    <w:multiLevelType w:val="hybridMultilevel"/>
    <w:tmpl w:val="E07EF830"/>
    <w:lvl w:ilvl="0" w:tplc="5F14068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8" w15:restartNumberingAfterBreak="0">
    <w:nsid w:val="537F7738"/>
    <w:multiLevelType w:val="hybridMultilevel"/>
    <w:tmpl w:val="D118396E"/>
    <w:lvl w:ilvl="0" w:tplc="992477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6C532E"/>
    <w:multiLevelType w:val="hybridMultilevel"/>
    <w:tmpl w:val="8A067AA0"/>
    <w:lvl w:ilvl="0" w:tplc="DD7C89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B835C8"/>
    <w:multiLevelType w:val="hybridMultilevel"/>
    <w:tmpl w:val="E38E41A4"/>
    <w:lvl w:ilvl="0" w:tplc="770ED09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B909C9"/>
    <w:multiLevelType w:val="hybridMultilevel"/>
    <w:tmpl w:val="FA321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C231D6"/>
    <w:multiLevelType w:val="hybridMultilevel"/>
    <w:tmpl w:val="3D42808C"/>
    <w:lvl w:ilvl="0" w:tplc="25DCB3A8">
      <w:start w:val="2"/>
      <w:numFmt w:val="upperRoman"/>
      <w:lvlText w:val="%1.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1445C1"/>
    <w:multiLevelType w:val="hybridMultilevel"/>
    <w:tmpl w:val="49967478"/>
    <w:lvl w:ilvl="0" w:tplc="7B4EDECE">
      <w:start w:val="1"/>
      <w:numFmt w:val="lowerLetter"/>
      <w:lvlText w:val="%1)"/>
      <w:lvlJc w:val="left"/>
      <w:pPr>
        <w:ind w:left="186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4" w15:restartNumberingAfterBreak="0">
    <w:nsid w:val="5CFC7FC1"/>
    <w:multiLevelType w:val="hybridMultilevel"/>
    <w:tmpl w:val="D25211BA"/>
    <w:lvl w:ilvl="0" w:tplc="04150017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5" w15:restartNumberingAfterBreak="0">
    <w:nsid w:val="628009EA"/>
    <w:multiLevelType w:val="hybridMultilevel"/>
    <w:tmpl w:val="C16A85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2A527E"/>
    <w:multiLevelType w:val="hybridMultilevel"/>
    <w:tmpl w:val="BF1C13C8"/>
    <w:lvl w:ilvl="0" w:tplc="A0660C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6F4FB0"/>
    <w:multiLevelType w:val="hybridMultilevel"/>
    <w:tmpl w:val="E7986744"/>
    <w:lvl w:ilvl="0" w:tplc="756654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C6F234B"/>
    <w:multiLevelType w:val="hybridMultilevel"/>
    <w:tmpl w:val="6FC6956C"/>
    <w:lvl w:ilvl="0" w:tplc="C7E66EEC">
      <w:start w:val="5"/>
      <w:numFmt w:val="upperRoman"/>
      <w:lvlText w:val="%1.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DC11FF"/>
    <w:multiLevelType w:val="hybridMultilevel"/>
    <w:tmpl w:val="1AC0956C"/>
    <w:lvl w:ilvl="0" w:tplc="BD829984">
      <w:start w:val="1"/>
      <w:numFmt w:val="bullet"/>
      <w:lvlText w:val="-"/>
      <w:lvlJc w:val="left"/>
      <w:pPr>
        <w:ind w:left="144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C036508"/>
    <w:multiLevelType w:val="hybridMultilevel"/>
    <w:tmpl w:val="65F8538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7E4B67C1"/>
    <w:multiLevelType w:val="hybridMultilevel"/>
    <w:tmpl w:val="1FCACCC2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7"/>
  </w:num>
  <w:num w:numId="2">
    <w:abstractNumId w:val="16"/>
  </w:num>
  <w:num w:numId="3">
    <w:abstractNumId w:val="3"/>
  </w:num>
  <w:num w:numId="4">
    <w:abstractNumId w:val="17"/>
  </w:num>
  <w:num w:numId="5">
    <w:abstractNumId w:val="40"/>
  </w:num>
  <w:num w:numId="6">
    <w:abstractNumId w:val="41"/>
  </w:num>
  <w:num w:numId="7">
    <w:abstractNumId w:val="14"/>
  </w:num>
  <w:num w:numId="8">
    <w:abstractNumId w:val="20"/>
  </w:num>
  <w:num w:numId="9">
    <w:abstractNumId w:val="35"/>
  </w:num>
  <w:num w:numId="10">
    <w:abstractNumId w:val="6"/>
  </w:num>
  <w:num w:numId="11">
    <w:abstractNumId w:val="21"/>
  </w:num>
  <w:num w:numId="12">
    <w:abstractNumId w:val="15"/>
  </w:num>
  <w:num w:numId="13">
    <w:abstractNumId w:val="0"/>
  </w:num>
  <w:num w:numId="14">
    <w:abstractNumId w:val="11"/>
  </w:num>
  <w:num w:numId="15">
    <w:abstractNumId w:val="10"/>
  </w:num>
  <w:num w:numId="16">
    <w:abstractNumId w:val="30"/>
  </w:num>
  <w:num w:numId="17">
    <w:abstractNumId w:val="2"/>
  </w:num>
  <w:num w:numId="18">
    <w:abstractNumId w:val="37"/>
  </w:num>
  <w:num w:numId="19">
    <w:abstractNumId w:val="24"/>
  </w:num>
  <w:num w:numId="20">
    <w:abstractNumId w:val="13"/>
  </w:num>
  <w:num w:numId="21">
    <w:abstractNumId w:val="22"/>
  </w:num>
  <w:num w:numId="22">
    <w:abstractNumId w:val="38"/>
  </w:num>
  <w:num w:numId="23">
    <w:abstractNumId w:val="23"/>
  </w:num>
  <w:num w:numId="24">
    <w:abstractNumId w:val="9"/>
  </w:num>
  <w:num w:numId="25">
    <w:abstractNumId w:val="31"/>
  </w:num>
  <w:num w:numId="26">
    <w:abstractNumId w:val="25"/>
  </w:num>
  <w:num w:numId="27">
    <w:abstractNumId w:val="4"/>
  </w:num>
  <w:num w:numId="28">
    <w:abstractNumId w:val="8"/>
  </w:num>
  <w:num w:numId="29">
    <w:abstractNumId w:val="28"/>
  </w:num>
  <w:num w:numId="30">
    <w:abstractNumId w:val="26"/>
  </w:num>
  <w:num w:numId="31">
    <w:abstractNumId w:val="36"/>
  </w:num>
  <w:num w:numId="32">
    <w:abstractNumId w:val="32"/>
  </w:num>
  <w:num w:numId="33">
    <w:abstractNumId w:val="7"/>
  </w:num>
  <w:num w:numId="34">
    <w:abstractNumId w:val="29"/>
  </w:num>
  <w:num w:numId="35">
    <w:abstractNumId w:val="18"/>
  </w:num>
  <w:num w:numId="36">
    <w:abstractNumId w:val="34"/>
  </w:num>
  <w:num w:numId="37">
    <w:abstractNumId w:val="19"/>
  </w:num>
  <w:num w:numId="38">
    <w:abstractNumId w:val="33"/>
  </w:num>
  <w:num w:numId="39">
    <w:abstractNumId w:val="1"/>
  </w:num>
  <w:num w:numId="40">
    <w:abstractNumId w:val="12"/>
  </w:num>
  <w:num w:numId="41">
    <w:abstractNumId w:val="39"/>
  </w:num>
  <w:num w:numId="42">
    <w:abstractNumId w:val="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39D"/>
    <w:rsid w:val="00012B33"/>
    <w:rsid w:val="00013E21"/>
    <w:rsid w:val="00026E50"/>
    <w:rsid w:val="00027A60"/>
    <w:rsid w:val="00044C72"/>
    <w:rsid w:val="00050B43"/>
    <w:rsid w:val="00052F43"/>
    <w:rsid w:val="0006188A"/>
    <w:rsid w:val="0007077B"/>
    <w:rsid w:val="00086C01"/>
    <w:rsid w:val="000A1736"/>
    <w:rsid w:val="000B17C1"/>
    <w:rsid w:val="000C672E"/>
    <w:rsid w:val="000E059D"/>
    <w:rsid w:val="000E45EE"/>
    <w:rsid w:val="000E4A7B"/>
    <w:rsid w:val="000E6137"/>
    <w:rsid w:val="000F5C8D"/>
    <w:rsid w:val="001267BB"/>
    <w:rsid w:val="00150517"/>
    <w:rsid w:val="00153FDA"/>
    <w:rsid w:val="00154213"/>
    <w:rsid w:val="00174219"/>
    <w:rsid w:val="00180FB0"/>
    <w:rsid w:val="00187A3C"/>
    <w:rsid w:val="001A56F6"/>
    <w:rsid w:val="001A75AC"/>
    <w:rsid w:val="001B5736"/>
    <w:rsid w:val="001C4AD1"/>
    <w:rsid w:val="001C6B8B"/>
    <w:rsid w:val="001D08CB"/>
    <w:rsid w:val="001D2AE7"/>
    <w:rsid w:val="001D3AEF"/>
    <w:rsid w:val="001D5EBA"/>
    <w:rsid w:val="001E574B"/>
    <w:rsid w:val="001E5FF3"/>
    <w:rsid w:val="00203A8A"/>
    <w:rsid w:val="00206064"/>
    <w:rsid w:val="00212A3E"/>
    <w:rsid w:val="00213C48"/>
    <w:rsid w:val="00222898"/>
    <w:rsid w:val="002401D6"/>
    <w:rsid w:val="00241946"/>
    <w:rsid w:val="0024324C"/>
    <w:rsid w:val="002501B4"/>
    <w:rsid w:val="00251B53"/>
    <w:rsid w:val="0026027B"/>
    <w:rsid w:val="0026077E"/>
    <w:rsid w:val="00261DA9"/>
    <w:rsid w:val="002753CF"/>
    <w:rsid w:val="0028116D"/>
    <w:rsid w:val="002C24BC"/>
    <w:rsid w:val="003007D6"/>
    <w:rsid w:val="00321023"/>
    <w:rsid w:val="003254F1"/>
    <w:rsid w:val="003343B1"/>
    <w:rsid w:val="00342907"/>
    <w:rsid w:val="00343E31"/>
    <w:rsid w:val="003444B3"/>
    <w:rsid w:val="00367EB6"/>
    <w:rsid w:val="00374A43"/>
    <w:rsid w:val="0038153A"/>
    <w:rsid w:val="00384E41"/>
    <w:rsid w:val="00386C2E"/>
    <w:rsid w:val="003B2F70"/>
    <w:rsid w:val="003B77E1"/>
    <w:rsid w:val="003C1914"/>
    <w:rsid w:val="003C49B0"/>
    <w:rsid w:val="003E6AF1"/>
    <w:rsid w:val="003E7EF8"/>
    <w:rsid w:val="00404B29"/>
    <w:rsid w:val="004144EE"/>
    <w:rsid w:val="00420897"/>
    <w:rsid w:val="00420933"/>
    <w:rsid w:val="00442E8F"/>
    <w:rsid w:val="0045353C"/>
    <w:rsid w:val="0046335B"/>
    <w:rsid w:val="00465921"/>
    <w:rsid w:val="004700F7"/>
    <w:rsid w:val="00470340"/>
    <w:rsid w:val="004824EB"/>
    <w:rsid w:val="004862C9"/>
    <w:rsid w:val="00486473"/>
    <w:rsid w:val="00493C28"/>
    <w:rsid w:val="00494320"/>
    <w:rsid w:val="004A0F05"/>
    <w:rsid w:val="004A271B"/>
    <w:rsid w:val="004A4596"/>
    <w:rsid w:val="004A79AE"/>
    <w:rsid w:val="004B6864"/>
    <w:rsid w:val="004B7DD1"/>
    <w:rsid w:val="004C2996"/>
    <w:rsid w:val="004D29C3"/>
    <w:rsid w:val="004D3ECF"/>
    <w:rsid w:val="004E085C"/>
    <w:rsid w:val="00502AD0"/>
    <w:rsid w:val="00503E06"/>
    <w:rsid w:val="0050439D"/>
    <w:rsid w:val="005168FA"/>
    <w:rsid w:val="00522EB0"/>
    <w:rsid w:val="005230E2"/>
    <w:rsid w:val="00542232"/>
    <w:rsid w:val="00550A2E"/>
    <w:rsid w:val="005B2573"/>
    <w:rsid w:val="005B7558"/>
    <w:rsid w:val="005C3F1D"/>
    <w:rsid w:val="005C637F"/>
    <w:rsid w:val="005D5985"/>
    <w:rsid w:val="005E0B4C"/>
    <w:rsid w:val="005F1923"/>
    <w:rsid w:val="005F68F1"/>
    <w:rsid w:val="00606765"/>
    <w:rsid w:val="00611D3B"/>
    <w:rsid w:val="006327E1"/>
    <w:rsid w:val="0065307E"/>
    <w:rsid w:val="00653D71"/>
    <w:rsid w:val="0065510A"/>
    <w:rsid w:val="006625CB"/>
    <w:rsid w:val="00664D91"/>
    <w:rsid w:val="00672105"/>
    <w:rsid w:val="00672AF3"/>
    <w:rsid w:val="00676665"/>
    <w:rsid w:val="00692489"/>
    <w:rsid w:val="006971C6"/>
    <w:rsid w:val="006A3571"/>
    <w:rsid w:val="006B1C52"/>
    <w:rsid w:val="006B2DC6"/>
    <w:rsid w:val="006D0CDE"/>
    <w:rsid w:val="006D4C87"/>
    <w:rsid w:val="006D5A32"/>
    <w:rsid w:val="006D61DC"/>
    <w:rsid w:val="006E3A2A"/>
    <w:rsid w:val="006F15AD"/>
    <w:rsid w:val="006F3D77"/>
    <w:rsid w:val="007024D7"/>
    <w:rsid w:val="0071311C"/>
    <w:rsid w:val="00713F81"/>
    <w:rsid w:val="00727FA1"/>
    <w:rsid w:val="007315DF"/>
    <w:rsid w:val="0074739F"/>
    <w:rsid w:val="00751A94"/>
    <w:rsid w:val="00756184"/>
    <w:rsid w:val="00772E93"/>
    <w:rsid w:val="0077345B"/>
    <w:rsid w:val="0077729C"/>
    <w:rsid w:val="00794A5E"/>
    <w:rsid w:val="007A06FC"/>
    <w:rsid w:val="007A134E"/>
    <w:rsid w:val="007A2FFF"/>
    <w:rsid w:val="007A5E99"/>
    <w:rsid w:val="007A76DD"/>
    <w:rsid w:val="007B427E"/>
    <w:rsid w:val="007C7CA1"/>
    <w:rsid w:val="007D4FE9"/>
    <w:rsid w:val="007D7BE4"/>
    <w:rsid w:val="007E1A6D"/>
    <w:rsid w:val="00802D15"/>
    <w:rsid w:val="008066F3"/>
    <w:rsid w:val="008109D6"/>
    <w:rsid w:val="00812487"/>
    <w:rsid w:val="00813526"/>
    <w:rsid w:val="008174E5"/>
    <w:rsid w:val="008205C7"/>
    <w:rsid w:val="00837BB5"/>
    <w:rsid w:val="00850934"/>
    <w:rsid w:val="0086571B"/>
    <w:rsid w:val="00871364"/>
    <w:rsid w:val="00875669"/>
    <w:rsid w:val="0089639F"/>
    <w:rsid w:val="008A62C6"/>
    <w:rsid w:val="008B23FE"/>
    <w:rsid w:val="008B3C81"/>
    <w:rsid w:val="008B51E7"/>
    <w:rsid w:val="008B576E"/>
    <w:rsid w:val="008C577B"/>
    <w:rsid w:val="008D1A37"/>
    <w:rsid w:val="008D2DEF"/>
    <w:rsid w:val="008E754F"/>
    <w:rsid w:val="008E7A46"/>
    <w:rsid w:val="00905CDB"/>
    <w:rsid w:val="00906289"/>
    <w:rsid w:val="00915A2E"/>
    <w:rsid w:val="009160A8"/>
    <w:rsid w:val="00924E00"/>
    <w:rsid w:val="00935E25"/>
    <w:rsid w:val="00944AE5"/>
    <w:rsid w:val="00953CC9"/>
    <w:rsid w:val="0096578B"/>
    <w:rsid w:val="00966E37"/>
    <w:rsid w:val="00974E85"/>
    <w:rsid w:val="009775D2"/>
    <w:rsid w:val="009914BC"/>
    <w:rsid w:val="00995A0A"/>
    <w:rsid w:val="009A0A60"/>
    <w:rsid w:val="009B0883"/>
    <w:rsid w:val="009B37CA"/>
    <w:rsid w:val="009B7F63"/>
    <w:rsid w:val="009D2F5E"/>
    <w:rsid w:val="00A02A97"/>
    <w:rsid w:val="00A05247"/>
    <w:rsid w:val="00A071CD"/>
    <w:rsid w:val="00A12046"/>
    <w:rsid w:val="00A14275"/>
    <w:rsid w:val="00A1604E"/>
    <w:rsid w:val="00A200E4"/>
    <w:rsid w:val="00A22204"/>
    <w:rsid w:val="00A235CB"/>
    <w:rsid w:val="00A3583B"/>
    <w:rsid w:val="00A5443D"/>
    <w:rsid w:val="00A6041A"/>
    <w:rsid w:val="00A60746"/>
    <w:rsid w:val="00A65C5E"/>
    <w:rsid w:val="00A71837"/>
    <w:rsid w:val="00A76986"/>
    <w:rsid w:val="00A856D6"/>
    <w:rsid w:val="00A96E3B"/>
    <w:rsid w:val="00A97CD7"/>
    <w:rsid w:val="00AA6AF6"/>
    <w:rsid w:val="00AB4C6E"/>
    <w:rsid w:val="00AD303E"/>
    <w:rsid w:val="00AE320B"/>
    <w:rsid w:val="00AE5D1B"/>
    <w:rsid w:val="00AE717E"/>
    <w:rsid w:val="00AE7436"/>
    <w:rsid w:val="00AF13B8"/>
    <w:rsid w:val="00B04E9E"/>
    <w:rsid w:val="00B10E43"/>
    <w:rsid w:val="00B14EC3"/>
    <w:rsid w:val="00B1571F"/>
    <w:rsid w:val="00B15A0A"/>
    <w:rsid w:val="00B1713C"/>
    <w:rsid w:val="00B17F45"/>
    <w:rsid w:val="00B25D92"/>
    <w:rsid w:val="00B36244"/>
    <w:rsid w:val="00B42F5B"/>
    <w:rsid w:val="00B60BFF"/>
    <w:rsid w:val="00B61963"/>
    <w:rsid w:val="00B6743E"/>
    <w:rsid w:val="00B73002"/>
    <w:rsid w:val="00B82277"/>
    <w:rsid w:val="00B83F18"/>
    <w:rsid w:val="00B8612C"/>
    <w:rsid w:val="00B94102"/>
    <w:rsid w:val="00B96892"/>
    <w:rsid w:val="00BC4406"/>
    <w:rsid w:val="00BC7D49"/>
    <w:rsid w:val="00C005A2"/>
    <w:rsid w:val="00C13F5A"/>
    <w:rsid w:val="00C171E4"/>
    <w:rsid w:val="00C216BC"/>
    <w:rsid w:val="00C25410"/>
    <w:rsid w:val="00C269AF"/>
    <w:rsid w:val="00C367B1"/>
    <w:rsid w:val="00C369F5"/>
    <w:rsid w:val="00C376F0"/>
    <w:rsid w:val="00C42FFD"/>
    <w:rsid w:val="00C47A1D"/>
    <w:rsid w:val="00C50010"/>
    <w:rsid w:val="00C76A07"/>
    <w:rsid w:val="00C77881"/>
    <w:rsid w:val="00C811FE"/>
    <w:rsid w:val="00CB0FBC"/>
    <w:rsid w:val="00CB7966"/>
    <w:rsid w:val="00CC3A8C"/>
    <w:rsid w:val="00CC6442"/>
    <w:rsid w:val="00CD4E6B"/>
    <w:rsid w:val="00CE44FF"/>
    <w:rsid w:val="00CE490A"/>
    <w:rsid w:val="00CF51D2"/>
    <w:rsid w:val="00D02C6C"/>
    <w:rsid w:val="00D267B9"/>
    <w:rsid w:val="00D34DBD"/>
    <w:rsid w:val="00D4556C"/>
    <w:rsid w:val="00D51E61"/>
    <w:rsid w:val="00D52AA7"/>
    <w:rsid w:val="00D5309B"/>
    <w:rsid w:val="00D63BF6"/>
    <w:rsid w:val="00DA67D2"/>
    <w:rsid w:val="00DB347E"/>
    <w:rsid w:val="00DB510A"/>
    <w:rsid w:val="00DC4A16"/>
    <w:rsid w:val="00DE6B6D"/>
    <w:rsid w:val="00DF65BB"/>
    <w:rsid w:val="00E1253B"/>
    <w:rsid w:val="00E32D00"/>
    <w:rsid w:val="00E35C23"/>
    <w:rsid w:val="00E5019D"/>
    <w:rsid w:val="00E55FF8"/>
    <w:rsid w:val="00E77E16"/>
    <w:rsid w:val="00E967BD"/>
    <w:rsid w:val="00EA5F61"/>
    <w:rsid w:val="00EC372D"/>
    <w:rsid w:val="00EC4C99"/>
    <w:rsid w:val="00ED1DB5"/>
    <w:rsid w:val="00EE680E"/>
    <w:rsid w:val="00EF0874"/>
    <w:rsid w:val="00F147B2"/>
    <w:rsid w:val="00F16C4B"/>
    <w:rsid w:val="00F23B9A"/>
    <w:rsid w:val="00F260D3"/>
    <w:rsid w:val="00F613E7"/>
    <w:rsid w:val="00F85B30"/>
    <w:rsid w:val="00F90D4D"/>
    <w:rsid w:val="00FA2CFE"/>
    <w:rsid w:val="00FA418B"/>
    <w:rsid w:val="00FA4888"/>
    <w:rsid w:val="00FA53C3"/>
    <w:rsid w:val="00FA7658"/>
    <w:rsid w:val="00FC1F12"/>
    <w:rsid w:val="00FC37CD"/>
    <w:rsid w:val="00FD25C9"/>
    <w:rsid w:val="00FD4AE7"/>
    <w:rsid w:val="00FE1D05"/>
    <w:rsid w:val="00FE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243451-F289-4A20-A296-09F589EDF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E21"/>
  </w:style>
  <w:style w:type="paragraph" w:styleId="Stopka">
    <w:name w:val="footer"/>
    <w:basedOn w:val="Normalny"/>
    <w:link w:val="StopkaZnak"/>
    <w:uiPriority w:val="99"/>
    <w:unhideWhenUsed/>
    <w:rsid w:val="00013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E21"/>
  </w:style>
  <w:style w:type="paragraph" w:styleId="Akapitzlist">
    <w:name w:val="List Paragraph"/>
    <w:aliases w:val="L1,Numerowanie,2 heading,A_wyliczenie,K-P_odwolanie,Akapit z listą5,maz_wyliczenie,opis dzialania,Data wydania,List Paragraph,CW_Lista,normalny tekst"/>
    <w:basedOn w:val="Normalny"/>
    <w:link w:val="AkapitzlistZnak"/>
    <w:uiPriority w:val="34"/>
    <w:qFormat/>
    <w:rsid w:val="00013E2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22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EB0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27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27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327E1"/>
    <w:rPr>
      <w:vertAlign w:val="superscript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Data wydania Znak,List Paragraph Znak,CW_Lista Znak,normalny tekst Znak"/>
    <w:link w:val="Akapitzlist"/>
    <w:uiPriority w:val="34"/>
    <w:qFormat/>
    <w:locked/>
    <w:rsid w:val="00D52AA7"/>
  </w:style>
  <w:style w:type="character" w:styleId="Tekstzastpczy">
    <w:name w:val="Placeholder Text"/>
    <w:basedOn w:val="Domylnaczcionkaakapitu"/>
    <w:uiPriority w:val="99"/>
    <w:semiHidden/>
    <w:rsid w:val="007A76D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110AF-B890-45EE-BC28-4248020E498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78880DE-5883-4B86-B344-B548196E2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1762</TotalTime>
  <Pages>4</Pages>
  <Words>936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Drywa Marek</dc:creator>
  <cp:keywords/>
  <dc:description/>
  <cp:lastModifiedBy>Drywa Marek</cp:lastModifiedBy>
  <cp:revision>53</cp:revision>
  <cp:lastPrinted>2024-02-14T12:14:00Z</cp:lastPrinted>
  <dcterms:created xsi:type="dcterms:W3CDTF">2023-04-11T07:52:00Z</dcterms:created>
  <dcterms:modified xsi:type="dcterms:W3CDTF">2024-05-02T06:55:00Z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d4709b71-c293-49f9-b6a4-843413284dff</vt:lpwstr>
  </property>
  <property fmtid="{D5CDD505-2E9C-101B-9397-08002B2CF9AE}" pid="3" name="bjSaver">
    <vt:lpwstr>7PJecGOUxv/zl3k8fqJIQphL5BPIxnr1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10.49.57.75</vt:lpwstr>
  </property>
  <property fmtid="{D5CDD505-2E9C-101B-9397-08002B2CF9AE}" pid="11" name="s5636:Creator type=author">
    <vt:lpwstr>Drywa Marek</vt:lpwstr>
  </property>
</Properties>
</file>