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1D1" w:rsidRPr="007042C1" w:rsidRDefault="00917C41" w:rsidP="005701D1">
      <w:pPr>
        <w:jc w:val="right"/>
        <w:rPr>
          <w:rFonts w:ascii="Times New Roman" w:hAnsi="Times New Roman" w:cs="Times New Roman"/>
          <w:lang w:val="pl-PL"/>
        </w:rPr>
      </w:pPr>
      <w:r w:rsidRPr="007042C1">
        <w:rPr>
          <w:rFonts w:ascii="Times New Roman" w:hAnsi="Times New Roman" w:cs="Times New Roman"/>
          <w:lang w:val="pl-PL"/>
        </w:rPr>
        <w:t>Załącznik nr 1</w:t>
      </w:r>
    </w:p>
    <w:p w:rsidR="005701D1" w:rsidRPr="007042C1" w:rsidRDefault="005701D1" w:rsidP="005701D1">
      <w:pPr>
        <w:tabs>
          <w:tab w:val="left" w:pos="567"/>
        </w:tabs>
        <w:jc w:val="center"/>
        <w:rPr>
          <w:rFonts w:ascii="Times New Roman" w:hAnsi="Times New Roman" w:cs="Times New Roman"/>
          <w:b/>
          <w:lang w:val="pl-PL"/>
        </w:rPr>
      </w:pPr>
      <w:r w:rsidRPr="007042C1">
        <w:rPr>
          <w:rFonts w:ascii="Times New Roman" w:hAnsi="Times New Roman" w:cs="Times New Roman"/>
          <w:b/>
          <w:lang w:val="pl-PL"/>
        </w:rPr>
        <w:t>Opis przedmiotu zamówienia</w:t>
      </w:r>
    </w:p>
    <w:p w:rsidR="00C410A5" w:rsidRPr="007042C1" w:rsidRDefault="007042C1" w:rsidP="007042C1">
      <w:pPr>
        <w:rPr>
          <w:rFonts w:ascii="Times New Roman" w:hAnsi="Times New Roman" w:cs="Times New Roman"/>
          <w:sz w:val="16"/>
          <w:szCs w:val="16"/>
        </w:rPr>
      </w:pPr>
      <w:r w:rsidRPr="007042C1">
        <w:rPr>
          <w:rFonts w:ascii="Times New Roman" w:hAnsi="Times New Roman" w:cs="Times New Roman"/>
          <w:sz w:val="16"/>
          <w:szCs w:val="16"/>
        </w:rPr>
        <w:t>21WOG-SŻ.2712.12.2022</w:t>
      </w:r>
    </w:p>
    <w:p w:rsidR="00D028A1" w:rsidRPr="007042C1" w:rsidRDefault="00271AF6" w:rsidP="00D028A1">
      <w:pPr>
        <w:shd w:val="clear" w:color="auto" w:fill="FFFFFF"/>
        <w:rPr>
          <w:rFonts w:ascii="Times New Roman" w:eastAsia="Times New Roman" w:hAnsi="Times New Roman" w:cs="Times New Roman"/>
          <w:color w:val="666666"/>
          <w:lang w:val="pl-PL"/>
        </w:rPr>
      </w:pPr>
      <w:r w:rsidRPr="007042C1">
        <w:rPr>
          <w:rFonts w:ascii="Times New Roman" w:eastAsia="Times New Roman" w:hAnsi="Times New Roman" w:cs="Times New Roman"/>
          <w:color w:val="000000"/>
          <w:lang w:val="pl-PL"/>
        </w:rPr>
        <w:t>Informujemy</w:t>
      </w:r>
      <w:r w:rsidR="00D028A1" w:rsidRPr="007042C1">
        <w:rPr>
          <w:rFonts w:ascii="Times New Roman" w:eastAsia="Times New Roman" w:hAnsi="Times New Roman" w:cs="Times New Roman"/>
          <w:color w:val="000000"/>
          <w:lang w:val="pl-PL"/>
        </w:rPr>
        <w:t xml:space="preserve"> o postępowaniu prowadzonym przez Zamawiającego w trybie zgodnym z regulaminem wewnętrznym organizacji.</w:t>
      </w:r>
    </w:p>
    <w:p w:rsidR="00D028A1" w:rsidRPr="007042C1" w:rsidRDefault="00D028A1" w:rsidP="00D028A1">
      <w:pPr>
        <w:shd w:val="clear" w:color="auto" w:fill="FFFFFF"/>
        <w:rPr>
          <w:rFonts w:ascii="Times New Roman" w:eastAsia="Times New Roman" w:hAnsi="Times New Roman" w:cs="Times New Roman"/>
          <w:color w:val="666666"/>
          <w:lang w:val="pl-PL"/>
        </w:rPr>
      </w:pPr>
      <w:r w:rsidRPr="007042C1">
        <w:rPr>
          <w:rFonts w:ascii="Times New Roman" w:eastAsia="Times New Roman" w:hAnsi="Times New Roman" w:cs="Times New Roman"/>
          <w:color w:val="000000"/>
          <w:lang w:val="pl-PL"/>
        </w:rPr>
        <w:t xml:space="preserve">Zapraszamy do złożenia ofert </w:t>
      </w:r>
      <w:r w:rsidR="00783EAA" w:rsidRPr="007042C1">
        <w:rPr>
          <w:rFonts w:ascii="Times New Roman" w:eastAsia="Times New Roman" w:hAnsi="Times New Roman" w:cs="Times New Roman"/>
          <w:color w:val="000000"/>
          <w:lang w:val="pl-PL"/>
        </w:rPr>
        <w:t xml:space="preserve">poprzez </w:t>
      </w:r>
      <w:r w:rsidRPr="007042C1">
        <w:rPr>
          <w:rFonts w:ascii="Times New Roman" w:eastAsia="Times New Roman" w:hAnsi="Times New Roman" w:cs="Times New Roman"/>
          <w:color w:val="000000"/>
          <w:lang w:val="pl-PL"/>
        </w:rPr>
        <w:t xml:space="preserve"> formularz elektroniczny.</w:t>
      </w:r>
    </w:p>
    <w:p w:rsidR="00D028A1" w:rsidRPr="007042C1" w:rsidRDefault="00D028A1" w:rsidP="00D028A1">
      <w:pPr>
        <w:rPr>
          <w:rFonts w:ascii="Times New Roman" w:eastAsia="Times New Roman" w:hAnsi="Times New Roman" w:cs="Times New Roman"/>
          <w:color w:val="666666"/>
          <w:lang w:val="pl-PL"/>
        </w:rPr>
      </w:pPr>
      <w:r w:rsidRPr="007042C1">
        <w:rPr>
          <w:rFonts w:ascii="Times New Roman" w:eastAsia="Times New Roman" w:hAnsi="Times New Roman" w:cs="Times New Roman"/>
          <w:color w:val="000000"/>
          <w:lang w:val="pl-PL"/>
        </w:rPr>
        <w:t>Zastrzegamy, że postępowanie może zakończyć się brakiem wyboru oferty w przypadku przekroczenia szacowanych środków.</w:t>
      </w:r>
    </w:p>
    <w:p w:rsidR="00D028A1" w:rsidRPr="007042C1" w:rsidRDefault="00D028A1" w:rsidP="00D028A1">
      <w:pPr>
        <w:rPr>
          <w:rFonts w:ascii="Times New Roman" w:eastAsia="Times New Roman" w:hAnsi="Times New Roman" w:cs="Times New Roman"/>
          <w:color w:val="666666"/>
          <w:lang w:val="pl-PL"/>
        </w:rPr>
      </w:pPr>
      <w:r w:rsidRPr="007042C1">
        <w:rPr>
          <w:rFonts w:ascii="Times New Roman" w:eastAsia="Times New Roman" w:hAnsi="Times New Roman" w:cs="Times New Roman"/>
          <w:b/>
          <w:bCs/>
          <w:color w:val="000000"/>
          <w:lang w:val="pl-PL"/>
        </w:rPr>
        <w:t>W przypadku pytań: </w:t>
      </w:r>
    </w:p>
    <w:p w:rsidR="00D028A1" w:rsidRPr="007042C1" w:rsidRDefault="00D028A1" w:rsidP="00D028A1">
      <w:pPr>
        <w:shd w:val="clear" w:color="auto" w:fill="FFFFFF"/>
        <w:rPr>
          <w:rFonts w:ascii="Times New Roman" w:eastAsia="Times New Roman" w:hAnsi="Times New Roman" w:cs="Times New Roman"/>
          <w:color w:val="666666"/>
          <w:lang w:val="pl-PL"/>
        </w:rPr>
      </w:pPr>
      <w:r w:rsidRPr="007042C1">
        <w:rPr>
          <w:rFonts w:ascii="Times New Roman" w:eastAsia="Times New Roman" w:hAnsi="Times New Roman" w:cs="Times New Roman"/>
          <w:b/>
          <w:bCs/>
          <w:color w:val="000000"/>
          <w:lang w:val="pl-PL"/>
        </w:rPr>
        <w:t>- merytorycznych, proszę o kontakt pod nr tel. 261 312 908, 727 013 188 </w:t>
      </w:r>
    </w:p>
    <w:p w:rsidR="00D028A1" w:rsidRPr="007042C1" w:rsidRDefault="00D028A1" w:rsidP="00D028A1">
      <w:pPr>
        <w:shd w:val="clear" w:color="auto" w:fill="FFFFFF"/>
        <w:rPr>
          <w:rFonts w:ascii="Times New Roman" w:eastAsia="Times New Roman" w:hAnsi="Times New Roman" w:cs="Times New Roman"/>
          <w:color w:val="666666"/>
          <w:lang w:val="pl-PL"/>
        </w:rPr>
      </w:pPr>
      <w:r w:rsidRPr="007042C1">
        <w:rPr>
          <w:rFonts w:ascii="Times New Roman" w:eastAsia="Times New Roman" w:hAnsi="Times New Roman" w:cs="Times New Roman"/>
          <w:b/>
          <w:bCs/>
          <w:color w:val="000000"/>
          <w:lang w:val="pl-PL"/>
        </w:rPr>
        <w:t>Zaznaczamy, że oficjalnym potwierdzeniem chęci realizacji zamówienia przez Zamawiającego jest wysłanie zamówienia lub podpisanie umowy. </w:t>
      </w:r>
    </w:p>
    <w:p w:rsidR="00D028A1" w:rsidRPr="007042C1" w:rsidRDefault="00D028A1" w:rsidP="00D028A1">
      <w:pPr>
        <w:shd w:val="clear" w:color="auto" w:fill="FFFFFF"/>
        <w:rPr>
          <w:rFonts w:ascii="Times New Roman" w:eastAsia="Times New Roman" w:hAnsi="Times New Roman" w:cs="Times New Roman"/>
          <w:color w:val="666666"/>
          <w:lang w:val="pl-PL"/>
        </w:rPr>
      </w:pPr>
      <w:r w:rsidRPr="007042C1">
        <w:rPr>
          <w:rFonts w:ascii="Times New Roman" w:eastAsia="Times New Roman" w:hAnsi="Times New Roman" w:cs="Times New Roman"/>
          <w:color w:val="000000"/>
          <w:lang w:val="pl-PL"/>
        </w:rPr>
        <w:t xml:space="preserve">1. </w:t>
      </w:r>
      <w:r w:rsidR="00783EAA" w:rsidRPr="007042C1">
        <w:rPr>
          <w:rFonts w:ascii="Times New Roman" w:eastAsia="Times New Roman" w:hAnsi="Times New Roman" w:cs="Times New Roman"/>
          <w:b/>
          <w:bCs/>
          <w:color w:val="000000"/>
          <w:u w:val="single"/>
          <w:lang w:val="pl-PL"/>
        </w:rPr>
        <w:t>Zamawiający</w:t>
      </w:r>
      <w:r w:rsidR="0024785C" w:rsidRPr="007042C1">
        <w:rPr>
          <w:rFonts w:ascii="Times New Roman" w:eastAsia="Times New Roman" w:hAnsi="Times New Roman" w:cs="Times New Roman"/>
          <w:b/>
          <w:bCs/>
          <w:color w:val="000000"/>
          <w:u w:val="single"/>
          <w:lang w:val="pl-PL"/>
        </w:rPr>
        <w:t xml:space="preserve"> </w:t>
      </w:r>
      <w:r w:rsidR="008869E1" w:rsidRPr="007042C1">
        <w:rPr>
          <w:rFonts w:ascii="Times New Roman" w:eastAsia="Times New Roman" w:hAnsi="Times New Roman" w:cs="Times New Roman"/>
          <w:b/>
          <w:bCs/>
          <w:color w:val="000000"/>
          <w:u w:val="single"/>
          <w:lang w:val="pl-PL"/>
        </w:rPr>
        <w:t xml:space="preserve">nie </w:t>
      </w:r>
      <w:r w:rsidRPr="007042C1">
        <w:rPr>
          <w:rFonts w:ascii="Times New Roman" w:eastAsia="Times New Roman" w:hAnsi="Times New Roman" w:cs="Times New Roman"/>
          <w:b/>
          <w:bCs/>
          <w:color w:val="000000"/>
          <w:u w:val="single"/>
          <w:lang w:val="pl-PL"/>
        </w:rPr>
        <w:t>dopuszcza dokonanie wyboru oferty na podstawie ofert częściowych,</w:t>
      </w:r>
    </w:p>
    <w:p w:rsidR="00D028A1" w:rsidRPr="007042C1" w:rsidRDefault="00D028A1" w:rsidP="00D028A1">
      <w:pPr>
        <w:shd w:val="clear" w:color="auto" w:fill="FFFFFF"/>
        <w:rPr>
          <w:rFonts w:ascii="Times New Roman" w:eastAsia="Times New Roman" w:hAnsi="Times New Roman" w:cs="Times New Roman"/>
          <w:color w:val="666666"/>
          <w:lang w:val="pl-PL"/>
        </w:rPr>
      </w:pPr>
      <w:r w:rsidRPr="007042C1">
        <w:rPr>
          <w:rFonts w:ascii="Times New Roman" w:eastAsia="Times New Roman" w:hAnsi="Times New Roman" w:cs="Times New Roman"/>
          <w:color w:val="000000"/>
          <w:lang w:val="pl-PL"/>
        </w:rPr>
        <w:t>2. Zamawiający zastrzega sobie pra</w:t>
      </w:r>
      <w:r w:rsidR="003E14BE">
        <w:rPr>
          <w:rFonts w:ascii="Times New Roman" w:eastAsia="Times New Roman" w:hAnsi="Times New Roman" w:cs="Times New Roman"/>
          <w:color w:val="000000"/>
          <w:lang w:val="pl-PL"/>
        </w:rPr>
        <w:t>wo udzielenia informacji</w:t>
      </w:r>
      <w:r w:rsidRPr="007042C1">
        <w:rPr>
          <w:rFonts w:ascii="Times New Roman" w:eastAsia="Times New Roman" w:hAnsi="Times New Roman" w:cs="Times New Roman"/>
          <w:color w:val="000000"/>
          <w:lang w:val="pl-PL"/>
        </w:rPr>
        <w:t xml:space="preserve"> o wyborze najkorzystniejszej oferty wybranej na podstawie kryterium ceny ofert,</w:t>
      </w:r>
    </w:p>
    <w:p w:rsidR="00D028A1" w:rsidRPr="007042C1" w:rsidRDefault="00D028A1" w:rsidP="00D028A1">
      <w:pPr>
        <w:shd w:val="clear" w:color="auto" w:fill="FFFFFF"/>
        <w:rPr>
          <w:rFonts w:ascii="Times New Roman" w:eastAsia="Times New Roman" w:hAnsi="Times New Roman" w:cs="Times New Roman"/>
          <w:color w:val="666666"/>
          <w:lang w:val="pl-PL"/>
        </w:rPr>
      </w:pPr>
      <w:r w:rsidRPr="007042C1">
        <w:rPr>
          <w:rFonts w:ascii="Times New Roman" w:eastAsia="Times New Roman" w:hAnsi="Times New Roman" w:cs="Times New Roman"/>
          <w:color w:val="000000"/>
          <w:lang w:val="pl-PL"/>
        </w:rPr>
        <w:t>3. Zamawiający zastrzega sobie prawo unieważnienia procedury bez podania przyczyn.</w:t>
      </w:r>
    </w:p>
    <w:p w:rsidR="00D028A1" w:rsidRPr="00BE16FA" w:rsidRDefault="00D028A1" w:rsidP="00D028A1">
      <w:pPr>
        <w:shd w:val="clear" w:color="auto" w:fill="FFFFFF"/>
        <w:rPr>
          <w:rFonts w:ascii="Times New Roman" w:eastAsia="Times New Roman" w:hAnsi="Times New Roman" w:cs="Times New Roman"/>
          <w:color w:val="666666"/>
          <w:lang w:val="pl-PL"/>
        </w:rPr>
      </w:pPr>
      <w:r w:rsidRPr="007042C1">
        <w:rPr>
          <w:rFonts w:ascii="Times New Roman" w:eastAsia="Times New Roman" w:hAnsi="Times New Roman" w:cs="Times New Roman"/>
          <w:color w:val="000000"/>
          <w:lang w:val="pl-PL"/>
        </w:rPr>
        <w:t>4. Otwarcie ofert nie ma charakteru publicznego.</w:t>
      </w:r>
      <w:r w:rsidRPr="007042C1">
        <w:rPr>
          <w:rFonts w:ascii="Times New Roman" w:eastAsia="Times New Roman" w:hAnsi="Times New Roman" w:cs="Times New Roman"/>
          <w:color w:val="000000"/>
          <w:lang w:val="pl-PL"/>
        </w:rPr>
        <w:br/>
      </w:r>
      <w:r w:rsidRPr="00BE16FA">
        <w:rPr>
          <w:rFonts w:ascii="Times New Roman" w:eastAsia="Times New Roman" w:hAnsi="Times New Roman" w:cs="Times New Roman"/>
          <w:i/>
          <w:iCs/>
          <w:color w:val="000000"/>
          <w:lang w:val="pl-PL"/>
        </w:rPr>
        <w:t>5. Zamawiający zastrzega możliwość przeprowadzenia negocjacji w zakresie zaoferowanych cen, np. w przypadku złożenia ofert z taką samą ceną, lub negocjacji zakresu ilościowego zamówienia</w:t>
      </w:r>
      <w:r w:rsidR="00BE16FA">
        <w:rPr>
          <w:rFonts w:ascii="Times New Roman" w:eastAsia="Times New Roman" w:hAnsi="Times New Roman" w:cs="Times New Roman"/>
          <w:i/>
          <w:iCs/>
          <w:color w:val="000000"/>
          <w:lang w:val="pl-PL"/>
        </w:rPr>
        <w:t xml:space="preserve"> jeżeli zaistnieje</w:t>
      </w:r>
      <w:r w:rsidR="00BE16FA" w:rsidRPr="00BE16FA">
        <w:rPr>
          <w:rFonts w:ascii="Times New Roman" w:eastAsia="Times New Roman" w:hAnsi="Times New Roman" w:cs="Times New Roman"/>
          <w:i/>
          <w:iCs/>
          <w:color w:val="000000"/>
          <w:lang w:val="pl-PL"/>
        </w:rPr>
        <w:t xml:space="preserve"> konieczności zmniejszenia ilości zamówienia lu</w:t>
      </w:r>
      <w:r w:rsidR="00BE16FA">
        <w:rPr>
          <w:rFonts w:ascii="Times New Roman" w:eastAsia="Times New Roman" w:hAnsi="Times New Roman" w:cs="Times New Roman"/>
          <w:i/>
          <w:iCs/>
          <w:color w:val="000000"/>
          <w:lang w:val="pl-PL"/>
        </w:rPr>
        <w:t>b wystąpi możliwość</w:t>
      </w:r>
      <w:r w:rsidR="00BE16FA" w:rsidRPr="00BE16FA">
        <w:rPr>
          <w:rFonts w:ascii="Times New Roman" w:eastAsia="Times New Roman" w:hAnsi="Times New Roman" w:cs="Times New Roman"/>
          <w:i/>
          <w:iCs/>
          <w:color w:val="000000"/>
          <w:lang w:val="pl-PL"/>
        </w:rPr>
        <w:t xml:space="preserve"> jego zwiększenia</w:t>
      </w:r>
      <w:r w:rsidRPr="00BE16FA">
        <w:rPr>
          <w:rFonts w:ascii="Times New Roman" w:eastAsia="Times New Roman" w:hAnsi="Times New Roman" w:cs="Times New Roman"/>
          <w:i/>
          <w:iCs/>
          <w:color w:val="000000"/>
          <w:lang w:val="pl-PL"/>
        </w:rPr>
        <w:t>.</w:t>
      </w:r>
    </w:p>
    <w:p w:rsidR="00D028A1" w:rsidRPr="007042C1" w:rsidRDefault="00D028A1" w:rsidP="00D028A1">
      <w:pPr>
        <w:shd w:val="clear" w:color="auto" w:fill="FFFFFF"/>
        <w:rPr>
          <w:rFonts w:ascii="Times New Roman" w:eastAsia="Times New Roman" w:hAnsi="Times New Roman" w:cs="Times New Roman"/>
          <w:color w:val="666666"/>
          <w:lang w:val="pl-PL"/>
        </w:rPr>
      </w:pPr>
      <w:r w:rsidRPr="007042C1">
        <w:rPr>
          <w:rFonts w:ascii="Times New Roman" w:eastAsia="Times New Roman" w:hAnsi="Times New Roman" w:cs="Times New Roman"/>
          <w:i/>
          <w:iCs/>
          <w:color w:val="000000"/>
          <w:lang w:val="pl-PL"/>
        </w:rPr>
        <w:t>6. Negocjacje mogą być przeprowadzone w formie wymiany informacji mailem lub faksem.</w:t>
      </w:r>
    </w:p>
    <w:p w:rsidR="00D028A1" w:rsidRPr="007042C1" w:rsidRDefault="00D028A1" w:rsidP="00D028A1">
      <w:pPr>
        <w:shd w:val="clear" w:color="auto" w:fill="FFFFFF"/>
        <w:rPr>
          <w:rFonts w:ascii="Times New Roman" w:eastAsia="Times New Roman" w:hAnsi="Times New Roman" w:cs="Times New Roman"/>
          <w:color w:val="666666"/>
          <w:lang w:val="pl-PL"/>
        </w:rPr>
      </w:pPr>
      <w:r w:rsidRPr="007042C1">
        <w:rPr>
          <w:rFonts w:ascii="Times New Roman" w:eastAsia="Times New Roman" w:hAnsi="Times New Roman" w:cs="Times New Roman"/>
          <w:i/>
          <w:iCs/>
          <w:color w:val="000000"/>
          <w:lang w:val="pl-PL"/>
        </w:rPr>
        <w:t>7. Zakup dotyczy produktów fabrycznie nowych z gwarancją określoną przez producenta.</w:t>
      </w:r>
    </w:p>
    <w:p w:rsidR="00D028A1" w:rsidRPr="007042C1" w:rsidRDefault="00D028A1" w:rsidP="00D028A1">
      <w:pPr>
        <w:shd w:val="clear" w:color="auto" w:fill="FFFFFF"/>
        <w:rPr>
          <w:rFonts w:ascii="Times New Roman" w:eastAsia="Times New Roman" w:hAnsi="Times New Roman" w:cs="Times New Roman"/>
          <w:color w:val="666666"/>
          <w:lang w:val="pl-PL"/>
        </w:rPr>
      </w:pPr>
      <w:r w:rsidRPr="007042C1">
        <w:rPr>
          <w:rFonts w:ascii="Times New Roman" w:eastAsia="Times New Roman" w:hAnsi="Times New Roman" w:cs="Times New Roman"/>
          <w:i/>
          <w:iCs/>
          <w:color w:val="000000"/>
          <w:lang w:val="pl-PL"/>
        </w:rPr>
        <w:t>8. Inne wymogi: Zamawiający odrzuci oferty, które w przypadku weryfikacji przez Zamawiającego produktu złożonej oferty nie spełni wymogów opisu przedmiotu zamówienia lub dostawca na prośbę Zamawiającego nie przedstawi dowodów potwierdzającego zgodność produktu, a także oferty bez wypełnienia wszystkich pól formularza ofertowego.</w:t>
      </w:r>
    </w:p>
    <w:p w:rsidR="00434978" w:rsidRPr="007042C1" w:rsidRDefault="00434978" w:rsidP="007042C1">
      <w:r w:rsidRPr="007042C1">
        <w:rPr>
          <w:lang w:val="pl-PL"/>
        </w:rPr>
        <w:t>Asortyment zamówienia i ilości</w:t>
      </w:r>
      <w:r w:rsidRPr="007042C1">
        <w:t>:</w:t>
      </w:r>
    </w:p>
    <w:tbl>
      <w:tblPr>
        <w:tblW w:w="885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521"/>
        <w:gridCol w:w="850"/>
        <w:gridCol w:w="917"/>
      </w:tblGrid>
      <w:tr w:rsidR="005E148E" w:rsidRPr="00092714" w:rsidTr="000931AC">
        <w:trPr>
          <w:trHeight w:val="491"/>
        </w:trPr>
        <w:tc>
          <w:tcPr>
            <w:tcW w:w="567" w:type="dxa"/>
            <w:vMerge w:val="restart"/>
            <w:vAlign w:val="center"/>
          </w:tcPr>
          <w:p w:rsidR="005E148E" w:rsidRPr="00E3351A" w:rsidRDefault="005E148E" w:rsidP="00E46B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51A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6521" w:type="dxa"/>
            <w:vMerge w:val="restart"/>
            <w:vAlign w:val="center"/>
          </w:tcPr>
          <w:p w:rsidR="005E148E" w:rsidRPr="00E3351A" w:rsidRDefault="005E148E" w:rsidP="00E46B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51A">
              <w:rPr>
                <w:rFonts w:ascii="Times New Roman" w:hAnsi="Times New Roman" w:cs="Times New Roman"/>
              </w:rPr>
              <w:t>Nazwa przedmiotu</w:t>
            </w:r>
          </w:p>
        </w:tc>
        <w:tc>
          <w:tcPr>
            <w:tcW w:w="850" w:type="dxa"/>
            <w:vMerge w:val="restart"/>
            <w:vAlign w:val="center"/>
          </w:tcPr>
          <w:p w:rsidR="005E148E" w:rsidRPr="00E3351A" w:rsidRDefault="005E148E" w:rsidP="00E46B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51A">
              <w:rPr>
                <w:rFonts w:ascii="Times New Roman" w:hAnsi="Times New Roman" w:cs="Times New Roman"/>
              </w:rPr>
              <w:t>J.m.</w:t>
            </w:r>
          </w:p>
        </w:tc>
        <w:tc>
          <w:tcPr>
            <w:tcW w:w="917" w:type="dxa"/>
            <w:vMerge w:val="restart"/>
            <w:vAlign w:val="center"/>
          </w:tcPr>
          <w:p w:rsidR="005E148E" w:rsidRPr="00E3351A" w:rsidRDefault="005E148E" w:rsidP="00E46B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51A">
              <w:rPr>
                <w:rFonts w:ascii="Times New Roman" w:hAnsi="Times New Roman" w:cs="Times New Roman"/>
              </w:rPr>
              <w:t>Ilość</w:t>
            </w:r>
          </w:p>
        </w:tc>
      </w:tr>
      <w:tr w:rsidR="005E148E" w:rsidRPr="00092714" w:rsidTr="003214BF">
        <w:trPr>
          <w:trHeight w:val="253"/>
        </w:trPr>
        <w:tc>
          <w:tcPr>
            <w:tcW w:w="567" w:type="dxa"/>
            <w:vMerge/>
            <w:vAlign w:val="center"/>
          </w:tcPr>
          <w:p w:rsidR="005E148E" w:rsidRPr="00E3351A" w:rsidRDefault="005E148E" w:rsidP="00E46B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  <w:vMerge/>
            <w:vAlign w:val="center"/>
          </w:tcPr>
          <w:p w:rsidR="005E148E" w:rsidRPr="00E3351A" w:rsidRDefault="005E148E" w:rsidP="00E46B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5E148E" w:rsidRPr="00E3351A" w:rsidRDefault="005E148E" w:rsidP="00E46B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vMerge/>
            <w:vAlign w:val="center"/>
          </w:tcPr>
          <w:p w:rsidR="005E148E" w:rsidRPr="00E3351A" w:rsidRDefault="005E148E" w:rsidP="00E46B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1102" w:rsidRPr="00092714" w:rsidTr="002A1A45">
        <w:trPr>
          <w:trHeight w:val="248"/>
        </w:trPr>
        <w:tc>
          <w:tcPr>
            <w:tcW w:w="567" w:type="dxa"/>
          </w:tcPr>
          <w:p w:rsidR="00BA1102" w:rsidRPr="00E3351A" w:rsidRDefault="00D312B0" w:rsidP="00BA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</w:tcPr>
          <w:p w:rsidR="00BA1102" w:rsidRPr="00993A04" w:rsidRDefault="00BA1102" w:rsidP="00BA1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FreeSerif" w:hAnsi="Times New Roman" w:cs="Times New Roman"/>
                <w:lang w:val="pl-PL"/>
              </w:rPr>
            </w:pPr>
            <w:r w:rsidRPr="00993A04">
              <w:rPr>
                <w:rFonts w:ascii="Times New Roman" w:eastAsia="FreeSerif" w:hAnsi="Times New Roman" w:cs="Times New Roman"/>
                <w:lang w:val="pl-PL"/>
              </w:rPr>
              <w:t xml:space="preserve">Wazelina </w:t>
            </w:r>
            <w:r w:rsidR="00D312B0">
              <w:rPr>
                <w:rFonts w:ascii="Times New Roman" w:eastAsia="FreeSerif" w:hAnsi="Times New Roman" w:cs="Times New Roman"/>
                <w:lang w:val="pl-PL"/>
              </w:rPr>
              <w:t xml:space="preserve">biała, </w:t>
            </w:r>
            <w:r w:rsidRPr="00993A04">
              <w:rPr>
                <w:rFonts w:ascii="Times New Roman" w:eastAsia="FreeSerif" w:hAnsi="Times New Roman" w:cs="Times New Roman"/>
                <w:lang w:val="pl-PL"/>
              </w:rPr>
              <w:t xml:space="preserve">farmaceutyczna, kosmetyczna - </w:t>
            </w:r>
            <w:r>
              <w:rPr>
                <w:rFonts w:ascii="Times New Roman" w:eastAsia="FreeSerif" w:hAnsi="Times New Roman" w:cs="Times New Roman"/>
                <w:lang w:val="pl-PL"/>
              </w:rPr>
              <w:t>o</w:t>
            </w:r>
            <w:r w:rsidRPr="00993A04">
              <w:rPr>
                <w:rFonts w:ascii="Times New Roman" w:eastAsia="FreeSerif" w:hAnsi="Times New Roman" w:cs="Times New Roman"/>
                <w:lang w:val="pl-PL"/>
              </w:rPr>
              <w:t>pakowanie jednostkowe</w:t>
            </w:r>
            <w:r w:rsidR="009A3CD0">
              <w:rPr>
                <w:rFonts w:ascii="Times New Roman" w:eastAsia="FreeSerif" w:hAnsi="Times New Roman" w:cs="Times New Roman"/>
                <w:lang w:val="pl-PL"/>
              </w:rPr>
              <w:t xml:space="preserve"> min. 0,5</w:t>
            </w:r>
            <w:r w:rsidR="00C80B9F">
              <w:rPr>
                <w:rFonts w:ascii="Times New Roman" w:eastAsia="FreeSerif" w:hAnsi="Times New Roman" w:cs="Times New Roman"/>
                <w:lang w:val="pl-PL"/>
              </w:rPr>
              <w:t xml:space="preserve"> </w:t>
            </w:r>
            <w:r w:rsidR="009A3CD0">
              <w:rPr>
                <w:rFonts w:ascii="Times New Roman" w:eastAsia="FreeSerif" w:hAnsi="Times New Roman" w:cs="Times New Roman"/>
                <w:lang w:val="pl-PL"/>
              </w:rPr>
              <w:t>kg -</w:t>
            </w:r>
            <w:r w:rsidR="00BF471B">
              <w:rPr>
                <w:rFonts w:ascii="Times New Roman" w:eastAsia="FreeSerif" w:hAnsi="Times New Roman" w:cs="Times New Roman"/>
                <w:lang w:val="pl-PL"/>
              </w:rPr>
              <w:t xml:space="preserve"> ma</w:t>
            </w:r>
            <w:r>
              <w:rPr>
                <w:rFonts w:ascii="Times New Roman" w:eastAsia="FreeSerif" w:hAnsi="Times New Roman" w:cs="Times New Roman"/>
                <w:lang w:val="pl-PL"/>
              </w:rPr>
              <w:t>x</w:t>
            </w:r>
            <w:r w:rsidRPr="00993A04">
              <w:rPr>
                <w:rFonts w:ascii="Times New Roman" w:eastAsia="FreeSerif" w:hAnsi="Times New Roman" w:cs="Times New Roman"/>
                <w:lang w:val="pl-PL"/>
              </w:rPr>
              <w:t>. 1kg</w:t>
            </w:r>
          </w:p>
        </w:tc>
        <w:tc>
          <w:tcPr>
            <w:tcW w:w="850" w:type="dxa"/>
          </w:tcPr>
          <w:p w:rsidR="00BA1102" w:rsidRDefault="009A3CD0" w:rsidP="00BA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17" w:type="dxa"/>
          </w:tcPr>
          <w:p w:rsidR="00BA1102" w:rsidRDefault="009A3CD0" w:rsidP="00BA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AD51A3">
              <w:rPr>
                <w:rFonts w:ascii="Times New Roman" w:hAnsi="Times New Roman" w:cs="Times New Roman"/>
              </w:rPr>
              <w:t>0</w:t>
            </w:r>
          </w:p>
        </w:tc>
      </w:tr>
      <w:tr w:rsidR="00BA1102" w:rsidRPr="00092714" w:rsidTr="00DD51AF">
        <w:trPr>
          <w:trHeight w:val="557"/>
        </w:trPr>
        <w:tc>
          <w:tcPr>
            <w:tcW w:w="567" w:type="dxa"/>
          </w:tcPr>
          <w:p w:rsidR="00BA1102" w:rsidRPr="00E3351A" w:rsidRDefault="00D312B0" w:rsidP="00BA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1" w:type="dxa"/>
          </w:tcPr>
          <w:p w:rsidR="00BA1102" w:rsidRPr="00FA14DE" w:rsidRDefault="00BA1102" w:rsidP="00BA1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FreeSerif" w:hAnsi="Times New Roman" w:cs="Times New Roman"/>
                <w:lang w:val="pl-PL"/>
              </w:rPr>
            </w:pPr>
            <w:r w:rsidRPr="00FA14DE">
              <w:rPr>
                <w:rFonts w:ascii="Times New Roman" w:eastAsia="FreeSerif" w:hAnsi="Times New Roman" w:cs="Times New Roman"/>
                <w:lang w:val="pl-PL"/>
              </w:rPr>
              <w:t>Silikon do uszczelek - środek do konserwacji gumy</w:t>
            </w:r>
            <w:r w:rsidR="00E5538F">
              <w:rPr>
                <w:rFonts w:ascii="Times New Roman" w:eastAsia="FreeSerif" w:hAnsi="Times New Roman" w:cs="Times New Roman"/>
                <w:lang w:val="pl-PL"/>
              </w:rPr>
              <w:t xml:space="preserve"> w spray</w:t>
            </w:r>
            <w:r w:rsidRPr="00FA14DE">
              <w:rPr>
                <w:rFonts w:ascii="Times New Roman" w:eastAsia="FreeSerif" w:hAnsi="Times New Roman" w:cs="Times New Roman"/>
                <w:lang w:val="pl-PL"/>
              </w:rPr>
              <w:t xml:space="preserve"> </w:t>
            </w:r>
            <w:r>
              <w:rPr>
                <w:rFonts w:ascii="Times New Roman" w:eastAsia="FreeSerif" w:hAnsi="Times New Roman" w:cs="Times New Roman"/>
                <w:lang w:val="pl-PL"/>
              </w:rPr>
              <w:t>- o</w:t>
            </w:r>
            <w:r w:rsidR="00E5538F">
              <w:rPr>
                <w:rFonts w:ascii="Times New Roman" w:eastAsia="FreeSerif" w:hAnsi="Times New Roman" w:cs="Times New Roman"/>
                <w:lang w:val="pl-PL"/>
              </w:rPr>
              <w:t>pakowanie jednostkowe min.</w:t>
            </w:r>
            <w:r w:rsidR="009A3CD0">
              <w:rPr>
                <w:rFonts w:ascii="Times New Roman" w:eastAsia="FreeSerif" w:hAnsi="Times New Roman" w:cs="Times New Roman"/>
                <w:lang w:val="pl-PL"/>
              </w:rPr>
              <w:t>150</w:t>
            </w:r>
            <w:r w:rsidR="00C80B9F">
              <w:rPr>
                <w:rFonts w:ascii="Times New Roman" w:eastAsia="FreeSerif" w:hAnsi="Times New Roman" w:cs="Times New Roman"/>
                <w:lang w:val="pl-PL"/>
              </w:rPr>
              <w:t xml:space="preserve"> </w:t>
            </w:r>
            <w:r w:rsidRPr="00FA14DE">
              <w:rPr>
                <w:rFonts w:ascii="Times New Roman" w:eastAsia="FreeSerif" w:hAnsi="Times New Roman" w:cs="Times New Roman"/>
                <w:lang w:val="pl-PL"/>
              </w:rPr>
              <w:t>ml</w:t>
            </w:r>
          </w:p>
        </w:tc>
        <w:tc>
          <w:tcPr>
            <w:tcW w:w="850" w:type="dxa"/>
          </w:tcPr>
          <w:p w:rsidR="00BA1102" w:rsidRDefault="00BA1102" w:rsidP="00BA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17" w:type="dxa"/>
          </w:tcPr>
          <w:p w:rsidR="00BA1102" w:rsidRDefault="00BA341A" w:rsidP="00BA1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A1102">
              <w:rPr>
                <w:rFonts w:ascii="Times New Roman" w:hAnsi="Times New Roman" w:cs="Times New Roman"/>
              </w:rPr>
              <w:t>0</w:t>
            </w:r>
          </w:p>
        </w:tc>
      </w:tr>
      <w:tr w:rsidR="00BA1102" w:rsidRPr="007042C1" w:rsidTr="00FA14DE">
        <w:trPr>
          <w:trHeight w:val="154"/>
        </w:trPr>
        <w:tc>
          <w:tcPr>
            <w:tcW w:w="567" w:type="dxa"/>
          </w:tcPr>
          <w:p w:rsidR="00BA1102" w:rsidRPr="007042C1" w:rsidRDefault="00D312B0" w:rsidP="00BA11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3</w:t>
            </w:r>
          </w:p>
        </w:tc>
        <w:tc>
          <w:tcPr>
            <w:tcW w:w="6521" w:type="dxa"/>
          </w:tcPr>
          <w:p w:rsidR="00BA1102" w:rsidRPr="00993A04" w:rsidRDefault="00D312B0" w:rsidP="00BA1102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 w:rsidRPr="00D312B0">
              <w:rPr>
                <w:rFonts w:ascii="Times New Roman" w:hAnsi="Times New Roman" w:cs="Times New Roman"/>
                <w:lang w:val="pl-PL"/>
              </w:rPr>
              <w:t>Preparat do czyszczenia tapicerki</w:t>
            </w:r>
            <w:r>
              <w:rPr>
                <w:rFonts w:ascii="Times New Roman" w:hAnsi="Times New Roman" w:cs="Times New Roman"/>
                <w:lang w:val="pl-PL"/>
              </w:rPr>
              <w:t xml:space="preserve"> – produkt w</w:t>
            </w:r>
            <w:r w:rsidR="00D82469">
              <w:rPr>
                <w:rFonts w:ascii="Times New Roman" w:hAnsi="Times New Roman" w:cs="Times New Roman"/>
                <w:lang w:val="pl-PL"/>
              </w:rPr>
              <w:t xml:space="preserve"> opakowaniu jednostkowym nin. 60</w:t>
            </w:r>
            <w:r>
              <w:rPr>
                <w:rFonts w:ascii="Times New Roman" w:hAnsi="Times New Roman" w:cs="Times New Roman"/>
                <w:lang w:val="pl-PL"/>
              </w:rPr>
              <w:t xml:space="preserve">0ml, w spray lub ze spryskiwaczem, </w:t>
            </w:r>
            <w:r w:rsidR="001C2FF9">
              <w:rPr>
                <w:rFonts w:ascii="Times New Roman" w:hAnsi="Times New Roman" w:cs="Times New Roman"/>
                <w:lang w:val="pl-PL"/>
              </w:rPr>
              <w:t>do zastosowania do czyszczenia stosowany do</w:t>
            </w:r>
            <w:r w:rsidR="001C2FF9" w:rsidRPr="001C2FF9">
              <w:rPr>
                <w:rFonts w:ascii="Times New Roman" w:hAnsi="Times New Roman" w:cs="Times New Roman"/>
                <w:lang w:val="pl-PL"/>
              </w:rPr>
              <w:t xml:space="preserve"> czyszczenia tapicerki, </w:t>
            </w:r>
            <w:r w:rsidR="001C2FF9" w:rsidRPr="001C2FF9">
              <w:rPr>
                <w:rFonts w:ascii="Times New Roman" w:hAnsi="Times New Roman" w:cs="Times New Roman"/>
                <w:lang w:val="pl-PL"/>
              </w:rPr>
              <w:lastRenderedPageBreak/>
              <w:t>tworzyw sztucznych, dywanów, butów, p</w:t>
            </w:r>
            <w:r w:rsidR="001C2FF9">
              <w:rPr>
                <w:rFonts w:ascii="Times New Roman" w:hAnsi="Times New Roman" w:cs="Times New Roman"/>
                <w:lang w:val="pl-PL"/>
              </w:rPr>
              <w:t xml:space="preserve">owłok chromowanych, </w:t>
            </w:r>
            <w:r w:rsidR="001C2FF9" w:rsidRPr="001C2FF9">
              <w:rPr>
                <w:rFonts w:ascii="Times New Roman" w:hAnsi="Times New Roman" w:cs="Times New Roman"/>
                <w:lang w:val="pl-PL"/>
              </w:rPr>
              <w:t>deski rozdzielczej, tworzyw sztucznych</w:t>
            </w:r>
            <w:r w:rsidR="001C2FF9">
              <w:rPr>
                <w:rFonts w:ascii="Times New Roman" w:hAnsi="Times New Roman" w:cs="Times New Roman"/>
                <w:lang w:val="pl-PL"/>
              </w:rPr>
              <w:t>.</w:t>
            </w:r>
          </w:p>
        </w:tc>
        <w:tc>
          <w:tcPr>
            <w:tcW w:w="850" w:type="dxa"/>
          </w:tcPr>
          <w:p w:rsidR="00BA1102" w:rsidRDefault="00BA1102" w:rsidP="00BA11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lastRenderedPageBreak/>
              <w:t>szt.</w:t>
            </w:r>
          </w:p>
        </w:tc>
        <w:tc>
          <w:tcPr>
            <w:tcW w:w="917" w:type="dxa"/>
          </w:tcPr>
          <w:p w:rsidR="00BA1102" w:rsidRDefault="00C80B9F" w:rsidP="00BA11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5</w:t>
            </w:r>
            <w:r w:rsidR="00D312B0">
              <w:rPr>
                <w:rFonts w:ascii="Times New Roman" w:hAnsi="Times New Roman" w:cs="Times New Roman"/>
                <w:lang w:val="pl-PL"/>
              </w:rPr>
              <w:t>0</w:t>
            </w:r>
          </w:p>
        </w:tc>
      </w:tr>
      <w:tr w:rsidR="00BA1102" w:rsidRPr="00E46B0F" w:rsidTr="00FA14DE">
        <w:trPr>
          <w:trHeight w:val="244"/>
        </w:trPr>
        <w:tc>
          <w:tcPr>
            <w:tcW w:w="567" w:type="dxa"/>
          </w:tcPr>
          <w:p w:rsidR="00BA1102" w:rsidRPr="007042C1" w:rsidRDefault="00D312B0" w:rsidP="00BA11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4</w:t>
            </w:r>
          </w:p>
        </w:tc>
        <w:tc>
          <w:tcPr>
            <w:tcW w:w="6521" w:type="dxa"/>
          </w:tcPr>
          <w:p w:rsidR="00BA1102" w:rsidRPr="00E46B0F" w:rsidRDefault="00D82469" w:rsidP="00BA1102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Woda destylowana – opakowanie jednostkowe min.5 litrów</w:t>
            </w:r>
          </w:p>
        </w:tc>
        <w:tc>
          <w:tcPr>
            <w:tcW w:w="850" w:type="dxa"/>
          </w:tcPr>
          <w:p w:rsidR="00BA1102" w:rsidRDefault="00D82469" w:rsidP="00BA11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s</w:t>
            </w:r>
            <w:r w:rsidR="00DD51AF">
              <w:rPr>
                <w:rFonts w:ascii="Times New Roman" w:hAnsi="Times New Roman" w:cs="Times New Roman"/>
                <w:lang w:val="pl-PL"/>
              </w:rPr>
              <w:t>zt.</w:t>
            </w:r>
          </w:p>
        </w:tc>
        <w:tc>
          <w:tcPr>
            <w:tcW w:w="917" w:type="dxa"/>
          </w:tcPr>
          <w:p w:rsidR="00BA1102" w:rsidRDefault="00D82469" w:rsidP="00BA11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20</w:t>
            </w:r>
          </w:p>
        </w:tc>
      </w:tr>
      <w:tr w:rsidR="008F3E35" w:rsidRPr="00E46B0F" w:rsidTr="00115AF2">
        <w:trPr>
          <w:trHeight w:val="417"/>
        </w:trPr>
        <w:tc>
          <w:tcPr>
            <w:tcW w:w="567" w:type="dxa"/>
          </w:tcPr>
          <w:p w:rsidR="008F3E35" w:rsidRDefault="00D312B0" w:rsidP="00BA11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5</w:t>
            </w:r>
          </w:p>
        </w:tc>
        <w:tc>
          <w:tcPr>
            <w:tcW w:w="6521" w:type="dxa"/>
          </w:tcPr>
          <w:p w:rsidR="008F3E35" w:rsidRPr="00DD51AF" w:rsidRDefault="008F3E35" w:rsidP="00DD51AF">
            <w:pPr>
              <w:pStyle w:val="Tekstpodstawowy"/>
              <w:spacing w:after="0" w:line="240" w:lineRule="auto"/>
              <w:jc w:val="both"/>
              <w:rPr>
                <w:color w:val="131313"/>
                <w:sz w:val="22"/>
                <w:szCs w:val="22"/>
                <w:shd w:val="clear" w:color="auto" w:fill="FFFFFF"/>
              </w:rPr>
            </w:pPr>
            <w:r w:rsidRPr="008F3E35">
              <w:rPr>
                <w:sz w:val="22"/>
                <w:szCs w:val="22"/>
                <w:lang w:val="pl-PL"/>
              </w:rPr>
              <w:t xml:space="preserve">Paliwo żelowe, pasta do podgrzewaczy gastronomicznych </w:t>
            </w:r>
            <w:r>
              <w:rPr>
                <w:sz w:val="22"/>
                <w:szCs w:val="22"/>
                <w:lang w:val="pl-PL"/>
              </w:rPr>
              <w:t>–</w:t>
            </w:r>
            <w:r w:rsidRPr="008F3E35">
              <w:rPr>
                <w:sz w:val="22"/>
                <w:szCs w:val="22"/>
                <w:lang w:val="pl-PL"/>
              </w:rPr>
              <w:t xml:space="preserve"> </w:t>
            </w:r>
            <w:r>
              <w:rPr>
                <w:sz w:val="22"/>
                <w:szCs w:val="22"/>
                <w:lang w:val="pl-PL"/>
              </w:rPr>
              <w:t xml:space="preserve">opakowanie w postaci </w:t>
            </w:r>
            <w:r>
              <w:rPr>
                <w:color w:val="131313"/>
                <w:sz w:val="22"/>
                <w:szCs w:val="22"/>
                <w:shd w:val="clear" w:color="auto" w:fill="FFFFFF"/>
              </w:rPr>
              <w:t>puszki</w:t>
            </w:r>
            <w:r w:rsidRPr="008F3E35">
              <w:rPr>
                <w:color w:val="131313"/>
                <w:sz w:val="22"/>
                <w:szCs w:val="22"/>
                <w:shd w:val="clear" w:color="auto" w:fill="FFFFFF"/>
              </w:rPr>
              <w:t xml:space="preserve"> wypełnione</w:t>
            </w:r>
            <w:r>
              <w:rPr>
                <w:color w:val="131313"/>
                <w:sz w:val="22"/>
                <w:szCs w:val="22"/>
                <w:shd w:val="clear" w:color="auto" w:fill="FFFFFF"/>
              </w:rPr>
              <w:t>j</w:t>
            </w:r>
            <w:r w:rsidRPr="008F3E35">
              <w:rPr>
                <w:color w:val="131313"/>
                <w:sz w:val="22"/>
                <w:szCs w:val="22"/>
                <w:shd w:val="clear" w:color="auto" w:fill="FFFFFF"/>
              </w:rPr>
              <w:t xml:space="preserve"> etan</w:t>
            </w:r>
            <w:r w:rsidR="003214BF">
              <w:rPr>
                <w:color w:val="131313"/>
                <w:sz w:val="22"/>
                <w:szCs w:val="22"/>
                <w:shd w:val="clear" w:color="auto" w:fill="FFFFFF"/>
              </w:rPr>
              <w:t xml:space="preserve">olem pochodzenia naturalnego, </w:t>
            </w:r>
            <w:r w:rsidR="00DE1866">
              <w:rPr>
                <w:color w:val="131313"/>
                <w:sz w:val="22"/>
                <w:szCs w:val="22"/>
                <w:shd w:val="clear" w:color="auto" w:fill="FFFFFF"/>
              </w:rPr>
              <w:t xml:space="preserve"> </w:t>
            </w:r>
            <w:r w:rsidRPr="008F3E35">
              <w:rPr>
                <w:color w:val="131313"/>
                <w:sz w:val="22"/>
                <w:szCs w:val="22"/>
                <w:shd w:val="clear" w:color="auto" w:fill="FFFFFF"/>
              </w:rPr>
              <w:t>pu</w:t>
            </w:r>
            <w:r w:rsidR="003214BF">
              <w:rPr>
                <w:color w:val="131313"/>
                <w:sz w:val="22"/>
                <w:szCs w:val="22"/>
                <w:shd w:val="clear" w:color="auto" w:fill="FFFFFF"/>
              </w:rPr>
              <w:t>szka</w:t>
            </w:r>
            <w:r w:rsidR="00877338">
              <w:rPr>
                <w:color w:val="131313"/>
                <w:sz w:val="22"/>
                <w:szCs w:val="22"/>
                <w:shd w:val="clear" w:color="auto" w:fill="FFFFFF"/>
              </w:rPr>
              <w:t xml:space="preserve"> </w:t>
            </w:r>
            <w:r w:rsidR="003214BF">
              <w:rPr>
                <w:color w:val="131313"/>
                <w:sz w:val="22"/>
                <w:szCs w:val="22"/>
                <w:shd w:val="clear" w:color="auto" w:fill="FFFFFF"/>
              </w:rPr>
              <w:t xml:space="preserve">z </w:t>
            </w:r>
            <w:r w:rsidR="00877338">
              <w:rPr>
                <w:color w:val="131313"/>
                <w:sz w:val="22"/>
                <w:szCs w:val="22"/>
                <w:shd w:val="clear" w:color="auto" w:fill="FFFFFF"/>
              </w:rPr>
              <w:t>zamontowany</w:t>
            </w:r>
            <w:r w:rsidR="003214BF">
              <w:rPr>
                <w:color w:val="131313"/>
                <w:sz w:val="22"/>
                <w:szCs w:val="22"/>
                <w:shd w:val="clear" w:color="auto" w:fill="FFFFFF"/>
              </w:rPr>
              <w:t>m</w:t>
            </w:r>
            <w:r w:rsidR="00877338">
              <w:rPr>
                <w:color w:val="131313"/>
                <w:sz w:val="22"/>
                <w:szCs w:val="22"/>
                <w:shd w:val="clear" w:color="auto" w:fill="FFFFFF"/>
              </w:rPr>
              <w:t xml:space="preserve"> knot</w:t>
            </w:r>
            <w:r w:rsidR="003214BF">
              <w:rPr>
                <w:color w:val="131313"/>
                <w:sz w:val="22"/>
                <w:szCs w:val="22"/>
                <w:shd w:val="clear" w:color="auto" w:fill="FFFFFF"/>
              </w:rPr>
              <w:t>em, zawartość żelu w puszc</w:t>
            </w:r>
            <w:r w:rsidR="00877338">
              <w:rPr>
                <w:color w:val="131313"/>
                <w:sz w:val="22"/>
                <w:szCs w:val="22"/>
                <w:shd w:val="clear" w:color="auto" w:fill="FFFFFF"/>
              </w:rPr>
              <w:t>e</w:t>
            </w:r>
            <w:r w:rsidR="00BA341A">
              <w:rPr>
                <w:color w:val="131313"/>
                <w:sz w:val="22"/>
                <w:szCs w:val="22"/>
                <w:shd w:val="clear" w:color="auto" w:fill="FFFFFF"/>
              </w:rPr>
              <w:t xml:space="preserve"> min. </w:t>
            </w:r>
            <w:r w:rsidR="00072AAB">
              <w:rPr>
                <w:color w:val="131313"/>
                <w:sz w:val="22"/>
                <w:szCs w:val="22"/>
                <w:shd w:val="clear" w:color="auto" w:fill="FFFFFF"/>
              </w:rPr>
              <w:t>2</w:t>
            </w:r>
            <w:r w:rsidR="00BA341A">
              <w:rPr>
                <w:color w:val="131313"/>
                <w:sz w:val="22"/>
                <w:szCs w:val="22"/>
                <w:shd w:val="clear" w:color="auto" w:fill="FFFFFF"/>
              </w:rPr>
              <w:t>00</w:t>
            </w:r>
            <w:r w:rsidR="003214BF">
              <w:rPr>
                <w:color w:val="131313"/>
                <w:sz w:val="22"/>
                <w:szCs w:val="22"/>
                <w:shd w:val="clear" w:color="auto" w:fill="FFFFFF"/>
              </w:rPr>
              <w:t>g, czas spalania, działania podgrzewacza m</w:t>
            </w:r>
            <w:r w:rsidR="00B62820">
              <w:rPr>
                <w:color w:val="131313"/>
                <w:sz w:val="22"/>
                <w:szCs w:val="22"/>
                <w:shd w:val="clear" w:color="auto" w:fill="FFFFFF"/>
              </w:rPr>
              <w:t>i</w:t>
            </w:r>
            <w:r w:rsidR="003214BF">
              <w:rPr>
                <w:color w:val="131313"/>
                <w:sz w:val="22"/>
                <w:szCs w:val="22"/>
                <w:shd w:val="clear" w:color="auto" w:fill="FFFFFF"/>
              </w:rPr>
              <w:t>n</w:t>
            </w:r>
            <w:r w:rsidR="00B62820">
              <w:rPr>
                <w:color w:val="131313"/>
                <w:sz w:val="22"/>
                <w:szCs w:val="22"/>
                <w:shd w:val="clear" w:color="auto" w:fill="FFFFFF"/>
              </w:rPr>
              <w:t>. 4h.</w:t>
            </w:r>
          </w:p>
        </w:tc>
        <w:tc>
          <w:tcPr>
            <w:tcW w:w="850" w:type="dxa"/>
          </w:tcPr>
          <w:p w:rsidR="008F3E35" w:rsidRDefault="003214BF" w:rsidP="00BA11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s</w:t>
            </w:r>
            <w:bookmarkStart w:id="0" w:name="_GoBack"/>
            <w:bookmarkEnd w:id="0"/>
            <w:r w:rsidR="00BA341A">
              <w:rPr>
                <w:rFonts w:ascii="Times New Roman" w:hAnsi="Times New Roman" w:cs="Times New Roman"/>
                <w:lang w:val="pl-PL"/>
              </w:rPr>
              <w:t>zt</w:t>
            </w:r>
            <w:r>
              <w:rPr>
                <w:rFonts w:ascii="Times New Roman" w:hAnsi="Times New Roman" w:cs="Times New Roman"/>
                <w:lang w:val="pl-PL"/>
              </w:rPr>
              <w:t>.</w:t>
            </w:r>
          </w:p>
        </w:tc>
        <w:tc>
          <w:tcPr>
            <w:tcW w:w="917" w:type="dxa"/>
          </w:tcPr>
          <w:p w:rsidR="008F3E35" w:rsidRDefault="00BF471B" w:rsidP="00BA11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300</w:t>
            </w:r>
          </w:p>
        </w:tc>
      </w:tr>
      <w:tr w:rsidR="00571A9D" w:rsidRPr="00E46B0F" w:rsidTr="00115AF2">
        <w:trPr>
          <w:trHeight w:val="417"/>
        </w:trPr>
        <w:tc>
          <w:tcPr>
            <w:tcW w:w="567" w:type="dxa"/>
          </w:tcPr>
          <w:p w:rsidR="00571A9D" w:rsidRDefault="00571A9D" w:rsidP="00571A9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6</w:t>
            </w:r>
          </w:p>
        </w:tc>
        <w:tc>
          <w:tcPr>
            <w:tcW w:w="6521" w:type="dxa"/>
          </w:tcPr>
          <w:p w:rsidR="00571A9D" w:rsidRPr="008F3E35" w:rsidRDefault="00571A9D" w:rsidP="00571A9D">
            <w:pPr>
              <w:pStyle w:val="Tekstpodstawowy"/>
              <w:spacing w:after="0" w:line="240" w:lineRule="auto"/>
              <w:jc w:val="both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Nośnik ciepła, olej silikonowy</w:t>
            </w:r>
            <w:r w:rsidR="008F32F4">
              <w:rPr>
                <w:sz w:val="22"/>
                <w:szCs w:val="22"/>
                <w:lang w:val="pl-PL"/>
              </w:rPr>
              <w:t xml:space="preserve"> Polsil OM-</w:t>
            </w:r>
            <w:r w:rsidR="00E4458D">
              <w:rPr>
                <w:sz w:val="22"/>
                <w:szCs w:val="22"/>
                <w:lang w:val="pl-PL"/>
              </w:rPr>
              <w:t>10</w:t>
            </w:r>
            <w:r w:rsidR="008F32F4">
              <w:rPr>
                <w:sz w:val="22"/>
                <w:szCs w:val="22"/>
                <w:lang w:val="pl-PL"/>
              </w:rPr>
              <w:t>0</w:t>
            </w:r>
            <w:r w:rsidR="00D910F3">
              <w:rPr>
                <w:sz w:val="22"/>
                <w:szCs w:val="22"/>
                <w:lang w:val="pl-PL"/>
              </w:rPr>
              <w:t xml:space="preserve"> – opakowanie </w:t>
            </w:r>
            <w:r w:rsidR="00E4458D">
              <w:rPr>
                <w:sz w:val="22"/>
                <w:szCs w:val="22"/>
                <w:lang w:val="pl-PL"/>
              </w:rPr>
              <w:t>jednostkowe 30</w:t>
            </w:r>
            <w:r w:rsidR="00C80B9F">
              <w:rPr>
                <w:sz w:val="22"/>
                <w:szCs w:val="22"/>
                <w:lang w:val="pl-PL"/>
              </w:rPr>
              <w:t xml:space="preserve"> kg</w:t>
            </w:r>
            <w:r w:rsidR="008F32F4">
              <w:rPr>
                <w:sz w:val="22"/>
                <w:szCs w:val="22"/>
                <w:lang w:val="pl-PL"/>
              </w:rPr>
              <w:t>.</w:t>
            </w:r>
          </w:p>
        </w:tc>
        <w:tc>
          <w:tcPr>
            <w:tcW w:w="850" w:type="dxa"/>
          </w:tcPr>
          <w:p w:rsidR="00571A9D" w:rsidRDefault="00571A9D" w:rsidP="00571A9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917" w:type="dxa"/>
          </w:tcPr>
          <w:p w:rsidR="00571A9D" w:rsidRDefault="00E4458D" w:rsidP="00571A9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4</w:t>
            </w:r>
          </w:p>
        </w:tc>
      </w:tr>
      <w:tr w:rsidR="00DE1866" w:rsidRPr="00E46B0F" w:rsidTr="00DB3E44">
        <w:trPr>
          <w:trHeight w:val="216"/>
        </w:trPr>
        <w:tc>
          <w:tcPr>
            <w:tcW w:w="567" w:type="dxa"/>
          </w:tcPr>
          <w:p w:rsidR="00DE1866" w:rsidRDefault="00DE1866" w:rsidP="00571A9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7</w:t>
            </w:r>
          </w:p>
        </w:tc>
        <w:tc>
          <w:tcPr>
            <w:tcW w:w="6521" w:type="dxa"/>
          </w:tcPr>
          <w:p w:rsidR="00DE1866" w:rsidRDefault="008B62F4" w:rsidP="00571A9D">
            <w:pPr>
              <w:pStyle w:val="Tekstpodstawowy"/>
              <w:spacing w:after="0" w:line="240" w:lineRule="auto"/>
              <w:jc w:val="both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Fenoloftaleina</w:t>
            </w:r>
            <w:r w:rsidR="00D910F3">
              <w:rPr>
                <w:sz w:val="22"/>
                <w:szCs w:val="22"/>
                <w:lang w:val="pl-PL"/>
              </w:rPr>
              <w:t xml:space="preserve"> 100ml roztwór 1%</w:t>
            </w:r>
          </w:p>
        </w:tc>
        <w:tc>
          <w:tcPr>
            <w:tcW w:w="850" w:type="dxa"/>
          </w:tcPr>
          <w:p w:rsidR="00DE1866" w:rsidRDefault="00D910F3" w:rsidP="00571A9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917" w:type="dxa"/>
          </w:tcPr>
          <w:p w:rsidR="00DE1866" w:rsidRDefault="00D910F3" w:rsidP="00571A9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1</w:t>
            </w:r>
          </w:p>
        </w:tc>
      </w:tr>
      <w:tr w:rsidR="00DE1866" w:rsidRPr="00E46B0F" w:rsidTr="00DB3E44">
        <w:trPr>
          <w:trHeight w:val="222"/>
        </w:trPr>
        <w:tc>
          <w:tcPr>
            <w:tcW w:w="567" w:type="dxa"/>
          </w:tcPr>
          <w:p w:rsidR="00DE1866" w:rsidRDefault="00DE1866" w:rsidP="00571A9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8</w:t>
            </w:r>
          </w:p>
        </w:tc>
        <w:tc>
          <w:tcPr>
            <w:tcW w:w="6521" w:type="dxa"/>
          </w:tcPr>
          <w:p w:rsidR="00DE1866" w:rsidRDefault="00D910F3" w:rsidP="00571A9D">
            <w:pPr>
              <w:pStyle w:val="Tekstpodstawowy"/>
              <w:spacing w:after="0" w:line="240" w:lineRule="auto"/>
              <w:jc w:val="both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Wodorotlenek sodu 1mol/litr</w:t>
            </w:r>
          </w:p>
        </w:tc>
        <w:tc>
          <w:tcPr>
            <w:tcW w:w="850" w:type="dxa"/>
          </w:tcPr>
          <w:p w:rsidR="00DE1866" w:rsidRDefault="00D910F3" w:rsidP="00571A9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litr</w:t>
            </w:r>
          </w:p>
        </w:tc>
        <w:tc>
          <w:tcPr>
            <w:tcW w:w="917" w:type="dxa"/>
          </w:tcPr>
          <w:p w:rsidR="00DE1866" w:rsidRDefault="00D910F3" w:rsidP="00571A9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1</w:t>
            </w:r>
          </w:p>
        </w:tc>
      </w:tr>
      <w:tr w:rsidR="00DE1866" w:rsidRPr="00E46B0F" w:rsidTr="00115AF2">
        <w:trPr>
          <w:trHeight w:val="417"/>
        </w:trPr>
        <w:tc>
          <w:tcPr>
            <w:tcW w:w="567" w:type="dxa"/>
          </w:tcPr>
          <w:p w:rsidR="00DE1866" w:rsidRDefault="00DE1866" w:rsidP="00571A9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9</w:t>
            </w:r>
          </w:p>
        </w:tc>
        <w:tc>
          <w:tcPr>
            <w:tcW w:w="6521" w:type="dxa"/>
          </w:tcPr>
          <w:p w:rsidR="00DE1866" w:rsidRDefault="00D910F3" w:rsidP="00571A9D">
            <w:pPr>
              <w:pStyle w:val="Tekstpodstawowy"/>
              <w:spacing w:after="0" w:line="240" w:lineRule="auto"/>
              <w:jc w:val="both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Żel krzemionkowy</w:t>
            </w:r>
            <w:r w:rsidR="00E4458D">
              <w:rPr>
                <w:sz w:val="22"/>
                <w:szCs w:val="22"/>
                <w:lang w:val="pl-PL"/>
              </w:rPr>
              <w:t xml:space="preserve"> –</w:t>
            </w:r>
            <w:r w:rsidR="00742D1E">
              <w:rPr>
                <w:sz w:val="22"/>
                <w:szCs w:val="22"/>
                <w:lang w:val="pl-PL"/>
              </w:rPr>
              <w:t xml:space="preserve"> przeznaczenie do analiz chemicznych w laboratoriach jako środek suszący do eksykatorów, granulat 2-7mm</w:t>
            </w:r>
            <w:r w:rsidR="0084499B">
              <w:rPr>
                <w:sz w:val="22"/>
                <w:szCs w:val="22"/>
                <w:lang w:val="pl-PL"/>
              </w:rPr>
              <w:t>, opakowanie jednostkowe 0,5</w:t>
            </w:r>
            <w:r w:rsidR="00BF471B">
              <w:rPr>
                <w:sz w:val="22"/>
                <w:szCs w:val="22"/>
                <w:lang w:val="pl-PL"/>
              </w:rPr>
              <w:t>-1</w:t>
            </w:r>
            <w:r w:rsidR="0084499B">
              <w:rPr>
                <w:sz w:val="22"/>
                <w:szCs w:val="22"/>
                <w:lang w:val="pl-PL"/>
              </w:rPr>
              <w:t xml:space="preserve">,0 </w:t>
            </w:r>
            <w:r w:rsidR="00BF471B">
              <w:rPr>
                <w:sz w:val="22"/>
                <w:szCs w:val="22"/>
                <w:lang w:val="pl-PL"/>
              </w:rPr>
              <w:t>kg</w:t>
            </w:r>
            <w:r w:rsidR="008B62F4">
              <w:rPr>
                <w:sz w:val="22"/>
                <w:szCs w:val="22"/>
                <w:lang w:val="pl-PL"/>
              </w:rPr>
              <w:t>.</w:t>
            </w:r>
          </w:p>
        </w:tc>
        <w:tc>
          <w:tcPr>
            <w:tcW w:w="850" w:type="dxa"/>
          </w:tcPr>
          <w:p w:rsidR="00DE1866" w:rsidRDefault="00D910F3" w:rsidP="00571A9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kg</w:t>
            </w:r>
          </w:p>
        </w:tc>
        <w:tc>
          <w:tcPr>
            <w:tcW w:w="917" w:type="dxa"/>
          </w:tcPr>
          <w:p w:rsidR="00DE1866" w:rsidRDefault="00D910F3" w:rsidP="00571A9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3</w:t>
            </w:r>
          </w:p>
        </w:tc>
      </w:tr>
    </w:tbl>
    <w:p w:rsidR="005E148E" w:rsidRPr="00E46B0F" w:rsidRDefault="0084499B">
      <w:pPr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 </w:t>
      </w:r>
    </w:p>
    <w:p w:rsidR="00D07A8E" w:rsidRPr="00E46B0F" w:rsidRDefault="00D07A8E" w:rsidP="00CA3702">
      <w:pPr>
        <w:spacing w:line="360" w:lineRule="auto"/>
        <w:rPr>
          <w:rFonts w:ascii="Times New Roman" w:hAnsi="Times New Roman" w:cs="Times New Roman"/>
          <w:u w:val="single"/>
          <w:lang w:val="pl-PL"/>
        </w:rPr>
      </w:pPr>
      <w:r w:rsidRPr="00E46B0F">
        <w:rPr>
          <w:rFonts w:ascii="Times New Roman" w:hAnsi="Times New Roman" w:cs="Times New Roman"/>
          <w:u w:val="single"/>
          <w:lang w:val="pl-PL"/>
        </w:rPr>
        <w:t>Załączniki</w:t>
      </w:r>
      <w:r w:rsidR="00C41C58" w:rsidRPr="00E46B0F">
        <w:rPr>
          <w:rFonts w:ascii="Times New Roman" w:hAnsi="Times New Roman" w:cs="Times New Roman"/>
          <w:u w:val="single"/>
          <w:lang w:val="pl-PL"/>
        </w:rPr>
        <w:t xml:space="preserve"> 1</w:t>
      </w:r>
      <w:r w:rsidRPr="00E46B0F">
        <w:rPr>
          <w:rFonts w:ascii="Times New Roman" w:hAnsi="Times New Roman" w:cs="Times New Roman"/>
          <w:u w:val="single"/>
          <w:lang w:val="pl-PL"/>
        </w:rPr>
        <w:t>:</w:t>
      </w:r>
      <w:r w:rsidR="000931AC" w:rsidRPr="00E46B0F">
        <w:rPr>
          <w:rFonts w:ascii="Times New Roman" w:hAnsi="Times New Roman" w:cs="Times New Roman"/>
          <w:u w:val="single"/>
          <w:lang w:val="pl-PL"/>
        </w:rPr>
        <w:t xml:space="preserve"> </w:t>
      </w:r>
    </w:p>
    <w:p w:rsidR="00BF3489" w:rsidRDefault="00BF3489" w:rsidP="00CA3702">
      <w:pPr>
        <w:pStyle w:val="Tekstpodstawowy"/>
        <w:spacing w:line="360" w:lineRule="auto"/>
        <w:jc w:val="both"/>
        <w:rPr>
          <w:sz w:val="22"/>
          <w:szCs w:val="22"/>
          <w:lang w:val="pl-PL"/>
        </w:rPr>
      </w:pPr>
      <w:r w:rsidRPr="00E46B0F">
        <w:rPr>
          <w:sz w:val="22"/>
          <w:szCs w:val="22"/>
          <w:lang w:val="pl-PL"/>
        </w:rPr>
        <w:t>Załącznik nr 1 - Formularz ofertowy</w:t>
      </w:r>
    </w:p>
    <w:sectPr w:rsidR="00BF3489" w:rsidSect="00D62C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0E8" w:rsidRDefault="00B100E8" w:rsidP="005E148E">
      <w:r>
        <w:separator/>
      </w:r>
    </w:p>
  </w:endnote>
  <w:endnote w:type="continuationSeparator" w:id="0">
    <w:p w:rsidR="00B100E8" w:rsidRDefault="00B100E8" w:rsidP="005E1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ee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0E8" w:rsidRDefault="00B100E8" w:rsidP="005E148E">
      <w:r>
        <w:separator/>
      </w:r>
    </w:p>
  </w:footnote>
  <w:footnote w:type="continuationSeparator" w:id="0">
    <w:p w:rsidR="00B100E8" w:rsidRDefault="00B100E8" w:rsidP="005E14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A1873"/>
    <w:multiLevelType w:val="hybridMultilevel"/>
    <w:tmpl w:val="87FAE0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D03E6"/>
    <w:multiLevelType w:val="hybridMultilevel"/>
    <w:tmpl w:val="DD92E548"/>
    <w:lvl w:ilvl="0" w:tplc="45D43FE6">
      <w:start w:val="1"/>
      <w:numFmt w:val="decimal"/>
      <w:lvlText w:val="%1."/>
      <w:lvlJc w:val="left"/>
      <w:pPr>
        <w:ind w:left="3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35" w:hanging="360"/>
      </w:pPr>
    </w:lvl>
    <w:lvl w:ilvl="2" w:tplc="0415001B" w:tentative="1">
      <w:start w:val="1"/>
      <w:numFmt w:val="lowerRoman"/>
      <w:lvlText w:val="%3."/>
      <w:lvlJc w:val="right"/>
      <w:pPr>
        <w:ind w:left="1755" w:hanging="180"/>
      </w:pPr>
    </w:lvl>
    <w:lvl w:ilvl="3" w:tplc="0415000F" w:tentative="1">
      <w:start w:val="1"/>
      <w:numFmt w:val="decimal"/>
      <w:lvlText w:val="%4."/>
      <w:lvlJc w:val="left"/>
      <w:pPr>
        <w:ind w:left="2475" w:hanging="360"/>
      </w:pPr>
    </w:lvl>
    <w:lvl w:ilvl="4" w:tplc="04150019" w:tentative="1">
      <w:start w:val="1"/>
      <w:numFmt w:val="lowerLetter"/>
      <w:lvlText w:val="%5."/>
      <w:lvlJc w:val="left"/>
      <w:pPr>
        <w:ind w:left="3195" w:hanging="360"/>
      </w:pPr>
    </w:lvl>
    <w:lvl w:ilvl="5" w:tplc="0415001B" w:tentative="1">
      <w:start w:val="1"/>
      <w:numFmt w:val="lowerRoman"/>
      <w:lvlText w:val="%6."/>
      <w:lvlJc w:val="right"/>
      <w:pPr>
        <w:ind w:left="3915" w:hanging="180"/>
      </w:pPr>
    </w:lvl>
    <w:lvl w:ilvl="6" w:tplc="0415000F" w:tentative="1">
      <w:start w:val="1"/>
      <w:numFmt w:val="decimal"/>
      <w:lvlText w:val="%7."/>
      <w:lvlJc w:val="left"/>
      <w:pPr>
        <w:ind w:left="4635" w:hanging="360"/>
      </w:pPr>
    </w:lvl>
    <w:lvl w:ilvl="7" w:tplc="04150019" w:tentative="1">
      <w:start w:val="1"/>
      <w:numFmt w:val="lowerLetter"/>
      <w:lvlText w:val="%8."/>
      <w:lvlJc w:val="left"/>
      <w:pPr>
        <w:ind w:left="5355" w:hanging="360"/>
      </w:pPr>
    </w:lvl>
    <w:lvl w:ilvl="8" w:tplc="0415001B" w:tentative="1">
      <w:start w:val="1"/>
      <w:numFmt w:val="lowerRoman"/>
      <w:lvlText w:val="%9."/>
      <w:lvlJc w:val="right"/>
      <w:pPr>
        <w:ind w:left="6075" w:hanging="180"/>
      </w:pPr>
    </w:lvl>
  </w:abstractNum>
  <w:abstractNum w:abstractNumId="2" w15:restartNumberingAfterBreak="0">
    <w:nsid w:val="16FC67FB"/>
    <w:multiLevelType w:val="hybridMultilevel"/>
    <w:tmpl w:val="565A5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93E2F"/>
    <w:multiLevelType w:val="multilevel"/>
    <w:tmpl w:val="A9F0E45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F703878"/>
    <w:multiLevelType w:val="hybridMultilevel"/>
    <w:tmpl w:val="5C0EEC08"/>
    <w:lvl w:ilvl="0" w:tplc="7778CCFC">
      <w:start w:val="1"/>
      <w:numFmt w:val="decimal"/>
      <w:lvlText w:val="%1."/>
      <w:lvlJc w:val="left"/>
      <w:pPr>
        <w:ind w:left="3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35" w:hanging="360"/>
      </w:pPr>
    </w:lvl>
    <w:lvl w:ilvl="2" w:tplc="0415001B" w:tentative="1">
      <w:start w:val="1"/>
      <w:numFmt w:val="lowerRoman"/>
      <w:lvlText w:val="%3."/>
      <w:lvlJc w:val="right"/>
      <w:pPr>
        <w:ind w:left="1755" w:hanging="180"/>
      </w:pPr>
    </w:lvl>
    <w:lvl w:ilvl="3" w:tplc="0415000F" w:tentative="1">
      <w:start w:val="1"/>
      <w:numFmt w:val="decimal"/>
      <w:lvlText w:val="%4."/>
      <w:lvlJc w:val="left"/>
      <w:pPr>
        <w:ind w:left="2475" w:hanging="360"/>
      </w:pPr>
    </w:lvl>
    <w:lvl w:ilvl="4" w:tplc="04150019" w:tentative="1">
      <w:start w:val="1"/>
      <w:numFmt w:val="lowerLetter"/>
      <w:lvlText w:val="%5."/>
      <w:lvlJc w:val="left"/>
      <w:pPr>
        <w:ind w:left="3195" w:hanging="360"/>
      </w:pPr>
    </w:lvl>
    <w:lvl w:ilvl="5" w:tplc="0415001B" w:tentative="1">
      <w:start w:val="1"/>
      <w:numFmt w:val="lowerRoman"/>
      <w:lvlText w:val="%6."/>
      <w:lvlJc w:val="right"/>
      <w:pPr>
        <w:ind w:left="3915" w:hanging="180"/>
      </w:pPr>
    </w:lvl>
    <w:lvl w:ilvl="6" w:tplc="0415000F" w:tentative="1">
      <w:start w:val="1"/>
      <w:numFmt w:val="decimal"/>
      <w:lvlText w:val="%7."/>
      <w:lvlJc w:val="left"/>
      <w:pPr>
        <w:ind w:left="4635" w:hanging="360"/>
      </w:pPr>
    </w:lvl>
    <w:lvl w:ilvl="7" w:tplc="04150019" w:tentative="1">
      <w:start w:val="1"/>
      <w:numFmt w:val="lowerLetter"/>
      <w:lvlText w:val="%8."/>
      <w:lvlJc w:val="left"/>
      <w:pPr>
        <w:ind w:left="5355" w:hanging="360"/>
      </w:pPr>
    </w:lvl>
    <w:lvl w:ilvl="8" w:tplc="0415001B" w:tentative="1">
      <w:start w:val="1"/>
      <w:numFmt w:val="lowerRoman"/>
      <w:lvlText w:val="%9."/>
      <w:lvlJc w:val="right"/>
      <w:pPr>
        <w:ind w:left="6075" w:hanging="180"/>
      </w:pPr>
    </w:lvl>
  </w:abstractNum>
  <w:abstractNum w:abstractNumId="5" w15:restartNumberingAfterBreak="0">
    <w:nsid w:val="2C80763F"/>
    <w:multiLevelType w:val="hybridMultilevel"/>
    <w:tmpl w:val="A762E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427250"/>
    <w:multiLevelType w:val="hybridMultilevel"/>
    <w:tmpl w:val="08D64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925206"/>
    <w:multiLevelType w:val="hybridMultilevel"/>
    <w:tmpl w:val="EA7641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B42"/>
    <w:rsid w:val="00070063"/>
    <w:rsid w:val="00072AAB"/>
    <w:rsid w:val="00092714"/>
    <w:rsid w:val="000931AC"/>
    <w:rsid w:val="000B23F2"/>
    <w:rsid w:val="00115AF2"/>
    <w:rsid w:val="00173E9A"/>
    <w:rsid w:val="001A4D12"/>
    <w:rsid w:val="001C2FF9"/>
    <w:rsid w:val="00203B9C"/>
    <w:rsid w:val="002102AB"/>
    <w:rsid w:val="002322E6"/>
    <w:rsid w:val="0024785C"/>
    <w:rsid w:val="00264F11"/>
    <w:rsid w:val="00271AA6"/>
    <w:rsid w:val="00271AF6"/>
    <w:rsid w:val="003214BF"/>
    <w:rsid w:val="00333586"/>
    <w:rsid w:val="00396647"/>
    <w:rsid w:val="003B2F05"/>
    <w:rsid w:val="003E14BE"/>
    <w:rsid w:val="00434978"/>
    <w:rsid w:val="00462A7D"/>
    <w:rsid w:val="004C14D2"/>
    <w:rsid w:val="00506216"/>
    <w:rsid w:val="0050798F"/>
    <w:rsid w:val="005701D1"/>
    <w:rsid w:val="00571A9D"/>
    <w:rsid w:val="0057314A"/>
    <w:rsid w:val="005E148E"/>
    <w:rsid w:val="00607574"/>
    <w:rsid w:val="00633BDA"/>
    <w:rsid w:val="00634C3D"/>
    <w:rsid w:val="006545BC"/>
    <w:rsid w:val="006E1B42"/>
    <w:rsid w:val="0070241A"/>
    <w:rsid w:val="007042C1"/>
    <w:rsid w:val="0070661D"/>
    <w:rsid w:val="00742D1E"/>
    <w:rsid w:val="00765DE3"/>
    <w:rsid w:val="00783EAA"/>
    <w:rsid w:val="00795BB4"/>
    <w:rsid w:val="0084499B"/>
    <w:rsid w:val="00877338"/>
    <w:rsid w:val="008869E1"/>
    <w:rsid w:val="00887BEE"/>
    <w:rsid w:val="008954E1"/>
    <w:rsid w:val="008B5EE4"/>
    <w:rsid w:val="008B62F4"/>
    <w:rsid w:val="008F32F4"/>
    <w:rsid w:val="008F3E35"/>
    <w:rsid w:val="00917C41"/>
    <w:rsid w:val="0092030E"/>
    <w:rsid w:val="0093340A"/>
    <w:rsid w:val="00936025"/>
    <w:rsid w:val="00957340"/>
    <w:rsid w:val="00993A04"/>
    <w:rsid w:val="009A3CD0"/>
    <w:rsid w:val="009B2C20"/>
    <w:rsid w:val="009C033B"/>
    <w:rsid w:val="009C5DAE"/>
    <w:rsid w:val="009F056C"/>
    <w:rsid w:val="00A92565"/>
    <w:rsid w:val="00A935B9"/>
    <w:rsid w:val="00AB4A3D"/>
    <w:rsid w:val="00AD51A3"/>
    <w:rsid w:val="00B100E8"/>
    <w:rsid w:val="00B41D2F"/>
    <w:rsid w:val="00B43815"/>
    <w:rsid w:val="00B45893"/>
    <w:rsid w:val="00B62820"/>
    <w:rsid w:val="00BA1102"/>
    <w:rsid w:val="00BA341A"/>
    <w:rsid w:val="00BC443A"/>
    <w:rsid w:val="00BE16FA"/>
    <w:rsid w:val="00BF3489"/>
    <w:rsid w:val="00BF471B"/>
    <w:rsid w:val="00C0532E"/>
    <w:rsid w:val="00C23C96"/>
    <w:rsid w:val="00C410A5"/>
    <w:rsid w:val="00C41C58"/>
    <w:rsid w:val="00C80B9F"/>
    <w:rsid w:val="00CA3702"/>
    <w:rsid w:val="00CE0D12"/>
    <w:rsid w:val="00D00CC9"/>
    <w:rsid w:val="00D010B9"/>
    <w:rsid w:val="00D028A1"/>
    <w:rsid w:val="00D07A8E"/>
    <w:rsid w:val="00D12BF7"/>
    <w:rsid w:val="00D17BEC"/>
    <w:rsid w:val="00D312B0"/>
    <w:rsid w:val="00D62CE7"/>
    <w:rsid w:val="00D81213"/>
    <w:rsid w:val="00D82469"/>
    <w:rsid w:val="00D910F3"/>
    <w:rsid w:val="00DA579C"/>
    <w:rsid w:val="00DB3E44"/>
    <w:rsid w:val="00DD51AF"/>
    <w:rsid w:val="00DE1866"/>
    <w:rsid w:val="00E3351A"/>
    <w:rsid w:val="00E4458D"/>
    <w:rsid w:val="00E46B0F"/>
    <w:rsid w:val="00E5538F"/>
    <w:rsid w:val="00E74E70"/>
    <w:rsid w:val="00ED37B4"/>
    <w:rsid w:val="00ED7ECB"/>
    <w:rsid w:val="00EE759F"/>
    <w:rsid w:val="00F7400E"/>
    <w:rsid w:val="00FA14DE"/>
    <w:rsid w:val="00FC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E7E308"/>
  <w15:docId w15:val="{457B3260-5E41-4A44-B4AD-EE1F98298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6B0F"/>
  </w:style>
  <w:style w:type="paragraph" w:styleId="Nagwek1">
    <w:name w:val="heading 1"/>
    <w:basedOn w:val="Normalny"/>
    <w:next w:val="Normalny"/>
    <w:link w:val="Nagwek1Znak"/>
    <w:uiPriority w:val="9"/>
    <w:qFormat/>
    <w:rsid w:val="00E46B0F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46B0F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46B0F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46B0F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46B0F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46B0F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46B0F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46B0F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46B0F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14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148E"/>
  </w:style>
  <w:style w:type="paragraph" w:styleId="Stopka">
    <w:name w:val="footer"/>
    <w:basedOn w:val="Normalny"/>
    <w:link w:val="StopkaZnak"/>
    <w:uiPriority w:val="99"/>
    <w:unhideWhenUsed/>
    <w:rsid w:val="005E14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148E"/>
  </w:style>
  <w:style w:type="paragraph" w:styleId="Tekstpodstawowy">
    <w:name w:val="Body Text"/>
    <w:basedOn w:val="Normalny"/>
    <w:link w:val="TekstpodstawowyZnak"/>
    <w:semiHidden/>
    <w:rsid w:val="00CA3702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A3702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46B0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46B0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46B0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46B0F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46B0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46B0F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46B0F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46B0F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46B0F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46B0F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E46B0F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46B0F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46B0F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46B0F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E46B0F"/>
    <w:rPr>
      <w:b/>
      <w:bCs/>
    </w:rPr>
  </w:style>
  <w:style w:type="character" w:styleId="Uwydatnienie">
    <w:name w:val="Emphasis"/>
    <w:uiPriority w:val="20"/>
    <w:qFormat/>
    <w:rsid w:val="00E46B0F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E46B0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E46B0F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E46B0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46B0F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46B0F"/>
    <w:rPr>
      <w:b/>
      <w:bCs/>
      <w:i/>
      <w:iCs/>
    </w:rPr>
  </w:style>
  <w:style w:type="character" w:styleId="Wyrnieniedelikatne">
    <w:name w:val="Subtle Emphasis"/>
    <w:uiPriority w:val="19"/>
    <w:qFormat/>
    <w:rsid w:val="00E46B0F"/>
    <w:rPr>
      <w:i/>
      <w:iCs/>
    </w:rPr>
  </w:style>
  <w:style w:type="character" w:styleId="Wyrnienieintensywne">
    <w:name w:val="Intense Emphasis"/>
    <w:uiPriority w:val="21"/>
    <w:qFormat/>
    <w:rsid w:val="00E46B0F"/>
    <w:rPr>
      <w:b/>
      <w:bCs/>
    </w:rPr>
  </w:style>
  <w:style w:type="character" w:styleId="Odwoaniedelikatne">
    <w:name w:val="Subtle Reference"/>
    <w:uiPriority w:val="31"/>
    <w:qFormat/>
    <w:rsid w:val="00E46B0F"/>
    <w:rPr>
      <w:smallCaps/>
    </w:rPr>
  </w:style>
  <w:style w:type="character" w:styleId="Odwoanieintensywne">
    <w:name w:val="Intense Reference"/>
    <w:uiPriority w:val="32"/>
    <w:qFormat/>
    <w:rsid w:val="00E46B0F"/>
    <w:rPr>
      <w:smallCaps/>
      <w:spacing w:val="5"/>
      <w:u w:val="single"/>
    </w:rPr>
  </w:style>
  <w:style w:type="character" w:styleId="Tytuksiki">
    <w:name w:val="Book Title"/>
    <w:uiPriority w:val="33"/>
    <w:qFormat/>
    <w:rsid w:val="00E46B0F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46B0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9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92535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42070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34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315206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42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93866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6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52714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F3E9EA7-3005-43F8-9093-6740319FB84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2</Pages>
  <Words>429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Omieczyński Henryk</dc:creator>
  <cp:keywords/>
  <dc:description/>
  <cp:lastModifiedBy>Omieczyński Henryk</cp:lastModifiedBy>
  <cp:revision>22</cp:revision>
  <dcterms:created xsi:type="dcterms:W3CDTF">2022-10-31T09:10:00Z</dcterms:created>
  <dcterms:modified xsi:type="dcterms:W3CDTF">2024-01-18T12:32:00Z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734358e8-cfe4-43f1-bec5-7f26e13ece16</vt:lpwstr>
  </property>
  <property fmtid="{D5CDD505-2E9C-101B-9397-08002B2CF9AE}" pid="3" name="bjSaver">
    <vt:lpwstr>3lGyqH2Ml0PBku+dkXiAzekfivCBT+t/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