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171" w:rsidRPr="00A0769A" w:rsidRDefault="000A1171" w:rsidP="000A1171">
      <w:pPr>
        <w:pStyle w:val="Nagwek"/>
        <w:tabs>
          <w:tab w:val="clear" w:pos="4536"/>
          <w:tab w:val="left" w:pos="5670"/>
        </w:tabs>
        <w:spacing w:line="288" w:lineRule="auto"/>
        <w:rPr>
          <w:rFonts w:asciiTheme="minorHAnsi" w:hAnsiTheme="minorHAnsi"/>
          <w:i/>
          <w:sz w:val="22"/>
          <w:szCs w:val="22"/>
        </w:rPr>
      </w:pPr>
      <w:r w:rsidRPr="00A0769A">
        <w:rPr>
          <w:rFonts w:asciiTheme="minorHAnsi" w:hAnsiTheme="minorHAnsi"/>
          <w:sz w:val="22"/>
          <w:szCs w:val="22"/>
        </w:rPr>
        <w:t>Projekt wzoru umowy</w:t>
      </w:r>
      <w:r w:rsidRPr="00A0769A">
        <w:rPr>
          <w:rFonts w:asciiTheme="minorHAnsi" w:hAnsiTheme="minorHAnsi"/>
          <w:i/>
          <w:sz w:val="22"/>
          <w:szCs w:val="22"/>
        </w:rPr>
        <w:t xml:space="preserve"> </w:t>
      </w:r>
      <w:r w:rsidRPr="00A0769A">
        <w:rPr>
          <w:rFonts w:asciiTheme="minorHAnsi" w:hAnsiTheme="minorHAnsi"/>
          <w:i/>
          <w:sz w:val="22"/>
          <w:szCs w:val="22"/>
        </w:rPr>
        <w:tab/>
      </w:r>
      <w:r w:rsidRPr="00A0769A">
        <w:rPr>
          <w:rFonts w:asciiTheme="minorHAnsi" w:hAnsiTheme="minorHAnsi"/>
          <w:b/>
          <w:sz w:val="22"/>
          <w:szCs w:val="22"/>
        </w:rPr>
        <w:t xml:space="preserve">Załącznik Nr 1 do Zapytania publicznego </w:t>
      </w:r>
    </w:p>
    <w:p w:rsidR="007327EF" w:rsidRPr="00A0769A" w:rsidRDefault="007327EF" w:rsidP="007327EF">
      <w:pPr>
        <w:pStyle w:val="Nagwek1"/>
        <w:spacing w:before="120"/>
        <w:rPr>
          <w:rFonts w:asciiTheme="minorHAnsi" w:hAnsiTheme="minorHAnsi"/>
          <w:color w:val="auto"/>
          <w:sz w:val="24"/>
          <w:szCs w:val="24"/>
        </w:rPr>
      </w:pPr>
      <w:r w:rsidRPr="00A0769A">
        <w:rPr>
          <w:rFonts w:asciiTheme="minorHAnsi" w:hAnsiTheme="minorHAnsi"/>
          <w:color w:val="auto"/>
          <w:sz w:val="24"/>
          <w:szCs w:val="24"/>
        </w:rPr>
        <w:t>Umowa nr:</w:t>
      </w:r>
    </w:p>
    <w:p w:rsidR="000A1171" w:rsidRPr="00A0769A" w:rsidRDefault="000A1171" w:rsidP="007327EF">
      <w:pPr>
        <w:pStyle w:val="Tekstpodstawowy"/>
        <w:spacing w:line="300" w:lineRule="auto"/>
        <w:rPr>
          <w:rFonts w:asciiTheme="minorHAnsi" w:hAnsiTheme="minorHAnsi"/>
          <w:sz w:val="22"/>
          <w:szCs w:val="22"/>
        </w:rPr>
      </w:pPr>
      <w:r w:rsidRPr="00A0769A">
        <w:rPr>
          <w:rFonts w:asciiTheme="minorHAnsi" w:hAnsiTheme="minorHAnsi"/>
          <w:sz w:val="22"/>
          <w:szCs w:val="22"/>
        </w:rPr>
        <w:t>zawarta w dniu:</w:t>
      </w:r>
    </w:p>
    <w:p w:rsidR="000A1171" w:rsidRPr="00A0769A" w:rsidRDefault="000A1171" w:rsidP="007327EF">
      <w:pPr>
        <w:pStyle w:val="Tekstpodstawowy"/>
        <w:spacing w:line="300" w:lineRule="auto"/>
        <w:jc w:val="left"/>
        <w:rPr>
          <w:rFonts w:asciiTheme="minorHAnsi" w:hAnsiTheme="minorHAnsi"/>
          <w:sz w:val="22"/>
          <w:szCs w:val="22"/>
        </w:rPr>
      </w:pPr>
      <w:r w:rsidRPr="00A0769A">
        <w:rPr>
          <w:rFonts w:asciiTheme="minorHAnsi" w:hAnsiTheme="minorHAnsi"/>
          <w:sz w:val="22"/>
          <w:szCs w:val="22"/>
        </w:rPr>
        <w:t>w Koszalinie, pomiędzy:</w:t>
      </w:r>
    </w:p>
    <w:p w:rsidR="007327EF" w:rsidRPr="00A0769A" w:rsidRDefault="000A1171" w:rsidP="007327EF">
      <w:pPr>
        <w:pStyle w:val="Tekstpodstawowy"/>
        <w:spacing w:line="300" w:lineRule="auto"/>
        <w:jc w:val="left"/>
        <w:rPr>
          <w:rFonts w:asciiTheme="minorHAnsi" w:hAnsiTheme="minorHAnsi"/>
          <w:sz w:val="22"/>
          <w:szCs w:val="22"/>
        </w:rPr>
      </w:pPr>
      <w:r w:rsidRPr="00915AA8">
        <w:rPr>
          <w:rFonts w:asciiTheme="minorHAnsi" w:hAnsiTheme="minorHAnsi"/>
          <w:sz w:val="22"/>
          <w:szCs w:val="22"/>
        </w:rPr>
        <w:t>Zakładem Ubezpieczeń Społecznych</w:t>
      </w:r>
      <w:r w:rsidRPr="00A0769A">
        <w:rPr>
          <w:rFonts w:asciiTheme="minorHAnsi" w:hAnsiTheme="minorHAnsi"/>
          <w:b/>
          <w:sz w:val="22"/>
          <w:szCs w:val="22"/>
        </w:rPr>
        <w:t xml:space="preserve"> </w:t>
      </w:r>
      <w:r w:rsidRPr="00A0769A">
        <w:rPr>
          <w:rFonts w:asciiTheme="minorHAnsi" w:hAnsiTheme="minorHAnsi"/>
          <w:sz w:val="22"/>
          <w:szCs w:val="22"/>
        </w:rPr>
        <w:t>z siedzibą w Warszawie</w:t>
      </w:r>
      <w:r w:rsidRPr="00A0769A">
        <w:rPr>
          <w:rFonts w:asciiTheme="minorHAnsi" w:hAnsiTheme="minorHAnsi"/>
          <w:b/>
          <w:sz w:val="22"/>
          <w:szCs w:val="22"/>
        </w:rPr>
        <w:t xml:space="preserve"> </w:t>
      </w:r>
      <w:r w:rsidRPr="00A0769A">
        <w:rPr>
          <w:rFonts w:asciiTheme="minorHAnsi" w:hAnsiTheme="minorHAnsi"/>
          <w:sz w:val="22"/>
          <w:szCs w:val="22"/>
        </w:rPr>
        <w:t xml:space="preserve">ul. Szamocka 3, 5, 01-748 Warszawa, </w:t>
      </w:r>
    </w:p>
    <w:p w:rsidR="000A1171" w:rsidRDefault="000A1171" w:rsidP="007327EF">
      <w:pPr>
        <w:pStyle w:val="Tekstpodstawowy"/>
        <w:spacing w:line="300" w:lineRule="auto"/>
        <w:jc w:val="left"/>
        <w:rPr>
          <w:rFonts w:asciiTheme="minorHAnsi" w:hAnsiTheme="minorHAnsi"/>
          <w:sz w:val="22"/>
          <w:szCs w:val="22"/>
        </w:rPr>
      </w:pPr>
      <w:r w:rsidRPr="00A0769A">
        <w:rPr>
          <w:rFonts w:asciiTheme="minorHAnsi" w:hAnsiTheme="minorHAnsi"/>
          <w:sz w:val="22"/>
          <w:szCs w:val="22"/>
        </w:rPr>
        <w:t>Oddział w Koszalinie, ul. Juliana Fałata 30, 75-434 Koszalin, NIP: 5213017228, REGON: 000017756 reprezentowanym przez:</w:t>
      </w:r>
      <w:r w:rsidR="00A81DD2">
        <w:rPr>
          <w:rFonts w:asciiTheme="minorHAnsi" w:hAnsiTheme="minorHAnsi"/>
          <w:sz w:val="22"/>
          <w:szCs w:val="22"/>
        </w:rPr>
        <w:t xml:space="preserve"> ……………………………………….</w:t>
      </w:r>
    </w:p>
    <w:p w:rsidR="00A81DD2" w:rsidRPr="00A0769A" w:rsidRDefault="00A81DD2" w:rsidP="007327EF">
      <w:pPr>
        <w:pStyle w:val="Tekstpodstawowy"/>
        <w:spacing w:line="300" w:lineRule="auto"/>
        <w:jc w:val="left"/>
        <w:rPr>
          <w:rFonts w:asciiTheme="minorHAnsi" w:hAnsiTheme="minorHAnsi"/>
          <w:sz w:val="22"/>
          <w:szCs w:val="22"/>
        </w:rPr>
      </w:pPr>
      <w:r w:rsidRPr="00A81DD2">
        <w:rPr>
          <w:rFonts w:asciiTheme="minorHAnsi" w:hAnsiTheme="minorHAnsi"/>
          <w:sz w:val="22"/>
          <w:szCs w:val="22"/>
        </w:rPr>
        <w:t>na podstawie pełnomocnictwa nr …………… z dnia: ………………..</w:t>
      </w:r>
    </w:p>
    <w:p w:rsidR="000A1171" w:rsidRPr="00A0769A" w:rsidRDefault="000A1171" w:rsidP="007327EF">
      <w:pPr>
        <w:pStyle w:val="Lista"/>
        <w:spacing w:after="0" w:line="300" w:lineRule="auto"/>
        <w:rPr>
          <w:i/>
        </w:rPr>
      </w:pPr>
      <w:r w:rsidRPr="00A0769A">
        <w:t xml:space="preserve">zwanym w dalszej części umowy </w:t>
      </w:r>
      <w:r w:rsidRPr="00A0769A">
        <w:rPr>
          <w:b/>
        </w:rPr>
        <w:t>„Zamawiającym”</w:t>
      </w:r>
    </w:p>
    <w:p w:rsidR="000A1171" w:rsidRDefault="000A1171" w:rsidP="007327EF">
      <w:pPr>
        <w:pStyle w:val="Lista"/>
        <w:spacing w:after="0" w:line="300" w:lineRule="auto"/>
      </w:pPr>
      <w:r w:rsidRPr="00A0769A">
        <w:t xml:space="preserve">a </w:t>
      </w:r>
    </w:p>
    <w:p w:rsidR="00915AA8" w:rsidRPr="00A0769A" w:rsidRDefault="00915AA8" w:rsidP="007327EF">
      <w:pPr>
        <w:pStyle w:val="Lista"/>
        <w:spacing w:after="0" w:line="300" w:lineRule="auto"/>
      </w:pPr>
      <w:r>
        <w:t>……………………………………………………………………………..</w:t>
      </w:r>
    </w:p>
    <w:p w:rsidR="000A1171" w:rsidRPr="00A0769A" w:rsidRDefault="000A1171" w:rsidP="007327EF">
      <w:pPr>
        <w:pStyle w:val="Lista"/>
        <w:spacing w:after="0" w:line="300" w:lineRule="auto"/>
      </w:pPr>
      <w:r w:rsidRPr="00A0769A">
        <w:t>z siedzibą:</w:t>
      </w:r>
      <w:r w:rsidR="00915AA8">
        <w:t xml:space="preserve"> ……………………………………………………………………</w:t>
      </w:r>
    </w:p>
    <w:p w:rsidR="000A1171" w:rsidRPr="00A0769A" w:rsidRDefault="000A1171" w:rsidP="007327EF">
      <w:pPr>
        <w:pStyle w:val="Lista"/>
        <w:spacing w:after="0" w:line="300" w:lineRule="auto"/>
      </w:pPr>
      <w:r w:rsidRPr="00A0769A">
        <w:t>wpisaną do (CEIDG/Krajowego Rejestru Sądowego) nr:</w:t>
      </w:r>
      <w:r w:rsidR="00915AA8">
        <w:t xml:space="preserve"> ……………………………………………………….</w:t>
      </w:r>
    </w:p>
    <w:p w:rsidR="000A1171" w:rsidRPr="00A0769A" w:rsidRDefault="00595D6A" w:rsidP="007327EF">
      <w:pPr>
        <w:pStyle w:val="Tekstpodstawowy"/>
        <w:spacing w:line="300" w:lineRule="auto"/>
        <w:jc w:val="left"/>
        <w:rPr>
          <w:rFonts w:asciiTheme="minorHAnsi" w:hAnsiTheme="minorHAnsi"/>
          <w:sz w:val="22"/>
          <w:szCs w:val="22"/>
        </w:rPr>
      </w:pPr>
      <w:r>
        <w:rPr>
          <w:rFonts w:asciiTheme="minorHAnsi" w:hAnsiTheme="minorHAnsi"/>
          <w:sz w:val="22"/>
          <w:szCs w:val="22"/>
        </w:rPr>
        <w:t>którą reprezentuje</w:t>
      </w:r>
      <w:r w:rsidR="000A1171" w:rsidRPr="00A0769A">
        <w:rPr>
          <w:rFonts w:asciiTheme="minorHAnsi" w:hAnsiTheme="minorHAnsi"/>
          <w:sz w:val="22"/>
          <w:szCs w:val="22"/>
        </w:rPr>
        <w:t>:</w:t>
      </w:r>
      <w:r w:rsidR="00915AA8">
        <w:rPr>
          <w:rFonts w:asciiTheme="minorHAnsi" w:hAnsiTheme="minorHAnsi"/>
          <w:sz w:val="22"/>
          <w:szCs w:val="22"/>
        </w:rPr>
        <w:t xml:space="preserve"> …………………………………………………………………………………………………………………</w:t>
      </w:r>
    </w:p>
    <w:p w:rsidR="000A1171" w:rsidRPr="00A0769A" w:rsidRDefault="000A1171" w:rsidP="007327EF">
      <w:pPr>
        <w:pStyle w:val="Tekstpodstawowy"/>
        <w:spacing w:line="300" w:lineRule="auto"/>
        <w:jc w:val="left"/>
        <w:rPr>
          <w:rFonts w:asciiTheme="minorHAnsi" w:hAnsiTheme="minorHAnsi"/>
          <w:sz w:val="22"/>
          <w:szCs w:val="22"/>
        </w:rPr>
      </w:pPr>
      <w:r w:rsidRPr="00A0769A">
        <w:rPr>
          <w:rFonts w:asciiTheme="minorHAnsi" w:hAnsiTheme="minorHAnsi"/>
          <w:sz w:val="22"/>
          <w:szCs w:val="22"/>
        </w:rPr>
        <w:t>(zapis zostanie dostosowany w zależności od formy prowadzenia działalności)</w:t>
      </w:r>
    </w:p>
    <w:p w:rsidR="000A1171" w:rsidRPr="00A0769A" w:rsidRDefault="000A1171" w:rsidP="007327EF">
      <w:pPr>
        <w:pStyle w:val="Tekstpodstawowy"/>
        <w:spacing w:line="300" w:lineRule="auto"/>
        <w:jc w:val="left"/>
        <w:rPr>
          <w:rFonts w:asciiTheme="minorHAnsi" w:hAnsiTheme="minorHAnsi"/>
          <w:sz w:val="22"/>
          <w:szCs w:val="22"/>
        </w:rPr>
      </w:pPr>
      <w:r w:rsidRPr="00A0769A">
        <w:rPr>
          <w:rFonts w:asciiTheme="minorHAnsi" w:hAnsiTheme="minorHAnsi"/>
          <w:sz w:val="22"/>
          <w:szCs w:val="22"/>
        </w:rPr>
        <w:t>zwanym dalej „</w:t>
      </w:r>
      <w:r w:rsidRPr="00A0769A">
        <w:rPr>
          <w:rFonts w:asciiTheme="minorHAnsi" w:hAnsiTheme="minorHAnsi"/>
          <w:b/>
          <w:sz w:val="22"/>
          <w:szCs w:val="22"/>
        </w:rPr>
        <w:t>Wykonawcą”</w:t>
      </w:r>
      <w:r w:rsidRPr="00A0769A">
        <w:rPr>
          <w:rFonts w:asciiTheme="minorHAnsi" w:hAnsiTheme="minorHAnsi"/>
          <w:sz w:val="22"/>
          <w:szCs w:val="22"/>
        </w:rPr>
        <w:t>,</w:t>
      </w:r>
    </w:p>
    <w:p w:rsidR="0074657C" w:rsidRDefault="0074657C" w:rsidP="007327EF">
      <w:pPr>
        <w:pStyle w:val="Tekstpodstawowy"/>
        <w:spacing w:line="300" w:lineRule="auto"/>
        <w:jc w:val="left"/>
        <w:rPr>
          <w:rFonts w:asciiTheme="minorHAnsi" w:hAnsiTheme="minorHAnsi"/>
          <w:sz w:val="22"/>
          <w:szCs w:val="22"/>
        </w:rPr>
      </w:pPr>
    </w:p>
    <w:p w:rsidR="000A1171" w:rsidRPr="00A0769A" w:rsidRDefault="000A1171" w:rsidP="007327EF">
      <w:pPr>
        <w:pStyle w:val="Tekstpodstawowy"/>
        <w:spacing w:line="300" w:lineRule="auto"/>
        <w:jc w:val="left"/>
        <w:rPr>
          <w:rFonts w:asciiTheme="minorHAnsi" w:hAnsiTheme="minorHAnsi"/>
          <w:sz w:val="22"/>
          <w:szCs w:val="22"/>
        </w:rPr>
      </w:pPr>
      <w:r w:rsidRPr="00A0769A">
        <w:rPr>
          <w:rFonts w:asciiTheme="minorHAnsi" w:hAnsiTheme="minorHAnsi"/>
          <w:sz w:val="22"/>
          <w:szCs w:val="22"/>
        </w:rPr>
        <w:t>przy czym Zamawiający i Wykonawca zwani są łącznie „Stronami”, a każda z osobna „Stroną”.</w:t>
      </w:r>
    </w:p>
    <w:p w:rsidR="000A1171" w:rsidRPr="00A0769A" w:rsidRDefault="000A1171" w:rsidP="007327EF">
      <w:pPr>
        <w:pStyle w:val="Tekstpodstawowy"/>
        <w:spacing w:before="240" w:line="300" w:lineRule="auto"/>
        <w:jc w:val="left"/>
        <w:rPr>
          <w:rFonts w:asciiTheme="minorHAnsi" w:hAnsiTheme="minorHAnsi"/>
          <w:sz w:val="22"/>
          <w:szCs w:val="22"/>
        </w:rPr>
      </w:pPr>
      <w:r w:rsidRPr="00A0769A">
        <w:rPr>
          <w:rFonts w:asciiTheme="minorHAnsi" w:hAnsiTheme="minorHAnsi"/>
          <w:sz w:val="22"/>
          <w:szCs w:val="22"/>
        </w:rPr>
        <w:t>W związku z  postępowaniem o udzielenie zamówienia o wartości niższej niż określona w art. 2 ust. 1 pkt 1 ustawy z dnia 11 września 2019 r. Prawo zamówień publicznych, niniejsza umowa zostaje zawarta w trybie przepisów Kodeksu Cywilnego.</w:t>
      </w:r>
    </w:p>
    <w:p w:rsidR="000A1171" w:rsidRPr="00A0769A" w:rsidRDefault="000A1171" w:rsidP="007327EF">
      <w:pPr>
        <w:pStyle w:val="Nagwek2"/>
        <w:spacing w:before="360" w:after="120" w:line="288" w:lineRule="auto"/>
        <w:ind w:left="357" w:hanging="357"/>
        <w:jc w:val="left"/>
        <w:rPr>
          <w:rFonts w:ascii="Calibri" w:hAnsi="Calibri"/>
          <w:sz w:val="22"/>
        </w:rPr>
      </w:pPr>
      <w:r w:rsidRPr="00A0769A">
        <w:rPr>
          <w:rFonts w:ascii="Calibri" w:hAnsi="Calibri"/>
          <w:sz w:val="22"/>
        </w:rPr>
        <w:t>§ 1 Przedmiot umowy</w:t>
      </w:r>
    </w:p>
    <w:p w:rsidR="007F66D1" w:rsidRPr="00A0769A" w:rsidRDefault="00C24D3A" w:rsidP="007327EF">
      <w:pPr>
        <w:pStyle w:val="Akapitzlist"/>
        <w:spacing w:after="0" w:line="300" w:lineRule="auto"/>
        <w:ind w:left="426" w:hanging="426"/>
      </w:pPr>
      <w:r w:rsidRPr="00A0769A">
        <w:rPr>
          <w:rFonts w:cs="Times New Roman"/>
        </w:rPr>
        <w:t>1.</w:t>
      </w:r>
      <w:r w:rsidR="00C31713" w:rsidRPr="00A0769A">
        <w:rPr>
          <w:rFonts w:cs="Times New Roman"/>
        </w:rPr>
        <w:t xml:space="preserve"> </w:t>
      </w:r>
      <w:r w:rsidR="005F58A8" w:rsidRPr="00A0769A">
        <w:rPr>
          <w:rFonts w:cs="Times New Roman"/>
        </w:rPr>
        <w:tab/>
      </w:r>
      <w:r w:rsidR="008F2C27" w:rsidRPr="00A0769A">
        <w:rPr>
          <w:rFonts w:cs="Times New Roman"/>
        </w:rPr>
        <w:t xml:space="preserve">Przedmiotem umowy jest </w:t>
      </w:r>
      <w:r w:rsidR="007F66D1" w:rsidRPr="00A0769A">
        <w:t>świadczenie usług medycznych z</w:t>
      </w:r>
      <w:r w:rsidR="005F58A8" w:rsidRPr="00A0769A">
        <w:t xml:space="preserve"> zakresu profilaktycznej opieki </w:t>
      </w:r>
      <w:r w:rsidR="007F66D1" w:rsidRPr="00A0769A">
        <w:t xml:space="preserve">zdrowotnej dla pracowników Oddziału ZUS w Koszalinie, </w:t>
      </w:r>
      <w:r w:rsidR="001A5E11" w:rsidRPr="00A0769A">
        <w:t xml:space="preserve">podległych Inspektoratów, </w:t>
      </w:r>
      <w:r w:rsidR="007F66D1" w:rsidRPr="00A0769A">
        <w:t>pracowników rezydentów z innych oddziałów Zakładu</w:t>
      </w:r>
      <w:r w:rsidR="00C751E7">
        <w:t>,</w:t>
      </w:r>
      <w:r w:rsidR="007F66D1" w:rsidRPr="00A0769A">
        <w:t xml:space="preserve"> a także kandydatów do </w:t>
      </w:r>
      <w:r w:rsidR="007F66D1" w:rsidRPr="00F259A7">
        <w:t>zatrudnienia</w:t>
      </w:r>
      <w:r w:rsidR="009372F1" w:rsidRPr="00F259A7">
        <w:t xml:space="preserve"> i</w:t>
      </w:r>
      <w:r w:rsidR="00990EF9" w:rsidRPr="00F259A7">
        <w:t xml:space="preserve"> </w:t>
      </w:r>
      <w:r w:rsidR="009372F1" w:rsidRPr="00F259A7">
        <w:t xml:space="preserve">stażystów, </w:t>
      </w:r>
      <w:r w:rsidR="007F66D1" w:rsidRPr="00F259A7">
        <w:t>obejmuj</w:t>
      </w:r>
      <w:r w:rsidR="00E96037" w:rsidRPr="00F259A7">
        <w:t>ące</w:t>
      </w:r>
      <w:r w:rsidR="007F66D1" w:rsidRPr="00F259A7">
        <w:t>:</w:t>
      </w:r>
      <w:r w:rsidR="007F66D1" w:rsidRPr="00A0769A">
        <w:t xml:space="preserve"> </w:t>
      </w:r>
    </w:p>
    <w:p w:rsidR="007F66D1" w:rsidRPr="00A0769A" w:rsidRDefault="00D17BC4" w:rsidP="007327EF">
      <w:pPr>
        <w:pStyle w:val="Akapitzlist"/>
        <w:spacing w:after="0" w:line="300" w:lineRule="auto"/>
        <w:ind w:left="567" w:hanging="141"/>
      </w:pPr>
      <w:r w:rsidRPr="00A0769A">
        <w:t>1</w:t>
      </w:r>
      <w:r w:rsidR="007F66D1" w:rsidRPr="00A0769A">
        <w:t>) prowadzenie badań wstępnych, okresowych i kontrolnych,</w:t>
      </w:r>
    </w:p>
    <w:p w:rsidR="007F66D1" w:rsidRPr="00A0769A" w:rsidRDefault="00D17BC4" w:rsidP="007327EF">
      <w:pPr>
        <w:pStyle w:val="Akapitzlist"/>
        <w:spacing w:after="0" w:line="300" w:lineRule="auto"/>
        <w:ind w:left="567" w:hanging="141"/>
      </w:pPr>
      <w:r w:rsidRPr="00A0769A">
        <w:t>2</w:t>
      </w:r>
      <w:r w:rsidR="007F66D1" w:rsidRPr="00A0769A">
        <w:t xml:space="preserve">) prowadzenie badań profilaktycznych dla osób z niepełnosprawnością, </w:t>
      </w:r>
    </w:p>
    <w:p w:rsidR="007F66D1" w:rsidRPr="00A0769A" w:rsidRDefault="00FE0177" w:rsidP="007327EF">
      <w:pPr>
        <w:pStyle w:val="Akapitzlist"/>
        <w:spacing w:after="0" w:line="300" w:lineRule="auto"/>
        <w:ind w:left="709" w:hanging="283"/>
      </w:pPr>
      <w:r>
        <w:t>3</w:t>
      </w:r>
      <w:r w:rsidR="007F66D1" w:rsidRPr="00A0769A">
        <w:t>) wydawanie orzeczeń lekarskich stwierdzających brak przeciwwskazań zdrowotnych d</w:t>
      </w:r>
      <w:r w:rsidR="00E96037" w:rsidRPr="00A0769A">
        <w:t xml:space="preserve">o pracy na </w:t>
      </w:r>
      <w:r w:rsidR="007F66D1" w:rsidRPr="00A0769A">
        <w:t>danym stanowisku lub wystąpienie tych przeciwwskazań,</w:t>
      </w:r>
    </w:p>
    <w:p w:rsidR="007F66D1" w:rsidRPr="00A0769A" w:rsidRDefault="00FE0177" w:rsidP="007327EF">
      <w:pPr>
        <w:pStyle w:val="Akapitzlist"/>
        <w:spacing w:after="0" w:line="300" w:lineRule="auto"/>
        <w:ind w:left="709" w:hanging="283"/>
      </w:pPr>
      <w:r>
        <w:t>4</w:t>
      </w:r>
      <w:r w:rsidR="007F66D1" w:rsidRPr="00A0769A">
        <w:t>) wydawanie zaświadczeń</w:t>
      </w:r>
      <w:r w:rsidR="0031714C" w:rsidRPr="00A0769A">
        <w:t xml:space="preserve"> o konieczności stosowania okularów</w:t>
      </w:r>
      <w:r w:rsidR="00503712" w:rsidRPr="00A0769A">
        <w:t xml:space="preserve"> </w:t>
      </w:r>
      <w:r w:rsidR="007F66D1" w:rsidRPr="00A0769A">
        <w:t>w przypadku stwierdzenia potrzeby ich stosowania przez pracowników pra</w:t>
      </w:r>
      <w:r w:rsidR="00E96037" w:rsidRPr="00A0769A">
        <w:t xml:space="preserve">cujących przy obsłudze monitora </w:t>
      </w:r>
      <w:r w:rsidR="002A6D06">
        <w:t>ekranowego (</w:t>
      </w:r>
      <w:r w:rsidR="00CA5245" w:rsidRPr="00D833A0">
        <w:t xml:space="preserve">zgodnie z § 8 ust.2 </w:t>
      </w:r>
      <w:r w:rsidR="00CA5245">
        <w:t>rozporządzenia</w:t>
      </w:r>
      <w:r w:rsidR="007F66D1" w:rsidRPr="00A0769A">
        <w:t xml:space="preserve"> Ministra Pracy i </w:t>
      </w:r>
      <w:r w:rsidR="00373A92" w:rsidRPr="00A0769A">
        <w:t>Po</w:t>
      </w:r>
      <w:r w:rsidR="007F66D1" w:rsidRPr="00A0769A">
        <w:t>lityki Socjalnej z dnia 1</w:t>
      </w:r>
      <w:r w:rsidR="000F1809" w:rsidRPr="00A0769A">
        <w:t xml:space="preserve"> grudnia </w:t>
      </w:r>
      <w:r w:rsidR="007F66D1" w:rsidRPr="00A0769A">
        <w:t>1998 r. w sprawie bezpieczeństwa i higieny pracy na stanowiskach wypo</w:t>
      </w:r>
      <w:r w:rsidR="00E96037" w:rsidRPr="00A0769A">
        <w:t>sażonych w monitory ekranowe</w:t>
      </w:r>
      <w:r w:rsidR="00CA5245">
        <w:t xml:space="preserve">, </w:t>
      </w:r>
      <w:r w:rsidR="007F66D1" w:rsidRPr="00A0769A">
        <w:t xml:space="preserve"> zaświadczenia muszą być potwierdzone przez lekarza medycyny pracy</w:t>
      </w:r>
      <w:r w:rsidR="000F1809" w:rsidRPr="00A0769A">
        <w:t>)</w:t>
      </w:r>
      <w:r w:rsidR="007F66D1" w:rsidRPr="00A0769A">
        <w:t>,</w:t>
      </w:r>
    </w:p>
    <w:p w:rsidR="007F66D1" w:rsidRPr="00A0769A" w:rsidRDefault="00FE0177" w:rsidP="007327EF">
      <w:pPr>
        <w:pStyle w:val="Akapitzlist"/>
        <w:spacing w:after="0" w:line="300" w:lineRule="auto"/>
        <w:ind w:left="709" w:hanging="283"/>
      </w:pPr>
      <w:r>
        <w:t>5</w:t>
      </w:r>
      <w:r w:rsidR="007F66D1" w:rsidRPr="00A0769A">
        <w:t xml:space="preserve">) </w:t>
      </w:r>
      <w:r w:rsidR="007327EF" w:rsidRPr="00A0769A">
        <w:t xml:space="preserve"> </w:t>
      </w:r>
      <w:r w:rsidR="007F66D1" w:rsidRPr="00A0769A">
        <w:t>udział lekarza medycyny pracy w posiedzeniach Komisji</w:t>
      </w:r>
      <w:r w:rsidR="00E96037" w:rsidRPr="00A0769A">
        <w:t xml:space="preserve"> bezpieczeństwa i higieny pracy </w:t>
      </w:r>
      <w:r w:rsidR="007F66D1" w:rsidRPr="00A0769A">
        <w:t>Zamawiającego oraz Zespołu Oceniającego Ryzyko Zawodowe,</w:t>
      </w:r>
    </w:p>
    <w:p w:rsidR="007F66D1" w:rsidRPr="00A0769A" w:rsidRDefault="00FE0177" w:rsidP="00CA5245">
      <w:pPr>
        <w:pStyle w:val="Akapitzlist"/>
        <w:tabs>
          <w:tab w:val="left" w:pos="-1985"/>
        </w:tabs>
        <w:spacing w:after="0" w:line="300" w:lineRule="auto"/>
        <w:ind w:left="709" w:right="-143" w:hanging="283"/>
      </w:pPr>
      <w:r>
        <w:t>6</w:t>
      </w:r>
      <w:r w:rsidR="007F66D1" w:rsidRPr="00A0769A">
        <w:t xml:space="preserve">) </w:t>
      </w:r>
      <w:r w:rsidR="007327EF" w:rsidRPr="00A0769A">
        <w:t xml:space="preserve"> </w:t>
      </w:r>
      <w:r w:rsidR="007F66D1" w:rsidRPr="00A0769A">
        <w:t>prowadzenie i przechowywanie dokumentacji medycznej indywidualnej i zbiorowej z zakresu profil</w:t>
      </w:r>
      <w:r w:rsidR="00E96037" w:rsidRPr="00A0769A">
        <w:t xml:space="preserve">aktycznej opieki zdrowotnej </w:t>
      </w:r>
      <w:r w:rsidR="00D17BC4" w:rsidRPr="00A0769A">
        <w:t>(</w:t>
      </w:r>
      <w:r w:rsidR="00CA5245" w:rsidRPr="00D833A0">
        <w:t>zgodnie z r</w:t>
      </w:r>
      <w:r w:rsidR="007F66D1" w:rsidRPr="00D833A0">
        <w:t>ozporządzenie</w:t>
      </w:r>
      <w:r w:rsidR="00CA5245" w:rsidRPr="00D833A0">
        <w:t xml:space="preserve">m </w:t>
      </w:r>
      <w:r w:rsidR="00CA5245">
        <w:t xml:space="preserve">Ministra Zdrowia z dnia </w:t>
      </w:r>
      <w:r w:rsidR="00CA5245" w:rsidRPr="00D833A0">
        <w:t xml:space="preserve">29 lipca </w:t>
      </w:r>
      <w:r w:rsidR="007F66D1" w:rsidRPr="00A0769A">
        <w:t>2010</w:t>
      </w:r>
      <w:r w:rsidR="000A1171" w:rsidRPr="00A0769A">
        <w:t xml:space="preserve"> </w:t>
      </w:r>
      <w:r w:rsidR="007F66D1" w:rsidRPr="00A0769A">
        <w:t>r.</w:t>
      </w:r>
      <w:r w:rsidR="00E96037" w:rsidRPr="00A0769A">
        <w:t xml:space="preserve"> </w:t>
      </w:r>
      <w:r w:rsidR="00CA5245">
        <w:t xml:space="preserve"> </w:t>
      </w:r>
      <w:r w:rsidR="00D833A0">
        <w:br/>
      </w:r>
      <w:r w:rsidR="007F66D1" w:rsidRPr="00A0769A">
        <w:t>w sprawie rodzajów dokumentacji medycznej służby medycyny prac</w:t>
      </w:r>
      <w:r w:rsidR="00E96037" w:rsidRPr="00A0769A">
        <w:t xml:space="preserve">y, sposobu jej prowadzenia oraz </w:t>
      </w:r>
      <w:r w:rsidR="007F66D1" w:rsidRPr="00A0769A">
        <w:t>przechowywania oraz wzorów stosowanych dokum</w:t>
      </w:r>
      <w:r w:rsidR="00E96037" w:rsidRPr="00A0769A">
        <w:t>entów</w:t>
      </w:r>
      <w:r w:rsidR="000F1809" w:rsidRPr="00A0769A">
        <w:t>)</w:t>
      </w:r>
      <w:r w:rsidR="007F66D1" w:rsidRPr="00A0769A">
        <w:t>.</w:t>
      </w:r>
    </w:p>
    <w:p w:rsidR="00E37EFE" w:rsidRPr="00A0769A" w:rsidRDefault="00E96037" w:rsidP="007327EF">
      <w:pPr>
        <w:pStyle w:val="Lista2"/>
        <w:spacing w:after="0" w:line="300" w:lineRule="auto"/>
        <w:ind w:left="426" w:hanging="426"/>
      </w:pPr>
      <w:r w:rsidRPr="00A0769A">
        <w:rPr>
          <w:rFonts w:cs="Times New Roman"/>
        </w:rPr>
        <w:lastRenderedPageBreak/>
        <w:t>2.</w:t>
      </w:r>
      <w:r w:rsidRPr="00A0769A">
        <w:rPr>
          <w:rFonts w:cs="Times New Roman"/>
        </w:rPr>
        <w:tab/>
      </w:r>
      <w:r w:rsidR="00532809" w:rsidRPr="00A0769A">
        <w:t>Wykaz grup pracowników ze wskazaniem charakteru pracy, charakteryzacją środowiska pracy, minimalnego zakresu badań oraz</w:t>
      </w:r>
      <w:r w:rsidR="00532809" w:rsidRPr="00CA5245">
        <w:rPr>
          <w:color w:val="FF0000"/>
        </w:rPr>
        <w:t xml:space="preserve"> </w:t>
      </w:r>
      <w:r w:rsidR="00CA5245" w:rsidRPr="00D833A0">
        <w:t xml:space="preserve">liczby </w:t>
      </w:r>
      <w:r w:rsidR="00532809" w:rsidRPr="00D833A0">
        <w:t>p</w:t>
      </w:r>
      <w:r w:rsidR="00532809" w:rsidRPr="00A0769A">
        <w:t xml:space="preserve">racowników przewidzianych do badań </w:t>
      </w:r>
      <w:r w:rsidR="00D17BC4" w:rsidRPr="00A0769A">
        <w:t>określa</w:t>
      </w:r>
      <w:r w:rsidR="00532809" w:rsidRPr="00A0769A">
        <w:t xml:space="preserve"> załącznik nr 1 do umowy.</w:t>
      </w:r>
    </w:p>
    <w:p w:rsidR="00DB779E" w:rsidRPr="00A0769A" w:rsidRDefault="00740157" w:rsidP="00F55A10">
      <w:pPr>
        <w:pStyle w:val="Lista2"/>
        <w:spacing w:after="0" w:line="300" w:lineRule="auto"/>
        <w:ind w:left="426" w:hanging="426"/>
      </w:pPr>
      <w:r w:rsidRPr="00A0769A">
        <w:t>3</w:t>
      </w:r>
      <w:r w:rsidR="00DB779E" w:rsidRPr="00A0769A">
        <w:t>.</w:t>
      </w:r>
      <w:r w:rsidR="00E96037" w:rsidRPr="00A0769A">
        <w:tab/>
      </w:r>
      <w:r w:rsidR="00DB779E" w:rsidRPr="00433968">
        <w:t>Badania będą wykonywane w placówkach medycyny pracy w</w:t>
      </w:r>
      <w:r w:rsidR="00F55A10" w:rsidRPr="00433968">
        <w:t xml:space="preserve"> </w:t>
      </w:r>
      <w:r w:rsidR="00F55A10" w:rsidRPr="00433968">
        <w:rPr>
          <w:rFonts w:eastAsia="Times New Roman" w:cs="Calibri"/>
          <w:iCs/>
          <w:lang w:eastAsia="pl-PL"/>
        </w:rPr>
        <w:t>(</w:t>
      </w:r>
      <w:r w:rsidR="00F55A10" w:rsidRPr="00CA5245">
        <w:rPr>
          <w:rFonts w:eastAsia="Times New Roman" w:cs="Calibri"/>
          <w:i/>
          <w:iCs/>
          <w:lang w:eastAsia="pl-PL"/>
        </w:rPr>
        <w:t>zapis zostanie dostosowany do informacji zawartej w ofercie Wykonawcy</w:t>
      </w:r>
      <w:r w:rsidR="00730560" w:rsidRPr="00CA5245">
        <w:rPr>
          <w:rFonts w:eastAsia="Times New Roman" w:cs="Calibri"/>
          <w:i/>
          <w:iCs/>
          <w:lang w:eastAsia="pl-PL"/>
        </w:rPr>
        <w:t>)</w:t>
      </w:r>
      <w:r w:rsidR="00DB779E" w:rsidRPr="00433968">
        <w:t>:</w:t>
      </w:r>
    </w:p>
    <w:p w:rsidR="00334EDC" w:rsidRPr="00A0769A" w:rsidRDefault="00372158" w:rsidP="00372158">
      <w:pPr>
        <w:pStyle w:val="Lista-kontynuacja2"/>
        <w:spacing w:after="0" w:line="300" w:lineRule="auto"/>
        <w:ind w:hanging="140"/>
      </w:pPr>
      <w:r w:rsidRPr="00A0769A">
        <w:t>1) Koszalinie w placówce przy ul:</w:t>
      </w:r>
      <w:r w:rsidR="00915AA8">
        <w:t xml:space="preserve"> ……………………………</w:t>
      </w:r>
      <w:r w:rsidR="00574197">
        <w:t>……………………………………………………………………………….</w:t>
      </w:r>
      <w:r w:rsidR="00CD7B68" w:rsidRPr="00A0769A">
        <w:tab/>
      </w:r>
    </w:p>
    <w:p w:rsidR="00730560" w:rsidRPr="00A0769A" w:rsidRDefault="00730560" w:rsidP="00730560">
      <w:pPr>
        <w:pStyle w:val="Lista-kontynuacja2"/>
        <w:spacing w:after="0" w:line="300" w:lineRule="auto"/>
        <w:ind w:hanging="140"/>
      </w:pPr>
      <w:r w:rsidRPr="00A0769A">
        <w:t xml:space="preserve">2) </w:t>
      </w:r>
      <w:r w:rsidR="00574197" w:rsidRPr="00A0769A">
        <w:t xml:space="preserve">Białogardzie </w:t>
      </w:r>
      <w:r w:rsidRPr="00A0769A">
        <w:t>w placówce przy ul:</w:t>
      </w:r>
      <w:r w:rsidR="00574197">
        <w:t xml:space="preserve"> </w:t>
      </w:r>
      <w:r w:rsidR="00915AA8">
        <w:t>…………………………</w:t>
      </w:r>
      <w:r w:rsidR="00574197">
        <w:t>………………………………………………………………………………</w:t>
      </w:r>
    </w:p>
    <w:p w:rsidR="00730560" w:rsidRPr="00A0769A" w:rsidRDefault="00730560" w:rsidP="00730560">
      <w:pPr>
        <w:pStyle w:val="Lista-kontynuacja2"/>
        <w:spacing w:after="0" w:line="300" w:lineRule="auto"/>
        <w:ind w:hanging="140"/>
      </w:pPr>
      <w:r w:rsidRPr="00A0769A">
        <w:t xml:space="preserve">3) </w:t>
      </w:r>
      <w:r w:rsidR="00574197" w:rsidRPr="00A0769A">
        <w:t xml:space="preserve">Drawsku Pomorskim </w:t>
      </w:r>
      <w:r w:rsidRPr="00A0769A">
        <w:t>w placówce przy ul:</w:t>
      </w:r>
      <w:r w:rsidR="00915AA8">
        <w:t xml:space="preserve"> ………………………………</w:t>
      </w:r>
      <w:r w:rsidR="00574197">
        <w:t>……………………………………………………………</w:t>
      </w:r>
    </w:p>
    <w:p w:rsidR="00730560" w:rsidRPr="00A0769A" w:rsidRDefault="00730560" w:rsidP="00730560">
      <w:pPr>
        <w:pStyle w:val="Lista-kontynuacja2"/>
        <w:spacing w:after="0" w:line="300" w:lineRule="auto"/>
        <w:ind w:hanging="140"/>
      </w:pPr>
      <w:r w:rsidRPr="00A0769A">
        <w:t xml:space="preserve">4) </w:t>
      </w:r>
      <w:r w:rsidR="00574197" w:rsidRPr="00A0769A">
        <w:t xml:space="preserve">Kołobrzegu </w:t>
      </w:r>
      <w:r w:rsidRPr="00A0769A">
        <w:t>w placówce przy ul:</w:t>
      </w:r>
      <w:r w:rsidR="00915AA8">
        <w:t xml:space="preserve"> ………………………………</w:t>
      </w:r>
      <w:r w:rsidR="00574197">
        <w:t>…………………………………………………………………………..</w:t>
      </w:r>
      <w:r w:rsidR="00915AA8">
        <w:tab/>
      </w:r>
    </w:p>
    <w:p w:rsidR="00372158" w:rsidRPr="00A0769A" w:rsidRDefault="00730560" w:rsidP="00372158">
      <w:pPr>
        <w:pStyle w:val="Lista-kontynuacja2"/>
        <w:spacing w:after="0" w:line="300" w:lineRule="auto"/>
        <w:ind w:hanging="140"/>
      </w:pPr>
      <w:r w:rsidRPr="00A0769A">
        <w:t>5</w:t>
      </w:r>
      <w:r w:rsidR="00372158" w:rsidRPr="00A0769A">
        <w:t xml:space="preserve">) </w:t>
      </w:r>
      <w:r w:rsidR="00574197" w:rsidRPr="00A0769A">
        <w:t xml:space="preserve">Szczecinku </w:t>
      </w:r>
      <w:r w:rsidR="00372158" w:rsidRPr="00A0769A">
        <w:t>w placówce przy ul:</w:t>
      </w:r>
      <w:r w:rsidR="00915AA8">
        <w:t xml:space="preserve"> …………………………………………………………………………………………………………….</w:t>
      </w:r>
    </w:p>
    <w:p w:rsidR="00372158" w:rsidRPr="00A0769A" w:rsidRDefault="00730560" w:rsidP="00372158">
      <w:pPr>
        <w:pStyle w:val="Lista-kontynuacja2"/>
        <w:spacing w:after="0" w:line="300" w:lineRule="auto"/>
        <w:ind w:hanging="140"/>
      </w:pPr>
      <w:r w:rsidRPr="00A0769A">
        <w:t>6</w:t>
      </w:r>
      <w:r w:rsidR="00372158" w:rsidRPr="00A0769A">
        <w:t xml:space="preserve">) </w:t>
      </w:r>
      <w:r w:rsidR="00574197">
        <w:t xml:space="preserve">Świdwinie </w:t>
      </w:r>
      <w:r w:rsidR="00372158" w:rsidRPr="00A0769A">
        <w:t>w placówce przy ul:</w:t>
      </w:r>
      <w:r w:rsidR="00915AA8">
        <w:t xml:space="preserve"> ………………………………………………………………………………………………</w:t>
      </w:r>
    </w:p>
    <w:p w:rsidR="00372158" w:rsidRPr="00A0769A" w:rsidRDefault="00730560" w:rsidP="00372158">
      <w:pPr>
        <w:pStyle w:val="Lista-kontynuacja2"/>
        <w:spacing w:after="0" w:line="300" w:lineRule="auto"/>
        <w:ind w:hanging="140"/>
      </w:pPr>
      <w:r w:rsidRPr="00A0769A">
        <w:t>7</w:t>
      </w:r>
      <w:r w:rsidR="00372158" w:rsidRPr="00A0769A">
        <w:t xml:space="preserve">) </w:t>
      </w:r>
      <w:r w:rsidR="00574197" w:rsidRPr="00A0769A">
        <w:t xml:space="preserve">Wałczu </w:t>
      </w:r>
      <w:r w:rsidR="00372158" w:rsidRPr="00A0769A">
        <w:t>w placówce przy ul:</w:t>
      </w:r>
      <w:r w:rsidR="00915AA8">
        <w:t xml:space="preserve"> ………………………………………………………………………………………………………………</w:t>
      </w:r>
      <w:r w:rsidR="00CD7B68" w:rsidRPr="00A0769A">
        <w:tab/>
      </w:r>
    </w:p>
    <w:p w:rsidR="00803B2E" w:rsidRPr="00A0769A" w:rsidRDefault="00DB779E" w:rsidP="007327EF">
      <w:pPr>
        <w:pStyle w:val="Lista-kontynuacja2"/>
        <w:spacing w:after="0" w:line="300" w:lineRule="auto"/>
        <w:ind w:hanging="140"/>
      </w:pPr>
      <w:r w:rsidRPr="00A0769A">
        <w:t>w dni robocze Zamawiającego</w:t>
      </w:r>
      <w:r w:rsidR="00D17BC4" w:rsidRPr="00A0769A">
        <w:t>,</w:t>
      </w:r>
      <w:r w:rsidRPr="00A0769A">
        <w:t xml:space="preserve"> tj. od poniedziałku do piąt</w:t>
      </w:r>
      <w:r w:rsidR="00915AA8">
        <w:t>ku, w godzinach 7:</w:t>
      </w:r>
      <w:r w:rsidR="005F58A8" w:rsidRPr="00A0769A">
        <w:t>00-1</w:t>
      </w:r>
      <w:r w:rsidR="00915AA8">
        <w:t>5:</w:t>
      </w:r>
      <w:r w:rsidRPr="00A0769A">
        <w:t>00.</w:t>
      </w:r>
    </w:p>
    <w:p w:rsidR="000A1171" w:rsidRPr="00A0769A" w:rsidRDefault="00803B2E" w:rsidP="000F1809">
      <w:pPr>
        <w:pStyle w:val="Lista2"/>
        <w:spacing w:after="0" w:line="300" w:lineRule="auto"/>
        <w:ind w:left="426" w:hanging="426"/>
      </w:pPr>
      <w:r w:rsidRPr="00A0769A">
        <w:t>4.</w:t>
      </w:r>
      <w:r w:rsidRPr="00A0769A">
        <w:tab/>
        <w:t>Zmiana lokalizacji przeprowadzania badań lekarskich dopuszczalna jest jedynie w sytuacji wystąpienia „siły wyższej”</w:t>
      </w:r>
      <w:r w:rsidR="002F2309">
        <w:t xml:space="preserve"> </w:t>
      </w:r>
      <w:r w:rsidR="002F2309" w:rsidRPr="00D833A0">
        <w:t xml:space="preserve">zdefiniowanej </w:t>
      </w:r>
      <w:r w:rsidR="002F2309" w:rsidRPr="002F2309">
        <w:rPr>
          <w:color w:val="FF0000"/>
        </w:rPr>
        <w:t xml:space="preserve"> </w:t>
      </w:r>
      <w:r w:rsidR="000F1809" w:rsidRPr="00A0769A">
        <w:t>w § 10</w:t>
      </w:r>
      <w:r w:rsidRPr="00A0769A">
        <w:t xml:space="preserve"> </w:t>
      </w:r>
      <w:r w:rsidR="0097115A">
        <w:t xml:space="preserve">ust. </w:t>
      </w:r>
      <w:r w:rsidR="002A58D3" w:rsidRPr="00D833A0">
        <w:t xml:space="preserve">1 </w:t>
      </w:r>
      <w:r w:rsidRPr="00A0769A">
        <w:t>umowy</w:t>
      </w:r>
      <w:r w:rsidR="00D17BC4" w:rsidRPr="00D833A0">
        <w:t>,</w:t>
      </w:r>
      <w:r w:rsidR="00D833A0" w:rsidRPr="00D833A0">
        <w:rPr>
          <w:color w:val="FF0000"/>
        </w:rPr>
        <w:t xml:space="preserve">  </w:t>
      </w:r>
      <w:r w:rsidRPr="00A0769A">
        <w:t>wyłącznie przez okres jej trwania. O zmianie lokalizacji Wykonawca zobowiązany jest poinformować przedstawiciela Zamawiającego i skierować osobę zgłoszoną do badań do innej placówki (spełniającej wszystkie wymogi wskazane w umowie</w:t>
      </w:r>
      <w:r w:rsidR="00574197">
        <w:t>, zlokalizowanej najbliżej placówki wskazanej w umowie</w:t>
      </w:r>
      <w:r w:rsidRPr="00A0769A">
        <w:t xml:space="preserve">) tak, aby możliwe było terminowe przeprowadzenie badań. Za wykonanie badań w innej placówce Wykonawca wystawi fakturę zawierającą cenę za ich wykonanie tożsamą z kwotami </w:t>
      </w:r>
      <w:r w:rsidR="00D17BC4" w:rsidRPr="00A0769A">
        <w:t>określonymi</w:t>
      </w:r>
      <w:r w:rsidRPr="00A0769A">
        <w:t xml:space="preserve"> w</w:t>
      </w:r>
      <w:r w:rsidR="00990EF9" w:rsidRPr="00A0769A">
        <w:t xml:space="preserve"> </w:t>
      </w:r>
      <w:r w:rsidR="00E771BD" w:rsidRPr="00A0769A">
        <w:t>z</w:t>
      </w:r>
      <w:r w:rsidRPr="00A0769A">
        <w:t>ałączniku nr 2 do umowy.</w:t>
      </w:r>
    </w:p>
    <w:p w:rsidR="000A1171" w:rsidRPr="00A0769A" w:rsidRDefault="00E771BD" w:rsidP="007327EF">
      <w:pPr>
        <w:pStyle w:val="Lista2"/>
        <w:spacing w:after="0" w:line="300" w:lineRule="auto"/>
        <w:ind w:left="426" w:hanging="426"/>
      </w:pPr>
      <w:r w:rsidRPr="00A0769A">
        <w:t>5</w:t>
      </w:r>
      <w:r w:rsidR="005F58A8" w:rsidRPr="00A0769A">
        <w:t>.</w:t>
      </w:r>
      <w:r w:rsidR="002A4A2D" w:rsidRPr="00A0769A">
        <w:tab/>
      </w:r>
      <w:r w:rsidR="00DB779E" w:rsidRPr="00A0769A">
        <w:t>Profilaktyczną opieką zdrowotną o</w:t>
      </w:r>
      <w:r w:rsidR="005E4B08" w:rsidRPr="00A0769A">
        <w:t>b</w:t>
      </w:r>
      <w:r w:rsidR="00DB779E" w:rsidRPr="00A0769A">
        <w:t>jęci są pracownicy Zakładu Ubezpieczeń</w:t>
      </w:r>
      <w:r w:rsidR="000A1171" w:rsidRPr="00A0769A">
        <w:t xml:space="preserve"> Społecznych </w:t>
      </w:r>
      <w:r w:rsidR="00740157" w:rsidRPr="00A0769A">
        <w:t xml:space="preserve">zatrudnieni </w:t>
      </w:r>
    </w:p>
    <w:p w:rsidR="00DB779E" w:rsidRPr="00A0769A" w:rsidRDefault="00740157" w:rsidP="007327EF">
      <w:pPr>
        <w:pStyle w:val="Tekstpodstawowyzwciciem2"/>
        <w:spacing w:after="0" w:line="300" w:lineRule="auto"/>
        <w:ind w:firstLine="66"/>
      </w:pPr>
      <w:r w:rsidRPr="00A0769A">
        <w:t>w Oddziale w Koszalinie oraz</w:t>
      </w:r>
      <w:r w:rsidR="00C24D3A" w:rsidRPr="00A0769A">
        <w:t xml:space="preserve"> w inspektoratach</w:t>
      </w:r>
      <w:r w:rsidRPr="00A0769A">
        <w:t>:</w:t>
      </w:r>
      <w:r w:rsidR="00C24D3A" w:rsidRPr="00A0769A">
        <w:t xml:space="preserve"> Białogard,</w:t>
      </w:r>
      <w:r w:rsidR="00CD7B68" w:rsidRPr="00A0769A">
        <w:t xml:space="preserve"> Drawsko Pomorskie,</w:t>
      </w:r>
      <w:r w:rsidR="000A1171" w:rsidRPr="00A0769A">
        <w:t xml:space="preserve"> </w:t>
      </w:r>
      <w:r w:rsidR="00CD7B68" w:rsidRPr="00A0769A">
        <w:t xml:space="preserve">Kołobrzeg, </w:t>
      </w:r>
      <w:r w:rsidR="00C24D3A" w:rsidRPr="00A0769A">
        <w:t>Szczecinek,</w:t>
      </w:r>
      <w:r w:rsidR="00B01140" w:rsidRPr="00A0769A">
        <w:br/>
      </w:r>
      <w:r w:rsidR="00CD7B68" w:rsidRPr="00A0769A">
        <w:t xml:space="preserve"> Świdwin,</w:t>
      </w:r>
      <w:r w:rsidR="00C24D3A" w:rsidRPr="00A0769A">
        <w:t xml:space="preserve"> Wałcz, </w:t>
      </w:r>
      <w:r w:rsidR="00CD7B68" w:rsidRPr="00A0769A">
        <w:t xml:space="preserve">pracownicy </w:t>
      </w:r>
      <w:r w:rsidR="00C24D3A" w:rsidRPr="00A0769A">
        <w:t xml:space="preserve">rezydenci </w:t>
      </w:r>
      <w:r w:rsidR="00B303F0" w:rsidRPr="00A0769A">
        <w:t>z innyc</w:t>
      </w:r>
      <w:r w:rsidR="00990EF9" w:rsidRPr="00A0769A">
        <w:t>h Oddziałów, kandydaci d</w:t>
      </w:r>
      <w:r w:rsidR="00CD7B68" w:rsidRPr="00A0769A">
        <w:t>o</w:t>
      </w:r>
      <w:r w:rsidR="00B303F0" w:rsidRPr="00A0769A">
        <w:t xml:space="preserve"> </w:t>
      </w:r>
      <w:r w:rsidR="00CD7B68" w:rsidRPr="00A0769A">
        <w:t>zatrudnienia</w:t>
      </w:r>
      <w:r w:rsidR="009372F1" w:rsidRPr="00A0769A">
        <w:t xml:space="preserve">, </w:t>
      </w:r>
      <w:r w:rsidR="009372F1" w:rsidRPr="00A269AD">
        <w:t>stażyści</w:t>
      </w:r>
      <w:r w:rsidR="00990EF9" w:rsidRPr="00A269AD">
        <w:t>.</w:t>
      </w:r>
    </w:p>
    <w:p w:rsidR="0056249E" w:rsidRPr="00A0769A" w:rsidRDefault="00C24D3A" w:rsidP="007327EF">
      <w:pPr>
        <w:pStyle w:val="Akapitzlist"/>
        <w:numPr>
          <w:ilvl w:val="0"/>
          <w:numId w:val="1"/>
        </w:numPr>
        <w:tabs>
          <w:tab w:val="left" w:pos="-1985"/>
        </w:tabs>
        <w:spacing w:after="0" w:line="300" w:lineRule="auto"/>
        <w:ind w:left="426" w:hanging="426"/>
        <w:rPr>
          <w:rFonts w:cs="Times New Roman"/>
        </w:rPr>
      </w:pPr>
      <w:r w:rsidRPr="00A0769A">
        <w:rPr>
          <w:rFonts w:cs="Times New Roman"/>
        </w:rPr>
        <w:t xml:space="preserve">Wykonawca </w:t>
      </w:r>
      <w:r w:rsidR="00740157" w:rsidRPr="00A0769A">
        <w:rPr>
          <w:rFonts w:cs="Times New Roman"/>
        </w:rPr>
        <w:t xml:space="preserve">będzie świadczył </w:t>
      </w:r>
      <w:r w:rsidRPr="00A0769A">
        <w:rPr>
          <w:rFonts w:cs="Times New Roman"/>
        </w:rPr>
        <w:t xml:space="preserve">usługi </w:t>
      </w:r>
      <w:r w:rsidR="00740157" w:rsidRPr="00A0769A">
        <w:rPr>
          <w:rFonts w:cs="Times New Roman"/>
        </w:rPr>
        <w:t>medycyny pracy</w:t>
      </w:r>
      <w:r w:rsidRPr="00A0769A">
        <w:rPr>
          <w:rFonts w:cs="Times New Roman"/>
        </w:rPr>
        <w:t xml:space="preserve"> zgodnie z obowiązującymi </w:t>
      </w:r>
      <w:r w:rsidR="00B303F0" w:rsidRPr="00A0769A">
        <w:rPr>
          <w:rFonts w:cs="Times New Roman"/>
        </w:rPr>
        <w:t>przepisami</w:t>
      </w:r>
      <w:r w:rsidR="00B303F0" w:rsidRPr="00A0769A">
        <w:rPr>
          <w:rFonts w:cs="Times New Roman"/>
        </w:rPr>
        <w:br/>
      </w:r>
      <w:r w:rsidRPr="00A0769A">
        <w:rPr>
          <w:rFonts w:cs="Times New Roman"/>
        </w:rPr>
        <w:t>prawa</w:t>
      </w:r>
      <w:r w:rsidR="00D17BC4" w:rsidRPr="00A0769A">
        <w:rPr>
          <w:rFonts w:cs="Times New Roman"/>
        </w:rPr>
        <w:t xml:space="preserve"> </w:t>
      </w:r>
      <w:r w:rsidR="00CD7B68" w:rsidRPr="00A0769A">
        <w:rPr>
          <w:rFonts w:cs="Times New Roman"/>
        </w:rPr>
        <w:t>określonym</w:t>
      </w:r>
      <w:r w:rsidR="00D17BC4" w:rsidRPr="00A0769A">
        <w:rPr>
          <w:rFonts w:cs="Times New Roman"/>
        </w:rPr>
        <w:t>i</w:t>
      </w:r>
      <w:r w:rsidR="00CD7B68" w:rsidRPr="00A0769A">
        <w:rPr>
          <w:rFonts w:cs="Times New Roman"/>
        </w:rPr>
        <w:t xml:space="preserve"> w</w:t>
      </w:r>
      <w:r w:rsidRPr="00A0769A">
        <w:rPr>
          <w:rFonts w:cs="Times New Roman"/>
        </w:rPr>
        <w:t>:</w:t>
      </w:r>
    </w:p>
    <w:p w:rsidR="0056249E" w:rsidRDefault="00D17BC4" w:rsidP="007327EF">
      <w:pPr>
        <w:pStyle w:val="Akapitzlist"/>
        <w:numPr>
          <w:ilvl w:val="0"/>
          <w:numId w:val="2"/>
        </w:numPr>
        <w:tabs>
          <w:tab w:val="left" w:pos="-1985"/>
        </w:tabs>
        <w:spacing w:after="0" w:line="300" w:lineRule="auto"/>
        <w:rPr>
          <w:rFonts w:cs="Times New Roman"/>
        </w:rPr>
      </w:pPr>
      <w:r w:rsidRPr="00A0769A">
        <w:rPr>
          <w:rFonts w:cs="Times New Roman"/>
        </w:rPr>
        <w:t>r</w:t>
      </w:r>
      <w:r w:rsidR="00CD7B68" w:rsidRPr="00A0769A">
        <w:rPr>
          <w:rFonts w:cs="Times New Roman"/>
        </w:rPr>
        <w:t>ozporządzeniu Ministra Zdrowia i Opieki Społecznej z</w:t>
      </w:r>
      <w:r w:rsidR="000A1171" w:rsidRPr="00A0769A">
        <w:rPr>
          <w:rFonts w:cs="Times New Roman"/>
        </w:rPr>
        <w:t xml:space="preserve"> dnia 30 maja 1996 r. w sprawie </w:t>
      </w:r>
      <w:r w:rsidR="00CD7B68" w:rsidRPr="00A0769A">
        <w:rPr>
          <w:rFonts w:cs="Times New Roman"/>
        </w:rPr>
        <w:t>przeprowadzania badań lekarskich pracowników, zakresu profilaktycznej opieki zdrowotnej nad pracownikami oraz orzeczeń lekarskich wydawanych do celów przewidzianych w Kodeksie pracy</w:t>
      </w:r>
      <w:r w:rsidR="00387E53" w:rsidRPr="00A0769A">
        <w:rPr>
          <w:rFonts w:cs="Times New Roman"/>
        </w:rPr>
        <w:t>,</w:t>
      </w:r>
    </w:p>
    <w:p w:rsidR="0056249E" w:rsidRPr="00D833A0" w:rsidRDefault="002F2309" w:rsidP="002F2309">
      <w:pPr>
        <w:pStyle w:val="Akapitzlist"/>
        <w:numPr>
          <w:ilvl w:val="0"/>
          <w:numId w:val="2"/>
        </w:numPr>
        <w:tabs>
          <w:tab w:val="left" w:pos="-1985"/>
        </w:tabs>
        <w:spacing w:after="0" w:line="300" w:lineRule="auto"/>
        <w:rPr>
          <w:rFonts w:cs="Times New Roman"/>
        </w:rPr>
      </w:pPr>
      <w:r w:rsidRPr="00D833A0">
        <w:rPr>
          <w:rFonts w:cs="Times New Roman"/>
        </w:rPr>
        <w:t>rozporządzeniu Ministra Zdrowia z dnia 5 grudnia 2022 r. w sprawie badań lekarskich osób ubiegających się o uprawnienia do kierowania pojazdami i kierowców,</w:t>
      </w:r>
    </w:p>
    <w:p w:rsidR="0056249E" w:rsidRPr="00A0769A" w:rsidRDefault="00D17BC4" w:rsidP="007327EF">
      <w:pPr>
        <w:pStyle w:val="Akapitzlist"/>
        <w:numPr>
          <w:ilvl w:val="0"/>
          <w:numId w:val="2"/>
        </w:numPr>
        <w:tabs>
          <w:tab w:val="left" w:pos="-1985"/>
        </w:tabs>
        <w:spacing w:after="0" w:line="300" w:lineRule="auto"/>
        <w:rPr>
          <w:rFonts w:cs="Times New Roman"/>
          <w:strike/>
        </w:rPr>
      </w:pPr>
      <w:r w:rsidRPr="00A0769A">
        <w:rPr>
          <w:rFonts w:cs="Times New Roman"/>
        </w:rPr>
        <w:t>u</w:t>
      </w:r>
      <w:r w:rsidR="00387E53" w:rsidRPr="00A0769A">
        <w:rPr>
          <w:rFonts w:cs="Times New Roman"/>
        </w:rPr>
        <w:t>stawie z dnia 27 sierpnia 1997 r. o rehabilitacji zawodowej i społecznej oraz zatrudnianiu osób niepełnosprawnych</w:t>
      </w:r>
      <w:r w:rsidR="006533B0" w:rsidRPr="00A0769A">
        <w:rPr>
          <w:rFonts w:cs="Times New Roman"/>
        </w:rPr>
        <w:t xml:space="preserve">, </w:t>
      </w:r>
    </w:p>
    <w:p w:rsidR="0056249E" w:rsidRPr="00A0769A" w:rsidRDefault="00387E53" w:rsidP="007327EF">
      <w:pPr>
        <w:pStyle w:val="Akapitzlist"/>
        <w:numPr>
          <w:ilvl w:val="0"/>
          <w:numId w:val="2"/>
        </w:numPr>
        <w:tabs>
          <w:tab w:val="left" w:pos="-1985"/>
        </w:tabs>
        <w:spacing w:after="0" w:line="300" w:lineRule="auto"/>
        <w:rPr>
          <w:rFonts w:cs="Times New Roman"/>
          <w:strike/>
        </w:rPr>
      </w:pPr>
      <w:r w:rsidRPr="00A0769A">
        <w:rPr>
          <w:rFonts w:cs="Times New Roman"/>
        </w:rPr>
        <w:t>Kodeksie pracy z dnia 26 czerwca 1974 r.</w:t>
      </w:r>
      <w:r w:rsidR="00D17BC4" w:rsidRPr="00A0769A">
        <w:rPr>
          <w:rFonts w:cs="Times New Roman"/>
        </w:rPr>
        <w:t>,</w:t>
      </w:r>
      <w:r w:rsidRPr="00A0769A">
        <w:rPr>
          <w:rFonts w:cs="Times New Roman"/>
        </w:rPr>
        <w:tab/>
      </w:r>
    </w:p>
    <w:p w:rsidR="00B75915" w:rsidRPr="00A0769A" w:rsidRDefault="00D17BC4" w:rsidP="007327EF">
      <w:pPr>
        <w:pStyle w:val="Akapitzlist"/>
        <w:numPr>
          <w:ilvl w:val="0"/>
          <w:numId w:val="2"/>
        </w:numPr>
        <w:tabs>
          <w:tab w:val="left" w:pos="-1985"/>
        </w:tabs>
        <w:spacing w:after="0" w:line="300" w:lineRule="auto"/>
        <w:rPr>
          <w:rFonts w:cs="Times New Roman"/>
          <w:strike/>
        </w:rPr>
      </w:pPr>
      <w:r w:rsidRPr="00A0769A">
        <w:rPr>
          <w:rFonts w:cs="Times New Roman"/>
        </w:rPr>
        <w:t>u</w:t>
      </w:r>
      <w:r w:rsidR="00B75915" w:rsidRPr="00A0769A">
        <w:rPr>
          <w:rFonts w:cs="Times New Roman"/>
        </w:rPr>
        <w:t>staw</w:t>
      </w:r>
      <w:r w:rsidR="00387E53" w:rsidRPr="00A0769A">
        <w:rPr>
          <w:rFonts w:cs="Times New Roman"/>
        </w:rPr>
        <w:t>ie</w:t>
      </w:r>
      <w:r w:rsidR="00D17451" w:rsidRPr="00A0769A">
        <w:rPr>
          <w:rFonts w:cs="Times New Roman"/>
        </w:rPr>
        <w:t xml:space="preserve"> z dnia 27 czerwca 1997</w:t>
      </w:r>
      <w:r w:rsidR="00B75915" w:rsidRPr="00A0769A">
        <w:rPr>
          <w:rFonts w:cs="Times New Roman"/>
        </w:rPr>
        <w:t xml:space="preserve"> r</w:t>
      </w:r>
      <w:r w:rsidR="00046F6D" w:rsidRPr="00A0769A">
        <w:rPr>
          <w:rFonts w:cs="Times New Roman"/>
        </w:rPr>
        <w:t>. o służbie medycyny pracy</w:t>
      </w:r>
      <w:r w:rsidR="006533B0" w:rsidRPr="00A0769A">
        <w:rPr>
          <w:rFonts w:cs="Times New Roman"/>
        </w:rPr>
        <w:t>,</w:t>
      </w:r>
    </w:p>
    <w:p w:rsidR="0056249E" w:rsidRPr="00A0769A" w:rsidRDefault="00D17BC4" w:rsidP="007327EF">
      <w:pPr>
        <w:pStyle w:val="Akapitzlist"/>
        <w:numPr>
          <w:ilvl w:val="0"/>
          <w:numId w:val="2"/>
        </w:numPr>
        <w:tabs>
          <w:tab w:val="left" w:pos="-1985"/>
        </w:tabs>
        <w:spacing w:after="0" w:line="300" w:lineRule="auto"/>
        <w:rPr>
          <w:rFonts w:cs="Times New Roman"/>
          <w:strike/>
        </w:rPr>
      </w:pPr>
      <w:r w:rsidRPr="00A0769A">
        <w:t>r</w:t>
      </w:r>
      <w:r w:rsidR="00D901E3" w:rsidRPr="00A0769A">
        <w:t>ozporządzeniu Ministra Pracy i polityki Socjalnej z dnia 1</w:t>
      </w:r>
      <w:r w:rsidR="000F1809" w:rsidRPr="00A0769A">
        <w:t xml:space="preserve"> grudnia </w:t>
      </w:r>
      <w:r w:rsidR="00D901E3" w:rsidRPr="00A0769A">
        <w:t>1998 r. w sprawie bezpieczeństwa i higieny pracy na stanowiskach wyposażonych w monitory ekranowe</w:t>
      </w:r>
      <w:r w:rsidR="006533B0" w:rsidRPr="00A0769A">
        <w:t xml:space="preserve">, </w:t>
      </w:r>
      <w:r w:rsidRPr="00A0769A">
        <w:rPr>
          <w:rFonts w:cs="Times New Roman"/>
        </w:rPr>
        <w:tab/>
      </w:r>
    </w:p>
    <w:p w:rsidR="00D901E3" w:rsidRPr="00A0769A" w:rsidRDefault="00D17BC4" w:rsidP="007327EF">
      <w:pPr>
        <w:pStyle w:val="Akapitzlist"/>
        <w:numPr>
          <w:ilvl w:val="0"/>
          <w:numId w:val="2"/>
        </w:numPr>
        <w:tabs>
          <w:tab w:val="left" w:pos="-1985"/>
        </w:tabs>
        <w:spacing w:after="0" w:line="300" w:lineRule="auto"/>
        <w:rPr>
          <w:rFonts w:cs="Times New Roman"/>
          <w:strike/>
        </w:rPr>
      </w:pPr>
      <w:r w:rsidRPr="00A0769A">
        <w:t>r</w:t>
      </w:r>
      <w:r w:rsidR="00D901E3" w:rsidRPr="00A0769A">
        <w:t>ozporządzeniu Ministra Zdrowia z dnia 29</w:t>
      </w:r>
      <w:r w:rsidR="000F1809" w:rsidRPr="00A0769A">
        <w:t xml:space="preserve"> lipca </w:t>
      </w:r>
      <w:r w:rsidR="00D901E3" w:rsidRPr="00A0769A">
        <w:t>2010</w:t>
      </w:r>
      <w:r w:rsidR="000F1809" w:rsidRPr="00A0769A">
        <w:t xml:space="preserve"> </w:t>
      </w:r>
      <w:r w:rsidR="00D901E3" w:rsidRPr="00A0769A">
        <w:t>r. w sprawie rodzajów dokumentacji medycznej służby medycyny pracy, sposobu jej prowadzenia oraz przechowywania oraz wzorów stosowanych dokumentów.</w:t>
      </w:r>
    </w:p>
    <w:p w:rsidR="00C24D3A" w:rsidRPr="00A0769A" w:rsidRDefault="00C24D3A" w:rsidP="00372158">
      <w:pPr>
        <w:pStyle w:val="Nagwek2"/>
        <w:spacing w:before="120" w:after="120" w:line="300" w:lineRule="auto"/>
        <w:ind w:left="357" w:hanging="357"/>
        <w:jc w:val="left"/>
        <w:rPr>
          <w:rFonts w:asciiTheme="minorHAnsi" w:hAnsiTheme="minorHAnsi"/>
          <w:sz w:val="22"/>
          <w:szCs w:val="22"/>
        </w:rPr>
      </w:pPr>
      <w:r w:rsidRPr="00A0769A">
        <w:rPr>
          <w:rFonts w:asciiTheme="minorHAnsi" w:hAnsiTheme="minorHAnsi"/>
          <w:sz w:val="22"/>
          <w:szCs w:val="22"/>
        </w:rPr>
        <w:t>§ 2</w:t>
      </w:r>
      <w:r w:rsidR="0056249E" w:rsidRPr="00A0769A">
        <w:rPr>
          <w:rFonts w:asciiTheme="minorHAnsi" w:hAnsiTheme="minorHAnsi"/>
          <w:sz w:val="22"/>
          <w:szCs w:val="22"/>
        </w:rPr>
        <w:t xml:space="preserve"> </w:t>
      </w:r>
      <w:r w:rsidRPr="00A0769A">
        <w:rPr>
          <w:rFonts w:asciiTheme="minorHAnsi" w:hAnsiTheme="minorHAnsi"/>
          <w:sz w:val="22"/>
          <w:szCs w:val="22"/>
        </w:rPr>
        <w:t>W</w:t>
      </w:r>
      <w:r w:rsidR="0056249E" w:rsidRPr="00A0769A">
        <w:rPr>
          <w:rFonts w:asciiTheme="minorHAnsi" w:hAnsiTheme="minorHAnsi"/>
          <w:sz w:val="22"/>
          <w:szCs w:val="22"/>
        </w:rPr>
        <w:t>arunki realizacji</w:t>
      </w:r>
    </w:p>
    <w:p w:rsidR="00E10E05" w:rsidRPr="00A0769A" w:rsidRDefault="00E10E05" w:rsidP="007327EF">
      <w:pPr>
        <w:pStyle w:val="Lista"/>
        <w:spacing w:after="0" w:line="300" w:lineRule="auto"/>
        <w:rPr>
          <w:strike/>
        </w:rPr>
      </w:pPr>
      <w:r w:rsidRPr="00A0769A">
        <w:t>1.</w:t>
      </w:r>
      <w:r w:rsidR="002A4A2D" w:rsidRPr="00A0769A">
        <w:tab/>
      </w:r>
      <w:r w:rsidRPr="00A0769A">
        <w:t>W</w:t>
      </w:r>
      <w:r w:rsidR="004B18D5" w:rsidRPr="00A0769A">
        <w:t>ykonawca</w:t>
      </w:r>
      <w:r w:rsidR="00B77E75" w:rsidRPr="00A0769A">
        <w:t xml:space="preserve"> </w:t>
      </w:r>
      <w:r w:rsidR="00B76633" w:rsidRPr="00A0769A">
        <w:t>oświadcza</w:t>
      </w:r>
      <w:r w:rsidR="00B77E75" w:rsidRPr="00A0769A">
        <w:t xml:space="preserve">, że jest </w:t>
      </w:r>
      <w:r w:rsidR="00FF50C1" w:rsidRPr="00A0769A">
        <w:t>podstawową jednostką służby medycyny pracy w rozumieni</w:t>
      </w:r>
      <w:r w:rsidR="000F1809" w:rsidRPr="00A0769A">
        <w:t>u</w:t>
      </w:r>
      <w:r w:rsidRPr="00A0769A">
        <w:t xml:space="preserve"> </w:t>
      </w:r>
      <w:r w:rsidR="00FF50C1" w:rsidRPr="00A0769A">
        <w:t xml:space="preserve">przepisów ustawy z dnia </w:t>
      </w:r>
      <w:r w:rsidR="00D17451" w:rsidRPr="00A0769A">
        <w:rPr>
          <w:rFonts w:cs="Times New Roman"/>
        </w:rPr>
        <w:t xml:space="preserve">27 czerwca 1997 </w:t>
      </w:r>
      <w:r w:rsidR="00FF50C1" w:rsidRPr="00A0769A">
        <w:t>r. o służbie medycyny pracy</w:t>
      </w:r>
      <w:r w:rsidR="006533B0" w:rsidRPr="00A0769A">
        <w:t>.</w:t>
      </w:r>
    </w:p>
    <w:p w:rsidR="00E10E05" w:rsidRPr="00A0769A" w:rsidRDefault="00D90D13" w:rsidP="007327EF">
      <w:pPr>
        <w:pStyle w:val="Lista"/>
        <w:spacing w:after="0" w:line="300" w:lineRule="auto"/>
      </w:pPr>
      <w:r w:rsidRPr="00A0769A">
        <w:rPr>
          <w:rFonts w:cs="Times New Roman"/>
        </w:rPr>
        <w:t>2.</w:t>
      </w:r>
      <w:r w:rsidR="002A4A2D" w:rsidRPr="00A0769A">
        <w:rPr>
          <w:rFonts w:cs="Times New Roman"/>
        </w:rPr>
        <w:tab/>
      </w:r>
      <w:r w:rsidR="004B18D5" w:rsidRPr="00A0769A">
        <w:rPr>
          <w:rFonts w:cs="Times New Roman"/>
        </w:rPr>
        <w:t>Wykonawca</w:t>
      </w:r>
      <w:r w:rsidRPr="00A0769A">
        <w:rPr>
          <w:rFonts w:cs="Times New Roman"/>
        </w:rPr>
        <w:t xml:space="preserve"> gwarantuje, </w:t>
      </w:r>
      <w:r w:rsidR="00FF50C1" w:rsidRPr="00A0769A">
        <w:t>że do wykonania zadań medycyny p</w:t>
      </w:r>
      <w:r w:rsidR="00A816FD" w:rsidRPr="00A0769A">
        <w:t xml:space="preserve">racy </w:t>
      </w:r>
      <w:r w:rsidR="00E10E05" w:rsidRPr="00A0769A">
        <w:t>w zakresie przeprowadzania</w:t>
      </w:r>
      <w:r w:rsidR="00A816FD" w:rsidRPr="00A0769A">
        <w:t xml:space="preserve"> </w:t>
      </w:r>
      <w:r w:rsidR="00FF50C1" w:rsidRPr="00A0769A">
        <w:t>badań wstępnych, okresowych i kontrolnych oraz sprawowania pr</w:t>
      </w:r>
      <w:r w:rsidR="00A816FD" w:rsidRPr="00A0769A">
        <w:t>ofilak</w:t>
      </w:r>
      <w:r w:rsidR="00E10E05" w:rsidRPr="00A0769A">
        <w:t xml:space="preserve">tycznej opieki zdrowotnej </w:t>
      </w:r>
      <w:r w:rsidR="00FF50C1" w:rsidRPr="00A0769A">
        <w:t xml:space="preserve">nad </w:t>
      </w:r>
      <w:r w:rsidR="00FF50C1" w:rsidRPr="00A0769A">
        <w:lastRenderedPageBreak/>
        <w:t>pracownikami, niezbędnej z uwagi na warunki pracy, up</w:t>
      </w:r>
      <w:r w:rsidR="00A816FD" w:rsidRPr="00A0769A">
        <w:t>rawnie</w:t>
      </w:r>
      <w:r w:rsidR="00E10E05" w:rsidRPr="00A0769A">
        <w:t xml:space="preserve">ni są lekarze spełniający </w:t>
      </w:r>
      <w:r w:rsidR="00FF50C1" w:rsidRPr="00A0769A">
        <w:t>dodatkowe wymaga</w:t>
      </w:r>
      <w:r w:rsidR="000C148C">
        <w:t>nia kwalifikacyjne określone w r</w:t>
      </w:r>
      <w:r w:rsidR="00FF50C1" w:rsidRPr="00A0769A">
        <w:t>ozporząd</w:t>
      </w:r>
      <w:r w:rsidR="00A816FD" w:rsidRPr="00A0769A">
        <w:t xml:space="preserve">zeniu </w:t>
      </w:r>
      <w:r w:rsidR="00E10E05" w:rsidRPr="00A0769A">
        <w:t xml:space="preserve">Ministra Zdrowia i Opieki </w:t>
      </w:r>
      <w:r w:rsidR="00FF50C1" w:rsidRPr="00A0769A">
        <w:t>Społecznej z dnia 30 maja 1996 r.  w sprawie przeprowadzeni</w:t>
      </w:r>
      <w:r w:rsidR="00A816FD" w:rsidRPr="00A0769A">
        <w:t>a b</w:t>
      </w:r>
      <w:r w:rsidR="00E10E05" w:rsidRPr="00A0769A">
        <w:t>adań lekarskich pracowników, z</w:t>
      </w:r>
      <w:r w:rsidR="00A816FD" w:rsidRPr="00A0769A">
        <w:t xml:space="preserve"> </w:t>
      </w:r>
      <w:r w:rsidR="00FF50C1" w:rsidRPr="00A0769A">
        <w:t>zakresu profilaktycznej opieki zdrowotnej nad pracow</w:t>
      </w:r>
      <w:r w:rsidR="00A816FD" w:rsidRPr="00A0769A">
        <w:t>nikami</w:t>
      </w:r>
      <w:r w:rsidR="00E10E05" w:rsidRPr="00A0769A">
        <w:t xml:space="preserve"> oraz orzeczeń lekarskich </w:t>
      </w:r>
      <w:r w:rsidR="00FF50C1" w:rsidRPr="00A0769A">
        <w:t>wydawanych do celów przewidzianych w Kodeksie pracy,</w:t>
      </w:r>
      <w:r w:rsidR="00A816FD" w:rsidRPr="00A0769A">
        <w:t xml:space="preserve"> a opi</w:t>
      </w:r>
      <w:r w:rsidR="00E10E05" w:rsidRPr="00A0769A">
        <w:t xml:space="preserve">eka profilaktyczna będzie </w:t>
      </w:r>
      <w:r w:rsidR="00FF50C1" w:rsidRPr="00A0769A">
        <w:t>sprawowana w miarę możliwości przez tego samego lekarza medycyny pracy</w:t>
      </w:r>
      <w:r w:rsidR="00B76633" w:rsidRPr="00A0769A">
        <w:t>.</w:t>
      </w:r>
    </w:p>
    <w:p w:rsidR="0056249E" w:rsidRPr="00A0769A" w:rsidRDefault="00D50E49" w:rsidP="007327EF">
      <w:pPr>
        <w:pStyle w:val="Lista"/>
        <w:spacing w:after="0" w:line="300" w:lineRule="auto"/>
      </w:pPr>
      <w:r w:rsidRPr="00A0769A">
        <w:t>3</w:t>
      </w:r>
      <w:r w:rsidR="00C24D3A" w:rsidRPr="00A0769A">
        <w:t>.</w:t>
      </w:r>
      <w:r w:rsidR="002A4A2D" w:rsidRPr="00A0769A">
        <w:tab/>
      </w:r>
      <w:r w:rsidR="00C24D3A" w:rsidRPr="00A0769A">
        <w:t>Wykonawca zobowiązany jest do:</w:t>
      </w:r>
      <w:r w:rsidR="00A816FD" w:rsidRPr="00A0769A">
        <w:tab/>
      </w:r>
    </w:p>
    <w:p w:rsidR="0056249E" w:rsidRPr="00A0769A" w:rsidRDefault="0056249E" w:rsidP="007327EF">
      <w:pPr>
        <w:pStyle w:val="Lista2"/>
        <w:spacing w:after="0" w:line="300" w:lineRule="auto"/>
      </w:pPr>
      <w:r w:rsidRPr="00A0769A">
        <w:rPr>
          <w:rFonts w:cs="Times New Roman"/>
        </w:rPr>
        <w:t>1)</w:t>
      </w:r>
      <w:r w:rsidR="002A4A2D" w:rsidRPr="00A0769A">
        <w:rPr>
          <w:rFonts w:cs="Times New Roman"/>
        </w:rPr>
        <w:tab/>
      </w:r>
      <w:r w:rsidR="00B76633" w:rsidRPr="00A0769A">
        <w:rPr>
          <w:rFonts w:cs="Times New Roman"/>
        </w:rPr>
        <w:t xml:space="preserve">przeprowadzania badań w </w:t>
      </w:r>
      <w:r w:rsidR="00B76633" w:rsidRPr="00A0769A">
        <w:t xml:space="preserve">gabinetach, które spełniają standardy określone w rozporządzeniu Ministra Zdrowia z dnia 26 </w:t>
      </w:r>
      <w:r w:rsidR="006204C9" w:rsidRPr="00A0769A">
        <w:t>marca</w:t>
      </w:r>
      <w:r w:rsidR="00B76633" w:rsidRPr="00A0769A">
        <w:t xml:space="preserve"> 201</w:t>
      </w:r>
      <w:r w:rsidR="006204C9" w:rsidRPr="00A0769A">
        <w:t>9</w:t>
      </w:r>
      <w:r w:rsidR="00B76633" w:rsidRPr="00A0769A">
        <w:t xml:space="preserve"> r. w sprawie szczegółowych wymagań, jakim powinny odpowiadać pomieszczenia i urządzenia podmiotu wykonującego działalność leczniczą</w:t>
      </w:r>
      <w:r w:rsidR="006533B0" w:rsidRPr="00A0769A">
        <w:t xml:space="preserve">, </w:t>
      </w:r>
      <w:r w:rsidR="00D17BC4" w:rsidRPr="00A0769A">
        <w:tab/>
      </w:r>
    </w:p>
    <w:p w:rsidR="007327EF" w:rsidRPr="00A0769A" w:rsidRDefault="0056249E" w:rsidP="007327EF">
      <w:pPr>
        <w:pStyle w:val="Lista2"/>
        <w:spacing w:after="0" w:line="300" w:lineRule="auto"/>
      </w:pPr>
      <w:r w:rsidRPr="00A0769A">
        <w:t>2)</w:t>
      </w:r>
      <w:r w:rsidR="002A4A2D" w:rsidRPr="00A0769A">
        <w:tab/>
      </w:r>
      <w:r w:rsidR="00B76633" w:rsidRPr="00A0769A">
        <w:t xml:space="preserve">wykonania przedmiotu </w:t>
      </w:r>
      <w:r w:rsidR="00D901E3" w:rsidRPr="00A0769A">
        <w:t>umowy</w:t>
      </w:r>
      <w:r w:rsidR="00B76633" w:rsidRPr="00A0769A">
        <w:t xml:space="preserve"> zgodnie z zasadami w</w:t>
      </w:r>
      <w:r w:rsidRPr="00A0769A">
        <w:t>iedzy medycznej i praktyki labor</w:t>
      </w:r>
      <w:r w:rsidR="00B76633" w:rsidRPr="00A0769A">
        <w:t>ato</w:t>
      </w:r>
      <w:r w:rsidRPr="00A0769A">
        <w:t>r</w:t>
      </w:r>
      <w:r w:rsidR="00B76633" w:rsidRPr="00A0769A">
        <w:t xml:space="preserve">yjnej, przy zachowaniu należytej staranności w tym zakresie oraz poszanowaniu praw pacjentów do zachowania </w:t>
      </w:r>
    </w:p>
    <w:p w:rsidR="0056249E" w:rsidRPr="00A0769A" w:rsidRDefault="00B76633" w:rsidP="007327EF">
      <w:pPr>
        <w:pStyle w:val="Lista2"/>
        <w:spacing w:after="0" w:line="300" w:lineRule="auto"/>
        <w:ind w:firstLine="0"/>
        <w:rPr>
          <w:rFonts w:cs="Times New Roman"/>
        </w:rPr>
      </w:pPr>
      <w:r w:rsidRPr="00A0769A">
        <w:t>w tajemnicy spraw związanych z udzielanym</w:t>
      </w:r>
      <w:r w:rsidR="000628D4">
        <w:t>i im</w:t>
      </w:r>
      <w:r w:rsidR="001566FF" w:rsidRPr="00A0769A">
        <w:t xml:space="preserve"> w ramach podpisanej umowy</w:t>
      </w:r>
      <w:r w:rsidRPr="00A0769A">
        <w:t xml:space="preserve"> świadczeniami zdrowotnymi</w:t>
      </w:r>
      <w:r w:rsidR="00DD4D81" w:rsidRPr="00A0769A">
        <w:rPr>
          <w:rFonts w:cs="Times New Roman"/>
        </w:rPr>
        <w:t>,</w:t>
      </w:r>
      <w:r w:rsidR="00D901E3" w:rsidRPr="00A0769A">
        <w:rPr>
          <w:rFonts w:cs="Times New Roman"/>
        </w:rPr>
        <w:tab/>
      </w:r>
      <w:r w:rsidR="00DD4D81" w:rsidRPr="00A0769A">
        <w:rPr>
          <w:rFonts w:cs="Times New Roman"/>
        </w:rPr>
        <w:t xml:space="preserve"> </w:t>
      </w:r>
    </w:p>
    <w:p w:rsidR="0056249E" w:rsidRPr="00A0769A" w:rsidRDefault="0056249E" w:rsidP="000E0F52">
      <w:pPr>
        <w:pStyle w:val="Lista2"/>
        <w:spacing w:after="0" w:line="300" w:lineRule="auto"/>
      </w:pPr>
      <w:r w:rsidRPr="00A0769A">
        <w:rPr>
          <w:rFonts w:cs="Arial"/>
        </w:rPr>
        <w:t>3)</w:t>
      </w:r>
      <w:r w:rsidR="002A4A2D" w:rsidRPr="00A0769A">
        <w:rPr>
          <w:rFonts w:cs="Arial"/>
        </w:rPr>
        <w:tab/>
      </w:r>
      <w:r w:rsidR="00B76633" w:rsidRPr="00A0769A">
        <w:t>posiadania</w:t>
      </w:r>
      <w:r w:rsidR="00135ECF" w:rsidRPr="00A0769A">
        <w:t xml:space="preserve"> </w:t>
      </w:r>
      <w:r w:rsidR="00135ECF" w:rsidRPr="00A0769A">
        <w:rPr>
          <w:rFonts w:ascii="Calibri" w:eastAsia="Times New Roman" w:hAnsi="Calibri" w:cs="Calibri"/>
          <w:lang w:eastAsia="ar-SA"/>
        </w:rPr>
        <w:t xml:space="preserve">ważnego przez cały okres trwania umowy ubezpieczenia od odpowiedzialności cywilnej </w:t>
      </w:r>
      <w:r w:rsidR="000E0F52" w:rsidRPr="00A0769A">
        <w:rPr>
          <w:rFonts w:ascii="Calibri" w:eastAsia="Times New Roman" w:hAnsi="Calibri" w:cs="Calibri"/>
          <w:lang w:eastAsia="ar-SA"/>
        </w:rPr>
        <w:t xml:space="preserve">związanego z wykonywanymi przez Wykonawcę usługami na rzecz Zamawiającego, w tym szczególnie </w:t>
      </w:r>
      <w:r w:rsidR="00135ECF" w:rsidRPr="00A0769A">
        <w:rPr>
          <w:rFonts w:cs="Times New Roman"/>
        </w:rPr>
        <w:t>za szkody powstałe w związku z prowadzeniem działalności medycznej</w:t>
      </w:r>
      <w:r w:rsidR="000E0F52" w:rsidRPr="00A0769A">
        <w:rPr>
          <w:rFonts w:cs="Times New Roman"/>
        </w:rPr>
        <w:t>, o którym mowa w</w:t>
      </w:r>
      <w:r w:rsidR="00372158" w:rsidRPr="00A0769A">
        <w:t xml:space="preserve"> § 11 umowy, </w:t>
      </w:r>
    </w:p>
    <w:p w:rsidR="007327EF" w:rsidRPr="00A0769A" w:rsidRDefault="0056249E" w:rsidP="007327EF">
      <w:pPr>
        <w:pStyle w:val="Lista2"/>
        <w:spacing w:after="0" w:line="300" w:lineRule="auto"/>
      </w:pPr>
      <w:r w:rsidRPr="00A0769A">
        <w:t>4)</w:t>
      </w:r>
      <w:r w:rsidR="002A4A2D" w:rsidRPr="00A0769A">
        <w:tab/>
      </w:r>
      <w:r w:rsidR="00A23948" w:rsidRPr="00A0769A">
        <w:t>decydowania</w:t>
      </w:r>
      <w:r w:rsidR="00DD4D81" w:rsidRPr="00A0769A">
        <w:t xml:space="preserve"> o zakresie i częstotliwości badań pro</w:t>
      </w:r>
      <w:r w:rsidR="00A23948" w:rsidRPr="00A0769A">
        <w:t>filaktycznych</w:t>
      </w:r>
      <w:r w:rsidR="00DD4D81" w:rsidRPr="00A0769A">
        <w:t xml:space="preserve"> oraz </w:t>
      </w:r>
      <w:r w:rsidR="00A23948" w:rsidRPr="00A0769A">
        <w:t xml:space="preserve">o poszerzeniu ich zakresu </w:t>
      </w:r>
      <w:r w:rsidR="007327EF" w:rsidRPr="00A0769A">
        <w:tab/>
      </w:r>
    </w:p>
    <w:p w:rsidR="0056249E" w:rsidRPr="00A0769A" w:rsidRDefault="00A23948" w:rsidP="007327EF">
      <w:pPr>
        <w:pStyle w:val="Lista2"/>
        <w:spacing w:after="0" w:line="300" w:lineRule="auto"/>
        <w:ind w:firstLine="0"/>
      </w:pPr>
      <w:r w:rsidRPr="00A0769A">
        <w:t>o dodatkowe</w:t>
      </w:r>
      <w:r w:rsidR="001566FF" w:rsidRPr="00A0769A">
        <w:t xml:space="preserve"> </w:t>
      </w:r>
      <w:r w:rsidRPr="00A0769A">
        <w:t>specjalistyczne badania konsultacyjne czy badania dodatkowe</w:t>
      </w:r>
      <w:r w:rsidR="00574197">
        <w:t>,</w:t>
      </w:r>
      <w:r w:rsidRPr="00A0769A">
        <w:t xml:space="preserve"> a także wyznaczenie krótszego terminu następnego badania,</w:t>
      </w:r>
      <w:r w:rsidR="00DD4D81" w:rsidRPr="00A0769A">
        <w:t xml:space="preserve"> jeżeli wynika to z potrzeby prawidłowej oceny stanu zdrowia badanej osoby,</w:t>
      </w:r>
    </w:p>
    <w:p w:rsidR="007327EF" w:rsidRPr="00A0769A" w:rsidRDefault="0056249E" w:rsidP="007327EF">
      <w:pPr>
        <w:pStyle w:val="Lista2"/>
        <w:spacing w:after="0" w:line="300" w:lineRule="auto"/>
      </w:pPr>
      <w:r w:rsidRPr="00A0769A">
        <w:t>5)</w:t>
      </w:r>
      <w:r w:rsidR="002A4A2D" w:rsidRPr="00A0769A">
        <w:tab/>
      </w:r>
      <w:r w:rsidR="00DD4D81" w:rsidRPr="00A0769A">
        <w:t xml:space="preserve">prowadzenia dokumentacji medycznej oraz wydawania zaświadczeń, w szczególności zgodnie </w:t>
      </w:r>
    </w:p>
    <w:p w:rsidR="00E10E05" w:rsidRPr="00D833A0" w:rsidRDefault="00DD4D81" w:rsidP="007327EF">
      <w:pPr>
        <w:pStyle w:val="Lista2"/>
        <w:spacing w:after="0" w:line="300" w:lineRule="auto"/>
        <w:ind w:firstLine="0"/>
      </w:pPr>
      <w:r w:rsidRPr="00A0769A">
        <w:t xml:space="preserve">z </w:t>
      </w:r>
      <w:r w:rsidR="00D17BC4" w:rsidRPr="00A0769A">
        <w:t>r</w:t>
      </w:r>
      <w:r w:rsidRPr="00A0769A">
        <w:t>ozporządzeniem Ministra Zdrowia i Opieki Społecznej z dnia 30 maja 1996 r.</w:t>
      </w:r>
      <w:r w:rsidR="004D00A6" w:rsidRPr="00A0769A">
        <w:t xml:space="preserve"> w sprawie przeprowadzania badań lekarskich pracowników, zakresu profilaktycznej opieki zdrowotnej nad pracownikami oraz orzeczeń lekarskich wydawanych do celów przewidzianych w Kodeksie </w:t>
      </w:r>
      <w:r w:rsidR="004D00A6" w:rsidRPr="00D833A0">
        <w:t>prac</w:t>
      </w:r>
      <w:r w:rsidR="00B76633" w:rsidRPr="00D833A0">
        <w:t>y</w:t>
      </w:r>
      <w:r w:rsidR="000C148C" w:rsidRPr="00D833A0">
        <w:t xml:space="preserve"> i zgodnie z § 1 ust.</w:t>
      </w:r>
      <w:r w:rsidR="00CC6863">
        <w:t xml:space="preserve"> </w:t>
      </w:r>
      <w:r w:rsidR="000C148C" w:rsidRPr="00D833A0">
        <w:t>1 pkt 4,</w:t>
      </w:r>
      <w:r w:rsidR="00D833A0">
        <w:t xml:space="preserve"> </w:t>
      </w:r>
      <w:r w:rsidR="000C148C" w:rsidRPr="00D833A0">
        <w:t>pkt 6 umowy,</w:t>
      </w:r>
    </w:p>
    <w:p w:rsidR="0056249E" w:rsidRPr="00A0769A" w:rsidRDefault="00E10E05" w:rsidP="00B01140">
      <w:pPr>
        <w:pStyle w:val="Lista"/>
        <w:spacing w:after="0" w:line="300" w:lineRule="auto"/>
        <w:rPr>
          <w:lang w:eastAsia="pl-PL"/>
        </w:rPr>
      </w:pPr>
      <w:r w:rsidRPr="00A0769A">
        <w:t>4.</w:t>
      </w:r>
      <w:r w:rsidR="002A4A2D" w:rsidRPr="00A0769A">
        <w:tab/>
      </w:r>
      <w:r w:rsidR="00B76633" w:rsidRPr="00A0769A">
        <w:rPr>
          <w:lang w:eastAsia="pl-PL"/>
        </w:rPr>
        <w:t>Wykonawca winien realizować badania dla pracowników Zamawiającego na podstawie skierowania,</w:t>
      </w:r>
      <w:r w:rsidR="00D901E3" w:rsidRPr="00A0769A">
        <w:rPr>
          <w:lang w:eastAsia="pl-PL"/>
        </w:rPr>
        <w:t xml:space="preserve"> wystawionego</w:t>
      </w:r>
      <w:r w:rsidR="00B76633" w:rsidRPr="00A0769A">
        <w:rPr>
          <w:lang w:eastAsia="pl-PL"/>
        </w:rPr>
        <w:t xml:space="preserve"> zgodnie z </w:t>
      </w:r>
      <w:r w:rsidR="00D17BC4" w:rsidRPr="00A0769A">
        <w:rPr>
          <w:lang w:eastAsia="pl-PL"/>
        </w:rPr>
        <w:t>r</w:t>
      </w:r>
      <w:r w:rsidR="00B76633" w:rsidRPr="00A0769A">
        <w:rPr>
          <w:lang w:eastAsia="pl-PL"/>
        </w:rPr>
        <w:t>ozporządzeniem Ministra Zdrowia i Opieki Społecznej z 30</w:t>
      </w:r>
      <w:r w:rsidR="000F1809" w:rsidRPr="00A0769A">
        <w:rPr>
          <w:lang w:eastAsia="pl-PL"/>
        </w:rPr>
        <w:t xml:space="preserve"> maja </w:t>
      </w:r>
      <w:r w:rsidR="00B76633" w:rsidRPr="00A0769A">
        <w:rPr>
          <w:lang w:eastAsia="pl-PL"/>
        </w:rPr>
        <w:t xml:space="preserve">1996 r. </w:t>
      </w:r>
      <w:r w:rsidR="00B01140" w:rsidRPr="00A0769A">
        <w:rPr>
          <w:lang w:eastAsia="pl-PL"/>
        </w:rPr>
        <w:br/>
      </w:r>
      <w:r w:rsidR="00B76633" w:rsidRPr="00A0769A">
        <w:rPr>
          <w:lang w:eastAsia="pl-PL"/>
        </w:rPr>
        <w:t xml:space="preserve">w sprawie przeprowadzania badań lekarskich pracowników z zakresu profilaktycznej opieki zdrowotnej </w:t>
      </w:r>
      <w:r w:rsidR="00B01140" w:rsidRPr="00A0769A">
        <w:rPr>
          <w:lang w:eastAsia="pl-PL"/>
        </w:rPr>
        <w:br/>
      </w:r>
      <w:r w:rsidR="00B76633" w:rsidRPr="00A0769A">
        <w:rPr>
          <w:lang w:eastAsia="pl-PL"/>
        </w:rPr>
        <w:t>nad pracownikami oraz orzeczeń lekarskich wyda</w:t>
      </w:r>
      <w:r w:rsidR="00D901E3" w:rsidRPr="00A0769A">
        <w:rPr>
          <w:lang w:eastAsia="pl-PL"/>
        </w:rPr>
        <w:t xml:space="preserve">wanych do celów przewidzianych </w:t>
      </w:r>
      <w:r w:rsidR="00B76633" w:rsidRPr="00A0769A">
        <w:rPr>
          <w:lang w:eastAsia="pl-PL"/>
        </w:rPr>
        <w:t xml:space="preserve">w Kodeksie pracy, </w:t>
      </w:r>
    </w:p>
    <w:p w:rsidR="0056249E" w:rsidRPr="00A0769A" w:rsidRDefault="00B76633" w:rsidP="007327EF">
      <w:pPr>
        <w:pStyle w:val="Tekstpodstawowyzwciciem2"/>
        <w:spacing w:after="0" w:line="300" w:lineRule="auto"/>
        <w:ind w:left="0"/>
        <w:rPr>
          <w:rFonts w:cs="Times New Roman"/>
        </w:rPr>
      </w:pPr>
      <w:r w:rsidRPr="00A269AD">
        <w:rPr>
          <w:lang w:eastAsia="pl-PL"/>
        </w:rPr>
        <w:t>w terminach</w:t>
      </w:r>
      <w:r w:rsidR="00D50E49" w:rsidRPr="00A269AD">
        <w:rPr>
          <w:rFonts w:cs="Times New Roman"/>
        </w:rPr>
        <w:t>:</w:t>
      </w:r>
    </w:p>
    <w:p w:rsidR="0056249E" w:rsidRPr="00A0769A" w:rsidRDefault="00B76633" w:rsidP="007327EF">
      <w:pPr>
        <w:pStyle w:val="Akapitzlist"/>
        <w:numPr>
          <w:ilvl w:val="0"/>
          <w:numId w:val="3"/>
        </w:numPr>
        <w:spacing w:after="0" w:line="300" w:lineRule="auto"/>
        <w:rPr>
          <w:rFonts w:eastAsia="Times New Roman" w:cs="Arial"/>
          <w:lang w:eastAsia="pl-PL"/>
        </w:rPr>
      </w:pPr>
      <w:r w:rsidRPr="00A0769A">
        <w:rPr>
          <w:rFonts w:eastAsia="Times New Roman" w:cs="Arial"/>
          <w:lang w:eastAsia="pl-PL"/>
        </w:rPr>
        <w:t>przy badaniu wstępnym – niezwłocznie, najpóźniej w ciągu 2 dni roboczych od dnia zgłoszenia się do Wykonawcy kandydata do pracy lub pracownika,</w:t>
      </w:r>
    </w:p>
    <w:p w:rsidR="0056249E" w:rsidRPr="00A0769A" w:rsidRDefault="00B76633" w:rsidP="007327EF">
      <w:pPr>
        <w:pStyle w:val="Akapitzlist"/>
        <w:numPr>
          <w:ilvl w:val="0"/>
          <w:numId w:val="3"/>
        </w:numPr>
        <w:spacing w:after="0" w:line="300" w:lineRule="auto"/>
        <w:rPr>
          <w:rFonts w:eastAsia="Times New Roman" w:cs="Arial"/>
          <w:lang w:eastAsia="pl-PL"/>
        </w:rPr>
      </w:pPr>
      <w:r w:rsidRPr="00A0769A">
        <w:rPr>
          <w:rFonts w:eastAsia="Times New Roman" w:cs="Arial"/>
          <w:lang w:eastAsia="pl-PL"/>
        </w:rPr>
        <w:t>przy badaniu okresowym – niezwłocznie, jednak nie później niż przed upływem ważności obowiązu</w:t>
      </w:r>
      <w:r w:rsidR="00E10E05" w:rsidRPr="00A0769A">
        <w:rPr>
          <w:rFonts w:eastAsia="Times New Roman" w:cs="Arial"/>
          <w:lang w:eastAsia="pl-PL"/>
        </w:rPr>
        <w:t>jących jeszcze badań okresowych</w:t>
      </w:r>
      <w:r w:rsidR="00D901E3" w:rsidRPr="00A0769A">
        <w:rPr>
          <w:rFonts w:eastAsia="Times New Roman" w:cs="Arial"/>
          <w:lang w:eastAsia="pl-PL"/>
        </w:rPr>
        <w:t>,</w:t>
      </w:r>
      <w:r w:rsidR="00D901E3" w:rsidRPr="00A0769A">
        <w:rPr>
          <w:rFonts w:eastAsia="Times New Roman" w:cs="Arial"/>
          <w:lang w:eastAsia="pl-PL"/>
        </w:rPr>
        <w:tab/>
      </w:r>
    </w:p>
    <w:p w:rsidR="0056249E" w:rsidRPr="00A0769A" w:rsidRDefault="00B76633" w:rsidP="007327EF">
      <w:pPr>
        <w:pStyle w:val="Akapitzlist"/>
        <w:numPr>
          <w:ilvl w:val="0"/>
          <w:numId w:val="3"/>
        </w:numPr>
        <w:spacing w:after="0" w:line="300" w:lineRule="auto"/>
        <w:rPr>
          <w:rFonts w:eastAsia="Times New Roman" w:cs="Arial"/>
          <w:lang w:eastAsia="pl-PL"/>
        </w:rPr>
      </w:pPr>
      <w:r w:rsidRPr="00A0769A">
        <w:rPr>
          <w:rFonts w:eastAsia="Times New Roman" w:cs="Arial"/>
          <w:lang w:eastAsia="pl-PL"/>
        </w:rPr>
        <w:t>przy badaniu kontrolnym po długotrwałej chorobie (powyżej 30 dni) – najpóźniej w następnym dniu po zakończeniu zwolnienia lekarskiego,</w:t>
      </w:r>
    </w:p>
    <w:p w:rsidR="0056249E" w:rsidRPr="00A0769A" w:rsidRDefault="00B76633" w:rsidP="007327EF">
      <w:pPr>
        <w:pStyle w:val="Akapitzlist"/>
        <w:numPr>
          <w:ilvl w:val="0"/>
          <w:numId w:val="3"/>
        </w:numPr>
        <w:spacing w:after="0" w:line="300" w:lineRule="auto"/>
        <w:rPr>
          <w:rFonts w:eastAsia="Times New Roman" w:cs="Arial"/>
          <w:lang w:eastAsia="pl-PL"/>
        </w:rPr>
      </w:pPr>
      <w:r w:rsidRPr="00A0769A">
        <w:rPr>
          <w:rFonts w:eastAsia="Times New Roman" w:cs="Arial"/>
          <w:lang w:eastAsia="pl-PL"/>
        </w:rPr>
        <w:t>przy badaniu osób z niepełnosprawnością – niezwłocznie, najpóźniej w ciągu 2 dni roboczych od dnia zgłoszenia się do Wykonawcy pracownika,</w:t>
      </w:r>
      <w:r w:rsidR="00D901E3" w:rsidRPr="00A0769A">
        <w:rPr>
          <w:rFonts w:eastAsia="Times New Roman" w:cs="Arial"/>
          <w:lang w:eastAsia="pl-PL"/>
        </w:rPr>
        <w:tab/>
      </w:r>
    </w:p>
    <w:p w:rsidR="00E10E05" w:rsidRPr="00A0769A" w:rsidRDefault="00B76633" w:rsidP="007327EF">
      <w:pPr>
        <w:pStyle w:val="Akapitzlist"/>
        <w:numPr>
          <w:ilvl w:val="0"/>
          <w:numId w:val="3"/>
        </w:numPr>
        <w:spacing w:after="0" w:line="300" w:lineRule="auto"/>
        <w:rPr>
          <w:rFonts w:eastAsia="Times New Roman" w:cs="Arial"/>
          <w:lang w:eastAsia="pl-PL"/>
        </w:rPr>
      </w:pPr>
      <w:r w:rsidRPr="00A0769A">
        <w:rPr>
          <w:rFonts w:eastAsia="Times New Roman" w:cs="Arial"/>
          <w:lang w:eastAsia="pl-PL"/>
        </w:rPr>
        <w:t>w przypadku badań psychotechnicznych, przerwania badań przez pracownika lub skierowania przez lekarza na badania dodatkowe lub specjalistyczne badania konsultacyjne, w sytuacjach wątpliwych uniemożliwiających wydanie orzeczenia o zdolności lub niezdolności do pracy, termin na wykonanie badania nie będzie dłuższy niż 3 dni robocze.</w:t>
      </w:r>
    </w:p>
    <w:p w:rsidR="005E750E" w:rsidRPr="00A0769A" w:rsidRDefault="005E750E" w:rsidP="007327EF">
      <w:pPr>
        <w:pStyle w:val="Lista"/>
        <w:spacing w:after="0" w:line="300" w:lineRule="auto"/>
        <w:rPr>
          <w:rFonts w:cs="Arial"/>
        </w:rPr>
      </w:pPr>
      <w:r w:rsidRPr="00A0769A">
        <w:rPr>
          <w:rFonts w:eastAsia="Times New Roman" w:cs="Arial"/>
          <w:lang w:eastAsia="pl-PL"/>
        </w:rPr>
        <w:lastRenderedPageBreak/>
        <w:t>5.</w:t>
      </w:r>
      <w:r w:rsidRPr="00A0769A">
        <w:rPr>
          <w:rFonts w:eastAsia="Times New Roman" w:cs="Arial"/>
          <w:lang w:eastAsia="pl-PL"/>
        </w:rPr>
        <w:tab/>
      </w:r>
      <w:r w:rsidRPr="00A0769A">
        <w:t xml:space="preserve">Wykonawca </w:t>
      </w:r>
      <w:r w:rsidR="00FC70D0" w:rsidRPr="00D833A0">
        <w:t xml:space="preserve">dopuszcza </w:t>
      </w:r>
      <w:r w:rsidRPr="00D833A0">
        <w:t xml:space="preserve"> </w:t>
      </w:r>
      <w:r w:rsidRPr="00A0769A">
        <w:t>możliwość dostarczania przez osoby skierowane do lekarza orzekająceg</w:t>
      </w:r>
      <w:r w:rsidR="0056249E" w:rsidRPr="00A0769A">
        <w:t>o aktualnych wyników badań labor</w:t>
      </w:r>
      <w:r w:rsidRPr="00A0769A">
        <w:t xml:space="preserve">atoryjnych przeprowadzonych w innych placówkach, nie naliczając za nie wynagrodzenia.  </w:t>
      </w:r>
    </w:p>
    <w:p w:rsidR="00E10E05" w:rsidRPr="00A0769A" w:rsidRDefault="005E750E" w:rsidP="007327EF">
      <w:pPr>
        <w:pStyle w:val="Lista"/>
        <w:spacing w:after="0" w:line="300" w:lineRule="auto"/>
      </w:pPr>
      <w:r w:rsidRPr="00A0769A">
        <w:rPr>
          <w:lang w:eastAsia="pl-PL"/>
        </w:rPr>
        <w:t>6</w:t>
      </w:r>
      <w:r w:rsidR="00F65AB8" w:rsidRPr="00A0769A">
        <w:rPr>
          <w:lang w:eastAsia="pl-PL"/>
        </w:rPr>
        <w:t>.</w:t>
      </w:r>
      <w:r w:rsidR="002A4A2D" w:rsidRPr="00A0769A">
        <w:rPr>
          <w:lang w:eastAsia="pl-PL"/>
        </w:rPr>
        <w:tab/>
      </w:r>
      <w:r w:rsidR="005D5145" w:rsidRPr="00D833A0">
        <w:rPr>
          <w:lang w:eastAsia="pl-PL"/>
        </w:rPr>
        <w:t xml:space="preserve">Wykonawca jest zobowiązany zapewnić  </w:t>
      </w:r>
      <w:r w:rsidR="005D5145">
        <w:rPr>
          <w:lang w:eastAsia="pl-PL"/>
        </w:rPr>
        <w:t>udział l</w:t>
      </w:r>
      <w:r w:rsidR="00F65AB8" w:rsidRPr="00A0769A">
        <w:rPr>
          <w:lang w:eastAsia="pl-PL"/>
        </w:rPr>
        <w:t>ekarz</w:t>
      </w:r>
      <w:r w:rsidR="005D5145">
        <w:rPr>
          <w:lang w:eastAsia="pl-PL"/>
        </w:rPr>
        <w:t>a</w:t>
      </w:r>
      <w:r w:rsidR="00F65AB8" w:rsidRPr="00A0769A">
        <w:rPr>
          <w:lang w:eastAsia="pl-PL"/>
        </w:rPr>
        <w:t xml:space="preserve"> medycyny pracy </w:t>
      </w:r>
      <w:r w:rsidR="00933206" w:rsidRPr="00A0769A">
        <w:rPr>
          <w:lang w:eastAsia="pl-PL"/>
        </w:rPr>
        <w:t>w pracach K</w:t>
      </w:r>
      <w:r w:rsidR="00F65AB8" w:rsidRPr="00A0769A">
        <w:rPr>
          <w:lang w:eastAsia="pl-PL"/>
        </w:rPr>
        <w:t xml:space="preserve">omisji bezpieczeństwa </w:t>
      </w:r>
      <w:r w:rsidR="00D833A0">
        <w:rPr>
          <w:lang w:eastAsia="pl-PL"/>
        </w:rPr>
        <w:br/>
      </w:r>
      <w:r w:rsidR="00F65AB8" w:rsidRPr="00A0769A">
        <w:rPr>
          <w:lang w:eastAsia="pl-PL"/>
        </w:rPr>
        <w:t>i higieny pracy oraz komisji ryzyka powoływanych przez Zamawiającego w terminach wskazanych przez Zamawiającego. Posiedzenia komisji i wizytacja stanowisk pracy odbywają się raz na kwartał.</w:t>
      </w:r>
    </w:p>
    <w:p w:rsidR="00E10E05" w:rsidRPr="00A0769A" w:rsidRDefault="005E750E" w:rsidP="007327EF">
      <w:pPr>
        <w:pStyle w:val="Lista"/>
        <w:spacing w:after="0" w:line="300" w:lineRule="auto"/>
        <w:rPr>
          <w:rFonts w:cs="Arial"/>
        </w:rPr>
      </w:pPr>
      <w:r w:rsidRPr="00A0769A">
        <w:t>7</w:t>
      </w:r>
      <w:r w:rsidR="004D00A6" w:rsidRPr="00A0769A">
        <w:t>.</w:t>
      </w:r>
      <w:r w:rsidR="002A4A2D" w:rsidRPr="00A0769A">
        <w:tab/>
      </w:r>
      <w:r w:rsidR="004D00A6" w:rsidRPr="00A0769A">
        <w:t xml:space="preserve">Świadczenie usług medycznych musi odbywać się w sposób sprawny i w najmniejszym stopniu odrywającym pracowników </w:t>
      </w:r>
      <w:r w:rsidR="00113E96" w:rsidRPr="00A0769A">
        <w:t xml:space="preserve">Zamawiającego </w:t>
      </w:r>
      <w:r w:rsidR="004D00A6" w:rsidRPr="00A0769A">
        <w:t>od pracy</w:t>
      </w:r>
      <w:r w:rsidR="00211A37">
        <w:t>,</w:t>
      </w:r>
      <w:r w:rsidR="004D00A6" w:rsidRPr="00A0769A">
        <w:t xml:space="preserve"> tj. w ciągu jednego dnia roboczego</w:t>
      </w:r>
      <w:r w:rsidR="00113E96" w:rsidRPr="00A0769A">
        <w:t>.</w:t>
      </w:r>
    </w:p>
    <w:p w:rsidR="00E10E05" w:rsidRPr="00A0769A" w:rsidRDefault="005E750E" w:rsidP="007327EF">
      <w:pPr>
        <w:pStyle w:val="Lista"/>
        <w:spacing w:after="0" w:line="300" w:lineRule="auto"/>
        <w:rPr>
          <w:rFonts w:cs="Arial"/>
        </w:rPr>
      </w:pPr>
      <w:r w:rsidRPr="00A0769A">
        <w:t>8</w:t>
      </w:r>
      <w:r w:rsidR="00D87FC9" w:rsidRPr="00A0769A">
        <w:t>.</w:t>
      </w:r>
      <w:r w:rsidR="002A4A2D" w:rsidRPr="00A0769A">
        <w:tab/>
      </w:r>
      <w:r w:rsidR="00113E96" w:rsidRPr="00A0769A">
        <w:t>W</w:t>
      </w:r>
      <w:r w:rsidR="00D87FC9" w:rsidRPr="00A0769A">
        <w:t>ykonawca zapewni możliwość telefonicznej rejestracji pracowników skierowanych na badania od poniedzia</w:t>
      </w:r>
      <w:r w:rsidR="00006496">
        <w:t>łku do piątku, w godzinach od 7:00 do 15:</w:t>
      </w:r>
      <w:r w:rsidR="00D87FC9" w:rsidRPr="00A0769A">
        <w:t>00.</w:t>
      </w:r>
    </w:p>
    <w:p w:rsidR="00113E96" w:rsidRPr="00A0769A" w:rsidRDefault="00D901E3" w:rsidP="007327EF">
      <w:pPr>
        <w:pStyle w:val="Lista"/>
        <w:spacing w:after="0" w:line="300" w:lineRule="auto"/>
      </w:pPr>
      <w:r w:rsidRPr="00A0769A">
        <w:t>9</w:t>
      </w:r>
      <w:r w:rsidR="00113E96" w:rsidRPr="00A0769A">
        <w:t>.</w:t>
      </w:r>
      <w:r w:rsidR="002A4A2D" w:rsidRPr="00A0769A">
        <w:tab/>
      </w:r>
      <w:r w:rsidR="00113E96" w:rsidRPr="00A0769A">
        <w:t>Wykonawca prowadzić będzie rejestr zgłoszeń na badania i udostępniać go upoważnionym przedstawicielom Zamawiającego, celem umożliwienia kontroli realizacji postanowień niniejszej umowy.</w:t>
      </w:r>
    </w:p>
    <w:p w:rsidR="0056249E" w:rsidRPr="00A0769A" w:rsidRDefault="00F65AB8" w:rsidP="007327EF">
      <w:pPr>
        <w:pStyle w:val="Lista"/>
        <w:spacing w:after="0" w:line="300" w:lineRule="auto"/>
      </w:pPr>
      <w:r w:rsidRPr="00A0769A">
        <w:t>1</w:t>
      </w:r>
      <w:r w:rsidR="00D901E3" w:rsidRPr="00A0769A">
        <w:t>0</w:t>
      </w:r>
      <w:r w:rsidR="00113E96" w:rsidRPr="00A0769A">
        <w:t>.</w:t>
      </w:r>
      <w:r w:rsidR="00990EF9" w:rsidRPr="00A0769A">
        <w:t xml:space="preserve"> </w:t>
      </w:r>
      <w:r w:rsidR="00113E96" w:rsidRPr="00A0769A">
        <w:t xml:space="preserve">Badania profilaktyczne kończyć się będą </w:t>
      </w:r>
      <w:r w:rsidR="00D901E3" w:rsidRPr="00A0769A">
        <w:t xml:space="preserve">wydaniem </w:t>
      </w:r>
      <w:r w:rsidR="00113E96" w:rsidRPr="00A0769A">
        <w:t>orzeczeni</w:t>
      </w:r>
      <w:r w:rsidR="00D901E3" w:rsidRPr="00A0769A">
        <w:t>a lekarskiego</w:t>
      </w:r>
      <w:r w:rsidR="00113E96" w:rsidRPr="00A0769A">
        <w:t xml:space="preserve"> stwierdzając</w:t>
      </w:r>
      <w:r w:rsidR="00D901E3" w:rsidRPr="00A0769A">
        <w:t>ego</w:t>
      </w:r>
      <w:r w:rsidR="00FC70D0" w:rsidRPr="00D833A0">
        <w:t>:</w:t>
      </w:r>
      <w:r w:rsidR="00FC70D0">
        <w:t xml:space="preserve"> </w:t>
      </w:r>
      <w:r w:rsidR="00933206" w:rsidRPr="00A0769A">
        <w:t xml:space="preserve"> </w:t>
      </w:r>
      <w:r w:rsidR="00113E96" w:rsidRPr="00A0769A">
        <w:t>brak przeciwwskazań zdrowotnych do pracy</w:t>
      </w:r>
      <w:r w:rsidR="00FC70D0">
        <w:t xml:space="preserve"> na określonym stanowisku pracy</w:t>
      </w:r>
      <w:r w:rsidR="00D833A0" w:rsidRPr="00D833A0">
        <w:t xml:space="preserve">, </w:t>
      </w:r>
      <w:r w:rsidR="00113E96" w:rsidRPr="00D833A0">
        <w:t>lub</w:t>
      </w:r>
      <w:r w:rsidR="00FC70D0" w:rsidRPr="00D833A0">
        <w:t xml:space="preserve"> istnienie </w:t>
      </w:r>
      <w:r w:rsidR="00933206" w:rsidRPr="00D833A0">
        <w:t xml:space="preserve"> </w:t>
      </w:r>
      <w:r w:rsidR="00FC70D0" w:rsidRPr="00D833A0">
        <w:t>przeciwwskazań zdrowotnych</w:t>
      </w:r>
      <w:r w:rsidR="00FC0133" w:rsidRPr="00D833A0">
        <w:t xml:space="preserve"> </w:t>
      </w:r>
      <w:r w:rsidR="00FC0133" w:rsidRPr="00A0769A">
        <w:t>do pracy</w:t>
      </w:r>
      <w:r w:rsidR="001A54CB" w:rsidRPr="00A0769A">
        <w:t xml:space="preserve"> na</w:t>
      </w:r>
      <w:r w:rsidR="00FE0177">
        <w:t xml:space="preserve"> określonym stanowisku pracy.</w:t>
      </w:r>
    </w:p>
    <w:p w:rsidR="0056249E" w:rsidRPr="00A0769A" w:rsidRDefault="00D90D13" w:rsidP="007327EF">
      <w:pPr>
        <w:pStyle w:val="Lista"/>
        <w:spacing w:after="0" w:line="300" w:lineRule="auto"/>
      </w:pPr>
      <w:r w:rsidRPr="00A0769A">
        <w:t>1</w:t>
      </w:r>
      <w:r w:rsidR="00D901E3" w:rsidRPr="00A0769A">
        <w:t>1</w:t>
      </w:r>
      <w:r w:rsidR="00FC0133" w:rsidRPr="00A0769A">
        <w:t>.</w:t>
      </w:r>
      <w:r w:rsidR="00990EF9" w:rsidRPr="00A0769A">
        <w:t xml:space="preserve"> </w:t>
      </w:r>
      <w:r w:rsidR="00FC0133" w:rsidRPr="00A0769A">
        <w:t>Wykonawca zamieści w dokumentacji medycznej badanej osoby opis badania oraz dokona wpisu treści orzeczenia.</w:t>
      </w:r>
    </w:p>
    <w:p w:rsidR="00FC0133" w:rsidRPr="00A0769A" w:rsidRDefault="0056249E" w:rsidP="007327EF">
      <w:pPr>
        <w:pStyle w:val="Lista"/>
        <w:spacing w:after="0" w:line="300" w:lineRule="auto"/>
      </w:pPr>
      <w:r w:rsidRPr="00A0769A">
        <w:t>12.</w:t>
      </w:r>
      <w:r w:rsidR="002A4A2D" w:rsidRPr="00A0769A">
        <w:tab/>
      </w:r>
      <w:r w:rsidR="00990EF9" w:rsidRPr="00A0769A">
        <w:t xml:space="preserve"> </w:t>
      </w:r>
      <w:r w:rsidR="00FC0133" w:rsidRPr="00A0769A">
        <w:t xml:space="preserve">Orzeczenie lekarskie wydawane będzie </w:t>
      </w:r>
      <w:r w:rsidR="00FE67C3" w:rsidRPr="00A0769A">
        <w:t>w 2 egz.</w:t>
      </w:r>
      <w:r w:rsidR="00DF0CF8" w:rsidRPr="00A0769A">
        <w:t>, przy czym</w:t>
      </w:r>
      <w:r w:rsidR="0022799E" w:rsidRPr="00A0769A">
        <w:t xml:space="preserve"> </w:t>
      </w:r>
      <w:r w:rsidR="00FE67C3" w:rsidRPr="00A0769A">
        <w:t>jeden</w:t>
      </w:r>
      <w:r w:rsidR="00DF0CF8" w:rsidRPr="00A0769A">
        <w:t xml:space="preserve"> egzemplarz</w:t>
      </w:r>
      <w:r w:rsidR="00FE67C3" w:rsidRPr="00A0769A">
        <w:t xml:space="preserve"> przekazany będzie badanemu </w:t>
      </w:r>
      <w:r w:rsidR="00FC0133" w:rsidRPr="00A0769A">
        <w:t>pracownikowi</w:t>
      </w:r>
      <w:r w:rsidR="00FE67C3" w:rsidRPr="00A0769A">
        <w:t xml:space="preserve">, drugi </w:t>
      </w:r>
      <w:r w:rsidR="0022799E" w:rsidRPr="00A0769A">
        <w:t xml:space="preserve">osobie </w:t>
      </w:r>
      <w:r w:rsidR="00FE67C3" w:rsidRPr="00A0769A">
        <w:t>odpowiedzialnej za realizację umowy po stronie</w:t>
      </w:r>
      <w:r w:rsidR="0022799E" w:rsidRPr="00A0769A">
        <w:t xml:space="preserve"> </w:t>
      </w:r>
      <w:r w:rsidR="00FC0133" w:rsidRPr="00A0769A">
        <w:t>Zamawiające</w:t>
      </w:r>
      <w:r w:rsidR="0022799E" w:rsidRPr="00A0769A">
        <w:t>go</w:t>
      </w:r>
      <w:r w:rsidR="00FC0133" w:rsidRPr="00A0769A">
        <w:t>.</w:t>
      </w:r>
    </w:p>
    <w:p w:rsidR="00FC0133" w:rsidRPr="00A0769A" w:rsidRDefault="00D90D13" w:rsidP="007327EF">
      <w:pPr>
        <w:pStyle w:val="Lista"/>
        <w:spacing w:after="0" w:line="300" w:lineRule="auto"/>
      </w:pPr>
      <w:r w:rsidRPr="00A0769A">
        <w:t>1</w:t>
      </w:r>
      <w:r w:rsidR="00D901E3" w:rsidRPr="00A0769A">
        <w:t>3</w:t>
      </w:r>
      <w:r w:rsidR="00FC0133" w:rsidRPr="00A0769A">
        <w:t>.</w:t>
      </w:r>
      <w:r w:rsidR="002A4A2D" w:rsidRPr="00A0769A">
        <w:tab/>
      </w:r>
      <w:r w:rsidR="00990EF9" w:rsidRPr="00A0769A">
        <w:t xml:space="preserve"> </w:t>
      </w:r>
      <w:r w:rsidR="00FC0133" w:rsidRPr="00A0769A">
        <w:t>W ramach profilaktycznej opieki zdrowotnej na podstawie przepro</w:t>
      </w:r>
      <w:r w:rsidR="008A1488" w:rsidRPr="00A0769A">
        <w:t xml:space="preserve">wadzonych badań okulistycznych, </w:t>
      </w:r>
      <w:r w:rsidR="00FC0133" w:rsidRPr="00A0769A">
        <w:t>lekarz</w:t>
      </w:r>
      <w:r w:rsidR="00807ABB" w:rsidRPr="00A0769A">
        <w:t xml:space="preserve"> medycyny pracy</w:t>
      </w:r>
      <w:r w:rsidR="00FC0133" w:rsidRPr="00A0769A">
        <w:t xml:space="preserve"> stwierdzając potrzebę stosowania okularów korekcyjnych do obsługi monitora ekranowego przez pracownika zatrudnionego przy obsłudze monitora ekranowego, wyda zaświadczenie lekarskie z zapisem: „Konieczne używanie okularów korekcyjnych do obsługi monitora ekranowego”.</w:t>
      </w:r>
    </w:p>
    <w:p w:rsidR="000B68F1" w:rsidRPr="00A0769A" w:rsidRDefault="000B68F1" w:rsidP="007327EF">
      <w:pPr>
        <w:pStyle w:val="Lista"/>
        <w:spacing w:after="0" w:line="300" w:lineRule="auto"/>
      </w:pPr>
      <w:r w:rsidRPr="00A0769A">
        <w:t>14.</w:t>
      </w:r>
      <w:r w:rsidR="002A4A2D" w:rsidRPr="00A0769A">
        <w:tab/>
      </w:r>
      <w:r w:rsidR="00990EF9" w:rsidRPr="00A0769A">
        <w:t xml:space="preserve"> </w:t>
      </w:r>
      <w:r w:rsidRPr="00A0769A">
        <w:t xml:space="preserve">W przypadku badań osób z niepełnosprawnościami, </w:t>
      </w:r>
      <w:r w:rsidR="000F1809" w:rsidRPr="00A0769A">
        <w:t>lekarz sprawujący profilaktyczną</w:t>
      </w:r>
      <w:r w:rsidRPr="00A0769A">
        <w:t xml:space="preserve"> opiekę zdrowotną wyda zaświadczenie, które powinno zawierać informację o konieczności stosowania skróconej normy czasu pracy lub m</w:t>
      </w:r>
      <w:r w:rsidR="00990EF9" w:rsidRPr="00A0769A">
        <w:t xml:space="preserve">ożliwości </w:t>
      </w:r>
      <w:r w:rsidRPr="00A0769A">
        <w:t xml:space="preserve">odstąpienia </w:t>
      </w:r>
      <w:r w:rsidR="00990EF9" w:rsidRPr="00A0769A">
        <w:t xml:space="preserve">od </w:t>
      </w:r>
      <w:r w:rsidRPr="00A0769A">
        <w:t>jej stosowania.</w:t>
      </w:r>
    </w:p>
    <w:p w:rsidR="007E3FD5" w:rsidRPr="00A0769A" w:rsidRDefault="007E3FD5" w:rsidP="007327EF">
      <w:pPr>
        <w:pStyle w:val="Lista"/>
        <w:spacing w:after="0" w:line="300" w:lineRule="auto"/>
      </w:pPr>
      <w:r w:rsidRPr="00A0769A">
        <w:t>1</w:t>
      </w:r>
      <w:r w:rsidR="000B68F1" w:rsidRPr="00A0769A">
        <w:t>5</w:t>
      </w:r>
      <w:r w:rsidRPr="00A0769A">
        <w:t>.</w:t>
      </w:r>
      <w:r w:rsidR="002A4A2D" w:rsidRPr="00A0769A">
        <w:tab/>
      </w:r>
      <w:r w:rsidR="00990EF9" w:rsidRPr="00A0769A">
        <w:t xml:space="preserve"> </w:t>
      </w:r>
      <w:r w:rsidRPr="00A0769A">
        <w:t>W przypadku przeprowadzenia posz</w:t>
      </w:r>
      <w:r w:rsidR="00933206" w:rsidRPr="00A0769A">
        <w:t>erzonych badań profilaktycznych</w:t>
      </w:r>
      <w:r w:rsidRPr="00A0769A">
        <w:t xml:space="preserve"> o dodatkowe specjalistyczne badania konsultacyjne lub badania dodatkowe, Wykonawca obciąży Zamawiającego kosztami naliczonymi po cenach zawartych w cenniku obowiązującym u Wykonawcy w dniu zawarcia niniejszej umowy</w:t>
      </w:r>
      <w:r w:rsidR="000B68F1" w:rsidRPr="00A0769A">
        <w:t xml:space="preserve">, który stanowi </w:t>
      </w:r>
      <w:r w:rsidR="00DB6BFC" w:rsidRPr="00A0769A">
        <w:t>załącznik nr 5</w:t>
      </w:r>
      <w:r w:rsidR="000B68F1" w:rsidRPr="00A0769A">
        <w:t xml:space="preserve"> do umowy</w:t>
      </w:r>
      <w:r w:rsidRPr="00A0769A">
        <w:t>.</w:t>
      </w:r>
    </w:p>
    <w:p w:rsidR="007E3FD5" w:rsidRPr="00D833A0" w:rsidRDefault="007E3FD5" w:rsidP="007327EF">
      <w:pPr>
        <w:pStyle w:val="Lista"/>
        <w:spacing w:after="0" w:line="300" w:lineRule="auto"/>
      </w:pPr>
      <w:r w:rsidRPr="00D833A0">
        <w:t>1</w:t>
      </w:r>
      <w:r w:rsidR="000B68F1" w:rsidRPr="00D833A0">
        <w:t>6</w:t>
      </w:r>
      <w:r w:rsidRPr="00D833A0">
        <w:t>.</w:t>
      </w:r>
      <w:r w:rsidR="002A4A2D" w:rsidRPr="00D833A0">
        <w:tab/>
      </w:r>
      <w:r w:rsidR="00990EF9" w:rsidRPr="00D833A0">
        <w:t xml:space="preserve"> </w:t>
      </w:r>
      <w:r w:rsidRPr="00D833A0">
        <w:t xml:space="preserve">Wykonawca ponosi pełną odpowiedzialność za jakość wykonanych usług oraz za szkody wyrządzone Zamawiającemu oraz osobom trzecim </w:t>
      </w:r>
      <w:r w:rsidR="00304769" w:rsidRPr="00D833A0">
        <w:t xml:space="preserve">w związku z realizacją umowy </w:t>
      </w:r>
      <w:r w:rsidRPr="00D833A0">
        <w:t>i zobowiązuje się do pełnego pokrycia strat.</w:t>
      </w:r>
    </w:p>
    <w:p w:rsidR="007E3FD5" w:rsidRPr="00A0769A" w:rsidRDefault="00D90D13" w:rsidP="007327EF">
      <w:pPr>
        <w:pStyle w:val="Lista"/>
        <w:spacing w:after="0" w:line="300" w:lineRule="auto"/>
      </w:pPr>
      <w:r w:rsidRPr="00A0769A">
        <w:t>1</w:t>
      </w:r>
      <w:r w:rsidR="000B68F1" w:rsidRPr="00A0769A">
        <w:t>7</w:t>
      </w:r>
      <w:r w:rsidRPr="00A0769A">
        <w:t>.</w:t>
      </w:r>
      <w:r w:rsidR="00990EF9" w:rsidRPr="00A0769A">
        <w:t xml:space="preserve"> </w:t>
      </w:r>
      <w:r w:rsidRPr="00A0769A">
        <w:t>Wykonawca</w:t>
      </w:r>
      <w:r w:rsidR="00933206" w:rsidRPr="00A0769A">
        <w:t xml:space="preserve"> po rozwiązaniu lub wygaśnięciu umowy</w:t>
      </w:r>
      <w:r w:rsidRPr="00A0769A">
        <w:t xml:space="preserve"> przeka</w:t>
      </w:r>
      <w:r w:rsidR="00933206" w:rsidRPr="00A0769A">
        <w:t>że</w:t>
      </w:r>
      <w:r w:rsidRPr="00A0769A">
        <w:t xml:space="preserve"> na własny koszt dokumentację medyczną </w:t>
      </w:r>
      <w:r w:rsidR="00D17451" w:rsidRPr="00A0769A">
        <w:br/>
      </w:r>
      <w:r w:rsidRPr="00A0769A">
        <w:t>(w formie papierowej i elektronicznej) pracowników Zamawiającego następnemu Wykonawcy. Przekazanie nastąpi na podstawie protokołu zdawczo-odbiorczego przy udziale przedstawiciela Zamawiającego</w:t>
      </w:r>
      <w:r w:rsidR="00574197" w:rsidRPr="008E10E1">
        <w:t>, w ciągu 3 miesięcy od zakończenia świadczenia usługi</w:t>
      </w:r>
      <w:r w:rsidRPr="008E10E1">
        <w:t>.</w:t>
      </w:r>
    </w:p>
    <w:p w:rsidR="00530D8B" w:rsidRPr="00A0769A" w:rsidRDefault="00530D8B" w:rsidP="00503712">
      <w:pPr>
        <w:tabs>
          <w:tab w:val="left" w:pos="-1985"/>
          <w:tab w:val="left" w:pos="0"/>
        </w:tabs>
        <w:spacing w:after="0" w:line="300" w:lineRule="auto"/>
        <w:ind w:left="426" w:hanging="426"/>
      </w:pPr>
      <w:r w:rsidRPr="00A0769A">
        <w:rPr>
          <w:rFonts w:cs="Times New Roman"/>
        </w:rPr>
        <w:t xml:space="preserve">18. </w:t>
      </w:r>
      <w:r w:rsidRPr="00A0769A">
        <w:t xml:space="preserve">Wykonawca zobowiązany jest do zapewnienia dostępności  na warunkach ustawy z dnia 19 lipca 2019 r. </w:t>
      </w:r>
      <w:r w:rsidR="00503712" w:rsidRPr="00A0769A">
        <w:br/>
      </w:r>
      <w:r w:rsidRPr="00A0769A">
        <w:t>o zapewnieniu dostępności os</w:t>
      </w:r>
      <w:r w:rsidR="006533B0" w:rsidRPr="00A0769A">
        <w:t>obom ze szczególnymi potrzebami,</w:t>
      </w:r>
      <w:r w:rsidRPr="00A0769A">
        <w:t xml:space="preserve"> w szczególności do spełnienia minimalnych wymagań, o których mowa w art. 6 przedmiotowej ustawy.</w:t>
      </w:r>
    </w:p>
    <w:p w:rsidR="00A31C52" w:rsidRPr="00A0769A" w:rsidRDefault="00A31C52" w:rsidP="00470203">
      <w:pPr>
        <w:tabs>
          <w:tab w:val="left" w:pos="-1985"/>
          <w:tab w:val="left" w:pos="0"/>
        </w:tabs>
        <w:spacing w:after="0" w:line="300" w:lineRule="auto"/>
        <w:ind w:left="426" w:hanging="426"/>
      </w:pPr>
      <w:r w:rsidRPr="00A0769A">
        <w:t xml:space="preserve">19. </w:t>
      </w:r>
      <w:r w:rsidR="004D0AA6" w:rsidRPr="00A0769A">
        <w:t>Wykonawca zobowiązany jest do wypełnienia zobowiązań dotyczących klauzul społecznych</w:t>
      </w:r>
      <w:r w:rsidR="00470203" w:rsidRPr="00A0769A">
        <w:t>,</w:t>
      </w:r>
      <w:r w:rsidR="004D0AA6" w:rsidRPr="00A0769A">
        <w:t xml:space="preserve"> o których</w:t>
      </w:r>
      <w:r w:rsidR="00470203" w:rsidRPr="00A0769A">
        <w:t xml:space="preserve"> </w:t>
      </w:r>
      <w:r w:rsidR="004D0AA6" w:rsidRPr="00A0769A">
        <w:t>mowa w § 12.</w:t>
      </w:r>
    </w:p>
    <w:p w:rsidR="00D90D13" w:rsidRPr="00A0769A" w:rsidRDefault="00D90D13" w:rsidP="007327EF">
      <w:pPr>
        <w:pStyle w:val="Nagwek2"/>
        <w:spacing w:before="120" w:after="120" w:line="300" w:lineRule="auto"/>
        <w:ind w:left="357" w:hanging="357"/>
        <w:jc w:val="left"/>
        <w:rPr>
          <w:rFonts w:asciiTheme="minorHAnsi" w:hAnsiTheme="minorHAnsi"/>
          <w:sz w:val="22"/>
          <w:szCs w:val="22"/>
        </w:rPr>
      </w:pPr>
      <w:r w:rsidRPr="00A0769A">
        <w:rPr>
          <w:rFonts w:asciiTheme="minorHAnsi" w:hAnsiTheme="minorHAnsi"/>
          <w:sz w:val="22"/>
          <w:szCs w:val="22"/>
        </w:rPr>
        <w:lastRenderedPageBreak/>
        <w:t>§ 3</w:t>
      </w:r>
      <w:r w:rsidR="00530D8B" w:rsidRPr="00A0769A">
        <w:rPr>
          <w:rFonts w:asciiTheme="minorHAnsi" w:hAnsiTheme="minorHAnsi"/>
          <w:sz w:val="22"/>
          <w:szCs w:val="22"/>
        </w:rPr>
        <w:t xml:space="preserve"> Termin realizacji przedmiotu umowy</w:t>
      </w:r>
    </w:p>
    <w:p w:rsidR="00AD43CC" w:rsidRPr="00A0769A" w:rsidRDefault="00D90D13" w:rsidP="00DB6BFC">
      <w:pPr>
        <w:pStyle w:val="Akapitzlist"/>
        <w:numPr>
          <w:ilvl w:val="0"/>
          <w:numId w:val="4"/>
        </w:numPr>
        <w:spacing w:after="0" w:line="300" w:lineRule="auto"/>
        <w:ind w:left="284" w:hanging="284"/>
      </w:pPr>
      <w:r w:rsidRPr="00A0769A">
        <w:rPr>
          <w:rFonts w:cs="Times New Roman"/>
        </w:rPr>
        <w:t>Umowa z</w:t>
      </w:r>
      <w:r w:rsidR="00EF1868" w:rsidRPr="00A0769A">
        <w:rPr>
          <w:rFonts w:cs="Times New Roman"/>
        </w:rPr>
        <w:t xml:space="preserve">ostaje zawarta na czas określony i obowiązuje nie </w:t>
      </w:r>
      <w:r w:rsidR="00AD43CC" w:rsidRPr="00A0769A">
        <w:rPr>
          <w:rFonts w:ascii="Calibri" w:hAnsi="Calibri"/>
        </w:rPr>
        <w:t>wcześniej niż od</w:t>
      </w:r>
      <w:r w:rsidR="00EF1868" w:rsidRPr="00A0769A">
        <w:rPr>
          <w:rFonts w:ascii="Calibri" w:hAnsi="Calibri"/>
        </w:rPr>
        <w:t xml:space="preserve"> 2</w:t>
      </w:r>
      <w:r w:rsidR="00AD43CC" w:rsidRPr="00A0769A">
        <w:rPr>
          <w:rFonts w:ascii="Calibri" w:hAnsi="Calibri"/>
        </w:rPr>
        <w:t xml:space="preserve"> stycznia 202</w:t>
      </w:r>
      <w:r w:rsidR="009372F1" w:rsidRPr="00A0769A">
        <w:rPr>
          <w:rFonts w:ascii="Calibri" w:hAnsi="Calibri"/>
        </w:rPr>
        <w:t>5</w:t>
      </w:r>
      <w:r w:rsidR="00AD43CC" w:rsidRPr="00A0769A">
        <w:rPr>
          <w:rFonts w:ascii="Calibri" w:hAnsi="Calibri"/>
        </w:rPr>
        <w:t xml:space="preserve"> r.</w:t>
      </w:r>
      <w:r w:rsidR="00FE0177">
        <w:rPr>
          <w:rFonts w:ascii="Calibri" w:hAnsi="Calibri"/>
        </w:rPr>
        <w:t xml:space="preserve"> do 31 grudnia </w:t>
      </w:r>
      <w:r w:rsidR="00EF1868" w:rsidRPr="00A0769A">
        <w:rPr>
          <w:rFonts w:ascii="Calibri" w:hAnsi="Calibri"/>
        </w:rPr>
        <w:t>202</w:t>
      </w:r>
      <w:r w:rsidR="009372F1" w:rsidRPr="00A0769A">
        <w:rPr>
          <w:rFonts w:ascii="Calibri" w:hAnsi="Calibri"/>
        </w:rPr>
        <w:t>5</w:t>
      </w:r>
      <w:r w:rsidR="00EF1868" w:rsidRPr="00A0769A">
        <w:rPr>
          <w:rFonts w:ascii="Calibri" w:hAnsi="Calibri"/>
        </w:rPr>
        <w:t xml:space="preserve"> r. </w:t>
      </w:r>
    </w:p>
    <w:p w:rsidR="0056493E" w:rsidRPr="00A0769A" w:rsidRDefault="0056493E" w:rsidP="007327EF">
      <w:pPr>
        <w:pStyle w:val="Lista"/>
        <w:spacing w:after="0" w:line="300" w:lineRule="auto"/>
        <w:rPr>
          <w:b/>
        </w:rPr>
      </w:pPr>
      <w:r w:rsidRPr="00A0769A">
        <w:t>2.</w:t>
      </w:r>
      <w:r w:rsidR="002A4A2D" w:rsidRPr="00A0769A">
        <w:tab/>
      </w:r>
      <w:r w:rsidRPr="00A0769A">
        <w:t>W przypadku</w:t>
      </w:r>
      <w:r w:rsidR="000A7FC7">
        <w:t>,</w:t>
      </w:r>
      <w:r w:rsidRPr="00A0769A">
        <w:t xml:space="preserve"> gdy należności z tytułu wykonania umowy osią</w:t>
      </w:r>
      <w:r w:rsidR="000F0B34" w:rsidRPr="00A0769A">
        <w:t>gną kwotę określoną w §</w:t>
      </w:r>
      <w:r w:rsidR="00EA14F9" w:rsidRPr="00A0769A">
        <w:t xml:space="preserve"> 4 ust. 1, </w:t>
      </w:r>
      <w:r w:rsidR="000F0B34" w:rsidRPr="00A0769A">
        <w:t>u</w:t>
      </w:r>
      <w:r w:rsidRPr="00A0769A">
        <w:t>mowa ulega rozwiązaniu, bez potrzeby składania przez Strony dodatkowych oświadczeń w tym zakresie.</w:t>
      </w:r>
    </w:p>
    <w:p w:rsidR="0056493E" w:rsidRPr="00A0769A" w:rsidRDefault="0056493E" w:rsidP="007327EF">
      <w:pPr>
        <w:pStyle w:val="Nagwek2"/>
        <w:spacing w:before="120" w:after="120" w:line="300" w:lineRule="auto"/>
        <w:ind w:left="357" w:hanging="357"/>
        <w:jc w:val="left"/>
        <w:rPr>
          <w:rFonts w:asciiTheme="minorHAnsi" w:hAnsiTheme="minorHAnsi"/>
          <w:sz w:val="22"/>
          <w:szCs w:val="22"/>
        </w:rPr>
      </w:pPr>
      <w:r w:rsidRPr="00A0769A">
        <w:rPr>
          <w:rFonts w:asciiTheme="minorHAnsi" w:hAnsiTheme="minorHAnsi"/>
          <w:sz w:val="22"/>
          <w:szCs w:val="22"/>
        </w:rPr>
        <w:t>§ 4</w:t>
      </w:r>
      <w:r w:rsidR="00AD43CC" w:rsidRPr="00A0769A">
        <w:rPr>
          <w:rFonts w:asciiTheme="minorHAnsi" w:hAnsiTheme="minorHAnsi"/>
          <w:sz w:val="22"/>
          <w:szCs w:val="22"/>
        </w:rPr>
        <w:t xml:space="preserve"> Wynagrodzenie i zasady rozliczeń</w:t>
      </w:r>
    </w:p>
    <w:p w:rsidR="00AD43CC" w:rsidRPr="00A0769A" w:rsidRDefault="0056493E" w:rsidP="00372158">
      <w:pPr>
        <w:pStyle w:val="Akapitzlist"/>
        <w:numPr>
          <w:ilvl w:val="0"/>
          <w:numId w:val="5"/>
        </w:numPr>
        <w:spacing w:after="0" w:line="300" w:lineRule="auto"/>
        <w:ind w:left="284" w:hanging="284"/>
        <w:rPr>
          <w:rFonts w:cs="Times New Roman"/>
        </w:rPr>
      </w:pPr>
      <w:r w:rsidRPr="00A0769A">
        <w:rPr>
          <w:rFonts w:cs="Times New Roman"/>
        </w:rPr>
        <w:t>Wynagrodzenie brutto, tj. z uwzględnieniem podatku od towarów i usług (VAT), należn</w:t>
      </w:r>
      <w:r w:rsidR="00B13516" w:rsidRPr="00A0769A">
        <w:rPr>
          <w:rFonts w:cs="Times New Roman"/>
        </w:rPr>
        <w:t xml:space="preserve">e Wykonawcy </w:t>
      </w:r>
    </w:p>
    <w:p w:rsidR="00AD43CC" w:rsidRPr="00A0769A" w:rsidRDefault="00B13516" w:rsidP="00372158">
      <w:pPr>
        <w:pStyle w:val="Akapitzlist"/>
        <w:spacing w:after="0" w:line="300" w:lineRule="auto"/>
        <w:ind w:left="567" w:hanging="283"/>
        <w:rPr>
          <w:rFonts w:cs="Times New Roman"/>
        </w:rPr>
      </w:pPr>
      <w:r w:rsidRPr="00A0769A">
        <w:rPr>
          <w:rFonts w:cs="Times New Roman"/>
        </w:rPr>
        <w:t>z tytułu realizacji przedmiotu umowy</w:t>
      </w:r>
      <w:r w:rsidR="00304769">
        <w:rPr>
          <w:rFonts w:cs="Times New Roman"/>
        </w:rPr>
        <w:t xml:space="preserve"> </w:t>
      </w:r>
      <w:r w:rsidR="00304769" w:rsidRPr="00D833A0">
        <w:rPr>
          <w:rFonts w:cs="Times New Roman"/>
        </w:rPr>
        <w:t>wynosi maksymalnie</w:t>
      </w:r>
      <w:r w:rsidR="00AD43CC" w:rsidRPr="00D833A0">
        <w:rPr>
          <w:rFonts w:cs="Times New Roman"/>
        </w:rPr>
        <w:t xml:space="preserve">: </w:t>
      </w:r>
      <w:r w:rsidR="009E37C3" w:rsidRPr="00D833A0">
        <w:rPr>
          <w:rFonts w:cs="Times New Roman"/>
        </w:rPr>
        <w:t>…………………………………………………………………..</w:t>
      </w:r>
    </w:p>
    <w:p w:rsidR="004E0CC1" w:rsidRPr="00A0769A" w:rsidRDefault="004E0CC1" w:rsidP="00372158">
      <w:pPr>
        <w:pStyle w:val="Akapitzlist"/>
        <w:spacing w:after="0" w:line="300" w:lineRule="auto"/>
        <w:ind w:left="567" w:hanging="283"/>
        <w:rPr>
          <w:rFonts w:cs="Times New Roman"/>
        </w:rPr>
      </w:pPr>
      <w:r w:rsidRPr="00A0769A">
        <w:rPr>
          <w:rFonts w:cs="Times New Roman"/>
        </w:rPr>
        <w:t>słownie:</w:t>
      </w:r>
      <w:r w:rsidR="009E37C3">
        <w:rPr>
          <w:rFonts w:cs="Times New Roman"/>
        </w:rPr>
        <w:t xml:space="preserve"> ……………………………………………………………………………………………………………………………………………………..</w:t>
      </w:r>
    </w:p>
    <w:p w:rsidR="00757F20" w:rsidRDefault="00757F20" w:rsidP="00757F20">
      <w:pPr>
        <w:pStyle w:val="Lista"/>
        <w:spacing w:after="0" w:line="300" w:lineRule="auto"/>
      </w:pPr>
      <w:r>
        <w:t xml:space="preserve">2. </w:t>
      </w:r>
      <w:r w:rsidR="00F627AE" w:rsidRPr="00A0769A">
        <w:t>Strony przyjmują za okres rozliczeniowy miesiąc kalendarzowy.</w:t>
      </w:r>
    </w:p>
    <w:p w:rsidR="00757F20" w:rsidRPr="00A0769A" w:rsidRDefault="00757F20" w:rsidP="00757F20">
      <w:pPr>
        <w:pStyle w:val="Lista"/>
        <w:spacing w:after="0" w:line="300" w:lineRule="auto"/>
      </w:pPr>
      <w:r>
        <w:t>3</w:t>
      </w:r>
      <w:r w:rsidRPr="00F13D63">
        <w:t>.  Wykon</w:t>
      </w:r>
      <w:r w:rsidR="000A7FC7" w:rsidRPr="00F13D63">
        <w:t xml:space="preserve">awca, po zakończonym miesiącu, </w:t>
      </w:r>
      <w:r w:rsidRPr="00F13D63">
        <w:t xml:space="preserve">załączy Wykaz osób </w:t>
      </w:r>
      <w:r w:rsidR="00A269AD" w:rsidRPr="00F13D63">
        <w:t>przebadanych wraz z</w:t>
      </w:r>
      <w:r w:rsidRPr="00F13D63">
        <w:t xml:space="preserve"> kosztem badań. Wykaz jest warunkiem rozliczenia faktury.</w:t>
      </w:r>
    </w:p>
    <w:p w:rsidR="00AD43CC" w:rsidRPr="00A0769A" w:rsidRDefault="00757F20" w:rsidP="007327EF">
      <w:pPr>
        <w:pStyle w:val="Lista"/>
        <w:spacing w:after="0" w:line="300" w:lineRule="auto"/>
      </w:pPr>
      <w:r>
        <w:t>4</w:t>
      </w:r>
      <w:r w:rsidR="00F627AE" w:rsidRPr="00A0769A">
        <w:t>.</w:t>
      </w:r>
      <w:r w:rsidR="002A4A2D" w:rsidRPr="00A0769A">
        <w:tab/>
      </w:r>
      <w:r w:rsidR="00F627AE" w:rsidRPr="00A0769A">
        <w:t>Zamawiający zapłaci Wykonawcy wynagrodzenie obliczone na podstawie faktycznie zrealizowanych usług oraz:</w:t>
      </w:r>
    </w:p>
    <w:p w:rsidR="00AD43CC" w:rsidRPr="00A0769A" w:rsidRDefault="00AD43CC" w:rsidP="00990EF9">
      <w:pPr>
        <w:pStyle w:val="Lista2"/>
        <w:spacing w:after="0" w:line="300" w:lineRule="auto"/>
      </w:pPr>
      <w:r w:rsidRPr="00A0769A">
        <w:t>1)</w:t>
      </w:r>
      <w:r w:rsidR="002A4A2D" w:rsidRPr="00A0769A">
        <w:tab/>
      </w:r>
      <w:r w:rsidR="00F627AE" w:rsidRPr="00A0769A">
        <w:t>cen jednos</w:t>
      </w:r>
      <w:r w:rsidR="001A54CB" w:rsidRPr="00A0769A">
        <w:t>tkowych</w:t>
      </w:r>
      <w:r w:rsidR="00933206" w:rsidRPr="00A0769A">
        <w:t>,</w:t>
      </w:r>
      <w:r w:rsidR="001A54CB" w:rsidRPr="00A0769A">
        <w:t xml:space="preserve"> określonych w z</w:t>
      </w:r>
      <w:r w:rsidR="00D50E49" w:rsidRPr="00A0769A">
        <w:t>ałączniku</w:t>
      </w:r>
      <w:r w:rsidR="00807ABB" w:rsidRPr="00A0769A">
        <w:t xml:space="preserve"> n</w:t>
      </w:r>
      <w:r w:rsidR="00F627AE" w:rsidRPr="00A0769A">
        <w:t xml:space="preserve">r </w:t>
      </w:r>
      <w:r w:rsidR="00705D4A" w:rsidRPr="00A0769A">
        <w:t>2</w:t>
      </w:r>
      <w:r w:rsidR="00933206" w:rsidRPr="00A0769A">
        <w:t xml:space="preserve"> do umowy</w:t>
      </w:r>
      <w:r w:rsidR="00990EF9" w:rsidRPr="00A0769A">
        <w:t xml:space="preserve"> i zgodnych z </w:t>
      </w:r>
      <w:r w:rsidR="00F627AE" w:rsidRPr="00A0769A">
        <w:t>formularzem cenowym,</w:t>
      </w:r>
    </w:p>
    <w:p w:rsidR="00757F20" w:rsidRPr="00A0769A" w:rsidRDefault="00AD43CC" w:rsidP="00757F20">
      <w:pPr>
        <w:pStyle w:val="Lista2"/>
        <w:spacing w:after="0" w:line="300" w:lineRule="auto"/>
      </w:pPr>
      <w:r w:rsidRPr="00A0769A">
        <w:t>2)</w:t>
      </w:r>
      <w:r w:rsidR="002A4A2D" w:rsidRPr="00A0769A">
        <w:tab/>
      </w:r>
      <w:r w:rsidR="00F627AE" w:rsidRPr="00A0769A">
        <w:t>cen</w:t>
      </w:r>
      <w:r w:rsidR="00705D4A" w:rsidRPr="00A0769A">
        <w:t xml:space="preserve"> </w:t>
      </w:r>
      <w:r w:rsidR="00F627AE" w:rsidRPr="00A0769A">
        <w:t>określonych w cenn</w:t>
      </w:r>
      <w:r w:rsidR="001E28B1" w:rsidRPr="00A0769A">
        <w:t xml:space="preserve">iku powszechnie obowiązującym u </w:t>
      </w:r>
      <w:r w:rsidR="00F627AE" w:rsidRPr="00A0769A">
        <w:t>Wykonawcy</w:t>
      </w:r>
      <w:r w:rsidR="00807ABB" w:rsidRPr="00A0769A">
        <w:t xml:space="preserve"> </w:t>
      </w:r>
      <w:r w:rsidRPr="00A0769A">
        <w:t xml:space="preserve">podanym </w:t>
      </w:r>
      <w:r w:rsidR="00933206" w:rsidRPr="00A0769A">
        <w:t xml:space="preserve">w </w:t>
      </w:r>
      <w:r w:rsidR="00807ABB" w:rsidRPr="00A0769A">
        <w:t>załącznik</w:t>
      </w:r>
      <w:r w:rsidR="00933206" w:rsidRPr="00A0769A">
        <w:t>u</w:t>
      </w:r>
      <w:r w:rsidR="00DB6BFC" w:rsidRPr="00A0769A">
        <w:t xml:space="preserve"> nr 5</w:t>
      </w:r>
      <w:r w:rsidR="00807ABB" w:rsidRPr="00A0769A">
        <w:t xml:space="preserve"> do umowy</w:t>
      </w:r>
      <w:r w:rsidR="00933206" w:rsidRPr="00A0769A">
        <w:t xml:space="preserve">, </w:t>
      </w:r>
      <w:r w:rsidR="001E28B1" w:rsidRPr="00A0769A">
        <w:t xml:space="preserve">w przypadku </w:t>
      </w:r>
      <w:r w:rsidR="00F627AE" w:rsidRPr="00A0769A">
        <w:t xml:space="preserve">usług, </w:t>
      </w:r>
      <w:r w:rsidR="001A54CB" w:rsidRPr="00A0769A">
        <w:t>które nie zostały wymienione w z</w:t>
      </w:r>
      <w:r w:rsidR="00990EF9" w:rsidRPr="00A0769A">
        <w:t xml:space="preserve">ałączniku </w:t>
      </w:r>
      <w:r w:rsidRPr="00A0769A">
        <w:t xml:space="preserve"> </w:t>
      </w:r>
      <w:r w:rsidR="00807ABB" w:rsidRPr="00A0769A">
        <w:t>n</w:t>
      </w:r>
      <w:r w:rsidR="00990EF9" w:rsidRPr="00A0769A">
        <w:t xml:space="preserve">r </w:t>
      </w:r>
      <w:r w:rsidR="00705D4A" w:rsidRPr="00A0769A">
        <w:t>2</w:t>
      </w:r>
      <w:r w:rsidR="00933206" w:rsidRPr="00A0769A">
        <w:t xml:space="preserve"> do umowy</w:t>
      </w:r>
      <w:r w:rsidR="00F627AE" w:rsidRPr="00A0769A">
        <w:t>.</w:t>
      </w:r>
    </w:p>
    <w:p w:rsidR="008A2C4C" w:rsidRPr="00D833A0" w:rsidRDefault="00757F20" w:rsidP="007327EF">
      <w:pPr>
        <w:pStyle w:val="Lista"/>
        <w:spacing w:after="0" w:line="300" w:lineRule="auto"/>
      </w:pPr>
      <w:r>
        <w:t>5</w:t>
      </w:r>
      <w:r w:rsidR="00F627AE" w:rsidRPr="00A0769A">
        <w:t>.</w:t>
      </w:r>
      <w:r w:rsidR="002A4A2D" w:rsidRPr="00A0769A">
        <w:tab/>
      </w:r>
      <w:r w:rsidR="00F627AE" w:rsidRPr="00A0769A">
        <w:t>Zamawiający zastrzega sobie prawo do niewykorzys</w:t>
      </w:r>
      <w:r w:rsidR="00372158" w:rsidRPr="00A0769A">
        <w:t>tania kwoty określonej w ust. 1 i Wykonawcy z tego tytułu nie przysługują żadne roszczenia w stosunku do Zamawiającego, przy czym Zamawiający deklaruje minimalny poziom realizacji umowy w wysokości 70</w:t>
      </w:r>
      <w:r w:rsidR="00EF1868" w:rsidRPr="00A0769A">
        <w:t xml:space="preserve"> </w:t>
      </w:r>
      <w:r w:rsidR="00372158" w:rsidRPr="00A0769A">
        <w:t>% ma</w:t>
      </w:r>
      <w:r w:rsidR="00304769">
        <w:t xml:space="preserve">ksymalnej wartości umowy brutto, </w:t>
      </w:r>
      <w:r w:rsidR="00304769" w:rsidRPr="00D833A0">
        <w:t xml:space="preserve">wskazanej </w:t>
      </w:r>
      <w:r w:rsidR="00D833A0">
        <w:br/>
      </w:r>
      <w:r w:rsidR="00304769" w:rsidRPr="00D833A0">
        <w:t xml:space="preserve">w ust.1. </w:t>
      </w:r>
      <w:r w:rsidR="00372158" w:rsidRPr="00D833A0">
        <w:t xml:space="preserve"> </w:t>
      </w:r>
    </w:p>
    <w:p w:rsidR="008A2C4C" w:rsidRPr="00A0769A" w:rsidRDefault="009227E3" w:rsidP="009227E3">
      <w:pPr>
        <w:pStyle w:val="Nagwek2"/>
        <w:spacing w:before="120" w:after="120" w:line="300" w:lineRule="auto"/>
        <w:ind w:left="357" w:hanging="357"/>
        <w:jc w:val="left"/>
        <w:rPr>
          <w:rFonts w:asciiTheme="minorHAnsi" w:hAnsiTheme="minorHAnsi"/>
          <w:sz w:val="22"/>
          <w:szCs w:val="22"/>
        </w:rPr>
      </w:pPr>
      <w:r w:rsidRPr="00A0769A">
        <w:rPr>
          <w:rFonts w:asciiTheme="minorHAnsi" w:hAnsiTheme="minorHAnsi"/>
          <w:sz w:val="22"/>
          <w:szCs w:val="22"/>
        </w:rPr>
        <w:t xml:space="preserve">§ 5 </w:t>
      </w:r>
      <w:r w:rsidR="008A2C4C" w:rsidRPr="00A0769A">
        <w:rPr>
          <w:rFonts w:asciiTheme="minorHAnsi" w:hAnsiTheme="minorHAnsi"/>
          <w:sz w:val="22"/>
          <w:szCs w:val="22"/>
        </w:rPr>
        <w:t>Warunki płatności</w:t>
      </w:r>
    </w:p>
    <w:p w:rsidR="00CD0015" w:rsidRPr="00A0769A" w:rsidRDefault="00921225" w:rsidP="007327EF">
      <w:pPr>
        <w:pStyle w:val="Lista"/>
        <w:spacing w:after="0" w:line="300" w:lineRule="auto"/>
      </w:pPr>
      <w:r w:rsidRPr="00A0769A">
        <w:t>1</w:t>
      </w:r>
      <w:r w:rsidR="00CD0015" w:rsidRPr="00A0769A">
        <w:t>.</w:t>
      </w:r>
      <w:r w:rsidR="002A4A2D" w:rsidRPr="00A0769A">
        <w:tab/>
      </w:r>
      <w:r w:rsidR="00CD0015" w:rsidRPr="00A0769A">
        <w:t xml:space="preserve">Strony ustalają, że </w:t>
      </w:r>
      <w:r w:rsidR="00135ECF" w:rsidRPr="00A0769A">
        <w:t xml:space="preserve">zapłata wynagrodzenia </w:t>
      </w:r>
      <w:r w:rsidR="00CD0015" w:rsidRPr="00A0769A">
        <w:t xml:space="preserve">za wykonane usługi nastąpi w terminie 30 dni od </w:t>
      </w:r>
      <w:r w:rsidR="005D57D3" w:rsidRPr="00A0769A">
        <w:t>daty</w:t>
      </w:r>
      <w:r w:rsidR="00CD0015" w:rsidRPr="00A0769A">
        <w:t xml:space="preserve"> </w:t>
      </w:r>
      <w:r w:rsidR="005D57D3" w:rsidRPr="00A0769A">
        <w:t>wystawienia</w:t>
      </w:r>
      <w:r w:rsidR="00CD0015" w:rsidRPr="00A0769A">
        <w:t xml:space="preserve"> przez </w:t>
      </w:r>
      <w:r w:rsidR="005D57D3" w:rsidRPr="00A0769A">
        <w:t>Wykonawcę</w:t>
      </w:r>
      <w:r w:rsidR="00CD0015" w:rsidRPr="00A0769A">
        <w:t xml:space="preserve"> faktury VAT wraz z załączonym </w:t>
      </w:r>
      <w:r w:rsidR="00CD0015" w:rsidRPr="00F13D63">
        <w:t>wykazem przebadany</w:t>
      </w:r>
      <w:r w:rsidR="00A269AD" w:rsidRPr="00F13D63">
        <w:t>ch w danym miesiącu osób wraz z kosztem badań.</w:t>
      </w:r>
    </w:p>
    <w:p w:rsidR="00CD0015" w:rsidRPr="00A0769A" w:rsidRDefault="00921225" w:rsidP="007327EF">
      <w:pPr>
        <w:pStyle w:val="Lista"/>
        <w:spacing w:after="0" w:line="300" w:lineRule="auto"/>
        <w:rPr>
          <w:b/>
        </w:rPr>
      </w:pPr>
      <w:r w:rsidRPr="00A0769A">
        <w:t>2</w:t>
      </w:r>
      <w:r w:rsidR="0016459B" w:rsidRPr="00A0769A">
        <w:t>.</w:t>
      </w:r>
      <w:r w:rsidR="00E10E05" w:rsidRPr="00A0769A">
        <w:tab/>
      </w:r>
      <w:r w:rsidR="00CD0015" w:rsidRPr="00A0769A">
        <w:t>Wynagrodzenie płatne będzie przelewem na rachunek Wykonawcy</w:t>
      </w:r>
      <w:r w:rsidR="00AD43CC" w:rsidRPr="00A0769A">
        <w:t>:</w:t>
      </w:r>
      <w:r w:rsidR="00CD0015" w:rsidRPr="00A0769A">
        <w:t xml:space="preserve"> </w:t>
      </w:r>
      <w:r w:rsidR="002B3A08">
        <w:t>……………………………………………………………</w:t>
      </w:r>
      <w:r w:rsidR="00705D4A" w:rsidRPr="00A0769A">
        <w:tab/>
      </w:r>
    </w:p>
    <w:p w:rsidR="00CD0015" w:rsidRPr="00A0769A" w:rsidRDefault="00921225" w:rsidP="007327EF">
      <w:pPr>
        <w:pStyle w:val="Lista"/>
        <w:spacing w:after="0" w:line="300" w:lineRule="auto"/>
      </w:pPr>
      <w:r w:rsidRPr="00A0769A">
        <w:t>3</w:t>
      </w:r>
      <w:r w:rsidR="00CD0015" w:rsidRPr="00A0769A">
        <w:t>.</w:t>
      </w:r>
      <w:r w:rsidR="002A4A2D" w:rsidRPr="00A0769A">
        <w:tab/>
      </w:r>
      <w:r w:rsidR="00CD0015" w:rsidRPr="00A0769A">
        <w:t>Za dzień zapłaty uważany będzie dzień obciążenia rachunku Zamawiającego.</w:t>
      </w:r>
    </w:p>
    <w:p w:rsidR="009A7DF9" w:rsidRPr="00A0769A" w:rsidRDefault="00921225" w:rsidP="007327EF">
      <w:pPr>
        <w:pStyle w:val="Lista"/>
        <w:spacing w:after="0" w:line="300" w:lineRule="auto"/>
        <w:rPr>
          <w:rFonts w:cs="Times New Roman"/>
        </w:rPr>
      </w:pPr>
      <w:r w:rsidRPr="00A0769A">
        <w:rPr>
          <w:rFonts w:cs="Times New Roman"/>
        </w:rPr>
        <w:t>4</w:t>
      </w:r>
      <w:r w:rsidR="00CD0015" w:rsidRPr="00A0769A">
        <w:rPr>
          <w:rFonts w:cs="Times New Roman"/>
        </w:rPr>
        <w:t>.</w:t>
      </w:r>
      <w:r w:rsidR="002A4A2D" w:rsidRPr="00A0769A">
        <w:rPr>
          <w:rFonts w:cs="Times New Roman"/>
        </w:rPr>
        <w:tab/>
      </w:r>
      <w:r w:rsidR="009A7DF9" w:rsidRPr="00A0769A">
        <w:t xml:space="preserve">Faktury w formie papierowej należy wystawiać na: </w:t>
      </w:r>
    </w:p>
    <w:p w:rsidR="002B3A08" w:rsidRDefault="009A7DF9" w:rsidP="007327EF">
      <w:pPr>
        <w:pStyle w:val="Listapunktowana2"/>
        <w:spacing w:after="0" w:line="300" w:lineRule="auto"/>
      </w:pPr>
      <w:r w:rsidRPr="00A0769A">
        <w:t>Zakład Ubezpieczeń Społecznych</w:t>
      </w:r>
      <w:r w:rsidR="002B3A08">
        <w:t>,</w:t>
      </w:r>
      <w:r w:rsidRPr="00A0769A">
        <w:t xml:space="preserve"> 01-748 Warszawa, ul. Szamocka 3, 5 </w:t>
      </w:r>
    </w:p>
    <w:p w:rsidR="003C4531" w:rsidRPr="00A0769A" w:rsidRDefault="009A7DF9" w:rsidP="002B3A08">
      <w:pPr>
        <w:pStyle w:val="Listapunktowana2"/>
        <w:numPr>
          <w:ilvl w:val="0"/>
          <w:numId w:val="0"/>
        </w:numPr>
        <w:spacing w:after="0" w:line="300" w:lineRule="auto"/>
        <w:ind w:left="643"/>
      </w:pPr>
      <w:r w:rsidRPr="00A0769A">
        <w:t>Oddział w Koszalinie, 75-434 Koszalin, ul. Juliana Fałata 30, NIP: 521-301-72-28</w:t>
      </w:r>
    </w:p>
    <w:p w:rsidR="009A7DF9" w:rsidRPr="00A0769A" w:rsidRDefault="00921225" w:rsidP="007327EF">
      <w:pPr>
        <w:pStyle w:val="Lista"/>
        <w:spacing w:after="0" w:line="300" w:lineRule="auto"/>
      </w:pPr>
      <w:r w:rsidRPr="00A0769A">
        <w:t>5</w:t>
      </w:r>
      <w:r w:rsidR="003C4531" w:rsidRPr="00A0769A">
        <w:t>.</w:t>
      </w:r>
      <w:r w:rsidR="002A4A2D" w:rsidRPr="00A0769A">
        <w:tab/>
      </w:r>
      <w:r w:rsidR="009A7DF9" w:rsidRPr="00A0769A">
        <w:t>Prawidłowo wystawione faktury należy przesłać/dostarczać do siedziby Zamawiającego:</w:t>
      </w:r>
    </w:p>
    <w:p w:rsidR="009A7DF9" w:rsidRPr="00A0769A" w:rsidRDefault="009A7DF9" w:rsidP="007327EF">
      <w:pPr>
        <w:pStyle w:val="Listapunktowana2"/>
        <w:numPr>
          <w:ilvl w:val="0"/>
          <w:numId w:val="9"/>
        </w:numPr>
        <w:spacing w:after="0" w:line="300" w:lineRule="auto"/>
      </w:pPr>
      <w:r w:rsidRPr="00A0769A">
        <w:t>Zakład Ubezpieczeń Społecznych Oddział w Koszalinie, 75-434 Koszalin, ul. Juliana Fałata 30.</w:t>
      </w:r>
    </w:p>
    <w:p w:rsidR="009A7DF9" w:rsidRPr="00A0769A" w:rsidRDefault="009A7DF9" w:rsidP="00DB6BFC">
      <w:pPr>
        <w:pStyle w:val="Akapitzlist"/>
        <w:numPr>
          <w:ilvl w:val="0"/>
          <w:numId w:val="27"/>
        </w:numPr>
        <w:spacing w:after="0" w:line="300" w:lineRule="auto"/>
        <w:ind w:left="284" w:hanging="284"/>
        <w:rPr>
          <w:rFonts w:ascii="Calibri" w:hAnsi="Calibri"/>
        </w:rPr>
      </w:pPr>
      <w:r w:rsidRPr="00A0769A">
        <w:rPr>
          <w:rFonts w:ascii="Calibri" w:hAnsi="Calibri"/>
        </w:rPr>
        <w:t>Fakturę w postaci ustrukturyzowanego dokumentu elektronicznego należy przekazać na skrzynkę Zakładu Ubezpieczeń Społecznych, za pośrednictwem Platformy Elektronicznego Fakturowania.</w:t>
      </w:r>
    </w:p>
    <w:p w:rsidR="009A7DF9" w:rsidRPr="00A0769A" w:rsidRDefault="009A7DF9" w:rsidP="00DB6BFC">
      <w:pPr>
        <w:pStyle w:val="Akapitzlist"/>
        <w:numPr>
          <w:ilvl w:val="0"/>
          <w:numId w:val="27"/>
        </w:numPr>
        <w:spacing w:after="0" w:line="300" w:lineRule="auto"/>
        <w:ind w:left="284" w:hanging="284"/>
        <w:rPr>
          <w:rFonts w:ascii="Calibri" w:hAnsi="Calibri"/>
        </w:rPr>
      </w:pPr>
      <w:r w:rsidRPr="00A0769A">
        <w:rPr>
          <w:rFonts w:ascii="Calibri" w:hAnsi="Calibri"/>
        </w:rPr>
        <w:t xml:space="preserve">Wykonawca zobowiązany jest do podania na </w:t>
      </w:r>
      <w:r w:rsidR="000F1809" w:rsidRPr="00A0769A">
        <w:rPr>
          <w:rFonts w:ascii="Calibri" w:hAnsi="Calibri"/>
        </w:rPr>
        <w:t>fakturze, o której mowa w ust. 6</w:t>
      </w:r>
      <w:r w:rsidRPr="00A0769A">
        <w:rPr>
          <w:rFonts w:ascii="Calibri" w:hAnsi="Calibri"/>
        </w:rPr>
        <w:t xml:space="preserve"> następujących danych dotyczących Zamawiającego: </w:t>
      </w:r>
    </w:p>
    <w:p w:rsidR="009A7DF9" w:rsidRPr="00A0769A" w:rsidRDefault="009A7DF9" w:rsidP="007327EF">
      <w:pPr>
        <w:pStyle w:val="Listapunktowana2"/>
        <w:numPr>
          <w:ilvl w:val="0"/>
          <w:numId w:val="8"/>
        </w:numPr>
        <w:spacing w:after="0" w:line="300" w:lineRule="auto"/>
      </w:pPr>
      <w:r w:rsidRPr="00A0769A">
        <w:t>Dane Nabywcy:</w:t>
      </w:r>
    </w:p>
    <w:p w:rsidR="009A7DF9" w:rsidRPr="00A0769A" w:rsidRDefault="009A7DF9" w:rsidP="007327EF">
      <w:pPr>
        <w:pStyle w:val="Lista3"/>
        <w:spacing w:after="0" w:line="300" w:lineRule="auto"/>
      </w:pPr>
      <w:r w:rsidRPr="00A0769A">
        <w:t>Zakład Ubezpieczeń Społecznych</w:t>
      </w:r>
    </w:p>
    <w:p w:rsidR="009A7DF9" w:rsidRPr="00A0769A" w:rsidRDefault="009A7DF9" w:rsidP="007327EF">
      <w:pPr>
        <w:pStyle w:val="Lista3"/>
        <w:spacing w:after="0" w:line="300" w:lineRule="auto"/>
      </w:pPr>
      <w:r w:rsidRPr="00A0769A">
        <w:t>01-748 Warszawa</w:t>
      </w:r>
    </w:p>
    <w:p w:rsidR="009A7DF9" w:rsidRPr="00A0769A" w:rsidRDefault="009A7DF9" w:rsidP="007327EF">
      <w:pPr>
        <w:pStyle w:val="Lista3"/>
        <w:spacing w:after="0" w:line="300" w:lineRule="auto"/>
      </w:pPr>
      <w:r w:rsidRPr="00A0769A">
        <w:t>ul. Szamocka 3, 5</w:t>
      </w:r>
    </w:p>
    <w:p w:rsidR="009A7DF9" w:rsidRPr="00A0769A" w:rsidRDefault="009A7DF9" w:rsidP="007327EF">
      <w:pPr>
        <w:pStyle w:val="Listapunktowana2"/>
        <w:numPr>
          <w:ilvl w:val="0"/>
          <w:numId w:val="8"/>
        </w:numPr>
        <w:spacing w:after="0" w:line="300" w:lineRule="auto"/>
      </w:pPr>
      <w:r w:rsidRPr="00A0769A">
        <w:t>Dane Odbiorcy:</w:t>
      </w:r>
    </w:p>
    <w:p w:rsidR="009A7DF9" w:rsidRPr="00A0769A" w:rsidRDefault="009A7DF9" w:rsidP="007327EF">
      <w:pPr>
        <w:pStyle w:val="Lista3"/>
        <w:spacing w:after="0" w:line="300" w:lineRule="auto"/>
      </w:pPr>
      <w:r w:rsidRPr="00A0769A">
        <w:t>Oddział w Koszalinie</w:t>
      </w:r>
    </w:p>
    <w:p w:rsidR="009A7DF9" w:rsidRPr="00A0769A" w:rsidRDefault="009A7DF9" w:rsidP="007327EF">
      <w:pPr>
        <w:pStyle w:val="Lista3"/>
        <w:spacing w:after="0" w:line="300" w:lineRule="auto"/>
      </w:pPr>
      <w:r w:rsidRPr="00A0769A">
        <w:t>75-434 Koszalin</w:t>
      </w:r>
    </w:p>
    <w:p w:rsidR="009A7DF9" w:rsidRPr="00A0769A" w:rsidRDefault="009A7DF9" w:rsidP="007327EF">
      <w:pPr>
        <w:pStyle w:val="Lista3"/>
        <w:spacing w:after="0" w:line="300" w:lineRule="auto"/>
      </w:pPr>
      <w:r w:rsidRPr="00A0769A">
        <w:lastRenderedPageBreak/>
        <w:t>ul. Juliana Fałata 30</w:t>
      </w:r>
    </w:p>
    <w:p w:rsidR="009A7DF9" w:rsidRPr="00923ECB" w:rsidRDefault="009A7DF9" w:rsidP="00923ECB">
      <w:pPr>
        <w:pStyle w:val="Akapitzlist"/>
        <w:numPr>
          <w:ilvl w:val="0"/>
          <w:numId w:val="27"/>
        </w:numPr>
        <w:spacing w:after="0" w:line="300" w:lineRule="auto"/>
        <w:ind w:left="426" w:hanging="426"/>
        <w:rPr>
          <w:rFonts w:ascii="Calibri" w:hAnsi="Calibri"/>
        </w:rPr>
      </w:pPr>
      <w:r w:rsidRPr="00A0769A">
        <w:rPr>
          <w:rFonts w:ascii="Calibri" w:hAnsi="Calibri"/>
        </w:rPr>
        <w:t>Za pośrednictwem Platformy Elektronicznego Fakturowania, na skrzynkę Zakładu Ubezpieczeń Społecznych w postaci ustrukturyzowanego dokumentu elektronicznego, można przekazać wyłącznie fakturę.</w:t>
      </w:r>
      <w:r w:rsidR="00923ECB">
        <w:rPr>
          <w:rFonts w:ascii="Calibri" w:hAnsi="Calibri"/>
        </w:rPr>
        <w:t xml:space="preserve"> </w:t>
      </w:r>
      <w:r w:rsidRPr="00A0769A">
        <w:t>Załączniki w formie papierowej należy prze</w:t>
      </w:r>
      <w:r w:rsidR="00DB6BFC" w:rsidRPr="00A0769A">
        <w:t>kazać na adres wskazany w ust. 5</w:t>
      </w:r>
      <w:r w:rsidRPr="00A0769A">
        <w:t>.</w:t>
      </w:r>
    </w:p>
    <w:p w:rsidR="009A7DF9" w:rsidRPr="00A0769A" w:rsidRDefault="009A7DF9" w:rsidP="00DB6BFC">
      <w:pPr>
        <w:pStyle w:val="Lista"/>
        <w:numPr>
          <w:ilvl w:val="0"/>
          <w:numId w:val="27"/>
        </w:numPr>
        <w:spacing w:after="0" w:line="300" w:lineRule="auto"/>
        <w:ind w:left="426" w:hanging="426"/>
      </w:pPr>
      <w:r w:rsidRPr="00A0769A">
        <w:t>Zamieszczając dane faktury na Platformie Elektronicznego Fakturowania należy:</w:t>
      </w:r>
    </w:p>
    <w:p w:rsidR="009A7DF9" w:rsidRPr="00A0769A" w:rsidRDefault="003C4531" w:rsidP="00923ECB">
      <w:pPr>
        <w:pStyle w:val="Lista2"/>
        <w:numPr>
          <w:ilvl w:val="1"/>
          <w:numId w:val="27"/>
        </w:numPr>
        <w:spacing w:after="0" w:line="300" w:lineRule="auto"/>
        <w:ind w:left="851" w:hanging="425"/>
      </w:pPr>
      <w:r w:rsidRPr="00A0769A">
        <w:t>w</w:t>
      </w:r>
      <w:r w:rsidR="009A7DF9" w:rsidRPr="00A0769A">
        <w:t>prowadzić dodatkowe numery identyfikacyjne PEPPOL/PEF (typ numeru: NIP), tj.:</w:t>
      </w:r>
    </w:p>
    <w:p w:rsidR="009A7DF9" w:rsidRPr="00A0769A" w:rsidRDefault="00787790" w:rsidP="00787790">
      <w:pPr>
        <w:pStyle w:val="Lista3"/>
        <w:numPr>
          <w:ilvl w:val="2"/>
          <w:numId w:val="27"/>
        </w:numPr>
        <w:spacing w:after="0" w:line="300" w:lineRule="auto"/>
        <w:ind w:left="1134" w:hanging="141"/>
      </w:pPr>
      <w:r>
        <w:t>dla Nabywcy: 52130172</w:t>
      </w:r>
      <w:r w:rsidRPr="00787790">
        <w:t>28</w:t>
      </w:r>
    </w:p>
    <w:p w:rsidR="009A7DF9" w:rsidRPr="00A0769A" w:rsidRDefault="009A7DF9" w:rsidP="00923ECB">
      <w:pPr>
        <w:pStyle w:val="Lista3"/>
        <w:numPr>
          <w:ilvl w:val="2"/>
          <w:numId w:val="27"/>
        </w:numPr>
        <w:spacing w:after="0" w:line="300" w:lineRule="auto"/>
        <w:ind w:left="1134" w:hanging="141"/>
      </w:pPr>
      <w:r w:rsidRPr="00A0769A">
        <w:t>dla Odbiorcy: 6692253239</w:t>
      </w:r>
    </w:p>
    <w:p w:rsidR="009A7DF9" w:rsidRPr="00A0769A" w:rsidRDefault="009A7DF9" w:rsidP="003661A2">
      <w:pPr>
        <w:pStyle w:val="Lista2"/>
        <w:numPr>
          <w:ilvl w:val="1"/>
          <w:numId w:val="27"/>
        </w:numPr>
        <w:spacing w:after="0" w:line="300" w:lineRule="auto"/>
        <w:ind w:left="851" w:hanging="425"/>
      </w:pPr>
      <w:r w:rsidRPr="00A0769A">
        <w:t>w polu „</w:t>
      </w:r>
      <w:r w:rsidR="003661A2">
        <w:t>numer umowy” należy wskazać n</w:t>
      </w:r>
      <w:r w:rsidR="00E051E6">
        <w:t>ume</w:t>
      </w:r>
      <w:r w:rsidR="003661A2">
        <w:t xml:space="preserve">r </w:t>
      </w:r>
      <w:r w:rsidRPr="00A0769A">
        <w:t>umowy nad</w:t>
      </w:r>
      <w:r w:rsidR="003661A2">
        <w:t>any przez Zamawiającego</w:t>
      </w:r>
      <w:r w:rsidRPr="00A0769A">
        <w:t>.</w:t>
      </w:r>
    </w:p>
    <w:p w:rsidR="009A7DF9" w:rsidRPr="00A0769A" w:rsidRDefault="009A7DF9" w:rsidP="00DB6BFC">
      <w:pPr>
        <w:pStyle w:val="Lista"/>
        <w:numPr>
          <w:ilvl w:val="0"/>
          <w:numId w:val="27"/>
        </w:numPr>
        <w:spacing w:after="0" w:line="300" w:lineRule="auto"/>
        <w:ind w:left="426" w:hanging="426"/>
      </w:pPr>
      <w:r w:rsidRPr="00A0769A">
        <w:t>Zamawiający nie wyraża zgody na odbieranie faktur ustrukturyzowanych, o których mowa w art. 2 punkt 32a ustawy o podatku od towarów i usług.</w:t>
      </w:r>
    </w:p>
    <w:p w:rsidR="009A7DF9" w:rsidRPr="00A0769A" w:rsidRDefault="009A7DF9" w:rsidP="00DB6BFC">
      <w:pPr>
        <w:pStyle w:val="Lista"/>
        <w:numPr>
          <w:ilvl w:val="0"/>
          <w:numId w:val="27"/>
        </w:numPr>
        <w:tabs>
          <w:tab w:val="left" w:pos="426"/>
        </w:tabs>
        <w:spacing w:after="0" w:line="300" w:lineRule="auto"/>
        <w:ind w:left="426" w:hanging="426"/>
      </w:pPr>
      <w:r w:rsidRPr="00A0769A">
        <w:t xml:space="preserve">Fakturę można przesłać na wydzieloną skrzynkę e-mailową na adres: </w:t>
      </w:r>
      <w:hyperlink r:id="rId9" w:history="1">
        <w:r w:rsidRPr="00A0769A">
          <w:rPr>
            <w:rStyle w:val="Hipercze"/>
            <w:rFonts w:ascii="Calibri" w:hAnsi="Calibri"/>
            <w:color w:val="auto"/>
            <w:u w:val="none"/>
          </w:rPr>
          <w:t>Koszalin_e-faktury@zus.pl</w:t>
        </w:r>
      </w:hyperlink>
      <w:r w:rsidRPr="00A0769A">
        <w:t xml:space="preserve"> w postaci dokumentu przesyłanego w formacie PDF gwarantującego integral</w:t>
      </w:r>
      <w:r w:rsidR="000F1809" w:rsidRPr="00A0769A">
        <w:t xml:space="preserve">ność dokumentu </w:t>
      </w:r>
      <w:r w:rsidRPr="00A0769A">
        <w:t>(wykluczając  możliwość wprowadzenia  zmian w nieautoryzowany sposób) oraz czytelność treści. Fakturę należy wysyłać z adresu mailowego Wykonawcy:</w:t>
      </w:r>
      <w:r w:rsidR="000A7212">
        <w:t xml:space="preserve"> ……………………………………………………………………………….</w:t>
      </w:r>
    </w:p>
    <w:p w:rsidR="009A7DF9" w:rsidRPr="00A0769A" w:rsidRDefault="009A7DF9" w:rsidP="000F1809">
      <w:pPr>
        <w:pStyle w:val="Tekstpodstawowyzwciciem2"/>
        <w:spacing w:after="0" w:line="300" w:lineRule="auto"/>
        <w:ind w:left="426" w:firstLine="0"/>
      </w:pPr>
      <w:r w:rsidRPr="00A0769A">
        <w:t>W treści  maila należy podać:  numer faktury, datę  wystawienia oraz numer umowy, której dotyczy faktura. Za pośrednictwem wydzielonej skrzynki e-mailowej można przekazać wyłącznie fakturę. Wszelkie załączniki w formie papierowej należy prze</w:t>
      </w:r>
      <w:r w:rsidR="000F1809" w:rsidRPr="00A0769A">
        <w:t>kazać na adres wskazany w ust. 5</w:t>
      </w:r>
      <w:r w:rsidRPr="00A0769A">
        <w:t>.</w:t>
      </w:r>
    </w:p>
    <w:p w:rsidR="009A7DF9" w:rsidRPr="00A0769A" w:rsidRDefault="009A7DF9" w:rsidP="00DB6BFC">
      <w:pPr>
        <w:pStyle w:val="Lista"/>
        <w:numPr>
          <w:ilvl w:val="0"/>
          <w:numId w:val="27"/>
        </w:numPr>
        <w:spacing w:after="0" w:line="300" w:lineRule="auto"/>
        <w:ind w:left="426" w:hanging="426"/>
      </w:pPr>
      <w:r w:rsidRPr="00A0769A">
        <w:t>W przypadku, gdy:</w:t>
      </w:r>
    </w:p>
    <w:p w:rsidR="009A7DF9" w:rsidRPr="00A0769A" w:rsidRDefault="009A7DF9" w:rsidP="007327EF">
      <w:pPr>
        <w:pStyle w:val="Akapitzlist"/>
        <w:numPr>
          <w:ilvl w:val="0"/>
          <w:numId w:val="16"/>
        </w:numPr>
        <w:spacing w:after="0" w:line="300" w:lineRule="auto"/>
        <w:rPr>
          <w:rFonts w:ascii="Calibri" w:hAnsi="Calibri"/>
        </w:rPr>
      </w:pPr>
      <w:r w:rsidRPr="00A0769A">
        <w:rPr>
          <w:rFonts w:ascii="Calibri" w:hAnsi="Calibri"/>
        </w:rPr>
        <w:t>wystawiona przez Wykonawcę faktura nie będzie spełniać aktualnych w tym przedmiocie wymogów prawa, albo będzie zawierała błędy, do których skorygowania uprawniony jest Wykonawca, termin zapłaty będzie biegł od daty dostarczenia korekty takiej faktury,</w:t>
      </w:r>
    </w:p>
    <w:p w:rsidR="009A7DF9" w:rsidRPr="00F13D63" w:rsidRDefault="009A7DF9" w:rsidP="007327EF">
      <w:pPr>
        <w:pStyle w:val="Akapitzlist"/>
        <w:numPr>
          <w:ilvl w:val="0"/>
          <w:numId w:val="16"/>
        </w:numPr>
        <w:spacing w:after="0" w:line="300" w:lineRule="auto"/>
        <w:rPr>
          <w:rFonts w:ascii="Calibri" w:hAnsi="Calibri"/>
        </w:rPr>
      </w:pPr>
      <w:r w:rsidRPr="00A0769A">
        <w:rPr>
          <w:rFonts w:ascii="Calibri" w:hAnsi="Calibri"/>
        </w:rPr>
        <w:t xml:space="preserve">prawidłowo wystawiona przez Wykonawcę faktura zostanie doręczona niezgodnie z obowiązującymi przepisami lub postanowieniami umowy, termin zapłaty będzie biegł od daty dostarczenia takiej faktury zgodnie z </w:t>
      </w:r>
      <w:r w:rsidRPr="00F13D63">
        <w:rPr>
          <w:rFonts w:ascii="Calibri" w:hAnsi="Calibri"/>
        </w:rPr>
        <w:t>obowiązującymi przepisami lub postanowieniami umowy,</w:t>
      </w:r>
    </w:p>
    <w:p w:rsidR="009A7DF9" w:rsidRPr="00F13D63" w:rsidRDefault="009A7DF9" w:rsidP="007327EF">
      <w:pPr>
        <w:pStyle w:val="Akapitzlist"/>
        <w:numPr>
          <w:ilvl w:val="0"/>
          <w:numId w:val="16"/>
        </w:numPr>
        <w:spacing w:after="0" w:line="300" w:lineRule="auto"/>
        <w:ind w:left="924" w:hanging="357"/>
        <w:rPr>
          <w:rFonts w:ascii="Calibri" w:hAnsi="Calibri"/>
        </w:rPr>
      </w:pPr>
      <w:r w:rsidRPr="00F13D63">
        <w:rPr>
          <w:rFonts w:ascii="Calibri" w:hAnsi="Calibri"/>
        </w:rPr>
        <w:t>Wykonawca nie dostarczy do faktury</w:t>
      </w:r>
      <w:r w:rsidR="00B83AF3" w:rsidRPr="00F13D63">
        <w:rPr>
          <w:rFonts w:ascii="Calibri" w:hAnsi="Calibri"/>
        </w:rPr>
        <w:t xml:space="preserve"> </w:t>
      </w:r>
      <w:r w:rsidR="00B83AF3" w:rsidRPr="00F13D63">
        <w:rPr>
          <w:rFonts w:cs="Times New Roman"/>
        </w:rPr>
        <w:t>wykazu przebadan</w:t>
      </w:r>
      <w:r w:rsidR="00F13D63" w:rsidRPr="00F13D63">
        <w:rPr>
          <w:rFonts w:cs="Times New Roman"/>
        </w:rPr>
        <w:t>ych w danym miesiącu osób wraz z kosztem badań</w:t>
      </w:r>
      <w:r w:rsidR="00B83AF3" w:rsidRPr="00F13D63">
        <w:rPr>
          <w:rFonts w:cs="Times New Roman"/>
        </w:rPr>
        <w:t xml:space="preserve"> </w:t>
      </w:r>
      <w:r w:rsidR="00CD5850" w:rsidRPr="00F13D63">
        <w:rPr>
          <w:rFonts w:ascii="Calibri" w:hAnsi="Calibri"/>
        </w:rPr>
        <w:t>lub będzie on</w:t>
      </w:r>
      <w:r w:rsidRPr="00F13D63">
        <w:rPr>
          <w:rFonts w:ascii="Calibri" w:hAnsi="Calibri"/>
        </w:rPr>
        <w:t xml:space="preserve"> zawierał błędy, termin zapłaty będzie biegł od daty dostarczenia kompletu prawidłowo wystawionych dokumentów.</w:t>
      </w:r>
    </w:p>
    <w:p w:rsidR="009A7DF9" w:rsidRPr="00A0769A" w:rsidRDefault="009A7DF9" w:rsidP="00DB6BFC">
      <w:pPr>
        <w:pStyle w:val="Lista"/>
        <w:numPr>
          <w:ilvl w:val="0"/>
          <w:numId w:val="27"/>
        </w:numPr>
        <w:spacing w:after="0" w:line="300" w:lineRule="auto"/>
        <w:ind w:left="426" w:hanging="426"/>
      </w:pPr>
      <w:r w:rsidRPr="00A0769A">
        <w:t xml:space="preserve">Zapłata należności z tytułu realizacji przedmiotu umowy następować będzie przelewem przy zastosowaniu obowiązujących przepisów w zakresie </w:t>
      </w:r>
      <w:proofErr w:type="spellStart"/>
      <w:r w:rsidRPr="00A0769A">
        <w:t>split</w:t>
      </w:r>
      <w:proofErr w:type="spellEnd"/>
      <w:r w:rsidRPr="00A0769A">
        <w:t xml:space="preserve"> </w:t>
      </w:r>
      <w:proofErr w:type="spellStart"/>
      <w:r w:rsidRPr="00A0769A">
        <w:t>payment</w:t>
      </w:r>
      <w:proofErr w:type="spellEnd"/>
      <w:r w:rsidRPr="00A0769A">
        <w:t xml:space="preserve"> z rachunku Zamawiającego na rachunek Wykonawcy:</w:t>
      </w:r>
    </w:p>
    <w:p w:rsidR="009A7DF9" w:rsidRPr="00A0769A" w:rsidRDefault="009A7DF9" w:rsidP="00DB6BFC">
      <w:pPr>
        <w:pStyle w:val="Lista2"/>
        <w:spacing w:after="0" w:line="300" w:lineRule="auto"/>
        <w:ind w:left="993" w:hanging="426"/>
      </w:pPr>
      <w:r w:rsidRPr="00A0769A">
        <w:t>1)</w:t>
      </w:r>
      <w:r w:rsidRPr="00A0769A">
        <w:tab/>
        <w:t xml:space="preserve">rachunek rozliczeniowy, o którym mowa w art. 49 ust. 1 pkt 1 ustawy z dnia 29 sierpnia 1997 r. – Prawo bankowe, </w:t>
      </w:r>
    </w:p>
    <w:p w:rsidR="009A7DF9" w:rsidRPr="00A0769A" w:rsidRDefault="009A7DF9" w:rsidP="00DB6BFC">
      <w:pPr>
        <w:pStyle w:val="Lista2"/>
        <w:spacing w:after="0" w:line="300" w:lineRule="auto"/>
        <w:ind w:left="993" w:hanging="426"/>
      </w:pPr>
      <w:r w:rsidRPr="00A0769A">
        <w:t>2)</w:t>
      </w:r>
      <w:r w:rsidRPr="00A0769A">
        <w:tab/>
        <w:t xml:space="preserve">imienny rachunek w spółdzielczej kasie oszczędnościowo – kredytowej, której Wykonawca jest członkiem, </w:t>
      </w:r>
    </w:p>
    <w:p w:rsidR="009A7DF9" w:rsidRPr="00A0769A" w:rsidRDefault="009A7DF9" w:rsidP="00DB6BFC">
      <w:pPr>
        <w:pStyle w:val="Tekstpodstawowyzwciciem2"/>
        <w:spacing w:after="0" w:line="300" w:lineRule="auto"/>
        <w:ind w:left="567" w:firstLine="0"/>
      </w:pPr>
      <w:r w:rsidRPr="00A0769A">
        <w:t>otwartych w związku z prowadzoną przez Wykonawcę działalnością gospodarczą oraz wskazanych w zgłoszeniu identyfikacyjnym lub zgłoszeniu aktualizacyjnymi potwierdzonym przy wykorzystaniu STIR w rozumieniu art. 119zg pkt 6 Ordynacji podatkowej, ujawnionych w „Wykazie podmiotów zarejestrowanych jako podatnicy VAT, niezarejestrowanych oraz wykreślonych i przywróconych do rejestru VAT” prowadzonym przez Szefa Krajowej Administracji Skarbowej.</w:t>
      </w:r>
    </w:p>
    <w:p w:rsidR="009A7DF9" w:rsidRPr="00A0769A" w:rsidRDefault="009A7DF9" w:rsidP="00DB6BFC">
      <w:pPr>
        <w:pStyle w:val="Lista"/>
        <w:numPr>
          <w:ilvl w:val="0"/>
          <w:numId w:val="27"/>
        </w:numPr>
        <w:spacing w:after="0" w:line="300" w:lineRule="auto"/>
        <w:ind w:left="567" w:hanging="567"/>
      </w:pPr>
      <w:r w:rsidRPr="00A0769A">
        <w:t>W przypadku, gdy rachunki, o których mowa w ust. 1</w:t>
      </w:r>
      <w:r w:rsidR="000F1809" w:rsidRPr="00A0769A">
        <w:t>3</w:t>
      </w:r>
      <w:r w:rsidR="00005797" w:rsidRPr="00A0769A">
        <w:t xml:space="preserve"> </w:t>
      </w:r>
      <w:r w:rsidRPr="00A0769A">
        <w:t xml:space="preserve"> nie figurują w „Wykazie podmiotów zarejestrowanych jako podatnicy VAT, niezarejestrowanych oraz wykreślonych i przywróconych do rejestru VAT”, do czasu przedstawienia przez Wykonawcę rachunku wpisanego do powyższego „Wykazu”,  Zamawiający zastrzega sobie prawo do wstrzymania zapłaty należności z tytułu realizacji przedmiotu umowy. W związku z takim wstrzymaniem płatności</w:t>
      </w:r>
      <w:r w:rsidR="001334E4">
        <w:t xml:space="preserve">  Wykonawcy nie należą się </w:t>
      </w:r>
      <w:r w:rsidRPr="00A0769A">
        <w:t>odsetki.</w:t>
      </w:r>
    </w:p>
    <w:p w:rsidR="009A7DF9" w:rsidRPr="00A0769A" w:rsidRDefault="00005797" w:rsidP="00DB6BFC">
      <w:pPr>
        <w:pStyle w:val="Lista"/>
        <w:numPr>
          <w:ilvl w:val="0"/>
          <w:numId w:val="27"/>
        </w:numPr>
        <w:spacing w:after="0" w:line="300" w:lineRule="auto"/>
        <w:ind w:left="567" w:hanging="567"/>
      </w:pPr>
      <w:r w:rsidRPr="00A0769A">
        <w:lastRenderedPageBreak/>
        <w:t>Zapisy ust. 1</w:t>
      </w:r>
      <w:r w:rsidR="00921225" w:rsidRPr="00A0769A">
        <w:t>3 i 14</w:t>
      </w:r>
      <w:r w:rsidR="009A7DF9" w:rsidRPr="00A0769A">
        <w:t xml:space="preserve"> dotyczą Wykonawcy, który w dniu podpisania umowy jest zarejestrowany jako czynny podatnik VAT. </w:t>
      </w:r>
    </w:p>
    <w:p w:rsidR="009A7DF9" w:rsidRPr="00A0769A" w:rsidRDefault="009A7DF9" w:rsidP="00DB6BFC">
      <w:pPr>
        <w:pStyle w:val="Lista"/>
        <w:numPr>
          <w:ilvl w:val="0"/>
          <w:numId w:val="27"/>
        </w:numPr>
        <w:spacing w:after="0" w:line="300" w:lineRule="auto"/>
        <w:ind w:left="567" w:hanging="567"/>
      </w:pPr>
      <w:r w:rsidRPr="00A0769A">
        <w:t>Wykonawca, który w dniu podpisania umowy nie jest czynnym podatnikiem VAT, a podczas obowiązywania umowy stanie się takim podatnikiem, zobowiązuje się do niezwłocznego powiadomienia Zamawiającego o tym fakcie oraz wskazania rachunku rozliczeniowego, na który ma wpłynąć wynagrodzenie, dla którego prowadzony jest rachunek VAT.</w:t>
      </w:r>
    </w:p>
    <w:p w:rsidR="009A7DF9" w:rsidRPr="00A0769A" w:rsidRDefault="009A7DF9" w:rsidP="00DB6BFC">
      <w:pPr>
        <w:pStyle w:val="Lista"/>
        <w:numPr>
          <w:ilvl w:val="0"/>
          <w:numId w:val="27"/>
        </w:numPr>
        <w:spacing w:after="0" w:line="300" w:lineRule="auto"/>
        <w:ind w:left="567" w:hanging="567"/>
      </w:pPr>
      <w:r w:rsidRPr="00A0769A">
        <w:t>Wykonawca, który w dniu podpisania umowy nie jest czynnym podatnikiem VAT oświadcza, że wskazany w umowie rachunek jest rachunkiem bankowym należącym do Wykonawcy służącym do dokonywania rozliczeń.</w:t>
      </w:r>
    </w:p>
    <w:p w:rsidR="009A7DF9" w:rsidRPr="00A0769A" w:rsidRDefault="009A7DF9" w:rsidP="00DB6BFC">
      <w:pPr>
        <w:pStyle w:val="Lista"/>
        <w:numPr>
          <w:ilvl w:val="0"/>
          <w:numId w:val="27"/>
        </w:numPr>
        <w:spacing w:after="0" w:line="300" w:lineRule="auto"/>
        <w:ind w:left="567" w:hanging="567"/>
      </w:pPr>
      <w:r w:rsidRPr="00A0769A">
        <w:t>W przypadku opóźnienia w zapłacie faktury Zamawiający zapłaci odsetki ustawowe, z uwzględnieniem zapisów ust. 1</w:t>
      </w:r>
      <w:r w:rsidR="00921225" w:rsidRPr="00A0769A">
        <w:t>2 oraz 14</w:t>
      </w:r>
      <w:r w:rsidRPr="00A0769A">
        <w:t>.</w:t>
      </w:r>
    </w:p>
    <w:p w:rsidR="00D20FC2" w:rsidRPr="00A0769A" w:rsidRDefault="00D20FC2" w:rsidP="00D20FC2">
      <w:pPr>
        <w:pStyle w:val="Nagwek2"/>
        <w:spacing w:before="120" w:after="120" w:line="300" w:lineRule="auto"/>
        <w:ind w:left="351" w:hanging="357"/>
        <w:jc w:val="left"/>
        <w:rPr>
          <w:rFonts w:ascii="Calibri" w:hAnsi="Calibri"/>
          <w:sz w:val="22"/>
        </w:rPr>
      </w:pPr>
      <w:r w:rsidRPr="00A0769A">
        <w:rPr>
          <w:rFonts w:ascii="Calibri" w:hAnsi="Calibri"/>
          <w:sz w:val="22"/>
        </w:rPr>
        <w:t>§ 6 Ochrona danych osobowych</w:t>
      </w:r>
    </w:p>
    <w:p w:rsidR="00D20FC2" w:rsidRPr="00A0769A" w:rsidRDefault="00D20FC2" w:rsidP="00D20FC2">
      <w:pPr>
        <w:pStyle w:val="Lista"/>
        <w:numPr>
          <w:ilvl w:val="0"/>
          <w:numId w:val="11"/>
        </w:numPr>
        <w:tabs>
          <w:tab w:val="clear" w:pos="823"/>
          <w:tab w:val="num" w:pos="567"/>
        </w:tabs>
        <w:spacing w:after="0" w:line="300" w:lineRule="auto"/>
        <w:ind w:left="567" w:hanging="567"/>
      </w:pPr>
      <w:r w:rsidRPr="00A0769A">
        <w:t>Strony, zobowiązują się do przetwarzania  danych osobowych w sposób zgodny z obowiązującymi przepisami prawa, w tym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rsidR="00D20FC2" w:rsidRPr="00A0769A" w:rsidRDefault="00D20FC2" w:rsidP="00D20FC2">
      <w:pPr>
        <w:pStyle w:val="Lista"/>
        <w:spacing w:after="0" w:line="300" w:lineRule="auto"/>
        <w:ind w:left="567" w:hanging="567"/>
      </w:pPr>
      <w:r w:rsidRPr="00A0769A">
        <w:t>2.</w:t>
      </w:r>
      <w:r w:rsidRPr="00A0769A">
        <w:tab/>
        <w:t>Wykonawca udostępni Zamawiającemu dane osobowe personelu Wykonawcy w celu i zakresie niezbędnym do realizacji umowy, tj. imię i nazwisko, numer telefonu służbowego, adres poczty elektronicznej.</w:t>
      </w:r>
    </w:p>
    <w:p w:rsidR="00D20FC2" w:rsidRPr="00A0769A" w:rsidRDefault="00D20FC2" w:rsidP="00D20FC2">
      <w:pPr>
        <w:pStyle w:val="Lista"/>
        <w:spacing w:after="0" w:line="300" w:lineRule="auto"/>
        <w:ind w:left="567" w:hanging="567"/>
      </w:pPr>
      <w:r w:rsidRPr="00A0769A">
        <w:t>3.</w:t>
      </w:r>
      <w:r w:rsidRPr="00A0769A">
        <w:tab/>
        <w:t>Wykonawca jest zobowiązany do przekazania członkom swojego personelu treści klauzuli informacyjnej związanej z przetwarzaniem danych osobowych pr</w:t>
      </w:r>
      <w:r w:rsidR="00351F5D" w:rsidRPr="00A0769A">
        <w:t>zez Zamawiającego, stanowiącej z</w:t>
      </w:r>
      <w:r w:rsidRPr="00A0769A">
        <w:t xml:space="preserve">ałącznik nr 3 do umowy. Wykonawca jest zobowiązany przekazać Zamawiającemu oświadczenie </w:t>
      </w:r>
      <w:r w:rsidR="00795F7E" w:rsidRPr="00A0769A">
        <w:t xml:space="preserve">według wzoru stanowiącego </w:t>
      </w:r>
      <w:r w:rsidR="00351F5D" w:rsidRPr="00A0769A">
        <w:t>z</w:t>
      </w:r>
      <w:r w:rsidR="00503EB9">
        <w:t>ałącznik nr 4 do u</w:t>
      </w:r>
      <w:r w:rsidR="00795F7E" w:rsidRPr="00A0769A">
        <w:t>mowy, w term</w:t>
      </w:r>
      <w:r w:rsidR="00503EB9">
        <w:t>inie miesiąca od daty zawarcia u</w:t>
      </w:r>
      <w:r w:rsidR="00795F7E" w:rsidRPr="00A0769A">
        <w:t>mowy.</w:t>
      </w:r>
    </w:p>
    <w:p w:rsidR="00D20FC2" w:rsidRPr="00A0769A" w:rsidRDefault="00D20FC2" w:rsidP="00D20FC2">
      <w:pPr>
        <w:pStyle w:val="Lista"/>
        <w:spacing w:after="0" w:line="300" w:lineRule="auto"/>
        <w:ind w:left="567" w:hanging="567"/>
      </w:pPr>
      <w:r w:rsidRPr="00A0769A">
        <w:t>4.</w:t>
      </w:r>
      <w:r w:rsidRPr="00A0769A">
        <w:tab/>
        <w:t xml:space="preserve">Zamawiający ma prawo żądać przekazania dowodów potwierdzających wykonanie zobowiązania  określonego w ust. 3, tj. przekazania członkom personelu Wykonawcy klauzuli informacyjnej związanej </w:t>
      </w:r>
    </w:p>
    <w:p w:rsidR="00D20FC2" w:rsidRPr="00A0769A" w:rsidRDefault="00D20FC2" w:rsidP="00D20FC2">
      <w:pPr>
        <w:pStyle w:val="Lista"/>
        <w:spacing w:after="0" w:line="300" w:lineRule="auto"/>
        <w:ind w:left="567" w:firstLine="0"/>
      </w:pPr>
      <w:r w:rsidRPr="00A0769A">
        <w:t>z przetwarzaniem przez Zamawiającego danych osobowych pe</w:t>
      </w:r>
      <w:r w:rsidR="00351F5D" w:rsidRPr="00A0769A">
        <w:t>rsonelu Wykonawcy, stanowiącej z</w:t>
      </w:r>
      <w:r w:rsidRPr="00A0769A">
        <w:t>ałącznik nr 3 do umowy.</w:t>
      </w:r>
    </w:p>
    <w:p w:rsidR="00D20FC2" w:rsidRPr="00A0769A" w:rsidRDefault="00D20FC2" w:rsidP="00D20FC2">
      <w:pPr>
        <w:pStyle w:val="Lista"/>
        <w:spacing w:after="0" w:line="300" w:lineRule="auto"/>
        <w:ind w:left="567" w:hanging="567"/>
      </w:pPr>
      <w:r w:rsidRPr="00A0769A">
        <w:t>5.</w:t>
      </w:r>
      <w:r w:rsidRPr="00A0769A">
        <w:tab/>
        <w:t>W przypadku, gdyby w trakcie obowiązywania umowy miało dojść do powierzenia Wykonawcy przez Zamawiającego przetwarzania danych osobowych, których administratorem jest Zamawiający, Strony, przed powierzeniem danych do przetwarzania, zawrą odpowiednią umowę powierzenia przetwarzania danych osobowych. Wykonawca zobowiązuje się do zapewnienia gwarancji wdrożenia odpowiednich środków technicznych i organizacyjnych, by przetwarzanie spełniało wymogi określone w RODO i chroniło prawa osób, których dane dotyczą.</w:t>
      </w:r>
    </w:p>
    <w:p w:rsidR="00D20FC2" w:rsidRPr="00A0769A" w:rsidRDefault="00D20FC2" w:rsidP="00D20FC2">
      <w:pPr>
        <w:pStyle w:val="Nagwek2"/>
        <w:spacing w:before="120" w:after="120" w:line="300" w:lineRule="auto"/>
        <w:ind w:left="357" w:hanging="357"/>
        <w:jc w:val="left"/>
        <w:rPr>
          <w:rFonts w:asciiTheme="minorHAnsi" w:hAnsiTheme="minorHAnsi"/>
          <w:sz w:val="22"/>
          <w:szCs w:val="22"/>
        </w:rPr>
      </w:pPr>
      <w:r w:rsidRPr="00A0769A">
        <w:rPr>
          <w:rFonts w:asciiTheme="minorHAnsi" w:hAnsiTheme="minorHAnsi"/>
          <w:sz w:val="22"/>
          <w:szCs w:val="22"/>
        </w:rPr>
        <w:t>§ 7 Kary umowne</w:t>
      </w:r>
    </w:p>
    <w:p w:rsidR="00D20FC2" w:rsidRPr="00A0769A" w:rsidRDefault="00D20FC2" w:rsidP="00D20FC2">
      <w:pPr>
        <w:pStyle w:val="Akapitzlist"/>
        <w:spacing w:after="0" w:line="300" w:lineRule="auto"/>
        <w:ind w:left="567" w:hanging="567"/>
      </w:pPr>
      <w:r w:rsidRPr="00A0769A">
        <w:rPr>
          <w:rFonts w:cs="Times New Roman"/>
        </w:rPr>
        <w:t xml:space="preserve">1. </w:t>
      </w:r>
      <w:r w:rsidRPr="00A0769A">
        <w:rPr>
          <w:rFonts w:cs="Times New Roman"/>
        </w:rPr>
        <w:tab/>
        <w:t xml:space="preserve">Strony ustalają, że w razie niewykonania lub nienależytego wykonania umowy </w:t>
      </w:r>
      <w:r w:rsidR="00A94792">
        <w:t xml:space="preserve">obowiązywać  będą następujące kary umowne: </w:t>
      </w:r>
      <w:r w:rsidRPr="00A0769A">
        <w:t xml:space="preserve"> </w:t>
      </w:r>
    </w:p>
    <w:p w:rsidR="00D20FC2" w:rsidRPr="00D833A0" w:rsidRDefault="00D20FC2" w:rsidP="00D20FC2">
      <w:pPr>
        <w:pStyle w:val="Akapitzlist"/>
        <w:spacing w:after="0" w:line="300" w:lineRule="auto"/>
        <w:ind w:left="851" w:hanging="284"/>
      </w:pPr>
      <w:r w:rsidRPr="00D833A0">
        <w:t>1) za przekroczenie terminów wyznaczonych na wykonanie badań</w:t>
      </w:r>
      <w:r w:rsidR="00403B20">
        <w:t>,</w:t>
      </w:r>
      <w:r w:rsidRPr="00D833A0">
        <w:t xml:space="preserve"> </w:t>
      </w:r>
      <w:r w:rsidR="00A94792" w:rsidRPr="00D833A0">
        <w:t>zgodnie z § 2 ust.</w:t>
      </w:r>
      <w:r w:rsidR="00D833A0">
        <w:t xml:space="preserve"> </w:t>
      </w:r>
      <w:r w:rsidR="00A94792" w:rsidRPr="00D833A0">
        <w:t xml:space="preserve">4 umowy </w:t>
      </w:r>
      <w:r w:rsidRPr="00D833A0">
        <w:t xml:space="preserve">– </w:t>
      </w:r>
      <w:r w:rsidR="00A94792" w:rsidRPr="00D833A0">
        <w:t xml:space="preserve">Wykonawca zapłaci Zamawiającemu  </w:t>
      </w:r>
      <w:r w:rsidRPr="00D833A0">
        <w:t>100 zł za każdy dzień zwłoki, za każdą osobę, w przypadku której ta zwłoka wystąpiła,</w:t>
      </w:r>
    </w:p>
    <w:p w:rsidR="00D20FC2" w:rsidRPr="00992B41" w:rsidRDefault="00D20FC2" w:rsidP="001D3F01">
      <w:pPr>
        <w:pStyle w:val="Akapitzlist"/>
        <w:spacing w:after="0" w:line="300" w:lineRule="auto"/>
        <w:ind w:left="851" w:hanging="284"/>
      </w:pPr>
      <w:r w:rsidRPr="00A0769A">
        <w:t xml:space="preserve">2) </w:t>
      </w:r>
      <w:r w:rsidRPr="00992B41">
        <w:t xml:space="preserve">za niezapewnienie udziału lekarza medycyny pracy w czynnościach związanych z udziałem </w:t>
      </w:r>
      <w:r w:rsidRPr="00992B41">
        <w:br/>
        <w:t>w Komisji BHP, oceny ryzyka zawodowego lub wizytacji stanowisk</w:t>
      </w:r>
      <w:r w:rsidR="00403B20">
        <w:t>,</w:t>
      </w:r>
      <w:r w:rsidRPr="00992B41">
        <w:t xml:space="preserve"> </w:t>
      </w:r>
      <w:r w:rsidR="00403B20" w:rsidRPr="00403B20">
        <w:t>zgodnie</w:t>
      </w:r>
      <w:r w:rsidR="00A94792" w:rsidRPr="00403B20">
        <w:t xml:space="preserve"> </w:t>
      </w:r>
      <w:r w:rsidR="00992B41" w:rsidRPr="00403B20">
        <w:t>§ 2 ust.</w:t>
      </w:r>
      <w:r w:rsidR="00A06F4D">
        <w:t xml:space="preserve"> </w:t>
      </w:r>
      <w:r w:rsidR="00992B41" w:rsidRPr="00403B20">
        <w:t xml:space="preserve">6 </w:t>
      </w:r>
      <w:r w:rsidR="00A94792" w:rsidRPr="00403B20">
        <w:t xml:space="preserve">umowy </w:t>
      </w:r>
      <w:r w:rsidRPr="00992B41">
        <w:t xml:space="preserve">– </w:t>
      </w:r>
      <w:r w:rsidR="00A94792" w:rsidRPr="00992B41">
        <w:t xml:space="preserve">Wykonawca zapłaci Zamawiającemu  </w:t>
      </w:r>
      <w:r w:rsidRPr="00992B41">
        <w:t>100 zł za każdy dzień nieobecności,</w:t>
      </w:r>
    </w:p>
    <w:p w:rsidR="0027593B" w:rsidRPr="00992B41" w:rsidRDefault="0027593B" w:rsidP="001D3F01">
      <w:pPr>
        <w:pStyle w:val="Akapitzlist"/>
        <w:spacing w:after="0" w:line="300" w:lineRule="auto"/>
        <w:ind w:left="851" w:hanging="284"/>
        <w:rPr>
          <w:rFonts w:ascii="Calibri" w:hAnsi="Calibri"/>
        </w:rPr>
      </w:pPr>
      <w:r w:rsidRPr="00A0769A">
        <w:rPr>
          <w:rFonts w:ascii="Calibri" w:eastAsia="Calibri" w:hAnsi="Calibri" w:cs="Arial"/>
          <w:lang w:bidi="pl-PL"/>
        </w:rPr>
        <w:lastRenderedPageBreak/>
        <w:t xml:space="preserve">3) </w:t>
      </w:r>
      <w:r w:rsidR="00A94792" w:rsidRPr="00992B41">
        <w:rPr>
          <w:rFonts w:ascii="Calibri" w:eastAsia="Calibri" w:hAnsi="Calibri" w:cs="Arial"/>
          <w:lang w:bidi="pl-PL"/>
        </w:rPr>
        <w:t xml:space="preserve">w sytuacji niedopełnienia </w:t>
      </w:r>
      <w:r w:rsidRPr="00992B41">
        <w:rPr>
          <w:rFonts w:ascii="Calibri" w:eastAsia="Calibri" w:hAnsi="Calibri" w:cs="Arial"/>
          <w:lang w:bidi="pl-PL"/>
        </w:rPr>
        <w:t xml:space="preserve"> obowiązków</w:t>
      </w:r>
      <w:r w:rsidR="00A94792" w:rsidRPr="00992B41">
        <w:rPr>
          <w:rFonts w:ascii="Calibri" w:eastAsia="Calibri" w:hAnsi="Calibri" w:cs="Arial"/>
          <w:lang w:bidi="pl-PL"/>
        </w:rPr>
        <w:t xml:space="preserve">, </w:t>
      </w:r>
      <w:r w:rsidRPr="00992B41">
        <w:rPr>
          <w:rFonts w:ascii="Calibri" w:eastAsia="Calibri" w:hAnsi="Calibri" w:cs="Arial"/>
          <w:lang w:bidi="pl-PL"/>
        </w:rPr>
        <w:t xml:space="preserve">o których mowa w § 12 umowy - </w:t>
      </w:r>
      <w:r w:rsidR="00A94792" w:rsidRPr="00992B41">
        <w:t>Wykonawca zapłaci Zamawiającem</w:t>
      </w:r>
      <w:r w:rsidR="00383FC4">
        <w:t xml:space="preserve">u </w:t>
      </w:r>
      <w:r w:rsidRPr="00992B41">
        <w:rPr>
          <w:rFonts w:ascii="Calibri" w:hAnsi="Calibri"/>
        </w:rPr>
        <w:t>50 zł brutto odrę</w:t>
      </w:r>
      <w:r w:rsidR="00A94792" w:rsidRPr="00992B41">
        <w:rPr>
          <w:rFonts w:ascii="Calibri" w:hAnsi="Calibri"/>
        </w:rPr>
        <w:t xml:space="preserve">bnie </w:t>
      </w:r>
      <w:r w:rsidR="00DC0939" w:rsidRPr="00992B41">
        <w:rPr>
          <w:rFonts w:ascii="Calibri" w:hAnsi="Calibri"/>
        </w:rPr>
        <w:t>za każde stwierdzone</w:t>
      </w:r>
      <w:r w:rsidRPr="00992B41">
        <w:rPr>
          <w:rFonts w:ascii="Calibri" w:hAnsi="Calibri"/>
        </w:rPr>
        <w:t xml:space="preserve"> </w:t>
      </w:r>
      <w:r w:rsidR="00383FC4">
        <w:rPr>
          <w:rFonts w:ascii="Calibri" w:hAnsi="Calibri"/>
        </w:rPr>
        <w:t>naruszenie,</w:t>
      </w:r>
    </w:p>
    <w:p w:rsidR="00DC0939" w:rsidRPr="00992B41" w:rsidRDefault="00DC0939" w:rsidP="00992B41">
      <w:pPr>
        <w:pStyle w:val="Lista"/>
        <w:spacing w:after="0" w:line="300" w:lineRule="auto"/>
        <w:ind w:left="851" w:hanging="284"/>
      </w:pPr>
      <w:r w:rsidRPr="00992B41">
        <w:t xml:space="preserve">4) </w:t>
      </w:r>
      <w:r w:rsidR="006F057D" w:rsidRPr="00992B41">
        <w:t>z</w:t>
      </w:r>
      <w:r w:rsidR="00D20FC2" w:rsidRPr="00992B41">
        <w:t xml:space="preserve">a nieuzasadnione odstąpienie od umowy, Strony będą zobowiązane do zapłaty kary umownej </w:t>
      </w:r>
      <w:r w:rsidR="001D3F01" w:rsidRPr="00992B41">
        <w:br/>
      </w:r>
      <w:r w:rsidR="00D20FC2" w:rsidRPr="00992B41">
        <w:t>w wyso</w:t>
      </w:r>
      <w:r w:rsidRPr="00992B41">
        <w:t>kości 20% wartości umowy brutto,</w:t>
      </w:r>
    </w:p>
    <w:p w:rsidR="00D20FC2" w:rsidRPr="00992B41" w:rsidRDefault="00DC0939" w:rsidP="00992B41">
      <w:pPr>
        <w:pStyle w:val="Lista"/>
        <w:spacing w:after="0" w:line="300" w:lineRule="auto"/>
        <w:ind w:left="851" w:hanging="425"/>
      </w:pPr>
      <w:r w:rsidRPr="00992B41">
        <w:t xml:space="preserve">  5)  </w:t>
      </w:r>
      <w:r w:rsidR="006F057D" w:rsidRPr="00992B41">
        <w:t xml:space="preserve">w </w:t>
      </w:r>
      <w:r w:rsidR="00D20FC2" w:rsidRPr="00992B41">
        <w:t xml:space="preserve">przypadku odstąpienia przez Zamawiającego od umowy z przyczyn określonych w </w:t>
      </w:r>
      <w:r w:rsidR="00D20FC2" w:rsidRPr="00992B41">
        <w:rPr>
          <w:rFonts w:cs="Times New Roman"/>
        </w:rPr>
        <w:t xml:space="preserve">§ 8 ust. 2, </w:t>
      </w:r>
      <w:r w:rsidRPr="00992B41">
        <w:rPr>
          <w:rFonts w:cs="Times New Roman"/>
        </w:rPr>
        <w:t xml:space="preserve">    </w:t>
      </w:r>
      <w:r w:rsidR="00D20FC2" w:rsidRPr="00992B41">
        <w:rPr>
          <w:rFonts w:cs="Times New Roman"/>
        </w:rPr>
        <w:t xml:space="preserve">Wykonawca zapłaci Zamawiającemu </w:t>
      </w:r>
      <w:r w:rsidR="00D20FC2" w:rsidRPr="00992B41">
        <w:t>karę umowną w wysokości 20% wartości umowy brutto.</w:t>
      </w:r>
    </w:p>
    <w:p w:rsidR="00D20FC2" w:rsidRPr="00992B41" w:rsidRDefault="00D20FC2" w:rsidP="00AD60DE">
      <w:pPr>
        <w:pStyle w:val="Default"/>
        <w:numPr>
          <w:ilvl w:val="0"/>
          <w:numId w:val="11"/>
        </w:numPr>
        <w:tabs>
          <w:tab w:val="clear" w:pos="823"/>
          <w:tab w:val="num" w:pos="567"/>
        </w:tabs>
        <w:spacing w:line="300" w:lineRule="auto"/>
        <w:ind w:hanging="823"/>
        <w:rPr>
          <w:color w:val="auto"/>
          <w:sz w:val="22"/>
          <w:szCs w:val="22"/>
        </w:rPr>
      </w:pPr>
      <w:r w:rsidRPr="00992B41">
        <w:rPr>
          <w:color w:val="auto"/>
          <w:sz w:val="22"/>
          <w:szCs w:val="22"/>
        </w:rPr>
        <w:t>Łączna wysokość kar umownych, naliczonych zgodnie z postanowieniami ust. 1</w:t>
      </w:r>
      <w:r w:rsidR="00DD727D" w:rsidRPr="00992B41">
        <w:rPr>
          <w:color w:val="auto"/>
          <w:sz w:val="22"/>
          <w:szCs w:val="22"/>
        </w:rPr>
        <w:t xml:space="preserve"> </w:t>
      </w:r>
      <w:r w:rsidR="006F057D" w:rsidRPr="00992B41">
        <w:rPr>
          <w:color w:val="auto"/>
          <w:sz w:val="22"/>
          <w:szCs w:val="22"/>
        </w:rPr>
        <w:t xml:space="preserve">pkt 1-3 </w:t>
      </w:r>
      <w:r w:rsidRPr="00992B41">
        <w:rPr>
          <w:color w:val="auto"/>
          <w:sz w:val="22"/>
          <w:szCs w:val="22"/>
        </w:rPr>
        <w:t>nie może przekroczyć wysokości k</w:t>
      </w:r>
      <w:r w:rsidR="006F057D" w:rsidRPr="00992B41">
        <w:rPr>
          <w:color w:val="auto"/>
          <w:sz w:val="22"/>
          <w:szCs w:val="22"/>
        </w:rPr>
        <w:t>ary, o której mowa w ust. 1 pkt.4</w:t>
      </w:r>
      <w:r w:rsidRPr="00992B41">
        <w:rPr>
          <w:color w:val="auto"/>
          <w:sz w:val="22"/>
          <w:szCs w:val="22"/>
        </w:rPr>
        <w:t>.</w:t>
      </w:r>
    </w:p>
    <w:p w:rsidR="00D20FC2" w:rsidRPr="00A0769A" w:rsidRDefault="00D20FC2" w:rsidP="00AD60DE">
      <w:pPr>
        <w:pStyle w:val="Default"/>
        <w:numPr>
          <w:ilvl w:val="0"/>
          <w:numId w:val="11"/>
        </w:numPr>
        <w:tabs>
          <w:tab w:val="clear" w:pos="823"/>
          <w:tab w:val="num" w:pos="567"/>
        </w:tabs>
        <w:spacing w:line="300" w:lineRule="auto"/>
        <w:ind w:left="567" w:hanging="567"/>
        <w:rPr>
          <w:color w:val="auto"/>
          <w:sz w:val="22"/>
          <w:szCs w:val="22"/>
        </w:rPr>
      </w:pPr>
      <w:r w:rsidRPr="00A0769A">
        <w:rPr>
          <w:color w:val="auto"/>
          <w:sz w:val="22"/>
          <w:szCs w:val="22"/>
        </w:rPr>
        <w:t>Stwierdzenie nienależytego wykonania zobowiązań wynikających z umowy określi Zamawiający w sporządzonym na tą okoliczność protokole, którego jeden egzemplarz zostanie przekazany Wykonawcy.</w:t>
      </w:r>
    </w:p>
    <w:p w:rsidR="00D20FC2" w:rsidRPr="00A0769A" w:rsidRDefault="00D20FC2" w:rsidP="00AD60DE">
      <w:pPr>
        <w:pStyle w:val="Default"/>
        <w:numPr>
          <w:ilvl w:val="0"/>
          <w:numId w:val="11"/>
        </w:numPr>
        <w:tabs>
          <w:tab w:val="clear" w:pos="823"/>
          <w:tab w:val="num" w:pos="567"/>
        </w:tabs>
        <w:spacing w:line="300" w:lineRule="auto"/>
        <w:ind w:left="567" w:hanging="567"/>
        <w:rPr>
          <w:color w:val="auto"/>
          <w:sz w:val="22"/>
          <w:szCs w:val="22"/>
        </w:rPr>
      </w:pPr>
      <w:r w:rsidRPr="00A0769A">
        <w:rPr>
          <w:color w:val="auto"/>
          <w:sz w:val="22"/>
          <w:szCs w:val="22"/>
        </w:rPr>
        <w:t>Potrącanie kar umownych z należnego Wykonawcy wynagrodzenia (faktury) nie wymaga uzyskania uprzedniej zgody Wykonawcy.</w:t>
      </w:r>
    </w:p>
    <w:p w:rsidR="00D20FC2" w:rsidRPr="00A0769A" w:rsidRDefault="00D20FC2" w:rsidP="00AD60DE">
      <w:pPr>
        <w:pStyle w:val="Default"/>
        <w:numPr>
          <w:ilvl w:val="0"/>
          <w:numId w:val="11"/>
        </w:numPr>
        <w:tabs>
          <w:tab w:val="clear" w:pos="823"/>
          <w:tab w:val="num" w:pos="567"/>
        </w:tabs>
        <w:spacing w:line="300" w:lineRule="auto"/>
        <w:ind w:left="567" w:hanging="567"/>
        <w:rPr>
          <w:color w:val="auto"/>
          <w:sz w:val="22"/>
          <w:szCs w:val="22"/>
        </w:rPr>
      </w:pPr>
      <w:r w:rsidRPr="00A0769A">
        <w:rPr>
          <w:color w:val="auto"/>
          <w:sz w:val="22"/>
          <w:szCs w:val="22"/>
        </w:rPr>
        <w:t xml:space="preserve">Jeżeli wielkość poniesionej szkody przekroczy wysokość kary umownej, Zamawiający może dochodzić </w:t>
      </w:r>
      <w:bookmarkStart w:id="0" w:name="_GoBack"/>
      <w:bookmarkEnd w:id="0"/>
      <w:r w:rsidRPr="00A0769A">
        <w:rPr>
          <w:color w:val="auto"/>
          <w:sz w:val="22"/>
          <w:szCs w:val="22"/>
        </w:rPr>
        <w:t>odszkodowania przewyższającego karę umowną na zasadach ogólnych.</w:t>
      </w:r>
    </w:p>
    <w:p w:rsidR="00C55F0D" w:rsidRPr="00A0769A" w:rsidRDefault="00276214" w:rsidP="00C138D3">
      <w:pPr>
        <w:pStyle w:val="Nagwek2"/>
        <w:spacing w:before="120" w:after="120" w:line="300" w:lineRule="auto"/>
        <w:ind w:left="351" w:hanging="357"/>
        <w:jc w:val="left"/>
        <w:rPr>
          <w:rFonts w:ascii="Calibri" w:hAnsi="Calibri"/>
          <w:sz w:val="22"/>
        </w:rPr>
      </w:pPr>
      <w:r w:rsidRPr="00A0769A">
        <w:rPr>
          <w:rFonts w:ascii="Calibri" w:hAnsi="Calibri"/>
          <w:sz w:val="22"/>
        </w:rPr>
        <w:t xml:space="preserve">§ </w:t>
      </w:r>
      <w:r w:rsidR="00921225" w:rsidRPr="00A0769A">
        <w:rPr>
          <w:rFonts w:ascii="Calibri" w:hAnsi="Calibri"/>
          <w:sz w:val="22"/>
        </w:rPr>
        <w:t>8</w:t>
      </w:r>
      <w:r w:rsidR="00005797" w:rsidRPr="00A0769A">
        <w:rPr>
          <w:rFonts w:ascii="Calibri" w:hAnsi="Calibri"/>
          <w:sz w:val="22"/>
        </w:rPr>
        <w:t xml:space="preserve"> </w:t>
      </w:r>
      <w:r w:rsidRPr="00A0769A">
        <w:rPr>
          <w:rFonts w:ascii="Calibri" w:hAnsi="Calibri"/>
          <w:sz w:val="22"/>
        </w:rPr>
        <w:t xml:space="preserve"> </w:t>
      </w:r>
      <w:r w:rsidR="006533B0" w:rsidRPr="00A0769A">
        <w:rPr>
          <w:rFonts w:ascii="Calibri" w:hAnsi="Calibri"/>
          <w:sz w:val="22"/>
        </w:rPr>
        <w:t>Rozwiązanie i o</w:t>
      </w:r>
      <w:r w:rsidRPr="00A0769A">
        <w:rPr>
          <w:rFonts w:ascii="Calibri" w:hAnsi="Calibri"/>
          <w:sz w:val="22"/>
        </w:rPr>
        <w:t>dstąpienie od umowy</w:t>
      </w:r>
    </w:p>
    <w:p w:rsidR="00C55F0D" w:rsidRPr="00A0769A" w:rsidRDefault="00583CF3" w:rsidP="001D3F01">
      <w:pPr>
        <w:pStyle w:val="Lista"/>
        <w:spacing w:after="0" w:line="300" w:lineRule="auto"/>
        <w:ind w:left="567" w:hanging="567"/>
      </w:pPr>
      <w:r w:rsidRPr="00A0769A">
        <w:t>1.</w:t>
      </w:r>
      <w:r w:rsidR="002A4A2D" w:rsidRPr="00A0769A">
        <w:tab/>
      </w:r>
      <w:r w:rsidRPr="00A0769A">
        <w:t xml:space="preserve">Stronom przysługuje prawo do rozwiązania umowy z zachowaniem trzymiesięcznego terminu wypowiedzenia, liczonego od pierwszego dnia miesiąca następującego po dniu otrzymania wypowiedzenia. Oświadczenie o wypowiedzeniu umowy wymaga formy </w:t>
      </w:r>
      <w:r w:rsidRPr="00992B41">
        <w:t>pisemnej pod rygorem nieważności.</w:t>
      </w:r>
    </w:p>
    <w:p w:rsidR="0027593B" w:rsidRPr="00A0769A" w:rsidRDefault="00583CF3" w:rsidP="001D3F01">
      <w:pPr>
        <w:pStyle w:val="Lista"/>
        <w:spacing w:after="0" w:line="300" w:lineRule="auto"/>
        <w:ind w:left="567" w:hanging="567"/>
      </w:pPr>
      <w:r w:rsidRPr="00A0769A">
        <w:t>2.</w:t>
      </w:r>
      <w:r w:rsidR="002A4A2D" w:rsidRPr="00A0769A">
        <w:tab/>
      </w:r>
      <w:r w:rsidRPr="00A0769A">
        <w:t xml:space="preserve">Zamawiający ma prawo </w:t>
      </w:r>
      <w:r w:rsidR="004060BF" w:rsidRPr="00A0769A">
        <w:t>do odstąpienia od umowy w przypadku niewykonania lub nienależytego wykonania przez Wykonawcę obowiązków wynikających z umowy. Odstąpienie od umowy zostanie poprzedzone pisemnym wezwaniem Wykonawcy do wykonania obowiązku, który</w:t>
      </w:r>
      <w:r w:rsidR="00C47287" w:rsidRPr="00A0769A">
        <w:t xml:space="preserve"> nie jest wykonywany</w:t>
      </w:r>
      <w:r w:rsidR="004060BF" w:rsidRPr="00A0769A">
        <w:t xml:space="preserve"> lub jest wykon</w:t>
      </w:r>
      <w:r w:rsidR="00C47287" w:rsidRPr="00A0769A">
        <w:t>ywany</w:t>
      </w:r>
      <w:r w:rsidR="004060BF" w:rsidRPr="00A0769A">
        <w:t xml:space="preserve"> nienależycie</w:t>
      </w:r>
      <w:r w:rsidR="0027593B" w:rsidRPr="00A0769A">
        <w:t>,</w:t>
      </w:r>
      <w:r w:rsidR="0027593B" w:rsidRPr="00A0769A">
        <w:rPr>
          <w:rFonts w:ascii="Calibri" w:hAnsi="Calibri" w:cs="Times New Roman"/>
        </w:rPr>
        <w:t xml:space="preserve"> z wyznaczeniem Wykonawcy terminu na usunięcie wskazanego naruszenia, nie dłuższym niż 7 dni.</w:t>
      </w:r>
      <w:r w:rsidR="00967482" w:rsidRPr="00A0769A">
        <w:t xml:space="preserve"> </w:t>
      </w:r>
      <w:r w:rsidR="0027593B" w:rsidRPr="00A0769A">
        <w:rPr>
          <w:rFonts w:cs="Arial"/>
        </w:rPr>
        <w:t>Ostatni dzień wyznaczonego terminu jest dniem zaistnienia sytuacji  uzasadniającej odstąpienie Zamawiającego od umowy.</w:t>
      </w:r>
    </w:p>
    <w:p w:rsidR="0027593B" w:rsidRPr="00A0769A" w:rsidRDefault="0027593B" w:rsidP="001D3F01">
      <w:pPr>
        <w:spacing w:after="0" w:line="300" w:lineRule="auto"/>
        <w:ind w:left="567" w:hanging="567"/>
        <w:jc w:val="both"/>
        <w:rPr>
          <w:rFonts w:ascii="Calibri" w:hAnsi="Calibri" w:cs="Times New Roman"/>
        </w:rPr>
      </w:pPr>
      <w:r w:rsidRPr="00A0769A">
        <w:rPr>
          <w:rFonts w:cs="Arial"/>
        </w:rPr>
        <w:t xml:space="preserve">3. </w:t>
      </w:r>
      <w:r w:rsidRPr="00A0769A">
        <w:rPr>
          <w:rFonts w:cs="Arial"/>
        </w:rPr>
        <w:tab/>
        <w:t xml:space="preserve">Prawo do odstąpienia przysługuje w terminie 3 dni od zaistnienia sytuacji uzasadniającej odstąpienie.  </w:t>
      </w:r>
      <w:r w:rsidRPr="00A0769A">
        <w:rPr>
          <w:rFonts w:ascii="Calibri" w:hAnsi="Calibri" w:cs="Times New Roman"/>
        </w:rPr>
        <w:t>Odstąpienie od umowy wymaga, pod rygorem nieważności, zachowania formy pisemnej i wskazania przyczyn odstąpienia.</w:t>
      </w:r>
    </w:p>
    <w:p w:rsidR="006533B0" w:rsidRPr="00A0769A" w:rsidRDefault="001D3F01" w:rsidP="001D3F01">
      <w:pPr>
        <w:spacing w:after="0" w:line="300" w:lineRule="auto"/>
        <w:ind w:left="567" w:hanging="567"/>
        <w:jc w:val="both"/>
        <w:rPr>
          <w:rFonts w:ascii="Calibri" w:hAnsi="Calibri" w:cs="Times New Roman"/>
        </w:rPr>
      </w:pPr>
      <w:r w:rsidRPr="00A0769A">
        <w:rPr>
          <w:rFonts w:cs="Arial"/>
        </w:rPr>
        <w:t>4.</w:t>
      </w:r>
      <w:r w:rsidRPr="00A0769A">
        <w:rPr>
          <w:rFonts w:ascii="Calibri" w:hAnsi="Calibri" w:cs="Times New Roman"/>
        </w:rPr>
        <w:t xml:space="preserve"> </w:t>
      </w:r>
      <w:r w:rsidR="00470203" w:rsidRPr="00A0769A">
        <w:rPr>
          <w:rFonts w:ascii="Calibri" w:hAnsi="Calibri" w:cs="Times New Roman"/>
        </w:rPr>
        <w:tab/>
      </w:r>
      <w:r w:rsidR="004060BF" w:rsidRPr="00A0769A">
        <w:t>Odstąpienie od umowy pozostaje bez wpływu na obowiązek zapłaty należnych Zamawiającemu kar umownych.</w:t>
      </w:r>
    </w:p>
    <w:p w:rsidR="00276214" w:rsidRPr="00A0769A" w:rsidRDefault="001D3F01" w:rsidP="001D3F01">
      <w:pPr>
        <w:pStyle w:val="Lista"/>
        <w:spacing w:after="0" w:line="300" w:lineRule="auto"/>
        <w:ind w:left="567" w:hanging="567"/>
        <w:rPr>
          <w:rFonts w:cs="Times New Roman"/>
        </w:rPr>
      </w:pPr>
      <w:r w:rsidRPr="00A0769A">
        <w:rPr>
          <w:rFonts w:cs="Times New Roman"/>
        </w:rPr>
        <w:t xml:space="preserve">5. </w:t>
      </w:r>
      <w:r w:rsidRPr="00A0769A">
        <w:rPr>
          <w:rFonts w:cs="Times New Roman"/>
        </w:rPr>
        <w:tab/>
      </w:r>
      <w:r w:rsidR="00276214" w:rsidRPr="00A0769A">
        <w:t>W przypadku odstąpienia od umowy, rozwiązania umowy Wykonawcy przysługuje wynagrodzenie za wykonaną część umowy.</w:t>
      </w:r>
    </w:p>
    <w:p w:rsidR="00081F03" w:rsidRPr="00A0769A" w:rsidRDefault="009227E3" w:rsidP="009227E3">
      <w:pPr>
        <w:pStyle w:val="Nagwek2"/>
        <w:spacing w:before="120" w:after="120" w:line="300" w:lineRule="auto"/>
        <w:ind w:left="351" w:hanging="357"/>
        <w:jc w:val="left"/>
        <w:rPr>
          <w:rFonts w:ascii="Calibri" w:hAnsi="Calibri"/>
          <w:sz w:val="22"/>
        </w:rPr>
      </w:pPr>
      <w:r w:rsidRPr="00A0769A">
        <w:rPr>
          <w:rFonts w:ascii="Calibri" w:hAnsi="Calibri"/>
          <w:sz w:val="22"/>
        </w:rPr>
        <w:t xml:space="preserve">§ 9  </w:t>
      </w:r>
      <w:r w:rsidR="00081F03" w:rsidRPr="00A0769A">
        <w:rPr>
          <w:rFonts w:asciiTheme="minorHAnsi" w:hAnsiTheme="minorHAnsi"/>
          <w:sz w:val="22"/>
          <w:szCs w:val="22"/>
        </w:rPr>
        <w:t>Podwykonawcy</w:t>
      </w:r>
    </w:p>
    <w:p w:rsidR="009227E3" w:rsidRPr="00A0769A" w:rsidRDefault="009227E3" w:rsidP="009227E3">
      <w:pPr>
        <w:rPr>
          <w:rFonts w:cs="Times New Roman"/>
        </w:rPr>
      </w:pPr>
      <w:r w:rsidRPr="00A0769A">
        <w:rPr>
          <w:rFonts w:eastAsia="Times New Roman" w:cs="Calibri"/>
          <w:iCs/>
          <w:lang w:eastAsia="pl-PL"/>
        </w:rPr>
        <w:t>Zapis zostanie dostosowany do informacji zawartej w ofercie Wykonawcy.</w:t>
      </w:r>
    </w:p>
    <w:p w:rsidR="009227E3" w:rsidRPr="00A0769A" w:rsidRDefault="009227E3" w:rsidP="009227E3">
      <w:pPr>
        <w:pStyle w:val="Akapitzlist"/>
        <w:numPr>
          <w:ilvl w:val="0"/>
          <w:numId w:val="40"/>
        </w:numPr>
        <w:autoSpaceDE w:val="0"/>
        <w:autoSpaceDN w:val="0"/>
        <w:adjustRightInd w:val="0"/>
        <w:spacing w:after="0" w:line="300" w:lineRule="auto"/>
        <w:ind w:left="567" w:hanging="567"/>
        <w:rPr>
          <w:rFonts w:eastAsia="Times New Roman" w:cs="Calibri"/>
          <w:lang w:eastAsia="pl-PL"/>
        </w:rPr>
      </w:pPr>
      <w:r w:rsidRPr="00A0769A">
        <w:rPr>
          <w:rFonts w:eastAsia="Times New Roman" w:cs="Calibri"/>
          <w:lang w:eastAsia="pl-PL"/>
        </w:rPr>
        <w:t>Wykonawca oświadcza, że zgodnie ze złożoną ofertą do wykonania przedmiotu umowy nie będzie korzystał z Podwykonawców/będzie korzystał z Podwykonawcó</w:t>
      </w:r>
      <w:r w:rsidR="00EF6AD8" w:rsidRPr="00A0769A">
        <w:rPr>
          <w:rFonts w:eastAsia="Times New Roman" w:cs="Calibri"/>
          <w:lang w:eastAsia="pl-PL"/>
        </w:rPr>
        <w:t xml:space="preserve">w w części dotyczącej: </w:t>
      </w:r>
      <w:r w:rsidR="00786DFE">
        <w:rPr>
          <w:rFonts w:eastAsia="Times New Roman" w:cs="Calibri"/>
          <w:lang w:eastAsia="pl-PL"/>
        </w:rPr>
        <w:t>………………..</w:t>
      </w:r>
    </w:p>
    <w:p w:rsidR="009227E3" w:rsidRPr="00A0769A" w:rsidRDefault="009227E3" w:rsidP="009227E3">
      <w:pPr>
        <w:pStyle w:val="Akapitzlist"/>
        <w:numPr>
          <w:ilvl w:val="0"/>
          <w:numId w:val="40"/>
        </w:numPr>
        <w:autoSpaceDE w:val="0"/>
        <w:autoSpaceDN w:val="0"/>
        <w:adjustRightInd w:val="0"/>
        <w:spacing w:after="0" w:line="300" w:lineRule="auto"/>
        <w:ind w:left="567" w:hanging="567"/>
        <w:rPr>
          <w:rFonts w:eastAsia="Times New Roman" w:cs="Calibri"/>
          <w:lang w:eastAsia="pl-PL"/>
        </w:rPr>
      </w:pPr>
      <w:r w:rsidRPr="00A0769A">
        <w:rPr>
          <w:rFonts w:eastAsia="Times New Roman" w:cs="Times New Roman"/>
          <w:lang w:eastAsia="pl-PL"/>
        </w:rPr>
        <w:t>Wykonawca w trakcie realizacji umowy zleci wykonanie części przedmiotu zamówienia wyłącznie Podwykonawcom gwarantującym należyte wykonanie powierzonego zakresu przedmiotowej umowy.</w:t>
      </w:r>
      <w:r w:rsidRPr="00A0769A">
        <w:t xml:space="preserve"> </w:t>
      </w:r>
      <w:r w:rsidRPr="00A0769A">
        <w:rPr>
          <w:rFonts w:eastAsia="Times New Roman" w:cs="Times New Roman"/>
          <w:lang w:eastAsia="pl-PL"/>
        </w:rPr>
        <w:t xml:space="preserve">Wykonawca przedstawi wykaz Podwykonawców, którym zamierza powierzyć wykonanie części zamówienia. Wykonawca poinformuje Zamawiającego o zamiarze zlecenia Podwykonawcy części przedmiotu zamówienia przed dokonaniem zlecenia. </w:t>
      </w:r>
    </w:p>
    <w:p w:rsidR="009227E3" w:rsidRPr="00A0769A" w:rsidRDefault="009227E3" w:rsidP="009227E3">
      <w:pPr>
        <w:pStyle w:val="Akapitzlist"/>
        <w:numPr>
          <w:ilvl w:val="0"/>
          <w:numId w:val="40"/>
        </w:numPr>
        <w:autoSpaceDE w:val="0"/>
        <w:autoSpaceDN w:val="0"/>
        <w:adjustRightInd w:val="0"/>
        <w:spacing w:after="0" w:line="300" w:lineRule="auto"/>
        <w:ind w:left="567" w:hanging="567"/>
        <w:rPr>
          <w:rFonts w:eastAsia="Times New Roman" w:cs="Calibri"/>
          <w:lang w:eastAsia="pl-PL"/>
        </w:rPr>
      </w:pPr>
      <w:r w:rsidRPr="00A0769A">
        <w:rPr>
          <w:rFonts w:eastAsia="Times New Roman" w:cs="Times New Roman"/>
          <w:lang w:eastAsia="pl-PL"/>
        </w:rPr>
        <w:t xml:space="preserve">Wykonawca ponosi pełną odpowiedzialność w zakresie części przedmiotu zamówienia powierzonej do realizacji Podwykonawcom. </w:t>
      </w:r>
    </w:p>
    <w:p w:rsidR="009227E3" w:rsidRPr="00A0769A" w:rsidRDefault="009227E3" w:rsidP="009227E3">
      <w:pPr>
        <w:pStyle w:val="Akapitzlist"/>
        <w:numPr>
          <w:ilvl w:val="0"/>
          <w:numId w:val="40"/>
        </w:numPr>
        <w:autoSpaceDE w:val="0"/>
        <w:autoSpaceDN w:val="0"/>
        <w:adjustRightInd w:val="0"/>
        <w:spacing w:after="0" w:line="300" w:lineRule="auto"/>
        <w:ind w:left="567" w:hanging="567"/>
        <w:rPr>
          <w:rFonts w:eastAsia="Times New Roman" w:cs="Calibri"/>
          <w:lang w:eastAsia="pl-PL"/>
        </w:rPr>
      </w:pPr>
      <w:r w:rsidRPr="00A0769A">
        <w:rPr>
          <w:rFonts w:eastAsia="Times New Roman" w:cs="Times New Roman"/>
          <w:lang w:eastAsia="pl-PL"/>
        </w:rPr>
        <w:lastRenderedPageBreak/>
        <w:t>W przypadku, gdy Podwykonawca wykonuje powierzony zakres zamówienia w sposób niezgodny z umową lub właściwymi przepisami, Wykonawca na pisemne żądanie Zamawiającego zobowiązany jest do zmiany tego Podwykonawcy lub do samodzielnej realizacji powierzonego zakresu zamówienia.</w:t>
      </w:r>
    </w:p>
    <w:p w:rsidR="009227E3" w:rsidRPr="00A0769A" w:rsidRDefault="009227E3" w:rsidP="009227E3">
      <w:pPr>
        <w:pStyle w:val="Akapitzlist"/>
        <w:numPr>
          <w:ilvl w:val="0"/>
          <w:numId w:val="40"/>
        </w:numPr>
        <w:autoSpaceDE w:val="0"/>
        <w:autoSpaceDN w:val="0"/>
        <w:adjustRightInd w:val="0"/>
        <w:spacing w:after="0" w:line="300" w:lineRule="auto"/>
        <w:ind w:left="567" w:hanging="567"/>
        <w:rPr>
          <w:rFonts w:eastAsia="Times New Roman" w:cs="Calibri"/>
          <w:lang w:eastAsia="pl-PL"/>
        </w:rPr>
      </w:pPr>
      <w:r w:rsidRPr="00A0769A">
        <w:rPr>
          <w:rFonts w:eastAsia="Times New Roman" w:cs="Times New Roman"/>
          <w:lang w:eastAsia="pl-PL"/>
        </w:rPr>
        <w:t>Zlecenie przez Wykonawcę części zamówienia Podwykonawcom nie wpływa na zobowiązania Wykonawcy względem Zamawiającego.</w:t>
      </w:r>
    </w:p>
    <w:p w:rsidR="009227E3" w:rsidRPr="00A0769A" w:rsidRDefault="009227E3" w:rsidP="009227E3">
      <w:pPr>
        <w:pStyle w:val="Akapitzlist"/>
        <w:numPr>
          <w:ilvl w:val="0"/>
          <w:numId w:val="40"/>
        </w:numPr>
        <w:autoSpaceDE w:val="0"/>
        <w:autoSpaceDN w:val="0"/>
        <w:adjustRightInd w:val="0"/>
        <w:spacing w:after="0" w:line="300" w:lineRule="auto"/>
        <w:ind w:left="567" w:hanging="567"/>
        <w:rPr>
          <w:rFonts w:eastAsia="Times New Roman" w:cs="Calibri"/>
          <w:lang w:eastAsia="pl-PL"/>
        </w:rPr>
      </w:pPr>
      <w:r w:rsidRPr="00A0769A">
        <w:rPr>
          <w:rFonts w:eastAsia="Times New Roman" w:cs="Times New Roman"/>
          <w:lang w:eastAsia="pl-PL"/>
        </w:rPr>
        <w:t>Wykonawca jest odpowiedzialny wobec Zamawiającego oraz osób trzecich za działania lub zaniechania Podwykonawców, w takim samym stopniu, jakby były to działania lub zaniechania jego własnych pracowników.</w:t>
      </w:r>
    </w:p>
    <w:p w:rsidR="009227E3" w:rsidRPr="00A0769A" w:rsidRDefault="009227E3" w:rsidP="009227E3">
      <w:pPr>
        <w:pStyle w:val="Akapitzlist"/>
        <w:numPr>
          <w:ilvl w:val="0"/>
          <w:numId w:val="40"/>
        </w:numPr>
        <w:autoSpaceDE w:val="0"/>
        <w:autoSpaceDN w:val="0"/>
        <w:adjustRightInd w:val="0"/>
        <w:spacing w:after="0" w:line="300" w:lineRule="auto"/>
        <w:ind w:left="567" w:hanging="567"/>
        <w:rPr>
          <w:rFonts w:eastAsia="Times New Roman" w:cs="Calibri"/>
          <w:lang w:eastAsia="pl-PL"/>
        </w:rPr>
      </w:pPr>
      <w:r w:rsidRPr="00A0769A">
        <w:rPr>
          <w:rFonts w:eastAsia="Times New Roman" w:cs="Times New Roman"/>
          <w:lang w:eastAsia="pl-PL"/>
        </w:rPr>
        <w:t>Wykonawca ponosi odpowiedzialność za szkodę mogącą wyniknąć dla Zamawiającego z tytułu nieterminowej zapłaty wynagrodzenia za wykonanie przez Podwykonawcę powierzonego zakresu zamówienia.</w:t>
      </w:r>
    </w:p>
    <w:p w:rsidR="009227E3" w:rsidRPr="00A0769A" w:rsidRDefault="009227E3" w:rsidP="009227E3">
      <w:pPr>
        <w:pStyle w:val="Akapitzlist"/>
        <w:numPr>
          <w:ilvl w:val="0"/>
          <w:numId w:val="40"/>
        </w:numPr>
        <w:autoSpaceDE w:val="0"/>
        <w:autoSpaceDN w:val="0"/>
        <w:adjustRightInd w:val="0"/>
        <w:spacing w:after="0" w:line="300" w:lineRule="auto"/>
        <w:ind w:left="567" w:hanging="567"/>
        <w:rPr>
          <w:rFonts w:eastAsia="Times New Roman" w:cs="Calibri"/>
          <w:lang w:eastAsia="pl-PL"/>
        </w:rPr>
      </w:pPr>
      <w:r w:rsidRPr="00A0769A">
        <w:rPr>
          <w:rFonts w:eastAsia="Times New Roman" w:cs="Times New Roman"/>
          <w:lang w:eastAsia="pl-PL"/>
        </w:rPr>
        <w:t xml:space="preserve">Postanowienia </w:t>
      </w:r>
      <w:r w:rsidRPr="00A0769A">
        <w:rPr>
          <w:rFonts w:cs="Times New Roman"/>
        </w:rPr>
        <w:t xml:space="preserve">§ 2 ust. 18 </w:t>
      </w:r>
      <w:r w:rsidRPr="00A0769A">
        <w:rPr>
          <w:rFonts w:eastAsia="Times New Roman" w:cs="Times New Roman"/>
          <w:lang w:eastAsia="pl-PL"/>
        </w:rPr>
        <w:t>dotyczące Wykonawcy znajdują zastosowanie również w stosunku do Podwykonawcy.</w:t>
      </w:r>
    </w:p>
    <w:p w:rsidR="00A31C52" w:rsidRPr="00A0769A" w:rsidRDefault="00A31C52" w:rsidP="00F85AA4">
      <w:pPr>
        <w:pStyle w:val="Akapitzlist"/>
        <w:numPr>
          <w:ilvl w:val="0"/>
          <w:numId w:val="40"/>
        </w:numPr>
        <w:tabs>
          <w:tab w:val="left" w:pos="567"/>
        </w:tabs>
        <w:ind w:left="567" w:hanging="567"/>
        <w:rPr>
          <w:rFonts w:eastAsia="Times New Roman" w:cs="Calibri"/>
          <w:lang w:eastAsia="pl-PL"/>
        </w:rPr>
      </w:pPr>
      <w:r w:rsidRPr="00A0769A">
        <w:rPr>
          <w:rFonts w:eastAsia="Times New Roman" w:cs="Calibri"/>
          <w:lang w:eastAsia="pl-PL"/>
        </w:rPr>
        <w:t>Postanowienia § 2 ust. 19</w:t>
      </w:r>
      <w:r w:rsidRPr="00A0769A">
        <w:rPr>
          <w:rFonts w:eastAsia="Times New Roman" w:cs="Calibri"/>
          <w:b/>
          <w:lang w:eastAsia="pl-PL"/>
        </w:rPr>
        <w:t xml:space="preserve"> </w:t>
      </w:r>
      <w:r w:rsidRPr="00A0769A">
        <w:rPr>
          <w:rFonts w:eastAsia="Times New Roman" w:cs="Calibri"/>
          <w:lang w:eastAsia="pl-PL"/>
        </w:rPr>
        <w:t xml:space="preserve">dotyczące Wykonawcy znajdują zastosowanie również w stosunku do </w:t>
      </w:r>
      <w:r w:rsidR="00F85AA4" w:rsidRPr="00A0769A">
        <w:rPr>
          <w:rFonts w:eastAsia="Times New Roman" w:cs="Calibri"/>
          <w:lang w:eastAsia="pl-PL"/>
        </w:rPr>
        <w:t xml:space="preserve">  </w:t>
      </w:r>
      <w:r w:rsidRPr="00A0769A">
        <w:rPr>
          <w:rFonts w:eastAsia="Times New Roman" w:cs="Calibri"/>
          <w:lang w:eastAsia="pl-PL"/>
        </w:rPr>
        <w:t xml:space="preserve">Podwykonawcy. </w:t>
      </w:r>
    </w:p>
    <w:p w:rsidR="009A7DF9" w:rsidRPr="00A0769A" w:rsidRDefault="00921225" w:rsidP="00C138D3">
      <w:pPr>
        <w:pStyle w:val="Nagwek2"/>
        <w:spacing w:before="120" w:after="120" w:line="300" w:lineRule="auto"/>
        <w:ind w:left="357" w:hanging="357"/>
        <w:jc w:val="left"/>
        <w:rPr>
          <w:rFonts w:asciiTheme="minorHAnsi" w:hAnsiTheme="minorHAnsi"/>
          <w:sz w:val="22"/>
          <w:szCs w:val="22"/>
        </w:rPr>
      </w:pPr>
      <w:r w:rsidRPr="00A0769A">
        <w:rPr>
          <w:rFonts w:asciiTheme="minorHAnsi" w:hAnsiTheme="minorHAnsi"/>
          <w:sz w:val="22"/>
          <w:szCs w:val="22"/>
        </w:rPr>
        <w:t>§</w:t>
      </w:r>
      <w:r w:rsidR="00081F03" w:rsidRPr="00A0769A">
        <w:rPr>
          <w:rFonts w:asciiTheme="minorHAnsi" w:hAnsiTheme="minorHAnsi"/>
          <w:sz w:val="22"/>
          <w:szCs w:val="22"/>
        </w:rPr>
        <w:t xml:space="preserve"> 10</w:t>
      </w:r>
      <w:r w:rsidR="009A7DF9" w:rsidRPr="00A0769A">
        <w:rPr>
          <w:rFonts w:asciiTheme="minorHAnsi" w:hAnsiTheme="minorHAnsi"/>
          <w:sz w:val="22"/>
          <w:szCs w:val="22"/>
        </w:rPr>
        <w:t xml:space="preserve"> Siła wyższa</w:t>
      </w:r>
    </w:p>
    <w:p w:rsidR="009A7DF9" w:rsidRPr="00992B41" w:rsidRDefault="009A7DF9" w:rsidP="00C138D3">
      <w:pPr>
        <w:pStyle w:val="Lista"/>
        <w:numPr>
          <w:ilvl w:val="0"/>
          <w:numId w:val="10"/>
        </w:numPr>
        <w:spacing w:after="0" w:line="300" w:lineRule="auto"/>
        <w:ind w:left="567" w:hanging="567"/>
        <w:rPr>
          <w:lang w:eastAsia="ar-SA"/>
        </w:rPr>
      </w:pPr>
      <w:r w:rsidRPr="00A0769A">
        <w:rPr>
          <w:lang w:eastAsia="ar-SA"/>
        </w:rPr>
        <w:t xml:space="preserve">Żadna ze Stron nie będzie ponosić określonej w umowie odpowiedzialności za niewykonanie lub nienależyte wykonanie swoich zobowiązań w razie, gdy udowodni, że </w:t>
      </w:r>
      <w:r w:rsidRPr="00A0769A">
        <w:rPr>
          <w:rFonts w:cs="Calibri"/>
        </w:rPr>
        <w:t xml:space="preserve">niewykonanie lub nienależyte wykonanie spowodowane było nadzwyczajnym, nagłym i niespodziewanym zdarzeniem zewnętrznym, niezależnym od jej </w:t>
      </w:r>
      <w:r w:rsidRPr="00992B41">
        <w:rPr>
          <w:rFonts w:cs="Calibri"/>
        </w:rPr>
        <w:t>woli</w:t>
      </w:r>
      <w:r w:rsidR="005D5145" w:rsidRPr="00992B41">
        <w:rPr>
          <w:rFonts w:cs="Calibri"/>
        </w:rPr>
        <w:t xml:space="preserve"> (siła wyższa) </w:t>
      </w:r>
      <w:r w:rsidRPr="00992B41">
        <w:rPr>
          <w:rFonts w:cs="Calibri"/>
        </w:rPr>
        <w:t>.</w:t>
      </w:r>
    </w:p>
    <w:p w:rsidR="009A7DF9" w:rsidRPr="00A0769A" w:rsidRDefault="009A7DF9" w:rsidP="00C138D3">
      <w:pPr>
        <w:pStyle w:val="Lista"/>
        <w:numPr>
          <w:ilvl w:val="0"/>
          <w:numId w:val="10"/>
        </w:numPr>
        <w:spacing w:after="0" w:line="300" w:lineRule="auto"/>
        <w:ind w:left="567" w:hanging="567"/>
        <w:rPr>
          <w:lang w:eastAsia="ar-SA"/>
        </w:rPr>
      </w:pPr>
      <w:r w:rsidRPr="00A0769A">
        <w:rPr>
          <w:lang w:eastAsia="ar-SA"/>
        </w:rPr>
        <w:t>W przypadku, gdy Siła wyższa stanie na przeszkodzie w dotrzymaniu lub wypełnieniu przez Stronę całości lub części zobowiązań, Strona ta będzie z nich tymczasowo zwolniona w takim zakresie, w jakim realizacja danego zobowiązania nie jest możliwa.</w:t>
      </w:r>
    </w:p>
    <w:p w:rsidR="009A7DF9" w:rsidRPr="00A0769A" w:rsidRDefault="009A7DF9" w:rsidP="00C138D3">
      <w:pPr>
        <w:pStyle w:val="Lista"/>
        <w:numPr>
          <w:ilvl w:val="0"/>
          <w:numId w:val="10"/>
        </w:numPr>
        <w:spacing w:after="0" w:line="300" w:lineRule="auto"/>
        <w:ind w:left="567" w:hanging="567"/>
        <w:rPr>
          <w:lang w:eastAsia="ar-SA"/>
        </w:rPr>
      </w:pPr>
      <w:r w:rsidRPr="00A0769A">
        <w:rPr>
          <w:lang w:eastAsia="ar-SA"/>
        </w:rPr>
        <w:t xml:space="preserve">Warunkiem tymczasowego zwolnienia jest niezwłoczne powiadomienie pisemne drugiej Strony </w:t>
      </w:r>
      <w:r w:rsidRPr="00A0769A">
        <w:t xml:space="preserve">w ciągu 3 dni od jej zaistnienia </w:t>
      </w:r>
      <w:r w:rsidRPr="00A0769A">
        <w:rPr>
          <w:lang w:eastAsia="ar-SA"/>
        </w:rPr>
        <w:t>i udowodnieniu niemożności spełnienia świadczenia.</w:t>
      </w:r>
    </w:p>
    <w:p w:rsidR="009A7DF9" w:rsidRDefault="009A7DF9" w:rsidP="00C138D3">
      <w:pPr>
        <w:pStyle w:val="Lista"/>
        <w:numPr>
          <w:ilvl w:val="0"/>
          <w:numId w:val="10"/>
        </w:numPr>
        <w:spacing w:after="0" w:line="300" w:lineRule="auto"/>
        <w:ind w:left="567" w:hanging="567"/>
        <w:rPr>
          <w:lang w:eastAsia="ar-SA"/>
        </w:rPr>
      </w:pPr>
      <w:r w:rsidRPr="00A0769A">
        <w:rPr>
          <w:lang w:eastAsia="ar-SA"/>
        </w:rPr>
        <w:t>Strona tymczasowo zwolniona wznowi działalność i wykona ciążące na niej zobowiązania tak szybko, jak będzie to możliwe, jednocześnie dokładając najwyższej staranności w celu jak najszybszego usunięcia przeszkód wykonania.</w:t>
      </w:r>
    </w:p>
    <w:p w:rsidR="00FE0177" w:rsidRPr="007F1B77" w:rsidRDefault="00FE0177" w:rsidP="00C138D3">
      <w:pPr>
        <w:pStyle w:val="Lista"/>
        <w:numPr>
          <w:ilvl w:val="0"/>
          <w:numId w:val="10"/>
        </w:numPr>
        <w:spacing w:after="0" w:line="300" w:lineRule="auto"/>
        <w:ind w:left="567" w:hanging="567"/>
        <w:rPr>
          <w:lang w:eastAsia="ar-SA"/>
        </w:rPr>
      </w:pPr>
      <w:r w:rsidRPr="007F1B77">
        <w:rPr>
          <w:lang w:eastAsia="ar-SA"/>
        </w:rPr>
        <w:t xml:space="preserve">W sytuacji </w:t>
      </w:r>
      <w:r w:rsidR="005D5145">
        <w:rPr>
          <w:lang w:eastAsia="ar-SA"/>
        </w:rPr>
        <w:t xml:space="preserve">realizacji umowy w trybie wskazanym w </w:t>
      </w:r>
      <w:r w:rsidRPr="007F1B77">
        <w:rPr>
          <w:lang w:eastAsia="ar-SA"/>
        </w:rPr>
        <w:t xml:space="preserve"> </w:t>
      </w:r>
      <w:r w:rsidRPr="007F1B77">
        <w:t xml:space="preserve">§ </w:t>
      </w:r>
      <w:r w:rsidR="00246CD7" w:rsidRPr="007F1B77">
        <w:t>1 ust. 4, zapisy ust. 1-4 nie znajdują zastosowania.</w:t>
      </w:r>
    </w:p>
    <w:p w:rsidR="009227E3" w:rsidRPr="00A0769A" w:rsidRDefault="009227E3" w:rsidP="000F1809">
      <w:pPr>
        <w:pStyle w:val="Nagwek2"/>
        <w:spacing w:before="120" w:after="120" w:line="300" w:lineRule="auto"/>
        <w:ind w:left="351" w:hanging="357"/>
        <w:jc w:val="left"/>
        <w:rPr>
          <w:rFonts w:asciiTheme="minorHAnsi" w:hAnsiTheme="minorHAnsi"/>
          <w:sz w:val="22"/>
        </w:rPr>
      </w:pPr>
      <w:r w:rsidRPr="00A0769A">
        <w:rPr>
          <w:rFonts w:asciiTheme="minorHAnsi" w:hAnsiTheme="minorHAnsi"/>
          <w:sz w:val="22"/>
        </w:rPr>
        <w:t>§ 11  Ubezpieczenie</w:t>
      </w:r>
    </w:p>
    <w:p w:rsidR="009227E3" w:rsidRPr="00A0769A" w:rsidRDefault="009227E3" w:rsidP="00EF6AD8">
      <w:pPr>
        <w:pStyle w:val="Akapitzlist"/>
        <w:widowControl w:val="0"/>
        <w:numPr>
          <w:ilvl w:val="3"/>
          <w:numId w:val="27"/>
        </w:numPr>
        <w:suppressAutoHyphens/>
        <w:adjustRightInd w:val="0"/>
        <w:spacing w:after="0" w:line="300" w:lineRule="auto"/>
        <w:ind w:left="567" w:hanging="567"/>
        <w:textAlignment w:val="baseline"/>
        <w:rPr>
          <w:rFonts w:ascii="Calibri" w:eastAsia="Times New Roman" w:hAnsi="Calibri" w:cs="Calibri"/>
          <w:lang w:eastAsia="ar-SA"/>
        </w:rPr>
      </w:pPr>
      <w:r w:rsidRPr="00A0769A">
        <w:rPr>
          <w:rFonts w:ascii="Calibri" w:eastAsia="Times New Roman" w:hAnsi="Calibri" w:cs="Calibri"/>
          <w:lang w:eastAsia="ar-SA"/>
        </w:rPr>
        <w:t xml:space="preserve">Wykonawca zobowiązany jest posiadać </w:t>
      </w:r>
      <w:r w:rsidR="000F1809" w:rsidRPr="00A0769A">
        <w:rPr>
          <w:rFonts w:ascii="Calibri" w:eastAsia="Times New Roman" w:hAnsi="Calibri" w:cs="Calibri"/>
          <w:lang w:eastAsia="ar-SA"/>
        </w:rPr>
        <w:t xml:space="preserve">ważne </w:t>
      </w:r>
      <w:r w:rsidRPr="00A0769A">
        <w:rPr>
          <w:rFonts w:ascii="Calibri" w:eastAsia="Times New Roman" w:hAnsi="Calibri" w:cs="Calibri"/>
          <w:lang w:eastAsia="ar-SA"/>
        </w:rPr>
        <w:t xml:space="preserve">przez cały okres trwania umowy ubezpieczenie od odpowiedzialności cywilnej </w:t>
      </w:r>
      <w:r w:rsidR="000F1809" w:rsidRPr="00A0769A">
        <w:rPr>
          <w:rFonts w:cs="Times New Roman"/>
        </w:rPr>
        <w:t xml:space="preserve">za szkody powstałe w związku z prowadzeniem działalności medycznej wraz z ryzykiem przeniesienia chorób zakaźnych w tym HBS i HIV na kwotę nie niższą niż wartość umowy. </w:t>
      </w:r>
    </w:p>
    <w:p w:rsidR="00527151" w:rsidRPr="00A0769A" w:rsidRDefault="000E0F52" w:rsidP="00527151">
      <w:pPr>
        <w:pStyle w:val="Akapitzlist"/>
        <w:widowControl w:val="0"/>
        <w:numPr>
          <w:ilvl w:val="3"/>
          <w:numId w:val="27"/>
        </w:numPr>
        <w:suppressAutoHyphens/>
        <w:adjustRightInd w:val="0"/>
        <w:spacing w:after="0" w:line="300" w:lineRule="auto"/>
        <w:ind w:left="567" w:hanging="567"/>
        <w:textAlignment w:val="baseline"/>
        <w:rPr>
          <w:rFonts w:ascii="Calibri" w:eastAsia="Times New Roman" w:hAnsi="Calibri" w:cs="Calibri"/>
          <w:lang w:eastAsia="ar-SA"/>
        </w:rPr>
      </w:pPr>
      <w:r w:rsidRPr="00A0769A">
        <w:rPr>
          <w:rFonts w:cs="Times New Roman"/>
        </w:rPr>
        <w:t xml:space="preserve">Wykonawca na każde żądanie Zamawiającego zobowiązany jest przedłożyć Zamawiającemu  </w:t>
      </w:r>
      <w:r w:rsidRPr="00A0769A">
        <w:rPr>
          <w:rFonts w:ascii="Calibri" w:eastAsia="Times New Roman" w:hAnsi="Calibri" w:cs="Calibri"/>
          <w:lang w:eastAsia="ar-SA"/>
        </w:rPr>
        <w:t>umowę ubezpieczenia lub polisy odpowiedzialności cywilnej</w:t>
      </w:r>
      <w:r w:rsidRPr="00A0769A">
        <w:rPr>
          <w:rFonts w:cs="Times New Roman"/>
        </w:rPr>
        <w:t xml:space="preserve"> </w:t>
      </w:r>
      <w:r w:rsidR="00527151" w:rsidRPr="00A0769A">
        <w:rPr>
          <w:rFonts w:cs="Times New Roman"/>
        </w:rPr>
        <w:t xml:space="preserve">wraz z </w:t>
      </w:r>
      <w:r w:rsidR="00527151" w:rsidRPr="00A0769A">
        <w:rPr>
          <w:rFonts w:ascii="Calibri" w:eastAsia="Times New Roman" w:hAnsi="Calibri" w:cs="Calibri"/>
          <w:lang w:eastAsia="ar-SA"/>
        </w:rPr>
        <w:t>dowodem opłacenia składki/składek.</w:t>
      </w:r>
    </w:p>
    <w:p w:rsidR="009227E3" w:rsidRPr="00A0769A" w:rsidRDefault="009227E3" w:rsidP="00EF6AD8">
      <w:pPr>
        <w:pStyle w:val="Akapitzlist"/>
        <w:widowControl w:val="0"/>
        <w:numPr>
          <w:ilvl w:val="3"/>
          <w:numId w:val="27"/>
        </w:numPr>
        <w:suppressAutoHyphens/>
        <w:adjustRightInd w:val="0"/>
        <w:spacing w:after="0" w:line="300" w:lineRule="auto"/>
        <w:ind w:left="567" w:hanging="567"/>
        <w:textAlignment w:val="baseline"/>
        <w:rPr>
          <w:rFonts w:ascii="Calibri" w:eastAsia="Times New Roman" w:hAnsi="Calibri" w:cs="Calibri"/>
          <w:lang w:eastAsia="ar-SA"/>
        </w:rPr>
      </w:pPr>
      <w:r w:rsidRPr="00A0769A">
        <w:rPr>
          <w:rFonts w:ascii="Calibri" w:hAnsi="Calibri"/>
        </w:rPr>
        <w:t>W przypadku, gdy wysokość otrzymanego odszkodowania nie pokrywa wysokości powstałej szkody, Zamawiający może domagać się od Wykonawcy odszkodowania na zasadach ogólnych.</w:t>
      </w:r>
    </w:p>
    <w:p w:rsidR="003D574F" w:rsidRPr="00A0769A" w:rsidRDefault="003D574F" w:rsidP="003D574F">
      <w:pPr>
        <w:spacing w:after="0"/>
        <w:jc w:val="center"/>
        <w:rPr>
          <w:rFonts w:ascii="Calibri" w:hAnsi="Calibri" w:cs="Times New Roman"/>
          <w:b/>
        </w:rPr>
      </w:pPr>
    </w:p>
    <w:p w:rsidR="003D574F" w:rsidRPr="00A0769A" w:rsidRDefault="003D574F" w:rsidP="003D574F">
      <w:pPr>
        <w:pStyle w:val="Nagwek2"/>
        <w:spacing w:before="120" w:after="120" w:line="300" w:lineRule="auto"/>
        <w:ind w:left="351" w:hanging="357"/>
        <w:jc w:val="left"/>
        <w:rPr>
          <w:rFonts w:asciiTheme="minorHAnsi" w:hAnsiTheme="minorHAnsi"/>
          <w:sz w:val="22"/>
        </w:rPr>
      </w:pPr>
      <w:r w:rsidRPr="00A0769A">
        <w:rPr>
          <w:rFonts w:asciiTheme="minorHAnsi" w:hAnsiTheme="minorHAnsi"/>
          <w:sz w:val="22"/>
        </w:rPr>
        <w:t>§ 12  Wymagania związane ze stosowaniem klauzul społecznych</w:t>
      </w:r>
    </w:p>
    <w:p w:rsidR="003D574F" w:rsidRPr="00015BCD" w:rsidRDefault="003D574F" w:rsidP="003D574F">
      <w:pPr>
        <w:numPr>
          <w:ilvl w:val="0"/>
          <w:numId w:val="44"/>
        </w:numPr>
        <w:tabs>
          <w:tab w:val="clear" w:pos="360"/>
          <w:tab w:val="num" w:pos="567"/>
        </w:tabs>
        <w:suppressAutoHyphens/>
        <w:spacing w:after="0" w:line="300" w:lineRule="auto"/>
        <w:ind w:left="567" w:hanging="567"/>
        <w:rPr>
          <w:rFonts w:ascii="Calibri" w:hAnsi="Calibri"/>
          <w:lang w:eastAsia="ar-SA"/>
        </w:rPr>
      </w:pPr>
      <w:r w:rsidRPr="00015BCD">
        <w:rPr>
          <w:rFonts w:ascii="Calibri" w:eastAsia="Calibri" w:hAnsi="Calibri"/>
          <w:lang w:eastAsia="ar-SA"/>
        </w:rPr>
        <w:t xml:space="preserve">Zamawiający wymaga </w:t>
      </w:r>
      <w:r w:rsidRPr="00015BCD">
        <w:rPr>
          <w:rFonts w:ascii="Calibri" w:eastAsia="Calibri" w:hAnsi="Calibri"/>
          <w:iCs/>
          <w:lang w:eastAsia="ar-SA"/>
        </w:rPr>
        <w:t xml:space="preserve">przy realizacji umowy, przez cały okres jej realizacji, </w:t>
      </w:r>
      <w:r w:rsidRPr="00015BCD">
        <w:rPr>
          <w:rFonts w:ascii="Calibri" w:eastAsia="Calibri" w:hAnsi="Calibri"/>
          <w:lang w:eastAsia="ar-SA"/>
        </w:rPr>
        <w:t>zatrudnienia przez Wykonawcę lub Podwykonawcę  na podstawie umowy o pracę</w:t>
      </w:r>
      <w:r w:rsidRPr="00015BCD">
        <w:rPr>
          <w:rFonts w:ascii="Calibri" w:hAnsi="Calibri"/>
          <w:lang w:eastAsia="ar-SA"/>
        </w:rPr>
        <w:t xml:space="preserve"> </w:t>
      </w:r>
      <w:r w:rsidRPr="00015BCD">
        <w:rPr>
          <w:rFonts w:ascii="Calibri" w:eastAsia="Calibri" w:hAnsi="Calibri"/>
          <w:lang w:eastAsia="ar-SA"/>
        </w:rPr>
        <w:t xml:space="preserve">(w rozumieniu przepisów </w:t>
      </w:r>
      <w:r w:rsidRPr="00015BCD">
        <w:rPr>
          <w:rFonts w:ascii="Calibri" w:hAnsi="Calibri"/>
          <w:lang w:eastAsia="ar-SA"/>
        </w:rPr>
        <w:t>ustawy z dnia 26 czerwca 1974 r. – Kodeks pracy</w:t>
      </w:r>
      <w:r w:rsidRPr="00015BCD">
        <w:rPr>
          <w:rFonts w:ascii="Calibri" w:eastAsia="Calibri" w:hAnsi="Calibri"/>
          <w:lang w:eastAsia="ar-SA"/>
        </w:rPr>
        <w:t xml:space="preserve">) osób wykonujących czynności </w:t>
      </w:r>
      <w:r w:rsidR="00992B41" w:rsidRPr="00015BCD">
        <w:rPr>
          <w:rFonts w:ascii="Calibri" w:eastAsia="Calibri" w:hAnsi="Calibri"/>
          <w:lang w:eastAsia="ar-SA"/>
        </w:rPr>
        <w:t>administracyjne związane ze</w:t>
      </w:r>
      <w:r w:rsidRPr="00015BCD">
        <w:rPr>
          <w:rFonts w:ascii="Calibri" w:eastAsia="Calibri" w:hAnsi="Calibri"/>
          <w:lang w:eastAsia="ar-SA"/>
        </w:rPr>
        <w:t xml:space="preserve"> </w:t>
      </w:r>
      <w:r w:rsidR="00992B41" w:rsidRPr="00015BCD">
        <w:rPr>
          <w:rFonts w:ascii="Calibri" w:hAnsi="Calibri"/>
        </w:rPr>
        <w:lastRenderedPageBreak/>
        <w:t xml:space="preserve">świadczeniem </w:t>
      </w:r>
      <w:r w:rsidRPr="00015BCD">
        <w:rPr>
          <w:rFonts w:ascii="Calibri" w:hAnsi="Calibri"/>
        </w:rPr>
        <w:t xml:space="preserve"> usług medycznych z zakresu profilaktycznej opieki zdrowotnej z wyłączeniem lekarzy </w:t>
      </w:r>
      <w:r w:rsidR="00992B41" w:rsidRPr="00015BCD">
        <w:rPr>
          <w:rFonts w:ascii="Calibri" w:hAnsi="Calibri"/>
        </w:rPr>
        <w:br/>
      </w:r>
      <w:r w:rsidRPr="00015BCD">
        <w:rPr>
          <w:rFonts w:ascii="Calibri" w:hAnsi="Calibri"/>
        </w:rPr>
        <w:t>i pielęgniarek.</w:t>
      </w:r>
    </w:p>
    <w:p w:rsidR="003D574F" w:rsidRPr="00A0769A" w:rsidRDefault="003D574F" w:rsidP="003D574F">
      <w:pPr>
        <w:numPr>
          <w:ilvl w:val="0"/>
          <w:numId w:val="44"/>
        </w:numPr>
        <w:tabs>
          <w:tab w:val="clear" w:pos="360"/>
          <w:tab w:val="num" w:pos="567"/>
        </w:tabs>
        <w:suppressAutoHyphens/>
        <w:spacing w:after="0" w:line="300" w:lineRule="auto"/>
        <w:ind w:left="567" w:hanging="567"/>
        <w:rPr>
          <w:rFonts w:ascii="Calibri" w:hAnsi="Calibri"/>
          <w:lang w:eastAsia="ar-SA"/>
        </w:rPr>
      </w:pPr>
      <w:r w:rsidRPr="00015BCD">
        <w:rPr>
          <w:rFonts w:ascii="Calibri" w:eastAsia="Calibri" w:hAnsi="Calibri"/>
          <w:lang w:eastAsia="ar-SA"/>
        </w:rPr>
        <w:t>Zamawiający</w:t>
      </w:r>
      <w:r w:rsidRPr="00015BCD">
        <w:rPr>
          <w:rFonts w:ascii="Calibri" w:eastAsia="Calibri" w:hAnsi="Calibri"/>
          <w:iCs/>
          <w:lang w:eastAsia="ar-SA"/>
        </w:rPr>
        <w:t xml:space="preserve"> wymaga, aby osoby o których mowa w ust. 1 były zatrudnione</w:t>
      </w:r>
      <w:r w:rsidRPr="00A0769A">
        <w:rPr>
          <w:rFonts w:ascii="Calibri" w:eastAsia="Calibri" w:hAnsi="Calibri"/>
          <w:iCs/>
          <w:lang w:eastAsia="ar-SA"/>
        </w:rPr>
        <w:t xml:space="preserve"> przez cały okres realizacji umowy </w:t>
      </w:r>
      <w:r w:rsidRPr="00A0769A">
        <w:rPr>
          <w:rFonts w:ascii="Calibri" w:eastAsia="Calibri" w:hAnsi="Calibri"/>
          <w:lang w:eastAsia="ar-SA"/>
        </w:rPr>
        <w:t xml:space="preserve">przez Wykonawcę lub Podwykonawcę </w:t>
      </w:r>
      <w:r w:rsidRPr="00A0769A">
        <w:rPr>
          <w:rFonts w:ascii="Calibri" w:eastAsia="Calibri" w:hAnsi="Calibri"/>
          <w:iCs/>
          <w:lang w:eastAsia="ar-SA"/>
        </w:rPr>
        <w:t>za wynagrodzeniem</w:t>
      </w:r>
      <w:r w:rsidRPr="00A0769A">
        <w:rPr>
          <w:rFonts w:ascii="Calibri" w:hAnsi="Calibri"/>
          <w:lang w:eastAsia="ar-SA"/>
        </w:rPr>
        <w:t xml:space="preserve"> </w:t>
      </w:r>
      <w:r w:rsidRPr="00A0769A">
        <w:rPr>
          <w:rFonts w:ascii="Calibri" w:eastAsia="Calibri" w:hAnsi="Calibri"/>
          <w:iCs/>
          <w:lang w:eastAsia="ar-SA"/>
        </w:rPr>
        <w:t>w wysokości nie mniejszej niż minimalne wynagrodzenie za pracę ustalone na podstawie art. 6 - 8 ustawy z dnia</w:t>
      </w:r>
      <w:r w:rsidRPr="00A0769A">
        <w:rPr>
          <w:rFonts w:ascii="Calibri" w:hAnsi="Calibri"/>
          <w:lang w:eastAsia="ar-SA"/>
        </w:rPr>
        <w:t xml:space="preserve"> </w:t>
      </w:r>
      <w:r w:rsidRPr="00A0769A">
        <w:rPr>
          <w:rFonts w:ascii="Calibri" w:eastAsia="Calibri" w:hAnsi="Calibri"/>
          <w:iCs/>
          <w:lang w:eastAsia="ar-SA"/>
        </w:rPr>
        <w:t xml:space="preserve">10 października </w:t>
      </w:r>
    </w:p>
    <w:p w:rsidR="003D574F" w:rsidRPr="00A0769A" w:rsidRDefault="003D574F" w:rsidP="003D574F">
      <w:pPr>
        <w:suppressAutoHyphens/>
        <w:spacing w:after="0" w:line="300" w:lineRule="auto"/>
        <w:ind w:left="567"/>
        <w:rPr>
          <w:rFonts w:ascii="Calibri" w:hAnsi="Calibri"/>
          <w:lang w:eastAsia="ar-SA"/>
        </w:rPr>
      </w:pPr>
      <w:r w:rsidRPr="00A0769A">
        <w:rPr>
          <w:rFonts w:ascii="Calibri" w:eastAsia="Calibri" w:hAnsi="Calibri"/>
          <w:iCs/>
          <w:lang w:eastAsia="ar-SA"/>
        </w:rPr>
        <w:t>2002 r. o minimalnym wynagrodzeniu za pracę.</w:t>
      </w:r>
    </w:p>
    <w:p w:rsidR="003D574F" w:rsidRPr="00A0769A" w:rsidRDefault="003D574F" w:rsidP="003D574F">
      <w:pPr>
        <w:numPr>
          <w:ilvl w:val="0"/>
          <w:numId w:val="44"/>
        </w:numPr>
        <w:tabs>
          <w:tab w:val="clear" w:pos="360"/>
          <w:tab w:val="num" w:pos="567"/>
        </w:tabs>
        <w:suppressAutoHyphens/>
        <w:spacing w:after="0" w:line="300" w:lineRule="auto"/>
        <w:ind w:left="567" w:hanging="567"/>
        <w:rPr>
          <w:rFonts w:ascii="Calibri" w:hAnsi="Calibri"/>
          <w:lang w:eastAsia="ar-SA"/>
        </w:rPr>
      </w:pPr>
      <w:r w:rsidRPr="00A0769A">
        <w:rPr>
          <w:rFonts w:ascii="Calibri" w:eastAsia="Calibri" w:hAnsi="Calibri"/>
          <w:lang w:eastAsia="ar-SA"/>
        </w:rPr>
        <w:t xml:space="preserve">Wykonawca lub Podwykonawca nie będzie podejmował żadnych działań w celu obchodzenia wymogów określonych w ust. 2, co oznacza że w szczególności: </w:t>
      </w:r>
    </w:p>
    <w:p w:rsidR="003D574F" w:rsidRPr="00A0769A" w:rsidRDefault="003D574F" w:rsidP="003D574F">
      <w:pPr>
        <w:numPr>
          <w:ilvl w:val="0"/>
          <w:numId w:val="45"/>
        </w:numPr>
        <w:tabs>
          <w:tab w:val="left" w:pos="851"/>
        </w:tabs>
        <w:suppressAutoHyphens/>
        <w:spacing w:after="0" w:line="300" w:lineRule="auto"/>
        <w:ind w:left="851" w:hanging="284"/>
        <w:rPr>
          <w:rFonts w:ascii="Calibri" w:eastAsia="Calibri" w:hAnsi="Calibri"/>
          <w:lang w:eastAsia="ar-SA"/>
        </w:rPr>
      </w:pPr>
      <w:r w:rsidRPr="00A0769A">
        <w:rPr>
          <w:rFonts w:ascii="Calibri" w:eastAsia="Calibri" w:hAnsi="Calibri"/>
          <w:lang w:eastAsia="ar-SA"/>
        </w:rPr>
        <w:t>będzie ponosił wszelkie koszty związane z realizacją umowy, w tym związane z zapewnieniem niezbędnych narzędzi do wykonywania czynności, o których mowa w ust. 1,</w:t>
      </w:r>
    </w:p>
    <w:p w:rsidR="003D574F" w:rsidRPr="00A0769A" w:rsidRDefault="003D574F" w:rsidP="003D574F">
      <w:pPr>
        <w:numPr>
          <w:ilvl w:val="0"/>
          <w:numId w:val="45"/>
        </w:numPr>
        <w:tabs>
          <w:tab w:val="left" w:pos="851"/>
        </w:tabs>
        <w:suppressAutoHyphens/>
        <w:spacing w:after="0" w:line="300" w:lineRule="auto"/>
        <w:ind w:left="851" w:hanging="284"/>
        <w:rPr>
          <w:rFonts w:ascii="Calibri" w:eastAsia="Calibri" w:hAnsi="Calibri"/>
          <w:lang w:eastAsia="ar-SA"/>
        </w:rPr>
      </w:pPr>
      <w:r w:rsidRPr="00A0769A">
        <w:rPr>
          <w:rFonts w:ascii="Calibri" w:eastAsia="Calibri" w:hAnsi="Calibri"/>
          <w:lang w:eastAsia="ar-SA"/>
        </w:rPr>
        <w:t xml:space="preserve"> w zakresie, o którym mowa w pkt 1) powyżej nie będzie dochodził żadnych należności od zatrudnionych, o których mowa w ust. 1.</w:t>
      </w:r>
    </w:p>
    <w:p w:rsidR="003D574F" w:rsidRPr="00A0769A" w:rsidRDefault="003D574F" w:rsidP="003D574F">
      <w:pPr>
        <w:numPr>
          <w:ilvl w:val="0"/>
          <w:numId w:val="44"/>
        </w:numPr>
        <w:tabs>
          <w:tab w:val="clear" w:pos="360"/>
          <w:tab w:val="num" w:pos="567"/>
        </w:tabs>
        <w:suppressAutoHyphens/>
        <w:spacing w:after="0" w:line="300" w:lineRule="auto"/>
        <w:ind w:left="567" w:hanging="567"/>
        <w:rPr>
          <w:rFonts w:ascii="Calibri" w:hAnsi="Calibri"/>
          <w:lang w:eastAsia="ar-SA"/>
        </w:rPr>
      </w:pPr>
      <w:r w:rsidRPr="00A0769A">
        <w:rPr>
          <w:rFonts w:ascii="Calibri" w:eastAsia="Calibri" w:hAnsi="Calibri"/>
          <w:lang w:eastAsia="ar-SA"/>
        </w:rPr>
        <w:t>W trakcie realizacji umowy Zamawiający jest uprawniony do wykonywania czynności kontrolnych wobec Wykonawcy lub Podwykonawcy odnośnie spełniania przez Wykonawcę lub Podwykonawcę wymogu zatrudnienia na podstawie umowy o pracę osób wykonujących czynności wskazane</w:t>
      </w:r>
      <w:r w:rsidRPr="00A0769A">
        <w:rPr>
          <w:rFonts w:ascii="Calibri" w:hAnsi="Calibri"/>
          <w:lang w:eastAsia="ar-SA"/>
        </w:rPr>
        <w:t xml:space="preserve"> </w:t>
      </w:r>
      <w:r w:rsidRPr="00A0769A">
        <w:rPr>
          <w:rFonts w:ascii="Calibri" w:eastAsia="Calibri" w:hAnsi="Calibri"/>
          <w:lang w:eastAsia="ar-SA"/>
        </w:rPr>
        <w:t xml:space="preserve">w ust. 1 </w:t>
      </w:r>
      <w:r w:rsidRPr="00A0769A">
        <w:rPr>
          <w:rFonts w:ascii="Calibri" w:eastAsia="Calibri" w:hAnsi="Calibri"/>
          <w:iCs/>
          <w:lang w:eastAsia="ar-SA"/>
        </w:rPr>
        <w:t>za wynagrodzeniem w wysokości nie mniejszej niż minimalne wynagrodzenie</w:t>
      </w:r>
      <w:r w:rsidRPr="00A0769A">
        <w:rPr>
          <w:rFonts w:ascii="Calibri" w:hAnsi="Calibri"/>
          <w:lang w:eastAsia="ar-SA"/>
        </w:rPr>
        <w:t xml:space="preserve"> </w:t>
      </w:r>
      <w:r w:rsidRPr="00A0769A">
        <w:rPr>
          <w:rFonts w:ascii="Calibri" w:eastAsia="Calibri" w:hAnsi="Calibri"/>
          <w:iCs/>
          <w:lang w:eastAsia="ar-SA"/>
        </w:rPr>
        <w:t xml:space="preserve">za pracę. </w:t>
      </w:r>
      <w:r w:rsidRPr="00A0769A">
        <w:rPr>
          <w:rFonts w:ascii="Calibri" w:eastAsia="Calibri" w:hAnsi="Calibri"/>
          <w:lang w:eastAsia="ar-SA"/>
        </w:rPr>
        <w:t>Zamawiający uprawniony jest w szczególności do:</w:t>
      </w:r>
    </w:p>
    <w:p w:rsidR="003D574F" w:rsidRPr="00A0769A" w:rsidRDefault="003D574F" w:rsidP="003D574F">
      <w:pPr>
        <w:numPr>
          <w:ilvl w:val="0"/>
          <w:numId w:val="46"/>
        </w:numPr>
        <w:tabs>
          <w:tab w:val="left" w:pos="851"/>
        </w:tabs>
        <w:suppressAutoHyphens/>
        <w:spacing w:after="0" w:line="300" w:lineRule="auto"/>
        <w:ind w:left="851" w:hanging="284"/>
        <w:contextualSpacing/>
        <w:rPr>
          <w:rFonts w:ascii="Calibri" w:eastAsia="Calibri" w:hAnsi="Calibri"/>
          <w:lang w:eastAsia="ar-SA"/>
        </w:rPr>
      </w:pPr>
      <w:r w:rsidRPr="00A0769A">
        <w:rPr>
          <w:rFonts w:ascii="Calibri" w:eastAsia="Calibri" w:hAnsi="Calibri"/>
          <w:lang w:eastAsia="ar-SA"/>
        </w:rPr>
        <w:t>żądania oświadczeń lub dokumentów w zakresie potwierdzenia spełniania ww. wymogów oraz dokonywania ich oceny,</w:t>
      </w:r>
    </w:p>
    <w:p w:rsidR="003D574F" w:rsidRPr="00A0769A" w:rsidRDefault="003D574F" w:rsidP="003D574F">
      <w:pPr>
        <w:numPr>
          <w:ilvl w:val="0"/>
          <w:numId w:val="46"/>
        </w:numPr>
        <w:tabs>
          <w:tab w:val="left" w:pos="851"/>
        </w:tabs>
        <w:suppressAutoHyphens/>
        <w:spacing w:after="0" w:line="300" w:lineRule="auto"/>
        <w:ind w:left="851" w:hanging="284"/>
        <w:contextualSpacing/>
        <w:rPr>
          <w:rFonts w:ascii="Calibri" w:eastAsia="Calibri" w:hAnsi="Calibri"/>
          <w:lang w:eastAsia="ar-SA"/>
        </w:rPr>
      </w:pPr>
      <w:r w:rsidRPr="00A0769A">
        <w:rPr>
          <w:rFonts w:ascii="Calibri" w:eastAsia="Calibri" w:hAnsi="Calibri"/>
          <w:lang w:eastAsia="ar-SA"/>
        </w:rPr>
        <w:t xml:space="preserve">żądania wyjaśnień w przypadku wątpliwości w zakresie potwierdzenia spełnienia ww. wymogów, </w:t>
      </w:r>
    </w:p>
    <w:p w:rsidR="003D574F" w:rsidRPr="00A0769A" w:rsidRDefault="003D574F" w:rsidP="003D574F">
      <w:pPr>
        <w:numPr>
          <w:ilvl w:val="0"/>
          <w:numId w:val="46"/>
        </w:numPr>
        <w:tabs>
          <w:tab w:val="left" w:pos="851"/>
        </w:tabs>
        <w:suppressAutoHyphens/>
        <w:spacing w:after="0" w:line="300" w:lineRule="auto"/>
        <w:ind w:left="851" w:hanging="284"/>
        <w:contextualSpacing/>
        <w:rPr>
          <w:rFonts w:ascii="Calibri" w:eastAsia="Calibri" w:hAnsi="Calibri"/>
          <w:lang w:eastAsia="ar-SA"/>
        </w:rPr>
      </w:pPr>
      <w:r w:rsidRPr="00A0769A">
        <w:rPr>
          <w:rFonts w:ascii="Calibri" w:eastAsia="Calibri" w:hAnsi="Calibri"/>
          <w:lang w:eastAsia="ar-SA"/>
        </w:rPr>
        <w:t>przeprowadzania kontroli na miejscu wykonywania świadczenia.</w:t>
      </w:r>
    </w:p>
    <w:p w:rsidR="003D574F" w:rsidRPr="00A0769A" w:rsidRDefault="003D574F" w:rsidP="00470203">
      <w:pPr>
        <w:pStyle w:val="Akapitzlist"/>
        <w:numPr>
          <w:ilvl w:val="0"/>
          <w:numId w:val="44"/>
        </w:numPr>
        <w:suppressAutoHyphens/>
        <w:spacing w:after="0" w:line="300" w:lineRule="auto"/>
        <w:rPr>
          <w:rFonts w:ascii="Calibri" w:hAnsi="Calibri"/>
          <w:lang w:eastAsia="ar-SA"/>
        </w:rPr>
      </w:pPr>
      <w:r w:rsidRPr="00A0769A">
        <w:rPr>
          <w:rFonts w:ascii="Calibri" w:hAnsi="Calibri"/>
          <w:lang w:eastAsia="ar-SA"/>
        </w:rPr>
        <w:t>Dla potwierdzenia spełniania wymogu określonego w ust. 1 i ust. 2 Wykonawca w dniu podpisania umowy złoży oświ</w:t>
      </w:r>
      <w:r w:rsidR="00351F5D" w:rsidRPr="00A0769A">
        <w:rPr>
          <w:rFonts w:ascii="Calibri" w:hAnsi="Calibri"/>
          <w:lang w:eastAsia="ar-SA"/>
        </w:rPr>
        <w:t>adczenie, którego wzór zawiera z</w:t>
      </w:r>
      <w:r w:rsidRPr="00A0769A">
        <w:rPr>
          <w:rFonts w:ascii="Calibri" w:hAnsi="Calibri"/>
          <w:lang w:eastAsia="ar-SA"/>
        </w:rPr>
        <w:t>ałącznik nr 6 do umowy.</w:t>
      </w:r>
    </w:p>
    <w:p w:rsidR="00803B2E" w:rsidRPr="00A0769A" w:rsidRDefault="00081F03" w:rsidP="00C138D3">
      <w:pPr>
        <w:pStyle w:val="Nagwek2"/>
        <w:spacing w:before="120" w:after="120" w:line="300" w:lineRule="auto"/>
        <w:ind w:left="351" w:hanging="357"/>
        <w:jc w:val="left"/>
        <w:rPr>
          <w:b w:val="0"/>
        </w:rPr>
      </w:pPr>
      <w:r w:rsidRPr="00A0769A">
        <w:rPr>
          <w:rFonts w:asciiTheme="minorHAnsi" w:hAnsiTheme="minorHAnsi"/>
          <w:sz w:val="22"/>
        </w:rPr>
        <w:t>§ 1</w:t>
      </w:r>
      <w:r w:rsidR="00450B76">
        <w:rPr>
          <w:rFonts w:asciiTheme="minorHAnsi" w:hAnsiTheme="minorHAnsi"/>
          <w:sz w:val="22"/>
        </w:rPr>
        <w:t>3</w:t>
      </w:r>
      <w:r w:rsidR="00C90C80" w:rsidRPr="00A0769A">
        <w:rPr>
          <w:rFonts w:asciiTheme="minorHAnsi" w:hAnsiTheme="minorHAnsi"/>
          <w:sz w:val="22"/>
        </w:rPr>
        <w:t xml:space="preserve">  Postanowienia końcowe</w:t>
      </w:r>
    </w:p>
    <w:p w:rsidR="001B31CC" w:rsidRPr="00772F93" w:rsidRDefault="001B31CC" w:rsidP="00C138D3">
      <w:pPr>
        <w:pStyle w:val="Lista"/>
        <w:numPr>
          <w:ilvl w:val="0"/>
          <w:numId w:val="25"/>
        </w:numPr>
        <w:tabs>
          <w:tab w:val="clear" w:pos="360"/>
          <w:tab w:val="num" w:pos="567"/>
        </w:tabs>
        <w:spacing w:after="0" w:line="300" w:lineRule="auto"/>
        <w:ind w:left="567" w:hanging="567"/>
      </w:pPr>
      <w:r w:rsidRPr="001B31CC">
        <w:rPr>
          <w:rFonts w:ascii="Calibri" w:eastAsiaTheme="minorHAnsi" w:hAnsi="Calibri" w:cs="Calibri"/>
        </w:rPr>
        <w:t xml:space="preserve">Zamawiający i Wykonawca zobowiązani są współdziałać przy wykonaniu umowy, w celu należytej realizacji zamówienia.  </w:t>
      </w:r>
    </w:p>
    <w:p w:rsidR="00772F93" w:rsidRDefault="00772F93" w:rsidP="00772F93">
      <w:pPr>
        <w:pStyle w:val="Lista"/>
        <w:numPr>
          <w:ilvl w:val="0"/>
          <w:numId w:val="25"/>
        </w:numPr>
        <w:tabs>
          <w:tab w:val="clear" w:pos="360"/>
          <w:tab w:val="num" w:pos="567"/>
        </w:tabs>
        <w:spacing w:after="0" w:line="300" w:lineRule="auto"/>
        <w:ind w:left="567" w:hanging="567"/>
      </w:pPr>
      <w:r>
        <w:t>Wszelkie zmiany postanowień niniejszej umowy wymagają formy pisemnej w postaci aneksu pod rygorem nieważności, z zastrzeżeniem postanowień ust. 4.</w:t>
      </w:r>
    </w:p>
    <w:p w:rsidR="00772F93" w:rsidRDefault="00772F93" w:rsidP="00772F93">
      <w:pPr>
        <w:pStyle w:val="Lista"/>
        <w:numPr>
          <w:ilvl w:val="0"/>
          <w:numId w:val="25"/>
        </w:numPr>
        <w:tabs>
          <w:tab w:val="clear" w:pos="360"/>
          <w:tab w:val="num" w:pos="567"/>
        </w:tabs>
        <w:spacing w:after="0" w:line="300" w:lineRule="auto"/>
        <w:ind w:left="567" w:hanging="567"/>
      </w:pPr>
      <w:r>
        <w:t xml:space="preserve">Nie stanowi zmiany umowy: </w:t>
      </w:r>
    </w:p>
    <w:p w:rsidR="00772F93" w:rsidRDefault="00772F93" w:rsidP="00772F93">
      <w:pPr>
        <w:pStyle w:val="Lista"/>
        <w:spacing w:after="0" w:line="300" w:lineRule="auto"/>
        <w:ind w:left="567" w:firstLine="0"/>
      </w:pPr>
      <w:r>
        <w:t xml:space="preserve">1) zmiana adresu do korespondencji, </w:t>
      </w:r>
    </w:p>
    <w:p w:rsidR="00950AD1" w:rsidRPr="001B31CC" w:rsidRDefault="00772F93" w:rsidP="00772F93">
      <w:pPr>
        <w:pStyle w:val="Lista"/>
        <w:spacing w:after="0" w:line="300" w:lineRule="auto"/>
        <w:ind w:left="567" w:firstLine="0"/>
      </w:pPr>
      <w:r>
        <w:t>2) zmiana osób, o których mowa w ust. 10.</w:t>
      </w:r>
      <w:r>
        <w:tab/>
      </w:r>
    </w:p>
    <w:p w:rsidR="00772F93" w:rsidRPr="00772F93" w:rsidRDefault="00772F93" w:rsidP="00772F93">
      <w:pPr>
        <w:numPr>
          <w:ilvl w:val="0"/>
          <w:numId w:val="25"/>
        </w:numPr>
        <w:tabs>
          <w:tab w:val="clear" w:pos="360"/>
          <w:tab w:val="num" w:pos="567"/>
        </w:tabs>
        <w:suppressAutoHyphens/>
        <w:spacing w:after="0" w:line="300" w:lineRule="auto"/>
        <w:ind w:left="567" w:hanging="567"/>
        <w:rPr>
          <w:rFonts w:ascii="Calibri" w:hAnsi="Calibri" w:cs="Arial"/>
          <w:color w:val="000000"/>
          <w:lang w:eastAsia="he-IL" w:bidi="he-IL"/>
        </w:rPr>
      </w:pPr>
      <w:r w:rsidRPr="00772F93">
        <w:rPr>
          <w:rFonts w:ascii="Calibri" w:hAnsi="Calibri" w:cs="Calibri"/>
        </w:rPr>
        <w:t>Zmiany, o których mowa w ust. 3, dokonywane są w drodze jednostronnego pisemnego oświadczenia Strony i wywołują skutek od dnia doręczenia go drugiej Stronie.</w:t>
      </w:r>
    </w:p>
    <w:p w:rsidR="007331C3" w:rsidRPr="00A0769A" w:rsidRDefault="007331C3" w:rsidP="00C138D3">
      <w:pPr>
        <w:pStyle w:val="Lista"/>
        <w:numPr>
          <w:ilvl w:val="0"/>
          <w:numId w:val="25"/>
        </w:numPr>
        <w:tabs>
          <w:tab w:val="clear" w:pos="360"/>
          <w:tab w:val="num" w:pos="567"/>
        </w:tabs>
        <w:spacing w:after="0" w:line="300" w:lineRule="auto"/>
        <w:ind w:left="567" w:hanging="567"/>
      </w:pPr>
      <w:r w:rsidRPr="00A0769A">
        <w:t>Strony zobowiązują się do wzajemnego informowania o wszelkich zmianach adresów,</w:t>
      </w:r>
      <w:r w:rsidR="00CB106B" w:rsidRPr="00A0769A">
        <w:t xml:space="preserve"> osób odpowiedzialnych za realizację umowy</w:t>
      </w:r>
      <w:r w:rsidRPr="00A0769A">
        <w:t xml:space="preserve"> z zastrzeżeniem, że jeżeli którakolwiek ze Stron nie powiadomi drugiej Strony o zmianie adresu i z tej przyczyny nie dokona odbioru korespondencji, wszelkie powiadomienia wysłane na ostatnio podany adres będą uważane za prawidłowo doręczone. </w:t>
      </w:r>
    </w:p>
    <w:p w:rsidR="001A5E11" w:rsidRPr="00992B41" w:rsidRDefault="001A5E11" w:rsidP="00C138D3">
      <w:pPr>
        <w:pStyle w:val="Lista"/>
        <w:numPr>
          <w:ilvl w:val="0"/>
          <w:numId w:val="25"/>
        </w:numPr>
        <w:tabs>
          <w:tab w:val="clear" w:pos="360"/>
          <w:tab w:val="num" w:pos="567"/>
        </w:tabs>
        <w:spacing w:after="0" w:line="300" w:lineRule="auto"/>
        <w:ind w:left="567" w:hanging="567"/>
        <w:rPr>
          <w:rFonts w:ascii="Calibri" w:hAnsi="Calibri"/>
        </w:rPr>
      </w:pPr>
      <w:r w:rsidRPr="00A0769A">
        <w:t>Zmiana umowy nie jest konieczna w przypadku utraty mocy lub zmiany aktów pra</w:t>
      </w:r>
      <w:r w:rsidR="005D5145">
        <w:t xml:space="preserve">wnych przywołanych w jej </w:t>
      </w:r>
      <w:r w:rsidR="005D5145" w:rsidRPr="00992B41">
        <w:t xml:space="preserve">treści, chyba że zmiany wpłyną na realizację  umowy. </w:t>
      </w:r>
    </w:p>
    <w:p w:rsidR="00BE2975" w:rsidRPr="00992B41" w:rsidRDefault="00AD45C5" w:rsidP="00AD45C5">
      <w:pPr>
        <w:pStyle w:val="Lista"/>
        <w:numPr>
          <w:ilvl w:val="0"/>
          <w:numId w:val="25"/>
        </w:numPr>
        <w:tabs>
          <w:tab w:val="clear" w:pos="360"/>
          <w:tab w:val="num" w:pos="567"/>
        </w:tabs>
        <w:spacing w:after="0" w:line="300" w:lineRule="auto"/>
        <w:ind w:left="567" w:hanging="567"/>
        <w:rPr>
          <w:rFonts w:ascii="Calibri" w:hAnsi="Calibri"/>
        </w:rPr>
      </w:pPr>
      <w:r w:rsidRPr="00992B41">
        <w:rPr>
          <w:rFonts w:ascii="Calibri" w:hAnsi="Calibri" w:cs="Calibri"/>
        </w:rPr>
        <w:t>Zamawiający nie dopuszcza</w:t>
      </w:r>
      <w:r w:rsidR="005D5145" w:rsidRPr="00992B41">
        <w:rPr>
          <w:rFonts w:ascii="Calibri" w:hAnsi="Calibri" w:cs="Calibri"/>
        </w:rPr>
        <w:t xml:space="preserve"> przeniesienia praw i obowiązków , w tym </w:t>
      </w:r>
      <w:r w:rsidRPr="00992B41">
        <w:rPr>
          <w:rFonts w:ascii="Calibri" w:hAnsi="Calibri" w:cs="Calibri"/>
        </w:rPr>
        <w:t xml:space="preserve">cesji wierzytelności wynikających </w:t>
      </w:r>
      <w:r w:rsidR="00216A2B">
        <w:rPr>
          <w:rFonts w:ascii="Calibri" w:hAnsi="Calibri" w:cs="Calibri"/>
        </w:rPr>
        <w:br/>
      </w:r>
      <w:r w:rsidRPr="00992B41">
        <w:rPr>
          <w:rFonts w:ascii="Calibri" w:hAnsi="Calibri" w:cs="Calibri"/>
        </w:rPr>
        <w:t>z niniejszej umowy na rzecz osób trzecich.</w:t>
      </w:r>
    </w:p>
    <w:p w:rsidR="00BE2975" w:rsidRPr="00992B41" w:rsidRDefault="00BE2975" w:rsidP="00C138D3">
      <w:pPr>
        <w:pStyle w:val="Akapitzlist"/>
        <w:numPr>
          <w:ilvl w:val="0"/>
          <w:numId w:val="25"/>
        </w:numPr>
        <w:tabs>
          <w:tab w:val="clear" w:pos="360"/>
          <w:tab w:val="num" w:pos="567"/>
        </w:tabs>
        <w:spacing w:after="0" w:line="300" w:lineRule="auto"/>
        <w:ind w:left="567" w:hanging="567"/>
        <w:rPr>
          <w:rFonts w:cs="Times New Roman"/>
        </w:rPr>
      </w:pPr>
      <w:r w:rsidRPr="00992B41">
        <w:rPr>
          <w:rFonts w:cs="Times New Roman"/>
        </w:rPr>
        <w:t>Ewentualne sporne kwestie wynikłe w trakcie realizacji niniejszej umowy strony rozstrzygać będą polubownie. W przypadku braku porozumienia sporu rozstrzygane będą przez sąd właściwy dla siedziby</w:t>
      </w:r>
      <w:r w:rsidR="00C466FD">
        <w:rPr>
          <w:rFonts w:cs="Times New Roman"/>
        </w:rPr>
        <w:t xml:space="preserve"> Oddziału </w:t>
      </w:r>
      <w:r w:rsidRPr="00992B41">
        <w:rPr>
          <w:rFonts w:cs="Times New Roman"/>
        </w:rPr>
        <w:t>Zamawiającego.</w:t>
      </w:r>
    </w:p>
    <w:p w:rsidR="00BE2975" w:rsidRPr="00A0769A" w:rsidRDefault="00BE2975" w:rsidP="00C138D3">
      <w:pPr>
        <w:pStyle w:val="Akapitzlist"/>
        <w:numPr>
          <w:ilvl w:val="0"/>
          <w:numId w:val="25"/>
        </w:numPr>
        <w:tabs>
          <w:tab w:val="clear" w:pos="360"/>
          <w:tab w:val="num" w:pos="567"/>
        </w:tabs>
        <w:spacing w:after="0" w:line="300" w:lineRule="auto"/>
        <w:ind w:left="567" w:hanging="567"/>
        <w:rPr>
          <w:rFonts w:cs="Times New Roman"/>
        </w:rPr>
      </w:pPr>
      <w:r w:rsidRPr="00A0769A">
        <w:rPr>
          <w:rFonts w:cs="Times New Roman"/>
        </w:rPr>
        <w:lastRenderedPageBreak/>
        <w:t>W sprawach nie uregulowanych niniejszą umową stosuje się przepisy kodeksu cywilnego</w:t>
      </w:r>
      <w:r w:rsidR="004B4625" w:rsidRPr="00A0769A">
        <w:rPr>
          <w:rFonts w:cs="Times New Roman"/>
        </w:rPr>
        <w:t xml:space="preserve"> oraz przepisy ustaw</w:t>
      </w:r>
      <w:r w:rsidR="00C47287" w:rsidRPr="00A0769A">
        <w:rPr>
          <w:rFonts w:cs="Times New Roman"/>
        </w:rPr>
        <w:t xml:space="preserve"> i rozporządzeń</w:t>
      </w:r>
      <w:r w:rsidR="004B4625" w:rsidRPr="00A0769A">
        <w:rPr>
          <w:rFonts w:cs="Times New Roman"/>
        </w:rPr>
        <w:t xml:space="preserve"> mając</w:t>
      </w:r>
      <w:r w:rsidR="00C47287" w:rsidRPr="00A0769A">
        <w:rPr>
          <w:rFonts w:cs="Times New Roman"/>
        </w:rPr>
        <w:t>ych związek z</w:t>
      </w:r>
      <w:r w:rsidR="00EF6AD8" w:rsidRPr="00A0769A">
        <w:rPr>
          <w:rFonts w:cs="Times New Roman"/>
        </w:rPr>
        <w:t xml:space="preserve"> przedmiotem umowy</w:t>
      </w:r>
      <w:r w:rsidR="00EF6AD8" w:rsidRPr="00992B41">
        <w:rPr>
          <w:rFonts w:cs="Times New Roman"/>
        </w:rPr>
        <w:t xml:space="preserve">, </w:t>
      </w:r>
      <w:r w:rsidR="005D5145" w:rsidRPr="00992B41">
        <w:rPr>
          <w:rFonts w:cs="Times New Roman"/>
        </w:rPr>
        <w:t xml:space="preserve">w tym </w:t>
      </w:r>
      <w:r w:rsidR="00EF6AD8" w:rsidRPr="00992B41">
        <w:rPr>
          <w:rFonts w:cs="Times New Roman"/>
        </w:rPr>
        <w:t xml:space="preserve">powołanych </w:t>
      </w:r>
      <w:r w:rsidR="00C47287" w:rsidRPr="00A0769A">
        <w:rPr>
          <w:rFonts w:cs="Times New Roman"/>
        </w:rPr>
        <w:t>w niniejszej umowie.</w:t>
      </w:r>
    </w:p>
    <w:p w:rsidR="005E750E" w:rsidRPr="00A0769A" w:rsidRDefault="005E750E" w:rsidP="00C138D3">
      <w:pPr>
        <w:pStyle w:val="Akapitzlist"/>
        <w:numPr>
          <w:ilvl w:val="0"/>
          <w:numId w:val="25"/>
        </w:numPr>
        <w:tabs>
          <w:tab w:val="clear" w:pos="360"/>
          <w:tab w:val="num" w:pos="567"/>
        </w:tabs>
        <w:spacing w:after="0" w:line="300" w:lineRule="auto"/>
        <w:ind w:left="567" w:hanging="567"/>
        <w:rPr>
          <w:rFonts w:cs="Times New Roman"/>
        </w:rPr>
      </w:pPr>
      <w:r w:rsidRPr="00A0769A">
        <w:rPr>
          <w:rFonts w:cs="Arial"/>
        </w:rPr>
        <w:t>Osobą odpowiedzialną za realizację niniejszej umowy jest:</w:t>
      </w:r>
    </w:p>
    <w:p w:rsidR="007A3ABA" w:rsidRPr="00A0769A" w:rsidRDefault="005E750E" w:rsidP="00C138D3">
      <w:pPr>
        <w:pStyle w:val="Lista2"/>
        <w:numPr>
          <w:ilvl w:val="0"/>
          <w:numId w:val="30"/>
        </w:numPr>
        <w:spacing w:after="0" w:line="300" w:lineRule="auto"/>
      </w:pPr>
      <w:r w:rsidRPr="00A0769A">
        <w:t>po stronie Zamawiającego</w:t>
      </w:r>
      <w:r w:rsidR="007A3ABA" w:rsidRPr="00A0769A">
        <w:t xml:space="preserve">: </w:t>
      </w:r>
    </w:p>
    <w:p w:rsidR="007A3ABA" w:rsidRPr="00A0769A" w:rsidRDefault="007A3ABA" w:rsidP="00C138D3">
      <w:pPr>
        <w:pStyle w:val="Default"/>
        <w:spacing w:line="300" w:lineRule="auto"/>
        <w:ind w:left="927"/>
        <w:rPr>
          <w:color w:val="auto"/>
          <w:sz w:val="22"/>
          <w:szCs w:val="22"/>
        </w:rPr>
      </w:pPr>
      <w:r w:rsidRPr="00A0769A">
        <w:rPr>
          <w:color w:val="auto"/>
          <w:sz w:val="22"/>
          <w:szCs w:val="22"/>
        </w:rPr>
        <w:t>telefon:</w:t>
      </w:r>
    </w:p>
    <w:p w:rsidR="007A3ABA" w:rsidRPr="00A0769A" w:rsidRDefault="007A3ABA" w:rsidP="00C138D3">
      <w:pPr>
        <w:pStyle w:val="Default"/>
        <w:spacing w:line="300" w:lineRule="auto"/>
        <w:ind w:left="927"/>
        <w:rPr>
          <w:rFonts w:asciiTheme="minorHAnsi" w:hAnsiTheme="minorHAnsi"/>
          <w:color w:val="auto"/>
          <w:sz w:val="22"/>
          <w:szCs w:val="22"/>
        </w:rPr>
      </w:pPr>
      <w:r w:rsidRPr="00A0769A">
        <w:rPr>
          <w:color w:val="auto"/>
          <w:sz w:val="22"/>
          <w:szCs w:val="22"/>
        </w:rPr>
        <w:t>adres e-mail:</w:t>
      </w:r>
    </w:p>
    <w:p w:rsidR="007A3ABA" w:rsidRPr="00A0769A" w:rsidRDefault="005E750E" w:rsidP="00C138D3">
      <w:pPr>
        <w:pStyle w:val="Lista2"/>
        <w:numPr>
          <w:ilvl w:val="0"/>
          <w:numId w:val="30"/>
        </w:numPr>
        <w:spacing w:after="0" w:line="300" w:lineRule="auto"/>
      </w:pPr>
      <w:r w:rsidRPr="00A0769A">
        <w:t>po stronie Wykonawcy</w:t>
      </w:r>
      <w:r w:rsidR="007A3ABA" w:rsidRPr="00A0769A">
        <w:t>:</w:t>
      </w:r>
    </w:p>
    <w:p w:rsidR="007A3ABA" w:rsidRPr="00A0769A" w:rsidRDefault="007A3ABA" w:rsidP="00C138D3">
      <w:pPr>
        <w:pStyle w:val="Default"/>
        <w:spacing w:line="300" w:lineRule="auto"/>
        <w:ind w:left="927"/>
        <w:rPr>
          <w:color w:val="auto"/>
          <w:sz w:val="22"/>
          <w:szCs w:val="22"/>
        </w:rPr>
      </w:pPr>
      <w:r w:rsidRPr="00A0769A">
        <w:rPr>
          <w:color w:val="auto"/>
          <w:sz w:val="22"/>
          <w:szCs w:val="22"/>
        </w:rPr>
        <w:t>telefon:</w:t>
      </w:r>
    </w:p>
    <w:p w:rsidR="007A3ABA" w:rsidRPr="00A0769A" w:rsidRDefault="007A3ABA" w:rsidP="00C138D3">
      <w:pPr>
        <w:pStyle w:val="Default"/>
        <w:spacing w:line="300" w:lineRule="auto"/>
        <w:ind w:left="927"/>
        <w:rPr>
          <w:rFonts w:asciiTheme="minorHAnsi" w:hAnsiTheme="minorHAnsi"/>
          <w:color w:val="auto"/>
          <w:sz w:val="22"/>
          <w:szCs w:val="22"/>
        </w:rPr>
      </w:pPr>
      <w:r w:rsidRPr="00A0769A">
        <w:rPr>
          <w:color w:val="auto"/>
          <w:sz w:val="22"/>
          <w:szCs w:val="22"/>
        </w:rPr>
        <w:t>adres e-mail:</w:t>
      </w:r>
    </w:p>
    <w:p w:rsidR="00E43B2A" w:rsidRPr="00E43B2A" w:rsidRDefault="00E43B2A" w:rsidP="00E43B2A">
      <w:pPr>
        <w:pStyle w:val="Akapitzlist"/>
        <w:numPr>
          <w:ilvl w:val="0"/>
          <w:numId w:val="25"/>
        </w:numPr>
        <w:tabs>
          <w:tab w:val="clear" w:pos="360"/>
          <w:tab w:val="num" w:pos="567"/>
        </w:tabs>
        <w:spacing w:after="0" w:line="300" w:lineRule="auto"/>
        <w:ind w:left="567" w:hanging="567"/>
        <w:rPr>
          <w:rFonts w:cs="Times New Roman"/>
        </w:rPr>
      </w:pPr>
      <w:r w:rsidRPr="00E43B2A">
        <w:rPr>
          <w:rFonts w:cs="Times New Roman"/>
        </w:rPr>
        <w:t>Umowę sporządzono w dwóch jednobrzmiących egzemplarzach, po jednej dla każdej ze Stron/ Umowę sporządzono w formie elektronicznej – w  postaci elektronicznej  opatrzonej  przez Strony kwalifikowanymi podpisami elektronicznymi.*</w:t>
      </w:r>
    </w:p>
    <w:p w:rsidR="00BE2975" w:rsidRPr="00E43B2A" w:rsidRDefault="00E43B2A" w:rsidP="00E43B2A">
      <w:pPr>
        <w:pStyle w:val="Akapitzlist"/>
        <w:spacing w:after="0" w:line="300" w:lineRule="auto"/>
        <w:ind w:left="360" w:firstLine="207"/>
        <w:rPr>
          <w:rFonts w:cs="Times New Roman"/>
        </w:rPr>
      </w:pPr>
      <w:r w:rsidRPr="00E43B2A">
        <w:rPr>
          <w:rFonts w:cs="Times New Roman"/>
        </w:rPr>
        <w:t>*zapis zostanie dostosowany w zależności od formy podpisania umowy.</w:t>
      </w:r>
    </w:p>
    <w:p w:rsidR="00F76297" w:rsidRPr="00A0769A" w:rsidRDefault="00774A23" w:rsidP="00C138D3">
      <w:pPr>
        <w:pStyle w:val="Lista"/>
        <w:spacing w:after="0" w:line="300" w:lineRule="auto"/>
        <w:ind w:left="567" w:hanging="567"/>
      </w:pPr>
      <w:r>
        <w:t>12</w:t>
      </w:r>
      <w:r w:rsidR="00E43B2A">
        <w:t>.</w:t>
      </w:r>
      <w:r w:rsidR="002A4A2D" w:rsidRPr="00A0769A">
        <w:tab/>
      </w:r>
      <w:r w:rsidR="00F76297" w:rsidRPr="00A0769A">
        <w:t>Załączniki stanowiące integralną część umowy:</w:t>
      </w:r>
    </w:p>
    <w:p w:rsidR="00F76297" w:rsidRPr="00A0769A" w:rsidRDefault="00F76297" w:rsidP="00C138D3">
      <w:pPr>
        <w:pStyle w:val="Akapitzlist"/>
        <w:spacing w:after="0" w:line="300" w:lineRule="auto"/>
        <w:ind w:left="567"/>
        <w:rPr>
          <w:rFonts w:cs="Times New Roman"/>
        </w:rPr>
      </w:pPr>
      <w:r w:rsidRPr="00A0769A">
        <w:rPr>
          <w:rFonts w:cs="Times New Roman"/>
        </w:rPr>
        <w:t xml:space="preserve">Załącznik nr 1 – Wykaz grup pracowników </w:t>
      </w:r>
      <w:r w:rsidR="001A5E11" w:rsidRPr="00A0769A">
        <w:rPr>
          <w:rFonts w:cs="Times New Roman"/>
        </w:rPr>
        <w:t>ze wskazaniem charakteru pracy, charakteryzacją środowiska pracy, minimalnego zakresu badań oraz ilości pracowników przewidzianych do badań</w:t>
      </w:r>
      <w:r w:rsidR="00351F5D" w:rsidRPr="00A0769A">
        <w:rPr>
          <w:rFonts w:cs="Times New Roman"/>
        </w:rPr>
        <w:t>,</w:t>
      </w:r>
    </w:p>
    <w:p w:rsidR="00F76297" w:rsidRPr="00A0769A" w:rsidRDefault="00F76297" w:rsidP="00C138D3">
      <w:pPr>
        <w:pStyle w:val="Akapitzlist"/>
        <w:spacing w:after="0" w:line="300" w:lineRule="auto"/>
        <w:ind w:left="709" w:hanging="142"/>
        <w:rPr>
          <w:rFonts w:cs="Times New Roman"/>
        </w:rPr>
      </w:pPr>
      <w:r w:rsidRPr="00A0769A">
        <w:rPr>
          <w:rFonts w:cs="Times New Roman"/>
        </w:rPr>
        <w:t>Załącznik nr 2 – Wypis z formularza cenow</w:t>
      </w:r>
      <w:r w:rsidR="00351F5D" w:rsidRPr="00A0769A">
        <w:rPr>
          <w:rFonts w:cs="Times New Roman"/>
        </w:rPr>
        <w:t>ego,</w:t>
      </w:r>
    </w:p>
    <w:p w:rsidR="009D196D" w:rsidRPr="00A0769A" w:rsidRDefault="00EF6AD8" w:rsidP="00C138D3">
      <w:pPr>
        <w:pStyle w:val="Akapitzlist"/>
        <w:spacing w:after="0" w:line="300" w:lineRule="auto"/>
        <w:ind w:left="709" w:hanging="142"/>
        <w:rPr>
          <w:rFonts w:cs="Times New Roman"/>
        </w:rPr>
      </w:pPr>
      <w:r w:rsidRPr="00A0769A">
        <w:rPr>
          <w:rFonts w:cs="Times New Roman"/>
        </w:rPr>
        <w:t>Załącznik nr 3</w:t>
      </w:r>
      <w:r w:rsidR="00351F5D" w:rsidRPr="00A0769A">
        <w:rPr>
          <w:rFonts w:cs="Times New Roman"/>
        </w:rPr>
        <w:t xml:space="preserve"> – Klauzula informacyjna,</w:t>
      </w:r>
    </w:p>
    <w:p w:rsidR="009D196D" w:rsidRPr="00A0769A" w:rsidRDefault="00EF6AD8" w:rsidP="00C138D3">
      <w:pPr>
        <w:pStyle w:val="Akapitzlist"/>
        <w:spacing w:after="0" w:line="300" w:lineRule="auto"/>
        <w:ind w:left="709" w:hanging="142"/>
        <w:rPr>
          <w:rFonts w:cs="Times New Roman"/>
        </w:rPr>
      </w:pPr>
      <w:r w:rsidRPr="00A0769A">
        <w:rPr>
          <w:rFonts w:cs="Times New Roman"/>
        </w:rPr>
        <w:t>Załącznik nr 4</w:t>
      </w:r>
      <w:r w:rsidR="009D196D" w:rsidRPr="00A0769A">
        <w:rPr>
          <w:rFonts w:cs="Times New Roman"/>
        </w:rPr>
        <w:t xml:space="preserve"> – Oświadczenie</w:t>
      </w:r>
      <w:r w:rsidR="00351F5D" w:rsidRPr="00A0769A">
        <w:rPr>
          <w:rFonts w:cs="Times New Roman"/>
        </w:rPr>
        <w:t>,</w:t>
      </w:r>
    </w:p>
    <w:p w:rsidR="00EF6AD8" w:rsidRPr="00A0769A" w:rsidRDefault="00EF6AD8" w:rsidP="00EF6AD8">
      <w:pPr>
        <w:pStyle w:val="Akapitzlist"/>
        <w:spacing w:after="0" w:line="300" w:lineRule="auto"/>
        <w:ind w:left="709" w:hanging="142"/>
        <w:rPr>
          <w:rFonts w:cs="Times New Roman"/>
        </w:rPr>
      </w:pPr>
      <w:r w:rsidRPr="00A0769A">
        <w:rPr>
          <w:rFonts w:cs="Times New Roman"/>
        </w:rPr>
        <w:t>Załącznik nr 5</w:t>
      </w:r>
      <w:r w:rsidR="00351F5D" w:rsidRPr="00A0769A">
        <w:rPr>
          <w:rFonts w:cs="Times New Roman"/>
        </w:rPr>
        <w:t xml:space="preserve"> – Cennik usług medycznych,</w:t>
      </w:r>
    </w:p>
    <w:p w:rsidR="003D574F" w:rsidRPr="00A0769A" w:rsidRDefault="003D574F" w:rsidP="00EF6AD8">
      <w:pPr>
        <w:pStyle w:val="Akapitzlist"/>
        <w:spacing w:after="0" w:line="300" w:lineRule="auto"/>
        <w:ind w:left="709" w:hanging="142"/>
        <w:rPr>
          <w:rFonts w:cs="Times New Roman"/>
        </w:rPr>
      </w:pPr>
      <w:r w:rsidRPr="00A0769A">
        <w:rPr>
          <w:rFonts w:cs="Times New Roman"/>
        </w:rPr>
        <w:t>Załącznik nr 6 – Oświadczenie Wykonawcy.</w:t>
      </w:r>
    </w:p>
    <w:p w:rsidR="009D196D" w:rsidRPr="00A0769A" w:rsidRDefault="009D196D" w:rsidP="000A1171">
      <w:pPr>
        <w:pStyle w:val="Akapitzlist"/>
        <w:spacing w:after="0" w:line="300" w:lineRule="auto"/>
        <w:ind w:left="709"/>
        <w:rPr>
          <w:rFonts w:cs="Times New Roman"/>
        </w:rPr>
      </w:pPr>
    </w:p>
    <w:p w:rsidR="00470203" w:rsidRPr="00A0769A" w:rsidRDefault="007A3ABA" w:rsidP="00470203">
      <w:pPr>
        <w:pStyle w:val="Tekstpodstawowy"/>
        <w:ind w:left="6237" w:hanging="4961"/>
        <w:rPr>
          <w:rFonts w:asciiTheme="minorHAnsi" w:hAnsiTheme="minorHAnsi"/>
          <w:b/>
          <w:sz w:val="22"/>
          <w:szCs w:val="22"/>
        </w:rPr>
      </w:pPr>
      <w:r w:rsidRPr="00A0769A">
        <w:rPr>
          <w:rFonts w:asciiTheme="minorHAnsi" w:hAnsiTheme="minorHAnsi"/>
          <w:b/>
          <w:sz w:val="22"/>
          <w:szCs w:val="22"/>
        </w:rPr>
        <w:t>Zamawiający</w:t>
      </w:r>
      <w:r w:rsidR="00470203" w:rsidRPr="00A0769A">
        <w:rPr>
          <w:rFonts w:asciiTheme="minorHAnsi" w:hAnsiTheme="minorHAnsi"/>
          <w:b/>
          <w:sz w:val="22"/>
          <w:szCs w:val="22"/>
        </w:rPr>
        <w:tab/>
      </w:r>
      <w:r w:rsidR="00470203" w:rsidRPr="00A0769A">
        <w:rPr>
          <w:rFonts w:asciiTheme="minorHAnsi" w:hAnsiTheme="minorHAnsi"/>
          <w:b/>
          <w:sz w:val="22"/>
          <w:szCs w:val="22"/>
        </w:rPr>
        <w:tab/>
      </w:r>
      <w:r w:rsidR="00470203" w:rsidRPr="00A0769A">
        <w:rPr>
          <w:rFonts w:asciiTheme="minorHAnsi" w:hAnsiTheme="minorHAnsi"/>
          <w:b/>
          <w:sz w:val="22"/>
          <w:szCs w:val="22"/>
        </w:rPr>
        <w:tab/>
      </w:r>
      <w:r w:rsidRPr="00A0769A">
        <w:rPr>
          <w:rFonts w:asciiTheme="minorHAnsi" w:hAnsiTheme="minorHAnsi"/>
          <w:b/>
          <w:sz w:val="22"/>
          <w:szCs w:val="22"/>
        </w:rPr>
        <w:t>Wykonawca</w:t>
      </w:r>
    </w:p>
    <w:p w:rsidR="00470203" w:rsidRPr="00A0769A" w:rsidRDefault="00470203">
      <w:pPr>
        <w:rPr>
          <w:rFonts w:eastAsia="Times New Roman" w:cs="Times New Roman"/>
          <w:b/>
          <w:lang w:eastAsia="pl-PL"/>
        </w:rPr>
      </w:pPr>
      <w:r w:rsidRPr="00A0769A">
        <w:rPr>
          <w:b/>
        </w:rPr>
        <w:br w:type="page"/>
      </w:r>
    </w:p>
    <w:p w:rsidR="00B15A77" w:rsidRPr="00A0769A" w:rsidRDefault="00B15A77" w:rsidP="00B15A77">
      <w:pPr>
        <w:pStyle w:val="Nagwek1"/>
        <w:spacing w:before="0" w:line="300" w:lineRule="auto"/>
        <w:rPr>
          <w:rFonts w:asciiTheme="minorHAnsi" w:hAnsiTheme="minorHAnsi"/>
          <w:color w:val="auto"/>
          <w:sz w:val="22"/>
          <w:szCs w:val="22"/>
        </w:rPr>
      </w:pPr>
      <w:r w:rsidRPr="00A0769A">
        <w:rPr>
          <w:rFonts w:asciiTheme="minorHAnsi" w:hAnsiTheme="minorHAnsi"/>
          <w:color w:val="auto"/>
          <w:sz w:val="22"/>
          <w:szCs w:val="22"/>
        </w:rPr>
        <w:lastRenderedPageBreak/>
        <w:t xml:space="preserve">Załącznik nr </w:t>
      </w:r>
      <w:r w:rsidR="002A4A2D" w:rsidRPr="00A0769A">
        <w:rPr>
          <w:rFonts w:asciiTheme="minorHAnsi" w:hAnsiTheme="minorHAnsi"/>
          <w:color w:val="auto"/>
          <w:sz w:val="22"/>
          <w:szCs w:val="22"/>
        </w:rPr>
        <w:t>1</w:t>
      </w:r>
      <w:r w:rsidRPr="00A0769A">
        <w:rPr>
          <w:rFonts w:asciiTheme="minorHAnsi" w:hAnsiTheme="minorHAnsi"/>
          <w:color w:val="auto"/>
          <w:sz w:val="22"/>
          <w:szCs w:val="22"/>
        </w:rPr>
        <w:t xml:space="preserve"> Wykaz grup pracowników</w:t>
      </w:r>
    </w:p>
    <w:p w:rsidR="002A4A2D" w:rsidRPr="00A0769A" w:rsidRDefault="00B15A77" w:rsidP="00B15A77">
      <w:pPr>
        <w:pStyle w:val="Akapitzlist"/>
        <w:spacing w:after="0" w:line="300" w:lineRule="auto"/>
        <w:ind w:left="0"/>
        <w:rPr>
          <w:rFonts w:cs="Times New Roman"/>
          <w:b/>
        </w:rPr>
      </w:pPr>
      <w:r w:rsidRPr="00A0769A">
        <w:rPr>
          <w:rFonts w:cs="Times New Roman"/>
          <w:b/>
        </w:rPr>
        <w:t>ze wskazaniem charakteru pracy, charakteryzacją środowiska pracy, minimalnego zakresu badań oraz ilości pracowników przewidzianych do badań</w:t>
      </w:r>
    </w:p>
    <w:p w:rsidR="002A4A2D" w:rsidRPr="00A0769A" w:rsidRDefault="002A4A2D">
      <w:pPr>
        <w:rPr>
          <w:rFonts w:cs="Times New Roman"/>
          <w:b/>
        </w:rPr>
      </w:pPr>
      <w:r w:rsidRPr="00A0769A">
        <w:rPr>
          <w:rFonts w:cs="Times New Roman"/>
          <w:b/>
        </w:rPr>
        <w:br w:type="page"/>
      </w:r>
    </w:p>
    <w:p w:rsidR="00B15A77" w:rsidRPr="00A0769A" w:rsidRDefault="00B15A77" w:rsidP="00EF6AD8">
      <w:pPr>
        <w:pStyle w:val="Nagwek1"/>
        <w:spacing w:before="120" w:after="240" w:line="300" w:lineRule="auto"/>
        <w:rPr>
          <w:rFonts w:asciiTheme="minorHAnsi" w:hAnsiTheme="minorHAnsi"/>
          <w:color w:val="auto"/>
          <w:sz w:val="22"/>
          <w:szCs w:val="22"/>
        </w:rPr>
      </w:pPr>
      <w:r w:rsidRPr="00A0769A">
        <w:rPr>
          <w:rFonts w:asciiTheme="minorHAnsi" w:hAnsiTheme="minorHAnsi"/>
          <w:color w:val="auto"/>
          <w:sz w:val="22"/>
          <w:szCs w:val="22"/>
        </w:rPr>
        <w:lastRenderedPageBreak/>
        <w:t>Załącznik nr 2 W</w:t>
      </w:r>
      <w:r w:rsidR="00351F5D" w:rsidRPr="00A0769A">
        <w:rPr>
          <w:rFonts w:asciiTheme="minorHAnsi" w:hAnsiTheme="minorHAnsi"/>
          <w:color w:val="auto"/>
          <w:sz w:val="22"/>
          <w:szCs w:val="22"/>
        </w:rPr>
        <w:t>ypis z formularza cenowego</w:t>
      </w:r>
    </w:p>
    <w:p w:rsidR="00351F5D" w:rsidRPr="00A0769A" w:rsidRDefault="00351F5D">
      <w:pPr>
        <w:rPr>
          <w:rFonts w:eastAsiaTheme="majorEastAsia" w:cstheme="majorBidi"/>
          <w:b/>
          <w:bCs/>
        </w:rPr>
      </w:pPr>
      <w:r w:rsidRPr="00A0769A">
        <w:br w:type="page"/>
      </w:r>
    </w:p>
    <w:p w:rsidR="007A3ABA" w:rsidRPr="00A0769A" w:rsidRDefault="007A3ABA" w:rsidP="00EF6AD8">
      <w:pPr>
        <w:pStyle w:val="Nagwek1"/>
        <w:spacing w:before="120" w:after="240" w:line="300" w:lineRule="auto"/>
        <w:rPr>
          <w:rFonts w:asciiTheme="minorHAnsi" w:hAnsiTheme="minorHAnsi"/>
          <w:color w:val="auto"/>
          <w:sz w:val="22"/>
          <w:szCs w:val="22"/>
        </w:rPr>
      </w:pPr>
      <w:r w:rsidRPr="00A0769A">
        <w:rPr>
          <w:rFonts w:asciiTheme="minorHAnsi" w:hAnsiTheme="minorHAnsi"/>
          <w:color w:val="auto"/>
          <w:sz w:val="22"/>
          <w:szCs w:val="22"/>
        </w:rPr>
        <w:lastRenderedPageBreak/>
        <w:t xml:space="preserve">Załącznik nr </w:t>
      </w:r>
      <w:r w:rsidR="00DB6BFC" w:rsidRPr="00A0769A">
        <w:rPr>
          <w:rFonts w:asciiTheme="minorHAnsi" w:hAnsiTheme="minorHAnsi"/>
          <w:color w:val="auto"/>
          <w:sz w:val="22"/>
          <w:szCs w:val="22"/>
        </w:rPr>
        <w:t>3</w:t>
      </w:r>
      <w:r w:rsidRPr="00A0769A">
        <w:rPr>
          <w:rFonts w:asciiTheme="minorHAnsi" w:hAnsiTheme="minorHAnsi"/>
          <w:color w:val="auto"/>
          <w:sz w:val="22"/>
          <w:szCs w:val="22"/>
        </w:rPr>
        <w:t xml:space="preserve"> Klauzula informacyjna</w:t>
      </w:r>
    </w:p>
    <w:p w:rsidR="007A3ABA" w:rsidRPr="00A0769A" w:rsidRDefault="007A3ABA" w:rsidP="00C138D3">
      <w:pPr>
        <w:pStyle w:val="Lista"/>
        <w:numPr>
          <w:ilvl w:val="0"/>
          <w:numId w:val="31"/>
        </w:numPr>
        <w:spacing w:after="0" w:line="300" w:lineRule="auto"/>
      </w:pPr>
      <w:r w:rsidRPr="00A0769A">
        <w:t xml:space="preserve">Zgodnie z art. 14 rozporządzenia Parlamentu Europejskiego i Rady (UE) 2016/679 z dnia 27 kwietnia </w:t>
      </w:r>
      <w:r w:rsidR="00B15A77" w:rsidRPr="00A0769A">
        <w:br/>
      </w:r>
      <w:r w:rsidRPr="00A0769A">
        <w:t xml:space="preserve">2016 r. w sprawie ochrony osób fizycznych w związku z przetwarzaniem danych osobowych </w:t>
      </w:r>
      <w:r w:rsidR="00C138D3" w:rsidRPr="00A0769A">
        <w:br/>
      </w:r>
      <w:r w:rsidRPr="00A0769A">
        <w:t xml:space="preserve">i w sprawie swobodnego przepływu takich danych oraz uchylenia dyrektywy 95/46/WE (ogólne rozporządzenie o ochronie danych) (Dz. Urz. UE L 119 z 04.05.2016, str. 1), dalej „RODO”, Zamawiający informuje, że administratorem Pani/Pana danych osobowych jest Zakład Ubezpieczeń Społecznych </w:t>
      </w:r>
      <w:r w:rsidR="00C138D3" w:rsidRPr="00A0769A">
        <w:t>(ZUS</w:t>
      </w:r>
      <w:r w:rsidR="00B15A77" w:rsidRPr="00A0769A">
        <w:t xml:space="preserve">) </w:t>
      </w:r>
      <w:r w:rsidRPr="00A0769A">
        <w:t xml:space="preserve">– Centrala: ul. Szamocka 3, 5, 01-748 Warszawa.  </w:t>
      </w:r>
    </w:p>
    <w:p w:rsidR="007A3ABA" w:rsidRPr="00A0769A" w:rsidRDefault="007A3ABA" w:rsidP="00C138D3">
      <w:pPr>
        <w:pStyle w:val="Lista"/>
        <w:numPr>
          <w:ilvl w:val="0"/>
          <w:numId w:val="31"/>
        </w:numPr>
        <w:spacing w:after="0" w:line="300" w:lineRule="auto"/>
        <w:ind w:left="714" w:hanging="357"/>
      </w:pPr>
      <w:r w:rsidRPr="00A0769A">
        <w:t xml:space="preserve">Pani/ Pana dane osobowe jako </w:t>
      </w:r>
    </w:p>
    <w:p w:rsidR="007A3ABA" w:rsidRPr="00A0769A" w:rsidRDefault="007A3ABA" w:rsidP="00C138D3">
      <w:pPr>
        <w:pStyle w:val="Lista2"/>
        <w:numPr>
          <w:ilvl w:val="0"/>
          <w:numId w:val="35"/>
        </w:numPr>
        <w:spacing w:after="0" w:line="300" w:lineRule="auto"/>
      </w:pPr>
      <w:r w:rsidRPr="00A0769A">
        <w:t>osoby reprezentującej Wykonawcę (imię i nazwisko, stanowisko służbowe, umocowanie do reprezentowania</w:t>
      </w:r>
      <w:r w:rsidR="00583A4D" w:rsidRPr="00A0769A">
        <w:t>, podpis</w:t>
      </w:r>
      <w:r w:rsidRPr="00A0769A">
        <w:t>),</w:t>
      </w:r>
    </w:p>
    <w:p w:rsidR="007A3ABA" w:rsidRPr="00A0769A" w:rsidRDefault="007A3ABA" w:rsidP="00C138D3">
      <w:pPr>
        <w:pStyle w:val="Lista2"/>
        <w:numPr>
          <w:ilvl w:val="0"/>
          <w:numId w:val="35"/>
        </w:numPr>
        <w:spacing w:after="0" w:line="300" w:lineRule="auto"/>
      </w:pPr>
      <w:r w:rsidRPr="00A0769A">
        <w:t xml:space="preserve">osoby będącej członkiem personelu Wykonawcy (imię i nazwisko, nr telefonu, adres email) </w:t>
      </w:r>
    </w:p>
    <w:p w:rsidR="007A3ABA" w:rsidRPr="00A0769A" w:rsidRDefault="007A3ABA" w:rsidP="00C138D3">
      <w:pPr>
        <w:pStyle w:val="Tekstpodstawowyzwciciem2"/>
        <w:spacing w:after="0" w:line="300" w:lineRule="auto"/>
      </w:pPr>
      <w:r w:rsidRPr="00A0769A">
        <w:rPr>
          <w:rFonts w:eastAsia="Times New Roman" w:cs="Arial"/>
        </w:rPr>
        <w:t xml:space="preserve">– </w:t>
      </w:r>
      <w:r w:rsidRPr="00A0769A">
        <w:t>zostały nam przekazane przez:</w:t>
      </w:r>
      <w:r w:rsidR="001C75E2">
        <w:t xml:space="preserve"> ……………………………………………………………………………….</w:t>
      </w:r>
    </w:p>
    <w:p w:rsidR="00C138D3" w:rsidRPr="00A0769A" w:rsidRDefault="007A3ABA" w:rsidP="00C138D3">
      <w:pPr>
        <w:pStyle w:val="Lista"/>
        <w:numPr>
          <w:ilvl w:val="0"/>
          <w:numId w:val="31"/>
        </w:numPr>
        <w:spacing w:after="0" w:line="300" w:lineRule="auto"/>
      </w:pPr>
      <w:r w:rsidRPr="00A0769A">
        <w:t xml:space="preserve">Pani/Pana dane osobowe jako osoby reprezentującej Wykonawcę są przetwarzane na podstawie </w:t>
      </w:r>
    </w:p>
    <w:p w:rsidR="007A3ABA" w:rsidRPr="00EC4BA2" w:rsidRDefault="007A3ABA" w:rsidP="001C75E2">
      <w:pPr>
        <w:pStyle w:val="Lista"/>
        <w:spacing w:after="0" w:line="300" w:lineRule="auto"/>
        <w:ind w:left="720" w:firstLine="0"/>
      </w:pPr>
      <w:r w:rsidRPr="00A0769A">
        <w:t>art. 6 ust. 1 lit. c RODO w celu spełnienia obowiązku prawnego</w:t>
      </w:r>
      <w:r w:rsidRPr="00A0769A">
        <w:rPr>
          <w:rFonts w:eastAsia="Times New Roman"/>
        </w:rPr>
        <w:t xml:space="preserve"> </w:t>
      </w:r>
      <w:r w:rsidRPr="00A0769A">
        <w:t>wynikającego z przepisów regulujących zasady reprezentacji (w szczególności ustawy z dnia 15 września 2000 r. Kodeks spółek handlowych, ustawy</w:t>
      </w:r>
      <w:r w:rsidR="00C138D3" w:rsidRPr="00A0769A">
        <w:t xml:space="preserve"> </w:t>
      </w:r>
      <w:r w:rsidRPr="00A0769A">
        <w:t>z dnia 23 kwietnia 1964 r. Kodeks cywilny),  a także w związku z b</w:t>
      </w:r>
      <w:r w:rsidR="00351F5D" w:rsidRPr="00A0769A">
        <w:t>ieżącą realizacją u</w:t>
      </w:r>
      <w:r w:rsidRPr="00A0769A">
        <w:t xml:space="preserve">mowy </w:t>
      </w:r>
      <w:r w:rsidR="001C75E2">
        <w:br/>
        <w:t xml:space="preserve">nr  …………….. </w:t>
      </w:r>
      <w:r w:rsidR="002A4A2D" w:rsidRPr="00A0769A">
        <w:t>na świadczenie usług medycznych z zakresu profilaktycznej opieki zdrowotne</w:t>
      </w:r>
      <w:r w:rsidR="00C138D3" w:rsidRPr="00A0769A">
        <w:t xml:space="preserve">j dla pracowników Oddziału ZUS </w:t>
      </w:r>
      <w:r w:rsidR="002A4A2D" w:rsidRPr="00A0769A">
        <w:t>w Koszalinie, podległych Inspektoratów, pracowników rezydentów z innych oddziałów Zakładu a także kandydatów do zatrudnienia</w:t>
      </w:r>
      <w:r w:rsidR="004D6A18" w:rsidRPr="00EC4BA2">
        <w:t xml:space="preserve">, stażystów </w:t>
      </w:r>
      <w:r w:rsidRPr="00EC4BA2">
        <w:t>oraz w celu przeprowadzania czynności audytowych i kontrolnych.</w:t>
      </w:r>
    </w:p>
    <w:p w:rsidR="007A3ABA" w:rsidRPr="00A0769A" w:rsidRDefault="007A3ABA" w:rsidP="00C138D3">
      <w:pPr>
        <w:pStyle w:val="Lista"/>
        <w:numPr>
          <w:ilvl w:val="0"/>
          <w:numId w:val="31"/>
        </w:numPr>
        <w:spacing w:after="0" w:line="300" w:lineRule="auto"/>
      </w:pPr>
      <w:r w:rsidRPr="00EC4BA2">
        <w:t>Pani/Pana dane osobowe jako osoby będącej członkiem personelu Wykonawcy są przetwarzane na podstawie art. 6 ust. 1 lit. c RODO w celu spełnienia obowiązku prawnego wynikającego z przepisów ustawy z dnia 23 kwietnia 1964 r. Kodeks cywilny, w związ</w:t>
      </w:r>
      <w:r w:rsidR="002A4A2D" w:rsidRPr="00EC4BA2">
        <w:t xml:space="preserve">ku z bieżącą realizacją </w:t>
      </w:r>
      <w:r w:rsidR="00351F5D" w:rsidRPr="00EC4BA2">
        <w:t>u</w:t>
      </w:r>
      <w:r w:rsidRPr="00EC4BA2">
        <w:t xml:space="preserve">mowy </w:t>
      </w:r>
      <w:r w:rsidR="001C75E2" w:rsidRPr="00EC4BA2">
        <w:t xml:space="preserve">nr  ……………. </w:t>
      </w:r>
      <w:r w:rsidRPr="00EC4BA2">
        <w:t>na</w:t>
      </w:r>
      <w:r w:rsidR="002A4A2D" w:rsidRPr="00EC4BA2">
        <w:t xml:space="preserve"> świadczenie usług medycznych z zakresu profilaktycznej opieki zdrowotnej dla pracowników Oddziału ZUS w Koszalinie, podległych Inspektoratów, pracowników rezydentów z innych oddziałów Zakładu a także kandydatów do zatrudnienia</w:t>
      </w:r>
      <w:r w:rsidR="004D6A18" w:rsidRPr="00EC4BA2">
        <w:t xml:space="preserve">, stażystów </w:t>
      </w:r>
      <w:r w:rsidRPr="00EC4BA2">
        <w:t>oraz nałożonymi</w:t>
      </w:r>
      <w:r w:rsidRPr="00A0769A">
        <w:t xml:space="preserve"> na administratora obowiązkami związanymi z weryfikacją niezbędnych uprawnień, kwalifikacji i innych okoliczności faktycznych związanych z postępowaniem, którymi muszą wykazać się osoby fizyczne wskazane przez Wykonawcę oraz w celu przeprowadzania czynności audytowych i kontrolnych.  </w:t>
      </w:r>
    </w:p>
    <w:p w:rsidR="007A3ABA" w:rsidRPr="00A0769A" w:rsidRDefault="007A3ABA" w:rsidP="00C138D3">
      <w:pPr>
        <w:pStyle w:val="Lista"/>
        <w:numPr>
          <w:ilvl w:val="0"/>
          <w:numId w:val="31"/>
        </w:numPr>
        <w:spacing w:after="0" w:line="300" w:lineRule="auto"/>
      </w:pPr>
      <w:r w:rsidRPr="00A0769A">
        <w:t xml:space="preserve">Odbiorcami Pani/Pana danych osobowych mogą być osoby lub podmioty, które w ramach sprawowania uprawnień kontrolnych lub nadzoru nad Zamawiającym zażądają udostępniania umowy wraz z załącznikami i którym Zamawiający będzie zobowiązany do udostępnienia zawartej umowy na podstawie przepisów prawa.  </w:t>
      </w:r>
    </w:p>
    <w:p w:rsidR="007A3ABA" w:rsidRPr="00A0769A" w:rsidRDefault="007A3ABA" w:rsidP="00C138D3">
      <w:pPr>
        <w:pStyle w:val="Lista"/>
        <w:numPr>
          <w:ilvl w:val="0"/>
          <w:numId w:val="31"/>
        </w:numPr>
        <w:spacing w:after="0" w:line="300" w:lineRule="auto"/>
      </w:pPr>
      <w:r w:rsidRPr="00A0769A">
        <w:t xml:space="preserve">Dane osobowe mogą zostać udostępnione kancelariom prawnym, firmom doradczym i dostawcom systemów informatycznych, z którymi współpracuje administrator.  </w:t>
      </w:r>
    </w:p>
    <w:p w:rsidR="007A3ABA" w:rsidRPr="00A0769A" w:rsidRDefault="007A3ABA" w:rsidP="00C138D3">
      <w:pPr>
        <w:pStyle w:val="Lista"/>
        <w:numPr>
          <w:ilvl w:val="0"/>
          <w:numId w:val="31"/>
        </w:numPr>
        <w:spacing w:after="0" w:line="300" w:lineRule="auto"/>
      </w:pPr>
      <w:r w:rsidRPr="00A0769A">
        <w:t xml:space="preserve">Pani/Pana dane osobowe będą przechowywane, przez maksymalnie </w:t>
      </w:r>
      <w:r w:rsidRPr="00A0769A">
        <w:rPr>
          <w:lang w:eastAsia="pl-PL"/>
        </w:rPr>
        <w:t xml:space="preserve">okres 10 lat licząc od dnia 1 stycznia roku następnego od daty zakończenia realizacji umowy, co jest związane z czasem w jakim umowa wraz </w:t>
      </w:r>
      <w:r w:rsidR="002A4A2D" w:rsidRPr="00A0769A">
        <w:rPr>
          <w:lang w:eastAsia="pl-PL"/>
        </w:rPr>
        <w:br/>
      </w:r>
      <w:r w:rsidRPr="00A0769A">
        <w:rPr>
          <w:lang w:eastAsia="pl-PL"/>
        </w:rPr>
        <w:t>z załącznikami podlega obowiązkowi jej archiwizacji.</w:t>
      </w:r>
    </w:p>
    <w:p w:rsidR="007A3ABA" w:rsidRPr="00A0769A" w:rsidRDefault="007A3ABA" w:rsidP="00C138D3">
      <w:pPr>
        <w:pStyle w:val="Lista"/>
        <w:numPr>
          <w:ilvl w:val="0"/>
          <w:numId w:val="31"/>
        </w:numPr>
        <w:spacing w:after="0" w:line="300" w:lineRule="auto"/>
      </w:pPr>
      <w:r w:rsidRPr="00A0769A">
        <w:t xml:space="preserve">W odniesieniu do Pani/Pana danych osobowych decyzje nie będą podejmowane w sposób zautomatyzowany, stosowanie do art. 22 RODO;  </w:t>
      </w:r>
    </w:p>
    <w:p w:rsidR="007A3ABA" w:rsidRPr="00A0769A" w:rsidRDefault="007A3ABA" w:rsidP="00C138D3">
      <w:pPr>
        <w:pStyle w:val="Lista"/>
        <w:numPr>
          <w:ilvl w:val="0"/>
          <w:numId w:val="31"/>
        </w:numPr>
        <w:spacing w:after="0" w:line="300" w:lineRule="auto"/>
      </w:pPr>
      <w:r w:rsidRPr="00A0769A">
        <w:t xml:space="preserve">Posiada Pani/Pan:  </w:t>
      </w:r>
    </w:p>
    <w:p w:rsidR="007A3ABA" w:rsidRPr="00A0769A" w:rsidRDefault="007A3ABA" w:rsidP="00C138D3">
      <w:pPr>
        <w:pStyle w:val="Lista2"/>
        <w:numPr>
          <w:ilvl w:val="0"/>
          <w:numId w:val="32"/>
        </w:numPr>
        <w:tabs>
          <w:tab w:val="left" w:pos="1134"/>
        </w:tabs>
        <w:spacing w:after="0" w:line="300" w:lineRule="auto"/>
        <w:ind w:hanging="11"/>
      </w:pPr>
      <w:r w:rsidRPr="00A0769A">
        <w:t xml:space="preserve">na podstawie art. 15 RODO prawo dostępu do danych osobowych Pani/Pana dotyczących;  </w:t>
      </w:r>
    </w:p>
    <w:p w:rsidR="007A3ABA" w:rsidRPr="00A0769A" w:rsidRDefault="007A3ABA" w:rsidP="00C138D3">
      <w:pPr>
        <w:pStyle w:val="Lista2"/>
        <w:numPr>
          <w:ilvl w:val="0"/>
          <w:numId w:val="32"/>
        </w:numPr>
        <w:tabs>
          <w:tab w:val="left" w:pos="1134"/>
        </w:tabs>
        <w:spacing w:after="0" w:line="300" w:lineRule="auto"/>
        <w:ind w:hanging="11"/>
      </w:pPr>
      <w:r w:rsidRPr="00A0769A">
        <w:t xml:space="preserve">na podstawie art. 16 RODO prawo do sprostowania Pani/Pana danych osobowych*;  </w:t>
      </w:r>
    </w:p>
    <w:p w:rsidR="007A3ABA" w:rsidRPr="00A0769A" w:rsidRDefault="007A3ABA" w:rsidP="00C138D3">
      <w:pPr>
        <w:pStyle w:val="Lista2"/>
        <w:numPr>
          <w:ilvl w:val="0"/>
          <w:numId w:val="32"/>
        </w:numPr>
        <w:tabs>
          <w:tab w:val="left" w:pos="1134"/>
        </w:tabs>
        <w:spacing w:after="0" w:line="300" w:lineRule="auto"/>
        <w:ind w:left="1134" w:hanging="425"/>
      </w:pPr>
      <w:r w:rsidRPr="00A0769A">
        <w:lastRenderedPageBreak/>
        <w:t xml:space="preserve">na podstawie art. 18 RODO prawo żądania od administratora ograniczenia przetwarzania danych osobowych z zastrzeżeniem przypadków, o których mowa w art. 18 ust. 2 RODO**;  </w:t>
      </w:r>
    </w:p>
    <w:p w:rsidR="007A3ABA" w:rsidRPr="00A0769A" w:rsidRDefault="007A3ABA" w:rsidP="00C138D3">
      <w:pPr>
        <w:pStyle w:val="Lista2"/>
        <w:numPr>
          <w:ilvl w:val="0"/>
          <w:numId w:val="32"/>
        </w:numPr>
        <w:tabs>
          <w:tab w:val="left" w:pos="1134"/>
        </w:tabs>
        <w:spacing w:after="0" w:line="300" w:lineRule="auto"/>
        <w:ind w:left="1134" w:hanging="425"/>
      </w:pPr>
      <w:r w:rsidRPr="00A0769A">
        <w:t xml:space="preserve">prawo do wniesienia skargi do Prezesa Urzędu Ochrony Danych Osobowych, gdy uzna Pani/Pan, że przetwarzanie danych osobowych Pani/Pana dotyczących narusza przepisy RODO;  </w:t>
      </w:r>
    </w:p>
    <w:p w:rsidR="007A3ABA" w:rsidRPr="00A0769A" w:rsidRDefault="007A3ABA" w:rsidP="00C138D3">
      <w:pPr>
        <w:pStyle w:val="Lista"/>
        <w:numPr>
          <w:ilvl w:val="0"/>
          <w:numId w:val="31"/>
        </w:numPr>
        <w:spacing w:after="0" w:line="300" w:lineRule="auto"/>
      </w:pPr>
      <w:r w:rsidRPr="00A0769A">
        <w:t xml:space="preserve">Nie przysługuje Pani/Panu:  </w:t>
      </w:r>
    </w:p>
    <w:p w:rsidR="007A3ABA" w:rsidRPr="00A0769A" w:rsidRDefault="007A3ABA" w:rsidP="00C138D3">
      <w:pPr>
        <w:pStyle w:val="Lista2"/>
        <w:numPr>
          <w:ilvl w:val="0"/>
          <w:numId w:val="33"/>
        </w:numPr>
        <w:tabs>
          <w:tab w:val="left" w:pos="1134"/>
        </w:tabs>
        <w:spacing w:after="0" w:line="300" w:lineRule="auto"/>
        <w:ind w:hanging="11"/>
      </w:pPr>
      <w:r w:rsidRPr="00A0769A">
        <w:t xml:space="preserve">w związku z art. 17 ust. 3 lit. b, d lub e RODO prawo do usunięcia danych osobowych, </w:t>
      </w:r>
    </w:p>
    <w:p w:rsidR="007A3ABA" w:rsidRPr="00A0769A" w:rsidRDefault="007A3ABA" w:rsidP="00C138D3">
      <w:pPr>
        <w:pStyle w:val="Lista2"/>
        <w:numPr>
          <w:ilvl w:val="0"/>
          <w:numId w:val="33"/>
        </w:numPr>
        <w:tabs>
          <w:tab w:val="left" w:pos="1134"/>
        </w:tabs>
        <w:spacing w:after="0" w:line="300" w:lineRule="auto"/>
        <w:ind w:hanging="11"/>
      </w:pPr>
      <w:r w:rsidRPr="00A0769A">
        <w:t xml:space="preserve">prawo do przenoszenia danych osobowych, o którym mowa w art. 20 RODO </w:t>
      </w:r>
    </w:p>
    <w:p w:rsidR="007A3ABA" w:rsidRPr="00A0769A" w:rsidRDefault="007A3ABA" w:rsidP="00C138D3">
      <w:pPr>
        <w:pStyle w:val="Lista2"/>
        <w:tabs>
          <w:tab w:val="left" w:pos="1134"/>
        </w:tabs>
        <w:spacing w:after="0" w:line="300" w:lineRule="auto"/>
        <w:ind w:left="1134" w:hanging="425"/>
      </w:pPr>
      <w:r w:rsidRPr="00A0769A">
        <w:t>3)</w:t>
      </w:r>
      <w:r w:rsidR="002A4A2D" w:rsidRPr="00A0769A">
        <w:tab/>
      </w:r>
      <w:r w:rsidRPr="00A0769A">
        <w:t xml:space="preserve">na podstawie art. 21 RODO prawo sprzeciwu, wobec przetwarzania danych osobowych, gdyż podstawą prawną przetwarzania Pani/Pana danych osobowych jest art. 6 ust. 1 lit. c RODO.  </w:t>
      </w:r>
    </w:p>
    <w:p w:rsidR="007A3ABA" w:rsidRPr="00A0769A" w:rsidRDefault="007A3ABA" w:rsidP="00C138D3">
      <w:pPr>
        <w:pStyle w:val="Lista"/>
        <w:numPr>
          <w:ilvl w:val="0"/>
          <w:numId w:val="31"/>
        </w:numPr>
        <w:spacing w:after="0" w:line="300" w:lineRule="auto"/>
      </w:pPr>
      <w:r w:rsidRPr="00A0769A">
        <w:t xml:space="preserve">W sprawach dotyczących przetwarzania danych osobowych oraz korzystania z praw związanych z przetwarzaniem danych został wyznaczony Inspektor Ochrony Danych, z którym można skontaktować się w następujący sposób:  </w:t>
      </w:r>
    </w:p>
    <w:p w:rsidR="007A3ABA" w:rsidRPr="00A0769A" w:rsidRDefault="007A3ABA" w:rsidP="00C138D3">
      <w:pPr>
        <w:pStyle w:val="Lista2"/>
        <w:numPr>
          <w:ilvl w:val="0"/>
          <w:numId w:val="34"/>
        </w:numPr>
        <w:tabs>
          <w:tab w:val="left" w:pos="1134"/>
        </w:tabs>
        <w:spacing w:after="0" w:line="300" w:lineRule="auto"/>
        <w:ind w:hanging="11"/>
      </w:pPr>
      <w:r w:rsidRPr="00A0769A">
        <w:t xml:space="preserve">listownie na adres:  </w:t>
      </w:r>
    </w:p>
    <w:p w:rsidR="007A3ABA" w:rsidRPr="00A0769A" w:rsidRDefault="007A3ABA" w:rsidP="00C138D3">
      <w:pPr>
        <w:pStyle w:val="Lista3"/>
        <w:spacing w:after="0" w:line="300" w:lineRule="auto"/>
        <w:ind w:firstLine="285"/>
      </w:pPr>
      <w:r w:rsidRPr="00A0769A">
        <w:t xml:space="preserve">Inspektor Ochrony Danych  </w:t>
      </w:r>
    </w:p>
    <w:p w:rsidR="007A3ABA" w:rsidRPr="00A0769A" w:rsidRDefault="007A3ABA" w:rsidP="00C138D3">
      <w:pPr>
        <w:pStyle w:val="Lista3"/>
        <w:spacing w:after="0" w:line="300" w:lineRule="auto"/>
        <w:ind w:firstLine="285"/>
      </w:pPr>
      <w:r w:rsidRPr="00A0769A">
        <w:t xml:space="preserve">Zakład Ubezpieczeń Społecznych,  </w:t>
      </w:r>
    </w:p>
    <w:p w:rsidR="007A3ABA" w:rsidRPr="00A0769A" w:rsidRDefault="007A3ABA" w:rsidP="00C138D3">
      <w:pPr>
        <w:pStyle w:val="Lista3"/>
        <w:spacing w:after="0" w:line="300" w:lineRule="auto"/>
        <w:ind w:firstLine="285"/>
      </w:pPr>
      <w:r w:rsidRPr="00A0769A">
        <w:t xml:space="preserve">ul. Szamocka 3, 5,  </w:t>
      </w:r>
    </w:p>
    <w:p w:rsidR="007A3ABA" w:rsidRPr="00A0769A" w:rsidRDefault="007A3ABA" w:rsidP="00C138D3">
      <w:pPr>
        <w:pStyle w:val="Lista3"/>
        <w:spacing w:after="0" w:line="300" w:lineRule="auto"/>
        <w:ind w:firstLine="285"/>
      </w:pPr>
      <w:r w:rsidRPr="00A0769A">
        <w:t xml:space="preserve">01-748 Warszawa,  </w:t>
      </w:r>
    </w:p>
    <w:p w:rsidR="00470203" w:rsidRPr="00A0769A" w:rsidRDefault="007A3ABA" w:rsidP="00470203">
      <w:pPr>
        <w:pStyle w:val="Lista2"/>
        <w:numPr>
          <w:ilvl w:val="0"/>
          <w:numId w:val="34"/>
        </w:numPr>
        <w:tabs>
          <w:tab w:val="left" w:pos="1134"/>
        </w:tabs>
        <w:spacing w:after="0" w:line="300" w:lineRule="auto"/>
        <w:ind w:hanging="11"/>
      </w:pPr>
      <w:r w:rsidRPr="00A0769A">
        <w:t xml:space="preserve">przez e-mail: </w:t>
      </w:r>
      <w:hyperlink r:id="rId10" w:history="1">
        <w:r w:rsidR="002A4A2D" w:rsidRPr="00A0769A">
          <w:rPr>
            <w:rStyle w:val="Hipercze"/>
            <w:rFonts w:cs="Times New Roman"/>
            <w:color w:val="auto"/>
            <w:u w:val="none"/>
          </w:rPr>
          <w:t>ODO@zus.pl</w:t>
        </w:r>
      </w:hyperlink>
    </w:p>
    <w:p w:rsidR="00F546BD" w:rsidRPr="009813E3" w:rsidRDefault="00F546BD" w:rsidP="00470203">
      <w:pPr>
        <w:pStyle w:val="Lista2"/>
        <w:numPr>
          <w:ilvl w:val="0"/>
          <w:numId w:val="34"/>
        </w:numPr>
        <w:tabs>
          <w:tab w:val="left" w:pos="1134"/>
        </w:tabs>
        <w:spacing w:after="0" w:line="300" w:lineRule="auto"/>
        <w:ind w:hanging="11"/>
      </w:pPr>
      <w:r w:rsidRPr="00A0769A">
        <w:t xml:space="preserve">za pośrednictwem </w:t>
      </w:r>
      <w:r w:rsidRPr="009813E3">
        <w:t>PUE ZUS/</w:t>
      </w:r>
      <w:proofErr w:type="spellStart"/>
      <w:r w:rsidRPr="009813E3">
        <w:t>eZUS</w:t>
      </w:r>
      <w:proofErr w:type="spellEnd"/>
    </w:p>
    <w:p w:rsidR="007A3ABA" w:rsidRPr="00A0769A" w:rsidRDefault="00470203" w:rsidP="00470203">
      <w:pPr>
        <w:pStyle w:val="Lista2"/>
        <w:tabs>
          <w:tab w:val="left" w:pos="1134"/>
        </w:tabs>
        <w:spacing w:after="0" w:line="300" w:lineRule="auto"/>
        <w:ind w:left="0" w:firstLine="0"/>
      </w:pPr>
      <w:r w:rsidRPr="00A0769A">
        <w:t xml:space="preserve"> </w:t>
      </w:r>
      <w:r w:rsidR="00B47920" w:rsidRPr="00A0769A">
        <w:t xml:space="preserve">* </w:t>
      </w:r>
      <w:r w:rsidR="007A3ABA" w:rsidRPr="00A0769A">
        <w:t xml:space="preserve">Wyjaśnienie: skorzystanie z prawa do sprostowania nie może skutkować zmianą postanowień umowy </w:t>
      </w:r>
      <w:r w:rsidR="00B47920" w:rsidRPr="00A0769A">
        <w:br/>
      </w:r>
      <w:r w:rsidR="007A3ABA" w:rsidRPr="00A0769A">
        <w:t>w zakresie niezgodnym z ustawą oraz jej załączników.</w:t>
      </w:r>
    </w:p>
    <w:p w:rsidR="007A3ABA" w:rsidRPr="00A0769A" w:rsidRDefault="007A3ABA" w:rsidP="00C138D3">
      <w:pPr>
        <w:pStyle w:val="Tekstpodstawowy"/>
        <w:spacing w:line="300" w:lineRule="auto"/>
        <w:rPr>
          <w:rFonts w:asciiTheme="minorHAnsi" w:hAnsiTheme="minorHAnsi"/>
          <w:sz w:val="22"/>
          <w:szCs w:val="22"/>
        </w:rPr>
      </w:pPr>
      <w:r w:rsidRPr="00A0769A">
        <w:rPr>
          <w:rFonts w:asciiTheme="minorHAnsi" w:hAnsiTheme="minorHAnsi"/>
          <w:sz w:val="22"/>
          <w:szCs w:val="22"/>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A3ABA" w:rsidRPr="00A0769A" w:rsidRDefault="007A3ABA" w:rsidP="00C138D3">
      <w:pPr>
        <w:suppressAutoHyphens/>
        <w:spacing w:after="0" w:line="300" w:lineRule="auto"/>
        <w:rPr>
          <w:rFonts w:eastAsia="Times New Roman" w:cs="Calibri"/>
          <w:lang w:eastAsia="ar-SA"/>
        </w:rPr>
      </w:pPr>
    </w:p>
    <w:p w:rsidR="007A3ABA" w:rsidRPr="00A0769A" w:rsidRDefault="007A3ABA" w:rsidP="007A3ABA">
      <w:pPr>
        <w:rPr>
          <w:rFonts w:ascii="Calibri" w:eastAsia="Times New Roman" w:hAnsi="Calibri" w:cs="Calibri"/>
          <w:lang w:eastAsia="ar-SA"/>
        </w:rPr>
      </w:pPr>
      <w:r w:rsidRPr="00A0769A">
        <w:rPr>
          <w:rFonts w:ascii="Calibri" w:eastAsia="Times New Roman" w:hAnsi="Calibri" w:cs="Calibri"/>
          <w:lang w:eastAsia="ar-SA"/>
        </w:rPr>
        <w:br w:type="page"/>
      </w:r>
    </w:p>
    <w:p w:rsidR="007A3ABA" w:rsidRPr="00A0769A" w:rsidRDefault="00DB6BFC" w:rsidP="007A3ABA">
      <w:pPr>
        <w:pStyle w:val="Nagwek1"/>
        <w:spacing w:line="300" w:lineRule="auto"/>
        <w:rPr>
          <w:rFonts w:asciiTheme="minorHAnsi" w:hAnsiTheme="minorHAnsi"/>
          <w:color w:val="auto"/>
          <w:sz w:val="22"/>
          <w:szCs w:val="22"/>
        </w:rPr>
      </w:pPr>
      <w:r w:rsidRPr="00A0769A">
        <w:rPr>
          <w:rFonts w:asciiTheme="minorHAnsi" w:hAnsiTheme="minorHAnsi"/>
          <w:color w:val="auto"/>
          <w:sz w:val="22"/>
          <w:szCs w:val="22"/>
        </w:rPr>
        <w:lastRenderedPageBreak/>
        <w:t>Załącznik nr 4</w:t>
      </w:r>
      <w:r w:rsidR="007A3ABA" w:rsidRPr="00A0769A">
        <w:rPr>
          <w:rFonts w:asciiTheme="minorHAnsi" w:hAnsiTheme="minorHAnsi"/>
          <w:color w:val="auto"/>
          <w:sz w:val="22"/>
          <w:szCs w:val="22"/>
        </w:rPr>
        <w:t xml:space="preserve"> Oświadczenie </w:t>
      </w:r>
      <w:r w:rsidR="00B47920" w:rsidRPr="00A0769A">
        <w:rPr>
          <w:rFonts w:asciiTheme="minorHAnsi" w:hAnsiTheme="minorHAnsi"/>
          <w:color w:val="auto"/>
          <w:sz w:val="22"/>
          <w:szCs w:val="22"/>
        </w:rPr>
        <w:br/>
      </w:r>
      <w:r w:rsidR="00B47920" w:rsidRPr="00A0769A">
        <w:rPr>
          <w:rFonts w:asciiTheme="minorHAnsi" w:hAnsiTheme="minorHAnsi"/>
          <w:color w:val="auto"/>
          <w:sz w:val="22"/>
          <w:szCs w:val="22"/>
        </w:rPr>
        <w:br/>
      </w:r>
    </w:p>
    <w:p w:rsidR="00067069" w:rsidRPr="00067069" w:rsidRDefault="00067069" w:rsidP="00067069">
      <w:pPr>
        <w:autoSpaceDE w:val="0"/>
        <w:autoSpaceDN w:val="0"/>
        <w:adjustRightInd w:val="0"/>
        <w:spacing w:after="0"/>
        <w:rPr>
          <w:rFonts w:ascii="Calibri" w:eastAsiaTheme="minorHAnsi" w:hAnsi="Calibri"/>
          <w:lang w:eastAsia="ar-SA"/>
        </w:rPr>
      </w:pPr>
      <w:r w:rsidRPr="00067069">
        <w:rPr>
          <w:rFonts w:ascii="Calibri" w:eastAsiaTheme="minorHAnsi" w:hAnsi="Calibri"/>
          <w:lang w:eastAsia="ar-SA"/>
        </w:rPr>
        <w:t xml:space="preserve">………………………………………………….. </w:t>
      </w:r>
    </w:p>
    <w:p w:rsidR="00067069" w:rsidRPr="00067069" w:rsidRDefault="00067069" w:rsidP="00067069">
      <w:pPr>
        <w:autoSpaceDE w:val="0"/>
        <w:autoSpaceDN w:val="0"/>
        <w:adjustRightInd w:val="0"/>
        <w:spacing w:after="120"/>
        <w:rPr>
          <w:rFonts w:ascii="Calibri" w:eastAsiaTheme="minorHAnsi" w:hAnsi="Calibri"/>
          <w:lang w:eastAsia="ar-SA"/>
        </w:rPr>
      </w:pPr>
      <w:r w:rsidRPr="00067069">
        <w:rPr>
          <w:rFonts w:ascii="Calibri" w:eastAsiaTheme="minorHAnsi" w:hAnsi="Calibri"/>
          <w:sz w:val="20"/>
          <w:szCs w:val="20"/>
          <w:lang w:eastAsia="ar-SA"/>
        </w:rPr>
        <w:t>Nazwa Wykonawcy</w:t>
      </w:r>
      <w:r w:rsidRPr="00067069">
        <w:rPr>
          <w:rFonts w:ascii="Calibri" w:eastAsiaTheme="minorHAnsi" w:hAnsi="Calibri"/>
          <w:lang w:eastAsia="ar-SA"/>
        </w:rPr>
        <w:t xml:space="preserve"> </w:t>
      </w:r>
    </w:p>
    <w:p w:rsidR="00067069" w:rsidRPr="00067069" w:rsidRDefault="00067069" w:rsidP="00067069">
      <w:pPr>
        <w:autoSpaceDE w:val="0"/>
        <w:autoSpaceDN w:val="0"/>
        <w:adjustRightInd w:val="0"/>
        <w:spacing w:after="0"/>
        <w:rPr>
          <w:rFonts w:ascii="Calibri" w:eastAsiaTheme="minorHAnsi" w:hAnsi="Calibri"/>
          <w:lang w:eastAsia="ar-SA"/>
        </w:rPr>
      </w:pPr>
      <w:r w:rsidRPr="00067069">
        <w:rPr>
          <w:rFonts w:ascii="Calibri" w:eastAsiaTheme="minorHAnsi" w:hAnsi="Calibri"/>
          <w:lang w:eastAsia="ar-SA"/>
        </w:rPr>
        <w:t>………………………………………………….</w:t>
      </w:r>
    </w:p>
    <w:p w:rsidR="00067069" w:rsidRPr="00067069" w:rsidRDefault="00067069" w:rsidP="00067069">
      <w:pPr>
        <w:autoSpaceDE w:val="0"/>
        <w:autoSpaceDN w:val="0"/>
        <w:adjustRightInd w:val="0"/>
        <w:spacing w:after="120"/>
        <w:rPr>
          <w:rFonts w:ascii="Calibri" w:eastAsiaTheme="minorHAnsi" w:hAnsi="Calibri"/>
          <w:sz w:val="20"/>
          <w:szCs w:val="20"/>
          <w:lang w:eastAsia="ar-SA"/>
        </w:rPr>
      </w:pPr>
      <w:r w:rsidRPr="00067069">
        <w:rPr>
          <w:rFonts w:ascii="Calibri" w:eastAsiaTheme="minorHAnsi" w:hAnsi="Calibri"/>
          <w:sz w:val="20"/>
          <w:szCs w:val="20"/>
          <w:lang w:eastAsia="ar-SA"/>
        </w:rPr>
        <w:t>Adres</w:t>
      </w:r>
    </w:p>
    <w:p w:rsidR="00067069" w:rsidRPr="00067069" w:rsidRDefault="00067069" w:rsidP="00067069">
      <w:pPr>
        <w:autoSpaceDE w:val="0"/>
        <w:autoSpaceDN w:val="0"/>
        <w:adjustRightInd w:val="0"/>
        <w:spacing w:after="0"/>
        <w:rPr>
          <w:rFonts w:ascii="Calibri" w:eastAsiaTheme="minorHAnsi" w:hAnsi="Calibri"/>
          <w:lang w:eastAsia="ar-SA"/>
        </w:rPr>
      </w:pPr>
      <w:r w:rsidRPr="00067069">
        <w:rPr>
          <w:rFonts w:ascii="Calibri" w:eastAsiaTheme="minorHAnsi" w:hAnsi="Calibri"/>
          <w:lang w:eastAsia="ar-SA"/>
        </w:rPr>
        <w:t>………………………………………………….</w:t>
      </w:r>
    </w:p>
    <w:p w:rsidR="00067069" w:rsidRPr="00067069" w:rsidRDefault="00067069" w:rsidP="00067069">
      <w:pPr>
        <w:autoSpaceDE w:val="0"/>
        <w:autoSpaceDN w:val="0"/>
        <w:adjustRightInd w:val="0"/>
        <w:rPr>
          <w:rFonts w:ascii="Calibri" w:eastAsiaTheme="minorHAnsi" w:hAnsi="Calibri" w:cs="Calibri"/>
          <w:sz w:val="20"/>
          <w:szCs w:val="20"/>
        </w:rPr>
      </w:pPr>
      <w:r w:rsidRPr="00067069">
        <w:rPr>
          <w:rFonts w:ascii="Calibri" w:eastAsiaTheme="minorHAnsi" w:hAnsi="Calibri" w:cs="Calibri"/>
          <w:sz w:val="20"/>
          <w:szCs w:val="20"/>
        </w:rPr>
        <w:t>NIP, REGON</w:t>
      </w:r>
    </w:p>
    <w:p w:rsidR="007A3ABA" w:rsidRPr="00A0769A" w:rsidRDefault="007A3ABA" w:rsidP="00C138D3">
      <w:pPr>
        <w:spacing w:after="0" w:line="300" w:lineRule="auto"/>
        <w:jc w:val="both"/>
      </w:pPr>
    </w:p>
    <w:p w:rsidR="007A3ABA" w:rsidRPr="00A0769A" w:rsidRDefault="007A3ABA" w:rsidP="00C138D3">
      <w:pPr>
        <w:spacing w:after="0" w:line="300" w:lineRule="auto"/>
        <w:jc w:val="both"/>
      </w:pPr>
    </w:p>
    <w:p w:rsidR="00F546BD" w:rsidRPr="00A0769A" w:rsidRDefault="008F0B7F" w:rsidP="00F546BD">
      <w:pPr>
        <w:autoSpaceDE w:val="0"/>
        <w:autoSpaceDN w:val="0"/>
        <w:adjustRightInd w:val="0"/>
        <w:spacing w:after="0" w:line="240" w:lineRule="auto"/>
        <w:jc w:val="center"/>
        <w:rPr>
          <w:rFonts w:ascii="Calibri" w:hAnsi="Calibri" w:cs="Calibri"/>
        </w:rPr>
      </w:pPr>
      <w:r>
        <w:rPr>
          <w:rFonts w:ascii="Calibri" w:hAnsi="Calibri" w:cs="Calibri"/>
        </w:rPr>
        <w:t>Oświadczenie</w:t>
      </w:r>
    </w:p>
    <w:p w:rsidR="00F546BD" w:rsidRPr="00A0769A" w:rsidRDefault="00F546BD" w:rsidP="00F546BD">
      <w:pPr>
        <w:autoSpaceDE w:val="0"/>
        <w:autoSpaceDN w:val="0"/>
        <w:adjustRightInd w:val="0"/>
        <w:spacing w:after="0" w:line="240" w:lineRule="auto"/>
        <w:jc w:val="center"/>
        <w:rPr>
          <w:rFonts w:ascii="Calibri" w:hAnsi="Calibri" w:cs="Calibri"/>
        </w:rPr>
      </w:pPr>
    </w:p>
    <w:p w:rsidR="007A3ABA" w:rsidRPr="00A0769A" w:rsidRDefault="00F546BD" w:rsidP="00F546BD">
      <w:pPr>
        <w:pStyle w:val="Tekstpodstawowy"/>
        <w:spacing w:line="300" w:lineRule="auto"/>
        <w:jc w:val="left"/>
      </w:pPr>
      <w:r w:rsidRPr="00A0769A">
        <w:rPr>
          <w:rFonts w:ascii="Calibri" w:eastAsia="Batang" w:hAnsi="Calibri" w:cs="Calibri"/>
          <w:sz w:val="22"/>
          <w:szCs w:val="22"/>
          <w:lang w:eastAsia="en-US"/>
        </w:rPr>
        <w:t>Oświadczam, że przekazałem członkom mojego personelu klauzulę informacyjną Zamawiająceg</w:t>
      </w:r>
      <w:r w:rsidR="004006BE">
        <w:rPr>
          <w:rFonts w:ascii="Calibri" w:eastAsia="Batang" w:hAnsi="Calibri" w:cs="Calibri"/>
          <w:sz w:val="22"/>
          <w:szCs w:val="22"/>
          <w:lang w:eastAsia="en-US"/>
        </w:rPr>
        <w:t>o stanowiącą załącznik nr … do u</w:t>
      </w:r>
      <w:r w:rsidRPr="00A0769A">
        <w:rPr>
          <w:rFonts w:ascii="Calibri" w:eastAsia="Batang" w:hAnsi="Calibri" w:cs="Calibri"/>
          <w:sz w:val="22"/>
          <w:szCs w:val="22"/>
          <w:lang w:eastAsia="en-US"/>
        </w:rPr>
        <w:t>mowy nr …..</w:t>
      </w:r>
      <w:r w:rsidR="00470203" w:rsidRPr="00A0769A">
        <w:rPr>
          <w:rFonts w:asciiTheme="minorHAnsi" w:hAnsiTheme="minorHAnsi"/>
          <w:sz w:val="22"/>
          <w:szCs w:val="22"/>
        </w:rPr>
        <w:br/>
      </w:r>
    </w:p>
    <w:p w:rsidR="00470203" w:rsidRPr="00A0769A" w:rsidRDefault="00F546BD" w:rsidP="00F546BD">
      <w:pPr>
        <w:suppressAutoHyphens/>
        <w:spacing w:before="600" w:after="0" w:line="300" w:lineRule="auto"/>
        <w:ind w:left="5670" w:hanging="5670"/>
        <w:jc w:val="right"/>
        <w:rPr>
          <w:rFonts w:cs="Calibri"/>
          <w:sz w:val="20"/>
          <w:szCs w:val="20"/>
          <w:lang w:eastAsia="ar-SA"/>
        </w:rPr>
      </w:pPr>
      <w:r w:rsidRPr="00A0769A">
        <w:rPr>
          <w:rFonts w:cs="Calibri"/>
          <w:lang w:eastAsia="ar-SA"/>
        </w:rPr>
        <w:t>……………………………………………………………………..</w:t>
      </w:r>
      <w:r w:rsidR="00470203" w:rsidRPr="00A0769A">
        <w:rPr>
          <w:rFonts w:cs="Calibri"/>
          <w:lang w:eastAsia="ar-SA"/>
        </w:rPr>
        <w:br/>
      </w:r>
      <w:r w:rsidRPr="00A0769A">
        <w:rPr>
          <w:sz w:val="20"/>
          <w:szCs w:val="20"/>
        </w:rPr>
        <w:t>Data i podpis osoby reprezentującej Wykonawcę</w:t>
      </w:r>
    </w:p>
    <w:p w:rsidR="00DB6BFC" w:rsidRPr="00A0769A" w:rsidRDefault="00DB6BFC" w:rsidP="00DB6BFC">
      <w:pPr>
        <w:pStyle w:val="Nagwek1"/>
        <w:spacing w:line="300" w:lineRule="auto"/>
        <w:rPr>
          <w:rFonts w:asciiTheme="minorHAnsi" w:hAnsiTheme="minorHAnsi"/>
          <w:color w:val="auto"/>
          <w:sz w:val="22"/>
          <w:szCs w:val="22"/>
        </w:rPr>
      </w:pPr>
      <w:r w:rsidRPr="00A0769A">
        <w:rPr>
          <w:rFonts w:asciiTheme="minorHAnsi" w:hAnsiTheme="minorHAnsi"/>
          <w:color w:val="auto"/>
          <w:sz w:val="22"/>
          <w:szCs w:val="22"/>
        </w:rPr>
        <w:br w:type="page"/>
      </w:r>
    </w:p>
    <w:p w:rsidR="003D574F" w:rsidRPr="00A0769A" w:rsidRDefault="00DB6BFC" w:rsidP="00DB6BFC">
      <w:pPr>
        <w:pStyle w:val="Nagwek1"/>
        <w:spacing w:line="300" w:lineRule="auto"/>
        <w:rPr>
          <w:rFonts w:asciiTheme="minorHAnsi" w:hAnsiTheme="minorHAnsi"/>
          <w:color w:val="auto"/>
          <w:sz w:val="22"/>
          <w:szCs w:val="22"/>
        </w:rPr>
      </w:pPr>
      <w:r w:rsidRPr="00A0769A">
        <w:rPr>
          <w:rFonts w:asciiTheme="minorHAnsi" w:hAnsiTheme="minorHAnsi"/>
          <w:color w:val="auto"/>
          <w:sz w:val="22"/>
          <w:szCs w:val="22"/>
        </w:rPr>
        <w:lastRenderedPageBreak/>
        <w:t>Załącznik nr 5 Cennik usług medycznych</w:t>
      </w:r>
      <w:r w:rsidR="003D574F" w:rsidRPr="00A0769A">
        <w:rPr>
          <w:rFonts w:asciiTheme="minorHAnsi" w:hAnsiTheme="minorHAnsi"/>
          <w:color w:val="auto"/>
          <w:sz w:val="22"/>
          <w:szCs w:val="22"/>
        </w:rPr>
        <w:br/>
      </w:r>
    </w:p>
    <w:p w:rsidR="003D574F" w:rsidRPr="00A0769A" w:rsidRDefault="003D574F">
      <w:pPr>
        <w:rPr>
          <w:rFonts w:eastAsiaTheme="majorEastAsia" w:cstheme="majorBidi"/>
          <w:b/>
          <w:bCs/>
        </w:rPr>
      </w:pPr>
      <w:r w:rsidRPr="00A0769A">
        <w:br w:type="page"/>
      </w:r>
    </w:p>
    <w:p w:rsidR="00DB6BFC" w:rsidRPr="00A0769A" w:rsidRDefault="003D574F" w:rsidP="00DB6BFC">
      <w:pPr>
        <w:pStyle w:val="Nagwek1"/>
        <w:spacing w:line="300" w:lineRule="auto"/>
        <w:rPr>
          <w:rFonts w:asciiTheme="minorHAnsi" w:hAnsiTheme="minorHAnsi"/>
          <w:color w:val="auto"/>
          <w:sz w:val="22"/>
          <w:szCs w:val="22"/>
        </w:rPr>
      </w:pPr>
      <w:r w:rsidRPr="00A0769A">
        <w:rPr>
          <w:rFonts w:asciiTheme="minorHAnsi" w:hAnsiTheme="minorHAnsi"/>
          <w:color w:val="auto"/>
          <w:sz w:val="22"/>
          <w:szCs w:val="22"/>
        </w:rPr>
        <w:lastRenderedPageBreak/>
        <w:t xml:space="preserve">Załącznik nr 6 Oświadczenie Wykonawcy </w:t>
      </w:r>
      <w:r w:rsidRPr="00A0769A">
        <w:rPr>
          <w:rFonts w:asciiTheme="minorHAnsi" w:hAnsiTheme="minorHAnsi"/>
          <w:color w:val="auto"/>
          <w:sz w:val="22"/>
          <w:szCs w:val="22"/>
        </w:rPr>
        <w:br/>
      </w:r>
    </w:p>
    <w:p w:rsidR="003D574F" w:rsidRPr="00A0769A" w:rsidRDefault="003D574F" w:rsidP="00522B64">
      <w:pPr>
        <w:spacing w:before="120" w:after="120" w:line="300" w:lineRule="auto"/>
        <w:jc w:val="both"/>
      </w:pPr>
      <w:r w:rsidRPr="00A0769A">
        <w:t>Ja niżej podpisany(a) /imię i nazwisko/:</w:t>
      </w:r>
    </w:p>
    <w:p w:rsidR="003D574F" w:rsidRPr="00A0769A" w:rsidRDefault="003D574F" w:rsidP="00522B64">
      <w:pPr>
        <w:spacing w:before="120" w:after="120" w:line="300" w:lineRule="auto"/>
        <w:jc w:val="both"/>
      </w:pPr>
      <w:r w:rsidRPr="00A0769A">
        <w:t xml:space="preserve">prowadząc działalność pod firmą: </w:t>
      </w:r>
    </w:p>
    <w:p w:rsidR="003D574F" w:rsidRPr="00A0769A" w:rsidRDefault="003D574F" w:rsidP="00522B64">
      <w:pPr>
        <w:spacing w:before="120" w:after="120" w:line="300" w:lineRule="auto"/>
        <w:jc w:val="both"/>
      </w:pPr>
      <w:r w:rsidRPr="00A0769A">
        <w:t>z siedzibą w:</w:t>
      </w:r>
    </w:p>
    <w:p w:rsidR="003D574F" w:rsidRPr="00616969" w:rsidRDefault="003D574F" w:rsidP="003D574F">
      <w:pPr>
        <w:tabs>
          <w:tab w:val="left" w:pos="9498"/>
        </w:tabs>
        <w:suppressAutoHyphens/>
        <w:spacing w:before="480" w:after="0" w:line="300" w:lineRule="auto"/>
        <w:rPr>
          <w:rFonts w:ascii="Calibri" w:hAnsi="Calibri" w:cs="Calibri"/>
          <w:lang w:eastAsia="ar-SA"/>
        </w:rPr>
      </w:pPr>
      <w:r w:rsidRPr="00616969">
        <w:rPr>
          <w:rFonts w:ascii="Calibri" w:hAnsi="Calibri" w:cs="Calibri"/>
          <w:lang w:eastAsia="ar-SA"/>
        </w:rPr>
        <w:t>oświadczam, że  zatrudnieni przy wykonywaniu  niniejszej umowy  pracownicy wykonujący czynności bezpośrednio związane</w:t>
      </w:r>
      <w:r w:rsidR="00992B41" w:rsidRPr="00616969">
        <w:rPr>
          <w:rFonts w:ascii="Calibri" w:hAnsi="Calibri" w:cs="Calibri"/>
          <w:lang w:eastAsia="ar-SA"/>
        </w:rPr>
        <w:t xml:space="preserve"> z realizacją przedmiotu umowy, </w:t>
      </w:r>
      <w:r w:rsidR="00D8018D" w:rsidRPr="00616969">
        <w:rPr>
          <w:rFonts w:ascii="Calibri" w:hAnsi="Calibri" w:cs="Calibri"/>
          <w:lang w:eastAsia="ar-SA"/>
        </w:rPr>
        <w:t xml:space="preserve">tj. </w:t>
      </w:r>
      <w:r w:rsidR="00992B41" w:rsidRPr="00616969">
        <w:rPr>
          <w:rFonts w:ascii="Calibri" w:eastAsia="Calibri" w:hAnsi="Calibri"/>
          <w:lang w:eastAsia="ar-SA"/>
        </w:rPr>
        <w:t xml:space="preserve">czynności administracyjne związane ze </w:t>
      </w:r>
      <w:r w:rsidR="00992B41" w:rsidRPr="00616969">
        <w:rPr>
          <w:rFonts w:ascii="Calibri" w:hAnsi="Calibri"/>
        </w:rPr>
        <w:t>świadczeniem  usług medycznych z zakresu profilaktycznej opieki zdrowotnej z wyłączeniem lekarzy i pielęgniarek</w:t>
      </w:r>
      <w:r w:rsidRPr="00616969">
        <w:rPr>
          <w:rFonts w:ascii="Calibri" w:hAnsi="Calibri"/>
        </w:rPr>
        <w:t xml:space="preserve">, </w:t>
      </w:r>
      <w:r w:rsidRPr="00616969">
        <w:rPr>
          <w:rFonts w:ascii="Calibri" w:hAnsi="Calibri" w:cs="Calibri"/>
          <w:lang w:eastAsia="ar-SA"/>
        </w:rPr>
        <w:t>są zatrudnieni na umowę o pracę i osiągają co najmniej minimalne wynagrodzenie za pracę, ustalone na podstawie art. 6 - 8 ustawy z dnia 10 października 2002 r. o minimalnym wynagrodzeniu za pracę.</w:t>
      </w:r>
    </w:p>
    <w:p w:rsidR="00D823AD" w:rsidRPr="00A0769A" w:rsidRDefault="00D823AD" w:rsidP="00D823AD">
      <w:pPr>
        <w:suppressAutoHyphens/>
        <w:spacing w:before="600" w:after="0" w:line="300" w:lineRule="auto"/>
        <w:ind w:left="5670" w:hanging="5670"/>
        <w:jc w:val="right"/>
        <w:rPr>
          <w:rFonts w:cs="Calibri"/>
          <w:sz w:val="20"/>
          <w:szCs w:val="20"/>
          <w:lang w:eastAsia="ar-SA"/>
        </w:rPr>
      </w:pPr>
      <w:r w:rsidRPr="00616969">
        <w:rPr>
          <w:rFonts w:cs="Calibri"/>
          <w:lang w:eastAsia="ar-SA"/>
        </w:rPr>
        <w:t>……………………………………………………………………..</w:t>
      </w:r>
      <w:r w:rsidRPr="00A0769A">
        <w:rPr>
          <w:rFonts w:cs="Calibri"/>
          <w:lang w:eastAsia="ar-SA"/>
        </w:rPr>
        <w:br/>
      </w:r>
      <w:r w:rsidRPr="00A0769A">
        <w:rPr>
          <w:sz w:val="20"/>
          <w:szCs w:val="20"/>
        </w:rPr>
        <w:t>Data i podpis osoby reprezentującej Wykonawcę</w:t>
      </w:r>
    </w:p>
    <w:p w:rsidR="007A3ABA" w:rsidRPr="00A0769A" w:rsidRDefault="007A3ABA" w:rsidP="00E10E05">
      <w:pPr>
        <w:rPr>
          <w:rFonts w:ascii="Calibri" w:eastAsia="Times New Roman" w:hAnsi="Calibri" w:cs="Times New Roman"/>
          <w:lang w:eastAsia="pl-PL"/>
        </w:rPr>
      </w:pPr>
    </w:p>
    <w:sectPr w:rsidR="007A3ABA" w:rsidRPr="00A0769A" w:rsidSect="00B303F0">
      <w:footerReference w:type="default" r:id="rId11"/>
      <w:pgSz w:w="11906" w:h="16838"/>
      <w:pgMar w:top="567" w:right="849"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35D" w:rsidRDefault="0014035D" w:rsidP="007A3ABA">
      <w:pPr>
        <w:spacing w:after="0" w:line="240" w:lineRule="auto"/>
      </w:pPr>
      <w:r>
        <w:separator/>
      </w:r>
    </w:p>
  </w:endnote>
  <w:endnote w:type="continuationSeparator" w:id="0">
    <w:p w:rsidR="0014035D" w:rsidRDefault="0014035D" w:rsidP="007A3A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301011"/>
      <w:docPartObj>
        <w:docPartGallery w:val="Page Numbers (Bottom of Page)"/>
        <w:docPartUnique/>
      </w:docPartObj>
    </w:sdtPr>
    <w:sdtEndPr/>
    <w:sdtContent>
      <w:p w:rsidR="00950AD1" w:rsidRDefault="00950AD1">
        <w:pPr>
          <w:pStyle w:val="Stopka"/>
          <w:jc w:val="center"/>
        </w:pPr>
        <w:r>
          <w:fldChar w:fldCharType="begin"/>
        </w:r>
        <w:r>
          <w:instrText>PAGE   \* MERGEFORMAT</w:instrText>
        </w:r>
        <w:r>
          <w:fldChar w:fldCharType="separate"/>
        </w:r>
        <w:r w:rsidR="00AD60DE">
          <w:rPr>
            <w:noProof/>
          </w:rPr>
          <w:t>8</w:t>
        </w:r>
        <w:r>
          <w:fldChar w:fldCharType="end"/>
        </w:r>
      </w:p>
    </w:sdtContent>
  </w:sdt>
  <w:p w:rsidR="00950AD1" w:rsidRDefault="00950AD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35D" w:rsidRDefault="0014035D" w:rsidP="007A3ABA">
      <w:pPr>
        <w:spacing w:after="0" w:line="240" w:lineRule="auto"/>
      </w:pPr>
      <w:r>
        <w:separator/>
      </w:r>
    </w:p>
  </w:footnote>
  <w:footnote w:type="continuationSeparator" w:id="0">
    <w:p w:rsidR="0014035D" w:rsidRDefault="0014035D" w:rsidP="007A3A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6B6303C"/>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FFFFFF89"/>
    <w:multiLevelType w:val="singleLevel"/>
    <w:tmpl w:val="FDBCC26C"/>
    <w:lvl w:ilvl="0">
      <w:start w:val="1"/>
      <w:numFmt w:val="bullet"/>
      <w:pStyle w:val="Listapunktowana"/>
      <w:lvlText w:val=""/>
      <w:lvlJc w:val="left"/>
      <w:pPr>
        <w:tabs>
          <w:tab w:val="num" w:pos="360"/>
        </w:tabs>
        <w:ind w:left="360" w:hanging="360"/>
      </w:pPr>
      <w:rPr>
        <w:rFonts w:ascii="Symbol" w:hAnsi="Symbol" w:hint="default"/>
      </w:rPr>
    </w:lvl>
  </w:abstractNum>
  <w:abstractNum w:abstractNumId="2">
    <w:nsid w:val="00000011"/>
    <w:multiLevelType w:val="singleLevel"/>
    <w:tmpl w:val="00000011"/>
    <w:name w:val="WW8Num30"/>
    <w:lvl w:ilvl="0">
      <w:start w:val="1"/>
      <w:numFmt w:val="decimal"/>
      <w:lvlText w:val="%1."/>
      <w:lvlJc w:val="left"/>
      <w:pPr>
        <w:tabs>
          <w:tab w:val="num" w:pos="0"/>
        </w:tabs>
        <w:ind w:left="283" w:hanging="283"/>
      </w:pPr>
      <w:rPr>
        <w:rFonts w:ascii="Calibri" w:hAnsi="Calibri" w:cs="Calibri"/>
        <w:b w:val="0"/>
        <w:i w:val="0"/>
        <w:color w:val="auto"/>
        <w:sz w:val="24"/>
        <w:szCs w:val="24"/>
      </w:rPr>
    </w:lvl>
  </w:abstractNum>
  <w:abstractNum w:abstractNumId="3">
    <w:nsid w:val="001C67CB"/>
    <w:multiLevelType w:val="hybridMultilevel"/>
    <w:tmpl w:val="D21631B2"/>
    <w:lvl w:ilvl="0" w:tplc="0415000F">
      <w:start w:val="1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0346893"/>
    <w:multiLevelType w:val="hybridMultilevel"/>
    <w:tmpl w:val="0A1E9962"/>
    <w:lvl w:ilvl="0" w:tplc="05B2C7CA">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nsid w:val="04DE6149"/>
    <w:multiLevelType w:val="hybridMultilevel"/>
    <w:tmpl w:val="A87408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923238A"/>
    <w:multiLevelType w:val="multilevel"/>
    <w:tmpl w:val="F9501D2C"/>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b w:val="0"/>
      </w:rPr>
    </w:lvl>
    <w:lvl w:ilvl="2">
      <w:start w:val="1"/>
      <w:numFmt w:val="lowerLetter"/>
      <w:lvlText w:val="%3)"/>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09A24A37"/>
    <w:multiLevelType w:val="hybridMultilevel"/>
    <w:tmpl w:val="085AC87A"/>
    <w:lvl w:ilvl="0" w:tplc="01940AC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nsid w:val="177923C9"/>
    <w:multiLevelType w:val="hybridMultilevel"/>
    <w:tmpl w:val="890E4D6C"/>
    <w:lvl w:ilvl="0" w:tplc="04150011">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1B83177E"/>
    <w:multiLevelType w:val="hybridMultilevel"/>
    <w:tmpl w:val="890E4D6C"/>
    <w:lvl w:ilvl="0" w:tplc="04150011">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nsid w:val="1FF82734"/>
    <w:multiLevelType w:val="hybridMultilevel"/>
    <w:tmpl w:val="00C28170"/>
    <w:lvl w:ilvl="0" w:tplc="7E922104">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nsid w:val="201F7369"/>
    <w:multiLevelType w:val="hybridMultilevel"/>
    <w:tmpl w:val="D368CB76"/>
    <w:lvl w:ilvl="0" w:tplc="0F76A384">
      <w:start w:val="1"/>
      <w:numFmt w:val="decimal"/>
      <w:lvlText w:val="%1)"/>
      <w:lvlJc w:val="left"/>
      <w:pPr>
        <w:ind w:left="1287" w:hanging="360"/>
      </w:pPr>
      <w:rPr>
        <w:rFonts w:hint="default"/>
        <w:i w:val="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nsid w:val="21486C2E"/>
    <w:multiLevelType w:val="hybridMultilevel"/>
    <w:tmpl w:val="ECF0339E"/>
    <w:lvl w:ilvl="0" w:tplc="F25A2052">
      <w:start w:val="1"/>
      <w:numFmt w:val="decimal"/>
      <w:lvlText w:val="%1."/>
      <w:lvlJc w:val="left"/>
      <w:pPr>
        <w:tabs>
          <w:tab w:val="num" w:pos="360"/>
        </w:tabs>
        <w:ind w:left="360" w:hanging="360"/>
      </w:pPr>
      <w:rPr>
        <w:rFonts w:hint="default"/>
        <w:b w:val="0"/>
      </w:rPr>
    </w:lvl>
    <w:lvl w:ilvl="1" w:tplc="B5FAABEE">
      <w:start w:val="1"/>
      <w:numFmt w:val="decimal"/>
      <w:lvlText w:val="%2)"/>
      <w:lvlJc w:val="left"/>
      <w:pPr>
        <w:tabs>
          <w:tab w:val="num" w:pos="1591"/>
        </w:tabs>
        <w:ind w:left="1591" w:hanging="511"/>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61D5F69"/>
    <w:multiLevelType w:val="hybridMultilevel"/>
    <w:tmpl w:val="890E4D6C"/>
    <w:lvl w:ilvl="0" w:tplc="04150011">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nsid w:val="287F5754"/>
    <w:multiLevelType w:val="hybridMultilevel"/>
    <w:tmpl w:val="0232BB28"/>
    <w:lvl w:ilvl="0" w:tplc="70726418">
      <w:start w:val="1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A984754"/>
    <w:multiLevelType w:val="hybridMultilevel"/>
    <w:tmpl w:val="890E4D6C"/>
    <w:lvl w:ilvl="0" w:tplc="04150011">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nsid w:val="30893B41"/>
    <w:multiLevelType w:val="hybridMultilevel"/>
    <w:tmpl w:val="BBB48510"/>
    <w:lvl w:ilvl="0" w:tplc="A8C28F48">
      <w:start w:val="1"/>
      <w:numFmt w:val="decimal"/>
      <w:lvlText w:val="%1."/>
      <w:lvlJc w:val="left"/>
      <w:pPr>
        <w:ind w:left="78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16A6488"/>
    <w:multiLevelType w:val="hybridMultilevel"/>
    <w:tmpl w:val="722A4628"/>
    <w:lvl w:ilvl="0" w:tplc="DA0EF91E">
      <w:start w:val="1"/>
      <w:numFmt w:val="decimal"/>
      <w:lvlText w:val="%1)"/>
      <w:lvlJc w:val="left"/>
      <w:pPr>
        <w:ind w:left="720" w:hanging="360"/>
      </w:pPr>
      <w:rPr>
        <w:strike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nsid w:val="35B52A1B"/>
    <w:multiLevelType w:val="multilevel"/>
    <w:tmpl w:val="99189862"/>
    <w:lvl w:ilvl="0">
      <w:start w:val="1"/>
      <w:numFmt w:val="decimal"/>
      <w:lvlText w:val="%1."/>
      <w:lvlJc w:val="left"/>
      <w:pPr>
        <w:tabs>
          <w:tab w:val="num" w:pos="360"/>
        </w:tabs>
        <w:ind w:left="360" w:hanging="360"/>
      </w:pPr>
      <w:rPr>
        <w:b w:val="0"/>
        <w:i w:val="0"/>
        <w:strike w:val="0"/>
        <w:dstrike w:val="0"/>
        <w:color w:val="auto"/>
        <w:sz w:val="22"/>
        <w:szCs w:val="22"/>
        <w:u w:val="none"/>
        <w:effect w:val="none"/>
      </w:rPr>
    </w:lvl>
    <w:lvl w:ilvl="1">
      <w:start w:val="1"/>
      <w:numFmt w:val="lowerLetter"/>
      <w:lvlText w:val="%2."/>
      <w:lvlJc w:val="left"/>
      <w:pPr>
        <w:tabs>
          <w:tab w:val="num" w:pos="938"/>
        </w:tabs>
        <w:ind w:left="938" w:hanging="360"/>
      </w:pPr>
    </w:lvl>
    <w:lvl w:ilvl="2">
      <w:start w:val="1"/>
      <w:numFmt w:val="lowerRoman"/>
      <w:lvlText w:val="%3."/>
      <w:lvlJc w:val="right"/>
      <w:pPr>
        <w:tabs>
          <w:tab w:val="num" w:pos="1658"/>
        </w:tabs>
        <w:ind w:left="1658" w:hanging="180"/>
      </w:pPr>
    </w:lvl>
    <w:lvl w:ilvl="3">
      <w:start w:val="1"/>
      <w:numFmt w:val="decimal"/>
      <w:lvlText w:val="%4."/>
      <w:lvlJc w:val="left"/>
      <w:pPr>
        <w:tabs>
          <w:tab w:val="num" w:pos="2378"/>
        </w:tabs>
        <w:ind w:left="2378" w:hanging="360"/>
      </w:p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abstractNum w:abstractNumId="19">
    <w:nsid w:val="380E2B62"/>
    <w:multiLevelType w:val="hybridMultilevel"/>
    <w:tmpl w:val="CD282B7A"/>
    <w:lvl w:ilvl="0" w:tplc="5EFC4A1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3A74320A"/>
    <w:multiLevelType w:val="hybridMultilevel"/>
    <w:tmpl w:val="31D0443E"/>
    <w:lvl w:ilvl="0" w:tplc="5AE68A10">
      <w:start w:val="1"/>
      <w:numFmt w:val="decimal"/>
      <w:lvlText w:val="%1)"/>
      <w:lvlJc w:val="left"/>
      <w:pPr>
        <w:ind w:left="644" w:hanging="360"/>
      </w:pPr>
      <w:rPr>
        <w:rFonts w:asciiTheme="minorHAnsi" w:eastAsiaTheme="minorHAnsi" w:hAnsiTheme="minorHAnsi" w:cstheme="minorBidi"/>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BA31963"/>
    <w:multiLevelType w:val="singleLevel"/>
    <w:tmpl w:val="F84068C6"/>
    <w:lvl w:ilvl="0">
      <w:start w:val="1"/>
      <w:numFmt w:val="decimal"/>
      <w:lvlText w:val="%1."/>
      <w:lvlJc w:val="left"/>
      <w:pPr>
        <w:tabs>
          <w:tab w:val="num" w:pos="360"/>
        </w:tabs>
        <w:ind w:left="360" w:hanging="360"/>
      </w:pPr>
      <w:rPr>
        <w:rFonts w:hint="default"/>
        <w:strike w:val="0"/>
        <w:color w:val="auto"/>
      </w:rPr>
    </w:lvl>
  </w:abstractNum>
  <w:abstractNum w:abstractNumId="22">
    <w:nsid w:val="401F333C"/>
    <w:multiLevelType w:val="hybridMultilevel"/>
    <w:tmpl w:val="32A09FA8"/>
    <w:lvl w:ilvl="0" w:tplc="867A5E4C">
      <w:start w:val="1"/>
      <w:numFmt w:val="bullet"/>
      <w:lvlText w:val=""/>
      <w:lvlJc w:val="left"/>
      <w:pPr>
        <w:tabs>
          <w:tab w:val="num" w:pos="720"/>
        </w:tabs>
        <w:ind w:left="720" w:hanging="360"/>
      </w:pPr>
      <w:rPr>
        <w:rFonts w:ascii="Symbol" w:hAnsi="Symbol" w:hint="default"/>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nsid w:val="42C37963"/>
    <w:multiLevelType w:val="singleLevel"/>
    <w:tmpl w:val="42809EDE"/>
    <w:lvl w:ilvl="0">
      <w:start w:val="1"/>
      <w:numFmt w:val="decimal"/>
      <w:lvlText w:val="%1."/>
      <w:lvlJc w:val="left"/>
      <w:pPr>
        <w:tabs>
          <w:tab w:val="num" w:pos="927"/>
        </w:tabs>
        <w:ind w:left="927" w:hanging="360"/>
      </w:pPr>
    </w:lvl>
  </w:abstractNum>
  <w:abstractNum w:abstractNumId="24">
    <w:nsid w:val="431707AB"/>
    <w:multiLevelType w:val="hybridMultilevel"/>
    <w:tmpl w:val="D4EAB89E"/>
    <w:lvl w:ilvl="0" w:tplc="ACBEA048">
      <w:start w:val="6"/>
      <w:numFmt w:val="decimal"/>
      <w:lvlText w:val="%1."/>
      <w:lvlJc w:val="left"/>
      <w:pPr>
        <w:ind w:left="720" w:hanging="360"/>
      </w:pPr>
      <w:rPr>
        <w:rFonts w:hint="default"/>
      </w:rPr>
    </w:lvl>
    <w:lvl w:ilvl="1" w:tplc="A55A1002">
      <w:start w:val="1"/>
      <w:numFmt w:val="decimal"/>
      <w:lvlText w:val="%2)"/>
      <w:lvlJc w:val="left"/>
      <w:pPr>
        <w:ind w:left="1440" w:hanging="360"/>
      </w:pPr>
      <w:rPr>
        <w:rFonts w:asciiTheme="minorHAnsi" w:eastAsia="Batang" w:hAnsiTheme="minorHAnsi" w:cstheme="minorBidi"/>
      </w:rPr>
    </w:lvl>
    <w:lvl w:ilvl="2" w:tplc="FFFAA02A">
      <w:start w:val="1"/>
      <w:numFmt w:val="lowerLetter"/>
      <w:lvlText w:val="%3)"/>
      <w:lvlJc w:val="right"/>
      <w:pPr>
        <w:ind w:left="2160" w:hanging="180"/>
      </w:pPr>
      <w:rPr>
        <w:rFonts w:asciiTheme="minorHAnsi" w:eastAsia="Batang" w:hAnsiTheme="minorHAnsi" w:cstheme="minorBidi"/>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32D673B"/>
    <w:multiLevelType w:val="hybridMultilevel"/>
    <w:tmpl w:val="44CC9F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nsid w:val="45853DFE"/>
    <w:multiLevelType w:val="hybridMultilevel"/>
    <w:tmpl w:val="D1402D34"/>
    <w:lvl w:ilvl="0" w:tplc="48E86EC8">
      <w:start w:val="1"/>
      <w:numFmt w:val="decimal"/>
      <w:lvlText w:val="%1."/>
      <w:lvlJc w:val="left"/>
      <w:pPr>
        <w:ind w:left="144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476E009D"/>
    <w:multiLevelType w:val="hybridMultilevel"/>
    <w:tmpl w:val="8E585C74"/>
    <w:lvl w:ilvl="0" w:tplc="312A8248">
      <w:start w:val="6"/>
      <w:numFmt w:val="decimal"/>
      <w:lvlText w:val="%1."/>
      <w:lvlJc w:val="left"/>
      <w:pPr>
        <w:ind w:left="2988" w:hanging="360"/>
      </w:pPr>
      <w:rPr>
        <w:rFonts w:hint="default"/>
      </w:rPr>
    </w:lvl>
    <w:lvl w:ilvl="1" w:tplc="04150019" w:tentative="1">
      <w:start w:val="1"/>
      <w:numFmt w:val="lowerLetter"/>
      <w:lvlText w:val="%2."/>
      <w:lvlJc w:val="left"/>
      <w:pPr>
        <w:ind w:left="3708" w:hanging="360"/>
      </w:pPr>
    </w:lvl>
    <w:lvl w:ilvl="2" w:tplc="0415001B" w:tentative="1">
      <w:start w:val="1"/>
      <w:numFmt w:val="lowerRoman"/>
      <w:lvlText w:val="%3."/>
      <w:lvlJc w:val="right"/>
      <w:pPr>
        <w:ind w:left="4428" w:hanging="180"/>
      </w:pPr>
    </w:lvl>
    <w:lvl w:ilvl="3" w:tplc="0415000F" w:tentative="1">
      <w:start w:val="1"/>
      <w:numFmt w:val="decimal"/>
      <w:lvlText w:val="%4."/>
      <w:lvlJc w:val="left"/>
      <w:pPr>
        <w:ind w:left="5148" w:hanging="360"/>
      </w:pPr>
    </w:lvl>
    <w:lvl w:ilvl="4" w:tplc="04150019" w:tentative="1">
      <w:start w:val="1"/>
      <w:numFmt w:val="lowerLetter"/>
      <w:lvlText w:val="%5."/>
      <w:lvlJc w:val="left"/>
      <w:pPr>
        <w:ind w:left="5868" w:hanging="360"/>
      </w:pPr>
    </w:lvl>
    <w:lvl w:ilvl="5" w:tplc="0415001B" w:tentative="1">
      <w:start w:val="1"/>
      <w:numFmt w:val="lowerRoman"/>
      <w:lvlText w:val="%6."/>
      <w:lvlJc w:val="right"/>
      <w:pPr>
        <w:ind w:left="6588" w:hanging="180"/>
      </w:pPr>
    </w:lvl>
    <w:lvl w:ilvl="6" w:tplc="0415000F" w:tentative="1">
      <w:start w:val="1"/>
      <w:numFmt w:val="decimal"/>
      <w:lvlText w:val="%7."/>
      <w:lvlJc w:val="left"/>
      <w:pPr>
        <w:ind w:left="7308" w:hanging="360"/>
      </w:pPr>
    </w:lvl>
    <w:lvl w:ilvl="7" w:tplc="04150019" w:tentative="1">
      <w:start w:val="1"/>
      <w:numFmt w:val="lowerLetter"/>
      <w:lvlText w:val="%8."/>
      <w:lvlJc w:val="left"/>
      <w:pPr>
        <w:ind w:left="8028" w:hanging="360"/>
      </w:pPr>
    </w:lvl>
    <w:lvl w:ilvl="8" w:tplc="0415001B" w:tentative="1">
      <w:start w:val="1"/>
      <w:numFmt w:val="lowerRoman"/>
      <w:lvlText w:val="%9."/>
      <w:lvlJc w:val="right"/>
      <w:pPr>
        <w:ind w:left="8748" w:hanging="180"/>
      </w:pPr>
    </w:lvl>
  </w:abstractNum>
  <w:abstractNum w:abstractNumId="28">
    <w:nsid w:val="4948151E"/>
    <w:multiLevelType w:val="multilevel"/>
    <w:tmpl w:val="99189862"/>
    <w:lvl w:ilvl="0">
      <w:start w:val="1"/>
      <w:numFmt w:val="decimal"/>
      <w:lvlText w:val="%1."/>
      <w:lvlJc w:val="left"/>
      <w:pPr>
        <w:tabs>
          <w:tab w:val="num" w:pos="360"/>
        </w:tabs>
        <w:ind w:left="360" w:hanging="360"/>
      </w:pPr>
      <w:rPr>
        <w:b w:val="0"/>
        <w:i w:val="0"/>
        <w:strike w:val="0"/>
        <w:dstrike w:val="0"/>
        <w:color w:val="auto"/>
        <w:sz w:val="22"/>
        <w:szCs w:val="22"/>
        <w:u w:val="none"/>
        <w:effect w:val="none"/>
      </w:rPr>
    </w:lvl>
    <w:lvl w:ilvl="1">
      <w:start w:val="1"/>
      <w:numFmt w:val="lowerLetter"/>
      <w:lvlText w:val="%2."/>
      <w:lvlJc w:val="left"/>
      <w:pPr>
        <w:tabs>
          <w:tab w:val="num" w:pos="938"/>
        </w:tabs>
        <w:ind w:left="938" w:hanging="360"/>
      </w:pPr>
    </w:lvl>
    <w:lvl w:ilvl="2">
      <w:start w:val="1"/>
      <w:numFmt w:val="lowerRoman"/>
      <w:lvlText w:val="%3."/>
      <w:lvlJc w:val="right"/>
      <w:pPr>
        <w:tabs>
          <w:tab w:val="num" w:pos="1658"/>
        </w:tabs>
        <w:ind w:left="1658" w:hanging="180"/>
      </w:pPr>
    </w:lvl>
    <w:lvl w:ilvl="3">
      <w:start w:val="1"/>
      <w:numFmt w:val="decimal"/>
      <w:lvlText w:val="%4."/>
      <w:lvlJc w:val="left"/>
      <w:pPr>
        <w:tabs>
          <w:tab w:val="num" w:pos="2378"/>
        </w:tabs>
        <w:ind w:left="2378" w:hanging="360"/>
      </w:p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abstractNum w:abstractNumId="29">
    <w:nsid w:val="4CE9428F"/>
    <w:multiLevelType w:val="hybridMultilevel"/>
    <w:tmpl w:val="5FB042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nsid w:val="526A6E14"/>
    <w:multiLevelType w:val="hybridMultilevel"/>
    <w:tmpl w:val="6F70BF20"/>
    <w:lvl w:ilvl="0" w:tplc="4E6036CC">
      <w:start w:val="6"/>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3802CA9"/>
    <w:multiLevelType w:val="hybridMultilevel"/>
    <w:tmpl w:val="7A20C0DA"/>
    <w:lvl w:ilvl="0" w:tplc="62B092FC">
      <w:start w:val="1"/>
      <w:numFmt w:val="decimal"/>
      <w:lvlText w:val="%1."/>
      <w:lvlJc w:val="left"/>
      <w:pPr>
        <w:tabs>
          <w:tab w:val="num" w:pos="823"/>
        </w:tabs>
        <w:ind w:left="823" w:hanging="397"/>
      </w:pPr>
      <w:rPr>
        <w:rFonts w:ascii="Calibri" w:hAnsi="Calibri" w:cs="Times New Roman" w:hint="default"/>
        <w:b w:val="0"/>
        <w:i w:val="0"/>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2">
    <w:nsid w:val="55BF4531"/>
    <w:multiLevelType w:val="hybridMultilevel"/>
    <w:tmpl w:val="AEE4136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568D30EA"/>
    <w:multiLevelType w:val="hybridMultilevel"/>
    <w:tmpl w:val="BFCED726"/>
    <w:lvl w:ilvl="0" w:tplc="186E75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79946C5"/>
    <w:multiLevelType w:val="hybridMultilevel"/>
    <w:tmpl w:val="92264A80"/>
    <w:lvl w:ilvl="0" w:tplc="A3161ADC">
      <w:start w:val="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A49784F"/>
    <w:multiLevelType w:val="hybridMultilevel"/>
    <w:tmpl w:val="FCE801FA"/>
    <w:lvl w:ilvl="0" w:tplc="9920D52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nsid w:val="5C7F4B21"/>
    <w:multiLevelType w:val="hybridMultilevel"/>
    <w:tmpl w:val="3D08B182"/>
    <w:lvl w:ilvl="0" w:tplc="F552D8CA">
      <w:start w:val="1"/>
      <w:numFmt w:val="decimal"/>
      <w:lvlText w:val="%1)"/>
      <w:lvlJc w:val="left"/>
      <w:pPr>
        <w:ind w:left="927" w:hanging="360"/>
      </w:pPr>
      <w:rPr>
        <w:rFonts w:eastAsiaTheme="minorHAnsi"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nsid w:val="5E4E3350"/>
    <w:multiLevelType w:val="hybridMultilevel"/>
    <w:tmpl w:val="04465044"/>
    <w:lvl w:ilvl="0" w:tplc="77DA7BD8">
      <w:start w:val="1"/>
      <w:numFmt w:val="decimal"/>
      <w:lvlText w:val="%1."/>
      <w:legacy w:legacy="1" w:legacySpace="0" w:legacyIndent="360"/>
      <w:lvlJc w:val="left"/>
      <w:pPr>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nsid w:val="612057F2"/>
    <w:multiLevelType w:val="multilevel"/>
    <w:tmpl w:val="7C5C5A64"/>
    <w:lvl w:ilvl="0">
      <w:start w:val="1"/>
      <w:numFmt w:val="decimal"/>
      <w:lvlText w:val="%1."/>
      <w:lvlJc w:val="left"/>
      <w:pPr>
        <w:tabs>
          <w:tab w:val="num" w:pos="360"/>
        </w:tabs>
        <w:ind w:left="360" w:hanging="360"/>
      </w:pPr>
      <w:rPr>
        <w:b w:val="0"/>
        <w:i w:val="0"/>
        <w:strike w:val="0"/>
        <w:dstrike w:val="0"/>
        <w:color w:val="auto"/>
        <w:sz w:val="22"/>
        <w:szCs w:val="22"/>
        <w:u w:val="none"/>
        <w:effect w:val="none"/>
      </w:rPr>
    </w:lvl>
    <w:lvl w:ilvl="1">
      <w:start w:val="1"/>
      <w:numFmt w:val="lowerLetter"/>
      <w:lvlText w:val="%2."/>
      <w:lvlJc w:val="left"/>
      <w:pPr>
        <w:tabs>
          <w:tab w:val="num" w:pos="938"/>
        </w:tabs>
        <w:ind w:left="938" w:hanging="360"/>
      </w:pPr>
    </w:lvl>
    <w:lvl w:ilvl="2">
      <w:start w:val="1"/>
      <w:numFmt w:val="lowerRoman"/>
      <w:lvlText w:val="%3."/>
      <w:lvlJc w:val="right"/>
      <w:pPr>
        <w:tabs>
          <w:tab w:val="num" w:pos="1658"/>
        </w:tabs>
        <w:ind w:left="1658" w:hanging="180"/>
      </w:pPr>
    </w:lvl>
    <w:lvl w:ilvl="3">
      <w:start w:val="1"/>
      <w:numFmt w:val="decimal"/>
      <w:lvlText w:val="%4."/>
      <w:lvlJc w:val="left"/>
      <w:pPr>
        <w:tabs>
          <w:tab w:val="num" w:pos="2378"/>
        </w:tabs>
        <w:ind w:left="2378" w:hanging="360"/>
      </w:p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abstractNum w:abstractNumId="39">
    <w:nsid w:val="622576FA"/>
    <w:multiLevelType w:val="hybridMultilevel"/>
    <w:tmpl w:val="C78E26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8512791"/>
    <w:multiLevelType w:val="hybridMultilevel"/>
    <w:tmpl w:val="4EE8B256"/>
    <w:lvl w:ilvl="0" w:tplc="B22232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nsid w:val="68776495"/>
    <w:multiLevelType w:val="hybridMultilevel"/>
    <w:tmpl w:val="CF4E5E6E"/>
    <w:lvl w:ilvl="0" w:tplc="689ECBCA">
      <w:start w:val="1"/>
      <w:numFmt w:val="decimal"/>
      <w:lvlText w:val="%1)"/>
      <w:lvlJc w:val="left"/>
      <w:pPr>
        <w:ind w:left="927" w:hanging="360"/>
      </w:pPr>
      <w:rPr>
        <w:rFonts w:hint="default"/>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nsid w:val="6DE24950"/>
    <w:multiLevelType w:val="multilevel"/>
    <w:tmpl w:val="810C37F4"/>
    <w:lvl w:ilvl="0">
      <w:start w:val="5"/>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ascii="Calibri" w:eastAsia="Times New Roman" w:hAnsi="Calibri" w:cs="Calibri" w:hint="default"/>
        <w:sz w:val="22"/>
        <w:szCs w:val="22"/>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3">
    <w:nsid w:val="6F350709"/>
    <w:multiLevelType w:val="hybridMultilevel"/>
    <w:tmpl w:val="1D70AA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5712EBD"/>
    <w:multiLevelType w:val="hybridMultilevel"/>
    <w:tmpl w:val="75106D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ED80B5E"/>
    <w:multiLevelType w:val="hybridMultilevel"/>
    <w:tmpl w:val="90B4DC74"/>
    <w:lvl w:ilvl="0" w:tplc="68C0FC74">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41"/>
  </w:num>
  <w:num w:numId="3">
    <w:abstractNumId w:val="36"/>
  </w:num>
  <w:num w:numId="4">
    <w:abstractNumId w:val="33"/>
  </w:num>
  <w:num w:numId="5">
    <w:abstractNumId w:val="45"/>
  </w:num>
  <w:num w:numId="6">
    <w:abstractNumId w:val="35"/>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31"/>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lvlOverride w:ilvl="2"/>
    <w:lvlOverride w:ilvl="3"/>
    <w:lvlOverride w:ilvl="4"/>
    <w:lvlOverride w:ilvl="5"/>
    <w:lvlOverride w:ilvl="6"/>
    <w:lvlOverride w:ilvl="7"/>
    <w:lvlOverride w:ilvl="8"/>
  </w:num>
  <w:num w:numId="14">
    <w:abstractNumId w:val="15"/>
    <w:lvlOverride w:ilvl="0">
      <w:startOverride w:val="1"/>
    </w:lvlOverride>
    <w:lvlOverride w:ilvl="1"/>
    <w:lvlOverride w:ilvl="2"/>
    <w:lvlOverride w:ilvl="3"/>
    <w:lvlOverride w:ilvl="4"/>
    <w:lvlOverride w:ilvl="5"/>
    <w:lvlOverride w:ilvl="6"/>
    <w:lvlOverride w:ilvl="7"/>
    <w:lvlOverride w:ilvl="8"/>
  </w:num>
  <w:num w:numId="15">
    <w:abstractNumId w:val="3"/>
  </w:num>
  <w:num w:numId="16">
    <w:abstractNumId w:val="7"/>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lvlOverride w:ilvl="2"/>
    <w:lvlOverride w:ilvl="3"/>
    <w:lvlOverride w:ilvl="4"/>
    <w:lvlOverride w:ilvl="5"/>
    <w:lvlOverride w:ilvl="6"/>
    <w:lvlOverride w:ilvl="7"/>
    <w:lvlOverride w:ilvl="8"/>
  </w:num>
  <w:num w:numId="19">
    <w:abstractNumId w:val="9"/>
    <w:lvlOverride w:ilvl="0">
      <w:startOverride w:val="1"/>
    </w:lvlOverride>
    <w:lvlOverride w:ilvl="1"/>
    <w:lvlOverride w:ilvl="2"/>
    <w:lvlOverride w:ilvl="3"/>
    <w:lvlOverride w:ilvl="4"/>
    <w:lvlOverride w:ilvl="5"/>
    <w:lvlOverride w:ilvl="6"/>
    <w:lvlOverride w:ilvl="7"/>
    <w:lvlOverride w:ilvl="8"/>
  </w:num>
  <w:num w:numId="20">
    <w:abstractNumId w:val="8"/>
    <w:lvlOverride w:ilvl="0">
      <w:startOverride w:val="1"/>
    </w:lvlOverride>
    <w:lvlOverride w:ilvl="1"/>
    <w:lvlOverride w:ilvl="2"/>
    <w:lvlOverride w:ilvl="3"/>
    <w:lvlOverride w:ilvl="4"/>
    <w:lvlOverride w:ilvl="5"/>
    <w:lvlOverride w:ilvl="6"/>
    <w:lvlOverride w:ilvl="7"/>
    <w:lvlOverride w:ilvl="8"/>
  </w:num>
  <w:num w:numId="21">
    <w:abstractNumId w:val="8"/>
  </w:num>
  <w:num w:numId="22">
    <w:abstractNumId w:val="14"/>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4"/>
  </w:num>
  <w:num w:numId="28">
    <w:abstractNumId w:val="4"/>
  </w:num>
  <w:num w:numId="29">
    <w:abstractNumId w:val="6"/>
  </w:num>
  <w:num w:numId="30">
    <w:abstractNumId w:val="40"/>
  </w:num>
  <w:num w:numId="31">
    <w:abstractNumId w:val="5"/>
  </w:num>
  <w:num w:numId="32">
    <w:abstractNumId w:val="44"/>
  </w:num>
  <w:num w:numId="33">
    <w:abstractNumId w:val="43"/>
  </w:num>
  <w:num w:numId="34">
    <w:abstractNumId w:val="39"/>
  </w:num>
  <w:num w:numId="35">
    <w:abstractNumId w:val="11"/>
  </w:num>
  <w:num w:numId="36">
    <w:abstractNumId w:val="20"/>
  </w:num>
  <w:num w:numId="37">
    <w:abstractNumId w:val="10"/>
  </w:num>
  <w:num w:numId="38">
    <w:abstractNumId w:val="1"/>
  </w:num>
  <w:num w:numId="39">
    <w:abstractNumId w:val="0"/>
  </w:num>
  <w:num w:numId="40">
    <w:abstractNumId w:val="16"/>
  </w:num>
  <w:num w:numId="41">
    <w:abstractNumId w:val="12"/>
  </w:num>
  <w:num w:numId="42">
    <w:abstractNumId w:val="42"/>
  </w:num>
  <w:num w:numId="43">
    <w:abstractNumId w:val="34"/>
  </w:num>
  <w:num w:numId="44">
    <w:abstractNumId w:val="21"/>
  </w:num>
  <w:num w:numId="45">
    <w:abstractNumId w:val="32"/>
  </w:num>
  <w:num w:numId="46">
    <w:abstractNumId w:val="25"/>
  </w:num>
  <w:num w:numId="47">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34B"/>
    <w:rsid w:val="00005797"/>
    <w:rsid w:val="00006496"/>
    <w:rsid w:val="00015BCD"/>
    <w:rsid w:val="00017B7A"/>
    <w:rsid w:val="00046F6D"/>
    <w:rsid w:val="000628D4"/>
    <w:rsid w:val="00067069"/>
    <w:rsid w:val="00081F03"/>
    <w:rsid w:val="000A1171"/>
    <w:rsid w:val="000A156E"/>
    <w:rsid w:val="000A1FB8"/>
    <w:rsid w:val="000A4F30"/>
    <w:rsid w:val="000A7212"/>
    <w:rsid w:val="000A7FC7"/>
    <w:rsid w:val="000B68F1"/>
    <w:rsid w:val="000C148C"/>
    <w:rsid w:val="000E0F52"/>
    <w:rsid w:val="000E2853"/>
    <w:rsid w:val="000F0B34"/>
    <w:rsid w:val="000F1809"/>
    <w:rsid w:val="000F29D3"/>
    <w:rsid w:val="00101956"/>
    <w:rsid w:val="00110CA5"/>
    <w:rsid w:val="00113E96"/>
    <w:rsid w:val="001266DD"/>
    <w:rsid w:val="001334E4"/>
    <w:rsid w:val="00135ECF"/>
    <w:rsid w:val="0014035D"/>
    <w:rsid w:val="00142203"/>
    <w:rsid w:val="001566FF"/>
    <w:rsid w:val="00160202"/>
    <w:rsid w:val="0016459B"/>
    <w:rsid w:val="00167216"/>
    <w:rsid w:val="001A54CB"/>
    <w:rsid w:val="001A5E11"/>
    <w:rsid w:val="001B31CC"/>
    <w:rsid w:val="001C75E2"/>
    <w:rsid w:val="001D3F01"/>
    <w:rsid w:val="001E28B1"/>
    <w:rsid w:val="00211A37"/>
    <w:rsid w:val="00212CA9"/>
    <w:rsid w:val="00216A2B"/>
    <w:rsid w:val="0022799E"/>
    <w:rsid w:val="00246CD7"/>
    <w:rsid w:val="002472AB"/>
    <w:rsid w:val="0027593B"/>
    <w:rsid w:val="00276214"/>
    <w:rsid w:val="002824F6"/>
    <w:rsid w:val="002A4A2D"/>
    <w:rsid w:val="002A58D3"/>
    <w:rsid w:val="002A6D06"/>
    <w:rsid w:val="002B3A08"/>
    <w:rsid w:val="002C35A3"/>
    <w:rsid w:val="002F2309"/>
    <w:rsid w:val="002F5E0E"/>
    <w:rsid w:val="00304769"/>
    <w:rsid w:val="0031714C"/>
    <w:rsid w:val="00334EDC"/>
    <w:rsid w:val="00347FE7"/>
    <w:rsid w:val="00351F5D"/>
    <w:rsid w:val="00353D0A"/>
    <w:rsid w:val="003661A2"/>
    <w:rsid w:val="00372158"/>
    <w:rsid w:val="00373A92"/>
    <w:rsid w:val="003745E7"/>
    <w:rsid w:val="00383FC4"/>
    <w:rsid w:val="00384779"/>
    <w:rsid w:val="00387E53"/>
    <w:rsid w:val="00390C8B"/>
    <w:rsid w:val="003A3403"/>
    <w:rsid w:val="003B6D03"/>
    <w:rsid w:val="003C4531"/>
    <w:rsid w:val="003D085F"/>
    <w:rsid w:val="003D574F"/>
    <w:rsid w:val="003E5F4E"/>
    <w:rsid w:val="003F49EF"/>
    <w:rsid w:val="004006BE"/>
    <w:rsid w:val="00403B20"/>
    <w:rsid w:val="004060BF"/>
    <w:rsid w:val="0042434B"/>
    <w:rsid w:val="00431A6F"/>
    <w:rsid w:val="00433968"/>
    <w:rsid w:val="00443316"/>
    <w:rsid w:val="00450B76"/>
    <w:rsid w:val="00452023"/>
    <w:rsid w:val="00470203"/>
    <w:rsid w:val="0048183F"/>
    <w:rsid w:val="004A1A4A"/>
    <w:rsid w:val="004B18D5"/>
    <w:rsid w:val="004B4625"/>
    <w:rsid w:val="004D00A6"/>
    <w:rsid w:val="004D0AA6"/>
    <w:rsid w:val="004D6A18"/>
    <w:rsid w:val="004E0CC1"/>
    <w:rsid w:val="004F75DB"/>
    <w:rsid w:val="00503712"/>
    <w:rsid w:val="00503EB9"/>
    <w:rsid w:val="00514B74"/>
    <w:rsid w:val="00522B64"/>
    <w:rsid w:val="00527151"/>
    <w:rsid w:val="00530D8B"/>
    <w:rsid w:val="00532809"/>
    <w:rsid w:val="005348F3"/>
    <w:rsid w:val="0056249E"/>
    <w:rsid w:val="0056493E"/>
    <w:rsid w:val="005666BD"/>
    <w:rsid w:val="00570B47"/>
    <w:rsid w:val="00574197"/>
    <w:rsid w:val="005753A0"/>
    <w:rsid w:val="0057631A"/>
    <w:rsid w:val="00583A4D"/>
    <w:rsid w:val="00583CF3"/>
    <w:rsid w:val="00595D6A"/>
    <w:rsid w:val="005A297D"/>
    <w:rsid w:val="005A31A7"/>
    <w:rsid w:val="005C10D3"/>
    <w:rsid w:val="005D5145"/>
    <w:rsid w:val="005D57D3"/>
    <w:rsid w:val="005E4B08"/>
    <w:rsid w:val="005E5321"/>
    <w:rsid w:val="005E750E"/>
    <w:rsid w:val="005F58A8"/>
    <w:rsid w:val="00616969"/>
    <w:rsid w:val="006204C9"/>
    <w:rsid w:val="006373BA"/>
    <w:rsid w:val="006533B0"/>
    <w:rsid w:val="00672ECB"/>
    <w:rsid w:val="006B27FC"/>
    <w:rsid w:val="006C6562"/>
    <w:rsid w:val="006F057D"/>
    <w:rsid w:val="006F1518"/>
    <w:rsid w:val="00705D4A"/>
    <w:rsid w:val="00723059"/>
    <w:rsid w:val="00730560"/>
    <w:rsid w:val="007318C8"/>
    <w:rsid w:val="007327EF"/>
    <w:rsid w:val="007331C3"/>
    <w:rsid w:val="00740157"/>
    <w:rsid w:val="0074657C"/>
    <w:rsid w:val="00752F15"/>
    <w:rsid w:val="00752F6E"/>
    <w:rsid w:val="00757F20"/>
    <w:rsid w:val="00772F93"/>
    <w:rsid w:val="00774A23"/>
    <w:rsid w:val="00786DFE"/>
    <w:rsid w:val="00787790"/>
    <w:rsid w:val="00795F7E"/>
    <w:rsid w:val="007A1F69"/>
    <w:rsid w:val="007A3ABA"/>
    <w:rsid w:val="007A3DA1"/>
    <w:rsid w:val="007B2489"/>
    <w:rsid w:val="007C5914"/>
    <w:rsid w:val="007D63DA"/>
    <w:rsid w:val="007E3FD5"/>
    <w:rsid w:val="007F1B77"/>
    <w:rsid w:val="007F66D1"/>
    <w:rsid w:val="00803B2E"/>
    <w:rsid w:val="00807ABB"/>
    <w:rsid w:val="00824758"/>
    <w:rsid w:val="00856FC5"/>
    <w:rsid w:val="008771E7"/>
    <w:rsid w:val="008A13CB"/>
    <w:rsid w:val="008A1488"/>
    <w:rsid w:val="008A2C4C"/>
    <w:rsid w:val="008C0F8A"/>
    <w:rsid w:val="008D0419"/>
    <w:rsid w:val="008D3C66"/>
    <w:rsid w:val="008E10E1"/>
    <w:rsid w:val="008E27E7"/>
    <w:rsid w:val="008F0B7F"/>
    <w:rsid w:val="008F29AE"/>
    <w:rsid w:val="008F2C27"/>
    <w:rsid w:val="0090567C"/>
    <w:rsid w:val="00915AA8"/>
    <w:rsid w:val="00921225"/>
    <w:rsid w:val="009227E3"/>
    <w:rsid w:val="0092347F"/>
    <w:rsid w:val="00923ECB"/>
    <w:rsid w:val="0093157A"/>
    <w:rsid w:val="00933206"/>
    <w:rsid w:val="009372F1"/>
    <w:rsid w:val="00942B9B"/>
    <w:rsid w:val="0094486D"/>
    <w:rsid w:val="00950AD1"/>
    <w:rsid w:val="00967482"/>
    <w:rsid w:val="0097115A"/>
    <w:rsid w:val="009813E3"/>
    <w:rsid w:val="00990EF9"/>
    <w:rsid w:val="00992B41"/>
    <w:rsid w:val="009A37E7"/>
    <w:rsid w:val="009A7DF9"/>
    <w:rsid w:val="009B02EA"/>
    <w:rsid w:val="009B143C"/>
    <w:rsid w:val="009D196D"/>
    <w:rsid w:val="009D7C07"/>
    <w:rsid w:val="009E37C3"/>
    <w:rsid w:val="00A03211"/>
    <w:rsid w:val="00A06F4D"/>
    <w:rsid w:val="00A0769A"/>
    <w:rsid w:val="00A23948"/>
    <w:rsid w:val="00A269AD"/>
    <w:rsid w:val="00A31C52"/>
    <w:rsid w:val="00A73E53"/>
    <w:rsid w:val="00A816FD"/>
    <w:rsid w:val="00A81DD2"/>
    <w:rsid w:val="00A94792"/>
    <w:rsid w:val="00AC2EF2"/>
    <w:rsid w:val="00AD43CC"/>
    <w:rsid w:val="00AD45C5"/>
    <w:rsid w:val="00AD60DE"/>
    <w:rsid w:val="00AD711E"/>
    <w:rsid w:val="00AE1B6E"/>
    <w:rsid w:val="00B01140"/>
    <w:rsid w:val="00B13040"/>
    <w:rsid w:val="00B13516"/>
    <w:rsid w:val="00B15A77"/>
    <w:rsid w:val="00B303F0"/>
    <w:rsid w:val="00B4228F"/>
    <w:rsid w:val="00B47920"/>
    <w:rsid w:val="00B74FAF"/>
    <w:rsid w:val="00B75915"/>
    <w:rsid w:val="00B76633"/>
    <w:rsid w:val="00B77E75"/>
    <w:rsid w:val="00B83AF3"/>
    <w:rsid w:val="00B859AE"/>
    <w:rsid w:val="00BD2F25"/>
    <w:rsid w:val="00BE2975"/>
    <w:rsid w:val="00C138D3"/>
    <w:rsid w:val="00C20BE7"/>
    <w:rsid w:val="00C24D3A"/>
    <w:rsid w:val="00C265E2"/>
    <w:rsid w:val="00C31713"/>
    <w:rsid w:val="00C336EF"/>
    <w:rsid w:val="00C466FD"/>
    <w:rsid w:val="00C47287"/>
    <w:rsid w:val="00C55F0D"/>
    <w:rsid w:val="00C751E7"/>
    <w:rsid w:val="00C90C80"/>
    <w:rsid w:val="00C96EE4"/>
    <w:rsid w:val="00CA5245"/>
    <w:rsid w:val="00CA790D"/>
    <w:rsid w:val="00CB106B"/>
    <w:rsid w:val="00CC24D1"/>
    <w:rsid w:val="00CC2535"/>
    <w:rsid w:val="00CC6863"/>
    <w:rsid w:val="00CD0015"/>
    <w:rsid w:val="00CD5850"/>
    <w:rsid w:val="00CD7B68"/>
    <w:rsid w:val="00D02CE5"/>
    <w:rsid w:val="00D04344"/>
    <w:rsid w:val="00D12C28"/>
    <w:rsid w:val="00D17451"/>
    <w:rsid w:val="00D17BC4"/>
    <w:rsid w:val="00D20FC2"/>
    <w:rsid w:val="00D50E49"/>
    <w:rsid w:val="00D52991"/>
    <w:rsid w:val="00D53759"/>
    <w:rsid w:val="00D8018D"/>
    <w:rsid w:val="00D823AD"/>
    <w:rsid w:val="00D833A0"/>
    <w:rsid w:val="00D87FC9"/>
    <w:rsid w:val="00D901E3"/>
    <w:rsid w:val="00D90D13"/>
    <w:rsid w:val="00D9656B"/>
    <w:rsid w:val="00DA412E"/>
    <w:rsid w:val="00DA50BD"/>
    <w:rsid w:val="00DB6BFC"/>
    <w:rsid w:val="00DB779E"/>
    <w:rsid w:val="00DC0939"/>
    <w:rsid w:val="00DD4585"/>
    <w:rsid w:val="00DD4D81"/>
    <w:rsid w:val="00DD727D"/>
    <w:rsid w:val="00DF0CF8"/>
    <w:rsid w:val="00DF4AE2"/>
    <w:rsid w:val="00E051E6"/>
    <w:rsid w:val="00E10E05"/>
    <w:rsid w:val="00E16250"/>
    <w:rsid w:val="00E37EFE"/>
    <w:rsid w:val="00E43B2A"/>
    <w:rsid w:val="00E46CCE"/>
    <w:rsid w:val="00E66C3C"/>
    <w:rsid w:val="00E724B3"/>
    <w:rsid w:val="00E771BD"/>
    <w:rsid w:val="00E96037"/>
    <w:rsid w:val="00EA14F9"/>
    <w:rsid w:val="00EC4BA2"/>
    <w:rsid w:val="00EF1868"/>
    <w:rsid w:val="00EF20DC"/>
    <w:rsid w:val="00EF6AD8"/>
    <w:rsid w:val="00EF77A7"/>
    <w:rsid w:val="00F028EB"/>
    <w:rsid w:val="00F112EB"/>
    <w:rsid w:val="00F13D63"/>
    <w:rsid w:val="00F16547"/>
    <w:rsid w:val="00F259A7"/>
    <w:rsid w:val="00F546BD"/>
    <w:rsid w:val="00F55A10"/>
    <w:rsid w:val="00F627AE"/>
    <w:rsid w:val="00F65AB8"/>
    <w:rsid w:val="00F7088B"/>
    <w:rsid w:val="00F76297"/>
    <w:rsid w:val="00F800B7"/>
    <w:rsid w:val="00F85AA4"/>
    <w:rsid w:val="00F90CE0"/>
    <w:rsid w:val="00FA5A1E"/>
    <w:rsid w:val="00FC0133"/>
    <w:rsid w:val="00FC70D0"/>
    <w:rsid w:val="00FE0177"/>
    <w:rsid w:val="00FE67C3"/>
    <w:rsid w:val="00FF1212"/>
    <w:rsid w:val="00FF50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A3A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0A1171"/>
    <w:pPr>
      <w:keepNext/>
      <w:numPr>
        <w:ilvl w:val="12"/>
      </w:numPr>
      <w:spacing w:after="0" w:line="240" w:lineRule="auto"/>
      <w:ind w:left="360" w:hanging="360"/>
      <w:jc w:val="center"/>
      <w:outlineLvl w:val="1"/>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93157A"/>
    <w:pPr>
      <w:spacing w:after="0" w:line="240" w:lineRule="auto"/>
    </w:pPr>
  </w:style>
  <w:style w:type="paragraph" w:styleId="Akapitzlist">
    <w:name w:val="List Paragraph"/>
    <w:aliases w:val="CW_Lista,Preambuła,Podsis rysunku,Normalny PDST,lp1,HŁ_Bullet1,L1,Numerowanie,Rozdział,T_SZ_List Paragraph,BulletC,Wyliczanie,Obiekt,List Paragraph,normalny tekst,Akapit z listą31,Bullets,List Paragraph1,Wypunktowanie,Akapit z listą5,lp11"/>
    <w:basedOn w:val="Normalny"/>
    <w:link w:val="AkapitzlistZnak"/>
    <w:uiPriority w:val="34"/>
    <w:qFormat/>
    <w:rsid w:val="008F2C27"/>
    <w:pPr>
      <w:ind w:left="720"/>
      <w:contextualSpacing/>
    </w:pPr>
  </w:style>
  <w:style w:type="paragraph" w:styleId="Tekstdymka">
    <w:name w:val="Balloon Text"/>
    <w:basedOn w:val="Normalny"/>
    <w:link w:val="TekstdymkaZnak"/>
    <w:uiPriority w:val="99"/>
    <w:semiHidden/>
    <w:unhideWhenUsed/>
    <w:rsid w:val="00F7629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76297"/>
    <w:rPr>
      <w:rFonts w:ascii="Tahoma" w:hAnsi="Tahoma" w:cs="Tahoma"/>
      <w:sz w:val="16"/>
      <w:szCs w:val="16"/>
    </w:rPr>
  </w:style>
  <w:style w:type="paragraph" w:styleId="Tytu">
    <w:name w:val="Title"/>
    <w:basedOn w:val="Normalny"/>
    <w:link w:val="TytuZnak"/>
    <w:qFormat/>
    <w:rsid w:val="00017B7A"/>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017B7A"/>
    <w:rPr>
      <w:rFonts w:ascii="Times New Roman" w:eastAsia="Times New Roman" w:hAnsi="Times New Roman" w:cs="Times New Roman"/>
      <w:b/>
      <w:bCs/>
      <w:sz w:val="28"/>
      <w:szCs w:val="24"/>
      <w:lang w:eastAsia="pl-PL"/>
    </w:rPr>
  </w:style>
  <w:style w:type="paragraph" w:styleId="NormalnyWeb">
    <w:name w:val="Normal (Web)"/>
    <w:basedOn w:val="Normalny"/>
    <w:uiPriority w:val="99"/>
    <w:rsid w:val="00017B7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017B7A"/>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017B7A"/>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017B7A"/>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017B7A"/>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5E750E"/>
    <w:pPr>
      <w:spacing w:after="120"/>
      <w:ind w:left="283"/>
    </w:pPr>
  </w:style>
  <w:style w:type="character" w:customStyle="1" w:styleId="TekstpodstawowywcityZnak">
    <w:name w:val="Tekst podstawowy wcięty Znak"/>
    <w:basedOn w:val="Domylnaczcionkaakapitu"/>
    <w:link w:val="Tekstpodstawowywcity"/>
    <w:uiPriority w:val="99"/>
    <w:semiHidden/>
    <w:rsid w:val="005E750E"/>
  </w:style>
  <w:style w:type="paragraph" w:customStyle="1" w:styleId="ZnakZnak">
    <w:name w:val="Znak Znak"/>
    <w:basedOn w:val="Normalny"/>
    <w:rsid w:val="005E750E"/>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9D196D"/>
    <w:pPr>
      <w:autoSpaceDE w:val="0"/>
      <w:autoSpaceDN w:val="0"/>
      <w:adjustRightInd w:val="0"/>
      <w:spacing w:after="0" w:line="240" w:lineRule="auto"/>
    </w:pPr>
    <w:rPr>
      <w:rFonts w:ascii="Calibri" w:hAnsi="Calibri" w:cs="Calibri"/>
      <w:color w:val="000000"/>
      <w:sz w:val="24"/>
      <w:szCs w:val="24"/>
    </w:rPr>
  </w:style>
  <w:style w:type="character" w:customStyle="1" w:styleId="Nagwek2Znak">
    <w:name w:val="Nagłówek 2 Znak"/>
    <w:basedOn w:val="Domylnaczcionkaakapitu"/>
    <w:link w:val="Nagwek2"/>
    <w:rsid w:val="000A1171"/>
    <w:rPr>
      <w:rFonts w:ascii="Times New Roman" w:eastAsia="Times New Roman" w:hAnsi="Times New Roman" w:cs="Times New Roman"/>
      <w:b/>
      <w:sz w:val="24"/>
      <w:szCs w:val="20"/>
      <w:lang w:eastAsia="pl-PL"/>
    </w:rPr>
  </w:style>
  <w:style w:type="paragraph" w:styleId="Nagwek">
    <w:name w:val="header"/>
    <w:basedOn w:val="Normalny"/>
    <w:link w:val="NagwekZnak"/>
    <w:unhideWhenUsed/>
    <w:rsid w:val="000A117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0A1171"/>
    <w:rPr>
      <w:rFonts w:ascii="Times New Roman" w:eastAsia="Times New Roman" w:hAnsi="Times New Roman" w:cs="Times New Roman"/>
      <w:sz w:val="20"/>
      <w:szCs w:val="20"/>
      <w:lang w:eastAsia="pl-PL"/>
    </w:rPr>
  </w:style>
  <w:style w:type="character" w:customStyle="1" w:styleId="AkapitzlistZnak">
    <w:name w:val="Akapit z listą Znak"/>
    <w:aliases w:val="CW_Lista Znak,Preambuła Znak,Podsis rysunku Znak,Normalny PDST Znak,lp1 Znak,HŁ_Bullet1 Znak,L1 Znak,Numerowanie Znak,Rozdział Znak,T_SZ_List Paragraph Znak,BulletC Znak,Wyliczanie Znak,Obiekt Znak,List Paragraph Znak,Bullets Znak"/>
    <w:link w:val="Akapitzlist"/>
    <w:uiPriority w:val="34"/>
    <w:qFormat/>
    <w:rsid w:val="00AD43CC"/>
  </w:style>
  <w:style w:type="character" w:styleId="Hipercze">
    <w:name w:val="Hyperlink"/>
    <w:basedOn w:val="Domylnaczcionkaakapitu"/>
    <w:uiPriority w:val="99"/>
    <w:unhideWhenUsed/>
    <w:rsid w:val="009A7DF9"/>
    <w:rPr>
      <w:color w:val="0000FF"/>
      <w:u w:val="single"/>
    </w:rPr>
  </w:style>
  <w:style w:type="paragraph" w:styleId="Stopka">
    <w:name w:val="footer"/>
    <w:basedOn w:val="Normalny"/>
    <w:link w:val="StopkaZnak"/>
    <w:uiPriority w:val="99"/>
    <w:unhideWhenUsed/>
    <w:rsid w:val="007A3A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3ABA"/>
  </w:style>
  <w:style w:type="character" w:customStyle="1" w:styleId="Nagwek1Znak">
    <w:name w:val="Nagłówek 1 Znak"/>
    <w:basedOn w:val="Domylnaczcionkaakapitu"/>
    <w:link w:val="Nagwek1"/>
    <w:uiPriority w:val="9"/>
    <w:rsid w:val="007A3ABA"/>
    <w:rPr>
      <w:rFonts w:asciiTheme="majorHAnsi" w:eastAsiaTheme="majorEastAsia" w:hAnsiTheme="majorHAnsi" w:cstheme="majorBidi"/>
      <w:b/>
      <w:bCs/>
      <w:color w:val="365F91" w:themeColor="accent1" w:themeShade="BF"/>
      <w:sz w:val="28"/>
      <w:szCs w:val="28"/>
    </w:rPr>
  </w:style>
  <w:style w:type="paragraph" w:styleId="Lista">
    <w:name w:val="List"/>
    <w:basedOn w:val="Normalny"/>
    <w:uiPriority w:val="99"/>
    <w:unhideWhenUsed/>
    <w:rsid w:val="002A4A2D"/>
    <w:pPr>
      <w:ind w:left="283" w:hanging="283"/>
      <w:contextualSpacing/>
    </w:pPr>
  </w:style>
  <w:style w:type="paragraph" w:styleId="Lista2">
    <w:name w:val="List 2"/>
    <w:basedOn w:val="Normalny"/>
    <w:uiPriority w:val="99"/>
    <w:unhideWhenUsed/>
    <w:rsid w:val="002A4A2D"/>
    <w:pPr>
      <w:ind w:left="566" w:hanging="283"/>
      <w:contextualSpacing/>
    </w:pPr>
  </w:style>
  <w:style w:type="paragraph" w:styleId="Lista3">
    <w:name w:val="List 3"/>
    <w:basedOn w:val="Normalny"/>
    <w:uiPriority w:val="99"/>
    <w:unhideWhenUsed/>
    <w:rsid w:val="002A4A2D"/>
    <w:pPr>
      <w:ind w:left="849" w:hanging="283"/>
      <w:contextualSpacing/>
    </w:pPr>
  </w:style>
  <w:style w:type="paragraph" w:styleId="Listapunktowana">
    <w:name w:val="List Bullet"/>
    <w:basedOn w:val="Normalny"/>
    <w:uiPriority w:val="99"/>
    <w:unhideWhenUsed/>
    <w:rsid w:val="002A4A2D"/>
    <w:pPr>
      <w:numPr>
        <w:numId w:val="38"/>
      </w:numPr>
      <w:contextualSpacing/>
    </w:pPr>
  </w:style>
  <w:style w:type="paragraph" w:styleId="Listapunktowana2">
    <w:name w:val="List Bullet 2"/>
    <w:basedOn w:val="Normalny"/>
    <w:uiPriority w:val="99"/>
    <w:unhideWhenUsed/>
    <w:rsid w:val="002A4A2D"/>
    <w:pPr>
      <w:numPr>
        <w:numId w:val="39"/>
      </w:numPr>
      <w:contextualSpacing/>
    </w:pPr>
  </w:style>
  <w:style w:type="paragraph" w:styleId="Lista-kontynuacja2">
    <w:name w:val="List Continue 2"/>
    <w:basedOn w:val="Normalny"/>
    <w:uiPriority w:val="99"/>
    <w:unhideWhenUsed/>
    <w:rsid w:val="002A4A2D"/>
    <w:pPr>
      <w:spacing w:after="120"/>
      <w:ind w:left="566"/>
      <w:contextualSpacing/>
    </w:pPr>
  </w:style>
  <w:style w:type="paragraph" w:styleId="Tekstpodstawowyzwciciem">
    <w:name w:val="Body Text First Indent"/>
    <w:basedOn w:val="Tekstpodstawowy"/>
    <w:link w:val="TekstpodstawowyzwciciemZnak"/>
    <w:uiPriority w:val="99"/>
    <w:unhideWhenUsed/>
    <w:rsid w:val="002A4A2D"/>
    <w:pPr>
      <w:spacing w:after="200" w:line="276" w:lineRule="auto"/>
      <w:ind w:firstLine="360"/>
      <w:jc w:val="left"/>
    </w:pPr>
    <w:rPr>
      <w:rFonts w:asciiTheme="minorHAnsi" w:eastAsiaTheme="minorHAnsi" w:hAnsiTheme="minorHAnsi" w:cstheme="minorBidi"/>
      <w:sz w:val="22"/>
      <w:szCs w:val="22"/>
      <w:lang w:eastAsia="en-US"/>
    </w:rPr>
  </w:style>
  <w:style w:type="character" w:customStyle="1" w:styleId="TekstpodstawowyzwciciemZnak">
    <w:name w:val="Tekst podstawowy z wcięciem Znak"/>
    <w:basedOn w:val="TekstpodstawowyZnak"/>
    <w:link w:val="Tekstpodstawowyzwciciem"/>
    <w:uiPriority w:val="99"/>
    <w:rsid w:val="002A4A2D"/>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2A4A2D"/>
    <w:pPr>
      <w:spacing w:after="200"/>
      <w:ind w:left="360" w:firstLine="360"/>
    </w:pPr>
  </w:style>
  <w:style w:type="character" w:customStyle="1" w:styleId="Tekstpodstawowyzwciciem2Znak">
    <w:name w:val="Tekst podstawowy z wcięciem 2 Znak"/>
    <w:basedOn w:val="TekstpodstawowywcityZnak"/>
    <w:link w:val="Tekstpodstawowyzwciciem2"/>
    <w:uiPriority w:val="99"/>
    <w:rsid w:val="002A4A2D"/>
  </w:style>
  <w:style w:type="character" w:styleId="Odwoaniedokomentarza">
    <w:name w:val="annotation reference"/>
    <w:basedOn w:val="Domylnaczcionkaakapitu"/>
    <w:uiPriority w:val="99"/>
    <w:semiHidden/>
    <w:unhideWhenUsed/>
    <w:rsid w:val="00B4228F"/>
    <w:rPr>
      <w:sz w:val="16"/>
      <w:szCs w:val="16"/>
    </w:rPr>
  </w:style>
  <w:style w:type="paragraph" w:styleId="Tekstkomentarza">
    <w:name w:val="annotation text"/>
    <w:basedOn w:val="Normalny"/>
    <w:link w:val="TekstkomentarzaZnak"/>
    <w:uiPriority w:val="99"/>
    <w:semiHidden/>
    <w:unhideWhenUsed/>
    <w:rsid w:val="00B4228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4228F"/>
    <w:rPr>
      <w:sz w:val="20"/>
      <w:szCs w:val="20"/>
    </w:rPr>
  </w:style>
  <w:style w:type="paragraph" w:styleId="Tematkomentarza">
    <w:name w:val="annotation subject"/>
    <w:basedOn w:val="Tekstkomentarza"/>
    <w:next w:val="Tekstkomentarza"/>
    <w:link w:val="TematkomentarzaZnak"/>
    <w:uiPriority w:val="99"/>
    <w:semiHidden/>
    <w:unhideWhenUsed/>
    <w:rsid w:val="00B4228F"/>
    <w:rPr>
      <w:b/>
      <w:bCs/>
    </w:rPr>
  </w:style>
  <w:style w:type="character" w:customStyle="1" w:styleId="TematkomentarzaZnak">
    <w:name w:val="Temat komentarza Znak"/>
    <w:basedOn w:val="TekstkomentarzaZnak"/>
    <w:link w:val="Tematkomentarza"/>
    <w:uiPriority w:val="99"/>
    <w:semiHidden/>
    <w:rsid w:val="00B4228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A3A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0A1171"/>
    <w:pPr>
      <w:keepNext/>
      <w:numPr>
        <w:ilvl w:val="12"/>
      </w:numPr>
      <w:spacing w:after="0" w:line="240" w:lineRule="auto"/>
      <w:ind w:left="360" w:hanging="360"/>
      <w:jc w:val="center"/>
      <w:outlineLvl w:val="1"/>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93157A"/>
    <w:pPr>
      <w:spacing w:after="0" w:line="240" w:lineRule="auto"/>
    </w:pPr>
  </w:style>
  <w:style w:type="paragraph" w:styleId="Akapitzlist">
    <w:name w:val="List Paragraph"/>
    <w:aliases w:val="CW_Lista,Preambuła,Podsis rysunku,Normalny PDST,lp1,HŁ_Bullet1,L1,Numerowanie,Rozdział,T_SZ_List Paragraph,BulletC,Wyliczanie,Obiekt,List Paragraph,normalny tekst,Akapit z listą31,Bullets,List Paragraph1,Wypunktowanie,Akapit z listą5,lp11"/>
    <w:basedOn w:val="Normalny"/>
    <w:link w:val="AkapitzlistZnak"/>
    <w:uiPriority w:val="34"/>
    <w:qFormat/>
    <w:rsid w:val="008F2C27"/>
    <w:pPr>
      <w:ind w:left="720"/>
      <w:contextualSpacing/>
    </w:pPr>
  </w:style>
  <w:style w:type="paragraph" w:styleId="Tekstdymka">
    <w:name w:val="Balloon Text"/>
    <w:basedOn w:val="Normalny"/>
    <w:link w:val="TekstdymkaZnak"/>
    <w:uiPriority w:val="99"/>
    <w:semiHidden/>
    <w:unhideWhenUsed/>
    <w:rsid w:val="00F7629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76297"/>
    <w:rPr>
      <w:rFonts w:ascii="Tahoma" w:hAnsi="Tahoma" w:cs="Tahoma"/>
      <w:sz w:val="16"/>
      <w:szCs w:val="16"/>
    </w:rPr>
  </w:style>
  <w:style w:type="paragraph" w:styleId="Tytu">
    <w:name w:val="Title"/>
    <w:basedOn w:val="Normalny"/>
    <w:link w:val="TytuZnak"/>
    <w:qFormat/>
    <w:rsid w:val="00017B7A"/>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017B7A"/>
    <w:rPr>
      <w:rFonts w:ascii="Times New Roman" w:eastAsia="Times New Roman" w:hAnsi="Times New Roman" w:cs="Times New Roman"/>
      <w:b/>
      <w:bCs/>
      <w:sz w:val="28"/>
      <w:szCs w:val="24"/>
      <w:lang w:eastAsia="pl-PL"/>
    </w:rPr>
  </w:style>
  <w:style w:type="paragraph" w:styleId="NormalnyWeb">
    <w:name w:val="Normal (Web)"/>
    <w:basedOn w:val="Normalny"/>
    <w:uiPriority w:val="99"/>
    <w:rsid w:val="00017B7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017B7A"/>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017B7A"/>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017B7A"/>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017B7A"/>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5E750E"/>
    <w:pPr>
      <w:spacing w:after="120"/>
      <w:ind w:left="283"/>
    </w:pPr>
  </w:style>
  <w:style w:type="character" w:customStyle="1" w:styleId="TekstpodstawowywcityZnak">
    <w:name w:val="Tekst podstawowy wcięty Znak"/>
    <w:basedOn w:val="Domylnaczcionkaakapitu"/>
    <w:link w:val="Tekstpodstawowywcity"/>
    <w:uiPriority w:val="99"/>
    <w:semiHidden/>
    <w:rsid w:val="005E750E"/>
  </w:style>
  <w:style w:type="paragraph" w:customStyle="1" w:styleId="ZnakZnak">
    <w:name w:val="Znak Znak"/>
    <w:basedOn w:val="Normalny"/>
    <w:rsid w:val="005E750E"/>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9D196D"/>
    <w:pPr>
      <w:autoSpaceDE w:val="0"/>
      <w:autoSpaceDN w:val="0"/>
      <w:adjustRightInd w:val="0"/>
      <w:spacing w:after="0" w:line="240" w:lineRule="auto"/>
    </w:pPr>
    <w:rPr>
      <w:rFonts w:ascii="Calibri" w:hAnsi="Calibri" w:cs="Calibri"/>
      <w:color w:val="000000"/>
      <w:sz w:val="24"/>
      <w:szCs w:val="24"/>
    </w:rPr>
  </w:style>
  <w:style w:type="character" w:customStyle="1" w:styleId="Nagwek2Znak">
    <w:name w:val="Nagłówek 2 Znak"/>
    <w:basedOn w:val="Domylnaczcionkaakapitu"/>
    <w:link w:val="Nagwek2"/>
    <w:rsid w:val="000A1171"/>
    <w:rPr>
      <w:rFonts w:ascii="Times New Roman" w:eastAsia="Times New Roman" w:hAnsi="Times New Roman" w:cs="Times New Roman"/>
      <w:b/>
      <w:sz w:val="24"/>
      <w:szCs w:val="20"/>
      <w:lang w:eastAsia="pl-PL"/>
    </w:rPr>
  </w:style>
  <w:style w:type="paragraph" w:styleId="Nagwek">
    <w:name w:val="header"/>
    <w:basedOn w:val="Normalny"/>
    <w:link w:val="NagwekZnak"/>
    <w:unhideWhenUsed/>
    <w:rsid w:val="000A117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0A1171"/>
    <w:rPr>
      <w:rFonts w:ascii="Times New Roman" w:eastAsia="Times New Roman" w:hAnsi="Times New Roman" w:cs="Times New Roman"/>
      <w:sz w:val="20"/>
      <w:szCs w:val="20"/>
      <w:lang w:eastAsia="pl-PL"/>
    </w:rPr>
  </w:style>
  <w:style w:type="character" w:customStyle="1" w:styleId="AkapitzlistZnak">
    <w:name w:val="Akapit z listą Znak"/>
    <w:aliases w:val="CW_Lista Znak,Preambuła Znak,Podsis rysunku Znak,Normalny PDST Znak,lp1 Znak,HŁ_Bullet1 Znak,L1 Znak,Numerowanie Znak,Rozdział Znak,T_SZ_List Paragraph Znak,BulletC Znak,Wyliczanie Znak,Obiekt Znak,List Paragraph Znak,Bullets Znak"/>
    <w:link w:val="Akapitzlist"/>
    <w:uiPriority w:val="34"/>
    <w:qFormat/>
    <w:rsid w:val="00AD43CC"/>
  </w:style>
  <w:style w:type="character" w:styleId="Hipercze">
    <w:name w:val="Hyperlink"/>
    <w:basedOn w:val="Domylnaczcionkaakapitu"/>
    <w:uiPriority w:val="99"/>
    <w:unhideWhenUsed/>
    <w:rsid w:val="009A7DF9"/>
    <w:rPr>
      <w:color w:val="0000FF"/>
      <w:u w:val="single"/>
    </w:rPr>
  </w:style>
  <w:style w:type="paragraph" w:styleId="Stopka">
    <w:name w:val="footer"/>
    <w:basedOn w:val="Normalny"/>
    <w:link w:val="StopkaZnak"/>
    <w:uiPriority w:val="99"/>
    <w:unhideWhenUsed/>
    <w:rsid w:val="007A3A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3ABA"/>
  </w:style>
  <w:style w:type="character" w:customStyle="1" w:styleId="Nagwek1Znak">
    <w:name w:val="Nagłówek 1 Znak"/>
    <w:basedOn w:val="Domylnaczcionkaakapitu"/>
    <w:link w:val="Nagwek1"/>
    <w:uiPriority w:val="9"/>
    <w:rsid w:val="007A3ABA"/>
    <w:rPr>
      <w:rFonts w:asciiTheme="majorHAnsi" w:eastAsiaTheme="majorEastAsia" w:hAnsiTheme="majorHAnsi" w:cstheme="majorBidi"/>
      <w:b/>
      <w:bCs/>
      <w:color w:val="365F91" w:themeColor="accent1" w:themeShade="BF"/>
      <w:sz w:val="28"/>
      <w:szCs w:val="28"/>
    </w:rPr>
  </w:style>
  <w:style w:type="paragraph" w:styleId="Lista">
    <w:name w:val="List"/>
    <w:basedOn w:val="Normalny"/>
    <w:uiPriority w:val="99"/>
    <w:unhideWhenUsed/>
    <w:rsid w:val="002A4A2D"/>
    <w:pPr>
      <w:ind w:left="283" w:hanging="283"/>
      <w:contextualSpacing/>
    </w:pPr>
  </w:style>
  <w:style w:type="paragraph" w:styleId="Lista2">
    <w:name w:val="List 2"/>
    <w:basedOn w:val="Normalny"/>
    <w:uiPriority w:val="99"/>
    <w:unhideWhenUsed/>
    <w:rsid w:val="002A4A2D"/>
    <w:pPr>
      <w:ind w:left="566" w:hanging="283"/>
      <w:contextualSpacing/>
    </w:pPr>
  </w:style>
  <w:style w:type="paragraph" w:styleId="Lista3">
    <w:name w:val="List 3"/>
    <w:basedOn w:val="Normalny"/>
    <w:uiPriority w:val="99"/>
    <w:unhideWhenUsed/>
    <w:rsid w:val="002A4A2D"/>
    <w:pPr>
      <w:ind w:left="849" w:hanging="283"/>
      <w:contextualSpacing/>
    </w:pPr>
  </w:style>
  <w:style w:type="paragraph" w:styleId="Listapunktowana">
    <w:name w:val="List Bullet"/>
    <w:basedOn w:val="Normalny"/>
    <w:uiPriority w:val="99"/>
    <w:unhideWhenUsed/>
    <w:rsid w:val="002A4A2D"/>
    <w:pPr>
      <w:numPr>
        <w:numId w:val="38"/>
      </w:numPr>
      <w:contextualSpacing/>
    </w:pPr>
  </w:style>
  <w:style w:type="paragraph" w:styleId="Listapunktowana2">
    <w:name w:val="List Bullet 2"/>
    <w:basedOn w:val="Normalny"/>
    <w:uiPriority w:val="99"/>
    <w:unhideWhenUsed/>
    <w:rsid w:val="002A4A2D"/>
    <w:pPr>
      <w:numPr>
        <w:numId w:val="39"/>
      </w:numPr>
      <w:contextualSpacing/>
    </w:pPr>
  </w:style>
  <w:style w:type="paragraph" w:styleId="Lista-kontynuacja2">
    <w:name w:val="List Continue 2"/>
    <w:basedOn w:val="Normalny"/>
    <w:uiPriority w:val="99"/>
    <w:unhideWhenUsed/>
    <w:rsid w:val="002A4A2D"/>
    <w:pPr>
      <w:spacing w:after="120"/>
      <w:ind w:left="566"/>
      <w:contextualSpacing/>
    </w:pPr>
  </w:style>
  <w:style w:type="paragraph" w:styleId="Tekstpodstawowyzwciciem">
    <w:name w:val="Body Text First Indent"/>
    <w:basedOn w:val="Tekstpodstawowy"/>
    <w:link w:val="TekstpodstawowyzwciciemZnak"/>
    <w:uiPriority w:val="99"/>
    <w:unhideWhenUsed/>
    <w:rsid w:val="002A4A2D"/>
    <w:pPr>
      <w:spacing w:after="200" w:line="276" w:lineRule="auto"/>
      <w:ind w:firstLine="360"/>
      <w:jc w:val="left"/>
    </w:pPr>
    <w:rPr>
      <w:rFonts w:asciiTheme="minorHAnsi" w:eastAsiaTheme="minorHAnsi" w:hAnsiTheme="minorHAnsi" w:cstheme="minorBidi"/>
      <w:sz w:val="22"/>
      <w:szCs w:val="22"/>
      <w:lang w:eastAsia="en-US"/>
    </w:rPr>
  </w:style>
  <w:style w:type="character" w:customStyle="1" w:styleId="TekstpodstawowyzwciciemZnak">
    <w:name w:val="Tekst podstawowy z wcięciem Znak"/>
    <w:basedOn w:val="TekstpodstawowyZnak"/>
    <w:link w:val="Tekstpodstawowyzwciciem"/>
    <w:uiPriority w:val="99"/>
    <w:rsid w:val="002A4A2D"/>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2A4A2D"/>
    <w:pPr>
      <w:spacing w:after="200"/>
      <w:ind w:left="360" w:firstLine="360"/>
    </w:pPr>
  </w:style>
  <w:style w:type="character" w:customStyle="1" w:styleId="Tekstpodstawowyzwciciem2Znak">
    <w:name w:val="Tekst podstawowy z wcięciem 2 Znak"/>
    <w:basedOn w:val="TekstpodstawowywcityZnak"/>
    <w:link w:val="Tekstpodstawowyzwciciem2"/>
    <w:uiPriority w:val="99"/>
    <w:rsid w:val="002A4A2D"/>
  </w:style>
  <w:style w:type="character" w:styleId="Odwoaniedokomentarza">
    <w:name w:val="annotation reference"/>
    <w:basedOn w:val="Domylnaczcionkaakapitu"/>
    <w:uiPriority w:val="99"/>
    <w:semiHidden/>
    <w:unhideWhenUsed/>
    <w:rsid w:val="00B4228F"/>
    <w:rPr>
      <w:sz w:val="16"/>
      <w:szCs w:val="16"/>
    </w:rPr>
  </w:style>
  <w:style w:type="paragraph" w:styleId="Tekstkomentarza">
    <w:name w:val="annotation text"/>
    <w:basedOn w:val="Normalny"/>
    <w:link w:val="TekstkomentarzaZnak"/>
    <w:uiPriority w:val="99"/>
    <w:semiHidden/>
    <w:unhideWhenUsed/>
    <w:rsid w:val="00B4228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4228F"/>
    <w:rPr>
      <w:sz w:val="20"/>
      <w:szCs w:val="20"/>
    </w:rPr>
  </w:style>
  <w:style w:type="paragraph" w:styleId="Tematkomentarza">
    <w:name w:val="annotation subject"/>
    <w:basedOn w:val="Tekstkomentarza"/>
    <w:next w:val="Tekstkomentarza"/>
    <w:link w:val="TematkomentarzaZnak"/>
    <w:uiPriority w:val="99"/>
    <w:semiHidden/>
    <w:unhideWhenUsed/>
    <w:rsid w:val="00B4228F"/>
    <w:rPr>
      <w:b/>
      <w:bCs/>
    </w:rPr>
  </w:style>
  <w:style w:type="character" w:customStyle="1" w:styleId="TematkomentarzaZnak">
    <w:name w:val="Temat komentarza Znak"/>
    <w:basedOn w:val="TekstkomentarzaZnak"/>
    <w:link w:val="Tematkomentarza"/>
    <w:uiPriority w:val="99"/>
    <w:semiHidden/>
    <w:rsid w:val="00B4228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44059">
      <w:bodyDiv w:val="1"/>
      <w:marLeft w:val="0"/>
      <w:marRight w:val="0"/>
      <w:marTop w:val="0"/>
      <w:marBottom w:val="0"/>
      <w:divBdr>
        <w:top w:val="none" w:sz="0" w:space="0" w:color="auto"/>
        <w:left w:val="none" w:sz="0" w:space="0" w:color="auto"/>
        <w:bottom w:val="none" w:sz="0" w:space="0" w:color="auto"/>
        <w:right w:val="none" w:sz="0" w:space="0" w:color="auto"/>
      </w:divBdr>
    </w:div>
    <w:div w:id="379282280">
      <w:bodyDiv w:val="1"/>
      <w:marLeft w:val="0"/>
      <w:marRight w:val="0"/>
      <w:marTop w:val="0"/>
      <w:marBottom w:val="0"/>
      <w:divBdr>
        <w:top w:val="none" w:sz="0" w:space="0" w:color="auto"/>
        <w:left w:val="none" w:sz="0" w:space="0" w:color="auto"/>
        <w:bottom w:val="none" w:sz="0" w:space="0" w:color="auto"/>
        <w:right w:val="none" w:sz="0" w:space="0" w:color="auto"/>
      </w:divBdr>
    </w:div>
    <w:div w:id="1720587843">
      <w:bodyDiv w:val="1"/>
      <w:marLeft w:val="0"/>
      <w:marRight w:val="0"/>
      <w:marTop w:val="0"/>
      <w:marBottom w:val="0"/>
      <w:divBdr>
        <w:top w:val="none" w:sz="0" w:space="0" w:color="auto"/>
        <w:left w:val="none" w:sz="0" w:space="0" w:color="auto"/>
        <w:bottom w:val="none" w:sz="0" w:space="0" w:color="auto"/>
        <w:right w:val="none" w:sz="0" w:space="0" w:color="auto"/>
      </w:divBdr>
    </w:div>
    <w:div w:id="1956407068">
      <w:bodyDiv w:val="1"/>
      <w:marLeft w:val="0"/>
      <w:marRight w:val="0"/>
      <w:marTop w:val="0"/>
      <w:marBottom w:val="0"/>
      <w:divBdr>
        <w:top w:val="none" w:sz="0" w:space="0" w:color="auto"/>
        <w:left w:val="none" w:sz="0" w:space="0" w:color="auto"/>
        <w:bottom w:val="none" w:sz="0" w:space="0" w:color="auto"/>
        <w:right w:val="none" w:sz="0" w:space="0" w:color="auto"/>
      </w:divBdr>
    </w:div>
    <w:div w:id="2077773410">
      <w:bodyDiv w:val="1"/>
      <w:marLeft w:val="0"/>
      <w:marRight w:val="0"/>
      <w:marTop w:val="0"/>
      <w:marBottom w:val="0"/>
      <w:divBdr>
        <w:top w:val="none" w:sz="0" w:space="0" w:color="auto"/>
        <w:left w:val="none" w:sz="0" w:space="0" w:color="auto"/>
        <w:bottom w:val="none" w:sz="0" w:space="0" w:color="auto"/>
        <w:right w:val="none" w:sz="0" w:space="0" w:color="auto"/>
      </w:divBdr>
    </w:div>
    <w:div w:id="208826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ODO@zus.pl" TargetMode="External"/><Relationship Id="rId4" Type="http://schemas.microsoft.com/office/2007/relationships/stylesWithEffects" Target="stylesWithEffects.xml"/><Relationship Id="rId9" Type="http://schemas.openxmlformats.org/officeDocument/2006/relationships/hyperlink" Target="mailto:Koszalin_e-faktury@zus.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D827-BE7B-4931-9907-D99129C33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18</Pages>
  <Words>5579</Words>
  <Characters>33475</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38977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Marzenka</dc:creator>
  <cp:lastModifiedBy>Wojtan, Barbara</cp:lastModifiedBy>
  <cp:revision>16</cp:revision>
  <cp:lastPrinted>2024-11-14T09:01:00Z</cp:lastPrinted>
  <dcterms:created xsi:type="dcterms:W3CDTF">2024-11-14T10:48:00Z</dcterms:created>
  <dcterms:modified xsi:type="dcterms:W3CDTF">2024-11-14T14:01:00Z</dcterms:modified>
</cp:coreProperties>
</file>