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B4B" w:rsidRPr="008364A7" w:rsidRDefault="00AF5B4B" w:rsidP="00AF5B4B">
      <w:pPr>
        <w:keepNext/>
        <w:tabs>
          <w:tab w:val="num" w:pos="0"/>
        </w:tabs>
        <w:spacing w:before="120" w:after="120"/>
        <w:jc w:val="center"/>
        <w:outlineLvl w:val="5"/>
        <w:rPr>
          <w:rFonts w:asciiTheme="minorHAnsi" w:eastAsiaTheme="minorEastAsia" w:hAnsiTheme="minorHAnsi" w:cstheme="minorHAnsi"/>
          <w:b/>
          <w:bCs/>
        </w:rPr>
      </w:pPr>
      <w:r w:rsidRPr="00485D54">
        <w:rPr>
          <w:rFonts w:asciiTheme="minorHAnsi" w:eastAsiaTheme="minorEastAsia" w:hAnsiTheme="minorHAnsi" w:cstheme="minorHAnsi"/>
          <w:b/>
          <w:bCs/>
        </w:rPr>
        <w:t>Kwartalny</w:t>
      </w:r>
      <w:r>
        <w:rPr>
          <w:rFonts w:asciiTheme="minorHAnsi" w:eastAsiaTheme="minorEastAsia" w:hAnsiTheme="minorHAnsi" w:cstheme="minorHAnsi"/>
          <w:b/>
          <w:bCs/>
        </w:rPr>
        <w:t xml:space="preserve"> / półroczny</w:t>
      </w:r>
      <w:r>
        <w:rPr>
          <w:rStyle w:val="Odwoanieprzypisudolnego"/>
          <w:rFonts w:asciiTheme="minorHAnsi" w:eastAsiaTheme="minorEastAsia" w:hAnsiTheme="minorHAnsi" w:cstheme="minorHAnsi"/>
        </w:rPr>
        <w:footnoteReference w:id="1"/>
      </w:r>
      <w:r>
        <w:rPr>
          <w:rFonts w:asciiTheme="minorHAnsi" w:eastAsiaTheme="minorEastAsia" w:hAnsiTheme="minorHAnsi" w:cstheme="minorHAnsi"/>
          <w:b/>
          <w:bCs/>
        </w:rPr>
        <w:t xml:space="preserve"> </w:t>
      </w:r>
      <w:r w:rsidRPr="008364A7">
        <w:rPr>
          <w:rFonts w:asciiTheme="minorHAnsi" w:eastAsiaTheme="minorEastAsia" w:hAnsiTheme="minorHAnsi" w:cstheme="minorHAnsi"/>
          <w:b/>
          <w:bCs/>
        </w:rPr>
        <w:t xml:space="preserve"> protokół </w:t>
      </w:r>
      <w:r>
        <w:rPr>
          <w:rFonts w:asciiTheme="minorHAnsi" w:eastAsiaTheme="minorEastAsia" w:hAnsiTheme="minorHAnsi" w:cstheme="minorHAnsi"/>
          <w:b/>
          <w:bCs/>
        </w:rPr>
        <w:t xml:space="preserve">wykonania czynności serwisowych </w:t>
      </w:r>
      <w:r>
        <w:rPr>
          <w:rFonts w:asciiTheme="minorHAnsi" w:eastAsiaTheme="minorEastAsia" w:hAnsiTheme="minorHAnsi" w:cstheme="minorHAnsi"/>
          <w:b/>
          <w:bCs/>
        </w:rPr>
        <w:br/>
        <w:t>(dotyczy  każdej umowy serwisowej)</w:t>
      </w:r>
    </w:p>
    <w:p w:rsidR="00AF5B4B" w:rsidRPr="008364A7" w:rsidRDefault="00AF5B4B" w:rsidP="00AF5B4B">
      <w:pPr>
        <w:spacing w:before="120" w:after="120"/>
        <w:rPr>
          <w:rFonts w:asciiTheme="minorHAnsi" w:eastAsiaTheme="minorEastAsia" w:hAnsiTheme="minorHAnsi" w:cstheme="minorHAnsi"/>
          <w:b/>
          <w:bCs/>
        </w:rPr>
      </w:pPr>
      <w:r w:rsidRPr="008364A7">
        <w:rPr>
          <w:rFonts w:asciiTheme="minorHAnsi" w:eastAsiaTheme="minorEastAsia" w:hAnsiTheme="minorHAnsi" w:cstheme="minorHAnsi"/>
          <w:b/>
          <w:bCs/>
        </w:rPr>
        <w:t xml:space="preserve">                                                             za okres od ............ do ......................</w:t>
      </w:r>
    </w:p>
    <w:tbl>
      <w:tblPr>
        <w:tblW w:w="106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370"/>
        <w:gridCol w:w="1078"/>
        <w:gridCol w:w="850"/>
        <w:gridCol w:w="1418"/>
        <w:gridCol w:w="2409"/>
        <w:gridCol w:w="2977"/>
      </w:tblGrid>
      <w:tr w:rsidR="00AF5B4B" w:rsidRPr="008364A7" w:rsidTr="006B6732">
        <w:trPr>
          <w:jc w:val="center"/>
        </w:trPr>
        <w:tc>
          <w:tcPr>
            <w:tcW w:w="552" w:type="dxa"/>
          </w:tcPr>
          <w:p w:rsidR="00AF5B4B" w:rsidRPr="008364A7" w:rsidRDefault="00AF5B4B" w:rsidP="006B6732">
            <w:pPr>
              <w:contextualSpacing/>
              <w:jc w:val="center"/>
              <w:rPr>
                <w:rFonts w:asciiTheme="minorHAnsi" w:hAnsiTheme="minorHAnsi" w:cstheme="minorHAnsi"/>
              </w:rPr>
            </w:pPr>
          </w:p>
          <w:p w:rsidR="00AF5B4B" w:rsidRPr="008364A7" w:rsidRDefault="00AF5B4B" w:rsidP="006B6732">
            <w:pPr>
              <w:contextualSpacing/>
              <w:jc w:val="center"/>
              <w:rPr>
                <w:rFonts w:asciiTheme="minorHAnsi" w:eastAsiaTheme="minorEastAsia" w:hAnsiTheme="minorHAnsi" w:cstheme="minorHAnsi"/>
              </w:rPr>
            </w:pPr>
            <w:r w:rsidRPr="008364A7">
              <w:rPr>
                <w:rFonts w:asciiTheme="minorHAnsi" w:eastAsiaTheme="minorEastAsia" w:hAnsiTheme="minorHAnsi" w:cstheme="minorHAnsi"/>
              </w:rPr>
              <w:t>L.p.</w:t>
            </w:r>
          </w:p>
        </w:tc>
        <w:tc>
          <w:tcPr>
            <w:tcW w:w="1370" w:type="dxa"/>
          </w:tcPr>
          <w:p w:rsidR="00AF5B4B" w:rsidRPr="008364A7" w:rsidRDefault="00AF5B4B" w:rsidP="006B6732">
            <w:pPr>
              <w:contextualSpacing/>
              <w:jc w:val="center"/>
              <w:rPr>
                <w:rFonts w:asciiTheme="minorHAnsi" w:eastAsiaTheme="minorEastAsia" w:hAnsiTheme="minorHAnsi" w:cstheme="minorHAnsi"/>
              </w:rPr>
            </w:pPr>
            <w:r w:rsidRPr="00A53B22">
              <w:rPr>
                <w:rFonts w:asciiTheme="minorHAnsi" w:eastAsiaTheme="minorEastAsia" w:hAnsiTheme="minorHAnsi" w:cstheme="minorHAnsi"/>
              </w:rPr>
              <w:t>lokalizacja instalacji bądź urządzenia oraz  nazwa</w:t>
            </w:r>
          </w:p>
        </w:tc>
        <w:tc>
          <w:tcPr>
            <w:tcW w:w="1078" w:type="dxa"/>
          </w:tcPr>
          <w:p w:rsidR="00AF5B4B" w:rsidRPr="008364A7" w:rsidRDefault="00AF5B4B" w:rsidP="006B6732">
            <w:pPr>
              <w:contextualSpacing/>
              <w:jc w:val="center"/>
              <w:rPr>
                <w:rFonts w:asciiTheme="minorHAnsi" w:eastAsiaTheme="minorEastAsia" w:hAnsiTheme="minorHAnsi" w:cstheme="minorHAnsi"/>
              </w:rPr>
            </w:pPr>
            <w:r w:rsidRPr="008364A7">
              <w:rPr>
                <w:rFonts w:asciiTheme="minorHAnsi" w:eastAsiaTheme="minorEastAsia" w:hAnsiTheme="minorHAnsi" w:cstheme="minorHAnsi"/>
              </w:rPr>
              <w:t>Data i czas zgłoszenia awarii / usterki</w:t>
            </w:r>
          </w:p>
        </w:tc>
        <w:tc>
          <w:tcPr>
            <w:tcW w:w="850" w:type="dxa"/>
            <w:vAlign w:val="center"/>
          </w:tcPr>
          <w:p w:rsidR="00AF5B4B" w:rsidRPr="008364A7" w:rsidRDefault="00AF5B4B" w:rsidP="006B6732">
            <w:pPr>
              <w:contextualSpacing/>
              <w:jc w:val="center"/>
              <w:rPr>
                <w:rFonts w:asciiTheme="minorHAnsi" w:eastAsiaTheme="minorEastAsia" w:hAnsiTheme="minorHAnsi" w:cstheme="minorHAnsi"/>
              </w:rPr>
            </w:pPr>
            <w:r w:rsidRPr="008364A7">
              <w:rPr>
                <w:rFonts w:asciiTheme="minorHAnsi" w:eastAsiaTheme="minorEastAsia" w:hAnsiTheme="minorHAnsi" w:cstheme="minorHAnsi"/>
              </w:rPr>
              <w:t xml:space="preserve">Czas reakcji </w:t>
            </w:r>
          </w:p>
        </w:tc>
        <w:tc>
          <w:tcPr>
            <w:tcW w:w="1418" w:type="dxa"/>
            <w:vAlign w:val="center"/>
          </w:tcPr>
          <w:p w:rsidR="00AF5B4B" w:rsidRPr="008364A7" w:rsidRDefault="00AF5B4B" w:rsidP="006B6732">
            <w:pPr>
              <w:contextualSpacing/>
              <w:jc w:val="center"/>
              <w:rPr>
                <w:rFonts w:asciiTheme="minorHAnsi" w:eastAsiaTheme="minorEastAsia" w:hAnsiTheme="minorHAnsi" w:cstheme="minorHAnsi"/>
              </w:rPr>
            </w:pPr>
            <w:r w:rsidRPr="008364A7">
              <w:rPr>
                <w:rFonts w:asciiTheme="minorHAnsi" w:eastAsiaTheme="minorEastAsia" w:hAnsiTheme="minorHAnsi" w:cstheme="minorHAnsi"/>
              </w:rPr>
              <w:t xml:space="preserve">Data wykonania czynności serwisowej </w:t>
            </w:r>
          </w:p>
        </w:tc>
        <w:tc>
          <w:tcPr>
            <w:tcW w:w="2409" w:type="dxa"/>
            <w:vAlign w:val="center"/>
          </w:tcPr>
          <w:p w:rsidR="00AF5B4B" w:rsidRPr="008364A7" w:rsidRDefault="00AF5B4B" w:rsidP="006B6732">
            <w:pPr>
              <w:contextualSpacing/>
              <w:jc w:val="center"/>
              <w:rPr>
                <w:rFonts w:asciiTheme="minorHAnsi" w:eastAsiaTheme="minorEastAsia" w:hAnsiTheme="minorHAnsi" w:cstheme="minorHAnsi"/>
              </w:rPr>
            </w:pPr>
            <w:r w:rsidRPr="008364A7">
              <w:rPr>
                <w:rFonts w:asciiTheme="minorHAnsi" w:eastAsiaTheme="minorEastAsia" w:hAnsiTheme="minorHAnsi" w:cstheme="minorHAnsi"/>
              </w:rPr>
              <w:t xml:space="preserve">Rodzaj czynności serwisowej </w:t>
            </w:r>
          </w:p>
        </w:tc>
        <w:tc>
          <w:tcPr>
            <w:tcW w:w="2977" w:type="dxa"/>
            <w:vAlign w:val="center"/>
          </w:tcPr>
          <w:p w:rsidR="00AF5B4B" w:rsidRPr="008364A7" w:rsidRDefault="00AF5B4B" w:rsidP="006B6732">
            <w:pPr>
              <w:contextualSpacing/>
              <w:jc w:val="center"/>
              <w:rPr>
                <w:rFonts w:asciiTheme="minorHAnsi" w:eastAsiaTheme="minorEastAsia" w:hAnsiTheme="minorHAnsi" w:cstheme="minorHAnsi"/>
              </w:rPr>
            </w:pPr>
            <w:r w:rsidRPr="008364A7">
              <w:rPr>
                <w:rFonts w:asciiTheme="minorHAnsi" w:eastAsiaTheme="minorEastAsia" w:hAnsiTheme="minorHAnsi" w:cstheme="minorHAnsi"/>
              </w:rPr>
              <w:t>Uwagi</w:t>
            </w:r>
          </w:p>
        </w:tc>
      </w:tr>
      <w:tr w:rsidR="00AF5B4B" w:rsidRPr="008364A7" w:rsidTr="006B6732">
        <w:trPr>
          <w:jc w:val="center"/>
        </w:trPr>
        <w:tc>
          <w:tcPr>
            <w:tcW w:w="552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370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78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AF5B4B" w:rsidRPr="008364A7" w:rsidTr="006B6732">
        <w:trPr>
          <w:jc w:val="center"/>
        </w:trPr>
        <w:tc>
          <w:tcPr>
            <w:tcW w:w="552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370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78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  <w:tr w:rsidR="00AF5B4B" w:rsidRPr="008364A7" w:rsidTr="006B6732">
        <w:trPr>
          <w:jc w:val="center"/>
        </w:trPr>
        <w:tc>
          <w:tcPr>
            <w:tcW w:w="552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370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078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</w:tcPr>
          <w:p w:rsidR="00AF5B4B" w:rsidRPr="008364A7" w:rsidRDefault="00AF5B4B" w:rsidP="006B6732">
            <w:pPr>
              <w:contextualSpacing/>
              <w:rPr>
                <w:rFonts w:asciiTheme="minorHAnsi" w:hAnsiTheme="minorHAnsi" w:cstheme="minorHAnsi"/>
              </w:rPr>
            </w:pPr>
          </w:p>
        </w:tc>
      </w:tr>
    </w:tbl>
    <w:p w:rsidR="00AF5B4B" w:rsidRDefault="00AF5B4B" w:rsidP="00AF5B4B">
      <w:pPr>
        <w:spacing w:before="120" w:after="120"/>
        <w:jc w:val="both"/>
        <w:rPr>
          <w:rFonts w:asciiTheme="minorHAnsi" w:eastAsiaTheme="minorEastAsia" w:hAnsiTheme="minorHAnsi" w:cstheme="minorHAnsi"/>
        </w:rPr>
      </w:pPr>
    </w:p>
    <w:p w:rsidR="00AF5B4B" w:rsidRPr="00153442" w:rsidRDefault="00AF5B4B" w:rsidP="00AF5B4B">
      <w:pPr>
        <w:widowControl w:val="0"/>
        <w:spacing w:before="120" w:after="120"/>
        <w:ind w:left="6382"/>
        <w:rPr>
          <w:rFonts w:asciiTheme="minorHAnsi" w:eastAsiaTheme="minorEastAsia" w:hAnsiTheme="minorHAnsi" w:cstheme="minorHAnsi"/>
          <w:lang w:val="cs-CZ"/>
        </w:rPr>
      </w:pPr>
      <w:r w:rsidRPr="00153442">
        <w:rPr>
          <w:rFonts w:asciiTheme="minorHAnsi" w:eastAsiaTheme="minorEastAsia" w:hAnsiTheme="minorHAnsi" w:cstheme="minorHAnsi"/>
          <w:lang w:val="cs-CZ"/>
        </w:rPr>
        <w:t xml:space="preserve">  ......................................</w:t>
      </w:r>
    </w:p>
    <w:p w:rsidR="00AF5B4B" w:rsidRPr="00153442" w:rsidRDefault="00AF5B4B" w:rsidP="00AF5B4B">
      <w:pPr>
        <w:spacing w:before="120" w:after="120"/>
        <w:rPr>
          <w:rFonts w:asciiTheme="minorHAnsi" w:eastAsiaTheme="minorEastAsia" w:hAnsiTheme="minorHAnsi" w:cstheme="minorHAnsi"/>
        </w:rPr>
      </w:pPr>
      <w:r w:rsidRPr="00153442">
        <w:rPr>
          <w:rFonts w:asciiTheme="minorHAnsi" w:eastAsiaTheme="minorEastAsia" w:hAnsiTheme="minorHAnsi" w:cstheme="minorHAnsi"/>
        </w:rPr>
        <w:t xml:space="preserve">         </w:t>
      </w:r>
      <w:r w:rsidRPr="00153442">
        <w:rPr>
          <w:rFonts w:asciiTheme="minorHAnsi" w:hAnsiTheme="minorHAnsi" w:cstheme="minorHAnsi"/>
        </w:rPr>
        <w:tab/>
      </w:r>
      <w:r w:rsidRPr="00153442">
        <w:rPr>
          <w:rFonts w:asciiTheme="minorHAnsi" w:hAnsiTheme="minorHAnsi" w:cstheme="minorHAnsi"/>
        </w:rPr>
        <w:tab/>
      </w:r>
      <w:r w:rsidRPr="00153442">
        <w:rPr>
          <w:rFonts w:asciiTheme="minorHAnsi" w:hAnsiTheme="minorHAnsi" w:cstheme="minorHAnsi"/>
        </w:rPr>
        <w:tab/>
      </w:r>
      <w:r w:rsidRPr="00153442">
        <w:rPr>
          <w:rFonts w:asciiTheme="minorHAnsi" w:hAnsiTheme="minorHAnsi" w:cstheme="minorHAnsi"/>
        </w:rPr>
        <w:tab/>
      </w:r>
      <w:r w:rsidRPr="00153442">
        <w:rPr>
          <w:rFonts w:asciiTheme="minorHAnsi" w:hAnsiTheme="minorHAnsi" w:cstheme="minorHAnsi"/>
        </w:rPr>
        <w:tab/>
      </w:r>
      <w:r w:rsidRPr="00153442">
        <w:rPr>
          <w:rFonts w:asciiTheme="minorHAnsi" w:hAnsiTheme="minorHAnsi" w:cstheme="minorHAnsi"/>
        </w:rPr>
        <w:tab/>
      </w:r>
      <w:r w:rsidRPr="00153442">
        <w:rPr>
          <w:rFonts w:asciiTheme="minorHAnsi" w:hAnsiTheme="minorHAnsi" w:cstheme="minorHAnsi"/>
        </w:rPr>
        <w:tab/>
      </w:r>
      <w:r w:rsidRPr="00153442">
        <w:rPr>
          <w:rFonts w:asciiTheme="minorHAnsi" w:hAnsiTheme="minorHAnsi" w:cstheme="minorHAnsi"/>
        </w:rPr>
        <w:tab/>
      </w:r>
      <w:r w:rsidRPr="00153442">
        <w:rPr>
          <w:rFonts w:asciiTheme="minorHAnsi" w:hAnsiTheme="minorHAnsi" w:cstheme="minorHAnsi"/>
        </w:rPr>
        <w:tab/>
      </w:r>
      <w:r w:rsidRPr="00153442">
        <w:rPr>
          <w:rFonts w:asciiTheme="minorHAnsi" w:eastAsiaTheme="minorEastAsia" w:hAnsiTheme="minorHAnsi" w:cstheme="minorHAnsi"/>
        </w:rPr>
        <w:t>data / podpis wykonawcy</w:t>
      </w:r>
    </w:p>
    <w:p w:rsidR="00AF5B4B" w:rsidRDefault="00AF5B4B" w:rsidP="00AF5B4B">
      <w:pPr>
        <w:spacing w:before="120" w:after="120"/>
        <w:jc w:val="both"/>
        <w:rPr>
          <w:rFonts w:asciiTheme="minorHAnsi" w:eastAsiaTheme="minorEastAsia" w:hAnsiTheme="minorHAnsi" w:cstheme="minorHAnsi"/>
        </w:rPr>
      </w:pPr>
      <w:r w:rsidRPr="008364A7">
        <w:rPr>
          <w:rFonts w:asciiTheme="minorHAnsi" w:eastAsiaTheme="minorEastAsia" w:hAnsiTheme="minorHAnsi" w:cstheme="minorHAnsi"/>
        </w:rPr>
        <w:t>Protokoły z wykonania czynności serwisowyc</w:t>
      </w:r>
      <w:r>
        <w:rPr>
          <w:rFonts w:asciiTheme="minorHAnsi" w:eastAsiaTheme="minorEastAsia" w:hAnsiTheme="minorHAnsi" w:cstheme="minorHAnsi"/>
        </w:rPr>
        <w:t>h</w:t>
      </w:r>
      <w:r>
        <w:rPr>
          <w:rStyle w:val="Odwoanieprzypisudolnego"/>
          <w:rFonts w:asciiTheme="minorHAnsi" w:eastAsiaTheme="minorEastAsia" w:hAnsiTheme="minorHAnsi" w:cstheme="minorHAnsi"/>
        </w:rPr>
        <w:footnoteReference w:id="2"/>
      </w:r>
      <w:r w:rsidRPr="00485D54">
        <w:rPr>
          <w:rFonts w:asciiTheme="minorHAnsi" w:eastAsiaTheme="minorEastAsia" w:hAnsiTheme="minorHAnsi" w:cstheme="minorHAnsi"/>
        </w:rPr>
        <w:t>,</w:t>
      </w:r>
      <w:r w:rsidRPr="008364A7">
        <w:rPr>
          <w:rFonts w:asciiTheme="minorHAnsi" w:eastAsiaTheme="minorEastAsia" w:hAnsiTheme="minorHAnsi" w:cstheme="minorHAnsi"/>
        </w:rPr>
        <w:t xml:space="preserve"> których dotyczy niniejszy </w:t>
      </w:r>
      <w:r w:rsidRPr="00485D54">
        <w:rPr>
          <w:rFonts w:asciiTheme="minorHAnsi" w:eastAsiaTheme="minorEastAsia" w:hAnsiTheme="minorHAnsi" w:cstheme="minorHAnsi"/>
        </w:rPr>
        <w:t>Kwartalny</w:t>
      </w:r>
      <w:r w:rsidRPr="008364A7">
        <w:rPr>
          <w:rFonts w:asciiTheme="minorHAnsi" w:eastAsiaTheme="minorEastAsia" w:hAnsiTheme="minorHAnsi" w:cstheme="minorHAnsi"/>
        </w:rPr>
        <w:t xml:space="preserve"> protokół (...) znajdują się w Departamencie Administracyjnym ZUS</w:t>
      </w:r>
      <w:r>
        <w:rPr>
          <w:rFonts w:asciiTheme="minorHAnsi" w:eastAsiaTheme="minorEastAsia" w:hAnsiTheme="minorHAnsi" w:cstheme="minorHAnsi"/>
        </w:rPr>
        <w:t xml:space="preserve"> / komórce ADG</w:t>
      </w:r>
      <w:r>
        <w:rPr>
          <w:rStyle w:val="Odwoanieprzypisudolnego"/>
          <w:rFonts w:asciiTheme="minorHAnsi" w:eastAsiaTheme="minorEastAsia" w:hAnsiTheme="minorHAnsi" w:cstheme="minorHAnsi"/>
        </w:rPr>
        <w:footnoteReference w:id="3"/>
      </w:r>
      <w:r w:rsidRPr="008364A7">
        <w:rPr>
          <w:rFonts w:asciiTheme="minorHAnsi" w:eastAsiaTheme="minorEastAsia" w:hAnsiTheme="minorHAnsi" w:cstheme="minorHAnsi"/>
        </w:rPr>
        <w:t>.</w:t>
      </w:r>
    </w:p>
    <w:p w:rsidR="00AF5B4B" w:rsidRPr="008364A7" w:rsidRDefault="00AF5B4B" w:rsidP="00AF5B4B">
      <w:pPr>
        <w:widowControl w:val="0"/>
        <w:spacing w:before="120" w:after="120"/>
        <w:jc w:val="center"/>
        <w:rPr>
          <w:rFonts w:asciiTheme="minorHAnsi" w:hAnsiTheme="minorHAnsi" w:cstheme="minorHAnsi"/>
          <w:b/>
          <w:color w:val="000000"/>
          <w:lang w:val="cs-CZ"/>
        </w:rPr>
      </w:pPr>
      <w:r w:rsidRPr="008364A7">
        <w:rPr>
          <w:rFonts w:asciiTheme="minorHAnsi" w:hAnsiTheme="minorHAnsi" w:cstheme="minorHAnsi"/>
          <w:b/>
          <w:color w:val="000000"/>
          <w:lang w:val="cs-CZ"/>
        </w:rPr>
        <w:t>Stwierdza się, że czynności serwisu pogwarancyjnego za wyżej wymieniony</w:t>
      </w:r>
      <w:r>
        <w:rPr>
          <w:rFonts w:asciiTheme="minorHAnsi" w:hAnsiTheme="minorHAnsi" w:cstheme="minorHAnsi"/>
          <w:b/>
          <w:color w:val="000000"/>
          <w:lang w:val="cs-CZ"/>
        </w:rPr>
        <w:t xml:space="preserve"> okres zostały wykonane zgodnie</w:t>
      </w:r>
      <w:r w:rsidRPr="008364A7">
        <w:rPr>
          <w:rFonts w:asciiTheme="minorHAnsi" w:hAnsiTheme="minorHAnsi" w:cstheme="minorHAnsi"/>
          <w:b/>
          <w:color w:val="000000"/>
          <w:lang w:val="cs-CZ"/>
        </w:rPr>
        <w:t>/ niezgodnie</w:t>
      </w:r>
      <w:r>
        <w:rPr>
          <w:rStyle w:val="Odwoanieprzypisudolnego"/>
          <w:rFonts w:asciiTheme="minorHAnsi" w:hAnsiTheme="minorHAnsi" w:cstheme="minorHAnsi"/>
          <w:b/>
          <w:color w:val="000000"/>
          <w:lang w:val="cs-CZ"/>
        </w:rPr>
        <w:footnoteReference w:id="4"/>
      </w:r>
      <w:r w:rsidRPr="008364A7">
        <w:rPr>
          <w:rFonts w:asciiTheme="minorHAnsi" w:hAnsiTheme="minorHAnsi" w:cstheme="minorHAnsi"/>
          <w:b/>
          <w:color w:val="000000"/>
          <w:lang w:val="cs-CZ"/>
        </w:rPr>
        <w:t xml:space="preserve"> z zapisami umowy .......................</w:t>
      </w:r>
    </w:p>
    <w:p w:rsidR="00AF5B4B" w:rsidRPr="008364A7" w:rsidRDefault="00AF5B4B" w:rsidP="00AF5B4B">
      <w:pPr>
        <w:widowControl w:val="0"/>
        <w:spacing w:before="120" w:after="120"/>
        <w:jc w:val="center"/>
        <w:rPr>
          <w:rFonts w:asciiTheme="minorHAnsi" w:hAnsiTheme="minorHAnsi" w:cstheme="minorHAnsi"/>
          <w:b/>
          <w:color w:val="000000"/>
          <w:lang w:val="cs-CZ"/>
        </w:rPr>
      </w:pPr>
    </w:p>
    <w:p w:rsidR="00AF5B4B" w:rsidRPr="004F7DD5" w:rsidRDefault="00AF5B4B" w:rsidP="00AF5B4B">
      <w:pPr>
        <w:pStyle w:val="MjpodtytuNew"/>
        <w:rPr>
          <w:rFonts w:asciiTheme="minorHAnsi" w:eastAsiaTheme="minorEastAsia" w:hAnsiTheme="minorHAnsi" w:cstheme="minorHAnsi"/>
          <w:b w:val="0"/>
          <w:sz w:val="22"/>
          <w:szCs w:val="22"/>
        </w:rPr>
      </w:pPr>
      <w:r w:rsidRPr="004F7DD5">
        <w:rPr>
          <w:rFonts w:asciiTheme="minorHAnsi" w:eastAsiaTheme="minorEastAsia" w:hAnsiTheme="minorHAnsi" w:cstheme="minorHAnsi"/>
          <w:b w:val="0"/>
          <w:sz w:val="22"/>
          <w:szCs w:val="22"/>
        </w:rPr>
        <w:t>Uwagi    .........................................................................................................................................................</w:t>
      </w:r>
    </w:p>
    <w:p w:rsidR="00AF5B4B" w:rsidRPr="008364A7" w:rsidRDefault="00AF5B4B" w:rsidP="00AF5B4B">
      <w:pPr>
        <w:pStyle w:val="MjpodtytuNew"/>
        <w:rPr>
          <w:rFonts w:eastAsiaTheme="minorEastAsia"/>
        </w:rPr>
      </w:pPr>
      <w:r w:rsidRPr="004F7DD5">
        <w:rPr>
          <w:rFonts w:asciiTheme="minorHAnsi" w:eastAsiaTheme="minorEastAsia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  <w:r>
        <w:rPr>
          <w:rFonts w:asciiTheme="minorHAnsi" w:eastAsiaTheme="minorEastAsia" w:hAnsiTheme="minorHAnsi" w:cstheme="minorHAnsi"/>
          <w:b w:val="0"/>
          <w:sz w:val="22"/>
          <w:szCs w:val="22"/>
        </w:rPr>
        <w:t>...................</w:t>
      </w:r>
      <w:r w:rsidRPr="004F7DD5">
        <w:rPr>
          <w:rFonts w:asciiTheme="minorHAnsi" w:eastAsiaTheme="minorEastAsia" w:hAnsiTheme="minorHAnsi" w:cstheme="minorHAnsi"/>
          <w:b w:val="0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AF5B4B" w:rsidRPr="00153442" w:rsidRDefault="00AF5B4B" w:rsidP="00AF5B4B">
      <w:pPr>
        <w:spacing w:before="120" w:after="120"/>
        <w:ind w:left="4963" w:firstLine="709"/>
        <w:jc w:val="center"/>
        <w:rPr>
          <w:rFonts w:asciiTheme="minorHAnsi" w:eastAsiaTheme="minorEastAsia" w:hAnsiTheme="minorHAnsi" w:cstheme="minorHAnsi"/>
          <w:lang w:val="cs-CZ"/>
        </w:rPr>
      </w:pPr>
      <w:r w:rsidRPr="00153442">
        <w:rPr>
          <w:rFonts w:asciiTheme="minorHAnsi" w:eastAsiaTheme="minorEastAsia" w:hAnsiTheme="minorHAnsi" w:cstheme="minorHAnsi"/>
          <w:lang w:val="cs-CZ"/>
        </w:rPr>
        <w:t>......................................</w:t>
      </w:r>
    </w:p>
    <w:p w:rsidR="00AF5B4B" w:rsidRPr="00153442" w:rsidRDefault="00AF5B4B" w:rsidP="00AF5B4B">
      <w:pPr>
        <w:spacing w:before="120" w:after="120"/>
        <w:ind w:left="4963" w:firstLine="709"/>
        <w:jc w:val="center"/>
        <w:rPr>
          <w:rFonts w:asciiTheme="minorHAnsi" w:eastAsiaTheme="minorEastAsia" w:hAnsiTheme="minorHAnsi" w:cstheme="minorHAnsi"/>
        </w:rPr>
      </w:pPr>
      <w:r w:rsidRPr="00153442">
        <w:rPr>
          <w:rFonts w:asciiTheme="minorHAnsi" w:eastAsiaTheme="minorEastAsia" w:hAnsiTheme="minorHAnsi" w:cstheme="minorHAnsi"/>
        </w:rPr>
        <w:t>data / podpis zamawiającego</w:t>
      </w:r>
    </w:p>
    <w:p w:rsidR="00633807" w:rsidRPr="006D2EDD" w:rsidRDefault="008B3FD2" w:rsidP="006D2EDD">
      <w:pPr>
        <w:spacing w:before="120" w:after="120"/>
        <w:ind w:left="4963" w:firstLine="709"/>
        <w:jc w:val="center"/>
        <w:rPr>
          <w:rFonts w:eastAsiaTheme="minorEastAsia" w:cstheme="minorHAnsi"/>
        </w:rPr>
      </w:pPr>
      <w:bookmarkStart w:id="0" w:name="_GoBack"/>
      <w:bookmarkEnd w:id="0"/>
    </w:p>
    <w:sectPr w:rsidR="00633807" w:rsidRPr="006D2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FD2" w:rsidRDefault="008B3FD2" w:rsidP="0025183E">
      <w:r>
        <w:separator/>
      </w:r>
    </w:p>
  </w:endnote>
  <w:endnote w:type="continuationSeparator" w:id="0">
    <w:p w:rsidR="008B3FD2" w:rsidRDefault="008B3FD2" w:rsidP="00251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FD2" w:rsidRDefault="008B3FD2" w:rsidP="0025183E">
      <w:r>
        <w:separator/>
      </w:r>
    </w:p>
  </w:footnote>
  <w:footnote w:type="continuationSeparator" w:id="0">
    <w:p w:rsidR="008B3FD2" w:rsidRDefault="008B3FD2" w:rsidP="0025183E">
      <w:r>
        <w:continuationSeparator/>
      </w:r>
    </w:p>
  </w:footnote>
  <w:footnote w:id="1">
    <w:p w:rsidR="00AF5B4B" w:rsidRPr="0091332C" w:rsidRDefault="00AF5B4B" w:rsidP="00AF5B4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4F7DD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F7DD5">
        <w:rPr>
          <w:sz w:val="16"/>
          <w:szCs w:val="16"/>
        </w:rPr>
        <w:t xml:space="preserve"> </w:t>
      </w:r>
      <w:r w:rsidRPr="0091332C">
        <w:rPr>
          <w:rFonts w:asciiTheme="minorHAnsi" w:hAnsiTheme="minorHAnsi" w:cstheme="minorHAnsi"/>
          <w:sz w:val="16"/>
          <w:szCs w:val="16"/>
        </w:rPr>
        <w:t>niepotrzebne skreślić</w:t>
      </w:r>
      <w:r w:rsidRPr="0091332C">
        <w:rPr>
          <w:rFonts w:asciiTheme="minorHAnsi" w:hAnsiTheme="minorHAnsi" w:cstheme="minorHAnsi"/>
          <w:color w:val="948A54" w:themeColor="background2" w:themeShade="80"/>
          <w:sz w:val="16"/>
          <w:szCs w:val="16"/>
        </w:rPr>
        <w:t>.</w:t>
      </w:r>
      <w:r w:rsidRPr="0091332C">
        <w:rPr>
          <w:rFonts w:asciiTheme="minorHAnsi" w:hAnsiTheme="minorHAnsi" w:cstheme="minorHAnsi"/>
          <w:sz w:val="16"/>
          <w:szCs w:val="16"/>
        </w:rPr>
        <w:t xml:space="preserve"> </w:t>
      </w:r>
    </w:p>
  </w:footnote>
  <w:footnote w:id="2">
    <w:p w:rsidR="00AF5B4B" w:rsidRPr="0091332C" w:rsidRDefault="00AF5B4B" w:rsidP="00AF5B4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1332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1332C">
        <w:rPr>
          <w:rFonts w:asciiTheme="minorHAnsi" w:hAnsiTheme="minorHAnsi" w:cstheme="minorHAnsi"/>
          <w:sz w:val="16"/>
          <w:szCs w:val="16"/>
        </w:rPr>
        <w:t xml:space="preserve"> w zależności od lokalizacji</w:t>
      </w:r>
      <w:r w:rsidRPr="0091332C">
        <w:rPr>
          <w:rFonts w:asciiTheme="minorHAnsi" w:hAnsiTheme="minorHAnsi" w:cstheme="minorHAnsi"/>
          <w:color w:val="948A54" w:themeColor="background2" w:themeShade="80"/>
          <w:sz w:val="16"/>
          <w:szCs w:val="16"/>
        </w:rPr>
        <w:t>.</w:t>
      </w:r>
    </w:p>
  </w:footnote>
  <w:footnote w:id="3">
    <w:p w:rsidR="00AF5B4B" w:rsidRPr="0091332C" w:rsidRDefault="00AF5B4B" w:rsidP="00AF5B4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1332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1332C">
        <w:rPr>
          <w:rFonts w:asciiTheme="minorHAnsi" w:hAnsiTheme="minorHAnsi" w:cstheme="minorHAnsi"/>
          <w:sz w:val="16"/>
          <w:szCs w:val="16"/>
        </w:rPr>
        <w:t xml:space="preserve"> niepotrzebne skreślić</w:t>
      </w:r>
      <w:r w:rsidRPr="0091332C">
        <w:rPr>
          <w:rFonts w:asciiTheme="minorHAnsi" w:hAnsiTheme="minorHAnsi" w:cstheme="minorHAnsi"/>
          <w:color w:val="948A54" w:themeColor="background2" w:themeShade="80"/>
          <w:sz w:val="16"/>
          <w:szCs w:val="16"/>
        </w:rPr>
        <w:t>.</w:t>
      </w:r>
    </w:p>
  </w:footnote>
  <w:footnote w:id="4">
    <w:p w:rsidR="00AF5B4B" w:rsidRPr="0091332C" w:rsidRDefault="00AF5B4B" w:rsidP="00AF5B4B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91332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1332C">
        <w:rPr>
          <w:rFonts w:asciiTheme="minorHAnsi" w:hAnsiTheme="minorHAnsi" w:cstheme="minorHAnsi"/>
          <w:sz w:val="16"/>
          <w:szCs w:val="16"/>
        </w:rPr>
        <w:t xml:space="preserve"> jw</w:t>
      </w:r>
      <w:r w:rsidRPr="0091332C">
        <w:rPr>
          <w:rFonts w:asciiTheme="minorHAnsi" w:hAnsiTheme="minorHAnsi" w:cstheme="minorHAnsi"/>
          <w:color w:val="948A54" w:themeColor="background2" w:themeShade="80"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83"/>
    <w:rsid w:val="0007736F"/>
    <w:rsid w:val="0025183E"/>
    <w:rsid w:val="003E2EE3"/>
    <w:rsid w:val="00573283"/>
    <w:rsid w:val="006D2EDD"/>
    <w:rsid w:val="00731CEA"/>
    <w:rsid w:val="008B3FD2"/>
    <w:rsid w:val="009620F3"/>
    <w:rsid w:val="00AF5B4B"/>
    <w:rsid w:val="00E2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podtytuNew">
    <w:name w:val="Mój podtytuł_New"/>
    <w:basedOn w:val="Normalny"/>
    <w:link w:val="MjpodtytuNewZnak"/>
    <w:qFormat/>
    <w:rsid w:val="006D2EDD"/>
    <w:pPr>
      <w:jc w:val="center"/>
    </w:pPr>
    <w:rPr>
      <w:b/>
      <w:szCs w:val="20"/>
    </w:rPr>
  </w:style>
  <w:style w:type="character" w:customStyle="1" w:styleId="MjpodtytuNewZnak">
    <w:name w:val="Mój podtytuł_New Znak"/>
    <w:link w:val="MjpodtytuNew"/>
    <w:rsid w:val="006D2ED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EDD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EDD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E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jpodtytuNew">
    <w:name w:val="Mój podtytuł_New"/>
    <w:basedOn w:val="Normalny"/>
    <w:link w:val="MjpodtytuNewZnak"/>
    <w:qFormat/>
    <w:rsid w:val="006D2EDD"/>
    <w:pPr>
      <w:jc w:val="center"/>
    </w:pPr>
    <w:rPr>
      <w:b/>
      <w:szCs w:val="20"/>
    </w:rPr>
  </w:style>
  <w:style w:type="character" w:customStyle="1" w:styleId="MjpodtytuNewZnak">
    <w:name w:val="Mój podtytuł_New Znak"/>
    <w:link w:val="MjpodtytuNew"/>
    <w:rsid w:val="006D2ED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EDD"/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EDD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2E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Przybysz, Marta</dc:creator>
  <cp:lastModifiedBy>Przybysz, Marta</cp:lastModifiedBy>
  <cp:revision>3</cp:revision>
  <dcterms:created xsi:type="dcterms:W3CDTF">2024-08-08T11:52:00Z</dcterms:created>
  <dcterms:modified xsi:type="dcterms:W3CDTF">2024-08-09T06:11:00Z</dcterms:modified>
</cp:coreProperties>
</file>