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F99" w:rsidRDefault="00E32F99" w:rsidP="00E32F9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PKP  CARGO S.A. w restrukturyzacji, zwany dalej Zamawiającym zaprasza do złożenia oferty na  udzielenie zamówienia, którego przedmiotem są </w:t>
      </w:r>
      <w:r w:rsidR="00562105">
        <w:rPr>
          <w:rFonts w:ascii="Tahoma" w:hAnsi="Tahoma" w:cs="Tahoma"/>
          <w:sz w:val="20"/>
          <w:szCs w:val="20"/>
        </w:rPr>
        <w:t>materiały wymuienione w Załaczniku nr 2 do RFP</w:t>
      </w:r>
    </w:p>
    <w:p w:rsidR="00E32F99" w:rsidRPr="0051486C" w:rsidRDefault="00E32F99" w:rsidP="00E32F99">
      <w:pPr>
        <w:pStyle w:val="Akapitzlist"/>
        <w:rPr>
          <w:rFonts w:ascii="Tahoma" w:hAnsi="Tahoma" w:cs="Tahoma"/>
          <w:sz w:val="20"/>
          <w:szCs w:val="20"/>
        </w:rPr>
      </w:pPr>
    </w:p>
    <w:p w:rsidR="00E32F99" w:rsidRPr="00562105" w:rsidRDefault="00562105" w:rsidP="00E32F99">
      <w:pPr>
        <w:jc w:val="both"/>
        <w:rPr>
          <w:rFonts w:ascii="Tahoma" w:hAnsi="Tahoma" w:cs="Tahoma"/>
          <w:b/>
          <w:sz w:val="20"/>
          <w:szCs w:val="20"/>
        </w:rPr>
      </w:pPr>
      <w:r w:rsidRPr="00562105">
        <w:rPr>
          <w:rFonts w:ascii="Tahoma" w:hAnsi="Tahoma" w:cs="Tahoma"/>
          <w:b/>
          <w:sz w:val="20"/>
          <w:szCs w:val="20"/>
        </w:rPr>
        <w:t>Planowanym skutkiem postępowania jest zawarccie umowy na realizację dostaw cyklicznych materiału z zapotrzebowania w okresie 12-tu miesięcy.</w:t>
      </w:r>
      <w:r>
        <w:rPr>
          <w:rFonts w:ascii="Tahoma" w:hAnsi="Tahoma" w:cs="Tahoma"/>
          <w:b/>
          <w:sz w:val="20"/>
          <w:szCs w:val="20"/>
        </w:rPr>
        <w:t xml:space="preserve"> Warunkiem</w:t>
      </w:r>
      <w:r w:rsidR="00F06775">
        <w:rPr>
          <w:rFonts w:ascii="Tahoma" w:hAnsi="Tahoma" w:cs="Tahoma"/>
          <w:b/>
          <w:sz w:val="20"/>
          <w:szCs w:val="20"/>
        </w:rPr>
        <w:t xml:space="preserve"> złożenia oferty jest gotowośc do zawarcia umowy na realizację dostaw materiału w w/w okresie do różnych lokalizacji ( przy sporządzaniu oferty proszę uwzględnić koszty transportowe oraz ewentualne minimum logistyczne –</w:t>
      </w:r>
      <w:r w:rsidR="006545FE">
        <w:rPr>
          <w:rFonts w:ascii="Tahoma" w:hAnsi="Tahoma" w:cs="Tahoma"/>
          <w:b/>
          <w:sz w:val="20"/>
          <w:szCs w:val="20"/>
        </w:rPr>
        <w:t xml:space="preserve"> wartość</w:t>
      </w:r>
      <w:r w:rsidR="00F06775">
        <w:rPr>
          <w:rFonts w:ascii="Tahoma" w:hAnsi="Tahoma" w:cs="Tahoma"/>
          <w:b/>
          <w:sz w:val="20"/>
          <w:szCs w:val="20"/>
        </w:rPr>
        <w:t xml:space="preserve"> netto poje</w:t>
      </w:r>
      <w:r w:rsidR="006545FE">
        <w:rPr>
          <w:rFonts w:ascii="Tahoma" w:hAnsi="Tahoma" w:cs="Tahoma"/>
          <w:b/>
          <w:sz w:val="20"/>
          <w:szCs w:val="20"/>
        </w:rPr>
        <w:t>dyń</w:t>
      </w:r>
      <w:r w:rsidR="00F06775">
        <w:rPr>
          <w:rFonts w:ascii="Tahoma" w:hAnsi="Tahoma" w:cs="Tahoma"/>
          <w:b/>
          <w:sz w:val="20"/>
          <w:szCs w:val="20"/>
        </w:rPr>
        <w:t xml:space="preserve">czego zamówienia ) </w:t>
      </w:r>
    </w:p>
    <w:p w:rsidR="00E32F99" w:rsidRDefault="00E32F99" w:rsidP="00E32F99">
      <w:pPr>
        <w:jc w:val="both"/>
        <w:rPr>
          <w:rFonts w:ascii="Tahoma" w:hAnsi="Tahoma" w:cs="Tahoma"/>
          <w:sz w:val="20"/>
          <w:szCs w:val="20"/>
        </w:rPr>
      </w:pPr>
    </w:p>
    <w:p w:rsidR="00E32F99" w:rsidRDefault="00E32F99" w:rsidP="00E32F9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 ofercie należy przedstawić </w:t>
      </w:r>
    </w:p>
    <w:p w:rsidR="00E32F99" w:rsidRDefault="00E32F99" w:rsidP="00E32F9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Nr  identyfikatora podatkowego NIP:</w:t>
      </w:r>
      <w:r>
        <w:rPr>
          <w:rFonts w:ascii="Tahoma" w:hAnsi="Tahoma" w:cs="Tahoma"/>
          <w:sz w:val="20"/>
          <w:szCs w:val="20"/>
        </w:rPr>
        <w:tab/>
        <w:t>…………………………….                        REGON: ……………………</w:t>
      </w:r>
    </w:p>
    <w:p w:rsidR="00E32F99" w:rsidRDefault="00E32F99" w:rsidP="00E32F99">
      <w:pPr>
        <w:rPr>
          <w:rFonts w:ascii="Tahoma" w:hAnsi="Tahoma" w:cs="Tahoma"/>
          <w:sz w:val="20"/>
          <w:szCs w:val="20"/>
        </w:rPr>
      </w:pPr>
    </w:p>
    <w:p w:rsidR="00E32F99" w:rsidRDefault="00E32F99" w:rsidP="00E32F99">
      <w:pPr>
        <w:pStyle w:val="Nagwek8"/>
        <w:keepLines w:val="0"/>
        <w:numPr>
          <w:ilvl w:val="8"/>
          <w:numId w:val="6"/>
        </w:numPr>
        <w:spacing w:before="0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  <w:color w:val="000000"/>
        </w:rPr>
        <w:t>Termin złożenia oferty: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 xml:space="preserve">Do dnia </w:t>
      </w:r>
      <w:r w:rsidR="009620DC">
        <w:rPr>
          <w:rFonts w:ascii="Tahoma" w:hAnsi="Tahoma" w:cs="Tahoma"/>
          <w:color w:val="000000"/>
        </w:rPr>
        <w:t>30</w:t>
      </w:r>
      <w:r w:rsidR="00562105">
        <w:rPr>
          <w:rFonts w:ascii="Tahoma" w:hAnsi="Tahoma" w:cs="Tahoma"/>
          <w:color w:val="000000"/>
        </w:rPr>
        <w:t>.12.2025 r</w:t>
      </w:r>
      <w:r>
        <w:rPr>
          <w:rFonts w:ascii="Tahoma" w:hAnsi="Tahoma" w:cs="Tahoma"/>
          <w:color w:val="000000"/>
        </w:rPr>
        <w:t xml:space="preserve"> </w:t>
      </w:r>
    </w:p>
    <w:p w:rsidR="00E32F99" w:rsidRPr="00312D16" w:rsidRDefault="00E32F99" w:rsidP="00E32F99"/>
    <w:p w:rsidR="00E32F99" w:rsidRDefault="00E32F99" w:rsidP="00E32F99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Warunki płatności: </w:t>
      </w:r>
      <w:r w:rsidR="00562105">
        <w:rPr>
          <w:rFonts w:ascii="Tahoma" w:hAnsi="Tahoma" w:cs="Tahoma"/>
          <w:sz w:val="20"/>
          <w:szCs w:val="20"/>
        </w:rPr>
        <w:t>przelew w terminie 60</w:t>
      </w:r>
      <w:r>
        <w:rPr>
          <w:rFonts w:ascii="Tahoma" w:hAnsi="Tahoma" w:cs="Tahoma"/>
          <w:sz w:val="20"/>
          <w:szCs w:val="20"/>
        </w:rPr>
        <w:t xml:space="preserve"> dni, </w:t>
      </w:r>
      <w:r w:rsidRPr="007B373C">
        <w:rPr>
          <w:rFonts w:ascii="Tahoma" w:hAnsi="Tahoma" w:cs="Tahoma"/>
          <w:spacing w:val="-5"/>
          <w:sz w:val="20"/>
          <w:szCs w:val="20"/>
        </w:rPr>
        <w:t xml:space="preserve">licząc </w:t>
      </w:r>
      <w:r>
        <w:rPr>
          <w:rFonts w:ascii="Tahoma" w:hAnsi="Tahoma" w:cs="Tahoma"/>
          <w:sz w:val="20"/>
          <w:szCs w:val="20"/>
        </w:rPr>
        <w:t>od daty otrzymania prawidłowo wystawionej faktury</w:t>
      </w:r>
    </w:p>
    <w:p w:rsidR="00E32F99" w:rsidRDefault="00E32F99" w:rsidP="00E32F99">
      <w:pPr>
        <w:rPr>
          <w:rFonts w:ascii="Tahoma" w:hAnsi="Tahoma" w:cs="Tahoma"/>
          <w:sz w:val="20"/>
          <w:szCs w:val="20"/>
        </w:rPr>
      </w:pPr>
    </w:p>
    <w:p w:rsidR="00E32F99" w:rsidRDefault="00E32F99" w:rsidP="00E32F99">
      <w:pPr>
        <w:rPr>
          <w:rFonts w:ascii="Tahoma" w:hAnsi="Tahoma" w:cs="Tahoma"/>
          <w:b/>
          <w:sz w:val="20"/>
          <w:szCs w:val="20"/>
        </w:rPr>
      </w:pPr>
      <w:r w:rsidRPr="00D830C6">
        <w:rPr>
          <w:rFonts w:ascii="Tahoma" w:hAnsi="Tahoma" w:cs="Tahoma"/>
          <w:b/>
          <w:sz w:val="20"/>
          <w:szCs w:val="20"/>
        </w:rPr>
        <w:t>Temin wystawienia faktury pomiędzy 1, a 15 dniem miesiąca po</w:t>
      </w:r>
      <w:bookmarkStart w:id="0" w:name="_GoBack"/>
      <w:bookmarkEnd w:id="0"/>
      <w:r w:rsidRPr="00D830C6">
        <w:rPr>
          <w:rFonts w:ascii="Tahoma" w:hAnsi="Tahoma" w:cs="Tahoma"/>
          <w:b/>
          <w:sz w:val="20"/>
          <w:szCs w:val="20"/>
        </w:rPr>
        <w:t xml:space="preserve"> realizacji.</w:t>
      </w:r>
    </w:p>
    <w:p w:rsidR="00F06775" w:rsidRDefault="00F06775" w:rsidP="00E32F99">
      <w:pPr>
        <w:rPr>
          <w:rFonts w:ascii="Tahoma" w:hAnsi="Tahoma" w:cs="Tahoma"/>
          <w:b/>
          <w:sz w:val="20"/>
          <w:szCs w:val="20"/>
        </w:rPr>
      </w:pPr>
    </w:p>
    <w:p w:rsidR="00F06775" w:rsidRPr="00D830C6" w:rsidRDefault="00F06775" w:rsidP="00E32F99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Przy składaniu oferty prosze określić : </w:t>
      </w: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Termin realizacji:</w:t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  <w:t>………………………….</w:t>
      </w: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Termin gwarancji: </w:t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</w:r>
      <w:r>
        <w:rPr>
          <w:rFonts w:ascii="Tahoma" w:hAnsi="Tahoma" w:cs="Tahoma"/>
          <w:color w:val="000000"/>
          <w:sz w:val="20"/>
          <w:szCs w:val="20"/>
        </w:rPr>
        <w:tab/>
        <w:t>………………………….</w:t>
      </w: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Termin ważności oferty cenowej: </w:t>
      </w:r>
      <w:r>
        <w:rPr>
          <w:rFonts w:ascii="Tahoma" w:hAnsi="Tahoma" w:cs="Tahoma"/>
          <w:color w:val="000000"/>
          <w:sz w:val="20"/>
          <w:szCs w:val="20"/>
        </w:rPr>
        <w:tab/>
        <w:t>………………………….</w:t>
      </w:r>
    </w:p>
    <w:p w:rsidR="00E32F99" w:rsidRDefault="00E32F99" w:rsidP="00E32F99">
      <w:pPr>
        <w:rPr>
          <w:rFonts w:ascii="Tahoma" w:hAnsi="Tahoma" w:cs="Tahoma"/>
          <w:color w:val="000000"/>
          <w:sz w:val="20"/>
          <w:szCs w:val="20"/>
        </w:rPr>
      </w:pPr>
    </w:p>
    <w:p w:rsidR="00E32F99" w:rsidRDefault="00E32F99" w:rsidP="00E32F9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Zaproszenie  nie stanowi zobowiązania Zamawiającego do złożenia zamówienia.</w:t>
      </w:r>
    </w:p>
    <w:p w:rsidR="00E32F99" w:rsidRDefault="00E32F99" w:rsidP="00E32F9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Uprawnionym do kontaktowania się z oferentem w sprawach związanych z udzieleniem zamówienia ze strony Zamawiającego jest:</w:t>
      </w:r>
    </w:p>
    <w:p w:rsidR="00E32F99" w:rsidRPr="005B4DDE" w:rsidRDefault="00562105" w:rsidP="00E32F99">
      <w:pPr>
        <w:ind w:left="708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Beata Białkowska, email: </w:t>
      </w:r>
      <w:hyperlink r:id="rId7" w:history="1">
        <w:r w:rsidRPr="001A78AA">
          <w:rPr>
            <w:rStyle w:val="Hipercze"/>
            <w:rFonts w:ascii="Tahoma" w:hAnsi="Tahoma" w:cs="Tahoma"/>
            <w:b/>
            <w:noProof w:val="0"/>
          </w:rPr>
          <w:t>beata.bialkowska@pkpcargo.com</w:t>
        </w:r>
      </w:hyperlink>
      <w:r>
        <w:rPr>
          <w:rFonts w:ascii="Tahoma" w:hAnsi="Tahoma" w:cs="Tahoma"/>
          <w:b/>
          <w:sz w:val="20"/>
          <w:szCs w:val="20"/>
        </w:rPr>
        <w:t>, tel: 663-293-465</w:t>
      </w:r>
    </w:p>
    <w:p w:rsidR="00E32F99" w:rsidRPr="004A0AF1" w:rsidRDefault="00E32F99" w:rsidP="00E32F99">
      <w:pPr>
        <w:jc w:val="center"/>
        <w:rPr>
          <w:rFonts w:ascii="Arial" w:hAnsi="Arial" w:cs="Arial"/>
          <w:b/>
        </w:rPr>
      </w:pPr>
    </w:p>
    <w:sectPr w:rsidR="00E32F99" w:rsidRPr="004A0AF1" w:rsidSect="00EE7217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913" w:right="985" w:bottom="1418" w:left="1701" w:header="703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459" w:rsidRDefault="00611459">
      <w:r>
        <w:separator/>
      </w:r>
    </w:p>
  </w:endnote>
  <w:endnote w:type="continuationSeparator" w:id="0">
    <w:p w:rsidR="00611459" w:rsidRDefault="0061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217" w:rsidRDefault="00E32F99" w:rsidP="00EE7217">
    <w:pPr>
      <w:widowControl w:val="0"/>
      <w:autoSpaceDE w:val="0"/>
      <w:autoSpaceDN w:val="0"/>
      <w:adjustRightInd w:val="0"/>
      <w:jc w:val="both"/>
      <w:rPr>
        <w:rFonts w:ascii="Arial" w:hAnsi="Arial" w:cs="Arial"/>
        <w:color w:val="56565A"/>
        <w:sz w:val="16"/>
        <w:szCs w:val="16"/>
      </w:rPr>
    </w:pPr>
    <w:r>
      <w:rPr>
        <w:rFonts w:ascii="Arial" w:hAnsi="Arial" w:cs="Arial"/>
        <w:noProof/>
        <w:color w:val="EF3124"/>
        <w:sz w:val="16"/>
        <w:szCs w:val="16"/>
        <w:lang w:val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47EF49" wp14:editId="35B3B2DD">
              <wp:simplePos x="0" y="0"/>
              <wp:positionH relativeFrom="column">
                <wp:posOffset>-14605</wp:posOffset>
              </wp:positionH>
              <wp:positionV relativeFrom="paragraph">
                <wp:posOffset>12065</wp:posOffset>
              </wp:positionV>
              <wp:extent cx="0" cy="321945"/>
              <wp:effectExtent l="8255" t="13970" r="10795" b="6985"/>
              <wp:wrapNone/>
              <wp:docPr id="7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2194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F497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41E480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.15pt,.95pt" to="-1.1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" strokecolor="#1f497d" strokeweight="1pt"/>
          </w:pict>
        </mc:Fallback>
      </mc:AlternateContent>
    </w:r>
    <w:r>
      <w:rPr>
        <w:rFonts w:ascii="Arial" w:hAnsi="Arial" w:cs="Arial"/>
        <w:color w:val="EF3124"/>
        <w:sz w:val="16"/>
        <w:szCs w:val="16"/>
        <w:lang w:val="pl-PL"/>
      </w:rPr>
      <w:t xml:space="preserve">  </w:t>
    </w:r>
    <w:r w:rsidRPr="00E665C8">
      <w:rPr>
        <w:rFonts w:ascii="Arial" w:hAnsi="Arial" w:cs="Arial"/>
        <w:b/>
        <w:color w:val="44546A" w:themeColor="text2"/>
        <w:sz w:val="16"/>
        <w:szCs w:val="16"/>
        <w:lang w:val="pl-PL"/>
      </w:rPr>
      <w:t>PKP CARGO S.A</w:t>
    </w:r>
    <w:r w:rsidRPr="009C6FF2">
      <w:rPr>
        <w:rFonts w:ascii="Arial" w:hAnsi="Arial" w:cs="Arial"/>
        <w:b/>
        <w:color w:val="5B9BD5" w:themeColor="accent1"/>
        <w:sz w:val="16"/>
        <w:szCs w:val="16"/>
        <w:lang w:val="pl-PL"/>
      </w:rPr>
      <w:t>.</w:t>
    </w:r>
    <w:r w:rsidRPr="00523840">
      <w:rPr>
        <w:rFonts w:ascii="Arial" w:hAnsi="Arial" w:cs="Arial"/>
        <w:color w:val="E60A0A"/>
        <w:sz w:val="16"/>
        <w:szCs w:val="16"/>
        <w:lang w:val="pl-PL"/>
      </w:rPr>
      <w:t xml:space="preserve"> </w:t>
    </w:r>
    <w:r>
      <w:rPr>
        <w:rFonts w:ascii="Arial" w:hAnsi="Arial" w:cs="Arial"/>
        <w:sz w:val="16"/>
        <w:szCs w:val="16"/>
      </w:rPr>
      <w:t>w restrukturyzacji</w:t>
    </w:r>
    <w:r w:rsidRPr="00495606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 </w:t>
    </w:r>
    <w:r w:rsidRPr="000878DB">
      <w:rPr>
        <w:rFonts w:ascii="Arial" w:hAnsi="Arial" w:cs="Arial"/>
        <w:color w:val="56565A"/>
        <w:sz w:val="16"/>
        <w:szCs w:val="16"/>
      </w:rPr>
      <w:t xml:space="preserve">ul. </w:t>
    </w:r>
    <w:r>
      <w:rPr>
        <w:rFonts w:ascii="Arial" w:hAnsi="Arial" w:cs="Arial"/>
        <w:color w:val="56565A"/>
        <w:sz w:val="16"/>
        <w:szCs w:val="16"/>
      </w:rPr>
      <w:t>Celna 3</w:t>
    </w:r>
    <w:r w:rsidRPr="000878DB">
      <w:rPr>
        <w:rFonts w:ascii="Arial" w:hAnsi="Arial" w:cs="Arial"/>
        <w:color w:val="56565A"/>
        <w:sz w:val="16"/>
        <w:szCs w:val="16"/>
      </w:rPr>
      <w:t xml:space="preserve">, </w:t>
    </w:r>
    <w:r>
      <w:rPr>
        <w:rFonts w:ascii="Arial" w:hAnsi="Arial" w:cs="Arial"/>
        <w:color w:val="56565A"/>
        <w:sz w:val="16"/>
        <w:szCs w:val="16"/>
      </w:rPr>
      <w:t>81-337 Gdynia</w:t>
    </w:r>
    <w:r w:rsidRPr="000878DB">
      <w:rPr>
        <w:rFonts w:ascii="Arial" w:hAnsi="Arial" w:cs="Arial"/>
        <w:color w:val="56565A"/>
        <w:sz w:val="16"/>
        <w:szCs w:val="16"/>
      </w:rPr>
      <w:t xml:space="preserve">, tel. + 48 </w:t>
    </w:r>
    <w:r>
      <w:rPr>
        <w:rFonts w:ascii="Arial" w:hAnsi="Arial" w:cs="Arial"/>
        <w:color w:val="56565A"/>
        <w:sz w:val="16"/>
        <w:szCs w:val="16"/>
      </w:rPr>
      <w:t>58 722 05 53</w:t>
    </w:r>
    <w:r w:rsidRPr="000878DB">
      <w:rPr>
        <w:rFonts w:ascii="Arial" w:hAnsi="Arial" w:cs="Arial"/>
        <w:color w:val="56565A"/>
        <w:sz w:val="16"/>
        <w:szCs w:val="16"/>
      </w:rPr>
      <w:t>, fax +48</w:t>
    </w:r>
    <w:r>
      <w:rPr>
        <w:rFonts w:ascii="Arial" w:hAnsi="Arial" w:cs="Arial"/>
        <w:color w:val="56565A"/>
        <w:sz w:val="16"/>
        <w:szCs w:val="16"/>
      </w:rPr>
      <w:t> 721 11 82</w:t>
    </w:r>
  </w:p>
  <w:p w:rsidR="00EE7217" w:rsidRPr="000878DB" w:rsidRDefault="00E32F99" w:rsidP="00EE7217">
    <w:pPr>
      <w:widowControl w:val="0"/>
      <w:autoSpaceDE w:val="0"/>
      <w:autoSpaceDN w:val="0"/>
      <w:adjustRightInd w:val="0"/>
      <w:jc w:val="both"/>
      <w:rPr>
        <w:rFonts w:ascii="Arial" w:hAnsi="Arial" w:cs="Arial"/>
        <w:color w:val="56565A"/>
        <w:sz w:val="16"/>
        <w:szCs w:val="16"/>
        <w:lang w:val="pl-PL"/>
      </w:rPr>
    </w:pPr>
    <w:r w:rsidRPr="000878DB">
      <w:rPr>
        <w:rFonts w:ascii="Arial" w:hAnsi="Arial" w:cs="Arial"/>
        <w:color w:val="56565A"/>
        <w:sz w:val="16"/>
        <w:szCs w:val="16"/>
        <w:lang w:val="pl-PL"/>
      </w:rPr>
      <w:t xml:space="preserve">  </w:t>
    </w:r>
    <w:r>
      <w:rPr>
        <w:rFonts w:ascii="Arial" w:hAnsi="Arial" w:cs="Arial"/>
        <w:color w:val="56565A"/>
        <w:sz w:val="16"/>
        <w:szCs w:val="16"/>
        <w:lang w:val="pl-PL"/>
      </w:rPr>
      <w:t>KRS 0000027702, Są</w:t>
    </w:r>
    <w:r w:rsidRPr="000878DB">
      <w:rPr>
        <w:rFonts w:ascii="Arial" w:hAnsi="Arial" w:cs="Arial"/>
        <w:color w:val="56565A"/>
        <w:sz w:val="16"/>
        <w:szCs w:val="16"/>
        <w:lang w:val="pl-PL"/>
      </w:rPr>
      <w:t>d Rejonowy dla m. st. W-wy w Warszawie, XII Wydział Gospodarczy, REGON 277586360</w:t>
    </w:r>
  </w:p>
  <w:p w:rsidR="00EE7217" w:rsidRPr="000878DB" w:rsidRDefault="00E32F99" w:rsidP="00EE7217">
    <w:pPr>
      <w:pStyle w:val="Stopka"/>
      <w:jc w:val="both"/>
      <w:rPr>
        <w:rFonts w:ascii="Arial" w:hAnsi="Arial" w:cs="Arial"/>
        <w:color w:val="56565A"/>
        <w:sz w:val="16"/>
        <w:szCs w:val="16"/>
      </w:rPr>
    </w:pPr>
    <w:r w:rsidRPr="000878DB">
      <w:rPr>
        <w:rFonts w:ascii="Arial" w:hAnsi="Arial" w:cs="Arial"/>
        <w:color w:val="56565A"/>
        <w:sz w:val="16"/>
        <w:szCs w:val="16"/>
        <w:lang w:val="pl-PL"/>
      </w:rPr>
      <w:t xml:space="preserve">  NIP 954-23-81-960, Kapitał zakładowy Spółki: </w:t>
    </w:r>
    <w:r w:rsidRPr="00FF2902">
      <w:rPr>
        <w:rFonts w:ascii="Arial" w:hAnsi="Arial" w:cs="Arial"/>
        <w:color w:val="56565A"/>
        <w:sz w:val="16"/>
        <w:szCs w:val="16"/>
        <w:lang w:val="pl-PL"/>
      </w:rPr>
      <w:t>2.239.345.850,00 zł</w:t>
    </w:r>
    <w:r w:rsidRPr="000878DB">
      <w:rPr>
        <w:rFonts w:ascii="Arial" w:hAnsi="Arial" w:cs="Arial"/>
        <w:color w:val="56565A"/>
        <w:sz w:val="16"/>
        <w:szCs w:val="16"/>
        <w:lang w:val="pl-PL"/>
      </w:rPr>
      <w:t>. w całości wpłacony. www.pkpcargo.com</w:t>
    </w:r>
  </w:p>
  <w:p w:rsidR="00EE7217" w:rsidRDefault="0061145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8B3" w:rsidRDefault="00E32F99" w:rsidP="005E28B3">
    <w:pPr>
      <w:widowControl w:val="0"/>
      <w:autoSpaceDE w:val="0"/>
      <w:autoSpaceDN w:val="0"/>
      <w:adjustRightInd w:val="0"/>
      <w:jc w:val="both"/>
      <w:rPr>
        <w:rFonts w:ascii="Arial" w:hAnsi="Arial" w:cs="Arial"/>
        <w:color w:val="56565A"/>
        <w:sz w:val="16"/>
        <w:szCs w:val="16"/>
      </w:rPr>
    </w:pPr>
    <w:r>
      <w:rPr>
        <w:rFonts w:ascii="Arial" w:hAnsi="Arial" w:cs="Arial"/>
        <w:noProof/>
        <w:color w:val="EF3124"/>
        <w:sz w:val="16"/>
        <w:szCs w:val="16"/>
        <w:lang w:val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8DEC5F" wp14:editId="2AB1DE31">
              <wp:simplePos x="0" y="0"/>
              <wp:positionH relativeFrom="column">
                <wp:posOffset>-14605</wp:posOffset>
              </wp:positionH>
              <wp:positionV relativeFrom="paragraph">
                <wp:posOffset>12065</wp:posOffset>
              </wp:positionV>
              <wp:extent cx="0" cy="321945"/>
              <wp:effectExtent l="8255" t="13970" r="10795" b="6985"/>
              <wp:wrapNone/>
              <wp:docPr id="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2194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1F497D">
                            <a:lumMod val="100000"/>
                            <a:lumOff val="0"/>
                          </a:srgb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4FEABB" id="Łącznik prost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-1.15pt,.95pt" to="-1.1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" strokecolor="#1f497d" strokeweight="1pt"/>
          </w:pict>
        </mc:Fallback>
      </mc:AlternateContent>
    </w:r>
    <w:r>
      <w:rPr>
        <w:rFonts w:ascii="Arial" w:hAnsi="Arial" w:cs="Arial"/>
        <w:color w:val="EF3124"/>
        <w:sz w:val="16"/>
        <w:szCs w:val="16"/>
        <w:lang w:val="pl-PL"/>
      </w:rPr>
      <w:t xml:space="preserve">  </w:t>
    </w:r>
    <w:r w:rsidRPr="00E665C8">
      <w:rPr>
        <w:rFonts w:ascii="Arial" w:hAnsi="Arial" w:cs="Arial"/>
        <w:b/>
        <w:color w:val="44546A" w:themeColor="text2"/>
        <w:sz w:val="16"/>
        <w:szCs w:val="16"/>
        <w:lang w:val="pl-PL"/>
      </w:rPr>
      <w:t>PKP CARGO S.A</w:t>
    </w:r>
    <w:r w:rsidRPr="009C6FF2">
      <w:rPr>
        <w:rFonts w:ascii="Arial" w:hAnsi="Arial" w:cs="Arial"/>
        <w:b/>
        <w:color w:val="5B9BD5" w:themeColor="accent1"/>
        <w:sz w:val="16"/>
        <w:szCs w:val="16"/>
        <w:lang w:val="pl-PL"/>
      </w:rPr>
      <w:t>.</w:t>
    </w:r>
    <w:r w:rsidRPr="00523840">
      <w:rPr>
        <w:rFonts w:ascii="Arial" w:hAnsi="Arial" w:cs="Arial"/>
        <w:color w:val="E60A0A"/>
        <w:sz w:val="16"/>
        <w:szCs w:val="16"/>
        <w:lang w:val="pl-PL"/>
      </w:rPr>
      <w:t xml:space="preserve"> </w:t>
    </w:r>
    <w:r w:rsidRPr="00495606">
      <w:rPr>
        <w:rFonts w:ascii="Arial" w:hAnsi="Arial" w:cs="Arial"/>
        <w:sz w:val="16"/>
        <w:szCs w:val="16"/>
      </w:rPr>
      <w:t xml:space="preserve">Północny Zakład Spółki </w:t>
    </w:r>
    <w:r>
      <w:rPr>
        <w:rFonts w:ascii="Arial" w:hAnsi="Arial" w:cs="Arial"/>
        <w:sz w:val="16"/>
        <w:szCs w:val="16"/>
      </w:rPr>
      <w:t xml:space="preserve"> </w:t>
    </w:r>
    <w:r w:rsidRPr="000878DB">
      <w:rPr>
        <w:rFonts w:ascii="Arial" w:hAnsi="Arial" w:cs="Arial"/>
        <w:color w:val="56565A"/>
        <w:sz w:val="16"/>
        <w:szCs w:val="16"/>
      </w:rPr>
      <w:t xml:space="preserve">ul. </w:t>
    </w:r>
    <w:r>
      <w:rPr>
        <w:rFonts w:ascii="Arial" w:hAnsi="Arial" w:cs="Arial"/>
        <w:color w:val="56565A"/>
        <w:sz w:val="16"/>
        <w:szCs w:val="16"/>
      </w:rPr>
      <w:t>Celna 3</w:t>
    </w:r>
    <w:r w:rsidRPr="000878DB">
      <w:rPr>
        <w:rFonts w:ascii="Arial" w:hAnsi="Arial" w:cs="Arial"/>
        <w:color w:val="56565A"/>
        <w:sz w:val="16"/>
        <w:szCs w:val="16"/>
      </w:rPr>
      <w:t xml:space="preserve">, </w:t>
    </w:r>
    <w:r>
      <w:rPr>
        <w:rFonts w:ascii="Arial" w:hAnsi="Arial" w:cs="Arial"/>
        <w:color w:val="56565A"/>
        <w:sz w:val="16"/>
        <w:szCs w:val="16"/>
      </w:rPr>
      <w:t>81-337 Gdynia</w:t>
    </w:r>
    <w:r w:rsidRPr="000878DB">
      <w:rPr>
        <w:rFonts w:ascii="Arial" w:hAnsi="Arial" w:cs="Arial"/>
        <w:color w:val="56565A"/>
        <w:sz w:val="16"/>
        <w:szCs w:val="16"/>
      </w:rPr>
      <w:t xml:space="preserve">, tel. + 48 </w:t>
    </w:r>
    <w:r>
      <w:rPr>
        <w:rFonts w:ascii="Arial" w:hAnsi="Arial" w:cs="Arial"/>
        <w:color w:val="56565A"/>
        <w:sz w:val="16"/>
        <w:szCs w:val="16"/>
      </w:rPr>
      <w:t>58 722 05 53</w:t>
    </w:r>
    <w:r w:rsidRPr="000878DB">
      <w:rPr>
        <w:rFonts w:ascii="Arial" w:hAnsi="Arial" w:cs="Arial"/>
        <w:color w:val="56565A"/>
        <w:sz w:val="16"/>
        <w:szCs w:val="16"/>
      </w:rPr>
      <w:t>, fax +48</w:t>
    </w:r>
    <w:r>
      <w:rPr>
        <w:rFonts w:ascii="Arial" w:hAnsi="Arial" w:cs="Arial"/>
        <w:color w:val="56565A"/>
        <w:sz w:val="16"/>
        <w:szCs w:val="16"/>
      </w:rPr>
      <w:t> 721 11 82</w:t>
    </w:r>
  </w:p>
  <w:p w:rsidR="005E28B3" w:rsidRPr="000878DB" w:rsidRDefault="00E32F99" w:rsidP="005E28B3">
    <w:pPr>
      <w:widowControl w:val="0"/>
      <w:autoSpaceDE w:val="0"/>
      <w:autoSpaceDN w:val="0"/>
      <w:adjustRightInd w:val="0"/>
      <w:jc w:val="both"/>
      <w:rPr>
        <w:rFonts w:ascii="Arial" w:hAnsi="Arial" w:cs="Arial"/>
        <w:color w:val="56565A"/>
        <w:sz w:val="16"/>
        <w:szCs w:val="16"/>
        <w:lang w:val="pl-PL"/>
      </w:rPr>
    </w:pPr>
    <w:r w:rsidRPr="000878DB">
      <w:rPr>
        <w:rFonts w:ascii="Arial" w:hAnsi="Arial" w:cs="Arial"/>
        <w:color w:val="56565A"/>
        <w:sz w:val="16"/>
        <w:szCs w:val="16"/>
        <w:lang w:val="pl-PL"/>
      </w:rPr>
      <w:t xml:space="preserve">  </w:t>
    </w:r>
    <w:r>
      <w:rPr>
        <w:rFonts w:ascii="Arial" w:hAnsi="Arial" w:cs="Arial"/>
        <w:color w:val="56565A"/>
        <w:sz w:val="16"/>
        <w:szCs w:val="16"/>
        <w:lang w:val="pl-PL"/>
      </w:rPr>
      <w:t>KRS 0000027702, Są</w:t>
    </w:r>
    <w:r w:rsidRPr="000878DB">
      <w:rPr>
        <w:rFonts w:ascii="Arial" w:hAnsi="Arial" w:cs="Arial"/>
        <w:color w:val="56565A"/>
        <w:sz w:val="16"/>
        <w:szCs w:val="16"/>
        <w:lang w:val="pl-PL"/>
      </w:rPr>
      <w:t>d Rejonowy dla m. st. W-wy w Warszawie, XII Wydział Gospodarczy, REGON 277586360</w:t>
    </w:r>
  </w:p>
  <w:p w:rsidR="005E28B3" w:rsidRPr="000878DB" w:rsidRDefault="00E32F99" w:rsidP="005E28B3">
    <w:pPr>
      <w:pStyle w:val="Stopka"/>
      <w:jc w:val="both"/>
      <w:rPr>
        <w:rFonts w:ascii="Arial" w:hAnsi="Arial" w:cs="Arial"/>
        <w:color w:val="56565A"/>
        <w:sz w:val="16"/>
        <w:szCs w:val="16"/>
      </w:rPr>
    </w:pPr>
    <w:r w:rsidRPr="000878DB">
      <w:rPr>
        <w:rFonts w:ascii="Arial" w:hAnsi="Arial" w:cs="Arial"/>
        <w:color w:val="56565A"/>
        <w:sz w:val="16"/>
        <w:szCs w:val="16"/>
        <w:lang w:val="pl-PL"/>
      </w:rPr>
      <w:t xml:space="preserve">  NIP 954-23-81-960, Kapitał zakładowy Spółki: </w:t>
    </w:r>
    <w:r w:rsidRPr="00FF2902">
      <w:rPr>
        <w:rFonts w:ascii="Arial" w:hAnsi="Arial" w:cs="Arial"/>
        <w:color w:val="56565A"/>
        <w:sz w:val="16"/>
        <w:szCs w:val="16"/>
        <w:lang w:val="pl-PL"/>
      </w:rPr>
      <w:t>2.239.345.850,00 zł</w:t>
    </w:r>
    <w:r w:rsidRPr="000878DB">
      <w:rPr>
        <w:rFonts w:ascii="Arial" w:hAnsi="Arial" w:cs="Arial"/>
        <w:color w:val="56565A"/>
        <w:sz w:val="16"/>
        <w:szCs w:val="16"/>
        <w:lang w:val="pl-PL"/>
      </w:rPr>
      <w:t>. w całości wpłacony. www.pkpcargo.com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459" w:rsidRDefault="00611459">
      <w:r>
        <w:separator/>
      </w:r>
    </w:p>
  </w:footnote>
  <w:footnote w:type="continuationSeparator" w:id="0">
    <w:p w:rsidR="00611459" w:rsidRDefault="00611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14" w:rsidRPr="00CE489B" w:rsidRDefault="00611459" w:rsidP="005E28B3">
    <w:pPr>
      <w:tabs>
        <w:tab w:val="left" w:pos="1215"/>
      </w:tabs>
      <w:spacing w:line="300" w:lineRule="auto"/>
      <w:rPr>
        <w:rFonts w:ascii="Myriad Pro" w:hAnsi="Myriad Pro"/>
        <w:color w:val="56565A"/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8B3" w:rsidRDefault="00E32F99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 wp14:anchorId="49E19F20" wp14:editId="6FA27C78">
          <wp:simplePos x="0" y="0"/>
          <wp:positionH relativeFrom="column">
            <wp:posOffset>3672840</wp:posOffset>
          </wp:positionH>
          <wp:positionV relativeFrom="paragraph">
            <wp:posOffset>-169601</wp:posOffset>
          </wp:positionV>
          <wp:extent cx="2200275" cy="276225"/>
          <wp:effectExtent l="0" t="0" r="9525" b="9525"/>
          <wp:wrapNone/>
          <wp:docPr id="2" name="Obraz 2" descr="PKP_Cargo_poziom_CMY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KP_Cargo_poziom_CMYK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0275" cy="27622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E07DE0"/>
    <w:multiLevelType w:val="hybridMultilevel"/>
    <w:tmpl w:val="8682AE0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3DB1DB6"/>
    <w:multiLevelType w:val="hybridMultilevel"/>
    <w:tmpl w:val="D4AE90FE"/>
    <w:lvl w:ilvl="0" w:tplc="301032C4">
      <w:start w:val="1"/>
      <w:numFmt w:val="decimal"/>
      <w:lvlText w:val="%1)"/>
      <w:lvlJc w:val="left"/>
      <w:pPr>
        <w:ind w:left="720" w:hanging="360"/>
      </w:pPr>
      <w:rPr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A1EC0"/>
    <w:multiLevelType w:val="hybridMultilevel"/>
    <w:tmpl w:val="CB74C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61F01"/>
    <w:multiLevelType w:val="hybridMultilevel"/>
    <w:tmpl w:val="2800E8C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ACC1BA3"/>
    <w:multiLevelType w:val="hybridMultilevel"/>
    <w:tmpl w:val="0B5E6F0E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2B226938"/>
    <w:multiLevelType w:val="hybridMultilevel"/>
    <w:tmpl w:val="0DEC9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ED01FD"/>
    <w:multiLevelType w:val="hybridMultilevel"/>
    <w:tmpl w:val="7CCC3A02"/>
    <w:lvl w:ilvl="0" w:tplc="619AE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F10AB"/>
    <w:multiLevelType w:val="hybridMultilevel"/>
    <w:tmpl w:val="5D528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7568F"/>
    <w:multiLevelType w:val="hybridMultilevel"/>
    <w:tmpl w:val="A4A626DE"/>
    <w:lvl w:ilvl="0" w:tplc="7816486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40779E"/>
    <w:multiLevelType w:val="hybridMultilevel"/>
    <w:tmpl w:val="74EA9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6"/>
  </w:num>
  <w:num w:numId="10">
    <w:abstractNumId w:val="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4E"/>
    <w:rsid w:val="001372BF"/>
    <w:rsid w:val="004A2D5B"/>
    <w:rsid w:val="00534C4E"/>
    <w:rsid w:val="00562105"/>
    <w:rsid w:val="00591716"/>
    <w:rsid w:val="00611459"/>
    <w:rsid w:val="006545FE"/>
    <w:rsid w:val="00771E8D"/>
    <w:rsid w:val="00860AE1"/>
    <w:rsid w:val="00862A04"/>
    <w:rsid w:val="008F61B1"/>
    <w:rsid w:val="009620DC"/>
    <w:rsid w:val="00A11D98"/>
    <w:rsid w:val="00C94522"/>
    <w:rsid w:val="00CD16A9"/>
    <w:rsid w:val="00CD72EF"/>
    <w:rsid w:val="00D830C6"/>
    <w:rsid w:val="00DF3087"/>
    <w:rsid w:val="00E32F99"/>
    <w:rsid w:val="00EA2E37"/>
    <w:rsid w:val="00F06775"/>
    <w:rsid w:val="00FB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57564-8DB1-45D0-B980-286AB0C8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2F99"/>
    <w:pPr>
      <w:spacing w:after="0" w:line="240" w:lineRule="auto"/>
    </w:pPr>
    <w:rPr>
      <w:rFonts w:eastAsiaTheme="minorEastAsia"/>
      <w:sz w:val="24"/>
      <w:szCs w:val="24"/>
      <w:lang w:val="cs-CZ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2F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2F99"/>
    <w:pPr>
      <w:keepNext/>
      <w:keepLines/>
      <w:widowControl w:val="0"/>
      <w:suppressAutoHyphen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kern w:val="1"/>
      <w:sz w:val="20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Obiekt,List Paragraph1,Punktowanie,List Paragraph,bez formatowania,BulletC,Wyliczanie,Akapit z listą3,Akapit z listą31,Numerowanie,normalny tekst,L1,Alpha list"/>
    <w:basedOn w:val="Normalny"/>
    <w:link w:val="AkapitzlistZnak"/>
    <w:uiPriority w:val="34"/>
    <w:qFormat/>
    <w:rsid w:val="00534C4E"/>
    <w:pPr>
      <w:ind w:left="720"/>
      <w:contextualSpacing/>
    </w:pPr>
  </w:style>
  <w:style w:type="character" w:customStyle="1" w:styleId="uv3um">
    <w:name w:val="uv3um"/>
    <w:basedOn w:val="Domylnaczcionkaakapitu"/>
    <w:rsid w:val="00534C4E"/>
  </w:style>
  <w:style w:type="character" w:styleId="Pogrubienie">
    <w:name w:val="Strong"/>
    <w:basedOn w:val="Domylnaczcionkaakapitu"/>
    <w:uiPriority w:val="22"/>
    <w:qFormat/>
    <w:rsid w:val="00534C4E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E32F9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cs-CZ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2F99"/>
    <w:rPr>
      <w:rFonts w:asciiTheme="majorHAnsi" w:eastAsiaTheme="majorEastAsia" w:hAnsiTheme="majorHAnsi" w:cstheme="majorBidi"/>
      <w:color w:val="404040" w:themeColor="text1" w:themeTint="BF"/>
      <w:kern w:val="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2F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2F99"/>
    <w:rPr>
      <w:rFonts w:eastAsiaTheme="minorEastAsia"/>
      <w:sz w:val="24"/>
      <w:szCs w:val="24"/>
      <w:lang w:val="cs-CZ" w:eastAsia="pl-PL"/>
    </w:rPr>
  </w:style>
  <w:style w:type="paragraph" w:styleId="Stopka">
    <w:name w:val="footer"/>
    <w:basedOn w:val="Normalny"/>
    <w:link w:val="StopkaZnak"/>
    <w:uiPriority w:val="99"/>
    <w:unhideWhenUsed/>
    <w:rsid w:val="00E32F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2F99"/>
    <w:rPr>
      <w:rFonts w:eastAsiaTheme="minorEastAsia"/>
      <w:sz w:val="24"/>
      <w:szCs w:val="24"/>
      <w:lang w:val="cs-CZ" w:eastAsia="pl-PL"/>
    </w:rPr>
  </w:style>
  <w:style w:type="character" w:customStyle="1" w:styleId="AkapitzlistZnak">
    <w:name w:val="Akapit z listą Znak"/>
    <w:aliases w:val="Podsis rysunku Znak,Obiekt Znak,List Paragraph1 Znak,Punktowanie Znak,List Paragraph Znak,bez formatowania Znak,BulletC Znak,Wyliczanie Znak,Akapit z listą3 Znak,Akapit z listą31 Znak,Numerowanie Znak,normalny tekst Znak,L1 Znak"/>
    <w:basedOn w:val="Domylnaczcionkaakapitu"/>
    <w:link w:val="Akapitzlist"/>
    <w:uiPriority w:val="34"/>
    <w:qFormat/>
    <w:rsid w:val="00E32F99"/>
  </w:style>
  <w:style w:type="paragraph" w:customStyle="1" w:styleId="Style4">
    <w:name w:val="Style4"/>
    <w:basedOn w:val="Normalny"/>
    <w:uiPriority w:val="99"/>
    <w:rsid w:val="00E32F99"/>
    <w:pPr>
      <w:widowControl w:val="0"/>
      <w:autoSpaceDE w:val="0"/>
      <w:autoSpaceDN w:val="0"/>
      <w:adjustRightInd w:val="0"/>
      <w:spacing w:line="279" w:lineRule="exact"/>
      <w:ind w:hanging="325"/>
      <w:jc w:val="both"/>
    </w:pPr>
    <w:rPr>
      <w:rFonts w:ascii="Arial" w:eastAsia="Times New Roman" w:hAnsi="Arial" w:cs="Arial"/>
      <w:lang w:val="pl-PL"/>
    </w:rPr>
  </w:style>
  <w:style w:type="character" w:customStyle="1" w:styleId="FontStyle11">
    <w:name w:val="Font Style11"/>
    <w:uiPriority w:val="99"/>
    <w:rsid w:val="00E32F99"/>
    <w:rPr>
      <w:rFonts w:ascii="Arial" w:hAnsi="Arial"/>
      <w:sz w:val="24"/>
    </w:rPr>
  </w:style>
  <w:style w:type="character" w:styleId="Hipercze">
    <w:name w:val="Hyperlink"/>
    <w:uiPriority w:val="99"/>
    <w:rsid w:val="00E32F99"/>
    <w:rPr>
      <w:rFonts w:ascii="Arial" w:hAnsi="Arial" w:cs="Arial"/>
      <w:noProof/>
      <w:color w:val="0000FF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beata.bialkowska@pkpcargo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Białkowska Beata</dc:creator>
  <cp:keywords/>
  <dc:description/>
  <cp:lastModifiedBy>Białkowska Beata</cp:lastModifiedBy>
  <cp:revision>2</cp:revision>
  <dcterms:created xsi:type="dcterms:W3CDTF">2025-12-11T11:50:00Z</dcterms:created>
  <dcterms:modified xsi:type="dcterms:W3CDTF">2025-12-11T11:50:00Z</dcterms:modified>
</cp:coreProperties>
</file>