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5827B" w14:textId="77777777" w:rsidR="009765A4" w:rsidRPr="009C616A" w:rsidRDefault="009765A4" w:rsidP="00C11E05">
      <w:pPr>
        <w:pStyle w:val="WW-Tekstpodstawowy3"/>
        <w:spacing w:line="276" w:lineRule="auto"/>
        <w:contextualSpacing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>.................................</w:t>
      </w:r>
    </w:p>
    <w:p w14:paraId="7FEB8DCB" w14:textId="77777777" w:rsidR="009765A4" w:rsidRPr="009C616A" w:rsidRDefault="009765A4" w:rsidP="00C11E05">
      <w:pPr>
        <w:spacing w:line="276" w:lineRule="auto"/>
        <w:contextualSpacing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>pieczęć firmy</w:t>
      </w:r>
    </w:p>
    <w:p w14:paraId="3E6DD055" w14:textId="77777777" w:rsidR="00C11E05" w:rsidRDefault="00C11E05" w:rsidP="00C11E05">
      <w:pPr>
        <w:pStyle w:val="Nagwek1"/>
        <w:numPr>
          <w:ilvl w:val="0"/>
          <w:numId w:val="0"/>
        </w:numPr>
        <w:tabs>
          <w:tab w:val="num" w:pos="0"/>
        </w:tabs>
        <w:adjustRightInd/>
        <w:spacing w:after="0" w:line="276" w:lineRule="auto"/>
        <w:contextualSpacing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7EA43A4B" w14:textId="161BAAA2" w:rsidR="00B55851" w:rsidRPr="00A12132" w:rsidRDefault="009765A4" w:rsidP="00C11E05">
      <w:pPr>
        <w:pStyle w:val="Nagwek1"/>
        <w:numPr>
          <w:ilvl w:val="0"/>
          <w:numId w:val="0"/>
        </w:numPr>
        <w:tabs>
          <w:tab w:val="num" w:pos="0"/>
        </w:tabs>
        <w:adjustRightInd/>
        <w:spacing w:after="0" w:line="276" w:lineRule="auto"/>
        <w:contextualSpacing/>
        <w:jc w:val="center"/>
        <w:textAlignment w:val="auto"/>
        <w:rPr>
          <w:rFonts w:ascii="Garamond" w:hAnsi="Garamond" w:cs="Arial"/>
          <w:sz w:val="22"/>
          <w:szCs w:val="22"/>
        </w:rPr>
      </w:pPr>
      <w:r w:rsidRPr="00A12132">
        <w:rPr>
          <w:rFonts w:ascii="Garamond" w:hAnsi="Garamond" w:cs="Arial"/>
          <w:sz w:val="22"/>
          <w:szCs w:val="22"/>
        </w:rPr>
        <w:t>O F E R T A</w:t>
      </w:r>
      <w:r w:rsidR="00056F68" w:rsidRPr="00A12132">
        <w:rPr>
          <w:rFonts w:ascii="Garamond" w:hAnsi="Garamond" w:cs="Arial"/>
          <w:sz w:val="22"/>
          <w:szCs w:val="22"/>
        </w:rPr>
        <w:t xml:space="preserve"> </w:t>
      </w:r>
    </w:p>
    <w:p w14:paraId="0AAB8EEC" w14:textId="0D570944" w:rsidR="009765A4" w:rsidRPr="009C616A" w:rsidRDefault="00056F68" w:rsidP="00C11E05">
      <w:pPr>
        <w:pStyle w:val="Nagwek1"/>
        <w:numPr>
          <w:ilvl w:val="0"/>
          <w:numId w:val="0"/>
        </w:numPr>
        <w:tabs>
          <w:tab w:val="num" w:pos="0"/>
        </w:tabs>
        <w:adjustRightInd/>
        <w:spacing w:after="0" w:line="276" w:lineRule="auto"/>
        <w:contextualSpacing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A12132">
        <w:rPr>
          <w:rFonts w:ascii="Garamond" w:hAnsi="Garamond" w:cs="Arial"/>
          <w:sz w:val="22"/>
          <w:szCs w:val="22"/>
        </w:rPr>
        <w:t xml:space="preserve">do postępowania nr </w:t>
      </w:r>
      <w:r w:rsidR="00CF0520" w:rsidRPr="00CF0520">
        <w:rPr>
          <w:rFonts w:ascii="Garamond" w:hAnsi="Garamond" w:cs="Arial"/>
          <w:bCs/>
          <w:sz w:val="22"/>
          <w:szCs w:val="22"/>
        </w:rPr>
        <w:br/>
      </w:r>
    </w:p>
    <w:p w14:paraId="7296B60B" w14:textId="77777777" w:rsidR="009765A4" w:rsidRPr="009C616A" w:rsidRDefault="009765A4" w:rsidP="00C11E05">
      <w:pPr>
        <w:spacing w:line="276" w:lineRule="auto"/>
        <w:contextualSpacing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0877ED" w:rsidRPr="009C616A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9C616A" w:rsidRDefault="00056F68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</w:tbl>
    <w:p w14:paraId="716C2978" w14:textId="77777777" w:rsidR="00964549" w:rsidRPr="009C616A" w:rsidRDefault="00964549" w:rsidP="00C11E05">
      <w:pPr>
        <w:spacing w:line="276" w:lineRule="auto"/>
        <w:contextualSpacing/>
        <w:rPr>
          <w:rFonts w:ascii="Garamond" w:hAnsi="Garamond" w:cs="Arial"/>
          <w:color w:val="000000" w:themeColor="text1"/>
          <w:sz w:val="22"/>
          <w:szCs w:val="22"/>
        </w:rPr>
      </w:pPr>
    </w:p>
    <w:p w14:paraId="5D7FDB1A" w14:textId="1372CFAC" w:rsidR="00323310" w:rsidRDefault="009765A4" w:rsidP="00C11E05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>Przedmiot oferty</w:t>
      </w:r>
      <w:r w:rsidR="00A661BB" w:rsidRPr="009C616A">
        <w:rPr>
          <w:rFonts w:ascii="Garamond" w:hAnsi="Garamond" w:cs="Arial"/>
          <w:color w:val="000000" w:themeColor="text1"/>
          <w:sz w:val="22"/>
          <w:szCs w:val="22"/>
        </w:rPr>
        <w:t>:</w:t>
      </w:r>
    </w:p>
    <w:p w14:paraId="2CCF6598" w14:textId="77777777" w:rsidR="00FB2C53" w:rsidRPr="00C76393" w:rsidRDefault="00FB2C53" w:rsidP="00FB2C53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0" w:name="_Hlk184124676"/>
      <w:r w:rsidRPr="00C76393">
        <w:rPr>
          <w:rFonts w:ascii="Garamond" w:hAnsi="Garamond" w:cs="Arial"/>
          <w:b/>
          <w:sz w:val="22"/>
          <w:szCs w:val="22"/>
        </w:rPr>
        <w:t>„</w:t>
      </w:r>
      <w:bookmarkStart w:id="1" w:name="_Hlk182572676"/>
      <w:r w:rsidRPr="00C76393">
        <w:rPr>
          <w:rFonts w:ascii="Garamond" w:hAnsi="Garamond" w:cs="Arial"/>
          <w:b/>
          <w:bCs/>
          <w:sz w:val="22"/>
          <w:szCs w:val="22"/>
        </w:rPr>
        <w:t>Dostawa agregatu prądotwórczego o mocy znamionowej 630kVA w rejonie wydziału MCAA na terenie PCC Rokita S.A. w Brzegu Dolnym</w:t>
      </w:r>
      <w:bookmarkEnd w:id="1"/>
      <w:r w:rsidRPr="00C76393">
        <w:rPr>
          <w:rFonts w:ascii="Garamond" w:hAnsi="Garamond" w:cs="Arial"/>
          <w:b/>
          <w:sz w:val="22"/>
          <w:szCs w:val="22"/>
        </w:rPr>
        <w:t>”</w:t>
      </w:r>
    </w:p>
    <w:bookmarkEnd w:id="0"/>
    <w:p w14:paraId="0D054DB0" w14:textId="6868E2F3" w:rsidR="00964549" w:rsidRPr="009C616A" w:rsidRDefault="00964549" w:rsidP="00C11E05">
      <w:pPr>
        <w:pStyle w:val="Nagwek2"/>
        <w:spacing w:before="0" w:line="276" w:lineRule="auto"/>
        <w:contextualSpacing/>
        <w:jc w:val="center"/>
        <w:rPr>
          <w:rFonts w:ascii="Garamond" w:hAnsi="Garamond" w:cs="Arial"/>
          <w:b/>
          <w:color w:val="000000" w:themeColor="text1"/>
          <w:sz w:val="22"/>
          <w:szCs w:val="22"/>
        </w:rPr>
      </w:pPr>
    </w:p>
    <w:p w14:paraId="1F82193A" w14:textId="77777777" w:rsidR="00DE6CD7" w:rsidRPr="009C616A" w:rsidRDefault="00DE6CD7" w:rsidP="00C11E05">
      <w:pPr>
        <w:widowControl w:val="0"/>
        <w:adjustRightInd/>
        <w:spacing w:line="276" w:lineRule="auto"/>
        <w:contextualSpacing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13ACDF5B" w14:textId="15DE31A9" w:rsidR="005D4781" w:rsidRDefault="00323310" w:rsidP="00C11E05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Oświadczamy, że zapoznaliśmy się z warunkami zawartymi w </w:t>
      </w:r>
      <w:r w:rsidR="001B0DC2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Specyfikacji Istotnych Warunków Zamówienia </w:t>
      </w:r>
      <w:r w:rsidR="00BC7178" w:rsidRPr="009C616A">
        <w:rPr>
          <w:rFonts w:ascii="Garamond" w:hAnsi="Garamond" w:cs="Arial"/>
          <w:color w:val="000000" w:themeColor="text1"/>
          <w:sz w:val="22"/>
          <w:szCs w:val="22"/>
          <w:u w:val="single"/>
        </w:rPr>
        <w:t>(</w:t>
      </w:r>
      <w:r w:rsidRPr="009C616A">
        <w:rPr>
          <w:rFonts w:ascii="Garamond" w:hAnsi="Garamond" w:cs="Arial"/>
          <w:color w:val="000000" w:themeColor="text1"/>
          <w:sz w:val="22"/>
          <w:szCs w:val="22"/>
          <w:u w:val="single"/>
        </w:rPr>
        <w:t>SIWZ</w:t>
      </w:r>
      <w:r w:rsidR="00BC7178" w:rsidRPr="009C616A">
        <w:rPr>
          <w:rFonts w:ascii="Garamond" w:hAnsi="Garamond" w:cs="Arial"/>
          <w:color w:val="000000" w:themeColor="text1"/>
          <w:sz w:val="22"/>
          <w:szCs w:val="22"/>
          <w:u w:val="single"/>
        </w:rPr>
        <w:t>)</w:t>
      </w:r>
      <w:r w:rsidR="001B0DC2" w:rsidRPr="009C616A">
        <w:rPr>
          <w:rFonts w:ascii="Garamond" w:hAnsi="Garamond" w:cs="Arial"/>
          <w:color w:val="000000" w:themeColor="text1"/>
          <w:sz w:val="22"/>
          <w:szCs w:val="22"/>
          <w:u w:val="single"/>
        </w:rPr>
        <w:t>,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733C00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akceptujemy je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i nie wnosimy do nich żadnych zastrzeżeń, dokonaliśmy wizji lokalnej w terenie</w:t>
      </w:r>
      <w:r w:rsidR="00486C04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u Zamawiającego</w:t>
      </w:r>
      <w:r w:rsidR="001A7A3B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486C04" w:rsidRPr="009C616A">
        <w:rPr>
          <w:rFonts w:ascii="Garamond" w:hAnsi="Garamond" w:cs="Arial"/>
          <w:color w:val="000000" w:themeColor="text1"/>
          <w:sz w:val="22"/>
          <w:szCs w:val="22"/>
        </w:rPr>
        <w:t>/ mieliśmy możliwość dokonania wizji lokalnej w terenie u Zamawiającego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oraz uzyskaliśmy </w:t>
      </w:r>
      <w:r w:rsidR="00E76B28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wszystkie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konieczne informacje niezbędne do przygotowania oferty.</w:t>
      </w:r>
    </w:p>
    <w:p w14:paraId="0823DFA3" w14:textId="77777777" w:rsidR="00C11E05" w:rsidRPr="009C616A" w:rsidRDefault="00C11E05" w:rsidP="00C11E05">
      <w:pPr>
        <w:widowControl w:val="0"/>
        <w:adjustRightInd/>
        <w:spacing w:line="276" w:lineRule="auto"/>
        <w:ind w:left="360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3E0F9E1E" w14:textId="0BD46754" w:rsidR="00B55851" w:rsidRDefault="00F54440" w:rsidP="00C11E05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>Oferujemy kompleksowe wykonanie przedmiotu zamówienia za cenę wynagrodzenia ryczałtowego zgodnie z SIWZ,</w:t>
      </w:r>
      <w:r w:rsidRPr="009C616A">
        <w:rPr>
          <w:rFonts w:ascii="Garamond" w:hAnsi="Garamond" w:cs="Arial"/>
          <w:i/>
          <w:color w:val="000000" w:themeColor="text1"/>
          <w:sz w:val="22"/>
          <w:szCs w:val="22"/>
        </w:rPr>
        <w:t xml:space="preserve">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w wysokości</w:t>
      </w:r>
      <w:r w:rsidR="0004302C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jn. i t</w:t>
      </w:r>
      <w:r w:rsidR="00C67C9A">
        <w:rPr>
          <w:rFonts w:ascii="Garamond" w:hAnsi="Garamond" w:cs="Arial"/>
          <w:color w:val="000000" w:themeColor="text1"/>
          <w:sz w:val="22"/>
          <w:szCs w:val="22"/>
        </w:rPr>
        <w:t>ę</w:t>
      </w:r>
      <w:r w:rsidR="0004302C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wartość należy wpisać do Platformy Zakupowej.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C11E05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</w:p>
    <w:p w14:paraId="6716673E" w14:textId="77777777" w:rsidR="00C11E05" w:rsidRPr="009C616A" w:rsidDel="00B55851" w:rsidRDefault="00C11E05" w:rsidP="00C11E05">
      <w:pPr>
        <w:widowControl w:val="0"/>
        <w:adjustRightInd/>
        <w:spacing w:line="276" w:lineRule="auto"/>
        <w:ind w:left="360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8733" w:type="dxa"/>
        <w:jc w:val="center"/>
        <w:tblLook w:val="04A0" w:firstRow="1" w:lastRow="0" w:firstColumn="1" w:lastColumn="0" w:noHBand="0" w:noVBand="1"/>
      </w:tblPr>
      <w:tblGrid>
        <w:gridCol w:w="113"/>
        <w:gridCol w:w="4390"/>
        <w:gridCol w:w="4230"/>
      </w:tblGrid>
      <w:tr w:rsidR="000877ED" w:rsidRPr="009C616A" w14:paraId="1005E65D" w14:textId="77777777" w:rsidTr="00EE7852">
        <w:trPr>
          <w:gridBefore w:val="1"/>
          <w:wBefore w:w="113" w:type="dxa"/>
          <w:trHeight w:val="552"/>
          <w:jc w:val="center"/>
        </w:trPr>
        <w:tc>
          <w:tcPr>
            <w:tcW w:w="4390" w:type="dxa"/>
            <w:vAlign w:val="center"/>
          </w:tcPr>
          <w:p w14:paraId="7831C5A1" w14:textId="77777777" w:rsidR="00B55851" w:rsidRPr="009C616A" w:rsidRDefault="00B55851" w:rsidP="00C11E05">
            <w:pPr>
              <w:spacing w:line="276" w:lineRule="auto"/>
              <w:ind w:right="-109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bookmarkStart w:id="2" w:name="_Hlk151105483"/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Wartość zamówienia w PLN netto</w:t>
            </w:r>
          </w:p>
        </w:tc>
        <w:tc>
          <w:tcPr>
            <w:tcW w:w="4230" w:type="dxa"/>
            <w:vAlign w:val="center"/>
          </w:tcPr>
          <w:p w14:paraId="28779E70" w14:textId="77777777" w:rsidR="00B55851" w:rsidRPr="009C616A" w:rsidRDefault="00B55851" w:rsidP="00C11E05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877ED" w:rsidRPr="009C616A" w14:paraId="584B01C6" w14:textId="77777777" w:rsidTr="00EE7852">
        <w:trPr>
          <w:gridBefore w:val="1"/>
          <w:wBefore w:w="113" w:type="dxa"/>
          <w:trHeight w:val="765"/>
          <w:jc w:val="center"/>
        </w:trPr>
        <w:tc>
          <w:tcPr>
            <w:tcW w:w="4390" w:type="dxa"/>
            <w:tcBorders>
              <w:bottom w:val="single" w:sz="4" w:space="0" w:color="auto"/>
            </w:tcBorders>
            <w:vAlign w:val="center"/>
          </w:tcPr>
          <w:p w14:paraId="4D632FB0" w14:textId="77777777" w:rsidR="00B55851" w:rsidRPr="009C616A" w:rsidRDefault="00B55851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Słownie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vAlign w:val="center"/>
          </w:tcPr>
          <w:p w14:paraId="71294BBA" w14:textId="77777777" w:rsidR="00B55851" w:rsidRPr="009C616A" w:rsidRDefault="00B55851" w:rsidP="00C11E05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bookmarkEnd w:id="2"/>
      <w:tr w:rsidR="009C616A" w:rsidRPr="009C616A" w14:paraId="52563EC1" w14:textId="77777777" w:rsidTr="00EE7852">
        <w:trPr>
          <w:gridBefore w:val="1"/>
          <w:wBefore w:w="113" w:type="dxa"/>
          <w:trHeight w:val="765"/>
          <w:jc w:val="center"/>
        </w:trPr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CA1364" w14:textId="77777777" w:rsidR="009C616A" w:rsidRDefault="009C616A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3769414F" w14:textId="4A6FBD9D" w:rsidR="009C616A" w:rsidRPr="009C616A" w:rsidRDefault="009C616A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Powyższa cena zawiera: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B4A17" w14:textId="77777777" w:rsidR="009C616A" w:rsidRPr="009C616A" w:rsidRDefault="009C616A" w:rsidP="00C11E05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EE7852" w:rsidRPr="009C616A" w14:paraId="18ACECF4" w14:textId="77777777" w:rsidTr="00563BB9">
        <w:trPr>
          <w:trHeight w:val="517"/>
          <w:jc w:val="center"/>
        </w:trPr>
        <w:tc>
          <w:tcPr>
            <w:tcW w:w="4503" w:type="dxa"/>
            <w:gridSpan w:val="2"/>
            <w:vAlign w:val="center"/>
          </w:tcPr>
          <w:p w14:paraId="1E7D9478" w14:textId="4E9218D5" w:rsidR="00EE7852" w:rsidRPr="009C616A" w:rsidRDefault="00EE7852" w:rsidP="007E79AF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Koszt dostawy</w:t>
            </w:r>
            <w:r w:rsidR="00FB2C53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agregatu prądotwórczego wraz z pełną dokumentacją techniczną</w:t>
            </w:r>
          </w:p>
        </w:tc>
        <w:tc>
          <w:tcPr>
            <w:tcW w:w="4230" w:type="dxa"/>
            <w:vAlign w:val="center"/>
          </w:tcPr>
          <w:p w14:paraId="52B5849A" w14:textId="77777777" w:rsidR="00EE7852" w:rsidRPr="009C616A" w:rsidRDefault="00EE7852" w:rsidP="007E79AF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B2C53" w:rsidRPr="009C616A" w14:paraId="0829317E" w14:textId="77777777" w:rsidTr="00563BB9">
        <w:trPr>
          <w:trHeight w:val="517"/>
          <w:jc w:val="center"/>
        </w:trPr>
        <w:tc>
          <w:tcPr>
            <w:tcW w:w="4503" w:type="dxa"/>
            <w:gridSpan w:val="2"/>
            <w:vAlign w:val="center"/>
          </w:tcPr>
          <w:p w14:paraId="5441C9B2" w14:textId="0769A171" w:rsidR="00FB2C53" w:rsidRDefault="00FB2C53" w:rsidP="007E79AF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Koszt uruchomienia</w:t>
            </w:r>
          </w:p>
        </w:tc>
        <w:tc>
          <w:tcPr>
            <w:tcW w:w="4230" w:type="dxa"/>
            <w:vAlign w:val="center"/>
          </w:tcPr>
          <w:p w14:paraId="7AE3971D" w14:textId="77777777" w:rsidR="00FB2C53" w:rsidRPr="009C616A" w:rsidRDefault="00FB2C53" w:rsidP="007E79AF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B461F7" w:rsidRPr="009C616A" w14:paraId="0FC7CE17" w14:textId="77777777" w:rsidTr="00563BB9">
        <w:trPr>
          <w:trHeight w:val="517"/>
          <w:jc w:val="center"/>
        </w:trPr>
        <w:tc>
          <w:tcPr>
            <w:tcW w:w="4503" w:type="dxa"/>
            <w:gridSpan w:val="2"/>
            <w:vAlign w:val="center"/>
          </w:tcPr>
          <w:p w14:paraId="69A14E59" w14:textId="463D5053" w:rsidR="00B461F7" w:rsidRDefault="00B461F7" w:rsidP="007E79AF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Koszt </w:t>
            </w:r>
            <w:r w:rsidR="00FB2C53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serwisu gwarancyjnego </w:t>
            </w:r>
            <w:r w:rsidR="001322B6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(sumarycznie za okres gwarancyjny)</w:t>
            </w:r>
          </w:p>
        </w:tc>
        <w:tc>
          <w:tcPr>
            <w:tcW w:w="4230" w:type="dxa"/>
            <w:vAlign w:val="center"/>
          </w:tcPr>
          <w:p w14:paraId="6C478BB7" w14:textId="77777777" w:rsidR="00B461F7" w:rsidRPr="009C616A" w:rsidRDefault="00B461F7" w:rsidP="007E79AF">
            <w:pPr>
              <w:widowControl w:val="0"/>
              <w:adjustRightInd/>
              <w:spacing w:line="276" w:lineRule="auto"/>
              <w:contextualSpacing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</w:tbl>
    <w:p w14:paraId="2BF6663D" w14:textId="77777777" w:rsidR="0065699E" w:rsidRDefault="0065699E" w:rsidP="0065699E">
      <w:pPr>
        <w:widowControl w:val="0"/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2670629B" w14:textId="77777777" w:rsidR="00FB2C53" w:rsidRDefault="00FB2C53" w:rsidP="00FB2C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tym za: </w:t>
      </w:r>
    </w:p>
    <w:p w14:paraId="16CB18D5" w14:textId="77777777" w:rsidR="00FB2C53" w:rsidRDefault="00FB2C53" w:rsidP="00FB2C53">
      <w:pPr>
        <w:pStyle w:val="Default"/>
        <w:numPr>
          <w:ilvl w:val="0"/>
          <w:numId w:val="28"/>
        </w:numPr>
        <w:spacing w:after="50"/>
        <w:rPr>
          <w:sz w:val="22"/>
          <w:szCs w:val="22"/>
        </w:rPr>
      </w:pPr>
    </w:p>
    <w:p w14:paraId="0884682B" w14:textId="7AC25AFE" w:rsidR="00FB2C53" w:rsidRDefault="00FB2C53" w:rsidP="00FB2C53">
      <w:pPr>
        <w:pStyle w:val="Default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1322B6">
        <w:rPr>
          <w:sz w:val="22"/>
          <w:szCs w:val="22"/>
        </w:rPr>
        <w:t xml:space="preserve">sumarycznie koszty </w:t>
      </w:r>
      <w:r>
        <w:rPr>
          <w:sz w:val="22"/>
          <w:szCs w:val="22"/>
        </w:rPr>
        <w:t>przegląd</w:t>
      </w:r>
      <w:r w:rsidR="001322B6">
        <w:rPr>
          <w:sz w:val="22"/>
          <w:szCs w:val="22"/>
        </w:rPr>
        <w:t xml:space="preserve">ów </w:t>
      </w:r>
      <w:r>
        <w:rPr>
          <w:sz w:val="22"/>
          <w:szCs w:val="22"/>
        </w:rPr>
        <w:t>serwisow</w:t>
      </w:r>
      <w:r w:rsidR="001322B6">
        <w:rPr>
          <w:sz w:val="22"/>
          <w:szCs w:val="22"/>
        </w:rPr>
        <w:t xml:space="preserve">ych </w:t>
      </w:r>
      <w:r>
        <w:rPr>
          <w:sz w:val="22"/>
          <w:szCs w:val="22"/>
        </w:rPr>
        <w:t xml:space="preserve">w okresie trwania gwarancji …..………………... zł netto (słownie…………………………..…………………..……….……....) </w:t>
      </w:r>
    </w:p>
    <w:p w14:paraId="431ED60E" w14:textId="77777777" w:rsidR="001322B6" w:rsidRDefault="001322B6" w:rsidP="001322B6">
      <w:pPr>
        <w:pStyle w:val="Default"/>
        <w:numPr>
          <w:ilvl w:val="0"/>
          <w:numId w:val="28"/>
        </w:numPr>
        <w:spacing w:after="53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Koszt przeglądu serwisowego - …….…..…………zł netto (słownie:………………………………………………………………..……….); </w:t>
      </w:r>
    </w:p>
    <w:p w14:paraId="1106B546" w14:textId="77777777" w:rsidR="001322B6" w:rsidRDefault="001322B6" w:rsidP="001322B6">
      <w:pPr>
        <w:pStyle w:val="Default"/>
        <w:numPr>
          <w:ilvl w:val="0"/>
          <w:numId w:val="28"/>
        </w:numPr>
        <w:spacing w:after="53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ii. Koszt roboczogodziny serwisanta - …………… zł / 1rbh; </w:t>
      </w:r>
    </w:p>
    <w:p w14:paraId="4964FE45" w14:textId="77777777" w:rsidR="001322B6" w:rsidRDefault="001322B6" w:rsidP="001322B6">
      <w:pPr>
        <w:pStyle w:val="Default"/>
        <w:numPr>
          <w:ilvl w:val="0"/>
          <w:numId w:val="28"/>
        </w:numPr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iii. Koszt dojazdu serwisu do Brzegu Dolnego - …………………. zł netto (</w:t>
      </w:r>
      <w:r>
        <w:rPr>
          <w:i/>
          <w:iCs/>
          <w:color w:val="auto"/>
          <w:sz w:val="22"/>
          <w:szCs w:val="22"/>
        </w:rPr>
        <w:t>ryczałt lub podanie stawki za 1 km</w:t>
      </w:r>
      <w:r>
        <w:rPr>
          <w:color w:val="auto"/>
          <w:sz w:val="22"/>
          <w:szCs w:val="22"/>
        </w:rPr>
        <w:t xml:space="preserve">); </w:t>
      </w:r>
    </w:p>
    <w:p w14:paraId="427B6D9D" w14:textId="77777777" w:rsidR="001322B6" w:rsidRPr="00022A94" w:rsidRDefault="001322B6" w:rsidP="001322B6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5A9CE35B" w14:textId="4BAD4D0B" w:rsidR="00FB2C53" w:rsidRPr="001322B6" w:rsidRDefault="001322B6" w:rsidP="001322B6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  <w:r w:rsidRPr="001322B6">
        <w:rPr>
          <w:rFonts w:ascii="Garamond" w:hAnsi="Garamond" w:cs="Arial"/>
          <w:sz w:val="22"/>
          <w:szCs w:val="22"/>
        </w:rPr>
        <w:t>Harmonogram przeglądó</w:t>
      </w:r>
      <w:r w:rsidRPr="001322B6">
        <w:rPr>
          <w:rFonts w:ascii="Garamond" w:hAnsi="Garamond" w:cs="Arial"/>
          <w:sz w:val="22"/>
          <w:szCs w:val="22"/>
        </w:rPr>
        <w:fldChar w:fldCharType="begin"/>
      </w:r>
      <w:r w:rsidRPr="001322B6">
        <w:rPr>
          <w:rFonts w:ascii="Garamond" w:hAnsi="Garamond" w:cs="Arial"/>
          <w:sz w:val="22"/>
          <w:szCs w:val="22"/>
        </w:rPr>
        <w:instrText xml:space="preserve"> LISTNUM </w:instrText>
      </w:r>
      <w:r w:rsidRPr="001322B6">
        <w:rPr>
          <w:rFonts w:ascii="Garamond" w:hAnsi="Garamond" w:cs="Arial"/>
          <w:sz w:val="22"/>
          <w:szCs w:val="22"/>
        </w:rPr>
        <w:fldChar w:fldCharType="end">
          <w:numberingChange w:id="3" w:author="Paulina Tuznik - Jasinska" w:date="2024-12-03T13:55:00Z" w16du:dateUtc="2024-12-03T12:55:00Z" w:original=""/>
        </w:fldChar>
      </w:r>
      <w:r w:rsidRPr="001322B6">
        <w:rPr>
          <w:rFonts w:ascii="Garamond" w:hAnsi="Garamond" w:cs="Arial"/>
          <w:sz w:val="22"/>
          <w:szCs w:val="22"/>
        </w:rPr>
        <w:t>w gwarancyjnych/ rok x  lata gwarancji</w:t>
      </w:r>
    </w:p>
    <w:p w14:paraId="4FCAFA91" w14:textId="77777777" w:rsidR="00FB2C53" w:rsidRPr="00B80285" w:rsidRDefault="00FB2C53" w:rsidP="00FB2C53">
      <w:pPr>
        <w:pStyle w:val="Default"/>
        <w:numPr>
          <w:ilvl w:val="0"/>
          <w:numId w:val="28"/>
        </w:numPr>
        <w:rPr>
          <w:sz w:val="22"/>
          <w:szCs w:val="22"/>
        </w:rPr>
      </w:pPr>
    </w:p>
    <w:p w14:paraId="38FB64B8" w14:textId="0AB5894D" w:rsidR="00FB2C53" w:rsidRDefault="00FB2C53" w:rsidP="00FB2C53">
      <w:pPr>
        <w:pStyle w:val="Default"/>
        <w:numPr>
          <w:ilvl w:val="0"/>
          <w:numId w:val="29"/>
        </w:numPr>
        <w:spacing w:after="53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c) świadczenie usług serwisowych po okresie gwarancyjnym: </w:t>
      </w:r>
    </w:p>
    <w:p w14:paraId="1F53AABB" w14:textId="77777777" w:rsidR="00FB2C53" w:rsidRDefault="00FB2C53" w:rsidP="001322B6">
      <w:pPr>
        <w:pStyle w:val="Default"/>
        <w:numPr>
          <w:ilvl w:val="1"/>
          <w:numId w:val="29"/>
        </w:numPr>
        <w:spacing w:after="53"/>
        <w:rPr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i. </w:t>
      </w:r>
      <w:r>
        <w:rPr>
          <w:color w:val="auto"/>
          <w:sz w:val="22"/>
          <w:szCs w:val="22"/>
        </w:rPr>
        <w:t xml:space="preserve">Koszt przeglądu serwisowego - …….…..…………zł netto (słownie:………………………………………………………………..……….); </w:t>
      </w:r>
    </w:p>
    <w:p w14:paraId="67C99123" w14:textId="77777777" w:rsidR="00FB2C53" w:rsidRDefault="00FB2C53" w:rsidP="001322B6">
      <w:pPr>
        <w:pStyle w:val="Default"/>
        <w:numPr>
          <w:ilvl w:val="1"/>
          <w:numId w:val="29"/>
        </w:numPr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ii. Koszt roboczogodziny serwisanta - …………… zł / 1rbh; </w:t>
      </w:r>
    </w:p>
    <w:p w14:paraId="3AD1D750" w14:textId="77777777" w:rsidR="00FB2C53" w:rsidRDefault="00FB2C53" w:rsidP="001322B6">
      <w:pPr>
        <w:pStyle w:val="Default"/>
        <w:numPr>
          <w:ilvl w:val="1"/>
          <w:numId w:val="29"/>
        </w:num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iii. Koszt dojazdu serwisu do Brzegu Dolnego - …………………. zł netto (</w:t>
      </w:r>
      <w:r>
        <w:rPr>
          <w:i/>
          <w:iCs/>
          <w:color w:val="auto"/>
          <w:sz w:val="22"/>
          <w:szCs w:val="22"/>
        </w:rPr>
        <w:t>ryczałt lub podanie stawki za 1 km</w:t>
      </w:r>
      <w:r>
        <w:rPr>
          <w:color w:val="auto"/>
          <w:sz w:val="22"/>
          <w:szCs w:val="22"/>
        </w:rPr>
        <w:t xml:space="preserve">); </w:t>
      </w:r>
    </w:p>
    <w:p w14:paraId="1F3DEB9C" w14:textId="77777777" w:rsidR="00FB2C53" w:rsidRPr="00022A94" w:rsidRDefault="00FB2C53" w:rsidP="00FB2C53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color w:val="FF0000"/>
          <w:sz w:val="22"/>
          <w:szCs w:val="22"/>
        </w:rPr>
      </w:pPr>
    </w:p>
    <w:p w14:paraId="25848775" w14:textId="74F232A2" w:rsidR="00FB2C53" w:rsidRPr="00977548" w:rsidRDefault="001322B6" w:rsidP="00FB2C53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Harmonogram przeglądów pogwarancyjnych /rok</w:t>
      </w:r>
    </w:p>
    <w:p w14:paraId="0D60257B" w14:textId="77777777" w:rsidR="0065699E" w:rsidRDefault="0065699E" w:rsidP="0065699E">
      <w:pPr>
        <w:widowControl w:val="0"/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2D59E462" w14:textId="6C9B4EAD" w:rsidR="00FC4585" w:rsidRPr="00345DDB" w:rsidRDefault="00FC4585" w:rsidP="00C11E05">
      <w:pPr>
        <w:widowControl w:val="0"/>
        <w:adjustRightInd/>
        <w:spacing w:line="276" w:lineRule="auto"/>
        <w:ind w:left="360"/>
        <w:contextualSpacing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3EAC9BC0" w14:textId="77777777" w:rsidR="00E018F7" w:rsidRPr="00345DDB" w:rsidRDefault="00E018F7" w:rsidP="00FC4585">
      <w:pPr>
        <w:widowControl w:val="0"/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16E74C3A" w14:textId="08B5737F" w:rsidR="00FC4585" w:rsidRPr="00345DDB" w:rsidRDefault="00FC4585" w:rsidP="00FC4585">
      <w:pPr>
        <w:numPr>
          <w:ilvl w:val="0"/>
          <w:numId w:val="25"/>
        </w:numPr>
        <w:suppressAutoHyphens w:val="0"/>
        <w:adjustRightInd/>
        <w:spacing w:line="276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>W przypadku pełnienia Nadzoru Autorskieg</w:t>
      </w:r>
      <w:r w:rsidR="00D0041A" w:rsidRPr="00345DDB">
        <w:rPr>
          <w:rFonts w:ascii="Garamond" w:hAnsi="Garamond" w:cs="Arial"/>
          <w:sz w:val="22"/>
          <w:szCs w:val="22"/>
        </w:rPr>
        <w:t>o</w:t>
      </w:r>
      <w:r w:rsidR="009D5263" w:rsidRPr="00345DDB">
        <w:rPr>
          <w:rFonts w:ascii="Garamond" w:hAnsi="Garamond" w:cs="Arial"/>
          <w:sz w:val="22"/>
          <w:szCs w:val="22"/>
        </w:rPr>
        <w:t xml:space="preserve"> </w:t>
      </w:r>
      <w:r w:rsidRPr="00345DDB">
        <w:rPr>
          <w:rFonts w:ascii="Garamond" w:hAnsi="Garamond" w:cs="Arial"/>
          <w:sz w:val="22"/>
          <w:szCs w:val="22"/>
        </w:rPr>
        <w:t xml:space="preserve">Wykonawca otrzymywać będzie następujące wynagrodzenie: </w:t>
      </w:r>
    </w:p>
    <w:p w14:paraId="4263FCE0" w14:textId="77777777" w:rsidR="00FC4585" w:rsidRPr="00345DDB" w:rsidRDefault="00FC4585" w:rsidP="00FC4585">
      <w:pPr>
        <w:spacing w:line="276" w:lineRule="auto"/>
        <w:ind w:left="851"/>
        <w:jc w:val="both"/>
        <w:rPr>
          <w:rFonts w:ascii="Garamond" w:hAnsi="Garamond" w:cs="Arial"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 xml:space="preserve">a) w kwocie: </w:t>
      </w:r>
      <w:r w:rsidRPr="00345DDB">
        <w:rPr>
          <w:rFonts w:ascii="Garamond" w:hAnsi="Garamond" w:cs="Arial"/>
          <w:b/>
          <w:bCs/>
          <w:sz w:val="22"/>
          <w:szCs w:val="22"/>
        </w:rPr>
        <w:t>…………  zł netto</w:t>
      </w:r>
      <w:r w:rsidRPr="00345DDB">
        <w:rPr>
          <w:rFonts w:ascii="Garamond" w:hAnsi="Garamond" w:cs="Arial"/>
          <w:sz w:val="22"/>
          <w:szCs w:val="22"/>
        </w:rPr>
        <w:t xml:space="preserve"> + podatek VAT, stanowiącej koszty przyjazdu z siedziby Wykonawcy na teren Inwestycji i powrotu do siedziby Wykonawcy, oraz </w:t>
      </w:r>
    </w:p>
    <w:p w14:paraId="10E8F2DF" w14:textId="77777777" w:rsidR="00FC4585" w:rsidRPr="00345DDB" w:rsidRDefault="00FC4585" w:rsidP="00FC4585">
      <w:pPr>
        <w:spacing w:line="276" w:lineRule="auto"/>
        <w:ind w:left="851"/>
        <w:jc w:val="both"/>
        <w:rPr>
          <w:rFonts w:ascii="Garamond" w:hAnsi="Garamond" w:cs="Arial"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 xml:space="preserve">b) w kwocie </w:t>
      </w:r>
      <w:r w:rsidRPr="00345DDB">
        <w:rPr>
          <w:rFonts w:ascii="Garamond" w:hAnsi="Garamond" w:cs="Arial"/>
          <w:b/>
          <w:bCs/>
          <w:sz w:val="22"/>
          <w:szCs w:val="22"/>
        </w:rPr>
        <w:t>………  zł netto</w:t>
      </w:r>
      <w:r w:rsidRPr="00345DDB">
        <w:rPr>
          <w:rFonts w:ascii="Garamond" w:hAnsi="Garamond" w:cs="Arial"/>
          <w:sz w:val="22"/>
          <w:szCs w:val="22"/>
        </w:rPr>
        <w:t xml:space="preserve"> + podatek VAT, stanowiącej koszt: pobytu na budowie, wykonania czynności nadzoru autorskiego tj.  merytorycznego załatwienia sprawy, wyżywienia i noclegu - w ramach 1 osobodnia pełnienia nadzoru autorskiego na terenie Inwestycji.</w:t>
      </w:r>
    </w:p>
    <w:p w14:paraId="2E1B2365" w14:textId="0F6C667C" w:rsidR="00FD5B56" w:rsidRPr="00FB2C53" w:rsidRDefault="00FD5B56" w:rsidP="00FB2C53">
      <w:pPr>
        <w:pStyle w:val="Akapitzlist"/>
        <w:widowControl w:val="0"/>
        <w:numPr>
          <w:ilvl w:val="0"/>
          <w:numId w:val="25"/>
        </w:numPr>
        <w:jc w:val="both"/>
        <w:rPr>
          <w:rFonts w:ascii="Garamond" w:hAnsi="Garamond" w:cs="Arial"/>
        </w:rPr>
      </w:pPr>
      <w:r w:rsidRPr="00FB2C53">
        <w:rPr>
          <w:rFonts w:ascii="Garamond" w:hAnsi="Garamond" w:cs="Arial"/>
        </w:rPr>
        <w:t>Oświadczamy, że przedmiot zamówienia o którym mowa w pkt. 2 powyżej jest zgodny z następującym kodem CN</w:t>
      </w:r>
      <w:r w:rsidR="00DE5FBF" w:rsidRPr="00FB2C53">
        <w:rPr>
          <w:rFonts w:ascii="Garamond" w:hAnsi="Garamond" w:cs="Arial"/>
        </w:rPr>
        <w:t xml:space="preserve"> (przypadku towarów)</w:t>
      </w:r>
      <w:r w:rsidRPr="00FB2C53">
        <w:rPr>
          <w:rFonts w:ascii="Garamond" w:hAnsi="Garamond" w:cs="Arial"/>
        </w:rPr>
        <w:t>/PKWiU</w:t>
      </w:r>
      <w:r w:rsidR="00DE5FBF" w:rsidRPr="00FB2C53">
        <w:rPr>
          <w:rFonts w:ascii="Garamond" w:hAnsi="Garamond" w:cs="Arial"/>
        </w:rPr>
        <w:t xml:space="preserve"> (w przypadku usług) </w:t>
      </w:r>
      <w:r w:rsidRPr="00FB2C53">
        <w:rPr>
          <w:rFonts w:ascii="Garamond" w:hAnsi="Garamond" w:cs="Arial"/>
        </w:rPr>
        <w:t>* - ………………………………</w:t>
      </w:r>
    </w:p>
    <w:p w14:paraId="40753DBC" w14:textId="01BBEC37" w:rsidR="00375916" w:rsidRPr="00345DDB" w:rsidRDefault="00375916" w:rsidP="00C11E05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276" w:lineRule="auto"/>
        <w:ind w:left="357"/>
        <w:contextualSpacing/>
        <w:jc w:val="both"/>
        <w:textAlignment w:val="auto"/>
        <w:rPr>
          <w:rFonts w:ascii="Garamond" w:hAnsi="Garamond" w:cs="Arial"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>Przy realizacji za</w:t>
      </w:r>
      <w:r w:rsidR="00BC7178" w:rsidRPr="00345DDB">
        <w:rPr>
          <w:rFonts w:ascii="Garamond" w:hAnsi="Garamond" w:cs="Arial"/>
          <w:sz w:val="22"/>
          <w:szCs w:val="22"/>
        </w:rPr>
        <w:t>mówienia</w:t>
      </w:r>
      <w:r w:rsidRPr="00345DDB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345DDB">
        <w:rPr>
          <w:rFonts w:ascii="Garamond" w:hAnsi="Garamond" w:cs="Arial"/>
          <w:sz w:val="22"/>
          <w:szCs w:val="22"/>
        </w:rPr>
        <w:t>p</w:t>
      </w:r>
      <w:r w:rsidRPr="00345DDB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345DDB" w:rsidRDefault="00375916" w:rsidP="00C11E05">
      <w:pPr>
        <w:widowControl w:val="0"/>
        <w:shd w:val="clear" w:color="auto" w:fill="FFFFFF"/>
        <w:suppressAutoHyphens w:val="0"/>
        <w:adjustRightInd/>
        <w:spacing w:line="276" w:lineRule="auto"/>
        <w:ind w:left="357"/>
        <w:contextualSpacing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345DDB">
        <w:rPr>
          <w:rFonts w:ascii="Garamond" w:hAnsi="Garamond" w:cs="Arial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345DDB" w:rsidRDefault="00375916" w:rsidP="00C11E05">
      <w:pPr>
        <w:shd w:val="clear" w:color="auto" w:fill="FFFFFF"/>
        <w:suppressAutoHyphens w:val="0"/>
        <w:adjustRightInd/>
        <w:spacing w:line="276" w:lineRule="auto"/>
        <w:ind w:left="714" w:hanging="357"/>
        <w:contextualSpacing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345DDB">
        <w:rPr>
          <w:rFonts w:ascii="Garamond" w:eastAsia="Arial" w:hAnsi="Garamond" w:cs="Arial"/>
          <w:sz w:val="22"/>
          <w:szCs w:val="22"/>
          <w:lang w:eastAsia="en-US"/>
        </w:rPr>
        <w:t>a)</w:t>
      </w:r>
      <w:r w:rsidRPr="00345DDB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345DDB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345DDB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345DD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 w:rsidRPr="00345DDB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 w:rsidRPr="00345DDB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345DDB" w:rsidRDefault="00375916" w:rsidP="00C11E05">
      <w:pPr>
        <w:shd w:val="clear" w:color="auto" w:fill="FFFFFF"/>
        <w:suppressAutoHyphens w:val="0"/>
        <w:adjustRightInd/>
        <w:spacing w:line="276" w:lineRule="auto"/>
        <w:ind w:left="714" w:hanging="357"/>
        <w:contextualSpacing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345DDB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345DDB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345DDB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 w:rsidRPr="00345DDB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 w:rsidRPr="00345DD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 w:rsidRPr="00345DDB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 w:rsidRPr="00345DDB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 w:rsidRPr="00345DDB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 w:rsidRPr="00345DDB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23831524" w:rsidR="00323310" w:rsidRPr="00345DDB" w:rsidRDefault="00323310" w:rsidP="00C11E05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>Potwierdzamy związanie niniejszą ofertą przez okres</w:t>
      </w:r>
      <w:r w:rsidR="00752791" w:rsidRPr="00345DDB">
        <w:rPr>
          <w:rFonts w:ascii="Garamond" w:hAnsi="Garamond" w:cs="Arial"/>
          <w:sz w:val="22"/>
          <w:szCs w:val="22"/>
        </w:rPr>
        <w:t xml:space="preserve">: </w:t>
      </w:r>
      <w:r w:rsidR="00C46B65" w:rsidRPr="00345DDB">
        <w:rPr>
          <w:rFonts w:ascii="Garamond" w:hAnsi="Garamond" w:cs="Arial"/>
          <w:sz w:val="22"/>
          <w:szCs w:val="22"/>
        </w:rPr>
        <w:t>9</w:t>
      </w:r>
      <w:r w:rsidRPr="00345DDB">
        <w:rPr>
          <w:rFonts w:ascii="Garamond" w:hAnsi="Garamond" w:cs="Arial"/>
          <w:sz w:val="22"/>
          <w:szCs w:val="22"/>
        </w:rPr>
        <w:t xml:space="preserve">0 dni, licząc od dnia upływu terminu </w:t>
      </w:r>
      <w:r w:rsidR="0071584B" w:rsidRPr="00345DDB">
        <w:rPr>
          <w:rFonts w:ascii="Garamond" w:hAnsi="Garamond" w:cs="Arial"/>
          <w:sz w:val="22"/>
          <w:szCs w:val="22"/>
        </w:rPr>
        <w:t xml:space="preserve">składania </w:t>
      </w:r>
      <w:r w:rsidRPr="00345DDB">
        <w:rPr>
          <w:rFonts w:ascii="Garamond" w:hAnsi="Garamond" w:cs="Arial"/>
          <w:sz w:val="22"/>
          <w:szCs w:val="22"/>
        </w:rPr>
        <w:t>ofert.</w:t>
      </w:r>
    </w:p>
    <w:p w14:paraId="5D5D2804" w14:textId="09623C22" w:rsidR="00323310" w:rsidRPr="00345DDB" w:rsidRDefault="00323310" w:rsidP="00C11E05">
      <w:pPr>
        <w:widowControl w:val="0"/>
        <w:numPr>
          <w:ilvl w:val="0"/>
          <w:numId w:val="2"/>
        </w:numPr>
        <w:adjustRightInd/>
        <w:spacing w:line="276" w:lineRule="auto"/>
        <w:ind w:left="357"/>
        <w:contextualSpacing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345DDB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345DDB">
        <w:rPr>
          <w:rFonts w:ascii="Garamond" w:hAnsi="Garamond" w:cs="Arial"/>
          <w:sz w:val="22"/>
          <w:szCs w:val="22"/>
        </w:rPr>
        <w:t>6</w:t>
      </w:r>
      <w:r w:rsidRPr="00345DDB">
        <w:rPr>
          <w:rFonts w:ascii="Garamond" w:hAnsi="Garamond" w:cs="Arial"/>
          <w:sz w:val="22"/>
          <w:szCs w:val="22"/>
        </w:rPr>
        <w:t xml:space="preserve">0 dni) od daty </w:t>
      </w:r>
      <w:r w:rsidR="00FD5B56" w:rsidRPr="00345DDB">
        <w:rPr>
          <w:rFonts w:ascii="Garamond" w:hAnsi="Garamond" w:cs="Arial"/>
          <w:sz w:val="22"/>
          <w:szCs w:val="22"/>
        </w:rPr>
        <w:t xml:space="preserve">doręczenia </w:t>
      </w:r>
      <w:r w:rsidRPr="00345DDB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9C616A" w:rsidRDefault="00BC7178" w:rsidP="00C11E05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345DDB">
        <w:rPr>
          <w:rFonts w:ascii="Garamond" w:eastAsiaTheme="minorHAnsi" w:hAnsi="Garamond" w:cs="Garamond"/>
          <w:sz w:val="22"/>
          <w:szCs w:val="22"/>
        </w:rPr>
        <w:t xml:space="preserve">W przypadku jakichkolwiek sprzeczności między postanowieniami SIWZ a </w:t>
      </w:r>
      <w:r w:rsidRPr="009C616A">
        <w:rPr>
          <w:rFonts w:ascii="Garamond" w:eastAsiaTheme="minorHAnsi" w:hAnsi="Garamond" w:cs="Garamond"/>
          <w:color w:val="000000" w:themeColor="text1"/>
          <w:sz w:val="22"/>
          <w:szCs w:val="22"/>
        </w:rPr>
        <w:t>ofertą (w tym jej załącznikami), obowiązują postanowienia SIWZ.</w:t>
      </w:r>
    </w:p>
    <w:p w14:paraId="5BDE70BA" w14:textId="3EAB00BF" w:rsidR="00323310" w:rsidRPr="009C616A" w:rsidRDefault="00792626" w:rsidP="00C11E05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>Oświadczamy, że „Projekt umowy</w:t>
      </w:r>
      <w:r w:rsidR="003250C8" w:rsidRPr="009C616A">
        <w:rPr>
          <w:rFonts w:ascii="Garamond" w:hAnsi="Garamond" w:cs="Arial"/>
          <w:color w:val="000000" w:themeColor="text1"/>
          <w:sz w:val="22"/>
          <w:szCs w:val="22"/>
        </w:rPr>
        <w:t>”</w:t>
      </w:r>
      <w:r w:rsidR="00453D43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stanowiący załącznik nr </w:t>
      </w:r>
      <w:r w:rsidR="000F3117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="00323310" w:rsidRPr="009C616A">
        <w:rPr>
          <w:rFonts w:ascii="Garamond" w:hAnsi="Garamond" w:cs="Arial"/>
          <w:color w:val="000000" w:themeColor="text1"/>
          <w:sz w:val="22"/>
          <w:szCs w:val="22"/>
        </w:rPr>
        <w:t>do SIWZ</w:t>
      </w:r>
      <w:r w:rsidR="003250C8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323310" w:rsidRPr="009C616A">
        <w:rPr>
          <w:rFonts w:ascii="Garamond" w:hAnsi="Garamond" w:cs="Arial"/>
          <w:color w:val="000000" w:themeColor="text1"/>
          <w:sz w:val="22"/>
          <w:szCs w:val="22"/>
        </w:rPr>
        <w:t>akceptujemy i zobowiązujemy się w przypadku wy</w:t>
      </w:r>
      <w:r w:rsidR="00635F14" w:rsidRPr="009C616A">
        <w:rPr>
          <w:rFonts w:ascii="Garamond" w:hAnsi="Garamond" w:cs="Arial"/>
          <w:color w:val="000000" w:themeColor="text1"/>
          <w:sz w:val="22"/>
          <w:szCs w:val="22"/>
        </w:rPr>
        <w:t>boru naszej oferty podpisać</w:t>
      </w:r>
      <w:r w:rsidR="00323310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umowę </w:t>
      </w:r>
      <w:r w:rsidR="002E37A4" w:rsidRPr="009C616A">
        <w:rPr>
          <w:rFonts w:ascii="Garamond" w:hAnsi="Garamond" w:cs="Arial"/>
          <w:color w:val="000000" w:themeColor="text1"/>
          <w:sz w:val="22"/>
          <w:szCs w:val="22"/>
        </w:rPr>
        <w:t>(z uwzględnieniem ceny ofero</w:t>
      </w:r>
      <w:r w:rsidR="001A37B3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wanej w aukcji elektronicznej </w:t>
      </w:r>
      <w:r w:rsidR="002E37A4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lub indywidualnych negocjacji) </w:t>
      </w:r>
      <w:r w:rsidR="00323310" w:rsidRPr="009C616A">
        <w:rPr>
          <w:rFonts w:ascii="Garamond" w:hAnsi="Garamond" w:cs="Arial"/>
          <w:color w:val="000000" w:themeColor="text1"/>
          <w:sz w:val="22"/>
          <w:szCs w:val="22"/>
        </w:rPr>
        <w:t>w terminie wyznaczonym przez Zamawiającego.</w:t>
      </w:r>
      <w:r w:rsidR="002E37A4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</w:p>
    <w:p w14:paraId="083AF966" w14:textId="77777777" w:rsidR="00B461F7" w:rsidRPr="00B461F7" w:rsidRDefault="00E5666C" w:rsidP="00B461F7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/>
          <w:color w:val="000000" w:themeColor="text1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Oświadczamy, że jesteśmy świadomi, że w przypadku </w:t>
      </w:r>
      <w:r w:rsidR="00BC7178" w:rsidRPr="009C616A">
        <w:rPr>
          <w:rFonts w:ascii="Garamond" w:hAnsi="Garamond" w:cs="Arial"/>
          <w:color w:val="000000" w:themeColor="text1"/>
          <w:sz w:val="22"/>
          <w:szCs w:val="22"/>
        </w:rPr>
        <w:t>braku</w:t>
      </w:r>
      <w:r w:rsidR="00042C01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zawarcia umowy na podstawie niniejszej oferty</w:t>
      </w:r>
      <w:r w:rsidR="00D124CE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(z uwzględnieniem aukcji elektronicznej </w:t>
      </w:r>
      <w:r w:rsidR="00925AAB" w:rsidRPr="009C616A">
        <w:rPr>
          <w:rFonts w:ascii="Garamond" w:hAnsi="Garamond" w:cs="Arial"/>
          <w:color w:val="000000" w:themeColor="text1"/>
          <w:sz w:val="22"/>
          <w:szCs w:val="22"/>
        </w:rPr>
        <w:t>lub</w:t>
      </w:r>
      <w:r w:rsidR="00D124CE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negocjacji indywidualnych)</w:t>
      </w:r>
      <w:r w:rsidR="00BC7178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w ww. terminie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, Zamawiający może obciążyć nas karą w wysokości 10% </w:t>
      </w:r>
      <w:r w:rsidR="0071584B" w:rsidRPr="009C616A">
        <w:rPr>
          <w:rFonts w:ascii="Garamond" w:hAnsi="Garamond" w:cs="Helv"/>
          <w:color w:val="000000" w:themeColor="text1"/>
          <w:sz w:val="22"/>
          <w:szCs w:val="22"/>
        </w:rPr>
        <w:t>ceny ofertowej.</w:t>
      </w:r>
    </w:p>
    <w:p w14:paraId="3A2E0382" w14:textId="6B6B236D" w:rsidR="00D0041A" w:rsidRPr="00B461F7" w:rsidRDefault="000877ED" w:rsidP="00B461F7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/>
          <w:color w:val="000000" w:themeColor="text1"/>
        </w:rPr>
      </w:pPr>
      <w:r w:rsidRPr="00B461F7">
        <w:rPr>
          <w:rFonts w:ascii="Garamond" w:hAnsi="Garamond"/>
          <w:color w:val="000000" w:themeColor="text1"/>
        </w:rPr>
        <w:t>Oświadczamy, że przedmiot zamówienia zostanie wykonany w terminie</w:t>
      </w:r>
      <w:r w:rsidR="00FC4585" w:rsidRPr="00B461F7">
        <w:rPr>
          <w:rFonts w:ascii="Garamond" w:hAnsi="Garamond"/>
          <w:color w:val="000000" w:themeColor="text1"/>
        </w:rPr>
        <w:t xml:space="preserve"> do ….. tygodni od </w:t>
      </w:r>
      <w:r w:rsidR="00D0041A" w:rsidRPr="00B461F7">
        <w:rPr>
          <w:rFonts w:ascii="Garamond" w:hAnsi="Garamond"/>
          <w:color w:val="000000" w:themeColor="text1"/>
        </w:rPr>
        <w:t>D</w:t>
      </w:r>
      <w:r w:rsidR="00FC4585" w:rsidRPr="00B461F7">
        <w:rPr>
          <w:rFonts w:ascii="Garamond" w:hAnsi="Garamond"/>
          <w:color w:val="000000" w:themeColor="text1"/>
        </w:rPr>
        <w:t xml:space="preserve">nia </w:t>
      </w:r>
      <w:r w:rsidR="00D0041A" w:rsidRPr="00B461F7">
        <w:rPr>
          <w:rFonts w:ascii="Garamond" w:hAnsi="Garamond"/>
          <w:color w:val="000000" w:themeColor="text1"/>
        </w:rPr>
        <w:t>P</w:t>
      </w:r>
      <w:r w:rsidR="00FC4585" w:rsidRPr="00B461F7">
        <w:rPr>
          <w:rFonts w:ascii="Garamond" w:hAnsi="Garamond"/>
          <w:color w:val="000000" w:themeColor="text1"/>
        </w:rPr>
        <w:t xml:space="preserve">odpisania </w:t>
      </w:r>
      <w:r w:rsidR="00D0041A" w:rsidRPr="00B461F7">
        <w:rPr>
          <w:rFonts w:ascii="Garamond" w:hAnsi="Garamond"/>
          <w:color w:val="000000" w:themeColor="text1"/>
        </w:rPr>
        <w:t>U</w:t>
      </w:r>
      <w:r w:rsidR="00FC4585" w:rsidRPr="00B461F7">
        <w:rPr>
          <w:rFonts w:ascii="Garamond" w:hAnsi="Garamond"/>
          <w:color w:val="000000" w:themeColor="text1"/>
        </w:rPr>
        <w:t>mowy</w:t>
      </w:r>
      <w:r w:rsidR="00CF0520">
        <w:rPr>
          <w:rFonts w:ascii="Garamond" w:hAnsi="Garamond"/>
          <w:color w:val="000000" w:themeColor="text1"/>
        </w:rPr>
        <w:t>.</w:t>
      </w:r>
      <w:r w:rsidR="00CF0520" w:rsidRPr="00B461F7">
        <w:rPr>
          <w:rFonts w:ascii="Garamond" w:hAnsi="Garamond"/>
          <w:color w:val="000000" w:themeColor="text1"/>
        </w:rPr>
        <w:t xml:space="preserve"> </w:t>
      </w:r>
    </w:p>
    <w:p w14:paraId="142ACB25" w14:textId="77777777" w:rsidR="00FB2C53" w:rsidRDefault="00FB2C53" w:rsidP="00FB2C53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1054AF">
        <w:rPr>
          <w:rFonts w:ascii="Garamond" w:hAnsi="Garamond" w:cs="Arial"/>
          <w:sz w:val="22"/>
          <w:szCs w:val="22"/>
        </w:rPr>
        <w:t xml:space="preserve">Udzielamy ...................miesięcy gwarancji i rękojmi, liczonego od dnia dostawy do miejsca wskazanego przez Zamawiającego / podpisania bez uwag przez Zamawiającego Protokołu Odbioru Końcowego na </w:t>
      </w:r>
      <w:r w:rsidRPr="004621A6">
        <w:rPr>
          <w:rFonts w:ascii="Garamond" w:hAnsi="Garamond" w:cs="Arial"/>
          <w:sz w:val="22"/>
          <w:szCs w:val="22"/>
        </w:rPr>
        <w:lastRenderedPageBreak/>
        <w:t>przedmiot zamówienia (z uwzględnieniem zapisu SIWZ dotyczącym minimalnego okresu gwarancji), przy czym w każdym wypadku okres rękojmi nie upływa wcześniej niż termin ustawowy.</w:t>
      </w:r>
      <w:r w:rsidRPr="00FD5B5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Jednocześnie potwierdzamy, że wszelkie koszty (przeglądy okresowe jeśli wymagane, naprawy gwarancyjne, wizyty serwisowe itp.) w okresie gwarancji ujęte są w wynagrodzeniu o którym mowa w pkt. 2 powyżej.</w:t>
      </w:r>
    </w:p>
    <w:p w14:paraId="48BFFBBE" w14:textId="77777777" w:rsidR="00FB2C53" w:rsidRDefault="00FB2C53" w:rsidP="00FB2C53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jest możliwość maksymalnie przedłużenia gwarancji o …… miesięcy (względem terminu wskazanego w pkt. 13 powyżej) pod warunkiem przeprowadzania przeglądu co …… miesięcy za wynagrodzeniem w wysokości ……. zł netto. Kwota ta zawiera wszelkie koszty związane z przeprowadzeniem przeglądu (koszty dojazdy, prac serwisantów, kosztów noclegu itp.) / nie ma możliwości przedłużenia gwarancji*. </w:t>
      </w:r>
    </w:p>
    <w:p w14:paraId="082995CC" w14:textId="77777777" w:rsidR="00FB2C53" w:rsidRPr="004621A6" w:rsidRDefault="00FB2C53" w:rsidP="00FB2C53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9C616A" w:rsidRDefault="00E65A1E" w:rsidP="00D0041A">
      <w:pPr>
        <w:widowControl w:val="0"/>
        <w:numPr>
          <w:ilvl w:val="0"/>
          <w:numId w:val="2"/>
        </w:numPr>
        <w:adjustRightInd/>
        <w:spacing w:line="276" w:lineRule="auto"/>
        <w:contextualSpacing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9C616A">
        <w:rPr>
          <w:rFonts w:ascii="Garamond" w:hAnsi="Garamond" w:cs="Arial"/>
          <w:color w:val="000000" w:themeColor="text1"/>
          <w:sz w:val="22"/>
          <w:szCs w:val="22"/>
          <w:u w:val="single"/>
        </w:rPr>
        <w:t>Wykaz załączników do oferty:</w:t>
      </w:r>
    </w:p>
    <w:p w14:paraId="2A7BB6E1" w14:textId="49B9D862" w:rsidR="00FB2C53" w:rsidRPr="00FB2C53" w:rsidRDefault="00A42E06" w:rsidP="00FB2C53">
      <w:pPr>
        <w:pStyle w:val="Tekstpodstawowy"/>
        <w:numPr>
          <w:ilvl w:val="0"/>
          <w:numId w:val="8"/>
        </w:numPr>
        <w:spacing w:after="80" w:line="276" w:lineRule="auto"/>
        <w:rPr>
          <w:rFonts w:ascii="Garamond" w:hAnsi="Garamond" w:cs="Arial"/>
          <w:sz w:val="22"/>
          <w:szCs w:val="22"/>
        </w:rPr>
      </w:pPr>
      <w:r w:rsidRPr="00FB2C53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FB2C53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B2C53">
        <w:rPr>
          <w:rFonts w:ascii="Garamond" w:hAnsi="Garamond" w:cs="Arial"/>
          <w:b/>
          <w:color w:val="000000" w:themeColor="text1"/>
          <w:sz w:val="22"/>
          <w:szCs w:val="22"/>
        </w:rPr>
        <w:t>1 do oferty</w:t>
      </w:r>
      <w:r w:rsidRPr="00FB2C53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24661A" w:rsidRPr="00FB2C53">
        <w:rPr>
          <w:rFonts w:ascii="Garamond" w:hAnsi="Garamond" w:cs="Arial"/>
          <w:color w:val="000000" w:themeColor="text1"/>
          <w:sz w:val="22"/>
          <w:szCs w:val="22"/>
        </w:rPr>
        <w:t>-</w:t>
      </w:r>
      <w:bookmarkStart w:id="4" w:name="_Hlk181868467"/>
      <w:bookmarkStart w:id="5" w:name="_Hlk143172813"/>
      <w:r w:rsidR="00FB2C53" w:rsidRPr="00FB2C53">
        <w:rPr>
          <w:rFonts w:ascii="Garamond" w:hAnsi="Garamond" w:cs="Arial"/>
          <w:sz w:val="22"/>
          <w:szCs w:val="22"/>
        </w:rPr>
        <w:t xml:space="preserve">szczegółowa oferta techniczno-handlowa (specyfikacje techniczne i szczegółowe rozbicie ceny ofertowej). </w:t>
      </w:r>
    </w:p>
    <w:bookmarkEnd w:id="4"/>
    <w:p w14:paraId="3416B0B2" w14:textId="5795522B" w:rsidR="00EE7852" w:rsidRPr="00FB2C53" w:rsidRDefault="00EE7852" w:rsidP="00FB2C53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sz w:val="22"/>
          <w:szCs w:val="22"/>
        </w:rPr>
      </w:pPr>
    </w:p>
    <w:bookmarkEnd w:id="5"/>
    <w:p w14:paraId="58CB65F8" w14:textId="7D17B1EB" w:rsidR="00A42E06" w:rsidRPr="00EE7852" w:rsidRDefault="00A42E06" w:rsidP="00532168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EE7852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EE7852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EE7852">
        <w:rPr>
          <w:rFonts w:ascii="Garamond" w:hAnsi="Garamond" w:cs="Arial"/>
          <w:b/>
          <w:color w:val="000000" w:themeColor="text1"/>
          <w:sz w:val="22"/>
          <w:szCs w:val="22"/>
        </w:rPr>
        <w:t>2 do oferty</w:t>
      </w:r>
      <w:r w:rsidRPr="00EE7852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540B87" w:rsidRPr="00EE7852">
        <w:rPr>
          <w:rFonts w:ascii="Garamond" w:hAnsi="Garamond" w:cs="Arial"/>
          <w:color w:val="000000" w:themeColor="text1"/>
          <w:sz w:val="22"/>
          <w:szCs w:val="22"/>
        </w:rPr>
        <w:t xml:space="preserve">zaparafowany projekt umowy stanowiący załącznik nr </w:t>
      </w:r>
      <w:r w:rsidR="00784894" w:rsidRPr="00EE7852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="00540B87" w:rsidRPr="00EE7852">
        <w:rPr>
          <w:rFonts w:ascii="Garamond" w:hAnsi="Garamond" w:cs="Arial"/>
          <w:color w:val="000000" w:themeColor="text1"/>
          <w:sz w:val="22"/>
          <w:szCs w:val="22"/>
        </w:rPr>
        <w:t>SIWZ</w:t>
      </w:r>
      <w:r w:rsidR="00FB2C53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27D7068E" w14:textId="4EAD8CEC" w:rsidR="00A42E06" w:rsidRPr="009C616A" w:rsidRDefault="00A42E06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04302C" w:rsidRPr="009C616A">
        <w:rPr>
          <w:rFonts w:ascii="Garamond" w:hAnsi="Garamond" w:cs="Arial"/>
          <w:b/>
          <w:color w:val="000000" w:themeColor="text1"/>
          <w:sz w:val="22"/>
          <w:szCs w:val="22"/>
        </w:rPr>
        <w:t>3</w:t>
      </w: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="00674D78" w:rsidRPr="009C616A">
        <w:rPr>
          <w:rFonts w:ascii="Garamond" w:hAnsi="Garamond" w:cs="Arial"/>
          <w:color w:val="000000" w:themeColor="text1"/>
          <w:sz w:val="22"/>
          <w:szCs w:val="22"/>
        </w:rPr>
        <w:t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stosowne dokumenty potwierdzające ww. umocowanie, w tym (jeśli dotyczy) stosowne pełnomocnictwo. Jeżeli Oferent ma siedzibę lub miejsce zamieszkania poza terytorium Rzeczypospolitej Polskiej, zamiast dokumentów, o których w zdaniu wcześniejszym, składa wydany nie później niż na 6 miesięcy przed dniem otwarcia postępowania przetargowego dokument odpowiadający ww. dokumentom zgodnie z właściwym prawem obcym, w tym (jeśli dotyczy) stosowne pełnomocnictwo. W przypadku dokumentów w języku innym niż polski Zamawiający ma prawo żądania przedstawienia tłumaczenia dokumentów na język polski.</w:t>
      </w:r>
    </w:p>
    <w:p w14:paraId="2EB78AEF" w14:textId="6867273D" w:rsidR="0004302C" w:rsidRPr="009C616A" w:rsidRDefault="0004302C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bookmarkStart w:id="6" w:name="_Hlk34822578"/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4 do oferty: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doubezpieczyć w zakresie opisanym w SIWZ</w:t>
      </w:r>
      <w:bookmarkEnd w:id="6"/>
      <w:r w:rsidRPr="009C616A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262993" w14:textId="58594ACB" w:rsidR="009F7BA2" w:rsidRPr="009C616A" w:rsidRDefault="009F7BA2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5 do oferty: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pełnomocnictwo wg wzoru udostępnionego przez Zamawiającego zgodnie z pkt. IV.14 SIZW(jeżeli dotyczy).</w:t>
      </w:r>
    </w:p>
    <w:p w14:paraId="6EE3B3BC" w14:textId="77777777" w:rsidR="00345DDB" w:rsidRDefault="009F7BA2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bookmarkStart w:id="7" w:name="_Hlk34822645"/>
      <w:r w:rsidRPr="00345DDB">
        <w:rPr>
          <w:rFonts w:ascii="Garamond" w:hAnsi="Garamond" w:cs="Arial"/>
          <w:b/>
          <w:bCs/>
          <w:color w:val="000000" w:themeColor="text1"/>
          <w:sz w:val="22"/>
          <w:szCs w:val="22"/>
        </w:rPr>
        <w:t>Z</w:t>
      </w:r>
      <w:r w:rsidRPr="00563BB9">
        <w:rPr>
          <w:rFonts w:ascii="Garamond" w:hAnsi="Garamond" w:cs="Arial"/>
          <w:b/>
          <w:bCs/>
          <w:color w:val="000000" w:themeColor="text1"/>
          <w:sz w:val="22"/>
          <w:szCs w:val="22"/>
        </w:rPr>
        <w:t>ałącznik nr 6 do oferty:</w:t>
      </w:r>
      <w:r w:rsidRPr="00563BB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bookmarkStart w:id="8" w:name="_Hlk34397978"/>
      <w:r w:rsidRPr="00563BB9">
        <w:rPr>
          <w:rFonts w:ascii="Garamond" w:hAnsi="Garamond" w:cs="Arial"/>
          <w:color w:val="000000" w:themeColor="text1"/>
          <w:sz w:val="22"/>
          <w:szCs w:val="22"/>
        </w:rPr>
        <w:t>wykaz części zamiennych i szybkozużywających, koszt dojazdu, koszt roboczogodziny, czas reakcji</w:t>
      </w:r>
      <w:bookmarkEnd w:id="8"/>
      <w:r w:rsidRPr="00563BB9">
        <w:rPr>
          <w:rFonts w:ascii="Garamond" w:hAnsi="Garamond" w:cs="Arial"/>
          <w:color w:val="000000" w:themeColor="text1"/>
          <w:sz w:val="22"/>
          <w:szCs w:val="22"/>
        </w:rPr>
        <w:t xml:space="preserve"> – zgodnie z wzorem stanowiącym załącznik nr 6 do SIWZ</w:t>
      </w:r>
      <w:r w:rsidR="0037747E" w:rsidRPr="00563BB9">
        <w:rPr>
          <w:rFonts w:ascii="Garamond" w:hAnsi="Garamond" w:cs="Arial"/>
          <w:color w:val="000000" w:themeColor="text1"/>
          <w:sz w:val="22"/>
          <w:szCs w:val="22"/>
        </w:rPr>
        <w:t>, (jeżeli dotyczy)</w:t>
      </w:r>
      <w:r w:rsidRPr="00563BB9">
        <w:rPr>
          <w:rFonts w:ascii="Garamond" w:hAnsi="Garamond" w:cs="Arial"/>
          <w:color w:val="000000" w:themeColor="text1"/>
          <w:sz w:val="22"/>
          <w:szCs w:val="22"/>
        </w:rPr>
        <w:t>.</w:t>
      </w:r>
      <w:bookmarkEnd w:id="7"/>
    </w:p>
    <w:p w14:paraId="7F233A84" w14:textId="2B6C2567" w:rsidR="00A42E06" w:rsidRPr="009C616A" w:rsidRDefault="00A42E06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9C616A">
        <w:rPr>
          <w:rFonts w:ascii="Garamond" w:hAnsi="Garamond" w:cs="Arial"/>
          <w:b/>
          <w:color w:val="000000" w:themeColor="text1"/>
          <w:sz w:val="22"/>
          <w:szCs w:val="22"/>
        </w:rPr>
        <w:t>7</w:t>
      </w: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5 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do SIWZ</w:t>
      </w:r>
      <w:r w:rsidR="0037747E" w:rsidRPr="009C616A">
        <w:rPr>
          <w:rFonts w:ascii="Garamond" w:hAnsi="Garamond" w:cs="Arial"/>
          <w:color w:val="000000" w:themeColor="text1"/>
          <w:sz w:val="22"/>
          <w:szCs w:val="22"/>
        </w:rPr>
        <w:t>, (jeżeli dotyczy)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832E97" w14:textId="4B4C0996" w:rsidR="0004302C" w:rsidRPr="009C616A" w:rsidRDefault="0004302C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9C616A">
        <w:rPr>
          <w:rFonts w:ascii="Garamond" w:hAnsi="Garamond" w:cs="Arial"/>
          <w:b/>
          <w:color w:val="000000" w:themeColor="text1"/>
          <w:sz w:val="22"/>
          <w:szCs w:val="22"/>
        </w:rPr>
        <w:t>8</w:t>
      </w: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protokół potwierdzający odbycie wizji lokalnej wg wzoru stanowiącego załącznik nr 4 do SIWZ</w:t>
      </w:r>
      <w:r w:rsidR="0037747E" w:rsidRPr="009C616A">
        <w:rPr>
          <w:rFonts w:ascii="Garamond" w:hAnsi="Garamond" w:cs="Arial"/>
          <w:color w:val="000000" w:themeColor="text1"/>
          <w:sz w:val="22"/>
          <w:szCs w:val="22"/>
        </w:rPr>
        <w:t>, (jeżeli dotyczy).</w:t>
      </w:r>
    </w:p>
    <w:p w14:paraId="1656BF40" w14:textId="69524415" w:rsidR="009F7BA2" w:rsidRPr="009C616A" w:rsidRDefault="009F7BA2" w:rsidP="00C11E05">
      <w:pPr>
        <w:pStyle w:val="Tekstpodstawowy"/>
        <w:widowControl/>
        <w:numPr>
          <w:ilvl w:val="0"/>
          <w:numId w:val="8"/>
        </w:numPr>
        <w:shd w:val="clear" w:color="auto" w:fill="auto"/>
        <w:spacing w:after="0"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9C616A">
        <w:rPr>
          <w:rFonts w:ascii="Garamond" w:hAnsi="Garamond" w:cs="Arial"/>
          <w:b/>
          <w:color w:val="000000" w:themeColor="text1"/>
          <w:sz w:val="22"/>
          <w:szCs w:val="22"/>
        </w:rPr>
        <w:lastRenderedPageBreak/>
        <w:t>Załącznik nr 9 do oferty: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zaparafowane Prawa własności intelektualnej stanowiące załącznik nr </w:t>
      </w:r>
      <w:r w:rsidR="009018DD">
        <w:rPr>
          <w:rFonts w:ascii="Garamond" w:hAnsi="Garamond" w:cs="Arial"/>
          <w:color w:val="000000" w:themeColor="text1"/>
          <w:sz w:val="22"/>
          <w:szCs w:val="22"/>
        </w:rPr>
        <w:t>8</w:t>
      </w:r>
      <w:r w:rsidR="009018DD" w:rsidRPr="009C616A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do SIWZ, wraz z wyraźnym wskazaniem osób parafujących umowę (np. poprzez pieczątkę imienną)</w:t>
      </w:r>
      <w:r w:rsidR="0037747E" w:rsidRPr="009C616A">
        <w:rPr>
          <w:rFonts w:ascii="Garamond" w:hAnsi="Garamond" w:cs="Arial"/>
          <w:color w:val="000000" w:themeColor="text1"/>
          <w:sz w:val="22"/>
          <w:szCs w:val="22"/>
        </w:rPr>
        <w:t>, (jeżeli dotyczy)</w:t>
      </w:r>
      <w:r w:rsidRPr="009C616A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672EEC09" w14:textId="77777777" w:rsidR="00784894" w:rsidRPr="009C616A" w:rsidRDefault="00784894" w:rsidP="00C11E05">
      <w:pPr>
        <w:pStyle w:val="Tekstpodstawowy"/>
        <w:widowControl/>
        <w:shd w:val="clear" w:color="auto" w:fill="auto"/>
        <w:spacing w:after="0" w:line="276" w:lineRule="auto"/>
        <w:ind w:left="357"/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</w:p>
    <w:p w14:paraId="25FF99F3" w14:textId="3F8387BC" w:rsidR="00375916" w:rsidRPr="009C616A" w:rsidRDefault="00674D78" w:rsidP="00C11E05">
      <w:pPr>
        <w:spacing w:line="276" w:lineRule="auto"/>
        <w:contextualSpacing/>
        <w:jc w:val="both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9C616A">
        <w:rPr>
          <w:rFonts w:ascii="Garamond" w:hAnsi="Garamond" w:cs="Arial"/>
          <w:i/>
          <w:color w:val="000000" w:themeColor="text1"/>
          <w:sz w:val="22"/>
          <w:szCs w:val="22"/>
        </w:rPr>
        <w:t xml:space="preserve">       </w:t>
      </w:r>
      <w:r w:rsidR="00375916" w:rsidRPr="009C616A">
        <w:rPr>
          <w:rFonts w:ascii="Garamond" w:hAnsi="Garamond" w:cs="Arial"/>
          <w:i/>
          <w:color w:val="000000" w:themeColor="text1"/>
          <w:sz w:val="22"/>
          <w:szCs w:val="22"/>
        </w:rPr>
        <w:t>* niepotrzebne skreślić</w:t>
      </w:r>
    </w:p>
    <w:p w14:paraId="59C1C21D" w14:textId="7A6FF9AF" w:rsidR="00A661BB" w:rsidRPr="009C616A" w:rsidRDefault="00A661BB" w:rsidP="00C11E05">
      <w:pPr>
        <w:spacing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34CAA231" w14:textId="77777777" w:rsidR="00674D78" w:rsidRPr="009C616A" w:rsidRDefault="00674D78" w:rsidP="00C11E05">
      <w:pPr>
        <w:spacing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0877ED" w:rsidRPr="009C616A" w14:paraId="0B92956F" w14:textId="77777777" w:rsidTr="00AC1ED1">
        <w:tc>
          <w:tcPr>
            <w:tcW w:w="4596" w:type="dxa"/>
          </w:tcPr>
          <w:p w14:paraId="7940AD45" w14:textId="0567EA08" w:rsidR="00AC1ED1" w:rsidRPr="009C616A" w:rsidRDefault="00AC1ED1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41442EFF" w14:textId="65CAF2A3" w:rsidR="00AC1ED1" w:rsidRPr="009C616A" w:rsidRDefault="00674D78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     </w:t>
            </w:r>
            <w:r w:rsidR="00AC1ED1"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...................dn. .........................</w:t>
            </w:r>
            <w:r w:rsidR="004621A6"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9C616A" w:rsidRDefault="00AC1ED1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75D51BA6" w14:textId="77777777" w:rsidR="00AC1ED1" w:rsidRPr="009C616A" w:rsidRDefault="00AC1ED1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..............................................................</w:t>
            </w:r>
          </w:p>
        </w:tc>
      </w:tr>
      <w:tr w:rsidR="000877ED" w:rsidRPr="009C616A" w14:paraId="799A719F" w14:textId="77777777" w:rsidTr="00AC1ED1">
        <w:tc>
          <w:tcPr>
            <w:tcW w:w="4596" w:type="dxa"/>
          </w:tcPr>
          <w:p w14:paraId="117B8CFB" w14:textId="77777777" w:rsidR="00AC1ED1" w:rsidRPr="009C616A" w:rsidRDefault="00AC1ED1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9C616A" w:rsidRDefault="00AC1ED1" w:rsidP="00C11E05">
            <w:pPr>
              <w:spacing w:line="276" w:lineRule="auto"/>
              <w:contextualSpacing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9C616A" w:rsidRDefault="00AC1ED1" w:rsidP="00C11E05">
            <w:pPr>
              <w:spacing w:line="276" w:lineRule="auto"/>
              <w:contextualSpacing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9C616A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9C616A" w:rsidRDefault="00B233AB" w:rsidP="00C11E05">
      <w:pPr>
        <w:spacing w:line="276" w:lineRule="auto"/>
        <w:contextualSpacing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15EA3FDC" w14:textId="7E89E921" w:rsidR="009765A4" w:rsidRPr="009C616A" w:rsidRDefault="009765A4" w:rsidP="00C11E05">
      <w:pPr>
        <w:spacing w:line="276" w:lineRule="auto"/>
        <w:contextualSpacing/>
        <w:rPr>
          <w:rFonts w:ascii="Garamond" w:hAnsi="Garamond" w:cs="Arial"/>
          <w:color w:val="000000" w:themeColor="text1"/>
          <w:sz w:val="22"/>
          <w:szCs w:val="22"/>
        </w:rPr>
      </w:pPr>
    </w:p>
    <w:sectPr w:rsidR="009765A4" w:rsidRPr="009C616A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505ED" w14:textId="77777777" w:rsidR="00F82C7C" w:rsidRDefault="00F82C7C">
      <w:r>
        <w:separator/>
      </w:r>
    </w:p>
  </w:endnote>
  <w:endnote w:type="continuationSeparator" w:id="0">
    <w:p w14:paraId="79C00F10" w14:textId="77777777" w:rsidR="00F82C7C" w:rsidRDefault="00F8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27D65" w14:textId="77777777" w:rsidR="00F82C7C" w:rsidRDefault="00F82C7C">
      <w:r>
        <w:separator/>
      </w:r>
    </w:p>
  </w:footnote>
  <w:footnote w:type="continuationSeparator" w:id="0">
    <w:p w14:paraId="737FDAC4" w14:textId="77777777" w:rsidR="00F82C7C" w:rsidRDefault="00F8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7D711B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B138D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5006622"/>
    <w:multiLevelType w:val="multilevel"/>
    <w:tmpl w:val="C83084D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Garamond" w:hAnsi="Garamond" w:cs="Garamond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cs="Garamon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1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D22731C"/>
    <w:multiLevelType w:val="hybridMultilevel"/>
    <w:tmpl w:val="3D0C4F38"/>
    <w:lvl w:ilvl="0" w:tplc="66624D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CD204B"/>
    <w:multiLevelType w:val="hybridMultilevel"/>
    <w:tmpl w:val="0F8E3AF8"/>
    <w:lvl w:ilvl="0" w:tplc="61BCF20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  <w:strike w:val="0"/>
        <w:color w:val="auto"/>
      </w:rPr>
    </w:lvl>
    <w:lvl w:ilvl="1" w:tplc="0F64E0D0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369F6"/>
    <w:multiLevelType w:val="hybridMultilevel"/>
    <w:tmpl w:val="B18A7C04"/>
    <w:lvl w:ilvl="0" w:tplc="E696AF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4" w15:restartNumberingAfterBreak="0">
    <w:nsid w:val="78442144"/>
    <w:multiLevelType w:val="hybridMultilevel"/>
    <w:tmpl w:val="A8F8A868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575494">
    <w:abstractNumId w:val="2"/>
  </w:num>
  <w:num w:numId="2" w16cid:durableId="687221426">
    <w:abstractNumId w:val="17"/>
  </w:num>
  <w:num w:numId="3" w16cid:durableId="1406101263">
    <w:abstractNumId w:val="10"/>
  </w:num>
  <w:num w:numId="4" w16cid:durableId="836381738">
    <w:abstractNumId w:val="5"/>
  </w:num>
  <w:num w:numId="5" w16cid:durableId="865407008">
    <w:abstractNumId w:val="23"/>
  </w:num>
  <w:num w:numId="6" w16cid:durableId="120660596">
    <w:abstractNumId w:val="14"/>
  </w:num>
  <w:num w:numId="7" w16cid:durableId="1680111458">
    <w:abstractNumId w:val="13"/>
  </w:num>
  <w:num w:numId="8" w16cid:durableId="1979921802">
    <w:abstractNumId w:val="7"/>
  </w:num>
  <w:num w:numId="9" w16cid:durableId="1383596081">
    <w:abstractNumId w:val="20"/>
  </w:num>
  <w:num w:numId="10" w16cid:durableId="1450705293">
    <w:abstractNumId w:val="9"/>
  </w:num>
  <w:num w:numId="11" w16cid:durableId="1214122208">
    <w:abstractNumId w:val="12"/>
  </w:num>
  <w:num w:numId="12" w16cid:durableId="318853975">
    <w:abstractNumId w:val="26"/>
  </w:num>
  <w:num w:numId="13" w16cid:durableId="1985429900">
    <w:abstractNumId w:val="19"/>
  </w:num>
  <w:num w:numId="14" w16cid:durableId="1616983102">
    <w:abstractNumId w:val="22"/>
  </w:num>
  <w:num w:numId="15" w16cid:durableId="1094277424">
    <w:abstractNumId w:val="3"/>
  </w:num>
  <w:num w:numId="16" w16cid:durableId="658268773">
    <w:abstractNumId w:val="15"/>
  </w:num>
  <w:num w:numId="17" w16cid:durableId="1734502441">
    <w:abstractNumId w:val="8"/>
  </w:num>
  <w:num w:numId="18" w16cid:durableId="7651566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3458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9799703">
    <w:abstractNumId w:val="11"/>
  </w:num>
  <w:num w:numId="21" w16cid:durableId="37510926">
    <w:abstractNumId w:val="4"/>
  </w:num>
  <w:num w:numId="22" w16cid:durableId="1243173984">
    <w:abstractNumId w:val="25"/>
  </w:num>
  <w:num w:numId="23" w16cid:durableId="1928997098">
    <w:abstractNumId w:val="24"/>
  </w:num>
  <w:num w:numId="24" w16cid:durableId="1471021242">
    <w:abstractNumId w:val="21"/>
  </w:num>
  <w:num w:numId="25" w16cid:durableId="589512068">
    <w:abstractNumId w:val="18"/>
  </w:num>
  <w:num w:numId="26" w16cid:durableId="181821223">
    <w:abstractNumId w:val="16"/>
  </w:num>
  <w:num w:numId="27" w16cid:durableId="1883668398">
    <w:abstractNumId w:val="6"/>
  </w:num>
  <w:num w:numId="28" w16cid:durableId="1086653411">
    <w:abstractNumId w:val="0"/>
  </w:num>
  <w:num w:numId="29" w16cid:durableId="126572782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ulina Tuznik - Jasinska">
    <w15:presenceInfo w15:providerId="AD" w15:userId="S-1-5-21-4249789965-1114013911-815790556-138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069A"/>
    <w:rsid w:val="00051A3E"/>
    <w:rsid w:val="00053E9E"/>
    <w:rsid w:val="000558EA"/>
    <w:rsid w:val="00056F68"/>
    <w:rsid w:val="000617AE"/>
    <w:rsid w:val="00062252"/>
    <w:rsid w:val="0006716A"/>
    <w:rsid w:val="00075DC8"/>
    <w:rsid w:val="00087269"/>
    <w:rsid w:val="000877ED"/>
    <w:rsid w:val="000A1148"/>
    <w:rsid w:val="000A3F77"/>
    <w:rsid w:val="000B782B"/>
    <w:rsid w:val="000D6303"/>
    <w:rsid w:val="000D6B39"/>
    <w:rsid w:val="000D6C2F"/>
    <w:rsid w:val="000E6145"/>
    <w:rsid w:val="000E7B7A"/>
    <w:rsid w:val="000F096E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22B6"/>
    <w:rsid w:val="00134384"/>
    <w:rsid w:val="00136A9C"/>
    <w:rsid w:val="00140734"/>
    <w:rsid w:val="001460FF"/>
    <w:rsid w:val="0014794E"/>
    <w:rsid w:val="00152D27"/>
    <w:rsid w:val="00163F3E"/>
    <w:rsid w:val="00166312"/>
    <w:rsid w:val="0017550F"/>
    <w:rsid w:val="001759F7"/>
    <w:rsid w:val="001854A5"/>
    <w:rsid w:val="00187EEF"/>
    <w:rsid w:val="00192F86"/>
    <w:rsid w:val="001945B4"/>
    <w:rsid w:val="001A37B3"/>
    <w:rsid w:val="001A7A3B"/>
    <w:rsid w:val="001B0DC2"/>
    <w:rsid w:val="001C0244"/>
    <w:rsid w:val="001C0379"/>
    <w:rsid w:val="001C1FFA"/>
    <w:rsid w:val="001C30DE"/>
    <w:rsid w:val="001C4672"/>
    <w:rsid w:val="001D0D49"/>
    <w:rsid w:val="001D1071"/>
    <w:rsid w:val="001E1394"/>
    <w:rsid w:val="001E1E10"/>
    <w:rsid w:val="002115AF"/>
    <w:rsid w:val="002134D5"/>
    <w:rsid w:val="00213AE8"/>
    <w:rsid w:val="00220764"/>
    <w:rsid w:val="00233EE8"/>
    <w:rsid w:val="0024661A"/>
    <w:rsid w:val="002620CC"/>
    <w:rsid w:val="002749E0"/>
    <w:rsid w:val="00276518"/>
    <w:rsid w:val="00280A35"/>
    <w:rsid w:val="00284557"/>
    <w:rsid w:val="002932FD"/>
    <w:rsid w:val="002A29AC"/>
    <w:rsid w:val="002A6A4A"/>
    <w:rsid w:val="002B7F9D"/>
    <w:rsid w:val="002D1698"/>
    <w:rsid w:val="002D314E"/>
    <w:rsid w:val="002E3278"/>
    <w:rsid w:val="002E37A4"/>
    <w:rsid w:val="00305F36"/>
    <w:rsid w:val="0031097B"/>
    <w:rsid w:val="0031252D"/>
    <w:rsid w:val="00315313"/>
    <w:rsid w:val="00323310"/>
    <w:rsid w:val="003250C8"/>
    <w:rsid w:val="0033069E"/>
    <w:rsid w:val="003312D8"/>
    <w:rsid w:val="00333A02"/>
    <w:rsid w:val="00337A73"/>
    <w:rsid w:val="00345DDB"/>
    <w:rsid w:val="00361090"/>
    <w:rsid w:val="00363BE3"/>
    <w:rsid w:val="0036722D"/>
    <w:rsid w:val="00372CAE"/>
    <w:rsid w:val="0037379B"/>
    <w:rsid w:val="003747D7"/>
    <w:rsid w:val="00375916"/>
    <w:rsid w:val="0037747E"/>
    <w:rsid w:val="003825FD"/>
    <w:rsid w:val="00386518"/>
    <w:rsid w:val="00387957"/>
    <w:rsid w:val="003900A2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3E7E5F"/>
    <w:rsid w:val="003F6283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B37C7"/>
    <w:rsid w:val="004C225B"/>
    <w:rsid w:val="004C57D0"/>
    <w:rsid w:val="004C7ED7"/>
    <w:rsid w:val="004C7F8C"/>
    <w:rsid w:val="004D4742"/>
    <w:rsid w:val="004D741F"/>
    <w:rsid w:val="004E2354"/>
    <w:rsid w:val="004E2A10"/>
    <w:rsid w:val="004E3AE7"/>
    <w:rsid w:val="004E504E"/>
    <w:rsid w:val="004F107D"/>
    <w:rsid w:val="004F1A90"/>
    <w:rsid w:val="004F657C"/>
    <w:rsid w:val="004F7828"/>
    <w:rsid w:val="00502FA6"/>
    <w:rsid w:val="0051125E"/>
    <w:rsid w:val="00513375"/>
    <w:rsid w:val="00515C09"/>
    <w:rsid w:val="00524AF8"/>
    <w:rsid w:val="0052524F"/>
    <w:rsid w:val="00540B87"/>
    <w:rsid w:val="00553B21"/>
    <w:rsid w:val="00562CDD"/>
    <w:rsid w:val="00563BB9"/>
    <w:rsid w:val="00564137"/>
    <w:rsid w:val="00565439"/>
    <w:rsid w:val="0057138A"/>
    <w:rsid w:val="005720DF"/>
    <w:rsid w:val="005838F8"/>
    <w:rsid w:val="00585977"/>
    <w:rsid w:val="00595351"/>
    <w:rsid w:val="005A7466"/>
    <w:rsid w:val="005B6659"/>
    <w:rsid w:val="005C09EE"/>
    <w:rsid w:val="005C5FF7"/>
    <w:rsid w:val="005D0C06"/>
    <w:rsid w:val="005D4781"/>
    <w:rsid w:val="005D6C34"/>
    <w:rsid w:val="005D6D84"/>
    <w:rsid w:val="005E4BF6"/>
    <w:rsid w:val="00605342"/>
    <w:rsid w:val="0060580C"/>
    <w:rsid w:val="00605874"/>
    <w:rsid w:val="00614670"/>
    <w:rsid w:val="00615904"/>
    <w:rsid w:val="00617B2C"/>
    <w:rsid w:val="00620AFD"/>
    <w:rsid w:val="00623DD1"/>
    <w:rsid w:val="0063277A"/>
    <w:rsid w:val="006340BD"/>
    <w:rsid w:val="00635F14"/>
    <w:rsid w:val="006364E8"/>
    <w:rsid w:val="006463D5"/>
    <w:rsid w:val="006562BD"/>
    <w:rsid w:val="0065699E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4FA8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4F74"/>
    <w:rsid w:val="006F6434"/>
    <w:rsid w:val="00700A18"/>
    <w:rsid w:val="00707601"/>
    <w:rsid w:val="00707947"/>
    <w:rsid w:val="00713A59"/>
    <w:rsid w:val="00715464"/>
    <w:rsid w:val="0071584B"/>
    <w:rsid w:val="00716E3C"/>
    <w:rsid w:val="007214DB"/>
    <w:rsid w:val="00733C00"/>
    <w:rsid w:val="00735D61"/>
    <w:rsid w:val="00736D9A"/>
    <w:rsid w:val="00745886"/>
    <w:rsid w:val="00745A20"/>
    <w:rsid w:val="007472C9"/>
    <w:rsid w:val="00750BF4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63C9"/>
    <w:rsid w:val="007A73B8"/>
    <w:rsid w:val="007B00DB"/>
    <w:rsid w:val="007B4282"/>
    <w:rsid w:val="007C15A1"/>
    <w:rsid w:val="007C2E86"/>
    <w:rsid w:val="007D1723"/>
    <w:rsid w:val="007D5F13"/>
    <w:rsid w:val="007F1070"/>
    <w:rsid w:val="007F1456"/>
    <w:rsid w:val="007F639C"/>
    <w:rsid w:val="0081083C"/>
    <w:rsid w:val="00821B2D"/>
    <w:rsid w:val="0082331E"/>
    <w:rsid w:val="00834917"/>
    <w:rsid w:val="0084251B"/>
    <w:rsid w:val="00842761"/>
    <w:rsid w:val="00847537"/>
    <w:rsid w:val="00847D0B"/>
    <w:rsid w:val="00852418"/>
    <w:rsid w:val="00864373"/>
    <w:rsid w:val="00871632"/>
    <w:rsid w:val="0088204F"/>
    <w:rsid w:val="00882D10"/>
    <w:rsid w:val="00883D1E"/>
    <w:rsid w:val="0089017A"/>
    <w:rsid w:val="0089138B"/>
    <w:rsid w:val="008A5FE8"/>
    <w:rsid w:val="008B14E6"/>
    <w:rsid w:val="008B5D7C"/>
    <w:rsid w:val="008B6019"/>
    <w:rsid w:val="008B6517"/>
    <w:rsid w:val="008C1308"/>
    <w:rsid w:val="008C584C"/>
    <w:rsid w:val="008F3957"/>
    <w:rsid w:val="009006BE"/>
    <w:rsid w:val="009018DD"/>
    <w:rsid w:val="0090475F"/>
    <w:rsid w:val="009201A2"/>
    <w:rsid w:val="00925AAB"/>
    <w:rsid w:val="00936160"/>
    <w:rsid w:val="009408BE"/>
    <w:rsid w:val="00943358"/>
    <w:rsid w:val="00945C4A"/>
    <w:rsid w:val="00946FA3"/>
    <w:rsid w:val="0095535F"/>
    <w:rsid w:val="0095671D"/>
    <w:rsid w:val="00960298"/>
    <w:rsid w:val="00963C02"/>
    <w:rsid w:val="00964549"/>
    <w:rsid w:val="00964825"/>
    <w:rsid w:val="00964C57"/>
    <w:rsid w:val="009765A4"/>
    <w:rsid w:val="00977EA2"/>
    <w:rsid w:val="009807A0"/>
    <w:rsid w:val="00981FD7"/>
    <w:rsid w:val="0098437B"/>
    <w:rsid w:val="009953A3"/>
    <w:rsid w:val="009A09F2"/>
    <w:rsid w:val="009A36F4"/>
    <w:rsid w:val="009B03B4"/>
    <w:rsid w:val="009B38E0"/>
    <w:rsid w:val="009C616A"/>
    <w:rsid w:val="009D5263"/>
    <w:rsid w:val="009D5391"/>
    <w:rsid w:val="009D5836"/>
    <w:rsid w:val="009D5AEF"/>
    <w:rsid w:val="009D601A"/>
    <w:rsid w:val="009D72E3"/>
    <w:rsid w:val="009E29E5"/>
    <w:rsid w:val="009E73FA"/>
    <w:rsid w:val="009F16EA"/>
    <w:rsid w:val="009F19FC"/>
    <w:rsid w:val="009F4746"/>
    <w:rsid w:val="009F6617"/>
    <w:rsid w:val="009F7BA2"/>
    <w:rsid w:val="00A06F89"/>
    <w:rsid w:val="00A12132"/>
    <w:rsid w:val="00A1678A"/>
    <w:rsid w:val="00A2034B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6491"/>
    <w:rsid w:val="00A57FCD"/>
    <w:rsid w:val="00A60A06"/>
    <w:rsid w:val="00A63D09"/>
    <w:rsid w:val="00A661BB"/>
    <w:rsid w:val="00A67BA0"/>
    <w:rsid w:val="00A741BF"/>
    <w:rsid w:val="00A81CD5"/>
    <w:rsid w:val="00A84445"/>
    <w:rsid w:val="00AA51E3"/>
    <w:rsid w:val="00AC1ED1"/>
    <w:rsid w:val="00AC29C7"/>
    <w:rsid w:val="00AC5643"/>
    <w:rsid w:val="00AD63D0"/>
    <w:rsid w:val="00AE11DB"/>
    <w:rsid w:val="00AE7D52"/>
    <w:rsid w:val="00AF141D"/>
    <w:rsid w:val="00AF1A12"/>
    <w:rsid w:val="00AF551D"/>
    <w:rsid w:val="00B04D6F"/>
    <w:rsid w:val="00B0582C"/>
    <w:rsid w:val="00B178D3"/>
    <w:rsid w:val="00B220F2"/>
    <w:rsid w:val="00B233AB"/>
    <w:rsid w:val="00B23826"/>
    <w:rsid w:val="00B255E2"/>
    <w:rsid w:val="00B25615"/>
    <w:rsid w:val="00B35317"/>
    <w:rsid w:val="00B3547B"/>
    <w:rsid w:val="00B461F7"/>
    <w:rsid w:val="00B5010A"/>
    <w:rsid w:val="00B55851"/>
    <w:rsid w:val="00B717A0"/>
    <w:rsid w:val="00B71FCF"/>
    <w:rsid w:val="00B83C61"/>
    <w:rsid w:val="00B92093"/>
    <w:rsid w:val="00BB3A9D"/>
    <w:rsid w:val="00BC3DE3"/>
    <w:rsid w:val="00BC7178"/>
    <w:rsid w:val="00BE5355"/>
    <w:rsid w:val="00BF211D"/>
    <w:rsid w:val="00BF2A77"/>
    <w:rsid w:val="00BF5135"/>
    <w:rsid w:val="00BF631D"/>
    <w:rsid w:val="00BF7E93"/>
    <w:rsid w:val="00C07A26"/>
    <w:rsid w:val="00C11E05"/>
    <w:rsid w:val="00C260B9"/>
    <w:rsid w:val="00C360EB"/>
    <w:rsid w:val="00C40153"/>
    <w:rsid w:val="00C464D6"/>
    <w:rsid w:val="00C46B65"/>
    <w:rsid w:val="00C645C3"/>
    <w:rsid w:val="00C67C9A"/>
    <w:rsid w:val="00C75B71"/>
    <w:rsid w:val="00C8380E"/>
    <w:rsid w:val="00C87A74"/>
    <w:rsid w:val="00CC11EC"/>
    <w:rsid w:val="00CC14E1"/>
    <w:rsid w:val="00CD15CA"/>
    <w:rsid w:val="00CD1C6C"/>
    <w:rsid w:val="00CE16C1"/>
    <w:rsid w:val="00CF0520"/>
    <w:rsid w:val="00D00143"/>
    <w:rsid w:val="00D0041A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576FE"/>
    <w:rsid w:val="00D75902"/>
    <w:rsid w:val="00D82DB0"/>
    <w:rsid w:val="00D84108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018F7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717"/>
    <w:rsid w:val="00E70897"/>
    <w:rsid w:val="00E73DF1"/>
    <w:rsid w:val="00E76B28"/>
    <w:rsid w:val="00E8195B"/>
    <w:rsid w:val="00E8354C"/>
    <w:rsid w:val="00E91306"/>
    <w:rsid w:val="00E942AE"/>
    <w:rsid w:val="00E97759"/>
    <w:rsid w:val="00EA33CD"/>
    <w:rsid w:val="00EA717A"/>
    <w:rsid w:val="00EC100D"/>
    <w:rsid w:val="00EC57E0"/>
    <w:rsid w:val="00EC639A"/>
    <w:rsid w:val="00ED7F9C"/>
    <w:rsid w:val="00EE4B62"/>
    <w:rsid w:val="00EE7852"/>
    <w:rsid w:val="00EF4722"/>
    <w:rsid w:val="00F0176B"/>
    <w:rsid w:val="00F030BB"/>
    <w:rsid w:val="00F11016"/>
    <w:rsid w:val="00F50939"/>
    <w:rsid w:val="00F51F8E"/>
    <w:rsid w:val="00F54440"/>
    <w:rsid w:val="00F56E00"/>
    <w:rsid w:val="00F70188"/>
    <w:rsid w:val="00F73509"/>
    <w:rsid w:val="00F82C7C"/>
    <w:rsid w:val="00F87A2A"/>
    <w:rsid w:val="00F95F55"/>
    <w:rsid w:val="00FB2C53"/>
    <w:rsid w:val="00FB35D4"/>
    <w:rsid w:val="00FB50FA"/>
    <w:rsid w:val="00FC0943"/>
    <w:rsid w:val="00FC4585"/>
    <w:rsid w:val="00FD580F"/>
    <w:rsid w:val="00FD5B56"/>
    <w:rsid w:val="00FD7525"/>
    <w:rsid w:val="00FE35E1"/>
    <w:rsid w:val="00FE4ADA"/>
    <w:rsid w:val="00FE55AF"/>
    <w:rsid w:val="00FE66C6"/>
    <w:rsid w:val="00FF49A8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6B4F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qFormat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qFormat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character" w:customStyle="1" w:styleId="Nagwek2Znak">
    <w:name w:val="Nagłówek 2 Znak"/>
    <w:basedOn w:val="Domylnaczcionkaakapitu"/>
    <w:link w:val="Nagwek2"/>
    <w:rsid w:val="006B4F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6B4FA8"/>
    <w:rPr>
      <w:b/>
      <w:bCs/>
    </w:rPr>
  </w:style>
  <w:style w:type="paragraph" w:customStyle="1" w:styleId="Tekstpodstawowy31">
    <w:name w:val="Tekst podstawowy 31"/>
    <w:basedOn w:val="Normalny"/>
    <w:qFormat/>
    <w:rsid w:val="000877ED"/>
    <w:pPr>
      <w:suppressAutoHyphens w:val="0"/>
      <w:adjustRightInd/>
      <w:spacing w:line="240" w:lineRule="auto"/>
      <w:textAlignment w:val="auto"/>
    </w:pPr>
    <w:rPr>
      <w:rFonts w:ascii="Arial" w:hAnsi="Arial" w:cs="Lucida Sans Unicode"/>
      <w:b/>
      <w:i/>
      <w:szCs w:val="24"/>
      <w:lang w:eastAsia="ar-SA"/>
    </w:rPr>
  </w:style>
  <w:style w:type="paragraph" w:styleId="Poprawka">
    <w:name w:val="Revision"/>
    <w:hidden/>
    <w:uiPriority w:val="99"/>
    <w:semiHidden/>
    <w:rsid w:val="009018DD"/>
    <w:rPr>
      <w:sz w:val="24"/>
    </w:rPr>
  </w:style>
  <w:style w:type="paragraph" w:customStyle="1" w:styleId="Default">
    <w:name w:val="Default"/>
    <w:rsid w:val="00FB2C5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1322B6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22B6"/>
  </w:style>
  <w:style w:type="character" w:styleId="Odwoanieprzypisukocowego">
    <w:name w:val="endnote reference"/>
    <w:basedOn w:val="Domylnaczcionkaakapitu"/>
    <w:rsid w:val="00132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</Pages>
  <Words>1172</Words>
  <Characters>7032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Paulina Tuznik - Jasinska</cp:lastModifiedBy>
  <cp:revision>35</cp:revision>
  <cp:lastPrinted>2024-12-04T09:59:00Z</cp:lastPrinted>
  <dcterms:created xsi:type="dcterms:W3CDTF">2023-08-23T09:48:00Z</dcterms:created>
  <dcterms:modified xsi:type="dcterms:W3CDTF">2024-12-04T09:59:00Z</dcterms:modified>
</cp:coreProperties>
</file>