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EFBD" w14:textId="77777777" w:rsidR="009D180C" w:rsidRPr="009B3084" w:rsidRDefault="009D180C" w:rsidP="009D180C">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1FB4E7AD" w14:textId="3D9C2EC5" w:rsidR="009D180C" w:rsidRPr="009F33B3" w:rsidRDefault="009D180C" w:rsidP="009D180C">
      <w:pPr>
        <w:jc w:val="both"/>
        <w:rPr>
          <w:rFonts w:ascii="Century Gothic" w:hAnsi="Century Gothic"/>
          <w:sz w:val="20"/>
          <w:szCs w:val="20"/>
        </w:rPr>
      </w:pPr>
      <w:r w:rsidRPr="009F33B3">
        <w:rPr>
          <w:rFonts w:ascii="Century Gothic" w:hAnsi="Century Gothic"/>
          <w:sz w:val="20"/>
          <w:szCs w:val="20"/>
        </w:rPr>
        <w:t xml:space="preserve">Zgodnie z </w:t>
      </w:r>
      <w:r w:rsidRPr="00A078AC">
        <w:rPr>
          <w:rFonts w:ascii="Century Gothic" w:hAnsi="Century Gothic"/>
          <w:sz w:val="20"/>
          <w:szCs w:val="20"/>
        </w:rPr>
        <w:t>§</w:t>
      </w:r>
      <w:r w:rsidR="00D71B02">
        <w:rPr>
          <w:rFonts w:ascii="Century Gothic" w:hAnsi="Century Gothic"/>
          <w:sz w:val="20"/>
          <w:szCs w:val="20"/>
        </w:rPr>
        <w:t xml:space="preserve"> 16 OWU</w:t>
      </w:r>
      <w:r w:rsidRPr="007C3FDF">
        <w:rPr>
          <w:rFonts w:ascii="Century Gothic" w:hAnsi="Century Gothic"/>
          <w:sz w:val="20"/>
          <w:szCs w:val="20"/>
        </w:rPr>
        <w:t xml:space="preserve"> </w:t>
      </w:r>
      <w:r w:rsidRPr="009F33B3">
        <w:rPr>
          <w:rFonts w:ascii="Century Gothic" w:hAnsi="Century Gothic"/>
          <w:sz w:val="20"/>
          <w:szCs w:val="20"/>
        </w:rPr>
        <w:t>Zamawiający zawrze na swój koszt umow</w:t>
      </w:r>
      <w:r>
        <w:rPr>
          <w:rFonts w:ascii="Century Gothic" w:hAnsi="Century Gothic"/>
          <w:sz w:val="20"/>
          <w:szCs w:val="20"/>
        </w:rPr>
        <w:t>ę</w:t>
      </w:r>
      <w:r w:rsidRPr="009F33B3">
        <w:rPr>
          <w:rFonts w:ascii="Century Gothic" w:hAnsi="Century Gothic"/>
          <w:sz w:val="20"/>
          <w:szCs w:val="20"/>
        </w:rPr>
        <w:t xml:space="preserve"> ubezpieczenia wymienion</w:t>
      </w:r>
      <w:r>
        <w:rPr>
          <w:rFonts w:ascii="Century Gothic" w:hAnsi="Century Gothic"/>
          <w:sz w:val="20"/>
          <w:szCs w:val="20"/>
        </w:rPr>
        <w:t>ą</w:t>
      </w:r>
      <w:r w:rsidRPr="009F33B3">
        <w:rPr>
          <w:rFonts w:ascii="Century Gothic" w:hAnsi="Century Gothic"/>
          <w:sz w:val="20"/>
          <w:szCs w:val="20"/>
        </w:rPr>
        <w:t xml:space="preserve"> poniżej: </w:t>
      </w:r>
    </w:p>
    <w:p w14:paraId="7A288C4C" w14:textId="37AA35C1" w:rsidR="009D180C" w:rsidRPr="007C3FDF" w:rsidRDefault="009D180C" w:rsidP="009D180C">
      <w:pPr>
        <w:jc w:val="both"/>
        <w:rPr>
          <w:rFonts w:ascii="Century Gothic" w:hAnsi="Century Gothic"/>
          <w:sz w:val="20"/>
          <w:szCs w:val="20"/>
        </w:rPr>
      </w:pPr>
      <w:bookmarkStart w:id="0" w:name="_Hlk179887140"/>
      <w:r w:rsidRPr="007C3FDF">
        <w:rPr>
          <w:rFonts w:ascii="Century Gothic" w:hAnsi="Century Gothic"/>
          <w:sz w:val="20"/>
          <w:szCs w:val="20"/>
        </w:rPr>
        <w:t>Podstawowe informacje dotyczące Umowy Ubezpieczenia Generalnego wszystkich ryzyk budowy/ montażu O</w:t>
      </w:r>
      <w:r w:rsidR="00275E81">
        <w:rPr>
          <w:rFonts w:ascii="Century Gothic" w:hAnsi="Century Gothic"/>
          <w:sz w:val="20"/>
          <w:szCs w:val="20"/>
        </w:rPr>
        <w:t xml:space="preserve">peratora </w:t>
      </w:r>
      <w:r w:rsidRPr="007C3FDF">
        <w:rPr>
          <w:rFonts w:ascii="Century Gothic" w:hAnsi="Century Gothic"/>
          <w:sz w:val="20"/>
          <w:szCs w:val="20"/>
        </w:rPr>
        <w:t>G</w:t>
      </w:r>
      <w:r w:rsidR="00275E81">
        <w:rPr>
          <w:rFonts w:ascii="Century Gothic" w:hAnsi="Century Gothic"/>
          <w:sz w:val="20"/>
          <w:szCs w:val="20"/>
        </w:rPr>
        <w:t xml:space="preserve">azociągów </w:t>
      </w:r>
      <w:r w:rsidRPr="007C3FDF">
        <w:rPr>
          <w:rFonts w:ascii="Century Gothic" w:hAnsi="Century Gothic"/>
          <w:sz w:val="20"/>
          <w:szCs w:val="20"/>
        </w:rPr>
        <w:t>P</w:t>
      </w:r>
      <w:r w:rsidR="00275E81">
        <w:rPr>
          <w:rFonts w:ascii="Century Gothic" w:hAnsi="Century Gothic"/>
          <w:sz w:val="20"/>
          <w:szCs w:val="20"/>
        </w:rPr>
        <w:t>rzesyłowych GAZ-SYSTEM</w:t>
      </w:r>
      <w:r w:rsidRPr="007C3FDF">
        <w:rPr>
          <w:rFonts w:ascii="Century Gothic" w:hAnsi="Century Gothic"/>
          <w:sz w:val="20"/>
          <w:szCs w:val="20"/>
        </w:rPr>
        <w:t xml:space="preserve"> S.A. wskazane są w Tabeli nr 1 poniżej: </w:t>
      </w:r>
    </w:p>
    <w:bookmarkEnd w:id="0"/>
    <w:p w14:paraId="629F0630" w14:textId="77777777" w:rsidR="000E4C4E" w:rsidRPr="007C3FDF" w:rsidRDefault="000E4C4E" w:rsidP="000E4C4E">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0E4C4E" w:rsidRPr="007C3FDF" w14:paraId="56AEF083" w14:textId="77777777" w:rsidTr="00FD30A1">
        <w:tc>
          <w:tcPr>
            <w:tcW w:w="9351" w:type="dxa"/>
            <w:gridSpan w:val="2"/>
            <w:shd w:val="clear" w:color="auto" w:fill="FF5D23"/>
          </w:tcPr>
          <w:p w14:paraId="09BD5A40" w14:textId="77777777" w:rsidR="000E4C4E" w:rsidRPr="008A72AB" w:rsidRDefault="000E4C4E" w:rsidP="00FD30A1">
            <w:pPr>
              <w:jc w:val="center"/>
              <w:rPr>
                <w:rFonts w:ascii="Century Gothic" w:hAnsi="Century Gothic"/>
                <w:b/>
                <w:bCs/>
                <w:sz w:val="20"/>
                <w:szCs w:val="20"/>
              </w:rPr>
            </w:pPr>
            <w:bookmarkStart w:id="1" w:name="_Hlk179887817"/>
            <w:r w:rsidRPr="008A72AB">
              <w:rPr>
                <w:rFonts w:ascii="Century Gothic" w:hAnsi="Century Gothic"/>
                <w:b/>
                <w:bCs/>
                <w:sz w:val="20"/>
                <w:szCs w:val="20"/>
              </w:rPr>
              <w:t xml:space="preserve">Podstawowe informacje dotyczące Umowy Ubezpieczenia Generalnego </w:t>
            </w:r>
          </w:p>
          <w:p w14:paraId="403BF190" w14:textId="44BC4174" w:rsidR="000E4C4E" w:rsidRPr="008A72AB" w:rsidRDefault="000E4C4E" w:rsidP="00FD30A1">
            <w:pPr>
              <w:jc w:val="center"/>
              <w:rPr>
                <w:rFonts w:ascii="Century Gothic" w:hAnsi="Century Gothic"/>
                <w:b/>
                <w:bCs/>
                <w:sz w:val="20"/>
                <w:szCs w:val="20"/>
              </w:rPr>
            </w:pPr>
            <w:r w:rsidRPr="008A72AB">
              <w:rPr>
                <w:rFonts w:ascii="Century Gothic" w:hAnsi="Century Gothic"/>
                <w:b/>
                <w:bCs/>
                <w:sz w:val="20"/>
                <w:szCs w:val="20"/>
              </w:rPr>
              <w:t xml:space="preserve">wszystkich ryzyk budowy/ montażu </w:t>
            </w:r>
            <w:r w:rsidR="008A72AB" w:rsidRPr="008A72AB">
              <w:rPr>
                <w:rFonts w:ascii="Century Gothic" w:hAnsi="Century Gothic"/>
                <w:b/>
                <w:bCs/>
                <w:sz w:val="20"/>
                <w:szCs w:val="20"/>
              </w:rPr>
              <w:t>Operatora Gazociągów Przesyłowych GAZ-SYSTEM</w:t>
            </w:r>
            <w:r w:rsidRPr="008A72AB">
              <w:rPr>
                <w:rFonts w:ascii="Century Gothic" w:hAnsi="Century Gothic"/>
                <w:b/>
                <w:bCs/>
                <w:sz w:val="20"/>
                <w:szCs w:val="20"/>
              </w:rPr>
              <w:t xml:space="preserve"> S.A.</w:t>
            </w:r>
          </w:p>
        </w:tc>
      </w:tr>
      <w:tr w:rsidR="000E4C4E" w:rsidRPr="007C3FDF" w14:paraId="3C9F1E92" w14:textId="77777777" w:rsidTr="00FD30A1">
        <w:tc>
          <w:tcPr>
            <w:tcW w:w="3001" w:type="dxa"/>
          </w:tcPr>
          <w:p w14:paraId="104DAB3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0EADCD06" w14:textId="6001298C" w:rsidR="000E4C4E" w:rsidRPr="007C3FDF" w:rsidRDefault="00275E81" w:rsidP="00FD30A1">
            <w:pPr>
              <w:jc w:val="both"/>
              <w:rPr>
                <w:rFonts w:ascii="Century Gothic" w:hAnsi="Century Gothic"/>
                <w:sz w:val="20"/>
                <w:szCs w:val="20"/>
              </w:rPr>
            </w:pPr>
            <w:r w:rsidRPr="00275E81">
              <w:rPr>
                <w:rFonts w:ascii="Century Gothic" w:hAnsi="Century Gothic"/>
                <w:sz w:val="20"/>
                <w:szCs w:val="20"/>
              </w:rPr>
              <w:t xml:space="preserve">Operator Gazociągów Przesyłowych </w:t>
            </w:r>
            <w:r w:rsidR="000E4C4E" w:rsidRPr="007C3FDF">
              <w:rPr>
                <w:rFonts w:ascii="Century Gothic" w:hAnsi="Century Gothic"/>
                <w:sz w:val="20"/>
                <w:szCs w:val="20"/>
              </w:rPr>
              <w:t>GAZ-SYSTEM S.A.</w:t>
            </w:r>
          </w:p>
        </w:tc>
      </w:tr>
      <w:tr w:rsidR="000E4C4E" w:rsidRPr="007C3FDF" w14:paraId="1C0728AA" w14:textId="77777777" w:rsidTr="00FD30A1">
        <w:tc>
          <w:tcPr>
            <w:tcW w:w="3001" w:type="dxa"/>
          </w:tcPr>
          <w:p w14:paraId="3F6494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1093FF6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18B9A920"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2599E587"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0E4C4E" w:rsidRPr="007C3FDF" w14:paraId="3BEDF9F0" w14:textId="77777777" w:rsidTr="00FD30A1">
        <w:tc>
          <w:tcPr>
            <w:tcW w:w="3001" w:type="dxa"/>
          </w:tcPr>
          <w:p w14:paraId="59AFB336"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447AF3F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0E4C4E" w:rsidRPr="007C3FDF" w14:paraId="361DBF14" w14:textId="77777777" w:rsidTr="00FD30A1">
        <w:tc>
          <w:tcPr>
            <w:tcW w:w="3001" w:type="dxa"/>
          </w:tcPr>
          <w:p w14:paraId="339A304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3D3BB1B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Po podpisaniu niniejszej Umowy</w:t>
            </w:r>
          </w:p>
        </w:tc>
      </w:tr>
      <w:tr w:rsidR="000E4C4E" w:rsidRPr="007C3FDF" w14:paraId="4A86229E" w14:textId="77777777" w:rsidTr="00FD30A1">
        <w:tc>
          <w:tcPr>
            <w:tcW w:w="3001" w:type="dxa"/>
          </w:tcPr>
          <w:p w14:paraId="2E3836F0"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3DA0526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0E4C4E" w:rsidRPr="007C3FDF" w14:paraId="5EA9F990" w14:textId="77777777" w:rsidTr="00FD30A1">
        <w:tc>
          <w:tcPr>
            <w:tcW w:w="3001" w:type="dxa"/>
          </w:tcPr>
          <w:p w14:paraId="16EAE2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4BF2314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Roboty budowlane są ubezpieczone do wartości Inwestycji (z wyłączeniem VAT) ustalonej zgodnie z Warunkami Umowy Ubezpieczenia Generalnego, w tym Dostawy Inwestorskie według ceny zakupu, z wyłączeniem VAT, o ile występują</w:t>
            </w:r>
            <w:r>
              <w:rPr>
                <w:rFonts w:ascii="Century Gothic" w:hAnsi="Century Gothic"/>
                <w:sz w:val="20"/>
                <w:szCs w:val="20"/>
              </w:rPr>
              <w:t xml:space="preserve"> oraz</w:t>
            </w:r>
            <w:r>
              <w:t xml:space="preserve"> </w:t>
            </w:r>
            <w:r w:rsidRPr="005359C5">
              <w:rPr>
                <w:rFonts w:ascii="Century Gothic" w:hAnsi="Century Gothic"/>
                <w:sz w:val="20"/>
                <w:szCs w:val="20"/>
              </w:rPr>
              <w:t xml:space="preserve">z włączeniem Paliwa gazowego do nagazowania </w:t>
            </w:r>
            <w:r>
              <w:rPr>
                <w:rFonts w:ascii="Century Gothic" w:hAnsi="Century Gothic"/>
                <w:sz w:val="20"/>
                <w:szCs w:val="20"/>
              </w:rPr>
              <w:t xml:space="preserve">w zakresie oraz </w:t>
            </w:r>
            <w:r w:rsidRPr="005359C5">
              <w:rPr>
                <w:rFonts w:ascii="Century Gothic" w:hAnsi="Century Gothic"/>
                <w:sz w:val="20"/>
                <w:szCs w:val="20"/>
              </w:rPr>
              <w:t>z limitem odpowiedzialności</w:t>
            </w:r>
            <w:r>
              <w:rPr>
                <w:rFonts w:ascii="Century Gothic" w:hAnsi="Century Gothic"/>
                <w:sz w:val="20"/>
                <w:szCs w:val="20"/>
              </w:rPr>
              <w:t xml:space="preserve"> ustalonym w aktualnej </w:t>
            </w:r>
            <w:r w:rsidRPr="005359C5">
              <w:rPr>
                <w:rFonts w:ascii="Century Gothic" w:hAnsi="Century Gothic"/>
                <w:sz w:val="20"/>
                <w:szCs w:val="20"/>
              </w:rPr>
              <w:t>Umow</w:t>
            </w:r>
            <w:r>
              <w:rPr>
                <w:rFonts w:ascii="Century Gothic" w:hAnsi="Century Gothic"/>
                <w:sz w:val="20"/>
                <w:szCs w:val="20"/>
              </w:rPr>
              <w:t>ie</w:t>
            </w:r>
            <w:r w:rsidRPr="005359C5">
              <w:rPr>
                <w:rFonts w:ascii="Century Gothic" w:hAnsi="Century Gothic"/>
                <w:sz w:val="20"/>
                <w:szCs w:val="20"/>
              </w:rPr>
              <w:t xml:space="preserve"> Ubezpieczenia Generalnego wszystkich ryzyk budowy/ montażu OGP Gaz-System S.A.</w:t>
            </w:r>
          </w:p>
          <w:p w14:paraId="25596575" w14:textId="77777777" w:rsidR="000E4C4E" w:rsidRPr="007C3FDF" w:rsidRDefault="000E4C4E" w:rsidP="00FD30A1">
            <w:pPr>
              <w:jc w:val="both"/>
              <w:rPr>
                <w:rFonts w:ascii="Century Gothic" w:hAnsi="Century Gothic"/>
                <w:sz w:val="20"/>
                <w:szCs w:val="20"/>
              </w:rPr>
            </w:pPr>
          </w:p>
          <w:p w14:paraId="71960C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245FD4EE" w14:textId="77777777" w:rsidR="000E4C4E" w:rsidRPr="007C3FDF" w:rsidRDefault="000E4C4E" w:rsidP="00FD30A1">
            <w:pPr>
              <w:jc w:val="both"/>
              <w:rPr>
                <w:rFonts w:ascii="Century Gothic" w:hAnsi="Century Gothic"/>
                <w:sz w:val="20"/>
                <w:szCs w:val="20"/>
              </w:rPr>
            </w:pPr>
          </w:p>
          <w:p w14:paraId="0B78696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257178EE" w14:textId="77777777" w:rsidR="000E4C4E" w:rsidRPr="007C3FDF" w:rsidRDefault="000E4C4E" w:rsidP="00FD30A1">
            <w:pPr>
              <w:jc w:val="both"/>
              <w:rPr>
                <w:rFonts w:ascii="Century Gothic" w:hAnsi="Century Gothic"/>
                <w:sz w:val="20"/>
                <w:szCs w:val="20"/>
              </w:rPr>
            </w:pPr>
          </w:p>
          <w:p w14:paraId="0D38FF6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Pr>
                <w:rFonts w:ascii="Century Gothic" w:hAnsi="Century Gothic"/>
                <w:sz w:val="20"/>
                <w:szCs w:val="20"/>
              </w:rPr>
              <w:t>.</w:t>
            </w:r>
          </w:p>
        </w:tc>
      </w:tr>
      <w:tr w:rsidR="000E4C4E" w:rsidRPr="007C3FDF" w14:paraId="4FF2A821" w14:textId="77777777" w:rsidTr="00FD30A1">
        <w:tc>
          <w:tcPr>
            <w:tcW w:w="3001" w:type="dxa"/>
          </w:tcPr>
          <w:p w14:paraId="39D7F48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Zakres ubezpieczenia</w:t>
            </w:r>
          </w:p>
        </w:tc>
        <w:tc>
          <w:tcPr>
            <w:tcW w:w="6350" w:type="dxa"/>
          </w:tcPr>
          <w:p w14:paraId="2CCD02D6" w14:textId="5182649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Ubezpieczenie wszystkich ryzyk budowy/ montażu na bazie All Risks co oznacza, że Ubezpieczyciel odpowiada za Szkod</w:t>
            </w:r>
            <w:r w:rsidR="00275E81">
              <w:rPr>
                <w:rFonts w:ascii="Century Gothic" w:hAnsi="Century Gothic"/>
                <w:sz w:val="20"/>
                <w:szCs w:val="20"/>
              </w:rPr>
              <w:t>ę</w:t>
            </w:r>
            <w:r w:rsidRPr="007C3FDF">
              <w:rPr>
                <w:rFonts w:ascii="Century Gothic" w:hAnsi="Century Gothic"/>
                <w:sz w:val="20"/>
                <w:szCs w:val="20"/>
              </w:rPr>
              <w:t xml:space="preserve"> w ubezpieczonym Mieniu powstał</w:t>
            </w:r>
            <w:r w:rsidR="00275E81">
              <w:rPr>
                <w:rFonts w:ascii="Century Gothic" w:hAnsi="Century Gothic"/>
                <w:sz w:val="20"/>
                <w:szCs w:val="20"/>
              </w:rPr>
              <w:t>ą</w:t>
            </w:r>
            <w:r w:rsidRPr="007C3FDF">
              <w:rPr>
                <w:rFonts w:ascii="Century Gothic" w:hAnsi="Century Gothic"/>
                <w:sz w:val="20"/>
                <w:szCs w:val="20"/>
              </w:rPr>
              <w:t xml:space="preserve"> w okresie ubezpieczenia, jeżeli </w:t>
            </w:r>
            <w:r w:rsidR="00275E81">
              <w:rPr>
                <w:rFonts w:ascii="Century Gothic" w:hAnsi="Century Gothic"/>
                <w:sz w:val="20"/>
                <w:szCs w:val="20"/>
              </w:rPr>
              <w:t>jej</w:t>
            </w:r>
            <w:r w:rsidRPr="007C3FDF">
              <w:rPr>
                <w:rFonts w:ascii="Century Gothic" w:hAnsi="Century Gothic"/>
                <w:sz w:val="20"/>
                <w:szCs w:val="20"/>
              </w:rPr>
              <w:t xml:space="preserve"> przyczyn</w:t>
            </w:r>
            <w:r w:rsidR="00275E81">
              <w:rPr>
                <w:rFonts w:ascii="Century Gothic" w:hAnsi="Century Gothic"/>
                <w:sz w:val="20"/>
                <w:szCs w:val="20"/>
              </w:rPr>
              <w:t>ą jest</w:t>
            </w:r>
            <w:r w:rsidRPr="007C3FDF">
              <w:rPr>
                <w:rFonts w:ascii="Century Gothic" w:hAnsi="Century Gothic"/>
                <w:sz w:val="20"/>
                <w:szCs w:val="20"/>
              </w:rPr>
              <w:t xml:space="preserve"> jakiekolwiek Zdarzeni</w:t>
            </w:r>
            <w:r w:rsidR="00275E81">
              <w:rPr>
                <w:rFonts w:ascii="Century Gothic" w:hAnsi="Century Gothic"/>
                <w:sz w:val="20"/>
                <w:szCs w:val="20"/>
              </w:rPr>
              <w:t>e</w:t>
            </w:r>
            <w:r w:rsidRPr="007C3FDF">
              <w:rPr>
                <w:rFonts w:ascii="Century Gothic" w:hAnsi="Century Gothic"/>
                <w:sz w:val="20"/>
                <w:szCs w:val="20"/>
              </w:rPr>
              <w:t>, któr</w:t>
            </w:r>
            <w:r w:rsidR="00275E81">
              <w:rPr>
                <w:rFonts w:ascii="Century Gothic" w:hAnsi="Century Gothic"/>
                <w:sz w:val="20"/>
                <w:szCs w:val="20"/>
              </w:rPr>
              <w:t>e</w:t>
            </w:r>
            <w:r w:rsidRPr="007C3FDF">
              <w:rPr>
                <w:rFonts w:ascii="Century Gothic" w:hAnsi="Century Gothic"/>
                <w:sz w:val="20"/>
                <w:szCs w:val="20"/>
              </w:rPr>
              <w:t xml:space="preserve"> nie wyłączono w umowie ubezpieczenia, w czasie, gdy </w:t>
            </w:r>
            <w:r w:rsidR="00275E81">
              <w:rPr>
                <w:rFonts w:ascii="Century Gothic" w:hAnsi="Century Gothic"/>
                <w:sz w:val="20"/>
                <w:szCs w:val="20"/>
              </w:rPr>
              <w:t xml:space="preserve">Mienie </w:t>
            </w:r>
            <w:r w:rsidRPr="007C3FDF">
              <w:rPr>
                <w:rFonts w:ascii="Century Gothic" w:hAnsi="Century Gothic"/>
                <w:sz w:val="20"/>
                <w:szCs w:val="20"/>
              </w:rPr>
              <w:t>znajduje się na Terenie budowy/ Miejscu realizacji</w:t>
            </w:r>
            <w:r w:rsidR="00275E81">
              <w:rPr>
                <w:rFonts w:ascii="Century Gothic" w:hAnsi="Century Gothic"/>
                <w:sz w:val="20"/>
                <w:szCs w:val="20"/>
              </w:rPr>
              <w:t>,</w:t>
            </w:r>
            <w:r w:rsidRPr="007C3FDF">
              <w:rPr>
                <w:rFonts w:ascii="Century Gothic" w:hAnsi="Century Gothic"/>
                <w:sz w:val="20"/>
                <w:szCs w:val="20"/>
              </w:rPr>
              <w:t xml:space="preserve"> jest przewożone (z wyłączeniem transportu drogą powietrzną lub transportem morskim), tymczasowo składowane poza Terenem budowy/ Miejscem realizacji</w:t>
            </w:r>
            <w:r w:rsidR="00275E81">
              <w:rPr>
                <w:rFonts w:ascii="Century Gothic" w:hAnsi="Century Gothic"/>
                <w:sz w:val="20"/>
                <w:szCs w:val="20"/>
              </w:rPr>
              <w:t>,</w:t>
            </w:r>
            <w:r w:rsidRPr="007C3FDF">
              <w:rPr>
                <w:rFonts w:ascii="Century Gothic" w:hAnsi="Century Gothic"/>
                <w:sz w:val="20"/>
                <w:szCs w:val="20"/>
              </w:rPr>
              <w:t xml:space="preserve"> w granicach Rzeczpospolitej Polskiej i </w:t>
            </w:r>
            <w:r w:rsidR="0020791D">
              <w:rPr>
                <w:rFonts w:ascii="Century Gothic" w:hAnsi="Century Gothic"/>
                <w:sz w:val="20"/>
                <w:szCs w:val="20"/>
              </w:rPr>
              <w:t xml:space="preserve">pozostałych </w:t>
            </w:r>
            <w:r w:rsidRPr="007C3FDF">
              <w:rPr>
                <w:rFonts w:ascii="Century Gothic" w:hAnsi="Century Gothic"/>
                <w:sz w:val="20"/>
                <w:szCs w:val="20"/>
              </w:rPr>
              <w:t xml:space="preserve">krajów </w:t>
            </w:r>
            <w:r>
              <w:rPr>
                <w:rFonts w:ascii="Century Gothic" w:hAnsi="Century Gothic"/>
                <w:sz w:val="20"/>
                <w:szCs w:val="20"/>
              </w:rPr>
              <w:t xml:space="preserve">Unii </w:t>
            </w:r>
            <w:r w:rsidRPr="007C3FDF">
              <w:rPr>
                <w:rFonts w:ascii="Century Gothic" w:hAnsi="Century Gothic"/>
                <w:sz w:val="20"/>
                <w:szCs w:val="20"/>
              </w:rPr>
              <w:t>Europ</w:t>
            </w:r>
            <w:r>
              <w:rPr>
                <w:rFonts w:ascii="Century Gothic" w:hAnsi="Century Gothic"/>
                <w:sz w:val="20"/>
                <w:szCs w:val="20"/>
              </w:rPr>
              <w:t>ejskiej</w:t>
            </w:r>
            <w:r w:rsidRPr="007C3FDF">
              <w:rPr>
                <w:rFonts w:ascii="Century Gothic" w:hAnsi="Century Gothic"/>
                <w:sz w:val="20"/>
                <w:szCs w:val="20"/>
              </w:rPr>
              <w:t>.</w:t>
            </w:r>
          </w:p>
        </w:tc>
      </w:tr>
      <w:tr w:rsidR="000E4C4E" w:rsidRPr="007C3FDF" w14:paraId="5C890AE3" w14:textId="77777777" w:rsidTr="00FD30A1">
        <w:tc>
          <w:tcPr>
            <w:tcW w:w="3001" w:type="dxa"/>
          </w:tcPr>
          <w:p w14:paraId="2B28D268"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Kluczowe wyłączenia z zakresu ubezpieczenia</w:t>
            </w:r>
          </w:p>
        </w:tc>
        <w:tc>
          <w:tcPr>
            <w:tcW w:w="6350" w:type="dxa"/>
          </w:tcPr>
          <w:p w14:paraId="581CA02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D388667" w14:textId="4DD501D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Pr>
                <w:rFonts w:ascii="Century Gothic" w:hAnsi="Century Gothic"/>
                <w:sz w:val="20"/>
                <w:szCs w:val="20"/>
              </w:rPr>
              <w:t>,</w:t>
            </w:r>
            <w:r w:rsidRPr="007C3FDF">
              <w:rPr>
                <w:sz w:val="20"/>
                <w:szCs w:val="20"/>
              </w:rPr>
              <w:t xml:space="preserve"> </w:t>
            </w:r>
            <w:r w:rsidRPr="007C3FDF">
              <w:rPr>
                <w:rFonts w:ascii="Century Gothic" w:hAnsi="Century Gothic"/>
                <w:sz w:val="20"/>
                <w:szCs w:val="20"/>
              </w:rPr>
              <w:t>dan</w:t>
            </w:r>
            <w:r w:rsidR="0020791D">
              <w:rPr>
                <w:rFonts w:ascii="Century Gothic" w:hAnsi="Century Gothic"/>
                <w:sz w:val="20"/>
                <w:szCs w:val="20"/>
              </w:rPr>
              <w:t>e</w:t>
            </w:r>
            <w:r w:rsidRPr="007C3FDF">
              <w:rPr>
                <w:rFonts w:ascii="Century Gothic" w:hAnsi="Century Gothic"/>
                <w:sz w:val="20"/>
                <w:szCs w:val="20"/>
              </w:rPr>
              <w:t xml:space="preserve"> elektroniczn</w:t>
            </w:r>
            <w:r w:rsidR="0020791D">
              <w:rPr>
                <w:rFonts w:ascii="Century Gothic" w:hAnsi="Century Gothic"/>
                <w:sz w:val="20"/>
                <w:szCs w:val="20"/>
              </w:rPr>
              <w:t>e</w:t>
            </w:r>
            <w:r w:rsidRPr="007C3FDF">
              <w:rPr>
                <w:rFonts w:ascii="Century Gothic" w:hAnsi="Century Gothic"/>
                <w:sz w:val="20"/>
                <w:szCs w:val="20"/>
              </w:rPr>
              <w:t>;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sidR="0020791D">
              <w:rPr>
                <w:rFonts w:ascii="Century Gothic" w:hAnsi="Century Gothic"/>
                <w:sz w:val="20"/>
                <w:szCs w:val="20"/>
              </w:rPr>
              <w:t>.</w:t>
            </w:r>
          </w:p>
        </w:tc>
      </w:tr>
      <w:tr w:rsidR="000E4C4E" w:rsidRPr="007C3FDF" w14:paraId="497E2442" w14:textId="77777777" w:rsidTr="00FD30A1">
        <w:tc>
          <w:tcPr>
            <w:tcW w:w="3001" w:type="dxa"/>
          </w:tcPr>
          <w:p w14:paraId="10738EC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3C38C90C" w14:textId="77777777" w:rsidR="000E4C4E" w:rsidRPr="007C3FDF" w:rsidRDefault="000E4C4E" w:rsidP="00FD30A1">
            <w:pPr>
              <w:ind w:left="310"/>
              <w:contextualSpacing/>
              <w:rPr>
                <w:rFonts w:ascii="Century Gothic" w:hAnsi="Century Gothic"/>
                <w:sz w:val="20"/>
                <w:szCs w:val="20"/>
              </w:rPr>
            </w:pPr>
          </w:p>
        </w:tc>
        <w:tc>
          <w:tcPr>
            <w:tcW w:w="6350" w:type="dxa"/>
          </w:tcPr>
          <w:p w14:paraId="6985B50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0E4C4E" w:rsidRPr="007C3FDF" w14:paraId="30B26420" w14:textId="77777777" w:rsidTr="00FD30A1">
        <w:tc>
          <w:tcPr>
            <w:tcW w:w="3001" w:type="dxa"/>
          </w:tcPr>
          <w:p w14:paraId="0741CE9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029F76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3A84CDAC" w14:textId="49127F0A"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w:t>
            </w:r>
            <w:r w:rsidR="00275E81">
              <w:rPr>
                <w:rFonts w:ascii="Century Gothic" w:hAnsi="Century Gothic"/>
                <w:sz w:val="20"/>
                <w:szCs w:val="20"/>
              </w:rPr>
              <w:t>5</w:t>
            </w:r>
            <w:r w:rsidRPr="007C3FDF">
              <w:rPr>
                <w:rFonts w:ascii="Century Gothic" w:hAnsi="Century Gothic"/>
                <w:sz w:val="20"/>
                <w:szCs w:val="20"/>
              </w:rPr>
              <w:t>.000.000 PLN na jedno Zdarzenie – Rozruchy i strajki</w:t>
            </w:r>
          </w:p>
          <w:p w14:paraId="13D323F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26179B77" w14:textId="799102E1" w:rsidR="000E4C4E" w:rsidRPr="007C3FDF" w:rsidRDefault="000E4C4E" w:rsidP="00FD30A1">
            <w:pPr>
              <w:jc w:val="both"/>
              <w:rPr>
                <w:rFonts w:ascii="Century Gothic" w:hAnsi="Century Gothic"/>
                <w:sz w:val="20"/>
                <w:szCs w:val="20"/>
              </w:rPr>
            </w:pPr>
            <w:r>
              <w:rPr>
                <w:rFonts w:ascii="Century Gothic" w:hAnsi="Century Gothic"/>
                <w:sz w:val="20"/>
                <w:szCs w:val="20"/>
              </w:rPr>
              <w:t>6</w:t>
            </w:r>
            <w:r w:rsidRPr="007C3FDF">
              <w:rPr>
                <w:rFonts w:ascii="Century Gothic" w:hAnsi="Century Gothic"/>
                <w:sz w:val="20"/>
                <w:szCs w:val="20"/>
              </w:rPr>
              <w:t xml:space="preserve">0.000.000 PLN na jedno i wszystkie Zdarzenia - Mienie otaczające (należące do Zamawiającego), w tym paliwo gazowe – sublimit </w:t>
            </w:r>
            <w:r>
              <w:rPr>
                <w:rFonts w:ascii="Century Gothic" w:hAnsi="Century Gothic"/>
                <w:sz w:val="20"/>
                <w:szCs w:val="20"/>
              </w:rPr>
              <w:t>3</w:t>
            </w:r>
            <w:r w:rsidRPr="007C3FDF">
              <w:rPr>
                <w:rFonts w:ascii="Century Gothic" w:hAnsi="Century Gothic"/>
                <w:sz w:val="20"/>
                <w:szCs w:val="20"/>
              </w:rPr>
              <w:t xml:space="preserve">0.000.000 PLN na jedno i </w:t>
            </w:r>
            <w:r w:rsidR="00275E81">
              <w:rPr>
                <w:rFonts w:ascii="Century Gothic" w:hAnsi="Century Gothic"/>
                <w:sz w:val="20"/>
                <w:szCs w:val="20"/>
              </w:rPr>
              <w:t xml:space="preserve">60.000.000 PLN </w:t>
            </w:r>
            <w:r w:rsidRPr="007C3FDF">
              <w:rPr>
                <w:rFonts w:ascii="Century Gothic" w:hAnsi="Century Gothic"/>
                <w:sz w:val="20"/>
                <w:szCs w:val="20"/>
              </w:rPr>
              <w:t>wszystkie Zdarzenia</w:t>
            </w:r>
          </w:p>
          <w:p w14:paraId="72B3EACF" w14:textId="77777777" w:rsidR="000E4C4E" w:rsidRPr="007C3FDF" w:rsidRDefault="000E4C4E" w:rsidP="00FD30A1">
            <w:pPr>
              <w:jc w:val="both"/>
              <w:rPr>
                <w:rFonts w:eastAsia="Times New Roman"/>
                <w:sz w:val="20"/>
                <w:szCs w:val="20"/>
              </w:rPr>
            </w:pPr>
            <w:r w:rsidRPr="007C3FDF">
              <w:rPr>
                <w:rFonts w:ascii="Century Gothic" w:hAnsi="Century Gothic"/>
                <w:sz w:val="20"/>
                <w:szCs w:val="20"/>
              </w:rPr>
              <w:t xml:space="preserve">20% wartości Inwestycji nie mniej niż </w:t>
            </w:r>
            <w:r>
              <w:rPr>
                <w:rFonts w:ascii="Century Gothic" w:hAnsi="Century Gothic"/>
                <w:sz w:val="20"/>
                <w:szCs w:val="20"/>
              </w:rPr>
              <w:t>5</w:t>
            </w:r>
            <w:r w:rsidRPr="007C3FDF">
              <w:rPr>
                <w:rFonts w:ascii="Century Gothic" w:hAnsi="Century Gothic"/>
                <w:sz w:val="20"/>
                <w:szCs w:val="20"/>
              </w:rPr>
              <w:t>.000.000 PLN i nie więcej niż 40.000.000 PLN – koszty uprzątnięcia pozostałości po szkodzie</w:t>
            </w:r>
            <w:r w:rsidRPr="007C3FDF">
              <w:rPr>
                <w:rFonts w:eastAsia="Times New Roman"/>
                <w:sz w:val="20"/>
                <w:szCs w:val="20"/>
              </w:rPr>
              <w:t xml:space="preserve"> </w:t>
            </w:r>
          </w:p>
          <w:p w14:paraId="7B440B7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7C78052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236B9D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72910D6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41BBD2A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5D8E21C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0E4C4E" w:rsidRPr="007C3FDF" w14:paraId="7F468E83" w14:textId="77777777" w:rsidTr="00FD30A1">
        <w:tc>
          <w:tcPr>
            <w:tcW w:w="3001" w:type="dxa"/>
          </w:tcPr>
          <w:p w14:paraId="46B7E622"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18047D4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Zgodnie z aktualną Umową Ubezpieczenia Generalnego wszystkich ryzyk budowy/ montażu OGP Gaz-System S.A.</w:t>
            </w:r>
          </w:p>
        </w:tc>
      </w:tr>
      <w:tr w:rsidR="000E4C4E" w:rsidRPr="007C3FDF" w14:paraId="2FB73EF1" w14:textId="77777777" w:rsidTr="00FD30A1">
        <w:tc>
          <w:tcPr>
            <w:tcW w:w="3001" w:type="dxa"/>
          </w:tcPr>
          <w:p w14:paraId="50D63E9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462CCCC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3FB99E0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zastrzeżeniem, że: </w:t>
            </w:r>
          </w:p>
          <w:p w14:paraId="4EF140CC"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184FB76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453C27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lastRenderedPageBreak/>
              <w:t>dla kradzieży zwykłej oraz kradzieży z włamaniem i rabunku – 10.000 PLN</w:t>
            </w:r>
          </w:p>
        </w:tc>
      </w:tr>
      <w:tr w:rsidR="000E4C4E" w:rsidRPr="007C3FDF" w14:paraId="38AC95A8" w14:textId="77777777" w:rsidTr="00FD30A1">
        <w:tc>
          <w:tcPr>
            <w:tcW w:w="3001" w:type="dxa"/>
          </w:tcPr>
          <w:p w14:paraId="23F65E5F"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Prawo właściwe i jurysdykcja</w:t>
            </w:r>
          </w:p>
        </w:tc>
        <w:tc>
          <w:tcPr>
            <w:tcW w:w="6350" w:type="dxa"/>
          </w:tcPr>
          <w:p w14:paraId="3D8F2C8B"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Prawo i sądy polskie</w:t>
            </w:r>
          </w:p>
        </w:tc>
      </w:tr>
      <w:tr w:rsidR="000E4C4E" w:rsidRPr="007C3FDF" w14:paraId="2F679E93" w14:textId="77777777" w:rsidTr="00FD30A1">
        <w:tc>
          <w:tcPr>
            <w:tcW w:w="9351" w:type="dxa"/>
            <w:gridSpan w:val="2"/>
            <w:shd w:val="clear" w:color="auto" w:fill="FF5D23"/>
          </w:tcPr>
          <w:p w14:paraId="4FF61A9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0E4C4E" w:rsidRPr="007C3FDF" w14:paraId="3080AC72" w14:textId="77777777" w:rsidTr="00FD30A1">
        <w:tc>
          <w:tcPr>
            <w:tcW w:w="3001" w:type="dxa"/>
          </w:tcPr>
          <w:p w14:paraId="353B475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3E2BC711"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0E4C4E" w:rsidRPr="007C3FDF" w14:paraId="4E659A4B" w14:textId="77777777" w:rsidTr="00FD30A1">
        <w:tc>
          <w:tcPr>
            <w:tcW w:w="3001" w:type="dxa"/>
          </w:tcPr>
          <w:p w14:paraId="53646003"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4CC441AF"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Warunki szczególne dotyczące urządzeń przeciwpożarowych </w:t>
            </w:r>
          </w:p>
          <w:p w14:paraId="2018B450"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a) Ubezpieczony zobowiązany jest przestrzegać bezwzględnie obowiązujących przepisów prawa z zakresu ochrony przeciwpożarowej oraz następujących warunków: </w:t>
            </w:r>
          </w:p>
          <w:p w14:paraId="6ECA1D74" w14:textId="0DDA024A"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w:t>
            </w:r>
            <w:r w:rsidRPr="005359C5">
              <w:rPr>
                <w:rFonts w:ascii="Century Gothic" w:hAnsi="Century Gothic"/>
                <w:sz w:val="20"/>
                <w:szCs w:val="20"/>
              </w:rPr>
              <w:tab/>
              <w:t xml:space="preserve">W miejscu prowadzenia prac musi być dostępny sprzęt </w:t>
            </w:r>
            <w:r w:rsidR="00E5262F">
              <w:rPr>
                <w:rFonts w:ascii="Century Gothic" w:hAnsi="Century Gothic"/>
                <w:sz w:val="20"/>
                <w:szCs w:val="20"/>
              </w:rPr>
              <w:t>przeciwpożarowy</w:t>
            </w:r>
            <w:r w:rsidRPr="005359C5">
              <w:rPr>
                <w:rFonts w:ascii="Century Gothic" w:hAnsi="Century Gothic"/>
                <w:sz w:val="20"/>
                <w:szCs w:val="20"/>
              </w:rPr>
              <w:t xml:space="preserve"> określony w planie BIOZ lub poleceniu prac niebezpiecznych/ gazo-niebezpiecznych. </w:t>
            </w:r>
            <w:r w:rsidR="00E5262F">
              <w:rPr>
                <w:rFonts w:ascii="Century Gothic" w:hAnsi="Century Gothic"/>
                <w:sz w:val="20"/>
                <w:szCs w:val="20"/>
              </w:rPr>
              <w:t>S</w:t>
            </w:r>
            <w:r w:rsidRPr="005359C5">
              <w:rPr>
                <w:rFonts w:ascii="Century Gothic" w:hAnsi="Century Gothic"/>
                <w:sz w:val="20"/>
                <w:szCs w:val="20"/>
              </w:rPr>
              <w:t xml:space="preserve">przęt </w:t>
            </w:r>
            <w:r w:rsidR="00E5262F">
              <w:rPr>
                <w:rFonts w:ascii="Century Gothic" w:hAnsi="Century Gothic"/>
                <w:sz w:val="20"/>
                <w:szCs w:val="20"/>
              </w:rPr>
              <w:t>przeciwpożarowy</w:t>
            </w:r>
            <w:r w:rsidRPr="005359C5">
              <w:rPr>
                <w:rFonts w:ascii="Century Gothic" w:hAnsi="Century Gothic"/>
                <w:sz w:val="20"/>
                <w:szCs w:val="20"/>
              </w:rPr>
              <w:t xml:space="preserve"> musi</w:t>
            </w:r>
            <w:r>
              <w:rPr>
                <w:rFonts w:ascii="Century Gothic" w:hAnsi="Century Gothic"/>
                <w:sz w:val="20"/>
                <w:szCs w:val="20"/>
              </w:rPr>
              <w:t xml:space="preserve"> </w:t>
            </w:r>
            <w:r w:rsidRPr="005359C5">
              <w:rPr>
                <w:rFonts w:ascii="Century Gothic" w:hAnsi="Century Gothic"/>
                <w:sz w:val="20"/>
                <w:szCs w:val="20"/>
              </w:rPr>
              <w:t xml:space="preserve">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5AD8D46A" w14:textId="2973D93E"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ii.</w:t>
            </w:r>
            <w:r w:rsidRPr="005359C5">
              <w:rPr>
                <w:rFonts w:ascii="Century Gothic" w:hAnsi="Century Gothic"/>
                <w:sz w:val="20"/>
                <w:szCs w:val="20"/>
              </w:rPr>
              <w:tab/>
              <w:t xml:space="preserve">Pracownicy realizujący prace obowiązkowo powinni być przeszkoleni w zakresie </w:t>
            </w:r>
            <w:r w:rsidR="00E5262F">
              <w:rPr>
                <w:rFonts w:ascii="Century Gothic" w:hAnsi="Century Gothic"/>
                <w:sz w:val="20"/>
                <w:szCs w:val="20"/>
              </w:rPr>
              <w:t>BHP</w:t>
            </w:r>
            <w:r w:rsidRPr="005359C5">
              <w:rPr>
                <w:rFonts w:ascii="Century Gothic" w:hAnsi="Century Gothic"/>
                <w:sz w:val="20"/>
                <w:szCs w:val="20"/>
              </w:rPr>
              <w:t xml:space="preserve">, </w:t>
            </w:r>
            <w:r w:rsidR="00E5262F">
              <w:rPr>
                <w:rFonts w:ascii="Century Gothic" w:hAnsi="Century Gothic"/>
                <w:sz w:val="20"/>
                <w:szCs w:val="20"/>
              </w:rPr>
              <w:t>ochrony przeciwpożarowej oraz postępowania w razie pożaru,</w:t>
            </w:r>
          </w:p>
          <w:p w14:paraId="4B59C84A" w14:textId="77777777" w:rsidR="000E4C4E" w:rsidRPr="007C3FDF" w:rsidRDefault="000E4C4E" w:rsidP="00FD30A1">
            <w:pPr>
              <w:ind w:right="142"/>
              <w:jc w:val="both"/>
              <w:rPr>
                <w:rFonts w:ascii="Century Gothic" w:hAnsi="Century Gothic"/>
                <w:sz w:val="20"/>
                <w:szCs w:val="20"/>
              </w:rPr>
            </w:pPr>
            <w:r w:rsidRPr="005359C5">
              <w:rPr>
                <w:rFonts w:ascii="Century Gothic" w:hAnsi="Century Gothic"/>
                <w:sz w:val="20"/>
                <w:szCs w:val="20"/>
              </w:rPr>
              <w:t>b) W przypadku nieprzestrzegania powyższych warunków i wyłącznie w zakresie, w jakim takie nieprzestrzeganie zwiększyło wartość Szkód spowodowanych przez pożar, Ubezpieczyciel może proporcjonalnie obniżyć należne odszkodowanie.</w:t>
            </w:r>
          </w:p>
        </w:tc>
      </w:tr>
      <w:tr w:rsidR="000E4C4E" w:rsidRPr="007C3FDF" w14:paraId="0F37537A" w14:textId="77777777" w:rsidTr="00FD30A1">
        <w:trPr>
          <w:trHeight w:val="416"/>
        </w:trPr>
        <w:tc>
          <w:tcPr>
            <w:tcW w:w="3001" w:type="dxa"/>
          </w:tcPr>
          <w:p w14:paraId="2ADD202A"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0027BAD6"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0E4C4E" w:rsidRPr="007C3FDF" w14:paraId="67B66FE1" w14:textId="77777777" w:rsidTr="00FD30A1">
        <w:tc>
          <w:tcPr>
            <w:tcW w:w="3001" w:type="dxa"/>
          </w:tcPr>
          <w:p w14:paraId="588A177B"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44B3BFAD" w14:textId="77777777" w:rsidR="000E4C4E" w:rsidRPr="007C3FDF" w:rsidRDefault="000E4C4E" w:rsidP="00FD30A1">
            <w:pPr>
              <w:rPr>
                <w:rFonts w:ascii="Century Gothic" w:hAnsi="Century Gothic"/>
                <w:sz w:val="20"/>
                <w:szCs w:val="20"/>
              </w:rPr>
            </w:pPr>
          </w:p>
        </w:tc>
        <w:tc>
          <w:tcPr>
            <w:tcW w:w="6350" w:type="dxa"/>
          </w:tcPr>
          <w:p w14:paraId="3ECD34C7"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616E8378"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0E4C4E" w:rsidRPr="007C3FDF" w14:paraId="0CA77B19" w14:textId="77777777" w:rsidTr="00FD30A1">
        <w:tc>
          <w:tcPr>
            <w:tcW w:w="3001" w:type="dxa"/>
          </w:tcPr>
          <w:p w14:paraId="5CEEEA0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5495A9FF" w14:textId="72DE8477" w:rsidR="000E4C4E" w:rsidRPr="007C3FDF" w:rsidRDefault="000E4C4E" w:rsidP="00FD30A1">
            <w:pPr>
              <w:tabs>
                <w:tab w:val="left" w:pos="960"/>
              </w:tabs>
              <w:ind w:right="142"/>
              <w:rPr>
                <w:rFonts w:ascii="Century Gothic" w:hAnsi="Century Gothic"/>
                <w:sz w:val="20"/>
                <w:szCs w:val="20"/>
              </w:rPr>
            </w:pPr>
            <w:r w:rsidRPr="005359C5">
              <w:rPr>
                <w:rFonts w:ascii="Century Gothic" w:hAnsi="Century Gothic"/>
                <w:sz w:val="20"/>
                <w:szCs w:val="20"/>
              </w:rPr>
              <w:t>Ubezpieczyciel odpowiada za Szkody w Ubezpieczonym Mieniu pod warunkiem, że Miejsce składowania znajduje się w na terenie Rzeczpospolitej Polskie</w:t>
            </w:r>
            <w:r w:rsidR="00E5262F">
              <w:rPr>
                <w:rFonts w:ascii="Century Gothic" w:hAnsi="Century Gothic"/>
                <w:sz w:val="20"/>
                <w:szCs w:val="20"/>
              </w:rPr>
              <w:t>j</w:t>
            </w:r>
            <w:r w:rsidRPr="005359C5">
              <w:rPr>
                <w:rFonts w:ascii="Century Gothic" w:hAnsi="Century Gothic"/>
                <w:sz w:val="20"/>
                <w:szCs w:val="20"/>
              </w:rPr>
              <w:t xml:space="preserve"> i </w:t>
            </w:r>
            <w:r w:rsidR="00E5262F">
              <w:rPr>
                <w:rFonts w:ascii="Century Gothic" w:hAnsi="Century Gothic"/>
                <w:sz w:val="20"/>
                <w:szCs w:val="20"/>
              </w:rPr>
              <w:t xml:space="preserve">pozostałych </w:t>
            </w:r>
            <w:r w:rsidRPr="005359C5">
              <w:rPr>
                <w:rFonts w:ascii="Century Gothic" w:hAnsi="Century Gothic"/>
                <w:sz w:val="20"/>
                <w:szCs w:val="20"/>
              </w:rPr>
              <w:t>krajów Unii Europejskiej.</w:t>
            </w:r>
          </w:p>
        </w:tc>
      </w:tr>
      <w:tr w:rsidR="000E4C4E" w:rsidRPr="007C3FDF" w14:paraId="178AE916" w14:textId="77777777" w:rsidTr="00FD30A1">
        <w:tc>
          <w:tcPr>
            <w:tcW w:w="3001" w:type="dxa"/>
          </w:tcPr>
          <w:p w14:paraId="102A314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Częściowe lub całkowite przerwanie Robót – </w:t>
            </w:r>
            <w:r w:rsidRPr="007C3FDF">
              <w:rPr>
                <w:rFonts w:ascii="Century Gothic" w:hAnsi="Century Gothic"/>
                <w:sz w:val="20"/>
                <w:szCs w:val="20"/>
              </w:rPr>
              <w:lastRenderedPageBreak/>
              <w:t>dodatkowe postanowienie</w:t>
            </w:r>
          </w:p>
          <w:p w14:paraId="3DB1E177" w14:textId="77777777" w:rsidR="000E4C4E" w:rsidRPr="007C3FDF" w:rsidRDefault="000E4C4E" w:rsidP="00FD30A1">
            <w:pPr>
              <w:rPr>
                <w:rFonts w:ascii="Century Gothic" w:hAnsi="Century Gothic"/>
                <w:sz w:val="20"/>
                <w:szCs w:val="20"/>
              </w:rPr>
            </w:pPr>
          </w:p>
        </w:tc>
        <w:tc>
          <w:tcPr>
            <w:tcW w:w="6350" w:type="dxa"/>
          </w:tcPr>
          <w:p w14:paraId="6C235630"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lastRenderedPageBreak/>
              <w:t xml:space="preserve">W okresie przerwania  robót, Wykonawca ma obowiązek chronić, składować i zabezpieczyć daną część ubezpieczonej </w:t>
            </w:r>
            <w:r w:rsidRPr="007C3FDF">
              <w:rPr>
                <w:rFonts w:ascii="Century Gothic" w:hAnsi="Century Gothic"/>
                <w:sz w:val="20"/>
                <w:szCs w:val="20"/>
              </w:rPr>
              <w:lastRenderedPageBreak/>
              <w:t xml:space="preserve">Inwestycji przed jakimkolwiek jej pogorszeniem, utratą lub Szkodą, stosując rozsądne środki, w zależności od rodzaju Ubezpieczanego Mienia i robót. </w:t>
            </w:r>
          </w:p>
          <w:p w14:paraId="22AE65FA"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0E4C4E" w:rsidRPr="007C3FDF" w14:paraId="75B48964" w14:textId="77777777" w:rsidTr="00FD30A1">
        <w:tc>
          <w:tcPr>
            <w:tcW w:w="3001" w:type="dxa"/>
          </w:tcPr>
          <w:p w14:paraId="471CAC7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11F36E"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r>
              <w:rPr>
                <w:rFonts w:ascii="Century Gothic" w:hAnsi="Century Gothic"/>
                <w:sz w:val="20"/>
                <w:szCs w:val="20"/>
              </w:rPr>
              <w:t>.</w:t>
            </w:r>
          </w:p>
        </w:tc>
      </w:tr>
      <w:tr w:rsidR="000E4C4E" w:rsidRPr="007C3FDF" w14:paraId="3FF92EF5" w14:textId="77777777" w:rsidTr="00FD30A1">
        <w:tc>
          <w:tcPr>
            <w:tcW w:w="3001" w:type="dxa"/>
          </w:tcPr>
          <w:p w14:paraId="2A07B7A4"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051CE13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0E4C4E" w:rsidRPr="007C3FDF" w14:paraId="3D0057A1" w14:textId="77777777" w:rsidTr="00FD30A1">
        <w:tc>
          <w:tcPr>
            <w:tcW w:w="3001" w:type="dxa"/>
            <w:tcBorders>
              <w:bottom w:val="single" w:sz="4" w:space="0" w:color="auto"/>
            </w:tcBorders>
          </w:tcPr>
          <w:p w14:paraId="558B5262"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5CE44A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0E4C4E" w:rsidRPr="007C3FDF" w14:paraId="63A76A90" w14:textId="77777777" w:rsidTr="00FD30A1">
        <w:tc>
          <w:tcPr>
            <w:tcW w:w="9351" w:type="dxa"/>
            <w:gridSpan w:val="2"/>
            <w:shd w:val="clear" w:color="auto" w:fill="FF6600"/>
          </w:tcPr>
          <w:p w14:paraId="512E9D0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044B9BDF"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0E4C4E" w:rsidRPr="007C3FDF" w14:paraId="7CB12D5B" w14:textId="77777777" w:rsidTr="00FD30A1">
        <w:tc>
          <w:tcPr>
            <w:tcW w:w="3001" w:type="dxa"/>
          </w:tcPr>
          <w:p w14:paraId="28B00B2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04A7AB49" w14:textId="77777777" w:rsidR="000E4C4E" w:rsidRPr="007C3FDF" w:rsidRDefault="000E4C4E" w:rsidP="00FD30A1">
            <w:pPr>
              <w:jc w:val="both"/>
              <w:rPr>
                <w:rFonts w:ascii="Century Gothic" w:hAnsi="Century Gothic"/>
                <w:sz w:val="20"/>
                <w:szCs w:val="20"/>
              </w:rPr>
            </w:pPr>
          </w:p>
        </w:tc>
        <w:tc>
          <w:tcPr>
            <w:tcW w:w="6350" w:type="dxa"/>
          </w:tcPr>
          <w:p w14:paraId="2F62CF2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0E4C4E" w:rsidRPr="007C3FDF" w14:paraId="05954389" w14:textId="77777777" w:rsidTr="00FD30A1">
        <w:tc>
          <w:tcPr>
            <w:tcW w:w="3001" w:type="dxa"/>
          </w:tcPr>
          <w:p w14:paraId="3425EC6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2DEA0381" w14:textId="77777777" w:rsidR="000E4C4E" w:rsidRPr="007C3FDF" w:rsidRDefault="000E4C4E" w:rsidP="00FD30A1">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0E4C4E" w:rsidRPr="007C3FDF" w14:paraId="1443223D" w14:textId="77777777" w:rsidTr="00FD30A1">
        <w:tc>
          <w:tcPr>
            <w:tcW w:w="3001" w:type="dxa"/>
          </w:tcPr>
          <w:p w14:paraId="4A4C7FD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73D02C5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r>
              <w:rPr>
                <w:rFonts w:ascii="Century Gothic" w:hAnsi="Century Gothic"/>
                <w:sz w:val="20"/>
                <w:szCs w:val="20"/>
              </w:rPr>
              <w:t>.</w:t>
            </w:r>
          </w:p>
        </w:tc>
      </w:tr>
      <w:tr w:rsidR="000E4C4E" w:rsidRPr="007C3FDF" w14:paraId="2379BC63" w14:textId="77777777" w:rsidTr="00FD30A1">
        <w:tc>
          <w:tcPr>
            <w:tcW w:w="3001" w:type="dxa"/>
          </w:tcPr>
          <w:p w14:paraId="6E853D06"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0882F83C" w14:textId="77777777" w:rsidR="000E4C4E" w:rsidRPr="007C3FDF" w:rsidRDefault="000E4C4E" w:rsidP="00FD30A1">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0E4C4E" w:rsidRPr="007C3FDF" w14:paraId="2238F718" w14:textId="77777777" w:rsidTr="00FD30A1">
        <w:tc>
          <w:tcPr>
            <w:tcW w:w="3001" w:type="dxa"/>
          </w:tcPr>
          <w:p w14:paraId="103CEA59"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BF71DA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w:t>
            </w:r>
            <w:r w:rsidRPr="007C3FDF">
              <w:rPr>
                <w:rFonts w:ascii="Century Gothic" w:hAnsi="Century Gothic"/>
                <w:sz w:val="20"/>
                <w:szCs w:val="20"/>
              </w:rPr>
              <w:lastRenderedPageBreak/>
              <w:t>Ubezpieczony obowiązany jest również sporządzić, na podstawie posiadanych materiałów dowodowych,  na własny koszt obliczenie poniesionych strat tzw. rachunek strat.</w:t>
            </w:r>
          </w:p>
        </w:tc>
      </w:tr>
      <w:tr w:rsidR="000E4C4E" w:rsidRPr="007C3FDF" w14:paraId="4287DB1E" w14:textId="77777777" w:rsidTr="00FD30A1">
        <w:tc>
          <w:tcPr>
            <w:tcW w:w="3001" w:type="dxa"/>
          </w:tcPr>
          <w:p w14:paraId="7E6C176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Zachowanie uszkodzonych części Informacje, dowody</w:t>
            </w:r>
          </w:p>
        </w:tc>
        <w:tc>
          <w:tcPr>
            <w:tcW w:w="6350" w:type="dxa"/>
          </w:tcPr>
          <w:p w14:paraId="13C9BEE8"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3DAD75AA"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0E4C4E" w:rsidRPr="007C3FDF" w14:paraId="45F62C3B" w14:textId="77777777" w:rsidTr="00FD30A1">
        <w:tc>
          <w:tcPr>
            <w:tcW w:w="3001" w:type="dxa"/>
          </w:tcPr>
          <w:p w14:paraId="70EDD80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6F846A7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0E4C4E" w:rsidRPr="007C3FDF" w14:paraId="28FDBF62" w14:textId="77777777" w:rsidTr="00FD30A1">
        <w:tc>
          <w:tcPr>
            <w:tcW w:w="9351" w:type="dxa"/>
            <w:gridSpan w:val="2"/>
          </w:tcPr>
          <w:p w14:paraId="100B9F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bookmarkEnd w:id="1"/>
    </w:tbl>
    <w:p w14:paraId="29A3D284" w14:textId="77777777" w:rsidR="000E4C4E" w:rsidRPr="005D768D" w:rsidRDefault="000E4C4E" w:rsidP="000E4C4E">
      <w:pPr>
        <w:spacing w:after="0"/>
        <w:jc w:val="both"/>
        <w:rPr>
          <w:rFonts w:ascii="Century Gothic" w:hAnsi="Century Gothic"/>
          <w:i/>
          <w:sz w:val="12"/>
          <w:szCs w:val="12"/>
        </w:rPr>
      </w:pPr>
    </w:p>
    <w:p w14:paraId="0CCFE979" w14:textId="77777777" w:rsidR="000E4C4E" w:rsidRPr="009F33B3" w:rsidRDefault="000E4C4E" w:rsidP="000E4C4E">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z Umowy Ubezpieczenia Generalnego wszystkich ryzyk budowy/ montażu zawartej przez Zamawiającego</w:t>
      </w:r>
      <w:r w:rsidRPr="009F33B3">
        <w:rPr>
          <w:rFonts w:ascii="Century Gothic" w:hAnsi="Century Gothic"/>
          <w:iCs/>
          <w:sz w:val="20"/>
          <w:szCs w:val="20"/>
        </w:rPr>
        <w:t xml:space="preserve">. </w:t>
      </w:r>
    </w:p>
    <w:p w14:paraId="1F3C806E" w14:textId="77777777" w:rsidR="000E4C4E" w:rsidRDefault="000E4C4E" w:rsidP="000E4C4E">
      <w:pPr>
        <w:spacing w:after="0"/>
        <w:rPr>
          <w:rFonts w:ascii="Century Gothic" w:hAnsi="Century Gothic"/>
          <w:iCs/>
          <w:sz w:val="20"/>
          <w:szCs w:val="20"/>
          <w:u w:val="single"/>
        </w:rPr>
      </w:pPr>
    </w:p>
    <w:p w14:paraId="6F17BBA6" w14:textId="77777777" w:rsidR="000E4C4E" w:rsidRDefault="000E4C4E" w:rsidP="000E4C4E">
      <w:pPr>
        <w:spacing w:after="0"/>
        <w:rPr>
          <w:rFonts w:ascii="Century Gothic" w:eastAsia="Calibri" w:hAnsi="Century Gothic" w:cs="Times New Roman"/>
          <w:sz w:val="20"/>
          <w:szCs w:val="20"/>
          <w:u w:val="single"/>
        </w:rPr>
      </w:pPr>
      <w:r w:rsidRPr="009F33B3">
        <w:rPr>
          <w:rFonts w:ascii="Century Gothic" w:hAnsi="Century Gothic"/>
          <w:iCs/>
          <w:sz w:val="20"/>
          <w:szCs w:val="20"/>
          <w:u w:val="single"/>
        </w:rPr>
        <w:t xml:space="preserve">Tabela nr 1 ma charakter </w:t>
      </w:r>
      <w:r>
        <w:rPr>
          <w:rFonts w:ascii="Century Gothic" w:hAnsi="Century Gothic"/>
          <w:iCs/>
          <w:sz w:val="20"/>
          <w:szCs w:val="20"/>
          <w:u w:val="single"/>
        </w:rPr>
        <w:t xml:space="preserve">wyłącznie </w:t>
      </w:r>
      <w:r w:rsidRPr="009F33B3">
        <w:rPr>
          <w:rFonts w:ascii="Century Gothic" w:hAnsi="Century Gothic"/>
          <w:iCs/>
          <w:sz w:val="20"/>
          <w:szCs w:val="20"/>
          <w:u w:val="single"/>
        </w:rPr>
        <w:t>informacyjny.</w:t>
      </w:r>
      <w:r w:rsidRPr="005D768D">
        <w:rPr>
          <w:rFonts w:ascii="Century Gothic" w:hAnsi="Century Gothic"/>
          <w:i/>
          <w:u w:val="single"/>
        </w:rPr>
        <w:t xml:space="preserve"> </w:t>
      </w:r>
      <w:r w:rsidRPr="005D768D">
        <w:rPr>
          <w:rFonts w:ascii="Century Gothic" w:hAnsi="Century Gothic"/>
          <w:i/>
          <w:u w:val="single"/>
        </w:rPr>
        <w:br/>
      </w:r>
    </w:p>
    <w:p w14:paraId="274F4C3E" w14:textId="6D57F6AC" w:rsidR="009D180C" w:rsidRPr="005D768D" w:rsidRDefault="009D180C" w:rsidP="009D180C">
      <w:pPr>
        <w:spacing w:after="0"/>
        <w:rPr>
          <w:rFonts w:ascii="Century Gothic" w:hAnsi="Century Gothic"/>
          <w:u w:val="single"/>
        </w:rPr>
      </w:pPr>
      <w:r w:rsidRPr="005D768D">
        <w:rPr>
          <w:rFonts w:ascii="Century Gothic" w:hAnsi="Century Gothic"/>
          <w:i/>
          <w:u w:val="single"/>
        </w:rPr>
        <w:br/>
      </w:r>
    </w:p>
    <w:p w14:paraId="282CC024" w14:textId="77777777" w:rsidR="009D180C" w:rsidRPr="00F873DF" w:rsidRDefault="009D180C" w:rsidP="009D180C">
      <w:pPr>
        <w:pStyle w:val="Akapitzlist"/>
        <w:numPr>
          <w:ilvl w:val="0"/>
          <w:numId w:val="12"/>
        </w:numPr>
        <w:rPr>
          <w:rFonts w:ascii="Century Gothic" w:hAnsi="Century Gothic"/>
          <w:b/>
        </w:rPr>
      </w:pPr>
      <w:r>
        <w:rPr>
          <w:rFonts w:ascii="Century Gothic" w:hAnsi="Century Gothic"/>
          <w:b/>
        </w:rPr>
        <w:t>U</w:t>
      </w:r>
      <w:r w:rsidRPr="00F873DF">
        <w:rPr>
          <w:rFonts w:ascii="Century Gothic" w:hAnsi="Century Gothic"/>
          <w:b/>
        </w:rPr>
        <w:t>bezpieczenia do których zawarcia zobowiązany jest Wykonawca</w:t>
      </w:r>
    </w:p>
    <w:p w14:paraId="06AAED82" w14:textId="77777777" w:rsidR="000F6039" w:rsidRDefault="009D180C" w:rsidP="000F6039">
      <w:pPr>
        <w:pStyle w:val="Akapitzlist"/>
        <w:numPr>
          <w:ilvl w:val="0"/>
          <w:numId w:val="40"/>
        </w:numPr>
        <w:jc w:val="both"/>
        <w:rPr>
          <w:rFonts w:ascii="Century Gothic" w:eastAsia="Calibri" w:hAnsi="Century Gothic" w:cs="Times New Roman"/>
          <w:sz w:val="20"/>
          <w:szCs w:val="20"/>
        </w:rPr>
      </w:pPr>
      <w:r w:rsidRPr="000F6039">
        <w:rPr>
          <w:rFonts w:ascii="Century Gothic" w:eastAsia="Calibri" w:hAnsi="Century Gothic" w:cs="Times New Roman"/>
          <w:sz w:val="20"/>
          <w:szCs w:val="20"/>
        </w:rPr>
        <w:t>Zgodnie z § 1</w:t>
      </w:r>
      <w:r w:rsidR="00D71B02" w:rsidRPr="000F6039">
        <w:rPr>
          <w:rFonts w:ascii="Century Gothic" w:eastAsia="Calibri" w:hAnsi="Century Gothic" w:cs="Times New Roman"/>
          <w:sz w:val="20"/>
          <w:szCs w:val="20"/>
        </w:rPr>
        <w:t>6</w:t>
      </w:r>
      <w:r w:rsidRPr="000F6039">
        <w:rPr>
          <w:rFonts w:ascii="Century Gothic" w:eastAsia="Calibri" w:hAnsi="Century Gothic" w:cs="Times New Roman"/>
          <w:sz w:val="20"/>
          <w:szCs w:val="20"/>
        </w:rPr>
        <w:t xml:space="preserve"> </w:t>
      </w:r>
      <w:r w:rsidR="00D71B02" w:rsidRPr="000F6039">
        <w:rPr>
          <w:rFonts w:ascii="Century Gothic" w:eastAsia="Calibri" w:hAnsi="Century Gothic" w:cs="Times New Roman"/>
          <w:sz w:val="20"/>
          <w:szCs w:val="20"/>
        </w:rPr>
        <w:t>OWU</w:t>
      </w:r>
      <w:r w:rsidRPr="000F6039">
        <w:rPr>
          <w:rFonts w:ascii="Century Gothic" w:eastAsia="Calibri" w:hAnsi="Century Gothic" w:cs="Times New Roman"/>
          <w:sz w:val="20"/>
          <w:szCs w:val="20"/>
        </w:rPr>
        <w:t xml:space="preserve"> Wykonawca zawrze na swój koszt ubezpieczenia wymienione w Tabeli nr 2 i 3 poniżej oraz utrzyma ich ważność (lub spowoduje taki stan) przez cały Okres Realizacji Umowy</w:t>
      </w:r>
      <w:r w:rsidR="000F6039" w:rsidRPr="000F6039">
        <w:rPr>
          <w:rFonts w:ascii="Century Gothic" w:eastAsia="Calibri" w:hAnsi="Century Gothic" w:cs="Times New Roman"/>
          <w:sz w:val="20"/>
          <w:szCs w:val="20"/>
        </w:rPr>
        <w:t>.</w:t>
      </w:r>
    </w:p>
    <w:p w14:paraId="1B7ECD5E" w14:textId="3E6DF337" w:rsidR="000F6039" w:rsidRPr="000F6039" w:rsidRDefault="000F6039" w:rsidP="000F6039">
      <w:pPr>
        <w:pStyle w:val="Akapitzlist"/>
        <w:numPr>
          <w:ilvl w:val="0"/>
          <w:numId w:val="40"/>
        </w:numPr>
        <w:jc w:val="both"/>
        <w:rPr>
          <w:rFonts w:ascii="Century Gothic" w:eastAsia="Calibri" w:hAnsi="Century Gothic" w:cs="Times New Roman"/>
          <w:bCs/>
          <w:sz w:val="20"/>
          <w:szCs w:val="20"/>
        </w:rPr>
      </w:pPr>
      <w:r w:rsidRPr="000F6039">
        <w:rPr>
          <w:rFonts w:ascii="Century Gothic" w:hAnsi="Century Gothic"/>
          <w:bCs/>
          <w:sz w:val="20"/>
          <w:szCs w:val="20"/>
        </w:rPr>
        <w:t>Wykonawca ma do wyboru dwie możliwości dopełnienia obowiązku ubezpieczenia:</w:t>
      </w:r>
    </w:p>
    <w:p w14:paraId="3A308383" w14:textId="77777777" w:rsidR="000F6039" w:rsidRPr="000F6039" w:rsidRDefault="000F6039" w:rsidP="000F6039">
      <w:pPr>
        <w:pStyle w:val="Akapitzlist"/>
        <w:numPr>
          <w:ilvl w:val="0"/>
          <w:numId w:val="41"/>
        </w:numPr>
        <w:jc w:val="both"/>
        <w:rPr>
          <w:rFonts w:ascii="Century Gothic" w:hAnsi="Century Gothic"/>
          <w:bCs/>
          <w:sz w:val="20"/>
          <w:szCs w:val="20"/>
        </w:rPr>
      </w:pPr>
      <w:r w:rsidRPr="000F6039">
        <w:rPr>
          <w:rFonts w:ascii="Century Gothic" w:hAnsi="Century Gothic"/>
          <w:bCs/>
          <w:sz w:val="20"/>
          <w:szCs w:val="20"/>
        </w:rPr>
        <w:t>przedstawić polisę własną (dedykowaną lub obrotową) spełniającą minimalne wymagania, których spełnienie zostanie potwierdzone na piśmie przez licencjonowanego brokera ubezpieczeniowego lub Ubezpieczyciela;</w:t>
      </w:r>
    </w:p>
    <w:p w14:paraId="46A469CF" w14:textId="4C49BE4E" w:rsidR="000F6039" w:rsidRPr="000F6039" w:rsidRDefault="000F6039" w:rsidP="000F6039">
      <w:pPr>
        <w:pStyle w:val="Akapitzlist"/>
        <w:numPr>
          <w:ilvl w:val="0"/>
          <w:numId w:val="41"/>
        </w:numPr>
        <w:jc w:val="both"/>
        <w:rPr>
          <w:rFonts w:ascii="Century Gothic" w:eastAsia="Calibri" w:hAnsi="Century Gothic" w:cs="Times New Roman"/>
          <w:bCs/>
          <w:sz w:val="20"/>
          <w:szCs w:val="20"/>
        </w:rPr>
      </w:pPr>
      <w:r w:rsidRPr="000F6039">
        <w:rPr>
          <w:rFonts w:ascii="Century Gothic" w:hAnsi="Century Gothic"/>
          <w:bCs/>
          <w:sz w:val="20"/>
          <w:szCs w:val="20"/>
        </w:rPr>
        <w:t>zawrzeć odpowiednią umowę ubezpieczenia na podstawie oferty udostępnionej Wykonawcom przez Ubezpieczyciela</w:t>
      </w:r>
      <w:r>
        <w:rPr>
          <w:rFonts w:ascii="Century Gothic" w:hAnsi="Century Gothic"/>
          <w:bCs/>
          <w:sz w:val="20"/>
          <w:szCs w:val="20"/>
        </w:rPr>
        <w:t xml:space="preserve">: </w:t>
      </w:r>
      <w:r w:rsidRPr="000F6039">
        <w:rPr>
          <w:rFonts w:ascii="Century Gothic" w:eastAsia="Calibri" w:hAnsi="Century Gothic" w:cs="Times New Roman"/>
          <w:bCs/>
          <w:sz w:val="20"/>
          <w:szCs w:val="20"/>
        </w:rPr>
        <w:t xml:space="preserve">Towarzystwo Ubezpieczeń Wzajemnych Polski Zakład Ubezpieczeń Wzajemnych pod adresem e-mail: </w:t>
      </w:r>
      <w:hyperlink r:id="rId10" w:history="1">
        <w:r w:rsidRPr="00405C6C">
          <w:rPr>
            <w:rStyle w:val="Hipercze"/>
            <w:rFonts w:ascii="Century Gothic" w:eastAsia="Calibri" w:hAnsi="Century Gothic" w:cs="Times New Roman"/>
            <w:bCs/>
            <w:sz w:val="20"/>
            <w:szCs w:val="20"/>
          </w:rPr>
          <w:t>ewa.laskus@tuwpzuw.pl</w:t>
        </w:r>
      </w:hyperlink>
      <w:r>
        <w:rPr>
          <w:rFonts w:ascii="Century Gothic" w:eastAsia="Calibri" w:hAnsi="Century Gothic" w:cs="Times New Roman"/>
          <w:bCs/>
          <w:sz w:val="20"/>
          <w:szCs w:val="20"/>
        </w:rPr>
        <w:t xml:space="preserve"> </w:t>
      </w:r>
    </w:p>
    <w:p w14:paraId="55774B4A" w14:textId="6DAF66DD" w:rsidR="00726217" w:rsidRPr="007C3FDF" w:rsidRDefault="00726217" w:rsidP="00726217">
      <w:pPr>
        <w:jc w:val="both"/>
        <w:rPr>
          <w:rFonts w:ascii="Century Gothic" w:hAnsi="Century Gothic"/>
          <w:b/>
          <w:sz w:val="20"/>
          <w:szCs w:val="20"/>
        </w:rPr>
      </w:pPr>
      <w:r w:rsidRPr="007C3FDF">
        <w:rPr>
          <w:rFonts w:ascii="Century Gothic" w:hAnsi="Century Gothic"/>
          <w:b/>
          <w:sz w:val="20"/>
          <w:szCs w:val="20"/>
        </w:rPr>
        <w:t xml:space="preserve">Tabela nr </w:t>
      </w:r>
      <w:r>
        <w:rPr>
          <w:rFonts w:ascii="Century Gothic" w:hAnsi="Century Gothic"/>
          <w:b/>
          <w:sz w:val="20"/>
          <w:szCs w:val="20"/>
        </w:rPr>
        <w:t>2</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647D" w:rsidRPr="0010313F" w14:paraId="7F91D186" w14:textId="77777777" w:rsidTr="00726217">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393469BC" w14:textId="77777777" w:rsidR="00FD647D" w:rsidRPr="00965D97" w:rsidRDefault="00FD647D" w:rsidP="00FD647D">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2AC9175B" w14:textId="77777777" w:rsidR="00FD647D" w:rsidRPr="0010313F" w:rsidRDefault="00FD647D" w:rsidP="00FD647D">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647D" w:rsidRPr="0010313F" w14:paraId="2EE2030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18200F39" w14:textId="77777777" w:rsidR="00FD647D" w:rsidRPr="00A70C01" w:rsidRDefault="00FD647D" w:rsidP="00FD647D">
            <w:pPr>
              <w:pStyle w:val="Akapitzlist"/>
              <w:numPr>
                <w:ilvl w:val="0"/>
                <w:numId w:val="3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20F4B5D5" w14:textId="77777777" w:rsidR="00FD647D" w:rsidRDefault="00FD647D" w:rsidP="00FD647D">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66F061BA" w14:textId="77777777" w:rsidR="00FD647D" w:rsidRPr="0010313F" w:rsidRDefault="00FD647D" w:rsidP="00FD647D">
            <w:pPr>
              <w:jc w:val="both"/>
              <w:rPr>
                <w:rFonts w:ascii="Century Gothic" w:hAnsi="Century Gothic"/>
                <w:sz w:val="20"/>
                <w:szCs w:val="20"/>
              </w:rPr>
            </w:pPr>
          </w:p>
        </w:tc>
      </w:tr>
      <w:tr w:rsidR="00FD647D" w:rsidRPr="0010313F" w14:paraId="2393AFFE"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2F99D617"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4F75704F" w14:textId="217AE918" w:rsidR="00CD1E18" w:rsidRPr="00726217" w:rsidRDefault="00FD647D" w:rsidP="00726217">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a w przypadku podróży służbowych -  terytorium Europy</w:t>
            </w:r>
            <w:r w:rsidR="00CD1E18" w:rsidRPr="009C6BA7">
              <w:rPr>
                <w:rFonts w:ascii="Century Gothic" w:hAnsi="Century Gothic"/>
                <w:sz w:val="20"/>
                <w:szCs w:val="20"/>
              </w:rPr>
              <w:t xml:space="preserve"> </w:t>
            </w:r>
            <w:r w:rsidR="00CD1E18" w:rsidRPr="00726217">
              <w:rPr>
                <w:rFonts w:ascii="Century Gothic" w:hAnsi="Century Gothic"/>
                <w:sz w:val="20"/>
                <w:szCs w:val="20"/>
              </w:rPr>
              <w:t>(wymagane dla Wariantu od II do IV/IVA).</w:t>
            </w:r>
          </w:p>
          <w:p w14:paraId="566F5DEA" w14:textId="3E0AF852" w:rsidR="00CD1E18" w:rsidRPr="00726217" w:rsidRDefault="00FD647D" w:rsidP="00726217">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xml:space="preserve">, o ile w związku z wykonywaniem niniejszej Umowy Wykonawca nie będzie prowadził działalności lub użytkował mienia poza jej </w:t>
            </w:r>
            <w:r w:rsidRPr="00726217">
              <w:rPr>
                <w:rFonts w:ascii="Century Gothic" w:hAnsi="Century Gothic" w:cs="Arial"/>
                <w:sz w:val="20"/>
                <w:szCs w:val="20"/>
              </w:rPr>
              <w:lastRenderedPageBreak/>
              <w:t>granicami</w:t>
            </w:r>
            <w:r w:rsidR="00CD1E18" w:rsidRPr="00726217">
              <w:rPr>
                <w:rFonts w:ascii="Century Gothic" w:hAnsi="Century Gothic" w:cs="Arial"/>
                <w:sz w:val="20"/>
                <w:szCs w:val="20"/>
              </w:rPr>
              <w:t xml:space="preserve"> (</w:t>
            </w:r>
            <w:r w:rsidR="00CD1E18" w:rsidRPr="00726217">
              <w:rPr>
                <w:rFonts w:ascii="Century Gothic" w:hAnsi="Century Gothic"/>
                <w:sz w:val="20"/>
                <w:szCs w:val="20"/>
              </w:rPr>
              <w:t>wymagane dla Wariantu I i IA)</w:t>
            </w:r>
            <w:r w:rsidR="00850230">
              <w:rPr>
                <w:rFonts w:ascii="Century Gothic" w:hAnsi="Century Gothic"/>
                <w:sz w:val="20"/>
                <w:szCs w:val="20"/>
              </w:rPr>
              <w:t>, w takim przypadku należy rozszerzyć zakres terytorialny odpowiednio</w:t>
            </w:r>
            <w:r w:rsidR="00CD1E18" w:rsidRPr="00726217">
              <w:rPr>
                <w:rFonts w:ascii="Century Gothic" w:hAnsi="Century Gothic"/>
                <w:sz w:val="20"/>
                <w:szCs w:val="20"/>
              </w:rPr>
              <w:t>.</w:t>
            </w:r>
          </w:p>
          <w:p w14:paraId="5CFC1891" w14:textId="77777777" w:rsidR="00FD647D" w:rsidRDefault="00FD647D" w:rsidP="00FD647D">
            <w:pPr>
              <w:jc w:val="both"/>
              <w:rPr>
                <w:rFonts w:ascii="Century Gothic" w:hAnsi="Century Gothic"/>
                <w:sz w:val="20"/>
                <w:szCs w:val="20"/>
              </w:rPr>
            </w:pPr>
          </w:p>
          <w:p w14:paraId="4E476252" w14:textId="77777777" w:rsidR="00FD647D" w:rsidRPr="0010313F" w:rsidRDefault="00FD647D" w:rsidP="00FD647D">
            <w:pPr>
              <w:jc w:val="both"/>
              <w:rPr>
                <w:rFonts w:ascii="Century Gothic" w:hAnsi="Century Gothic"/>
                <w:sz w:val="20"/>
                <w:szCs w:val="20"/>
              </w:rPr>
            </w:pPr>
          </w:p>
        </w:tc>
      </w:tr>
      <w:tr w:rsidR="00FD647D" w:rsidRPr="0010313F" w14:paraId="0797ABBD"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73D372B2"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lastRenderedPageBreak/>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11E40530" w14:textId="78EA70C9"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sidR="00C53E0E">
              <w:rPr>
                <w:rFonts w:ascii="Century Gothic" w:hAnsi="Century Gothic"/>
                <w:sz w:val="20"/>
                <w:szCs w:val="20"/>
              </w:rPr>
              <w:t>o</w:t>
            </w:r>
            <w:r w:rsidRPr="00FC5DC1">
              <w:rPr>
                <w:rFonts w:ascii="Century Gothic" w:hAnsi="Century Gothic"/>
                <w:sz w:val="20"/>
                <w:szCs w:val="20"/>
              </w:rPr>
              <w:t xml:space="preserve">sobie </w:t>
            </w:r>
            <w:r w:rsidR="00C53E0E">
              <w:rPr>
                <w:rFonts w:ascii="Century Gothic" w:hAnsi="Century Gothic"/>
                <w:sz w:val="20"/>
                <w:szCs w:val="20"/>
              </w:rPr>
              <w:t>t</w:t>
            </w:r>
            <w:r w:rsidRPr="00FC5DC1">
              <w:rPr>
                <w:rFonts w:ascii="Century Gothic" w:hAnsi="Century Gothic"/>
                <w:sz w:val="20"/>
                <w:szCs w:val="20"/>
              </w:rPr>
              <w:t>rzeciej, w tym zadośćuczynienia za doznaną krzywdę.</w:t>
            </w:r>
          </w:p>
          <w:p w14:paraId="73A7B2EA" w14:textId="77777777" w:rsidR="00FD647D" w:rsidRPr="0010313F" w:rsidRDefault="00FD647D" w:rsidP="00FD647D">
            <w:pPr>
              <w:jc w:val="both"/>
              <w:rPr>
                <w:rFonts w:ascii="Century Gothic" w:hAnsi="Century Gothic"/>
                <w:sz w:val="20"/>
                <w:szCs w:val="20"/>
              </w:rPr>
            </w:pPr>
          </w:p>
          <w:p w14:paraId="0387A8DB" w14:textId="77777777"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06659821" w14:textId="77777777" w:rsidR="00FD647D" w:rsidRPr="0010313F"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0289D0CE" w14:textId="77777777" w:rsidR="00FD647D" w:rsidRPr="00FC5DC1"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7C1C25C1" w14:textId="699ED120" w:rsidR="00FD647D" w:rsidRPr="00726217" w:rsidRDefault="00FD647D" w:rsidP="00CD1E18">
            <w:pPr>
              <w:numPr>
                <w:ilvl w:val="0"/>
                <w:numId w:val="36"/>
              </w:numPr>
              <w:jc w:val="both"/>
              <w:rPr>
                <w:rFonts w:ascii="Century Gothic" w:hAnsi="Century Gothic"/>
                <w:sz w:val="20"/>
                <w:szCs w:val="20"/>
              </w:rPr>
            </w:pPr>
            <w:r w:rsidRPr="00726217">
              <w:rPr>
                <w:rFonts w:ascii="Century Gothic" w:hAnsi="Century Gothic"/>
                <w:sz w:val="20"/>
                <w:szCs w:val="20"/>
              </w:rPr>
              <w:t xml:space="preserve">czystych strat finansowych (ang. pure financial losses) – tj. szkody nie będącej szkodą osobową ani szkodą rzeczową (wymagane dla Wariantu od II do </w:t>
            </w:r>
            <w:r w:rsidR="000A3430" w:rsidRPr="00726217">
              <w:rPr>
                <w:rFonts w:ascii="Century Gothic" w:hAnsi="Century Gothic"/>
                <w:sz w:val="20"/>
                <w:szCs w:val="20"/>
              </w:rPr>
              <w:t>I</w:t>
            </w:r>
            <w:r w:rsidRPr="00726217">
              <w:rPr>
                <w:rFonts w:ascii="Century Gothic" w:hAnsi="Century Gothic"/>
                <w:sz w:val="20"/>
                <w:szCs w:val="20"/>
              </w:rPr>
              <w:t>V</w:t>
            </w:r>
            <w:r w:rsidR="000A3430" w:rsidRPr="00726217">
              <w:rPr>
                <w:rFonts w:ascii="Century Gothic" w:hAnsi="Century Gothic"/>
                <w:sz w:val="20"/>
                <w:szCs w:val="20"/>
              </w:rPr>
              <w:t>/IVA</w:t>
            </w:r>
            <w:r w:rsidRPr="00726217">
              <w:rPr>
                <w:rFonts w:ascii="Century Gothic" w:hAnsi="Century Gothic"/>
                <w:sz w:val="20"/>
                <w:szCs w:val="20"/>
              </w:rPr>
              <w:t>).</w:t>
            </w:r>
          </w:p>
          <w:p w14:paraId="5EE162C9" w14:textId="77777777" w:rsidR="00FD647D" w:rsidRPr="0010313F" w:rsidRDefault="00FD647D" w:rsidP="00FD647D">
            <w:pPr>
              <w:jc w:val="both"/>
              <w:rPr>
                <w:rFonts w:ascii="Century Gothic" w:hAnsi="Century Gothic"/>
                <w:sz w:val="20"/>
                <w:szCs w:val="20"/>
              </w:rPr>
            </w:pPr>
          </w:p>
        </w:tc>
      </w:tr>
      <w:tr w:rsidR="00FD647D" w:rsidRPr="0010313F" w14:paraId="514106D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60A428A8"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092AFD38" w14:textId="2035027D"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647D" w:rsidRPr="0010313F" w14:paraId="276CC91D" w14:textId="77777777" w:rsidTr="00726217">
        <w:tc>
          <w:tcPr>
            <w:tcW w:w="10065" w:type="dxa"/>
            <w:gridSpan w:val="22"/>
          </w:tcPr>
          <w:p w14:paraId="46AF3F9D" w14:textId="77777777" w:rsidR="00FD647D" w:rsidRPr="00FC5DC1" w:rsidRDefault="00FD647D" w:rsidP="00FD647D">
            <w:pPr>
              <w:pStyle w:val="Akapitzlist"/>
              <w:numPr>
                <w:ilvl w:val="0"/>
                <w:numId w:val="3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4C285302" w14:textId="77777777" w:rsidR="00FD647D" w:rsidRPr="00FC5DC1" w:rsidRDefault="00FD647D" w:rsidP="00FD647D">
            <w:pPr>
              <w:ind w:left="33"/>
              <w:jc w:val="both"/>
              <w:rPr>
                <w:rFonts w:ascii="Century Gothic" w:hAnsi="Century Gothic"/>
                <w:b/>
                <w:sz w:val="20"/>
                <w:szCs w:val="20"/>
              </w:rPr>
            </w:pPr>
          </w:p>
          <w:p w14:paraId="42055FEC" w14:textId="77777777" w:rsidR="00FD647D" w:rsidRPr="00FC5DC1" w:rsidRDefault="00FD647D" w:rsidP="00FD647D">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633DC5A9" w14:textId="77777777" w:rsidR="00FD647D" w:rsidRPr="00FC5DC1" w:rsidRDefault="00FD647D" w:rsidP="00FD647D">
            <w:pPr>
              <w:pStyle w:val="Akapitzlist"/>
              <w:ind w:left="316"/>
              <w:jc w:val="both"/>
              <w:rPr>
                <w:rFonts w:ascii="Century Gothic" w:hAnsi="Century Gothic"/>
                <w:sz w:val="20"/>
                <w:szCs w:val="20"/>
              </w:rPr>
            </w:pPr>
          </w:p>
          <w:p w14:paraId="53D4D7EF" w14:textId="77777777" w:rsidR="00FD647D" w:rsidRPr="00FC5DC1" w:rsidRDefault="00FD647D" w:rsidP="00FD647D">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647D" w:rsidRPr="006A545F" w14:paraId="63B2AD8E" w14:textId="77777777" w:rsidTr="00726217">
        <w:tc>
          <w:tcPr>
            <w:tcW w:w="2013" w:type="dxa"/>
            <w:gridSpan w:val="4"/>
          </w:tcPr>
          <w:p w14:paraId="136C167C"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34A74852"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108E5140" w14:textId="77777777" w:rsidR="00FD647D" w:rsidRPr="006A545F" w:rsidRDefault="00FD647D" w:rsidP="00FD647D">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ECFC776" w14:textId="60D0AD86" w:rsidR="00FD647D" w:rsidRDefault="00FD647D" w:rsidP="00FD647D">
            <w:pPr>
              <w:jc w:val="both"/>
              <w:rPr>
                <w:rFonts w:ascii="Century Gothic" w:hAnsi="Century Gothic"/>
                <w:b/>
                <w:sz w:val="12"/>
                <w:szCs w:val="12"/>
              </w:rPr>
            </w:pPr>
            <w:r w:rsidRPr="006A545F">
              <w:rPr>
                <w:rFonts w:ascii="Century Gothic" w:hAnsi="Century Gothic"/>
                <w:b/>
                <w:sz w:val="12"/>
                <w:szCs w:val="12"/>
              </w:rPr>
              <w:t xml:space="preserve">Wariant IA </w:t>
            </w:r>
          </w:p>
          <w:p w14:paraId="4423D115" w14:textId="0CA1BC84"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2D18FCF4" w14:textId="77777777" w:rsidR="00FD647D" w:rsidRPr="006A545F" w:rsidRDefault="00FD647D" w:rsidP="00380A41">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2ACECD1"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2F05CF0A"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0CE4868E"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60AB9D9"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54887F84"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1390C1F3"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36D3655" w14:textId="1B6686F2" w:rsidR="00FD647D" w:rsidRDefault="00FD647D" w:rsidP="00FD647D">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00434E36" w:rsidRPr="00726217">
              <w:rPr>
                <w:rFonts w:ascii="Century Gothic" w:hAnsi="Century Gothic"/>
                <w:b/>
                <w:bCs/>
                <w:sz w:val="12"/>
                <w:szCs w:val="12"/>
              </w:rPr>
              <w:t xml:space="preserve">i Wariant </w:t>
            </w:r>
            <w:r w:rsidR="000A3430">
              <w:rPr>
                <w:rFonts w:ascii="Century Gothic" w:hAnsi="Century Gothic"/>
                <w:b/>
                <w:bCs/>
                <w:sz w:val="12"/>
                <w:szCs w:val="12"/>
              </w:rPr>
              <w:t>I</w:t>
            </w:r>
            <w:r w:rsidR="00434E36" w:rsidRPr="00726217">
              <w:rPr>
                <w:rFonts w:ascii="Century Gothic" w:hAnsi="Century Gothic"/>
                <w:b/>
                <w:bCs/>
                <w:sz w:val="12"/>
                <w:szCs w:val="12"/>
              </w:rPr>
              <w:t>V</w:t>
            </w:r>
            <w:r w:rsidR="000A3430">
              <w:rPr>
                <w:rFonts w:ascii="Century Gothic" w:hAnsi="Century Gothic"/>
                <w:b/>
                <w:bCs/>
                <w:sz w:val="12"/>
                <w:szCs w:val="12"/>
              </w:rPr>
              <w:t>A</w:t>
            </w:r>
          </w:p>
          <w:p w14:paraId="7FCA3769" w14:textId="73918A3B"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sidR="00434E36">
              <w:rPr>
                <w:rFonts w:ascii="Century Gothic" w:hAnsi="Century Gothic"/>
                <w:sz w:val="12"/>
                <w:szCs w:val="12"/>
              </w:rPr>
              <w:t xml:space="preserve"> (</w:t>
            </w:r>
            <w:r w:rsidR="00434E36" w:rsidRPr="00726217">
              <w:rPr>
                <w:rFonts w:ascii="Century Gothic" w:hAnsi="Century Gothic"/>
                <w:b/>
                <w:bCs/>
                <w:sz w:val="12"/>
                <w:szCs w:val="12"/>
              </w:rPr>
              <w:t>Wariant IV</w:t>
            </w:r>
            <w:r w:rsidR="00434E36">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sidR="000A3430">
              <w:rPr>
                <w:rFonts w:ascii="Century Gothic" w:hAnsi="Century Gothic"/>
                <w:b/>
                <w:sz w:val="12"/>
                <w:szCs w:val="12"/>
              </w:rPr>
              <w:t>I</w:t>
            </w:r>
            <w:r w:rsidRPr="006A545F">
              <w:rPr>
                <w:rFonts w:ascii="Century Gothic" w:hAnsi="Century Gothic"/>
                <w:b/>
                <w:sz w:val="12"/>
                <w:szCs w:val="12"/>
              </w:rPr>
              <w:t>V</w:t>
            </w:r>
            <w:r w:rsidR="000A3430">
              <w:rPr>
                <w:rFonts w:ascii="Century Gothic" w:hAnsi="Century Gothic"/>
                <w:b/>
                <w:sz w:val="12"/>
                <w:szCs w:val="12"/>
              </w:rPr>
              <w:t>A</w:t>
            </w:r>
            <w:r w:rsidRPr="006A545F">
              <w:rPr>
                <w:rFonts w:ascii="Century Gothic" w:hAnsi="Century Gothic"/>
                <w:sz w:val="12"/>
                <w:szCs w:val="12"/>
              </w:rPr>
              <w:t>).</w:t>
            </w:r>
          </w:p>
          <w:p w14:paraId="0BBCC3DD" w14:textId="77777777" w:rsidR="00FD647D" w:rsidRPr="006A545F" w:rsidRDefault="00FD647D" w:rsidP="00FD647D">
            <w:pPr>
              <w:jc w:val="both"/>
              <w:rPr>
                <w:rFonts w:ascii="Century Gothic" w:hAnsi="Century Gothic"/>
                <w:sz w:val="12"/>
                <w:szCs w:val="12"/>
              </w:rPr>
            </w:pPr>
          </w:p>
        </w:tc>
      </w:tr>
      <w:tr w:rsidR="00FD647D" w:rsidRPr="0010313F" w14:paraId="6C4FEC62" w14:textId="77777777" w:rsidTr="00726217">
        <w:tc>
          <w:tcPr>
            <w:tcW w:w="10065" w:type="dxa"/>
            <w:gridSpan w:val="22"/>
          </w:tcPr>
          <w:p w14:paraId="3AF0B450" w14:textId="77777777" w:rsidR="00FD647D" w:rsidRPr="006F18F8" w:rsidRDefault="00FD647D" w:rsidP="00726217">
            <w:pPr>
              <w:pStyle w:val="Akapitzlist"/>
              <w:numPr>
                <w:ilvl w:val="0"/>
                <w:numId w:val="35"/>
              </w:numPr>
              <w:jc w:val="both"/>
              <w:rPr>
                <w:rFonts w:ascii="Century Gothic" w:hAnsi="Century Gothic"/>
                <w:sz w:val="20"/>
                <w:szCs w:val="20"/>
              </w:rPr>
            </w:pPr>
            <w:r w:rsidRPr="00F27F96">
              <w:rPr>
                <w:rFonts w:ascii="Century Gothic" w:hAnsi="Century Gothic"/>
                <w:b/>
                <w:bCs/>
                <w:sz w:val="20"/>
                <w:szCs w:val="20"/>
              </w:rPr>
              <w:t xml:space="preserve">Ubezpieczający </w:t>
            </w:r>
          </w:p>
          <w:p w14:paraId="4DCA7DFB" w14:textId="19A3C607" w:rsidR="006F18F8" w:rsidRPr="00726217" w:rsidRDefault="006F18F8" w:rsidP="006F18F8">
            <w:pPr>
              <w:pStyle w:val="Akapitzlist"/>
              <w:jc w:val="both"/>
              <w:rPr>
                <w:rFonts w:ascii="Century Gothic" w:hAnsi="Century Gothic"/>
                <w:sz w:val="20"/>
                <w:szCs w:val="20"/>
              </w:rPr>
            </w:pPr>
          </w:p>
        </w:tc>
      </w:tr>
      <w:tr w:rsidR="00FD647D" w:rsidRPr="006A545F" w14:paraId="3D7CBC0B" w14:textId="77777777" w:rsidTr="00726217">
        <w:tc>
          <w:tcPr>
            <w:tcW w:w="2013" w:type="dxa"/>
            <w:gridSpan w:val="4"/>
          </w:tcPr>
          <w:p w14:paraId="512C6283" w14:textId="708910C7" w:rsidR="00FD647D" w:rsidRPr="006A545F" w:rsidRDefault="00FD647D" w:rsidP="00726217">
            <w:pPr>
              <w:jc w:val="center"/>
              <w:rPr>
                <w:rFonts w:ascii="Century Gothic" w:hAnsi="Century Gothic"/>
                <w:sz w:val="12"/>
                <w:szCs w:val="12"/>
              </w:rPr>
            </w:pPr>
            <w:r w:rsidRPr="006A545F">
              <w:rPr>
                <w:rFonts w:ascii="Century Gothic" w:hAnsi="Century Gothic"/>
                <w:b/>
                <w:sz w:val="12"/>
                <w:szCs w:val="12"/>
              </w:rPr>
              <w:t>Wariant I</w:t>
            </w:r>
          </w:p>
          <w:p w14:paraId="2ECC1F9F" w14:textId="77777777"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67E5DD0B" w14:textId="5F78E9AD" w:rsidR="00FD647D" w:rsidRDefault="00FD647D" w:rsidP="00726217">
            <w:pPr>
              <w:jc w:val="center"/>
              <w:rPr>
                <w:rFonts w:ascii="Century Gothic" w:hAnsi="Century Gothic"/>
                <w:b/>
                <w:sz w:val="12"/>
                <w:szCs w:val="12"/>
              </w:rPr>
            </w:pPr>
            <w:r w:rsidRPr="006A545F">
              <w:rPr>
                <w:rFonts w:ascii="Century Gothic" w:hAnsi="Century Gothic"/>
                <w:b/>
                <w:sz w:val="12"/>
                <w:szCs w:val="12"/>
              </w:rPr>
              <w:t>Wariant IA</w:t>
            </w:r>
          </w:p>
          <w:p w14:paraId="785DD75E" w14:textId="3CA97B8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431C3253" w14:textId="502840D1"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w:t>
            </w:r>
          </w:p>
          <w:p w14:paraId="2BC379B0" w14:textId="0CEBFCC6"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05201F1F" w14:textId="77777777"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III</w:t>
            </w:r>
          </w:p>
          <w:p w14:paraId="3C5694FF" w14:textId="544CF5E5"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609EBEF8" w14:textId="5711695B"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w:t>
            </w:r>
            <w:r w:rsidR="000A3430">
              <w:rPr>
                <w:rFonts w:ascii="Century Gothic" w:hAnsi="Century Gothic"/>
                <w:b/>
                <w:sz w:val="12"/>
                <w:szCs w:val="12"/>
              </w:rPr>
              <w:t>I</w:t>
            </w:r>
            <w:r>
              <w:rPr>
                <w:rFonts w:ascii="Century Gothic" w:hAnsi="Century Gothic"/>
                <w:b/>
                <w:sz w:val="12"/>
                <w:szCs w:val="12"/>
              </w:rPr>
              <w:t>V</w:t>
            </w:r>
            <w:r w:rsidR="000A3430">
              <w:rPr>
                <w:rFonts w:ascii="Century Gothic" w:hAnsi="Century Gothic"/>
                <w:b/>
                <w:sz w:val="12"/>
                <w:szCs w:val="12"/>
              </w:rPr>
              <w:t>A</w:t>
            </w:r>
          </w:p>
          <w:p w14:paraId="4511231C" w14:textId="2782345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r>
      <w:tr w:rsidR="00FD647D" w:rsidRPr="0010313F" w14:paraId="2D57761D" w14:textId="77777777" w:rsidTr="00726217">
        <w:tc>
          <w:tcPr>
            <w:tcW w:w="10065" w:type="dxa"/>
            <w:gridSpan w:val="22"/>
          </w:tcPr>
          <w:p w14:paraId="7546C7C9" w14:textId="77777777" w:rsidR="00FD647D" w:rsidRDefault="00FD647D" w:rsidP="00FD647D">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376B6966" w14:textId="491F1239" w:rsidR="00FD647D" w:rsidRPr="00726217" w:rsidRDefault="00FD647D" w:rsidP="00726217">
            <w:pPr>
              <w:pStyle w:val="Akapitzlist"/>
              <w:numPr>
                <w:ilvl w:val="0"/>
                <w:numId w:val="3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2EB73FCE" w14:textId="592483C1" w:rsidR="00FD647D" w:rsidRDefault="00FD647D" w:rsidP="00726217">
            <w:pPr>
              <w:pStyle w:val="Akapitzlist"/>
              <w:numPr>
                <w:ilvl w:val="0"/>
                <w:numId w:val="37"/>
              </w:numPr>
              <w:jc w:val="both"/>
              <w:rPr>
                <w:rFonts w:ascii="Century Gothic" w:hAnsi="Century Gothic"/>
                <w:sz w:val="20"/>
                <w:szCs w:val="20"/>
              </w:rPr>
            </w:pPr>
            <w:r>
              <w:rPr>
                <w:rFonts w:ascii="Century Gothic" w:hAnsi="Century Gothic"/>
                <w:sz w:val="20"/>
                <w:szCs w:val="20"/>
              </w:rPr>
              <w:lastRenderedPageBreak/>
              <w:t xml:space="preserve">poprzez przedstawienie spełniających wszystkie wymogi opisane w niniejszym dokumencie indywidualnych umów ubezpieczenia każdego z wykonawców działających wspólnie np. członków konsorcjum. </w:t>
            </w:r>
          </w:p>
          <w:p w14:paraId="47177BD5" w14:textId="77777777" w:rsidR="00FD647D" w:rsidRDefault="00FD647D" w:rsidP="00FD647D">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6AF6647B" w14:textId="77777777" w:rsidR="00FD647D" w:rsidRDefault="00FD647D" w:rsidP="00FD647D">
            <w:pPr>
              <w:jc w:val="both"/>
              <w:rPr>
                <w:rFonts w:ascii="Century Gothic" w:hAnsi="Century Gothic"/>
                <w:sz w:val="20"/>
                <w:szCs w:val="20"/>
              </w:rPr>
            </w:pPr>
          </w:p>
          <w:p w14:paraId="0979B52D" w14:textId="77777777" w:rsidR="00FD647D" w:rsidRDefault="00FD647D" w:rsidP="00FD647D">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1D2847CE" w14:textId="77777777" w:rsidR="00FD647D" w:rsidRPr="00106003" w:rsidRDefault="00FD647D" w:rsidP="00FD647D">
            <w:pPr>
              <w:jc w:val="both"/>
              <w:rPr>
                <w:rFonts w:ascii="Century Gothic" w:hAnsi="Century Gothic"/>
                <w:b/>
                <w:sz w:val="20"/>
                <w:szCs w:val="20"/>
              </w:rPr>
            </w:pPr>
          </w:p>
        </w:tc>
      </w:tr>
      <w:tr w:rsidR="00FD647D" w:rsidRPr="0010313F" w14:paraId="66644147" w14:textId="77777777" w:rsidTr="00726217">
        <w:tc>
          <w:tcPr>
            <w:tcW w:w="10065" w:type="dxa"/>
            <w:gridSpan w:val="22"/>
          </w:tcPr>
          <w:p w14:paraId="6B1C9E9D" w14:textId="77777777" w:rsidR="00FD647D" w:rsidRPr="006F18F8" w:rsidRDefault="00FD647D" w:rsidP="00726217">
            <w:pPr>
              <w:pStyle w:val="Akapitzlist"/>
              <w:numPr>
                <w:ilvl w:val="0"/>
                <w:numId w:val="35"/>
              </w:numPr>
              <w:jc w:val="both"/>
              <w:rPr>
                <w:rFonts w:ascii="Century Gothic" w:hAnsi="Century Gothic"/>
                <w:sz w:val="20"/>
                <w:szCs w:val="20"/>
              </w:rPr>
            </w:pPr>
            <w:r>
              <w:rPr>
                <w:rFonts w:ascii="Century Gothic" w:hAnsi="Century Gothic"/>
                <w:b/>
                <w:bCs/>
                <w:sz w:val="20"/>
                <w:szCs w:val="20"/>
              </w:rPr>
              <w:lastRenderedPageBreak/>
              <w:t>Ubezpieczony</w:t>
            </w:r>
          </w:p>
          <w:p w14:paraId="330BCA7F" w14:textId="3F423CA0" w:rsidR="006F18F8" w:rsidRPr="00726217" w:rsidRDefault="006F18F8" w:rsidP="006F18F8">
            <w:pPr>
              <w:pStyle w:val="Akapitzlist"/>
              <w:jc w:val="both"/>
              <w:rPr>
                <w:rFonts w:ascii="Century Gothic" w:hAnsi="Century Gothic"/>
                <w:sz w:val="20"/>
                <w:szCs w:val="20"/>
              </w:rPr>
            </w:pPr>
          </w:p>
        </w:tc>
      </w:tr>
      <w:tr w:rsidR="00FD647D" w:rsidRPr="006A545F" w14:paraId="60639F19" w14:textId="77777777" w:rsidTr="002E07AE">
        <w:tc>
          <w:tcPr>
            <w:tcW w:w="2013" w:type="dxa"/>
            <w:gridSpan w:val="4"/>
          </w:tcPr>
          <w:p w14:paraId="2F292426" w14:textId="77777777" w:rsidR="00FD647D" w:rsidRPr="00080D5A" w:rsidRDefault="00FD647D" w:rsidP="00FD647D">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585C9A19" w14:textId="77777777" w:rsidR="00FD647D" w:rsidRPr="00080D5A" w:rsidRDefault="00FD647D" w:rsidP="00FD647D">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5BD54337" w14:textId="4419799B" w:rsidR="005B7BA7" w:rsidRPr="002E07AE" w:rsidRDefault="00FD647D" w:rsidP="00FD647D">
            <w:pPr>
              <w:jc w:val="both"/>
              <w:rPr>
                <w:rFonts w:ascii="Century Gothic" w:hAnsi="Century Gothic"/>
                <w:sz w:val="12"/>
                <w:szCs w:val="12"/>
              </w:rPr>
            </w:pPr>
            <w:r w:rsidRPr="002E07AE">
              <w:rPr>
                <w:rFonts w:ascii="Century Gothic" w:hAnsi="Century Gothic"/>
                <w:b/>
                <w:sz w:val="12"/>
                <w:szCs w:val="12"/>
              </w:rPr>
              <w:t xml:space="preserve">Wariant IA </w:t>
            </w:r>
            <w:r w:rsidR="005B7BA7" w:rsidRPr="002E07AE">
              <w:rPr>
                <w:rFonts w:ascii="Century Gothic" w:hAnsi="Century Gothic"/>
                <w:sz w:val="12"/>
                <w:szCs w:val="12"/>
              </w:rPr>
              <w:t>–</w:t>
            </w:r>
            <w:r w:rsidRPr="002E07AE">
              <w:rPr>
                <w:rFonts w:ascii="Century Gothic" w:hAnsi="Century Gothic"/>
                <w:sz w:val="12"/>
                <w:szCs w:val="12"/>
              </w:rPr>
              <w:t xml:space="preserve"> </w:t>
            </w:r>
          </w:p>
          <w:p w14:paraId="7390982E" w14:textId="724F008E"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D2B1A8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49A512E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CD2A5F8" w14:textId="660EDB30"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1835FF93"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6A9A7421"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2660C00"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5FE7390F"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4484E537" w14:textId="62FB9B06"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395A56FB"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9C7B984"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5E24F117" w14:textId="727A8E4C"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IV/</w:t>
            </w:r>
            <w:r w:rsidR="000A3430" w:rsidRPr="002E07AE">
              <w:rPr>
                <w:rFonts w:ascii="Century Gothic" w:hAnsi="Century Gothic"/>
                <w:b/>
                <w:sz w:val="12"/>
                <w:szCs w:val="12"/>
              </w:rPr>
              <w:t>I</w:t>
            </w:r>
            <w:r w:rsidRPr="002E07AE">
              <w:rPr>
                <w:rFonts w:ascii="Century Gothic" w:hAnsi="Century Gothic"/>
                <w:b/>
                <w:sz w:val="12"/>
                <w:szCs w:val="12"/>
              </w:rPr>
              <w:t>V</w:t>
            </w:r>
            <w:r w:rsidR="000A3430" w:rsidRPr="002E07AE">
              <w:rPr>
                <w:rFonts w:ascii="Century Gothic" w:hAnsi="Century Gothic"/>
                <w:b/>
                <w:sz w:val="12"/>
                <w:szCs w:val="12"/>
              </w:rPr>
              <w:t>A</w:t>
            </w:r>
          </w:p>
          <w:p w14:paraId="4A41EE06"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E5540E2" w14:textId="6977262B"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7A6FCBD"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3AA1F3"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647D" w:rsidRPr="0010313F" w14:paraId="443C8911" w14:textId="77777777" w:rsidTr="002E07AE">
        <w:tc>
          <w:tcPr>
            <w:tcW w:w="10065" w:type="dxa"/>
            <w:gridSpan w:val="22"/>
            <w:shd w:val="clear" w:color="auto" w:fill="auto"/>
          </w:tcPr>
          <w:p w14:paraId="68DB6848" w14:textId="4EC039C0" w:rsidR="00FD647D" w:rsidRPr="002E07AE" w:rsidRDefault="00FD647D" w:rsidP="00FD647D">
            <w:pPr>
              <w:jc w:val="both"/>
              <w:rPr>
                <w:rFonts w:ascii="Century Gothic" w:hAnsi="Century Gothic"/>
                <w:b/>
                <w:sz w:val="20"/>
                <w:szCs w:val="20"/>
              </w:rPr>
            </w:pPr>
            <w:r w:rsidRPr="002E07AE">
              <w:rPr>
                <w:rFonts w:ascii="Century Gothic" w:hAnsi="Century Gothic"/>
                <w:bCs/>
                <w:sz w:val="20"/>
                <w:szCs w:val="20"/>
              </w:rPr>
              <w:t xml:space="preserve">W przypadku wariantów od II do </w:t>
            </w:r>
            <w:r w:rsidR="000A3430" w:rsidRPr="002E07AE">
              <w:rPr>
                <w:rFonts w:ascii="Century Gothic" w:hAnsi="Century Gothic"/>
                <w:bCs/>
                <w:sz w:val="20"/>
                <w:szCs w:val="20"/>
              </w:rPr>
              <w:t>I</w:t>
            </w:r>
            <w:r w:rsidRPr="002E07AE">
              <w:rPr>
                <w:rFonts w:ascii="Century Gothic" w:hAnsi="Century Gothic"/>
                <w:bCs/>
                <w:sz w:val="20"/>
                <w:szCs w:val="20"/>
              </w:rPr>
              <w:t>V</w:t>
            </w:r>
            <w:r w:rsidR="000A3430" w:rsidRPr="002E07AE">
              <w:rPr>
                <w:rFonts w:ascii="Century Gothic" w:hAnsi="Century Gothic"/>
                <w:bCs/>
                <w:sz w:val="20"/>
                <w:szCs w:val="20"/>
              </w:rPr>
              <w:t>/IVA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w:t>
            </w:r>
            <w:r w:rsidR="007A71E0" w:rsidRPr="002E07AE">
              <w:rPr>
                <w:rFonts w:ascii="Century Gothic" w:hAnsi="Century Gothic"/>
                <w:sz w:val="20"/>
                <w:szCs w:val="20"/>
              </w:rPr>
              <w:t xml:space="preserve"> W przypadku wariantów I i IA rozszerzenie nie jest wymagane, z zastrzeżeniem pkt. 6 tabeli.</w:t>
            </w:r>
          </w:p>
        </w:tc>
      </w:tr>
      <w:tr w:rsidR="00FD647D" w:rsidRPr="0010313F" w14:paraId="18427E0E" w14:textId="77777777" w:rsidTr="002E07AE">
        <w:tblPrEx>
          <w:jc w:val="center"/>
        </w:tblPrEx>
        <w:trPr>
          <w:jc w:val="center"/>
        </w:trPr>
        <w:tc>
          <w:tcPr>
            <w:tcW w:w="10065" w:type="dxa"/>
            <w:gridSpan w:val="22"/>
            <w:shd w:val="clear" w:color="auto" w:fill="auto"/>
          </w:tcPr>
          <w:p w14:paraId="56911E41" w14:textId="482109BB" w:rsidR="00FD647D" w:rsidRPr="002E07AE" w:rsidRDefault="00C14FAE" w:rsidP="00834D5A">
            <w:pPr>
              <w:pStyle w:val="Akapitzlist"/>
              <w:numPr>
                <w:ilvl w:val="0"/>
                <w:numId w:val="35"/>
              </w:numPr>
              <w:rPr>
                <w:bCs/>
              </w:rPr>
            </w:pPr>
            <w:r w:rsidRPr="002E07AE">
              <w:rPr>
                <w:rFonts w:ascii="Century Gothic" w:hAnsi="Century Gothic"/>
                <w:b/>
                <w:sz w:val="20"/>
                <w:szCs w:val="20"/>
              </w:rPr>
              <w:t>Wymagane rozszerzenia zakresu ubezpieczenia wraz z m</w:t>
            </w:r>
            <w:r w:rsidR="00FD647D" w:rsidRPr="002E07AE">
              <w:rPr>
                <w:rFonts w:ascii="Century Gothic" w:hAnsi="Century Gothic"/>
                <w:b/>
                <w:sz w:val="20"/>
                <w:szCs w:val="20"/>
              </w:rPr>
              <w:t>inimaln</w:t>
            </w:r>
            <w:r w:rsidRPr="002E07AE">
              <w:rPr>
                <w:rFonts w:ascii="Century Gothic" w:hAnsi="Century Gothic"/>
                <w:b/>
                <w:sz w:val="20"/>
                <w:szCs w:val="20"/>
              </w:rPr>
              <w:t>ymi</w:t>
            </w:r>
            <w:r w:rsidR="00FD647D" w:rsidRPr="002E07AE">
              <w:rPr>
                <w:rFonts w:ascii="Century Gothic" w:hAnsi="Century Gothic"/>
                <w:b/>
                <w:sz w:val="20"/>
                <w:szCs w:val="20"/>
              </w:rPr>
              <w:t xml:space="preserve"> dopuszczaln</w:t>
            </w:r>
            <w:r w:rsidRPr="002E07AE">
              <w:rPr>
                <w:rFonts w:ascii="Century Gothic" w:hAnsi="Century Gothic"/>
                <w:b/>
                <w:sz w:val="20"/>
                <w:szCs w:val="20"/>
              </w:rPr>
              <w:t>ymi</w:t>
            </w:r>
            <w:r w:rsidR="00FD647D" w:rsidRPr="002E07AE">
              <w:rPr>
                <w:rFonts w:ascii="Century Gothic" w:hAnsi="Century Gothic"/>
                <w:b/>
                <w:sz w:val="20"/>
                <w:szCs w:val="20"/>
              </w:rPr>
              <w:t xml:space="preserve"> podlimit</w:t>
            </w:r>
            <w:r w:rsidRPr="002E07AE">
              <w:rPr>
                <w:rFonts w:ascii="Century Gothic" w:hAnsi="Century Gothic"/>
                <w:b/>
                <w:sz w:val="20"/>
                <w:szCs w:val="20"/>
              </w:rPr>
              <w:t>ami</w:t>
            </w:r>
            <w:r w:rsidR="00FD647D" w:rsidRPr="002E07AE">
              <w:rPr>
                <w:rFonts w:ascii="Century Gothic" w:hAnsi="Century Gothic"/>
                <w:b/>
                <w:sz w:val="20"/>
                <w:szCs w:val="20"/>
              </w:rPr>
              <w:t xml:space="preserve"> odpowiedzialności w zależności od wysokości wymaganej sumy gwarancyjnej </w:t>
            </w:r>
            <w:r w:rsidR="0045587C" w:rsidRPr="002E07AE">
              <w:rPr>
                <w:rFonts w:ascii="Century Gothic" w:hAnsi="Century Gothic"/>
                <w:b/>
                <w:sz w:val="20"/>
                <w:szCs w:val="20"/>
              </w:rPr>
              <w:br/>
            </w:r>
            <w:r w:rsidRPr="002E07AE">
              <w:rPr>
                <w:rFonts w:ascii="Century Gothic" w:hAnsi="Century Gothic"/>
                <w:b/>
                <w:sz w:val="20"/>
                <w:szCs w:val="20"/>
              </w:rPr>
              <w:t>(k</w:t>
            </w:r>
            <w:r w:rsidR="005B7BA7" w:rsidRPr="002E07AE">
              <w:rPr>
                <w:rFonts w:ascii="Century Gothic" w:hAnsi="Century Gothic"/>
                <w:b/>
                <w:sz w:val="20"/>
                <w:szCs w:val="20"/>
              </w:rPr>
              <w:t xml:space="preserve">rzyżyk </w:t>
            </w:r>
            <w:r w:rsidRPr="002E07AE">
              <w:rPr>
                <w:rFonts w:ascii="Century Gothic" w:hAnsi="Century Gothic"/>
                <w:b/>
                <w:sz w:val="20"/>
                <w:szCs w:val="20"/>
              </w:rPr>
              <w:t>w komórce tabeli oznacza, że rozszerzenie dla danego wariantu nie jest wymagane)</w:t>
            </w:r>
            <w:r w:rsidR="00FD647D" w:rsidRPr="002E07AE">
              <w:rPr>
                <w:rFonts w:ascii="Century Gothic" w:hAnsi="Century Gothic"/>
                <w:b/>
                <w:sz w:val="20"/>
                <w:szCs w:val="20"/>
              </w:rPr>
              <w:t>:</w:t>
            </w:r>
          </w:p>
        </w:tc>
      </w:tr>
      <w:tr w:rsidR="00FD647D" w:rsidRPr="0010313F" w14:paraId="550AF453" w14:textId="77777777" w:rsidTr="002E07AE">
        <w:tblPrEx>
          <w:jc w:val="center"/>
        </w:tblPrEx>
        <w:trPr>
          <w:trHeight w:val="991"/>
          <w:jc w:val="center"/>
        </w:trPr>
        <w:tc>
          <w:tcPr>
            <w:tcW w:w="1437" w:type="dxa"/>
            <w:gridSpan w:val="2"/>
          </w:tcPr>
          <w:p w14:paraId="7C8E6B8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Ryzyko/</w:t>
            </w:r>
          </w:p>
          <w:p w14:paraId="49EA9BC7" w14:textId="696FAEB6"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4867001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w:t>
            </w:r>
          </w:p>
          <w:p w14:paraId="327AD07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C9D215B"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231560A6" w14:textId="26BC5915"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IA</w:t>
            </w:r>
          </w:p>
          <w:p w14:paraId="062989D0" w14:textId="5B2D5D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0298AB4F" w14:textId="636108D0"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500 tys. PLN na  jedno</w:t>
            </w:r>
          </w:p>
          <w:p w14:paraId="35F0B8C3" w14:textId="1C9C0289"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EECDA1F"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w:t>
            </w:r>
          </w:p>
          <w:p w14:paraId="0F78BA7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9653F4" w14:textId="607C43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 mln PLN na  jedno</w:t>
            </w:r>
          </w:p>
          <w:p w14:paraId="131F80A0"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A962A7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III</w:t>
            </w:r>
          </w:p>
          <w:p w14:paraId="2DE7840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C1AD6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10 mln PLN na jedno</w:t>
            </w:r>
          </w:p>
          <w:p w14:paraId="12254718" w14:textId="1A38732F"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B2529E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IV</w:t>
            </w:r>
          </w:p>
          <w:p w14:paraId="1BC64A8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12515CD" w14:textId="02A78854"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20 mln PLN na jedno</w:t>
            </w:r>
          </w:p>
          <w:p w14:paraId="26C21245"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7E43AEC3" w14:textId="2CFEC5A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 xml:space="preserve">Wariant </w:t>
            </w:r>
            <w:r w:rsidR="000A3430">
              <w:rPr>
                <w:rFonts w:ascii="Century Gothic" w:hAnsi="Century Gothic"/>
                <w:b/>
                <w:bCs/>
                <w:sz w:val="12"/>
                <w:szCs w:val="12"/>
              </w:rPr>
              <w:t>I</w:t>
            </w:r>
            <w:r w:rsidRPr="00EC61E1">
              <w:rPr>
                <w:rFonts w:ascii="Century Gothic" w:hAnsi="Century Gothic"/>
                <w:b/>
                <w:bCs/>
                <w:sz w:val="12"/>
                <w:szCs w:val="12"/>
              </w:rPr>
              <w:t>V</w:t>
            </w:r>
            <w:r w:rsidR="000A3430">
              <w:rPr>
                <w:rFonts w:ascii="Century Gothic" w:hAnsi="Century Gothic"/>
                <w:b/>
                <w:bCs/>
                <w:sz w:val="12"/>
                <w:szCs w:val="12"/>
              </w:rPr>
              <w:t>A</w:t>
            </w:r>
          </w:p>
          <w:p w14:paraId="05947CE8" w14:textId="7777777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Suma gwarancyjna</w:t>
            </w:r>
          </w:p>
          <w:p w14:paraId="2C8892BF" w14:textId="77777777" w:rsidR="00FD647D" w:rsidRDefault="00FD647D" w:rsidP="00FD647D">
            <w:pPr>
              <w:jc w:val="center"/>
              <w:rPr>
                <w:rFonts w:ascii="Century Gothic" w:hAnsi="Century Gothic"/>
                <w:b/>
                <w:bCs/>
                <w:sz w:val="12"/>
                <w:szCs w:val="12"/>
              </w:rPr>
            </w:pPr>
            <w:r w:rsidRPr="00EC61E1">
              <w:rPr>
                <w:rFonts w:ascii="Century Gothic" w:hAnsi="Century Gothic"/>
                <w:b/>
                <w:bCs/>
                <w:sz w:val="12"/>
                <w:szCs w:val="12"/>
              </w:rPr>
              <w:t>40 mln PLN na jedno</w:t>
            </w:r>
          </w:p>
          <w:p w14:paraId="0E726149" w14:textId="70259F1B" w:rsidR="00FD647D" w:rsidRPr="000227C7" w:rsidRDefault="00FD647D" w:rsidP="00FD647D">
            <w:pPr>
              <w:jc w:val="center"/>
              <w:rPr>
                <w:rFonts w:ascii="Century Gothic" w:hAnsi="Century Gothic"/>
                <w:b/>
                <w:sz w:val="20"/>
                <w:szCs w:val="20"/>
              </w:rPr>
            </w:pPr>
            <w:r w:rsidRPr="00EC61E1">
              <w:rPr>
                <w:rFonts w:ascii="Century Gothic" w:hAnsi="Century Gothic"/>
                <w:b/>
                <w:bCs/>
                <w:sz w:val="12"/>
                <w:szCs w:val="12"/>
              </w:rPr>
              <w:t>i wszystkie zdarzenia</w:t>
            </w:r>
          </w:p>
        </w:tc>
      </w:tr>
      <w:tr w:rsidR="00FD647D" w:rsidRPr="0010313F" w14:paraId="3F0004C9" w14:textId="77777777" w:rsidTr="002E07AE">
        <w:tblPrEx>
          <w:jc w:val="center"/>
        </w:tblPrEx>
        <w:trPr>
          <w:trHeight w:val="54"/>
          <w:jc w:val="center"/>
        </w:trPr>
        <w:tc>
          <w:tcPr>
            <w:tcW w:w="1437" w:type="dxa"/>
            <w:gridSpan w:val="2"/>
            <w:vAlign w:val="center"/>
          </w:tcPr>
          <w:p w14:paraId="204C06F2" w14:textId="77777777" w:rsidR="00FD647D" w:rsidRPr="002E07AE" w:rsidRDefault="00FD647D">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1FB32FE2" w14:textId="2A3EC9C6" w:rsidR="00FD647D" w:rsidRPr="002E07AE" w:rsidRDefault="005B7BA7" w:rsidP="0072621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3840ACE5" w14:textId="43201ADD" w:rsidR="00FD647D" w:rsidRPr="002E07AE" w:rsidRDefault="005B7BA7" w:rsidP="00726217">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2435A51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0AF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416D8F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B8F997C"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C1748A" w:rsidRPr="0010313F" w14:paraId="6AE2E918" w14:textId="77777777" w:rsidTr="002E07AE">
        <w:tblPrEx>
          <w:jc w:val="center"/>
        </w:tblPrEx>
        <w:trPr>
          <w:jc w:val="center"/>
        </w:trPr>
        <w:tc>
          <w:tcPr>
            <w:tcW w:w="1437" w:type="dxa"/>
            <w:gridSpan w:val="2"/>
            <w:vAlign w:val="center"/>
          </w:tcPr>
          <w:p w14:paraId="7EC46B95" w14:textId="77777777" w:rsidR="00C1748A" w:rsidRPr="002E07AE" w:rsidRDefault="00C1748A" w:rsidP="00C1748A">
            <w:pPr>
              <w:rPr>
                <w:rFonts w:ascii="Century Gothic" w:hAnsi="Century Gothic"/>
                <w:sz w:val="12"/>
                <w:szCs w:val="12"/>
              </w:rPr>
            </w:pPr>
            <w:r w:rsidRPr="002E07AE">
              <w:rPr>
                <w:rFonts w:ascii="Century Gothic" w:hAnsi="Century Gothic"/>
                <w:sz w:val="12"/>
                <w:szCs w:val="12"/>
              </w:rPr>
              <w:t>OC wzajemna</w:t>
            </w:r>
          </w:p>
          <w:p w14:paraId="506027CB" w14:textId="77777777" w:rsidR="00C1748A" w:rsidRPr="002E07AE" w:rsidRDefault="00C1748A" w:rsidP="00C1748A">
            <w:pPr>
              <w:rPr>
                <w:rFonts w:ascii="Century Gothic" w:hAnsi="Century Gothic"/>
                <w:sz w:val="20"/>
                <w:szCs w:val="20"/>
              </w:rPr>
            </w:pPr>
          </w:p>
        </w:tc>
        <w:tc>
          <w:tcPr>
            <w:tcW w:w="1438" w:type="dxa"/>
            <w:gridSpan w:val="5"/>
            <w:shd w:val="clear" w:color="auto" w:fill="auto"/>
            <w:vAlign w:val="center"/>
          </w:tcPr>
          <w:p w14:paraId="1A3E88BA" w14:textId="37E7A975"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13E3698B" w14:textId="41B366FA" w:rsidR="00C1748A" w:rsidRPr="002E07AE" w:rsidRDefault="007A71E0" w:rsidP="00C1748A">
            <w:pPr>
              <w:rPr>
                <w:rFonts w:ascii="Century Gothic" w:hAnsi="Century Gothic"/>
                <w:sz w:val="12"/>
                <w:szCs w:val="12"/>
              </w:rPr>
            </w:pPr>
            <w:r w:rsidRPr="002E07AE">
              <w:rPr>
                <w:rFonts w:ascii="Century Gothic" w:hAnsi="Century Gothic"/>
                <w:sz w:val="12"/>
                <w:szCs w:val="12"/>
              </w:rPr>
              <w:t>(zastrzeżeniem pkt. 6 tabeli)</w:t>
            </w:r>
          </w:p>
          <w:p w14:paraId="1654C853" w14:textId="77777777" w:rsidR="00C1748A" w:rsidRPr="002E07AE" w:rsidRDefault="00C1748A" w:rsidP="00C1748A">
            <w:pPr>
              <w:rPr>
                <w:rFonts w:ascii="Century Gothic" w:hAnsi="Century Gothic"/>
                <w:b/>
                <w:sz w:val="20"/>
                <w:szCs w:val="20"/>
              </w:rPr>
            </w:pPr>
          </w:p>
        </w:tc>
        <w:tc>
          <w:tcPr>
            <w:tcW w:w="1373" w:type="dxa"/>
            <w:gridSpan w:val="3"/>
            <w:shd w:val="clear" w:color="auto" w:fill="auto"/>
            <w:vAlign w:val="center"/>
          </w:tcPr>
          <w:p w14:paraId="7A02F3B7" w14:textId="7B49DD12"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4D95CEED" w14:textId="175F2098" w:rsidR="00C1748A" w:rsidRPr="002E07AE" w:rsidRDefault="007A71E0" w:rsidP="00C1748A">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5E007E79" w14:textId="535DBA8F" w:rsidR="00C1748A" w:rsidRPr="002E07AE" w:rsidRDefault="00C1748A" w:rsidP="00C1748A">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CD25860" w14:textId="7AD56342" w:rsidR="00C1748A" w:rsidRPr="002E07AE" w:rsidRDefault="00C1748A" w:rsidP="00C1748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31CC1C4" w14:textId="2F0C9A69" w:rsidR="00C1748A" w:rsidRPr="002E07AE" w:rsidRDefault="00C1748A" w:rsidP="00C1748A">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17030BA8" w14:textId="54D41C8A" w:rsidR="00C1748A" w:rsidRPr="00106003" w:rsidRDefault="00C1748A" w:rsidP="00C1748A">
            <w:pPr>
              <w:rPr>
                <w:rFonts w:ascii="Century Gothic" w:hAnsi="Century Gothic"/>
                <w:b/>
                <w:sz w:val="20"/>
                <w:szCs w:val="20"/>
              </w:rPr>
            </w:pPr>
            <w:r w:rsidRPr="00EC61E1">
              <w:rPr>
                <w:rFonts w:ascii="Century Gothic" w:hAnsi="Century Gothic"/>
                <w:sz w:val="12"/>
                <w:szCs w:val="12"/>
              </w:rPr>
              <w:t>40 mln PLN</w:t>
            </w:r>
          </w:p>
        </w:tc>
      </w:tr>
      <w:tr w:rsidR="00FD647D" w:rsidRPr="0010313F" w14:paraId="2A1D6B9D" w14:textId="77777777" w:rsidTr="002E07AE">
        <w:tblPrEx>
          <w:jc w:val="center"/>
        </w:tblPrEx>
        <w:trPr>
          <w:jc w:val="center"/>
        </w:trPr>
        <w:tc>
          <w:tcPr>
            <w:tcW w:w="1437" w:type="dxa"/>
            <w:gridSpan w:val="2"/>
            <w:vAlign w:val="center"/>
          </w:tcPr>
          <w:p w14:paraId="1E153F59" w14:textId="77777777" w:rsidR="00FD647D" w:rsidRPr="002E07AE" w:rsidRDefault="00FD647D">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302BF61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18D02D6" w14:textId="58A6AFC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39B298D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139E6CC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C03E7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D289D0A"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5 mln PLN</w:t>
            </w:r>
          </w:p>
        </w:tc>
      </w:tr>
      <w:tr w:rsidR="005B7BA7" w:rsidRPr="0010313F" w14:paraId="5F6E3992" w14:textId="77777777" w:rsidTr="002E07AE">
        <w:tblPrEx>
          <w:jc w:val="center"/>
        </w:tblPrEx>
        <w:trPr>
          <w:jc w:val="center"/>
        </w:trPr>
        <w:tc>
          <w:tcPr>
            <w:tcW w:w="1437" w:type="dxa"/>
            <w:gridSpan w:val="2"/>
            <w:vAlign w:val="center"/>
          </w:tcPr>
          <w:p w14:paraId="45B63DD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OC środowiskowa i ekologiczna</w:t>
            </w:r>
          </w:p>
          <w:p w14:paraId="7B6FA989" w14:textId="77777777" w:rsidR="005B7BA7" w:rsidRPr="002E07AE" w:rsidRDefault="005B7BA7" w:rsidP="005B7BA7">
            <w:pPr>
              <w:rPr>
                <w:rFonts w:ascii="Century Gothic" w:hAnsi="Century Gothic"/>
                <w:sz w:val="20"/>
                <w:szCs w:val="20"/>
              </w:rPr>
            </w:pPr>
          </w:p>
        </w:tc>
        <w:tc>
          <w:tcPr>
            <w:tcW w:w="1438" w:type="dxa"/>
            <w:gridSpan w:val="5"/>
            <w:shd w:val="clear" w:color="auto" w:fill="auto"/>
          </w:tcPr>
          <w:p w14:paraId="05C7E8B4" w14:textId="6857C7AD"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613705A6" w14:textId="70AD799F"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E09D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2015CB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4DA1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233FC98" w14:textId="77777777" w:rsidR="005B7BA7" w:rsidRPr="00106003" w:rsidRDefault="005B7BA7" w:rsidP="005B7BA7">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5B7BA7" w:rsidRPr="0010313F" w14:paraId="4ECB8277" w14:textId="77777777" w:rsidTr="002E07AE">
        <w:tblPrEx>
          <w:jc w:val="center"/>
        </w:tblPrEx>
        <w:trPr>
          <w:jc w:val="center"/>
        </w:trPr>
        <w:tc>
          <w:tcPr>
            <w:tcW w:w="1437" w:type="dxa"/>
            <w:gridSpan w:val="2"/>
            <w:vAlign w:val="center"/>
          </w:tcPr>
          <w:p w14:paraId="22A37487"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73BA1464" w14:textId="4A1FACCA"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4AD26C1" w14:textId="4C080ACA"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1B49FA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5D352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CC626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6E79F0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0F1D839B" w14:textId="77777777" w:rsidTr="002E07AE">
        <w:tblPrEx>
          <w:jc w:val="center"/>
        </w:tblPrEx>
        <w:trPr>
          <w:jc w:val="center"/>
        </w:trPr>
        <w:tc>
          <w:tcPr>
            <w:tcW w:w="1437" w:type="dxa"/>
            <w:gridSpan w:val="2"/>
            <w:vAlign w:val="center"/>
          </w:tcPr>
          <w:p w14:paraId="7058E34C"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1D14D32C" w14:textId="6B92BE13"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2F5FC80" w14:textId="53AEF83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1E4993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D676DE"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39B232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1A05659"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3C6E7048" w14:textId="77777777" w:rsidTr="002E07AE">
        <w:tblPrEx>
          <w:jc w:val="center"/>
        </w:tblPrEx>
        <w:trPr>
          <w:jc w:val="center"/>
        </w:trPr>
        <w:tc>
          <w:tcPr>
            <w:tcW w:w="1437" w:type="dxa"/>
            <w:gridSpan w:val="2"/>
            <w:vAlign w:val="center"/>
          </w:tcPr>
          <w:p w14:paraId="7A4E7A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2FC4D627" w14:textId="0AADC046"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E27006" w14:textId="2F853EB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6F06CDF"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8D86E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07DD26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5FD2B2E"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5B7BA7" w:rsidRPr="0010313F" w14:paraId="0B7FFB55" w14:textId="77777777" w:rsidTr="002E07AE">
        <w:tblPrEx>
          <w:jc w:val="center"/>
        </w:tblPrEx>
        <w:trPr>
          <w:jc w:val="center"/>
        </w:trPr>
        <w:tc>
          <w:tcPr>
            <w:tcW w:w="1437" w:type="dxa"/>
            <w:gridSpan w:val="2"/>
            <w:vAlign w:val="center"/>
          </w:tcPr>
          <w:p w14:paraId="73D65B8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07479BF0" w14:textId="440BE1D5"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6C26EDFA" w14:textId="132DD3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4914C" w14:textId="77777777" w:rsidR="005B7BA7" w:rsidRPr="002E07AE" w:rsidRDefault="005B7BA7" w:rsidP="005B7BA7">
            <w:pPr>
              <w:rPr>
                <w:rFonts w:ascii="Century Gothic" w:hAnsi="Century Gothic"/>
                <w:sz w:val="12"/>
                <w:szCs w:val="12"/>
              </w:rPr>
            </w:pPr>
          </w:p>
          <w:p w14:paraId="74C6E5A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0D6517BB" w14:textId="77777777" w:rsidR="005B7BA7" w:rsidRPr="002E07AE" w:rsidRDefault="005B7BA7" w:rsidP="005B7BA7">
            <w:pPr>
              <w:rPr>
                <w:rFonts w:ascii="Century Gothic" w:hAnsi="Century Gothic"/>
                <w:sz w:val="12"/>
                <w:szCs w:val="12"/>
              </w:rPr>
            </w:pPr>
          </w:p>
          <w:p w14:paraId="7A4C0F50"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52F45A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0344F7E7" w14:textId="77777777" w:rsidR="005B7BA7" w:rsidRPr="002E07AE" w:rsidRDefault="005B7BA7" w:rsidP="005B7BA7">
            <w:pPr>
              <w:rPr>
                <w:rFonts w:ascii="Century Gothic" w:hAnsi="Century Gothic"/>
                <w:sz w:val="12"/>
                <w:szCs w:val="12"/>
              </w:rPr>
            </w:pPr>
          </w:p>
          <w:p w14:paraId="07E71B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481AD61D" w14:textId="77777777" w:rsidR="005B7BA7" w:rsidRPr="002E07AE" w:rsidRDefault="005B7BA7" w:rsidP="005B7BA7">
            <w:pPr>
              <w:rPr>
                <w:rFonts w:ascii="Century Gothic" w:hAnsi="Century Gothic"/>
                <w:sz w:val="12"/>
                <w:szCs w:val="12"/>
              </w:rPr>
            </w:pPr>
          </w:p>
          <w:p w14:paraId="4894E7F9" w14:textId="60200512" w:rsidR="005B7BA7" w:rsidRPr="002E07AE" w:rsidRDefault="005B7BA7" w:rsidP="005B7BA7">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13941706" w14:textId="77777777" w:rsidR="005B7BA7" w:rsidRPr="002E07AE" w:rsidRDefault="005B7BA7" w:rsidP="005B7BA7">
            <w:pPr>
              <w:rPr>
                <w:rFonts w:ascii="Century Gothic" w:hAnsi="Century Gothic"/>
                <w:sz w:val="12"/>
                <w:szCs w:val="12"/>
              </w:rPr>
            </w:pPr>
          </w:p>
          <w:p w14:paraId="3343F34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50D9E508"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52343ABF" w14:textId="77777777" w:rsidR="005B7BA7" w:rsidRPr="002E07AE" w:rsidRDefault="005B7BA7" w:rsidP="005B7BA7">
            <w:pPr>
              <w:rPr>
                <w:rFonts w:ascii="Century Gothic" w:hAnsi="Century Gothic"/>
                <w:sz w:val="12"/>
                <w:szCs w:val="12"/>
              </w:rPr>
            </w:pPr>
          </w:p>
          <w:p w14:paraId="38BE9F3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5 mln PLN </w:t>
            </w:r>
          </w:p>
          <w:p w14:paraId="03EF7F37" w14:textId="77777777" w:rsidR="005B7BA7" w:rsidRPr="002E07AE" w:rsidRDefault="005B7BA7" w:rsidP="005B7BA7">
            <w:pPr>
              <w:rPr>
                <w:rFonts w:ascii="Century Gothic" w:hAnsi="Century Gothic"/>
                <w:sz w:val="12"/>
                <w:szCs w:val="12"/>
              </w:rPr>
            </w:pPr>
          </w:p>
          <w:p w14:paraId="15F0203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3810E9D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7BE8EE91" w14:textId="77777777" w:rsidR="005B7BA7" w:rsidRPr="002E07AE" w:rsidRDefault="005B7BA7" w:rsidP="005B7BA7">
            <w:pPr>
              <w:rPr>
                <w:rFonts w:ascii="Century Gothic" w:hAnsi="Century Gothic"/>
                <w:sz w:val="12"/>
                <w:szCs w:val="12"/>
              </w:rPr>
            </w:pPr>
          </w:p>
          <w:p w14:paraId="321539B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3542A39" w14:textId="77777777" w:rsidR="005B7BA7" w:rsidRPr="002E07AE" w:rsidRDefault="005B7BA7" w:rsidP="005B7BA7">
            <w:pPr>
              <w:rPr>
                <w:rFonts w:ascii="Century Gothic" w:hAnsi="Century Gothic"/>
                <w:sz w:val="12"/>
                <w:szCs w:val="12"/>
              </w:rPr>
            </w:pPr>
          </w:p>
          <w:p w14:paraId="7EE4B980" w14:textId="476F6B77" w:rsidR="005B7BA7" w:rsidRPr="002E07AE" w:rsidRDefault="005B7BA7" w:rsidP="005B7BA7">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27AD59D0" w14:textId="77777777" w:rsidR="005B7BA7" w:rsidRPr="002E07AE" w:rsidRDefault="005B7BA7" w:rsidP="005B7BA7">
            <w:pPr>
              <w:rPr>
                <w:rFonts w:ascii="Century Gothic" w:hAnsi="Century Gothic"/>
                <w:sz w:val="12"/>
                <w:szCs w:val="12"/>
              </w:rPr>
            </w:pPr>
          </w:p>
          <w:p w14:paraId="405B5335"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0A93FF82"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6ABDDD3D" w14:textId="77777777" w:rsidR="005B7BA7" w:rsidRPr="002E07AE" w:rsidRDefault="005B7BA7" w:rsidP="005B7BA7">
            <w:pPr>
              <w:rPr>
                <w:rFonts w:ascii="Century Gothic" w:hAnsi="Century Gothic"/>
                <w:sz w:val="12"/>
                <w:szCs w:val="12"/>
              </w:rPr>
            </w:pPr>
          </w:p>
          <w:p w14:paraId="10DD642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10 mln PLN </w:t>
            </w:r>
          </w:p>
          <w:p w14:paraId="1857CA5E" w14:textId="77777777" w:rsidR="005B7BA7" w:rsidRPr="002E07AE" w:rsidRDefault="005B7BA7" w:rsidP="005B7BA7">
            <w:pPr>
              <w:rPr>
                <w:rFonts w:ascii="Century Gothic" w:hAnsi="Century Gothic"/>
                <w:sz w:val="12"/>
                <w:szCs w:val="12"/>
              </w:rPr>
            </w:pPr>
          </w:p>
          <w:p w14:paraId="7AFB3357"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11ED7D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5EF3884F" w14:textId="77777777" w:rsidR="005B7BA7" w:rsidRPr="002E07AE" w:rsidRDefault="005B7BA7" w:rsidP="005B7BA7">
            <w:pPr>
              <w:rPr>
                <w:rFonts w:ascii="Century Gothic" w:hAnsi="Century Gothic"/>
                <w:sz w:val="12"/>
                <w:szCs w:val="12"/>
              </w:rPr>
            </w:pPr>
          </w:p>
          <w:p w14:paraId="3FC13A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2ED5D38" w14:textId="77777777" w:rsidR="005B7BA7" w:rsidRPr="002E07AE" w:rsidRDefault="005B7BA7" w:rsidP="005B7BA7">
            <w:pPr>
              <w:rPr>
                <w:rFonts w:ascii="Century Gothic" w:hAnsi="Century Gothic"/>
                <w:sz w:val="12"/>
                <w:szCs w:val="12"/>
              </w:rPr>
            </w:pPr>
          </w:p>
          <w:p w14:paraId="171E13B3" w14:textId="187A8B99" w:rsidR="005B7BA7" w:rsidRPr="002E07AE" w:rsidRDefault="005B7BA7" w:rsidP="005B7BA7">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77E6724C" w14:textId="77777777" w:rsidR="005B7BA7" w:rsidRPr="002E07AE" w:rsidRDefault="005B7BA7" w:rsidP="005B7BA7">
            <w:pPr>
              <w:rPr>
                <w:rFonts w:ascii="Century Gothic" w:hAnsi="Century Gothic"/>
                <w:sz w:val="12"/>
                <w:szCs w:val="12"/>
              </w:rPr>
            </w:pPr>
          </w:p>
          <w:p w14:paraId="5EBBB742"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62723D4F" w14:textId="77777777" w:rsidR="005B7BA7" w:rsidRPr="002E07AE" w:rsidRDefault="005B7BA7" w:rsidP="005B7BA7">
            <w:pPr>
              <w:rPr>
                <w:rFonts w:ascii="Century Gothic" w:hAnsi="Century Gothic"/>
                <w:b/>
                <w:sz w:val="20"/>
                <w:szCs w:val="20"/>
              </w:rPr>
            </w:pPr>
          </w:p>
        </w:tc>
        <w:tc>
          <w:tcPr>
            <w:tcW w:w="1438" w:type="dxa"/>
            <w:vAlign w:val="center"/>
          </w:tcPr>
          <w:p w14:paraId="53A6F3D6" w14:textId="77777777" w:rsidR="005B7BA7" w:rsidRPr="00EC61E1" w:rsidRDefault="005B7BA7" w:rsidP="005B7BA7">
            <w:pPr>
              <w:rPr>
                <w:rFonts w:ascii="Century Gothic" w:hAnsi="Century Gothic"/>
                <w:sz w:val="12"/>
                <w:szCs w:val="12"/>
              </w:rPr>
            </w:pPr>
          </w:p>
          <w:p w14:paraId="46E54769"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10 mln PLN</w:t>
            </w:r>
          </w:p>
          <w:p w14:paraId="64F16BD9" w14:textId="77777777" w:rsidR="005B7BA7" w:rsidRPr="00EC61E1" w:rsidRDefault="005B7BA7" w:rsidP="005B7BA7">
            <w:pPr>
              <w:rPr>
                <w:rFonts w:ascii="Century Gothic" w:hAnsi="Century Gothic"/>
                <w:sz w:val="12"/>
                <w:szCs w:val="12"/>
              </w:rPr>
            </w:pPr>
          </w:p>
          <w:p w14:paraId="1CC34278"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w tym:</w:t>
            </w:r>
          </w:p>
          <w:p w14:paraId="09D9B8E2"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a) podlimit dla czyste strat finansowych spowodowanych wadliwością wykonanej usługi</w:t>
            </w:r>
          </w:p>
          <w:p w14:paraId="00966DED" w14:textId="77777777" w:rsidR="005B7BA7" w:rsidRPr="00EC61E1" w:rsidRDefault="005B7BA7" w:rsidP="005B7BA7">
            <w:pPr>
              <w:rPr>
                <w:rFonts w:ascii="Century Gothic" w:hAnsi="Century Gothic"/>
                <w:sz w:val="12"/>
                <w:szCs w:val="12"/>
              </w:rPr>
            </w:pPr>
          </w:p>
          <w:p w14:paraId="2603DCF0"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5 mln PLN</w:t>
            </w:r>
          </w:p>
          <w:p w14:paraId="7D3FB3BC" w14:textId="77777777" w:rsidR="005B7BA7" w:rsidRPr="00EC61E1" w:rsidRDefault="005B7BA7" w:rsidP="005B7BA7">
            <w:pPr>
              <w:rPr>
                <w:rFonts w:ascii="Century Gothic" w:hAnsi="Century Gothic"/>
                <w:sz w:val="12"/>
                <w:szCs w:val="12"/>
              </w:rPr>
            </w:pPr>
          </w:p>
          <w:p w14:paraId="0FDF22C2" w14:textId="304A3E7B" w:rsidR="005B7BA7" w:rsidRPr="00EC61E1" w:rsidRDefault="005B7BA7" w:rsidP="005B7BA7">
            <w:pPr>
              <w:rPr>
                <w:rFonts w:ascii="Century Gothic" w:hAnsi="Century Gothic"/>
                <w:sz w:val="12"/>
                <w:szCs w:val="12"/>
              </w:rPr>
            </w:pPr>
            <w:r w:rsidRPr="00EC61E1">
              <w:rPr>
                <w:rFonts w:ascii="Century Gothic" w:hAnsi="Century Gothic"/>
                <w:sz w:val="12"/>
                <w:szCs w:val="12"/>
              </w:rPr>
              <w:t>b) kary nałożone na osoby trzecie I regresowane od ubezpieczonego</w:t>
            </w:r>
          </w:p>
          <w:p w14:paraId="7E45141C" w14:textId="77777777" w:rsidR="005B7BA7" w:rsidRPr="00EC61E1" w:rsidRDefault="005B7BA7" w:rsidP="005B7BA7">
            <w:pPr>
              <w:rPr>
                <w:rFonts w:ascii="Century Gothic" w:hAnsi="Century Gothic"/>
                <w:sz w:val="12"/>
                <w:szCs w:val="12"/>
              </w:rPr>
            </w:pPr>
          </w:p>
          <w:p w14:paraId="3B2179BF"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4 mln PLN</w:t>
            </w:r>
          </w:p>
          <w:p w14:paraId="0E486CBB" w14:textId="77777777" w:rsidR="005B7BA7" w:rsidRPr="00106003" w:rsidRDefault="005B7BA7" w:rsidP="005B7BA7">
            <w:pPr>
              <w:rPr>
                <w:rFonts w:ascii="Century Gothic" w:hAnsi="Century Gothic"/>
                <w:b/>
                <w:sz w:val="20"/>
                <w:szCs w:val="20"/>
              </w:rPr>
            </w:pPr>
          </w:p>
        </w:tc>
      </w:tr>
      <w:tr w:rsidR="00FD647D" w:rsidRPr="0010313F" w14:paraId="51669AA7" w14:textId="77777777" w:rsidTr="002E07AE">
        <w:tblPrEx>
          <w:jc w:val="center"/>
        </w:tblPrEx>
        <w:trPr>
          <w:jc w:val="center"/>
        </w:trPr>
        <w:tc>
          <w:tcPr>
            <w:tcW w:w="1437" w:type="dxa"/>
            <w:gridSpan w:val="2"/>
            <w:shd w:val="clear" w:color="auto" w:fill="auto"/>
            <w:vAlign w:val="center"/>
          </w:tcPr>
          <w:p w14:paraId="47D9A499" w14:textId="138FBB43" w:rsidR="00FD647D" w:rsidRPr="002E07AE" w:rsidRDefault="00FD647D">
            <w:pPr>
              <w:rPr>
                <w:rFonts w:ascii="Century Gothic" w:hAnsi="Century Gothic"/>
                <w:sz w:val="20"/>
                <w:szCs w:val="20"/>
              </w:rPr>
            </w:pPr>
            <w:r w:rsidRPr="002E07AE">
              <w:rPr>
                <w:rFonts w:ascii="Century Gothic" w:hAnsi="Century Gothic"/>
                <w:sz w:val="12"/>
                <w:szCs w:val="12"/>
              </w:rPr>
              <w:lastRenderedPageBreak/>
              <w:t>OC z tytułu szkód spowodowanych wibracjami</w:t>
            </w:r>
          </w:p>
        </w:tc>
        <w:tc>
          <w:tcPr>
            <w:tcW w:w="1438" w:type="dxa"/>
            <w:gridSpan w:val="5"/>
            <w:shd w:val="clear" w:color="auto" w:fill="auto"/>
            <w:vAlign w:val="center"/>
          </w:tcPr>
          <w:p w14:paraId="038C6EAE" w14:textId="0C0FC638"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4DE0ABEA" w14:textId="77777777" w:rsidR="0049573A" w:rsidRPr="002E07AE" w:rsidRDefault="0049573A" w:rsidP="00726217">
            <w:pPr>
              <w:rPr>
                <w:rFonts w:ascii="Century Gothic" w:hAnsi="Century Gothic"/>
                <w:sz w:val="12"/>
                <w:szCs w:val="12"/>
              </w:rPr>
            </w:pPr>
          </w:p>
          <w:p w14:paraId="3D7ECEAC" w14:textId="038CDC00"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44CB5E92" w14:textId="2945AE7E"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48F7E8D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9AB9BB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7811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2DC09D7D"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FD647D" w:rsidRPr="0010313F" w14:paraId="5EB9432E" w14:textId="77777777" w:rsidTr="002E07AE">
        <w:tblPrEx>
          <w:jc w:val="center"/>
        </w:tblPrEx>
        <w:trPr>
          <w:jc w:val="center"/>
        </w:trPr>
        <w:tc>
          <w:tcPr>
            <w:tcW w:w="1437" w:type="dxa"/>
            <w:gridSpan w:val="2"/>
            <w:shd w:val="clear" w:color="auto" w:fill="auto"/>
            <w:vAlign w:val="center"/>
          </w:tcPr>
          <w:p w14:paraId="6847D521"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309D7F84" w14:textId="77777777" w:rsidR="0049573A" w:rsidRPr="002E07AE" w:rsidRDefault="0049573A" w:rsidP="000620D3">
            <w:pPr>
              <w:rPr>
                <w:rFonts w:ascii="Century Gothic" w:hAnsi="Century Gothic"/>
                <w:sz w:val="12"/>
                <w:szCs w:val="12"/>
              </w:rPr>
            </w:pPr>
          </w:p>
          <w:p w14:paraId="5676CE15" w14:textId="551D76C7" w:rsidR="000620D3" w:rsidRPr="002E07AE" w:rsidRDefault="00FD647D" w:rsidP="000620D3">
            <w:pPr>
              <w:rPr>
                <w:rFonts w:ascii="Century Gothic" w:hAnsi="Century Gothic"/>
                <w:sz w:val="18"/>
                <w:szCs w:val="18"/>
              </w:rPr>
            </w:pPr>
            <w:r w:rsidRPr="002E07AE">
              <w:rPr>
                <w:rFonts w:ascii="Century Gothic" w:hAnsi="Century Gothic"/>
                <w:sz w:val="12"/>
                <w:szCs w:val="12"/>
              </w:rPr>
              <w:t xml:space="preserve">400 tys. PLN </w:t>
            </w:r>
            <w:r w:rsidR="000620D3" w:rsidRPr="002E07AE">
              <w:rPr>
                <w:rFonts w:ascii="Century Gothic" w:hAnsi="Century Gothic"/>
                <w:sz w:val="12"/>
                <w:szCs w:val="12"/>
              </w:rPr>
              <w:t>(wymagan</w:t>
            </w:r>
            <w:r w:rsidR="00380A41" w:rsidRPr="002E07AE">
              <w:rPr>
                <w:rFonts w:ascii="Century Gothic" w:hAnsi="Century Gothic"/>
                <w:sz w:val="12"/>
                <w:szCs w:val="12"/>
              </w:rPr>
              <w:t>e</w:t>
            </w:r>
            <w:r w:rsidR="000620D3" w:rsidRPr="002E07AE">
              <w:rPr>
                <w:rFonts w:ascii="Century Gothic" w:hAnsi="Century Gothic"/>
                <w:sz w:val="12"/>
                <w:szCs w:val="12"/>
              </w:rPr>
              <w:t xml:space="preserve"> </w:t>
            </w:r>
            <w:r w:rsidR="00380A41" w:rsidRPr="002E07AE">
              <w:rPr>
                <w:rFonts w:ascii="Century Gothic" w:hAnsi="Century Gothic"/>
                <w:sz w:val="12"/>
                <w:szCs w:val="12"/>
              </w:rPr>
              <w:t>dla</w:t>
            </w:r>
            <w:r w:rsidR="000620D3" w:rsidRPr="002E07AE">
              <w:rPr>
                <w:rFonts w:ascii="Century Gothic" w:hAnsi="Century Gothic"/>
                <w:sz w:val="12"/>
                <w:szCs w:val="12"/>
              </w:rPr>
              <w:t xml:space="preserve"> </w:t>
            </w:r>
            <w:r w:rsidR="0049573A" w:rsidRPr="002E07AE">
              <w:rPr>
                <w:rFonts w:ascii="Century Gothic" w:hAnsi="Century Gothic"/>
                <w:sz w:val="12"/>
                <w:szCs w:val="12"/>
              </w:rPr>
              <w:t>Inwestycji</w:t>
            </w:r>
            <w:r w:rsidR="000620D3" w:rsidRPr="002E07AE">
              <w:rPr>
                <w:rFonts w:ascii="Century Gothic" w:hAnsi="Century Gothic"/>
                <w:sz w:val="12"/>
                <w:szCs w:val="12"/>
              </w:rPr>
              <w:t xml:space="preserve">, których </w:t>
            </w:r>
            <w:r w:rsidR="0049573A" w:rsidRPr="002E07AE">
              <w:rPr>
                <w:rFonts w:ascii="Century Gothic" w:hAnsi="Century Gothic"/>
                <w:sz w:val="12"/>
                <w:szCs w:val="12"/>
              </w:rPr>
              <w:t xml:space="preserve">przedmiot prac </w:t>
            </w:r>
            <w:r w:rsidR="000620D3" w:rsidRPr="002E07AE">
              <w:rPr>
                <w:rFonts w:ascii="Century Gothic" w:hAnsi="Century Gothic"/>
                <w:sz w:val="12"/>
                <w:szCs w:val="12"/>
              </w:rPr>
              <w:t>obejmuje prace rozbiórkowe/wyburzeniowe);</w:t>
            </w:r>
          </w:p>
          <w:p w14:paraId="26C83260" w14:textId="0E96A54E" w:rsidR="00FD647D" w:rsidRPr="002E07AE" w:rsidRDefault="00FD647D" w:rsidP="00726217">
            <w:pPr>
              <w:rPr>
                <w:rFonts w:ascii="Century Gothic" w:hAnsi="Century Gothic"/>
                <w:b/>
                <w:sz w:val="20"/>
                <w:szCs w:val="20"/>
              </w:rPr>
            </w:pPr>
          </w:p>
        </w:tc>
        <w:tc>
          <w:tcPr>
            <w:tcW w:w="1373" w:type="dxa"/>
            <w:gridSpan w:val="3"/>
            <w:shd w:val="clear" w:color="auto" w:fill="auto"/>
            <w:vAlign w:val="center"/>
          </w:tcPr>
          <w:p w14:paraId="6941491D" w14:textId="355199E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089EDF3D" w14:textId="1AC081F3" w:rsidR="003F3691" w:rsidRPr="002E07AE" w:rsidRDefault="003F3691" w:rsidP="003F3691">
            <w:pPr>
              <w:rPr>
                <w:rFonts w:ascii="Century Gothic" w:hAnsi="Century Gothic"/>
                <w:sz w:val="12"/>
                <w:szCs w:val="12"/>
              </w:rPr>
            </w:pPr>
            <w:r w:rsidRPr="002E07AE">
              <w:rPr>
                <w:rFonts w:ascii="Century Gothic" w:hAnsi="Century Gothic"/>
                <w:sz w:val="12"/>
                <w:szCs w:val="12"/>
              </w:rPr>
              <w:t xml:space="preserve"> (</w:t>
            </w:r>
            <w:r w:rsidR="0049573A" w:rsidRPr="002E07AE">
              <w:rPr>
                <w:rFonts w:ascii="Century Gothic" w:hAnsi="Century Gothic"/>
                <w:sz w:val="12"/>
                <w:szCs w:val="12"/>
              </w:rPr>
              <w:t>wymagane dla Inwestycji, których przedmiot prac obejmuje prace rozbiórkowe/wyburzeniowe</w:t>
            </w:r>
            <w:r w:rsidRPr="002E07AE">
              <w:rPr>
                <w:rFonts w:ascii="Century Gothic" w:hAnsi="Century Gothic"/>
                <w:sz w:val="12"/>
                <w:szCs w:val="12"/>
              </w:rPr>
              <w:t>)</w:t>
            </w:r>
          </w:p>
        </w:tc>
        <w:tc>
          <w:tcPr>
            <w:tcW w:w="1503" w:type="dxa"/>
            <w:gridSpan w:val="3"/>
            <w:shd w:val="clear" w:color="auto" w:fill="auto"/>
            <w:vAlign w:val="center"/>
          </w:tcPr>
          <w:p w14:paraId="51E6EAB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22C87515"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F407C5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7EF346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7F99011F" w14:textId="77777777" w:rsidTr="002E07AE">
        <w:tblPrEx>
          <w:jc w:val="center"/>
        </w:tblPrEx>
        <w:trPr>
          <w:jc w:val="center"/>
        </w:trPr>
        <w:tc>
          <w:tcPr>
            <w:tcW w:w="1437" w:type="dxa"/>
            <w:gridSpan w:val="2"/>
            <w:vAlign w:val="center"/>
          </w:tcPr>
          <w:p w14:paraId="045322AB"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4659D44" w14:textId="6646102E"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504A2D6" w14:textId="28E7AAC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DE7DB6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2D83151"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AE8CDC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02B7E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FD647D" w:rsidRPr="0010313F" w14:paraId="37E95C3C" w14:textId="77777777" w:rsidTr="002E07AE">
        <w:tblPrEx>
          <w:jc w:val="center"/>
        </w:tblPrEx>
        <w:trPr>
          <w:jc w:val="center"/>
        </w:trPr>
        <w:tc>
          <w:tcPr>
            <w:tcW w:w="1437" w:type="dxa"/>
            <w:gridSpan w:val="2"/>
            <w:vAlign w:val="center"/>
          </w:tcPr>
          <w:p w14:paraId="2BCD0876"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73CA56A1" w14:textId="7FAA48CB"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(wymagane </w:t>
            </w:r>
            <w:r w:rsidR="00380A41" w:rsidRPr="002E07AE">
              <w:rPr>
                <w:rFonts w:ascii="Century Gothic" w:hAnsi="Century Gothic"/>
                <w:sz w:val="12"/>
                <w:szCs w:val="12"/>
              </w:rPr>
              <w:t xml:space="preserve">dla </w:t>
            </w:r>
            <w:r w:rsidR="0049573A" w:rsidRPr="002E07AE">
              <w:rPr>
                <w:rFonts w:ascii="Century Gothic" w:hAnsi="Century Gothic"/>
                <w:sz w:val="12"/>
                <w:szCs w:val="12"/>
              </w:rPr>
              <w:t>Inwestycji,</w:t>
            </w:r>
            <w:r w:rsidR="00380A41" w:rsidRPr="002E07AE">
              <w:rPr>
                <w:rFonts w:ascii="Century Gothic" w:hAnsi="Century Gothic"/>
                <w:sz w:val="12"/>
                <w:szCs w:val="12"/>
              </w:rPr>
              <w:t xml:space="preserve"> których </w:t>
            </w:r>
            <w:r w:rsidR="0049573A" w:rsidRPr="002E07AE">
              <w:rPr>
                <w:rFonts w:ascii="Century Gothic" w:hAnsi="Century Gothic"/>
                <w:sz w:val="12"/>
                <w:szCs w:val="12"/>
              </w:rPr>
              <w:t>przedmiot</w:t>
            </w:r>
            <w:r w:rsidR="00380A41" w:rsidRPr="002E07AE">
              <w:rPr>
                <w:rFonts w:ascii="Century Gothic" w:hAnsi="Century Gothic"/>
                <w:sz w:val="12"/>
                <w:szCs w:val="12"/>
              </w:rPr>
              <w:t xml:space="preserve"> prac obejmuje roboty gruntowe</w:t>
            </w:r>
            <w:r w:rsidRPr="002E07AE">
              <w:rPr>
                <w:rFonts w:ascii="Century Gothic" w:hAnsi="Century Gothic"/>
                <w:sz w:val="12"/>
                <w:szCs w:val="12"/>
              </w:rPr>
              <w:t>)</w:t>
            </w:r>
          </w:p>
        </w:tc>
        <w:tc>
          <w:tcPr>
            <w:tcW w:w="1373" w:type="dxa"/>
            <w:gridSpan w:val="3"/>
            <w:shd w:val="clear" w:color="auto" w:fill="auto"/>
            <w:vAlign w:val="center"/>
          </w:tcPr>
          <w:p w14:paraId="346A4E6F" w14:textId="7EF06B47"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6D4FBA2F" w14:textId="0F8209F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26A6905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EFB34FD"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62CA54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59CD66B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10 mln PLN</w:t>
            </w:r>
          </w:p>
        </w:tc>
      </w:tr>
      <w:tr w:rsidR="005B7BA7" w:rsidRPr="0010313F" w14:paraId="2B83436E" w14:textId="77777777" w:rsidTr="002E07AE">
        <w:tblPrEx>
          <w:jc w:val="center"/>
        </w:tblPrEx>
        <w:trPr>
          <w:jc w:val="center"/>
        </w:trPr>
        <w:tc>
          <w:tcPr>
            <w:tcW w:w="1437" w:type="dxa"/>
            <w:gridSpan w:val="2"/>
            <w:vAlign w:val="center"/>
          </w:tcPr>
          <w:p w14:paraId="0E842B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7F8BBF44" w14:textId="078916E1"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78EA4F9" w14:textId="3A043814" w:rsidR="005B7BA7" w:rsidRPr="002E07AE" w:rsidRDefault="00423718" w:rsidP="005B7BA7">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765BC59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B70EB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EBD320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B34969F"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FD647D" w:rsidRPr="0010313F" w14:paraId="4F90F3D9" w14:textId="77777777" w:rsidTr="002E07AE">
        <w:tblPrEx>
          <w:jc w:val="center"/>
        </w:tblPrEx>
        <w:trPr>
          <w:jc w:val="center"/>
        </w:trPr>
        <w:tc>
          <w:tcPr>
            <w:tcW w:w="1437" w:type="dxa"/>
            <w:gridSpan w:val="2"/>
            <w:vAlign w:val="center"/>
          </w:tcPr>
          <w:p w14:paraId="65BE9B91" w14:textId="77777777" w:rsidR="00FD647D" w:rsidRPr="002E07AE" w:rsidRDefault="00FD647D">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5C62E3E3" w14:textId="0156E7BE"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27946900" w14:textId="77777777" w:rsidR="0049573A" w:rsidRPr="002E07AE" w:rsidRDefault="0049573A" w:rsidP="00726217">
            <w:pPr>
              <w:rPr>
                <w:rFonts w:ascii="Century Gothic" w:hAnsi="Century Gothic"/>
                <w:sz w:val="12"/>
                <w:szCs w:val="12"/>
              </w:rPr>
            </w:pPr>
          </w:p>
          <w:p w14:paraId="58CD6FFA" w14:textId="3C085AE9"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5C4DB4F7" w14:textId="7E051C84"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2C245E3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A3E5E5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5B4D4BE"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55240E8"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3B181D8A" w14:textId="77777777" w:rsidTr="002E07AE">
        <w:tblPrEx>
          <w:jc w:val="center"/>
        </w:tblPrEx>
        <w:trPr>
          <w:jc w:val="center"/>
        </w:trPr>
        <w:tc>
          <w:tcPr>
            <w:tcW w:w="1437" w:type="dxa"/>
            <w:gridSpan w:val="2"/>
            <w:vAlign w:val="center"/>
          </w:tcPr>
          <w:p w14:paraId="06E7B76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0274CA83" w14:textId="2523F283"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5589A502" w14:textId="6F1B42A9"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C8C180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45823D9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30810E5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6210D715"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 mln PLN</w:t>
            </w:r>
          </w:p>
        </w:tc>
      </w:tr>
      <w:tr w:rsidR="00FD647D" w:rsidRPr="0010313F" w14:paraId="4F4290F7" w14:textId="77777777" w:rsidTr="002E07AE">
        <w:tblPrEx>
          <w:jc w:val="center"/>
        </w:tblPrEx>
        <w:trPr>
          <w:jc w:val="center"/>
        </w:trPr>
        <w:tc>
          <w:tcPr>
            <w:tcW w:w="1437" w:type="dxa"/>
            <w:gridSpan w:val="2"/>
            <w:vAlign w:val="center"/>
          </w:tcPr>
          <w:p w14:paraId="273219F7" w14:textId="03D93AA5" w:rsidR="00FD647D" w:rsidRPr="002E07AE" w:rsidRDefault="00FD647D">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481AE29C" w14:textId="3FAB7920"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7D6C3E8D" w14:textId="77777777" w:rsidR="0049573A" w:rsidRPr="002E07AE" w:rsidRDefault="0049573A" w:rsidP="00726217">
            <w:pPr>
              <w:rPr>
                <w:rFonts w:ascii="Century Gothic" w:hAnsi="Century Gothic"/>
                <w:sz w:val="12"/>
                <w:szCs w:val="12"/>
              </w:rPr>
            </w:pPr>
          </w:p>
          <w:p w14:paraId="4A745842" w14:textId="2531AAA5"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6C6AB0CB" w14:textId="44DF8AE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540D4D4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D59E46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9AF2F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F67E17E"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5B7BA7" w:rsidRPr="0010313F" w14:paraId="3C21D388" w14:textId="77777777" w:rsidTr="002E07AE">
        <w:tblPrEx>
          <w:jc w:val="center"/>
        </w:tblPrEx>
        <w:trPr>
          <w:jc w:val="center"/>
        </w:trPr>
        <w:tc>
          <w:tcPr>
            <w:tcW w:w="1437" w:type="dxa"/>
            <w:gridSpan w:val="2"/>
            <w:vAlign w:val="center"/>
          </w:tcPr>
          <w:p w14:paraId="47C026AD"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3198979C" w14:textId="4EE15CB8"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45FD1091" w14:textId="36AEE8A5"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8715CC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001DAF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23951C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C030D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6622EE1D" w14:textId="77777777" w:rsidTr="002E07AE">
        <w:tblPrEx>
          <w:jc w:val="center"/>
        </w:tblPrEx>
        <w:trPr>
          <w:jc w:val="center"/>
        </w:trPr>
        <w:tc>
          <w:tcPr>
            <w:tcW w:w="1437" w:type="dxa"/>
            <w:gridSpan w:val="2"/>
            <w:vAlign w:val="center"/>
          </w:tcPr>
          <w:p w14:paraId="78BCE7B6"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projektanta</w:t>
            </w:r>
          </w:p>
        </w:tc>
        <w:tc>
          <w:tcPr>
            <w:tcW w:w="1438" w:type="dxa"/>
            <w:gridSpan w:val="5"/>
            <w:shd w:val="clear" w:color="auto" w:fill="auto"/>
          </w:tcPr>
          <w:p w14:paraId="0212331F" w14:textId="6F1FC7B2"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0F3FE56F" w14:textId="313CFBF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1519D8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31447F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C198A0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0ACFEF7B"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5 mln PLN</w:t>
            </w:r>
          </w:p>
        </w:tc>
      </w:tr>
      <w:tr w:rsidR="005B7BA7" w:rsidRPr="0010313F" w14:paraId="6C527A6A" w14:textId="77777777" w:rsidTr="002E07AE">
        <w:tblPrEx>
          <w:jc w:val="center"/>
        </w:tblPrEx>
        <w:trPr>
          <w:jc w:val="center"/>
        </w:trPr>
        <w:tc>
          <w:tcPr>
            <w:tcW w:w="1437" w:type="dxa"/>
            <w:gridSpan w:val="2"/>
            <w:vAlign w:val="center"/>
          </w:tcPr>
          <w:p w14:paraId="6515C3B9"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0F026D59" w14:textId="0B9BEA5C"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B299A57" w14:textId="777A8FE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612DF7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D1476D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51F9A9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087ADBE4"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2ECF2941" w14:textId="77777777" w:rsidTr="002E07AE">
        <w:tblPrEx>
          <w:jc w:val="center"/>
        </w:tblPrEx>
        <w:trPr>
          <w:jc w:val="center"/>
        </w:trPr>
        <w:tc>
          <w:tcPr>
            <w:tcW w:w="1437" w:type="dxa"/>
            <w:gridSpan w:val="2"/>
            <w:vAlign w:val="center"/>
          </w:tcPr>
          <w:p w14:paraId="332F2460"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3293580F" w14:textId="33EF91DF"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6017A" w14:textId="08BBE2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09390D7"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8287B0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5405474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98BAF4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C1748A" w:rsidRPr="0010313F" w14:paraId="1D70AEEC" w14:textId="77777777" w:rsidTr="002E07AE">
        <w:tblPrEx>
          <w:jc w:val="center"/>
        </w:tblPrEx>
        <w:trPr>
          <w:jc w:val="center"/>
        </w:trPr>
        <w:tc>
          <w:tcPr>
            <w:tcW w:w="1437" w:type="dxa"/>
            <w:gridSpan w:val="2"/>
            <w:vAlign w:val="center"/>
          </w:tcPr>
          <w:p w14:paraId="5C6E77E1" w14:textId="77777777" w:rsidR="00C1748A" w:rsidRPr="002E07AE" w:rsidRDefault="00C1748A" w:rsidP="00C1748A">
            <w:pPr>
              <w:rPr>
                <w:rFonts w:ascii="Century Gothic" w:hAnsi="Century Gothic"/>
                <w:sz w:val="12"/>
                <w:szCs w:val="12"/>
              </w:rPr>
            </w:pPr>
            <w:bookmarkStart w:id="2" w:name="_Hlk70064357"/>
            <w:r w:rsidRPr="002E07AE">
              <w:rPr>
                <w:rFonts w:ascii="Century Gothic" w:hAnsi="Century Gothic"/>
                <w:sz w:val="12"/>
                <w:szCs w:val="12"/>
              </w:rPr>
              <w:t>Szkody wyrządzone przez podwykonawców</w:t>
            </w:r>
          </w:p>
          <w:p w14:paraId="14F9E7B4" w14:textId="77777777" w:rsidR="00C1748A" w:rsidRPr="002E07AE" w:rsidRDefault="00C1748A" w:rsidP="00C1748A">
            <w:pPr>
              <w:rPr>
                <w:rFonts w:ascii="Century Gothic" w:hAnsi="Century Gothic"/>
                <w:b/>
                <w:sz w:val="20"/>
                <w:szCs w:val="20"/>
              </w:rPr>
            </w:pPr>
          </w:p>
        </w:tc>
        <w:tc>
          <w:tcPr>
            <w:tcW w:w="1438" w:type="dxa"/>
            <w:gridSpan w:val="5"/>
            <w:shd w:val="clear" w:color="auto" w:fill="auto"/>
            <w:vAlign w:val="center"/>
          </w:tcPr>
          <w:p w14:paraId="523AAC9F" w14:textId="2AF563FE" w:rsidR="00C1748A" w:rsidRPr="002E07AE" w:rsidRDefault="00C1748A" w:rsidP="00C1748A">
            <w:pPr>
              <w:rPr>
                <w:rFonts w:ascii="Century Gothic" w:hAnsi="Century Gothic"/>
                <w:sz w:val="12"/>
                <w:szCs w:val="12"/>
              </w:rPr>
            </w:pPr>
            <w:r w:rsidRPr="002E07AE">
              <w:rPr>
                <w:rFonts w:ascii="Century Gothic" w:hAnsi="Century Gothic"/>
                <w:sz w:val="12"/>
                <w:szCs w:val="12"/>
              </w:rPr>
              <w:t xml:space="preserve">2 mln PLN </w:t>
            </w:r>
          </w:p>
          <w:p w14:paraId="2FFD2D80" w14:textId="4B41FBE6" w:rsidR="00C1748A" w:rsidRPr="002E07AE" w:rsidRDefault="00C1748A" w:rsidP="00C1748A">
            <w:pPr>
              <w:rPr>
                <w:rFonts w:ascii="Century Gothic" w:hAnsi="Century Gothic"/>
                <w:color w:val="000000"/>
                <w:sz w:val="18"/>
                <w:szCs w:val="18"/>
              </w:rPr>
            </w:pPr>
          </w:p>
        </w:tc>
        <w:tc>
          <w:tcPr>
            <w:tcW w:w="1373" w:type="dxa"/>
            <w:gridSpan w:val="3"/>
            <w:shd w:val="clear" w:color="auto" w:fill="auto"/>
            <w:vAlign w:val="center"/>
          </w:tcPr>
          <w:p w14:paraId="5D846B1A" w14:textId="7A912755" w:rsidR="00C1748A" w:rsidRPr="002E07AE" w:rsidRDefault="003F3691" w:rsidP="00C1748A">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2ABFA9C" w14:textId="0FF143D5" w:rsidR="00C1748A" w:rsidRPr="002E07AE" w:rsidRDefault="00C1748A" w:rsidP="00C1748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2924077" w14:textId="48076698" w:rsidR="00C1748A" w:rsidRPr="002E07AE" w:rsidRDefault="00C1748A" w:rsidP="00C1748A">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23515F8C" w14:textId="45C59111" w:rsidR="00C1748A" w:rsidRPr="002E07AE" w:rsidRDefault="00C1748A" w:rsidP="00C1748A">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27164C0F" w14:textId="6EB8ADCD" w:rsidR="00C1748A" w:rsidRPr="00EC61E1" w:rsidRDefault="00C1748A" w:rsidP="00C1748A">
            <w:pPr>
              <w:rPr>
                <w:rFonts w:ascii="Century Gothic" w:hAnsi="Century Gothic"/>
                <w:sz w:val="12"/>
                <w:szCs w:val="12"/>
              </w:rPr>
            </w:pPr>
            <w:r w:rsidRPr="00EC61E1">
              <w:rPr>
                <w:rFonts w:ascii="Century Gothic" w:hAnsi="Century Gothic"/>
                <w:sz w:val="12"/>
                <w:szCs w:val="12"/>
              </w:rPr>
              <w:t>40 mln PLN</w:t>
            </w:r>
          </w:p>
        </w:tc>
      </w:tr>
      <w:bookmarkEnd w:id="2"/>
      <w:tr w:rsidR="0049573A" w:rsidRPr="0010313F" w14:paraId="1037BA75" w14:textId="77777777" w:rsidTr="002E07AE">
        <w:tblPrEx>
          <w:jc w:val="center"/>
        </w:tblPrEx>
        <w:trPr>
          <w:jc w:val="center"/>
        </w:trPr>
        <w:tc>
          <w:tcPr>
            <w:tcW w:w="1437" w:type="dxa"/>
            <w:gridSpan w:val="2"/>
            <w:vAlign w:val="center"/>
          </w:tcPr>
          <w:p w14:paraId="06F3548D" w14:textId="7F908588" w:rsidR="0049573A" w:rsidRPr="002E07AE" w:rsidRDefault="0049573A" w:rsidP="0049573A">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1D057787" w14:textId="77777777"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2 mln PLN </w:t>
            </w:r>
          </w:p>
          <w:p w14:paraId="0D2193C0" w14:textId="56859562" w:rsidR="0049573A" w:rsidRPr="002E07AE" w:rsidRDefault="0049573A" w:rsidP="0049573A">
            <w:pPr>
              <w:rPr>
                <w:rFonts w:ascii="Century Gothic" w:hAnsi="Century Gothic"/>
                <w:sz w:val="12"/>
                <w:szCs w:val="12"/>
              </w:rPr>
            </w:pPr>
          </w:p>
        </w:tc>
        <w:tc>
          <w:tcPr>
            <w:tcW w:w="1373" w:type="dxa"/>
            <w:gridSpan w:val="3"/>
            <w:shd w:val="clear" w:color="auto" w:fill="auto"/>
            <w:vAlign w:val="center"/>
          </w:tcPr>
          <w:p w14:paraId="68AF0F57" w14:textId="5DC0A438"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0C4EB25" w14:textId="4268ED75" w:rsidR="0049573A" w:rsidRPr="002E07AE" w:rsidRDefault="0049573A" w:rsidP="0049573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71D656BD" w14:textId="4E6A77AC" w:rsidR="0049573A" w:rsidRPr="002E07AE" w:rsidRDefault="0049573A" w:rsidP="0049573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25B3485" w14:textId="657DD6FA" w:rsidR="0049573A" w:rsidRPr="002E07AE" w:rsidRDefault="0049573A" w:rsidP="0049573A">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F0FE7AE" w14:textId="27AD1854" w:rsidR="0049573A" w:rsidRDefault="0049573A" w:rsidP="0049573A">
            <w:pPr>
              <w:rPr>
                <w:rFonts w:ascii="Century Gothic" w:hAnsi="Century Gothic"/>
                <w:b/>
                <w:sz w:val="20"/>
                <w:szCs w:val="20"/>
              </w:rPr>
            </w:pPr>
            <w:r w:rsidRPr="00EC61E1">
              <w:rPr>
                <w:rFonts w:ascii="Century Gothic" w:hAnsi="Century Gothic"/>
                <w:sz w:val="12"/>
                <w:szCs w:val="12"/>
              </w:rPr>
              <w:t>40 mln PLN</w:t>
            </w:r>
          </w:p>
        </w:tc>
      </w:tr>
      <w:tr w:rsidR="005B7BA7" w:rsidRPr="0010313F" w14:paraId="3FC9A87D" w14:textId="77777777" w:rsidTr="002E07AE">
        <w:tblPrEx>
          <w:jc w:val="center"/>
        </w:tblPrEx>
        <w:trPr>
          <w:jc w:val="center"/>
        </w:trPr>
        <w:tc>
          <w:tcPr>
            <w:tcW w:w="1437" w:type="dxa"/>
            <w:gridSpan w:val="2"/>
            <w:vAlign w:val="center"/>
          </w:tcPr>
          <w:p w14:paraId="44F8CF7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183C6546" w14:textId="368B0A6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6005DBC2" w14:textId="0F1A307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28E3481" w14:textId="7E2FCC44"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7A30A75" w14:textId="0ABC5A65"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1CE9BF" w14:textId="76E49ABF"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AFE3F9" w14:textId="3B118B39" w:rsidR="005B7BA7"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C1748A" w:rsidRPr="0010313F" w14:paraId="5C269516" w14:textId="77777777" w:rsidTr="002E07AE">
        <w:tblPrEx>
          <w:jc w:val="center"/>
        </w:tblPrEx>
        <w:trPr>
          <w:jc w:val="center"/>
        </w:trPr>
        <w:tc>
          <w:tcPr>
            <w:tcW w:w="10065" w:type="dxa"/>
            <w:gridSpan w:val="22"/>
            <w:shd w:val="clear" w:color="auto" w:fill="auto"/>
          </w:tcPr>
          <w:p w14:paraId="36D2F799" w14:textId="77777777" w:rsidR="00C1748A" w:rsidRPr="00323F8C" w:rsidRDefault="00C1748A" w:rsidP="00C1748A">
            <w:pPr>
              <w:pStyle w:val="Akapitzlist"/>
              <w:numPr>
                <w:ilvl w:val="0"/>
                <w:numId w:val="35"/>
              </w:numPr>
              <w:jc w:val="both"/>
              <w:rPr>
                <w:rFonts w:ascii="Century Gothic" w:hAnsi="Century Gothic"/>
                <w:sz w:val="20"/>
                <w:szCs w:val="20"/>
              </w:rPr>
            </w:pPr>
            <w:r>
              <w:rPr>
                <w:rFonts w:ascii="Century Gothic" w:hAnsi="Century Gothic"/>
                <w:b/>
                <w:sz w:val="20"/>
                <w:szCs w:val="20"/>
              </w:rPr>
              <w:t>Okres ubezpieczenia</w:t>
            </w:r>
          </w:p>
          <w:p w14:paraId="50387796" w14:textId="77777777" w:rsidR="00C1748A" w:rsidRDefault="00C1748A" w:rsidP="00C1748A">
            <w:pPr>
              <w:pStyle w:val="Akapitzlist"/>
              <w:jc w:val="both"/>
              <w:rPr>
                <w:rFonts w:ascii="Century Gothic" w:hAnsi="Century Gothic"/>
                <w:sz w:val="20"/>
                <w:szCs w:val="20"/>
              </w:rPr>
            </w:pPr>
          </w:p>
          <w:p w14:paraId="21509793" w14:textId="68B5D322" w:rsidR="005B4159" w:rsidRDefault="005B4159" w:rsidP="005B4159">
            <w:pPr>
              <w:ind w:left="32"/>
              <w:jc w:val="both"/>
              <w:rPr>
                <w:rFonts w:ascii="Century Gothic" w:hAnsi="Century Gothic"/>
                <w:sz w:val="20"/>
                <w:szCs w:val="20"/>
              </w:rPr>
            </w:pPr>
            <w:r w:rsidRPr="00DD6FA8">
              <w:rPr>
                <w:rFonts w:ascii="Century Gothic" w:hAnsi="Century Gothic"/>
                <w:sz w:val="20"/>
                <w:szCs w:val="20"/>
              </w:rPr>
              <w:t xml:space="preserve">Z zastrzeżeniem dodatkowych postanowień Umowy, a w szczególności wymogu określonego w </w:t>
            </w:r>
            <w:r w:rsidR="00D71B02">
              <w:rPr>
                <w:rFonts w:ascii="Century Gothic" w:hAnsi="Century Gothic"/>
                <w:sz w:val="20"/>
                <w:szCs w:val="20"/>
              </w:rPr>
              <w:t xml:space="preserve"> </w:t>
            </w:r>
            <w:r w:rsidR="00D71B02">
              <w:rPr>
                <w:rFonts w:ascii="Century Gothic" w:hAnsi="Century Gothic"/>
                <w:sz w:val="20"/>
                <w:szCs w:val="20"/>
              </w:rPr>
              <w:br/>
            </w:r>
            <w:r w:rsidR="00D71B02" w:rsidRPr="009C4B91">
              <w:rPr>
                <w:rFonts w:ascii="Century Gothic" w:hAnsi="Century Gothic"/>
                <w:sz w:val="20"/>
                <w:szCs w:val="20"/>
              </w:rPr>
              <w:t>§7 ust. 5 Załącznika</w:t>
            </w:r>
            <w:r w:rsidR="00D71B02">
              <w:rPr>
                <w:rFonts w:ascii="Century Gothic" w:hAnsi="Century Gothic"/>
                <w:sz w:val="20"/>
                <w:szCs w:val="20"/>
              </w:rPr>
              <w:t xml:space="preserve"> nr 2.9 </w:t>
            </w:r>
            <w:r w:rsidR="00D71B02" w:rsidRPr="00DD6FA8">
              <w:rPr>
                <w:rFonts w:ascii="Century Gothic" w:hAnsi="Century Gothic"/>
                <w:sz w:val="20"/>
                <w:szCs w:val="20"/>
              </w:rPr>
              <w:t xml:space="preserve">do </w:t>
            </w:r>
            <w:r w:rsidR="00D71B02">
              <w:rPr>
                <w:rFonts w:ascii="Century Gothic" w:hAnsi="Century Gothic"/>
                <w:sz w:val="20"/>
                <w:szCs w:val="20"/>
              </w:rPr>
              <w:t>OWU</w:t>
            </w:r>
            <w:r w:rsidR="00D71B02" w:rsidRPr="00DD6FA8">
              <w:rPr>
                <w:rFonts w:ascii="Century Gothic" w:hAnsi="Century Gothic"/>
                <w:sz w:val="20"/>
                <w:szCs w:val="20"/>
              </w:rPr>
              <w:t xml:space="preserve"> </w:t>
            </w:r>
            <w:r w:rsidR="00D71B02">
              <w:rPr>
                <w:rFonts w:ascii="Century Gothic" w:hAnsi="Century Gothic"/>
                <w:sz w:val="20"/>
                <w:szCs w:val="20"/>
              </w:rPr>
              <w:t>Z</w:t>
            </w:r>
            <w:r w:rsidRPr="00DD6FA8">
              <w:rPr>
                <w:rFonts w:ascii="Century Gothic" w:hAnsi="Century Gothic"/>
                <w:sz w:val="20"/>
                <w:szCs w:val="20"/>
              </w:rPr>
              <w:t>amawiający wymaga następujących okresów ubezpieczenia dla poszczególnych wariantów:</w:t>
            </w:r>
          </w:p>
          <w:p w14:paraId="567185CB" w14:textId="30ABF73C" w:rsidR="005B4159" w:rsidRPr="00323F8C" w:rsidRDefault="005B4159" w:rsidP="00C1748A">
            <w:pPr>
              <w:pStyle w:val="Akapitzlist"/>
              <w:jc w:val="both"/>
              <w:rPr>
                <w:rFonts w:ascii="Century Gothic" w:hAnsi="Century Gothic"/>
                <w:sz w:val="20"/>
                <w:szCs w:val="20"/>
              </w:rPr>
            </w:pPr>
          </w:p>
        </w:tc>
      </w:tr>
      <w:tr w:rsidR="00C1748A" w:rsidRPr="0010313F" w14:paraId="503CF175" w14:textId="77777777" w:rsidTr="002E07AE">
        <w:tblPrEx>
          <w:jc w:val="center"/>
        </w:tblPrEx>
        <w:trPr>
          <w:trHeight w:val="237"/>
          <w:jc w:val="center"/>
        </w:trPr>
        <w:tc>
          <w:tcPr>
            <w:tcW w:w="2013" w:type="dxa"/>
            <w:gridSpan w:val="4"/>
          </w:tcPr>
          <w:p w14:paraId="4F324CC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57B740D5" w14:textId="77777777" w:rsidR="00C1748A" w:rsidRPr="000227C7" w:rsidRDefault="00C1748A" w:rsidP="00C1748A">
            <w:pPr>
              <w:jc w:val="both"/>
              <w:rPr>
                <w:rFonts w:ascii="Century Gothic" w:hAnsi="Century Gothic"/>
                <w:b/>
                <w:sz w:val="20"/>
                <w:szCs w:val="20"/>
              </w:rPr>
            </w:pPr>
          </w:p>
        </w:tc>
        <w:tc>
          <w:tcPr>
            <w:tcW w:w="2013" w:type="dxa"/>
            <w:gridSpan w:val="5"/>
          </w:tcPr>
          <w:p w14:paraId="2C3F187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B9AC5C8" w14:textId="77777777" w:rsidR="00C1748A" w:rsidRPr="000227C7" w:rsidRDefault="00C1748A" w:rsidP="00C1748A">
            <w:pPr>
              <w:jc w:val="center"/>
              <w:rPr>
                <w:rFonts w:ascii="Century Gothic" w:hAnsi="Century Gothic"/>
                <w:b/>
                <w:sz w:val="20"/>
                <w:szCs w:val="20"/>
              </w:rPr>
            </w:pPr>
          </w:p>
        </w:tc>
        <w:tc>
          <w:tcPr>
            <w:tcW w:w="2013" w:type="dxa"/>
            <w:gridSpan w:val="5"/>
            <w:shd w:val="clear" w:color="auto" w:fill="auto"/>
          </w:tcPr>
          <w:p w14:paraId="4BA24B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2C4099CE"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45594F4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0E4214CF"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1824F26A" w14:textId="028D02D1"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5C747C3C" w14:textId="77777777" w:rsidR="00C1748A" w:rsidRPr="000227C7" w:rsidRDefault="00C1748A" w:rsidP="00C1748A">
            <w:pPr>
              <w:jc w:val="both"/>
              <w:rPr>
                <w:rFonts w:ascii="Century Gothic" w:hAnsi="Century Gothic"/>
                <w:b/>
                <w:sz w:val="20"/>
                <w:szCs w:val="20"/>
              </w:rPr>
            </w:pPr>
          </w:p>
        </w:tc>
      </w:tr>
      <w:tr w:rsidR="00C1748A" w:rsidRPr="0010313F" w14:paraId="33D9F634" w14:textId="77777777" w:rsidTr="002E07AE">
        <w:tblPrEx>
          <w:jc w:val="center"/>
        </w:tblPrEx>
        <w:trPr>
          <w:trHeight w:val="54"/>
          <w:jc w:val="center"/>
        </w:trPr>
        <w:tc>
          <w:tcPr>
            <w:tcW w:w="2013" w:type="dxa"/>
            <w:gridSpan w:val="4"/>
            <w:vAlign w:val="center"/>
          </w:tcPr>
          <w:p w14:paraId="4D07FEDA" w14:textId="352B95C7" w:rsidR="00C1748A" w:rsidRPr="00323F8C" w:rsidRDefault="00C1748A" w:rsidP="00C1748A">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46C8D9DF" w14:textId="31D5B57D" w:rsidR="00C1748A" w:rsidRPr="00EC61E1" w:rsidRDefault="00C1748A" w:rsidP="00C1748A">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1A8E824B" w14:textId="2B16CAAC" w:rsidR="00C1748A"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1F9431C" w14:textId="2469EE78"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41FCAB6" w14:textId="0EEE3E19"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C1748A" w:rsidRPr="0010313F" w14:paraId="3BB4B8B3" w14:textId="77777777" w:rsidTr="002E07AE">
        <w:tblPrEx>
          <w:jc w:val="center"/>
        </w:tblPrEx>
        <w:trPr>
          <w:trHeight w:val="54"/>
          <w:jc w:val="center"/>
        </w:trPr>
        <w:tc>
          <w:tcPr>
            <w:tcW w:w="10065" w:type="dxa"/>
            <w:gridSpan w:val="22"/>
            <w:shd w:val="clear" w:color="auto" w:fill="auto"/>
            <w:vAlign w:val="center"/>
          </w:tcPr>
          <w:p w14:paraId="4BC6F3BE" w14:textId="77777777" w:rsidR="00C1748A" w:rsidRPr="009A56ED" w:rsidRDefault="00C1748A" w:rsidP="00C1748A">
            <w:pPr>
              <w:jc w:val="both"/>
              <w:rPr>
                <w:rFonts w:ascii="Century Gothic" w:hAnsi="Century Gothic"/>
                <w:sz w:val="20"/>
                <w:szCs w:val="20"/>
              </w:rPr>
            </w:pPr>
            <w:r>
              <w:rPr>
                <w:rFonts w:ascii="Century Gothic" w:hAnsi="Century Gothic"/>
                <w:sz w:val="20"/>
                <w:szCs w:val="20"/>
              </w:rPr>
              <w:lastRenderedPageBreak/>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A81AB79" w14:textId="6130A8AD" w:rsidR="00C1748A" w:rsidRPr="0010313F" w:rsidRDefault="00C1748A" w:rsidP="00C1748A">
            <w:pPr>
              <w:jc w:val="both"/>
              <w:rPr>
                <w:rFonts w:ascii="Century Gothic" w:hAnsi="Century Gothic"/>
                <w:sz w:val="20"/>
                <w:szCs w:val="20"/>
              </w:rPr>
            </w:pPr>
            <w:r w:rsidRPr="009A56ED">
              <w:rPr>
                <w:rFonts w:ascii="Century Gothic" w:hAnsi="Century Gothic"/>
                <w:sz w:val="20"/>
                <w:szCs w:val="20"/>
              </w:rPr>
              <w:t>Czasowy zakres ochrony ubezpieczeniowej stosowany w umowie ubezpieczenia (tzw. trigger) powinien obejmować zdarzenia/szkody, które wystąpiły/powstały w Okresie Ubezpieczenia</w:t>
            </w:r>
          </w:p>
          <w:p w14:paraId="4B9C0691" w14:textId="77777777" w:rsidR="00C1748A" w:rsidRPr="00323F8C" w:rsidRDefault="00C1748A" w:rsidP="00C1748A">
            <w:pPr>
              <w:jc w:val="both"/>
              <w:rPr>
                <w:rFonts w:ascii="Century Gothic" w:hAnsi="Century Gothic"/>
                <w:sz w:val="12"/>
                <w:szCs w:val="12"/>
              </w:rPr>
            </w:pPr>
          </w:p>
        </w:tc>
      </w:tr>
      <w:tr w:rsidR="00C1748A" w:rsidRPr="0010313F" w14:paraId="275C0334" w14:textId="77777777" w:rsidTr="002E07AE">
        <w:tblPrEx>
          <w:jc w:val="center"/>
        </w:tblPrEx>
        <w:trPr>
          <w:jc w:val="center"/>
        </w:trPr>
        <w:tc>
          <w:tcPr>
            <w:tcW w:w="10065" w:type="dxa"/>
            <w:gridSpan w:val="22"/>
            <w:shd w:val="clear" w:color="auto" w:fill="auto"/>
          </w:tcPr>
          <w:p w14:paraId="45424026" w14:textId="77777777" w:rsidR="00C1748A" w:rsidRPr="006F18F8" w:rsidRDefault="00C1748A" w:rsidP="00C1748A">
            <w:pPr>
              <w:pStyle w:val="Akapitzlist"/>
              <w:numPr>
                <w:ilvl w:val="0"/>
                <w:numId w:val="35"/>
              </w:numPr>
              <w:jc w:val="both"/>
            </w:pPr>
            <w:r w:rsidRPr="00947D7E">
              <w:rPr>
                <w:rFonts w:ascii="Century Gothic" w:hAnsi="Century Gothic"/>
                <w:b/>
                <w:sz w:val="20"/>
                <w:szCs w:val="20"/>
              </w:rPr>
              <w:t>Maksymalne, dopuszczalne franszyzy / udziały własne</w:t>
            </w:r>
          </w:p>
          <w:p w14:paraId="0B6B1D9F" w14:textId="326E1C59" w:rsidR="00C1748A" w:rsidRPr="005C5585" w:rsidRDefault="00C1748A" w:rsidP="00C1748A">
            <w:pPr>
              <w:pStyle w:val="Akapitzlist"/>
              <w:jc w:val="both"/>
            </w:pPr>
          </w:p>
        </w:tc>
      </w:tr>
      <w:tr w:rsidR="00C1748A" w:rsidRPr="0010313F" w14:paraId="7B58EA18" w14:textId="77777777" w:rsidTr="002E07AE">
        <w:tblPrEx>
          <w:jc w:val="center"/>
        </w:tblPrEx>
        <w:trPr>
          <w:trHeight w:val="237"/>
          <w:jc w:val="center"/>
        </w:trPr>
        <w:tc>
          <w:tcPr>
            <w:tcW w:w="1677" w:type="dxa"/>
            <w:gridSpan w:val="3"/>
          </w:tcPr>
          <w:p w14:paraId="0FF39C57"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0FC15CCC" w14:textId="77777777" w:rsidR="00C1748A" w:rsidRPr="000227C7" w:rsidRDefault="00C1748A" w:rsidP="00C1748A">
            <w:pPr>
              <w:jc w:val="both"/>
              <w:rPr>
                <w:rFonts w:ascii="Century Gothic" w:hAnsi="Century Gothic"/>
                <w:b/>
                <w:sz w:val="20"/>
                <w:szCs w:val="20"/>
              </w:rPr>
            </w:pPr>
          </w:p>
        </w:tc>
        <w:tc>
          <w:tcPr>
            <w:tcW w:w="1678" w:type="dxa"/>
            <w:gridSpan w:val="5"/>
          </w:tcPr>
          <w:p w14:paraId="0811B184" w14:textId="194CD1E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29D3B94C" w14:textId="77777777" w:rsidR="00C1748A" w:rsidRPr="000227C7" w:rsidRDefault="00C1748A" w:rsidP="00C1748A">
            <w:pPr>
              <w:jc w:val="center"/>
              <w:rPr>
                <w:rFonts w:ascii="Century Gothic" w:hAnsi="Century Gothic"/>
                <w:b/>
                <w:sz w:val="20"/>
                <w:szCs w:val="20"/>
              </w:rPr>
            </w:pPr>
          </w:p>
        </w:tc>
        <w:tc>
          <w:tcPr>
            <w:tcW w:w="1677" w:type="dxa"/>
            <w:gridSpan w:val="4"/>
            <w:shd w:val="clear" w:color="auto" w:fill="auto"/>
          </w:tcPr>
          <w:p w14:paraId="3A784FC2"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34989354" w14:textId="77777777" w:rsidR="00C1748A" w:rsidRPr="000227C7" w:rsidRDefault="00C1748A" w:rsidP="00C1748A">
            <w:pPr>
              <w:jc w:val="both"/>
              <w:rPr>
                <w:rFonts w:ascii="Century Gothic" w:hAnsi="Century Gothic"/>
                <w:b/>
                <w:sz w:val="20"/>
                <w:szCs w:val="20"/>
              </w:rPr>
            </w:pPr>
          </w:p>
        </w:tc>
        <w:tc>
          <w:tcPr>
            <w:tcW w:w="1678" w:type="dxa"/>
            <w:gridSpan w:val="4"/>
            <w:shd w:val="clear" w:color="auto" w:fill="auto"/>
          </w:tcPr>
          <w:p w14:paraId="5C58CCC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55B541F7" w14:textId="77777777" w:rsidR="00C1748A" w:rsidRPr="000227C7" w:rsidRDefault="00C1748A" w:rsidP="00C1748A">
            <w:pPr>
              <w:jc w:val="both"/>
              <w:rPr>
                <w:rFonts w:ascii="Century Gothic" w:hAnsi="Century Gothic"/>
                <w:b/>
                <w:sz w:val="20"/>
                <w:szCs w:val="20"/>
              </w:rPr>
            </w:pPr>
          </w:p>
        </w:tc>
        <w:tc>
          <w:tcPr>
            <w:tcW w:w="1677" w:type="dxa"/>
            <w:gridSpan w:val="4"/>
            <w:shd w:val="clear" w:color="auto" w:fill="auto"/>
          </w:tcPr>
          <w:p w14:paraId="25B07F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p>
          <w:p w14:paraId="7F215BC9" w14:textId="77777777" w:rsidR="00C1748A" w:rsidRPr="000227C7" w:rsidRDefault="00C1748A" w:rsidP="00C1748A">
            <w:pPr>
              <w:jc w:val="both"/>
              <w:rPr>
                <w:rFonts w:ascii="Century Gothic" w:hAnsi="Century Gothic"/>
                <w:b/>
                <w:sz w:val="20"/>
                <w:szCs w:val="20"/>
              </w:rPr>
            </w:pPr>
          </w:p>
        </w:tc>
        <w:tc>
          <w:tcPr>
            <w:tcW w:w="1678" w:type="dxa"/>
            <w:gridSpan w:val="2"/>
          </w:tcPr>
          <w:p w14:paraId="3DCB1DF6" w14:textId="381F75B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494E98" w14:textId="77777777" w:rsidR="00C1748A" w:rsidRPr="000227C7" w:rsidRDefault="00C1748A" w:rsidP="00C1748A">
            <w:pPr>
              <w:jc w:val="both"/>
              <w:rPr>
                <w:rFonts w:ascii="Century Gothic" w:hAnsi="Century Gothic"/>
                <w:b/>
                <w:sz w:val="20"/>
                <w:szCs w:val="20"/>
              </w:rPr>
            </w:pPr>
          </w:p>
        </w:tc>
      </w:tr>
      <w:tr w:rsidR="00C1748A" w:rsidRPr="002C1A63" w14:paraId="75C8A7BE" w14:textId="77777777" w:rsidTr="002E07AE">
        <w:tblPrEx>
          <w:jc w:val="center"/>
        </w:tblPrEx>
        <w:trPr>
          <w:trHeight w:val="54"/>
          <w:jc w:val="center"/>
        </w:trPr>
        <w:tc>
          <w:tcPr>
            <w:tcW w:w="1677" w:type="dxa"/>
            <w:gridSpan w:val="3"/>
            <w:vAlign w:val="center"/>
          </w:tcPr>
          <w:p w14:paraId="1D19827F" w14:textId="3A9BD823" w:rsidR="00C1748A" w:rsidRPr="00FD647D" w:rsidRDefault="00C1748A" w:rsidP="00C1748A">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76B00BA3" w14:textId="21BF9595" w:rsidR="00C1748A" w:rsidRPr="00FD647D" w:rsidRDefault="00C1748A" w:rsidP="00C1748A">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5ABB73AF"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6451E9FF" w14:textId="77777777" w:rsidR="00C1748A" w:rsidRPr="002C1A63" w:rsidRDefault="00C1748A" w:rsidP="00C1748A">
            <w:pPr>
              <w:jc w:val="both"/>
              <w:rPr>
                <w:rFonts w:ascii="Century Gothic" w:hAnsi="Century Gothic"/>
                <w:sz w:val="12"/>
                <w:szCs w:val="12"/>
              </w:rPr>
            </w:pPr>
          </w:p>
          <w:p w14:paraId="358ACB48"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28A5555C"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69C879D8" w14:textId="77777777" w:rsidR="00C1748A" w:rsidRPr="002C1A63" w:rsidRDefault="00C1748A" w:rsidP="00C1748A">
            <w:pPr>
              <w:jc w:val="both"/>
              <w:rPr>
                <w:rFonts w:ascii="Century Gothic" w:hAnsi="Century Gothic"/>
                <w:sz w:val="12"/>
                <w:szCs w:val="12"/>
              </w:rPr>
            </w:pPr>
          </w:p>
          <w:p w14:paraId="4AF741FD"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0AAB5DAE"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B359CB9" w14:textId="77777777" w:rsidR="00C1748A" w:rsidRPr="002C1A63" w:rsidRDefault="00C1748A" w:rsidP="00C1748A">
            <w:pPr>
              <w:jc w:val="both"/>
              <w:rPr>
                <w:rFonts w:ascii="Century Gothic" w:hAnsi="Century Gothic"/>
                <w:sz w:val="12"/>
                <w:szCs w:val="12"/>
              </w:rPr>
            </w:pPr>
          </w:p>
          <w:p w14:paraId="02CA4E1C"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2623470A"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32690D53" w14:textId="77777777" w:rsidR="00C1748A" w:rsidRPr="002C1A63" w:rsidRDefault="00C1748A" w:rsidP="00C1748A">
            <w:pPr>
              <w:jc w:val="both"/>
              <w:rPr>
                <w:rFonts w:ascii="Century Gothic" w:hAnsi="Century Gothic"/>
                <w:sz w:val="12"/>
                <w:szCs w:val="12"/>
              </w:rPr>
            </w:pPr>
          </w:p>
          <w:p w14:paraId="0330E699" w14:textId="77777777" w:rsidR="00C1748A" w:rsidRPr="002C1A63" w:rsidRDefault="00C1748A" w:rsidP="00C1748A">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060B2CF7" w14:textId="77777777" w:rsidR="00C1748A" w:rsidRPr="002C1A63" w:rsidRDefault="00C1748A" w:rsidP="00C1748A">
            <w:pPr>
              <w:jc w:val="both"/>
              <w:rPr>
                <w:rFonts w:ascii="Century Gothic" w:hAnsi="Century Gothic"/>
                <w:b/>
                <w:sz w:val="12"/>
                <w:szCs w:val="12"/>
              </w:rPr>
            </w:pPr>
          </w:p>
        </w:tc>
      </w:tr>
      <w:tr w:rsidR="00C1748A" w:rsidRPr="0010313F" w14:paraId="559F35A6" w14:textId="77777777" w:rsidTr="002E07AE">
        <w:tblPrEx>
          <w:jc w:val="center"/>
        </w:tblPrEx>
        <w:trPr>
          <w:trHeight w:val="54"/>
          <w:jc w:val="center"/>
        </w:trPr>
        <w:tc>
          <w:tcPr>
            <w:tcW w:w="10065" w:type="dxa"/>
            <w:gridSpan w:val="22"/>
            <w:shd w:val="clear" w:color="auto" w:fill="auto"/>
            <w:vAlign w:val="center"/>
          </w:tcPr>
          <w:p w14:paraId="2DD814B5" w14:textId="6A5D6232" w:rsidR="00C1748A" w:rsidRPr="002C1A63" w:rsidRDefault="00C1748A" w:rsidP="00C1748A">
            <w:pPr>
              <w:rPr>
                <w:sz w:val="18"/>
                <w:szCs w:val="18"/>
              </w:rPr>
            </w:pPr>
            <w:r>
              <w:rPr>
                <w:rFonts w:ascii="Century Gothic" w:hAnsi="Century Gothic"/>
                <w:sz w:val="20"/>
                <w:szCs w:val="20"/>
              </w:rPr>
              <w:t>* W przypadku Wariantu I i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C1748A" w:rsidRPr="0010313F" w14:paraId="7116FA13" w14:textId="77777777" w:rsidTr="002E07AE">
        <w:tblPrEx>
          <w:jc w:val="center"/>
        </w:tblPrEx>
        <w:trPr>
          <w:jc w:val="center"/>
        </w:trPr>
        <w:tc>
          <w:tcPr>
            <w:tcW w:w="10065" w:type="dxa"/>
            <w:gridSpan w:val="22"/>
            <w:shd w:val="clear" w:color="auto" w:fill="auto"/>
          </w:tcPr>
          <w:p w14:paraId="57DA0F99" w14:textId="77777777" w:rsidR="00C1748A" w:rsidRPr="002C1A63" w:rsidRDefault="00C1748A" w:rsidP="00C1748A">
            <w:pPr>
              <w:pStyle w:val="Akapitzlist"/>
              <w:numPr>
                <w:ilvl w:val="0"/>
                <w:numId w:val="35"/>
              </w:numPr>
              <w:jc w:val="both"/>
              <w:rPr>
                <w:rFonts w:ascii="Century Gothic" w:hAnsi="Century Gothic"/>
                <w:sz w:val="20"/>
                <w:szCs w:val="20"/>
              </w:rPr>
            </w:pPr>
            <w:r w:rsidRPr="002C1A63">
              <w:rPr>
                <w:rFonts w:ascii="Century Gothic" w:hAnsi="Century Gothic"/>
                <w:b/>
                <w:sz w:val="20"/>
                <w:szCs w:val="20"/>
              </w:rPr>
              <w:t>Regres Ubezpieczeniowy</w:t>
            </w:r>
          </w:p>
          <w:p w14:paraId="639548CE" w14:textId="77777777" w:rsidR="00C1748A" w:rsidRPr="00323F8C" w:rsidRDefault="00C1748A" w:rsidP="00C1748A">
            <w:pPr>
              <w:pStyle w:val="Akapitzlist"/>
              <w:jc w:val="both"/>
              <w:rPr>
                <w:rFonts w:ascii="Century Gothic" w:hAnsi="Century Gothic"/>
                <w:sz w:val="20"/>
                <w:szCs w:val="20"/>
              </w:rPr>
            </w:pPr>
          </w:p>
        </w:tc>
      </w:tr>
      <w:tr w:rsidR="00C1748A" w:rsidRPr="0010313F" w14:paraId="730C3F5A" w14:textId="77777777" w:rsidTr="002E07AE">
        <w:tblPrEx>
          <w:jc w:val="center"/>
        </w:tblPrEx>
        <w:trPr>
          <w:trHeight w:val="237"/>
          <w:jc w:val="center"/>
        </w:trPr>
        <w:tc>
          <w:tcPr>
            <w:tcW w:w="1677" w:type="dxa"/>
            <w:gridSpan w:val="3"/>
            <w:vAlign w:val="center"/>
          </w:tcPr>
          <w:p w14:paraId="0DFBE6B8" w14:textId="6E88781F"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01CAF2EC" w14:textId="4909294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6697D4DF" w14:textId="21732804"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2BB08F24" w14:textId="59D2E5A3"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7DE199EB" w14:textId="0AC0834C"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301D672F" w14:textId="1679AF5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5B7BA7" w:rsidRPr="002C1A63" w14:paraId="0179EC82" w14:textId="77777777" w:rsidTr="002E07AE">
        <w:tblPrEx>
          <w:jc w:val="center"/>
        </w:tblPrEx>
        <w:trPr>
          <w:trHeight w:val="54"/>
          <w:jc w:val="center"/>
        </w:trPr>
        <w:tc>
          <w:tcPr>
            <w:tcW w:w="1677" w:type="dxa"/>
            <w:gridSpan w:val="3"/>
            <w:shd w:val="clear" w:color="auto" w:fill="auto"/>
          </w:tcPr>
          <w:p w14:paraId="37E75243" w14:textId="1B8D1539" w:rsidR="005B7BA7" w:rsidRPr="00323F8C" w:rsidRDefault="005B7BA7" w:rsidP="005B7BA7">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404BA3D7" w14:textId="0E73E541" w:rsidR="005B7BA7" w:rsidRPr="00EC61E1" w:rsidRDefault="005B7BA7" w:rsidP="005B7BA7">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30D93E3B"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1935301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2882568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B3DEB5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C1748A" w:rsidRPr="00323F8C" w14:paraId="36844AB8" w14:textId="77777777" w:rsidTr="002E07AE">
        <w:tblPrEx>
          <w:jc w:val="center"/>
        </w:tblPrEx>
        <w:trPr>
          <w:jc w:val="center"/>
        </w:trPr>
        <w:tc>
          <w:tcPr>
            <w:tcW w:w="10065" w:type="dxa"/>
            <w:gridSpan w:val="22"/>
            <w:shd w:val="clear" w:color="auto" w:fill="auto"/>
          </w:tcPr>
          <w:p w14:paraId="3D72D56C" w14:textId="77777777" w:rsidR="00C1748A" w:rsidRDefault="00C1748A" w:rsidP="00C1748A">
            <w:pPr>
              <w:pStyle w:val="Akapitzlist"/>
              <w:numPr>
                <w:ilvl w:val="0"/>
                <w:numId w:val="3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1E04EB81" w14:textId="77777777" w:rsidR="00C1748A" w:rsidRDefault="00C1748A" w:rsidP="00C1748A">
            <w:pPr>
              <w:jc w:val="both"/>
              <w:rPr>
                <w:rFonts w:ascii="Century Gothic" w:hAnsi="Century Gothic"/>
                <w:sz w:val="20"/>
                <w:szCs w:val="20"/>
              </w:rPr>
            </w:pPr>
          </w:p>
          <w:p w14:paraId="0A9E3BFA" w14:textId="55493177" w:rsidR="00C1748A" w:rsidRDefault="00C1748A" w:rsidP="00C1748A">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797271CA" w14:textId="3795D878" w:rsidR="00C1748A" w:rsidRPr="00323F8C" w:rsidRDefault="00C1748A" w:rsidP="00C1748A">
            <w:pPr>
              <w:jc w:val="both"/>
              <w:rPr>
                <w:rFonts w:ascii="Century Gothic" w:hAnsi="Century Gothic"/>
                <w:sz w:val="20"/>
                <w:szCs w:val="20"/>
              </w:rPr>
            </w:pPr>
          </w:p>
        </w:tc>
      </w:tr>
      <w:tr w:rsidR="00C1748A" w:rsidRPr="000227C7" w14:paraId="0FDD81F6" w14:textId="77777777" w:rsidTr="002E07AE">
        <w:tblPrEx>
          <w:jc w:val="center"/>
        </w:tblPrEx>
        <w:trPr>
          <w:trHeight w:val="237"/>
          <w:jc w:val="center"/>
        </w:trPr>
        <w:tc>
          <w:tcPr>
            <w:tcW w:w="1324" w:type="dxa"/>
            <w:vAlign w:val="center"/>
          </w:tcPr>
          <w:p w14:paraId="25C073DF" w14:textId="73FB824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5BF65FD2" w14:textId="69FB7228"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15C6CF70" w14:textId="77777777" w:rsidR="00C1748A" w:rsidRPr="00A73BE5"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2602D118" w14:textId="3D249602"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3C48A599" w14:textId="3F9B98A7"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55649CBA" w14:textId="4F3C14E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C1748A" w:rsidRPr="002C1A63" w14:paraId="5F733290" w14:textId="77777777" w:rsidTr="002E07AE">
        <w:tblPrEx>
          <w:jc w:val="center"/>
        </w:tblPrEx>
        <w:trPr>
          <w:trHeight w:val="54"/>
          <w:jc w:val="center"/>
        </w:trPr>
        <w:tc>
          <w:tcPr>
            <w:tcW w:w="2689" w:type="dxa"/>
            <w:gridSpan w:val="6"/>
            <w:vAlign w:val="center"/>
          </w:tcPr>
          <w:p w14:paraId="26118894" w14:textId="77777777" w:rsidR="00C1748A" w:rsidRDefault="00C1748A" w:rsidP="00C1748A">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068E684D" w14:textId="22B57335" w:rsidR="00C1748A" w:rsidRPr="0027091C" w:rsidRDefault="00C1748A" w:rsidP="00C1748A">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500CFD2F" w14:textId="684D7D18" w:rsidR="00C1748A" w:rsidRPr="0045587C" w:rsidRDefault="00C1748A" w:rsidP="0074782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sidR="00747825">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sidR="00747825">
              <w:rPr>
                <w:rFonts w:ascii="Century Gothic" w:hAnsi="Century Gothic"/>
                <w:bCs/>
                <w:sz w:val="14"/>
                <w:szCs w:val="14"/>
              </w:rPr>
              <w:t>.</w:t>
            </w:r>
          </w:p>
          <w:p w14:paraId="197F78B5" w14:textId="77777777" w:rsidR="00C1748A" w:rsidRDefault="00C1748A" w:rsidP="00C1748A">
            <w:pPr>
              <w:tabs>
                <w:tab w:val="left" w:pos="1370"/>
              </w:tabs>
              <w:jc w:val="both"/>
              <w:rPr>
                <w:rFonts w:ascii="Century Gothic" w:hAnsi="Century Gothic"/>
                <w:bCs/>
                <w:sz w:val="14"/>
                <w:szCs w:val="14"/>
              </w:rPr>
            </w:pPr>
          </w:p>
          <w:p w14:paraId="13AA49A9" w14:textId="77777777" w:rsidR="00C1748A" w:rsidRPr="00A73BE5" w:rsidRDefault="00C1748A" w:rsidP="00C1748A">
            <w:pPr>
              <w:tabs>
                <w:tab w:val="left" w:pos="1370"/>
              </w:tabs>
              <w:jc w:val="both"/>
              <w:rPr>
                <w:rFonts w:ascii="Century Gothic" w:hAnsi="Century Gothic"/>
                <w:sz w:val="12"/>
                <w:szCs w:val="12"/>
              </w:rPr>
            </w:pPr>
          </w:p>
        </w:tc>
        <w:tc>
          <w:tcPr>
            <w:tcW w:w="7376" w:type="dxa"/>
            <w:gridSpan w:val="16"/>
            <w:shd w:val="clear" w:color="auto" w:fill="auto"/>
            <w:vAlign w:val="center"/>
          </w:tcPr>
          <w:p w14:paraId="06D89BE9" w14:textId="77777777" w:rsidR="00C1748A" w:rsidRPr="0027091C" w:rsidRDefault="00C1748A" w:rsidP="00C1748A">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wyłączeń: </w:t>
            </w:r>
          </w:p>
          <w:p w14:paraId="7A5B8690"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24463A5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353941DF"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70A0E42C"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2910A5B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czystych strat finansowych powstałych w następstwie wadliwości wykonanej pracy lub usługi (z zastrzeżeniem pkt 12 Tabeli nr 2 Minimalne podlimity odpowiedzialności);</w:t>
            </w:r>
          </w:p>
          <w:p w14:paraId="7EB28B03" w14:textId="5E264390"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kar pieniężnych, grzywien kar umownych nałożonych na osoby trzecie i rozrysowanych od ubezpieczonego (z zastrzeżeniem pkt 12 Tabeli nr 2 Minimalne podlimity odpowiedzialności);</w:t>
            </w:r>
          </w:p>
          <w:p w14:paraId="228BE602" w14:textId="77777777" w:rsidR="00C1748A" w:rsidRPr="0027091C" w:rsidRDefault="00C1748A" w:rsidP="00C1748A">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C038E33" w14:textId="3DCB7786" w:rsidR="00C1748A" w:rsidRPr="00A73BE5" w:rsidRDefault="00C1748A" w:rsidP="00C1748A">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72CC8F8A" w14:textId="77777777" w:rsidR="00671AE0" w:rsidRPr="00FD647D" w:rsidRDefault="00671AE0" w:rsidP="009D180C">
      <w:pPr>
        <w:jc w:val="both"/>
        <w:rPr>
          <w:rFonts w:ascii="Century Gothic" w:hAnsi="Century Gothic"/>
          <w:b/>
          <w:strike/>
        </w:rPr>
      </w:pPr>
    </w:p>
    <w:p w14:paraId="1A7201D0" w14:textId="77777777" w:rsidR="009D180C" w:rsidRPr="003470C6" w:rsidRDefault="009D180C" w:rsidP="009D180C">
      <w:pPr>
        <w:jc w:val="both"/>
        <w:rPr>
          <w:rFonts w:ascii="Century Gothic" w:hAnsi="Century Gothic"/>
          <w:b/>
        </w:rPr>
      </w:pPr>
      <w:r>
        <w:rPr>
          <w:rFonts w:ascii="Century Gothic" w:hAnsi="Century Gothic"/>
          <w:b/>
        </w:rPr>
        <w:t>Tabela nr 3</w:t>
      </w:r>
    </w:p>
    <w:tbl>
      <w:tblPr>
        <w:tblW w:w="9498" w:type="dxa"/>
        <w:tblInd w:w="-5" w:type="dxa"/>
        <w:tblLook w:val="0000" w:firstRow="0" w:lastRow="0" w:firstColumn="0" w:lastColumn="0" w:noHBand="0" w:noVBand="0"/>
      </w:tblPr>
      <w:tblGrid>
        <w:gridCol w:w="2660"/>
        <w:gridCol w:w="6838"/>
      </w:tblGrid>
      <w:tr w:rsidR="009D180C" w:rsidRPr="008F3651" w14:paraId="2C8B83F5" w14:textId="77777777" w:rsidTr="00FD647D">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22BC4ABA" w14:textId="77777777" w:rsidR="009D180C" w:rsidRPr="000D7E36" w:rsidRDefault="009D180C" w:rsidP="00FD647D">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Pr>
                <w:rFonts w:ascii="Century Gothic" w:hAnsi="Century Gothic" w:cs="Arial"/>
                <w:b/>
                <w:sz w:val="20"/>
                <w:szCs w:val="20"/>
              </w:rPr>
              <w:t>/Miejscu realizacji prac</w:t>
            </w:r>
          </w:p>
        </w:tc>
      </w:tr>
      <w:tr w:rsidR="009D180C" w:rsidRPr="008F3651" w14:paraId="08CE1BEE"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7F52254B"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lastRenderedPageBreak/>
              <w:t>Okres Ubezpieczenia</w:t>
            </w:r>
          </w:p>
        </w:tc>
        <w:tc>
          <w:tcPr>
            <w:tcW w:w="6838" w:type="dxa"/>
            <w:tcBorders>
              <w:top w:val="single" w:sz="4" w:space="0" w:color="auto"/>
            </w:tcBorders>
          </w:tcPr>
          <w:p w14:paraId="0D6D9F8B" w14:textId="77777777" w:rsidR="009D180C"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Od momentu przekazania Wykonawcy Terenu Budowy</w:t>
            </w:r>
            <w:r>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Pr>
                <w:rFonts w:ascii="Century Gothic" w:hAnsi="Century Gothic" w:cs="Arial"/>
                <w:sz w:val="20"/>
                <w:szCs w:val="20"/>
              </w:rPr>
              <w:t>podpisania Protokołu Odbioru Końcowego Inwestycji.</w:t>
            </w:r>
          </w:p>
          <w:p w14:paraId="418E3D2F" w14:textId="77777777" w:rsidR="009D180C" w:rsidRPr="000D7E36" w:rsidRDefault="009D180C" w:rsidP="00FD647D">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Pr="000D7E36">
              <w:rPr>
                <w:rFonts w:ascii="Century Gothic" w:hAnsi="Century Gothic" w:cs="Arial"/>
                <w:sz w:val="20"/>
                <w:szCs w:val="20"/>
              </w:rPr>
              <w:t>dopuszcza polisy roczne pod warunkiem ich kontynuacji i zachowania ciągłości na niepogorszonych warunkach.</w:t>
            </w:r>
          </w:p>
        </w:tc>
      </w:tr>
      <w:tr w:rsidR="009D180C" w:rsidRPr="008F3651" w14:paraId="55AEE716"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612237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60E89527" w14:textId="77777777"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D180C" w:rsidRPr="008F3651" w14:paraId="0DFAE0FC"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31E422B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18158E25" w14:textId="34FDA178"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w związku </w:t>
            </w:r>
            <w:r>
              <w:rPr>
                <w:rFonts w:ascii="Century Gothic" w:hAnsi="Century Gothic" w:cs="Arial"/>
                <w:sz w:val="20"/>
                <w:szCs w:val="20"/>
              </w:rPr>
              <w:br/>
            </w:r>
            <w:r w:rsidRPr="000D7E36">
              <w:rPr>
                <w:rFonts w:ascii="Century Gothic" w:hAnsi="Century Gothic" w:cs="Arial"/>
                <w:sz w:val="20"/>
                <w:szCs w:val="20"/>
              </w:rPr>
              <w:t>z realizacją Przedmiotu Umowy</w:t>
            </w:r>
            <w:r>
              <w:rPr>
                <w:rFonts w:ascii="Century Gothic" w:hAnsi="Century Gothic" w:cs="Arial"/>
                <w:sz w:val="20"/>
                <w:szCs w:val="20"/>
              </w:rPr>
              <w:t>.</w:t>
            </w:r>
          </w:p>
        </w:tc>
      </w:tr>
      <w:tr w:rsidR="009D180C" w:rsidRPr="008F3651" w14:paraId="271A6CFD"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6C95D838"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4B94D0C8" w14:textId="09C59131"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w:t>
            </w:r>
            <w:r w:rsidR="003368E2">
              <w:rPr>
                <w:rFonts w:ascii="Century Gothic" w:hAnsi="Century Gothic" w:cs="Arial"/>
                <w:sz w:val="20"/>
                <w:szCs w:val="20"/>
              </w:rPr>
              <w:t>/Miejscu realizacji prac</w:t>
            </w:r>
            <w:r w:rsidRPr="000D7E36">
              <w:rPr>
                <w:rFonts w:ascii="Century Gothic" w:hAnsi="Century Gothic" w:cs="Arial"/>
                <w:sz w:val="20"/>
                <w:szCs w:val="20"/>
              </w:rPr>
              <w:t xml:space="preserve"> lub w jego sąsiedztwie.</w:t>
            </w:r>
          </w:p>
        </w:tc>
      </w:tr>
    </w:tbl>
    <w:p w14:paraId="04034978" w14:textId="0D262E9A" w:rsidR="009D180C" w:rsidRDefault="009D180C" w:rsidP="00216FB6">
      <w:pPr>
        <w:jc w:val="both"/>
        <w:rPr>
          <w:rFonts w:ascii="Century Gothic" w:hAnsi="Century Gothic"/>
        </w:rPr>
      </w:pPr>
    </w:p>
    <w:sectPr w:rsidR="009D180C" w:rsidSect="00F13EA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E2B8A" w14:textId="77777777" w:rsidR="00A07E5C" w:rsidRDefault="00A07E5C" w:rsidP="00AE101C">
      <w:pPr>
        <w:spacing w:after="0" w:line="240" w:lineRule="auto"/>
      </w:pPr>
      <w:r>
        <w:separator/>
      </w:r>
    </w:p>
  </w:endnote>
  <w:endnote w:type="continuationSeparator" w:id="0">
    <w:p w14:paraId="0EECD32A" w14:textId="77777777" w:rsidR="00A07E5C" w:rsidRDefault="00A07E5C" w:rsidP="00AE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510838"/>
      <w:docPartObj>
        <w:docPartGallery w:val="Page Numbers (Bottom of Page)"/>
        <w:docPartUnique/>
      </w:docPartObj>
    </w:sdtPr>
    <w:sdtEndPr/>
    <w:sdtContent>
      <w:sdt>
        <w:sdtPr>
          <w:id w:val="-1769616900"/>
          <w:docPartObj>
            <w:docPartGallery w:val="Page Numbers (Top of Page)"/>
            <w:docPartUnique/>
          </w:docPartObj>
        </w:sdtPr>
        <w:sdtEndPr/>
        <w:sdtContent>
          <w:p w14:paraId="311767E3" w14:textId="0693FEEE" w:rsidR="00423718" w:rsidRDefault="0042371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75B721C5" w14:textId="77777777" w:rsidR="00423718" w:rsidRDefault="004237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77282" w14:textId="77777777" w:rsidR="00A07E5C" w:rsidRDefault="00A07E5C" w:rsidP="00AE101C">
      <w:pPr>
        <w:spacing w:after="0" w:line="240" w:lineRule="auto"/>
      </w:pPr>
      <w:r>
        <w:separator/>
      </w:r>
    </w:p>
  </w:footnote>
  <w:footnote w:type="continuationSeparator" w:id="0">
    <w:p w14:paraId="3E472465" w14:textId="77777777" w:rsidR="00A07E5C" w:rsidRDefault="00A07E5C" w:rsidP="00AE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CB207" w14:textId="77777777" w:rsidR="006B366C" w:rsidRDefault="006B366C" w:rsidP="006B366C">
    <w:pPr>
      <w:pStyle w:val="Nagwek"/>
      <w:rPr>
        <w:b/>
      </w:rPr>
    </w:pPr>
    <w:r>
      <w:rPr>
        <w:b/>
      </w:rPr>
      <w:t>ZAŁĄCZNIK NR 2.15</w:t>
    </w:r>
  </w:p>
  <w:p w14:paraId="3B0F1CA1" w14:textId="77777777" w:rsidR="006B366C" w:rsidRDefault="006B366C" w:rsidP="000C7488">
    <w:pPr>
      <w:pStyle w:val="Nagwek"/>
      <w:jc w:val="right"/>
      <w:rPr>
        <w:b/>
      </w:rPr>
    </w:pPr>
  </w:p>
  <w:p w14:paraId="2645EAF7" w14:textId="47D395D7" w:rsidR="00423718" w:rsidRPr="000C7488" w:rsidRDefault="00423718" w:rsidP="00D71B02">
    <w:pPr>
      <w:pStyle w:val="Nagwek"/>
      <w:jc w:val="center"/>
      <w:rPr>
        <w:b/>
      </w:rPr>
    </w:pPr>
    <w:r>
      <w:rPr>
        <w:b/>
      </w:rPr>
      <w:t xml:space="preserve">Wymagania i informacje dotyczące ubezpieczenia </w:t>
    </w:r>
    <w:r w:rsidRPr="00A078AC">
      <w:rPr>
        <w:b/>
      </w:rPr>
      <w:t xml:space="preserve">CAR_EAR_02 </w:t>
    </w:r>
  </w:p>
  <w:p w14:paraId="4711645E" w14:textId="77777777" w:rsidR="00423718" w:rsidRDefault="004237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A772A45"/>
    <w:multiLevelType w:val="hybridMultilevel"/>
    <w:tmpl w:val="14428F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5B49A3"/>
    <w:multiLevelType w:val="hybridMultilevel"/>
    <w:tmpl w:val="4FE218A8"/>
    <w:lvl w:ilvl="0" w:tplc="0415000F">
      <w:start w:val="1"/>
      <w:numFmt w:val="decimal"/>
      <w:lvlText w:val="%1."/>
      <w:lvlJc w:val="left"/>
      <w:pPr>
        <w:ind w:left="532" w:hanging="360"/>
      </w:pPr>
    </w:lvl>
    <w:lvl w:ilvl="1" w:tplc="04150019">
      <w:start w:val="1"/>
      <w:numFmt w:val="lowerLetter"/>
      <w:lvlText w:val="%2."/>
      <w:lvlJc w:val="left"/>
      <w:pPr>
        <w:ind w:left="1252" w:hanging="360"/>
      </w:pPr>
    </w:lvl>
    <w:lvl w:ilvl="2" w:tplc="0415001B">
      <w:start w:val="1"/>
      <w:numFmt w:val="lowerRoman"/>
      <w:lvlText w:val="%3."/>
      <w:lvlJc w:val="right"/>
      <w:pPr>
        <w:ind w:left="1972" w:hanging="180"/>
      </w:pPr>
    </w:lvl>
    <w:lvl w:ilvl="3" w:tplc="0415000F">
      <w:start w:val="1"/>
      <w:numFmt w:val="decimal"/>
      <w:lvlText w:val="%4."/>
      <w:lvlJc w:val="left"/>
      <w:pPr>
        <w:ind w:left="2692" w:hanging="360"/>
      </w:pPr>
    </w:lvl>
    <w:lvl w:ilvl="4" w:tplc="04150019">
      <w:start w:val="1"/>
      <w:numFmt w:val="lowerLetter"/>
      <w:lvlText w:val="%5."/>
      <w:lvlJc w:val="left"/>
      <w:pPr>
        <w:ind w:left="3412" w:hanging="360"/>
      </w:pPr>
    </w:lvl>
    <w:lvl w:ilvl="5" w:tplc="0415001B">
      <w:start w:val="1"/>
      <w:numFmt w:val="lowerRoman"/>
      <w:lvlText w:val="%6."/>
      <w:lvlJc w:val="right"/>
      <w:pPr>
        <w:ind w:left="4132" w:hanging="180"/>
      </w:pPr>
    </w:lvl>
    <w:lvl w:ilvl="6" w:tplc="0415000F">
      <w:start w:val="1"/>
      <w:numFmt w:val="decimal"/>
      <w:lvlText w:val="%7."/>
      <w:lvlJc w:val="left"/>
      <w:pPr>
        <w:ind w:left="4852" w:hanging="360"/>
      </w:pPr>
    </w:lvl>
    <w:lvl w:ilvl="7" w:tplc="04150019">
      <w:start w:val="1"/>
      <w:numFmt w:val="lowerLetter"/>
      <w:lvlText w:val="%8."/>
      <w:lvlJc w:val="left"/>
      <w:pPr>
        <w:ind w:left="5572" w:hanging="360"/>
      </w:pPr>
    </w:lvl>
    <w:lvl w:ilvl="8" w:tplc="0415001B">
      <w:start w:val="1"/>
      <w:numFmt w:val="lowerRoman"/>
      <w:lvlText w:val="%9."/>
      <w:lvlJc w:val="right"/>
      <w:pPr>
        <w:ind w:left="6292" w:hanging="180"/>
      </w:pPr>
    </w:lvl>
  </w:abstractNum>
  <w:abstractNum w:abstractNumId="12" w15:restartNumberingAfterBreak="0">
    <w:nsid w:val="2DC80D48"/>
    <w:multiLevelType w:val="hybridMultilevel"/>
    <w:tmpl w:val="8ABCF56C"/>
    <w:lvl w:ilvl="0" w:tplc="F22E909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3C2A5D82"/>
    <w:multiLevelType w:val="hybridMultilevel"/>
    <w:tmpl w:val="3014E0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0960FB"/>
    <w:multiLevelType w:val="hybridMultilevel"/>
    <w:tmpl w:val="16622CB2"/>
    <w:lvl w:ilvl="0" w:tplc="FAD2CD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2679D3"/>
    <w:multiLevelType w:val="hybridMultilevel"/>
    <w:tmpl w:val="41502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13A74EE"/>
    <w:multiLevelType w:val="hybridMultilevel"/>
    <w:tmpl w:val="D9AADE00"/>
    <w:lvl w:ilvl="0" w:tplc="7ECCF3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F186203"/>
    <w:multiLevelType w:val="hybridMultilevel"/>
    <w:tmpl w:val="9CA862FE"/>
    <w:lvl w:ilvl="0" w:tplc="1E8067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1843278889">
    <w:abstractNumId w:val="8"/>
  </w:num>
  <w:num w:numId="2" w16cid:durableId="2124179839">
    <w:abstractNumId w:val="6"/>
  </w:num>
  <w:num w:numId="3" w16cid:durableId="1817448149">
    <w:abstractNumId w:val="7"/>
  </w:num>
  <w:num w:numId="4" w16cid:durableId="840000294">
    <w:abstractNumId w:val="4"/>
  </w:num>
  <w:num w:numId="5" w16cid:durableId="299380781">
    <w:abstractNumId w:val="29"/>
  </w:num>
  <w:num w:numId="6" w16cid:durableId="1838183633">
    <w:abstractNumId w:val="23"/>
  </w:num>
  <w:num w:numId="7" w16cid:durableId="18264355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5204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3388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1106341">
    <w:abstractNumId w:val="34"/>
  </w:num>
  <w:num w:numId="11" w16cid:durableId="139463764">
    <w:abstractNumId w:val="32"/>
  </w:num>
  <w:num w:numId="12" w16cid:durableId="584386791">
    <w:abstractNumId w:val="13"/>
  </w:num>
  <w:num w:numId="13" w16cid:durableId="1249735330">
    <w:abstractNumId w:val="2"/>
  </w:num>
  <w:num w:numId="14" w16cid:durableId="951329712">
    <w:abstractNumId w:val="31"/>
  </w:num>
  <w:num w:numId="15" w16cid:durableId="824126618">
    <w:abstractNumId w:val="27"/>
  </w:num>
  <w:num w:numId="16" w16cid:durableId="843932803">
    <w:abstractNumId w:val="1"/>
  </w:num>
  <w:num w:numId="17" w16cid:durableId="1081365561">
    <w:abstractNumId w:val="35"/>
  </w:num>
  <w:num w:numId="18" w16cid:durableId="675764318">
    <w:abstractNumId w:val="11"/>
  </w:num>
  <w:num w:numId="19" w16cid:durableId="4260777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8137619">
    <w:abstractNumId w:val="16"/>
  </w:num>
  <w:num w:numId="21" w16cid:durableId="1900434185">
    <w:abstractNumId w:val="5"/>
  </w:num>
  <w:num w:numId="22" w16cid:durableId="2075083557">
    <w:abstractNumId w:val="17"/>
  </w:num>
  <w:num w:numId="23" w16cid:durableId="1687898261">
    <w:abstractNumId w:val="9"/>
  </w:num>
  <w:num w:numId="24" w16cid:durableId="1580554355">
    <w:abstractNumId w:val="34"/>
    <w:lvlOverride w:ilvl="0">
      <w:startOverride w:val="1"/>
    </w:lvlOverride>
    <w:lvlOverride w:ilvl="1"/>
    <w:lvlOverride w:ilvl="2"/>
    <w:lvlOverride w:ilvl="3"/>
    <w:lvlOverride w:ilvl="4"/>
    <w:lvlOverride w:ilvl="5"/>
    <w:lvlOverride w:ilvl="6"/>
    <w:lvlOverride w:ilvl="7"/>
    <w:lvlOverride w:ilvl="8"/>
  </w:num>
  <w:num w:numId="25" w16cid:durableId="522401421">
    <w:abstractNumId w:val="4"/>
  </w:num>
  <w:num w:numId="26" w16cid:durableId="4532594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9499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0064340">
    <w:abstractNumId w:val="21"/>
  </w:num>
  <w:num w:numId="29" w16cid:durableId="579485134">
    <w:abstractNumId w:val="10"/>
  </w:num>
  <w:num w:numId="30" w16cid:durableId="66850642">
    <w:abstractNumId w:val="0"/>
  </w:num>
  <w:num w:numId="31" w16cid:durableId="1386249404">
    <w:abstractNumId w:val="18"/>
  </w:num>
  <w:num w:numId="32" w16cid:durableId="1803619520">
    <w:abstractNumId w:val="28"/>
  </w:num>
  <w:num w:numId="33" w16cid:durableId="1379009824">
    <w:abstractNumId w:val="22"/>
  </w:num>
  <w:num w:numId="34" w16cid:durableId="214894596">
    <w:abstractNumId w:val="19"/>
  </w:num>
  <w:num w:numId="35" w16cid:durableId="1151366136">
    <w:abstractNumId w:val="33"/>
  </w:num>
  <w:num w:numId="36" w16cid:durableId="303122619">
    <w:abstractNumId w:val="24"/>
  </w:num>
  <w:num w:numId="37" w16cid:durableId="720710385">
    <w:abstractNumId w:val="26"/>
  </w:num>
  <w:num w:numId="38" w16cid:durableId="965504228">
    <w:abstractNumId w:val="12"/>
  </w:num>
  <w:num w:numId="39" w16cid:durableId="1344236947">
    <w:abstractNumId w:val="20"/>
  </w:num>
  <w:num w:numId="40" w16cid:durableId="1088379719">
    <w:abstractNumId w:val="3"/>
  </w:num>
  <w:num w:numId="41" w16cid:durableId="14818002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45FDC"/>
    <w:rsid w:val="000502BE"/>
    <w:rsid w:val="00052A10"/>
    <w:rsid w:val="000600BF"/>
    <w:rsid w:val="000620D3"/>
    <w:rsid w:val="000667CF"/>
    <w:rsid w:val="00074A2E"/>
    <w:rsid w:val="00097BE4"/>
    <w:rsid w:val="000A3430"/>
    <w:rsid w:val="000A511F"/>
    <w:rsid w:val="000A7A46"/>
    <w:rsid w:val="000B3DD7"/>
    <w:rsid w:val="000B3EE4"/>
    <w:rsid w:val="000B57F6"/>
    <w:rsid w:val="000B7714"/>
    <w:rsid w:val="000C7488"/>
    <w:rsid w:val="000D53D8"/>
    <w:rsid w:val="000D7E36"/>
    <w:rsid w:val="000E4B3C"/>
    <w:rsid w:val="000E4C4E"/>
    <w:rsid w:val="000F2E51"/>
    <w:rsid w:val="000F6039"/>
    <w:rsid w:val="00100F2D"/>
    <w:rsid w:val="0010313F"/>
    <w:rsid w:val="00105159"/>
    <w:rsid w:val="00143D0F"/>
    <w:rsid w:val="0014430C"/>
    <w:rsid w:val="0014647A"/>
    <w:rsid w:val="0015191F"/>
    <w:rsid w:val="00151D68"/>
    <w:rsid w:val="00153B8D"/>
    <w:rsid w:val="00156027"/>
    <w:rsid w:val="00171937"/>
    <w:rsid w:val="00177BE5"/>
    <w:rsid w:val="001802B7"/>
    <w:rsid w:val="001839DC"/>
    <w:rsid w:val="00194A73"/>
    <w:rsid w:val="00194DEE"/>
    <w:rsid w:val="001A3D6A"/>
    <w:rsid w:val="001A6CA2"/>
    <w:rsid w:val="001C1981"/>
    <w:rsid w:val="001E3C1F"/>
    <w:rsid w:val="002032B6"/>
    <w:rsid w:val="0020791D"/>
    <w:rsid w:val="002149F5"/>
    <w:rsid w:val="002163A5"/>
    <w:rsid w:val="002165D3"/>
    <w:rsid w:val="00216FB6"/>
    <w:rsid w:val="00221870"/>
    <w:rsid w:val="002360B5"/>
    <w:rsid w:val="00247E5D"/>
    <w:rsid w:val="00261B8B"/>
    <w:rsid w:val="00263D8E"/>
    <w:rsid w:val="0027033D"/>
    <w:rsid w:val="0027091C"/>
    <w:rsid w:val="002726B5"/>
    <w:rsid w:val="00275E81"/>
    <w:rsid w:val="002B5972"/>
    <w:rsid w:val="002B6CBF"/>
    <w:rsid w:val="002C0CF7"/>
    <w:rsid w:val="002C41E9"/>
    <w:rsid w:val="002D026C"/>
    <w:rsid w:val="002D0A1A"/>
    <w:rsid w:val="002E07AE"/>
    <w:rsid w:val="002E64C7"/>
    <w:rsid w:val="002F5691"/>
    <w:rsid w:val="002F7029"/>
    <w:rsid w:val="00313E87"/>
    <w:rsid w:val="00322681"/>
    <w:rsid w:val="003342BD"/>
    <w:rsid w:val="00335503"/>
    <w:rsid w:val="003368E2"/>
    <w:rsid w:val="00351AB5"/>
    <w:rsid w:val="00354A0C"/>
    <w:rsid w:val="00360DD2"/>
    <w:rsid w:val="003706CB"/>
    <w:rsid w:val="00371507"/>
    <w:rsid w:val="00380A41"/>
    <w:rsid w:val="00383C4D"/>
    <w:rsid w:val="003841BE"/>
    <w:rsid w:val="00384F9B"/>
    <w:rsid w:val="003879C4"/>
    <w:rsid w:val="003A0683"/>
    <w:rsid w:val="003A5787"/>
    <w:rsid w:val="003C3144"/>
    <w:rsid w:val="003C5D81"/>
    <w:rsid w:val="003D79DC"/>
    <w:rsid w:val="003E375B"/>
    <w:rsid w:val="003F13D1"/>
    <w:rsid w:val="003F3691"/>
    <w:rsid w:val="004005BC"/>
    <w:rsid w:val="0040794C"/>
    <w:rsid w:val="00415875"/>
    <w:rsid w:val="00420E87"/>
    <w:rsid w:val="00423718"/>
    <w:rsid w:val="0043231E"/>
    <w:rsid w:val="00434E36"/>
    <w:rsid w:val="0044257A"/>
    <w:rsid w:val="00450302"/>
    <w:rsid w:val="0045587C"/>
    <w:rsid w:val="00457462"/>
    <w:rsid w:val="00463AE5"/>
    <w:rsid w:val="00465160"/>
    <w:rsid w:val="0047595A"/>
    <w:rsid w:val="00487486"/>
    <w:rsid w:val="0049573A"/>
    <w:rsid w:val="004A1F80"/>
    <w:rsid w:val="004C2844"/>
    <w:rsid w:val="004D0871"/>
    <w:rsid w:val="004D5952"/>
    <w:rsid w:val="004F0255"/>
    <w:rsid w:val="004F0B5A"/>
    <w:rsid w:val="004F4FA5"/>
    <w:rsid w:val="0050499F"/>
    <w:rsid w:val="00505CFA"/>
    <w:rsid w:val="00527DC3"/>
    <w:rsid w:val="00540CE7"/>
    <w:rsid w:val="00543BA6"/>
    <w:rsid w:val="00556683"/>
    <w:rsid w:val="00581705"/>
    <w:rsid w:val="00587678"/>
    <w:rsid w:val="005B4159"/>
    <w:rsid w:val="005B7BA7"/>
    <w:rsid w:val="005C0A69"/>
    <w:rsid w:val="005C5585"/>
    <w:rsid w:val="005F224A"/>
    <w:rsid w:val="005F4914"/>
    <w:rsid w:val="005F7FA4"/>
    <w:rsid w:val="00610714"/>
    <w:rsid w:val="006147F3"/>
    <w:rsid w:val="006303D7"/>
    <w:rsid w:val="00632F05"/>
    <w:rsid w:val="0063692B"/>
    <w:rsid w:val="00656B72"/>
    <w:rsid w:val="00660131"/>
    <w:rsid w:val="00671AE0"/>
    <w:rsid w:val="00672067"/>
    <w:rsid w:val="00680E72"/>
    <w:rsid w:val="00682C21"/>
    <w:rsid w:val="006901C7"/>
    <w:rsid w:val="00694A2A"/>
    <w:rsid w:val="006A1B89"/>
    <w:rsid w:val="006A5D65"/>
    <w:rsid w:val="006B366C"/>
    <w:rsid w:val="006C1313"/>
    <w:rsid w:val="006C1D26"/>
    <w:rsid w:val="006E27CB"/>
    <w:rsid w:val="006F18F8"/>
    <w:rsid w:val="006F23B4"/>
    <w:rsid w:val="006F53BE"/>
    <w:rsid w:val="006F54D2"/>
    <w:rsid w:val="007007C0"/>
    <w:rsid w:val="007111FE"/>
    <w:rsid w:val="00726217"/>
    <w:rsid w:val="00737E11"/>
    <w:rsid w:val="007400DA"/>
    <w:rsid w:val="00747825"/>
    <w:rsid w:val="007525D0"/>
    <w:rsid w:val="00782E1A"/>
    <w:rsid w:val="00786A6B"/>
    <w:rsid w:val="007A3410"/>
    <w:rsid w:val="007A4953"/>
    <w:rsid w:val="007A71E0"/>
    <w:rsid w:val="007B11EF"/>
    <w:rsid w:val="007B270D"/>
    <w:rsid w:val="007B6E99"/>
    <w:rsid w:val="007C3503"/>
    <w:rsid w:val="007C3D91"/>
    <w:rsid w:val="007D21E7"/>
    <w:rsid w:val="007D6FB5"/>
    <w:rsid w:val="007F68DE"/>
    <w:rsid w:val="007F74BC"/>
    <w:rsid w:val="0081032E"/>
    <w:rsid w:val="00816CBA"/>
    <w:rsid w:val="008274B0"/>
    <w:rsid w:val="00834D5A"/>
    <w:rsid w:val="0084054E"/>
    <w:rsid w:val="0084174F"/>
    <w:rsid w:val="00842DD7"/>
    <w:rsid w:val="008455A2"/>
    <w:rsid w:val="00850230"/>
    <w:rsid w:val="0085189E"/>
    <w:rsid w:val="00853C78"/>
    <w:rsid w:val="0085430E"/>
    <w:rsid w:val="008563A3"/>
    <w:rsid w:val="00860669"/>
    <w:rsid w:val="00862468"/>
    <w:rsid w:val="008628DE"/>
    <w:rsid w:val="00867969"/>
    <w:rsid w:val="00885657"/>
    <w:rsid w:val="00887F6C"/>
    <w:rsid w:val="00896947"/>
    <w:rsid w:val="008A72AB"/>
    <w:rsid w:val="008B313E"/>
    <w:rsid w:val="008B3173"/>
    <w:rsid w:val="008C2790"/>
    <w:rsid w:val="008D184E"/>
    <w:rsid w:val="008D1B77"/>
    <w:rsid w:val="008D2742"/>
    <w:rsid w:val="008F3814"/>
    <w:rsid w:val="008F789D"/>
    <w:rsid w:val="00906074"/>
    <w:rsid w:val="0090775C"/>
    <w:rsid w:val="009130E3"/>
    <w:rsid w:val="00914C03"/>
    <w:rsid w:val="009203ED"/>
    <w:rsid w:val="00924977"/>
    <w:rsid w:val="00943B22"/>
    <w:rsid w:val="009610CD"/>
    <w:rsid w:val="00965176"/>
    <w:rsid w:val="00966E27"/>
    <w:rsid w:val="00971788"/>
    <w:rsid w:val="009751F6"/>
    <w:rsid w:val="00977785"/>
    <w:rsid w:val="009A4E58"/>
    <w:rsid w:val="009A56ED"/>
    <w:rsid w:val="009B2722"/>
    <w:rsid w:val="009B3084"/>
    <w:rsid w:val="009C6BA7"/>
    <w:rsid w:val="009D180C"/>
    <w:rsid w:val="009E3BAE"/>
    <w:rsid w:val="009E74F9"/>
    <w:rsid w:val="009F37BB"/>
    <w:rsid w:val="009F572E"/>
    <w:rsid w:val="00A078AC"/>
    <w:rsid w:val="00A07E5C"/>
    <w:rsid w:val="00A20E0C"/>
    <w:rsid w:val="00A24A44"/>
    <w:rsid w:val="00A26718"/>
    <w:rsid w:val="00A32DA8"/>
    <w:rsid w:val="00A35DE3"/>
    <w:rsid w:val="00A37933"/>
    <w:rsid w:val="00A507B4"/>
    <w:rsid w:val="00A6348B"/>
    <w:rsid w:val="00A64ECB"/>
    <w:rsid w:val="00A7310D"/>
    <w:rsid w:val="00AA0921"/>
    <w:rsid w:val="00AA70F1"/>
    <w:rsid w:val="00AB4641"/>
    <w:rsid w:val="00AB5504"/>
    <w:rsid w:val="00AC5BFA"/>
    <w:rsid w:val="00AD78B5"/>
    <w:rsid w:val="00AE101C"/>
    <w:rsid w:val="00AE7196"/>
    <w:rsid w:val="00AF62F7"/>
    <w:rsid w:val="00B0684E"/>
    <w:rsid w:val="00B120DC"/>
    <w:rsid w:val="00B13ADF"/>
    <w:rsid w:val="00B234C2"/>
    <w:rsid w:val="00B3759B"/>
    <w:rsid w:val="00B53C30"/>
    <w:rsid w:val="00B617DB"/>
    <w:rsid w:val="00B652A4"/>
    <w:rsid w:val="00B977DB"/>
    <w:rsid w:val="00BA1152"/>
    <w:rsid w:val="00BA5F4B"/>
    <w:rsid w:val="00BD707B"/>
    <w:rsid w:val="00BF2389"/>
    <w:rsid w:val="00BF71DD"/>
    <w:rsid w:val="00BF7865"/>
    <w:rsid w:val="00C14FAE"/>
    <w:rsid w:val="00C1748A"/>
    <w:rsid w:val="00C21604"/>
    <w:rsid w:val="00C24F8D"/>
    <w:rsid w:val="00C415D1"/>
    <w:rsid w:val="00C450F2"/>
    <w:rsid w:val="00C53E0E"/>
    <w:rsid w:val="00C568E4"/>
    <w:rsid w:val="00C652CE"/>
    <w:rsid w:val="00C77AA6"/>
    <w:rsid w:val="00C8640C"/>
    <w:rsid w:val="00CA70E2"/>
    <w:rsid w:val="00CB1504"/>
    <w:rsid w:val="00CB43F5"/>
    <w:rsid w:val="00CB7454"/>
    <w:rsid w:val="00CD1E18"/>
    <w:rsid w:val="00CD7B2C"/>
    <w:rsid w:val="00CE18EA"/>
    <w:rsid w:val="00CF1341"/>
    <w:rsid w:val="00CF56C9"/>
    <w:rsid w:val="00D12253"/>
    <w:rsid w:val="00D15DF2"/>
    <w:rsid w:val="00D23809"/>
    <w:rsid w:val="00D26D0F"/>
    <w:rsid w:val="00D33A5C"/>
    <w:rsid w:val="00D36451"/>
    <w:rsid w:val="00D4295A"/>
    <w:rsid w:val="00D42EC8"/>
    <w:rsid w:val="00D4357B"/>
    <w:rsid w:val="00D47E7E"/>
    <w:rsid w:val="00D71B02"/>
    <w:rsid w:val="00D75491"/>
    <w:rsid w:val="00D82BDD"/>
    <w:rsid w:val="00D82DFA"/>
    <w:rsid w:val="00D8328D"/>
    <w:rsid w:val="00D857AD"/>
    <w:rsid w:val="00D97CCA"/>
    <w:rsid w:val="00DA689D"/>
    <w:rsid w:val="00DA6D98"/>
    <w:rsid w:val="00DF2524"/>
    <w:rsid w:val="00DF3939"/>
    <w:rsid w:val="00E17404"/>
    <w:rsid w:val="00E2146D"/>
    <w:rsid w:val="00E31061"/>
    <w:rsid w:val="00E40C2D"/>
    <w:rsid w:val="00E44764"/>
    <w:rsid w:val="00E459C4"/>
    <w:rsid w:val="00E50FCF"/>
    <w:rsid w:val="00E5262F"/>
    <w:rsid w:val="00E71CF7"/>
    <w:rsid w:val="00E7205C"/>
    <w:rsid w:val="00E87394"/>
    <w:rsid w:val="00E966B1"/>
    <w:rsid w:val="00EA2509"/>
    <w:rsid w:val="00EC61E1"/>
    <w:rsid w:val="00ED6DAE"/>
    <w:rsid w:val="00EF1AEA"/>
    <w:rsid w:val="00EF6C2F"/>
    <w:rsid w:val="00F0739E"/>
    <w:rsid w:val="00F10EC2"/>
    <w:rsid w:val="00F13EA8"/>
    <w:rsid w:val="00F2253A"/>
    <w:rsid w:val="00F23ECE"/>
    <w:rsid w:val="00F36157"/>
    <w:rsid w:val="00F450B1"/>
    <w:rsid w:val="00F47DFD"/>
    <w:rsid w:val="00F57CDE"/>
    <w:rsid w:val="00F6341B"/>
    <w:rsid w:val="00F70BE6"/>
    <w:rsid w:val="00F72FAD"/>
    <w:rsid w:val="00F73353"/>
    <w:rsid w:val="00F76627"/>
    <w:rsid w:val="00F815E8"/>
    <w:rsid w:val="00F873DF"/>
    <w:rsid w:val="00F90AAE"/>
    <w:rsid w:val="00F95B62"/>
    <w:rsid w:val="00FA00B9"/>
    <w:rsid w:val="00FB5D7B"/>
    <w:rsid w:val="00FC5DC1"/>
    <w:rsid w:val="00FD647D"/>
    <w:rsid w:val="00FE0884"/>
    <w:rsid w:val="00FE671D"/>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5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10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01C"/>
  </w:style>
  <w:style w:type="paragraph" w:styleId="Stopka">
    <w:name w:val="footer"/>
    <w:basedOn w:val="Normalny"/>
    <w:link w:val="StopkaZnak"/>
    <w:uiPriority w:val="99"/>
    <w:unhideWhenUsed/>
    <w:rsid w:val="00AE10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01C"/>
  </w:style>
  <w:style w:type="character" w:customStyle="1" w:styleId="AkapitzlistZnak">
    <w:name w:val="Akapit z listą Znak"/>
    <w:link w:val="Akapitzlist"/>
    <w:uiPriority w:val="34"/>
    <w:locked/>
    <w:rsid w:val="009D180C"/>
  </w:style>
  <w:style w:type="character" w:styleId="Hipercze">
    <w:name w:val="Hyperlink"/>
    <w:basedOn w:val="Domylnaczcionkaakapitu"/>
    <w:uiPriority w:val="99"/>
    <w:unhideWhenUsed/>
    <w:rsid w:val="000F6039"/>
    <w:rPr>
      <w:color w:val="0563C1" w:themeColor="hyperlink"/>
      <w:u w:val="single"/>
    </w:rPr>
  </w:style>
  <w:style w:type="character" w:styleId="Nierozpoznanawzmianka">
    <w:name w:val="Unresolved Mention"/>
    <w:basedOn w:val="Domylnaczcionkaakapitu"/>
    <w:uiPriority w:val="99"/>
    <w:semiHidden/>
    <w:unhideWhenUsed/>
    <w:rsid w:val="000F60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422457479">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ewa.laskus@tuwpzuw.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isma" ma:contentTypeID="0x00D5BAC741C4A1854FB39E7EAD17D94E74" ma:contentTypeVersion="" ma:contentTypeDescription="" ma:contentTypeScope="" ma:versionID="40fde04f51c3f397506a11f4b78cc7fb">
  <xsd:schema xmlns:xsd="http://www.w3.org/2001/XMLSchema" xmlns:xs="http://www.w3.org/2001/XMLSchema" xmlns:p="http://schemas.microsoft.com/office/2006/metadata/properties" xmlns:ns1="http://schemas.microsoft.com/sharepoint/v3" xmlns:ns2="41C7BAD5-A1C4-4F85-B39E-7EAD17D94E74" targetNamespace="http://schemas.microsoft.com/office/2006/metadata/properties" ma:root="true" ma:fieldsID="dbdad1c57f3dfeb213d2be341c603c0d" ns1:_="" ns2:_="">
    <xsd:import namespace="http://schemas.microsoft.com/sharepoint/v3"/>
    <xsd:import namespace="41C7BAD5-A1C4-4F85-B39E-7EAD17D94E7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C7BAD5-A1C4-4F85-B39E-7EAD17D94E74"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TypeId xmlns="http://schemas.microsoft.com/sharepoint/v3" xsi:nil="true"/>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 xsi:nil="true"/>
    <Osoba xmlns="41C7BAD5-A1C4-4F85-B39E-7EAD17D94E74" xsi:nil="true"/>
    <NazwaPliku xmlns="41C7BAD5-A1C4-4F85-B39E-7EAD17D94E74" xsi:nil="true"/>
    <Odbiorcy2 xmlns="41C7BAD5-A1C4-4F85-B39E-7EAD17D94E74" xsi:nil="true"/>
  </documentManagement>
</p:properties>
</file>

<file path=customXml/itemProps1.xml><?xml version="1.0" encoding="utf-8"?>
<ds:datastoreItem xmlns:ds="http://schemas.openxmlformats.org/officeDocument/2006/customXml" ds:itemID="{E91D5640-0497-478C-BCAF-149F3CAA96DA}">
  <ds:schemaRefs>
    <ds:schemaRef ds:uri="http://schemas.openxmlformats.org/officeDocument/2006/bibliography"/>
  </ds:schemaRefs>
</ds:datastoreItem>
</file>

<file path=customXml/itemProps2.xml><?xml version="1.0" encoding="utf-8"?>
<ds:datastoreItem xmlns:ds="http://schemas.openxmlformats.org/officeDocument/2006/customXml" ds:itemID="{C760C9BF-EA23-4A22-8B6D-E68F43A5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1C7BAD5-A1C4-4F85-B39E-7EAD17D94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BB19A7-4328-425B-AC09-8BD084CCE20B}">
  <ds:schemaRefs>
    <ds:schemaRef ds:uri="http://schemas.microsoft.com/office/2006/metadata/properties"/>
    <ds:schemaRef ds:uri="http://schemas.microsoft.com/office/infopath/2007/PartnerControls"/>
    <ds:schemaRef ds:uri="http://schemas.microsoft.com/sharepoint/v3"/>
    <ds:schemaRef ds:uri="41C7BAD5-A1C4-4F85-B39E-7EAD17D94E7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4363</Words>
  <Characters>26181</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Tomasz Sidor</cp:lastModifiedBy>
  <cp:revision>2</cp:revision>
  <cp:lastPrinted>2017-05-24T12:50:00Z</cp:lastPrinted>
  <dcterms:created xsi:type="dcterms:W3CDTF">2024-12-13T14:08:00Z</dcterms:created>
  <dcterms:modified xsi:type="dcterms:W3CDTF">2024-12-13T14:08:00Z</dcterms:modified>
</cp:coreProperties>
</file>