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A36E4" w14:textId="77777777" w:rsidR="0068082B" w:rsidRPr="001261D2" w:rsidRDefault="0068082B">
      <w:pPr>
        <w:tabs>
          <w:tab w:val="center" w:pos="4536"/>
        </w:tabs>
        <w:spacing w:after="0" w:line="276" w:lineRule="auto"/>
        <w:ind w:left="426"/>
        <w:jc w:val="center"/>
        <w:rPr>
          <w:rFonts w:ascii="Century Gothic" w:eastAsia="Times New Roman" w:hAnsi="Century Gothic" w:cs="Calibri"/>
          <w:b/>
          <w:sz w:val="20"/>
          <w:szCs w:val="20"/>
          <w:lang w:eastAsia="pl-PL"/>
        </w:rPr>
      </w:pPr>
    </w:p>
    <w:p w14:paraId="17A8B840" w14:textId="77777777" w:rsidR="0068082B" w:rsidRPr="00437ED7" w:rsidRDefault="002215FD" w:rsidP="00CB0B84">
      <w:pPr>
        <w:pStyle w:val="Akapitzlist"/>
        <w:ind w:left="0"/>
        <w:jc w:val="center"/>
        <w:rPr>
          <w:b/>
          <w:bCs/>
          <w:lang w:eastAsia="pl-PL"/>
        </w:rPr>
      </w:pPr>
      <w:r w:rsidRPr="00437ED7">
        <w:rPr>
          <w:b/>
          <w:bCs/>
          <w:lang w:eastAsia="pl-PL"/>
        </w:rPr>
        <w:t>UMOWA O ZACHOWANIU POUFNOŚCI</w:t>
      </w:r>
    </w:p>
    <w:p w14:paraId="2D238485" w14:textId="77777777" w:rsidR="0068082B" w:rsidRPr="001261D2" w:rsidRDefault="002215FD" w:rsidP="00437ED7">
      <w:pPr>
        <w:pStyle w:val="Akapitzlist"/>
        <w:ind w:left="0" w:firstLine="11"/>
        <w:jc w:val="center"/>
        <w:rPr>
          <w:lang w:eastAsia="pl-PL"/>
        </w:rPr>
      </w:pPr>
      <w:r w:rsidRPr="001261D2">
        <w:rPr>
          <w:lang w:eastAsia="pl-PL"/>
        </w:rPr>
        <w:t>(zwana dalej „Umową”)</w:t>
      </w:r>
    </w:p>
    <w:p w14:paraId="7B560D46" w14:textId="77777777" w:rsidR="00A76047" w:rsidRPr="001261D2" w:rsidRDefault="00A76047" w:rsidP="00184EC5">
      <w:pPr>
        <w:pStyle w:val="Tre"/>
        <w:jc w:val="both"/>
        <w:rPr>
          <w:rFonts w:ascii="Century Gothic" w:hAnsi="Century Gothic"/>
          <w:color w:val="auto"/>
          <w:sz w:val="20"/>
          <w:szCs w:val="20"/>
          <w:lang w:val="pl-PL"/>
        </w:rPr>
      </w:pPr>
      <w:bookmarkStart w:id="0" w:name="_Hlk173921228"/>
    </w:p>
    <w:p w14:paraId="75B8C6FE" w14:textId="35C15D0C" w:rsidR="00137D92" w:rsidRPr="001261D2" w:rsidRDefault="00137D92" w:rsidP="00184EC5">
      <w:pPr>
        <w:pStyle w:val="Tre"/>
        <w:jc w:val="both"/>
        <w:rPr>
          <w:rFonts w:ascii="Century Gothic" w:hAnsi="Century Gothic"/>
          <w:color w:val="auto"/>
          <w:sz w:val="20"/>
          <w:szCs w:val="20"/>
          <w:lang w:val="pl-PL"/>
        </w:rPr>
      </w:pPr>
      <w:r w:rsidRPr="001261D2">
        <w:rPr>
          <w:rFonts w:ascii="Century Gothic" w:hAnsi="Century Gothic"/>
          <w:color w:val="auto"/>
          <w:sz w:val="20"/>
          <w:szCs w:val="20"/>
          <w:lang w:val="pl-PL"/>
        </w:rPr>
        <w:t>zawarta w dniu złożenia ostatniego z podpisów pomiędzy</w:t>
      </w:r>
      <w:r w:rsidR="00A76047" w:rsidRPr="001261D2">
        <w:rPr>
          <w:rFonts w:ascii="Century Gothic" w:hAnsi="Century Gothic"/>
          <w:color w:val="auto"/>
          <w:sz w:val="20"/>
          <w:szCs w:val="20"/>
          <w:lang w:val="pl-PL"/>
        </w:rPr>
        <w:t>:</w:t>
      </w:r>
    </w:p>
    <w:p w14:paraId="7D7EFF97" w14:textId="77777777" w:rsidR="00406C85" w:rsidRPr="001261D2" w:rsidRDefault="00406C85" w:rsidP="00184EC5">
      <w:pPr>
        <w:pStyle w:val="Tre"/>
        <w:jc w:val="both"/>
        <w:rPr>
          <w:rFonts w:ascii="Century Gothic" w:hAnsi="Century Gothic"/>
          <w:color w:val="auto"/>
          <w:sz w:val="20"/>
          <w:szCs w:val="20"/>
          <w:lang w:val="pl-PL"/>
        </w:rPr>
      </w:pPr>
      <w:bookmarkStart w:id="1" w:name="_Hlk173921268"/>
      <w:bookmarkEnd w:id="0"/>
    </w:p>
    <w:bookmarkEnd w:id="1"/>
    <w:p w14:paraId="2709FE06" w14:textId="77777777" w:rsidR="00137D92" w:rsidRPr="001261D2" w:rsidRDefault="00137D92" w:rsidP="00184EC5">
      <w:pPr>
        <w:pStyle w:val="Tre"/>
        <w:jc w:val="both"/>
        <w:rPr>
          <w:rFonts w:ascii="Century Gothic" w:hAnsi="Century Gothic"/>
          <w:color w:val="auto"/>
          <w:sz w:val="20"/>
          <w:szCs w:val="20"/>
          <w:lang w:val="pl-PL"/>
        </w:rPr>
      </w:pPr>
      <w:r w:rsidRPr="001261D2">
        <w:rPr>
          <w:rFonts w:ascii="Century Gothic" w:hAnsi="Century Gothic"/>
          <w:color w:val="auto"/>
          <w:sz w:val="20"/>
          <w:szCs w:val="20"/>
          <w:lang w:val="pl-PL"/>
        </w:rPr>
        <w:t xml:space="preserve">                   </w:t>
      </w:r>
    </w:p>
    <w:p w14:paraId="4562EB6B" w14:textId="118649E4" w:rsidR="00137D92" w:rsidRPr="001261D2" w:rsidRDefault="00137D92" w:rsidP="00184EC5">
      <w:pPr>
        <w:pStyle w:val="Tre"/>
        <w:spacing w:after="120"/>
        <w:jc w:val="both"/>
        <w:rPr>
          <w:rFonts w:ascii="Century Gothic" w:hAnsi="Century Gothic"/>
          <w:color w:val="auto"/>
          <w:sz w:val="20"/>
          <w:szCs w:val="20"/>
          <w:lang w:val="pl-PL"/>
        </w:rPr>
      </w:pPr>
      <w:r w:rsidRPr="001261D2">
        <w:rPr>
          <w:rFonts w:ascii="Century Gothic" w:hAnsi="Century Gothic"/>
          <w:b/>
          <w:color w:val="auto"/>
          <w:sz w:val="20"/>
          <w:szCs w:val="20"/>
          <w:lang w:val="pl-PL"/>
        </w:rPr>
        <w:t>Operatorem Gazociągów Przesyłowych GAZ-SYSTEM S.A</w:t>
      </w:r>
      <w:r w:rsidRPr="001261D2">
        <w:rPr>
          <w:rFonts w:ascii="Century Gothic" w:hAnsi="Century Gothic"/>
          <w:color w:val="auto"/>
          <w:sz w:val="20"/>
          <w:szCs w:val="20"/>
          <w:lang w:val="pl-PL"/>
        </w:rPr>
        <w:t xml:space="preserve">. z siedzibą w Warszawie, </w:t>
      </w:r>
      <w:r w:rsidRPr="001261D2">
        <w:rPr>
          <w:rFonts w:ascii="Century Gothic" w:hAnsi="Century Gothic"/>
          <w:color w:val="auto"/>
          <w:sz w:val="20"/>
          <w:szCs w:val="20"/>
          <w:lang w:val="pl-PL"/>
        </w:rPr>
        <w:br/>
        <w:t xml:space="preserve">ul. Mszczonowska 4, 02-337 Warszawa, </w:t>
      </w:r>
      <w:bookmarkStart w:id="2" w:name="_Hlk80615389"/>
      <w:r w:rsidRPr="001261D2">
        <w:rPr>
          <w:rFonts w:ascii="Century Gothic" w:hAnsi="Century Gothic"/>
          <w:color w:val="auto"/>
          <w:sz w:val="20"/>
          <w:szCs w:val="20"/>
          <w:lang w:val="pl-PL"/>
        </w:rPr>
        <w:t xml:space="preserve">wpisaną do Rejestru Przedsiębiorców Krajowego Rejestru Sądowego prowadzonego przez Sąd Rejonowy dla m. st. Warszawy w Warszawie, XII </w:t>
      </w:r>
      <w:bookmarkStart w:id="3" w:name="_Hlk83991120"/>
      <w:r w:rsidRPr="001261D2">
        <w:rPr>
          <w:rFonts w:ascii="Century Gothic" w:hAnsi="Century Gothic"/>
          <w:color w:val="auto"/>
          <w:sz w:val="20"/>
          <w:szCs w:val="20"/>
          <w:lang w:val="pl-PL"/>
        </w:rPr>
        <w:t xml:space="preserve">Wydział Gospodarczy Krajowego Rejestru Sądowego </w:t>
      </w:r>
      <w:bookmarkEnd w:id="3"/>
      <w:r w:rsidRPr="001261D2">
        <w:rPr>
          <w:rFonts w:ascii="Century Gothic" w:hAnsi="Century Gothic"/>
          <w:color w:val="auto"/>
          <w:sz w:val="20"/>
          <w:szCs w:val="20"/>
          <w:lang w:val="pl-PL"/>
        </w:rPr>
        <w:t xml:space="preserve">pod numerem KRS 0000264771, NIP: </w:t>
      </w:r>
      <w:bookmarkStart w:id="4" w:name="_Hlk80617131"/>
      <w:r w:rsidRPr="001261D2">
        <w:rPr>
          <w:rFonts w:ascii="Century Gothic" w:hAnsi="Century Gothic"/>
          <w:color w:val="auto"/>
          <w:sz w:val="20"/>
          <w:szCs w:val="20"/>
          <w:lang w:val="pl-PL"/>
        </w:rPr>
        <w:t>527-243-20-41</w:t>
      </w:r>
      <w:bookmarkEnd w:id="4"/>
      <w:r w:rsidRPr="001261D2">
        <w:rPr>
          <w:rFonts w:ascii="Century Gothic" w:hAnsi="Century Gothic"/>
          <w:color w:val="auto"/>
          <w:sz w:val="20"/>
          <w:szCs w:val="20"/>
          <w:lang w:val="pl-PL"/>
        </w:rPr>
        <w:t xml:space="preserve">, wysokość kapitału zakładowego: 8 877 190 842,00 zł (wpłacony w całości), </w:t>
      </w:r>
      <w:r w:rsidR="003619DA" w:rsidRPr="001261D2">
        <w:rPr>
          <w:rFonts w:ascii="Century Gothic" w:hAnsi="Century Gothic"/>
          <w:color w:val="auto"/>
          <w:sz w:val="20"/>
          <w:szCs w:val="20"/>
          <w:lang w:val="pl-PL"/>
        </w:rPr>
        <w:br/>
      </w:r>
      <w:r w:rsidRPr="001261D2">
        <w:rPr>
          <w:rFonts w:ascii="Century Gothic" w:hAnsi="Century Gothic"/>
          <w:color w:val="auto"/>
          <w:sz w:val="20"/>
          <w:szCs w:val="20"/>
          <w:lang w:val="pl-PL"/>
        </w:rPr>
        <w:t>w imieniu której działa:</w:t>
      </w:r>
    </w:p>
    <w:bookmarkEnd w:id="2"/>
    <w:p w14:paraId="7EEE4D65" w14:textId="07FFF594" w:rsidR="00137D92" w:rsidRPr="001261D2" w:rsidRDefault="00137D92" w:rsidP="00184EC5">
      <w:pPr>
        <w:pStyle w:val="Tre"/>
        <w:jc w:val="both"/>
        <w:rPr>
          <w:rFonts w:ascii="Century Gothic" w:hAnsi="Century Gothic"/>
          <w:color w:val="auto"/>
          <w:sz w:val="20"/>
          <w:szCs w:val="20"/>
          <w:lang w:val="pl-PL"/>
        </w:rPr>
      </w:pPr>
      <w:r w:rsidRPr="001261D2">
        <w:rPr>
          <w:rFonts w:ascii="Century Gothic" w:hAnsi="Century Gothic"/>
          <w:b/>
          <w:color w:val="auto"/>
          <w:sz w:val="20"/>
          <w:szCs w:val="20"/>
          <w:lang w:val="pl-PL"/>
        </w:rPr>
        <w:t>………………………….</w:t>
      </w:r>
      <w:r w:rsidRPr="001261D2">
        <w:rPr>
          <w:rFonts w:ascii="Century Gothic" w:hAnsi="Century Gothic"/>
          <w:color w:val="auto"/>
          <w:sz w:val="20"/>
          <w:szCs w:val="20"/>
          <w:lang w:val="pl-PL"/>
        </w:rPr>
        <w:t xml:space="preserve">– pełnomocnik </w:t>
      </w:r>
    </w:p>
    <w:p w14:paraId="27B35388" w14:textId="77777777" w:rsidR="00137D92" w:rsidRPr="001261D2" w:rsidRDefault="00137D92" w:rsidP="00184EC5">
      <w:pPr>
        <w:pStyle w:val="Tre"/>
        <w:jc w:val="both"/>
        <w:rPr>
          <w:rFonts w:ascii="Century Gothic" w:hAnsi="Century Gothic"/>
          <w:color w:val="auto"/>
          <w:sz w:val="20"/>
          <w:szCs w:val="20"/>
          <w:lang w:val="pl-PL"/>
        </w:rPr>
      </w:pPr>
    </w:p>
    <w:p w14:paraId="25983FA1" w14:textId="0F11FBC4" w:rsidR="00137D92" w:rsidRPr="001261D2" w:rsidRDefault="00137D92" w:rsidP="00184EC5">
      <w:pPr>
        <w:pStyle w:val="Tre"/>
        <w:jc w:val="both"/>
        <w:rPr>
          <w:rFonts w:ascii="Century Gothic" w:hAnsi="Century Gothic"/>
          <w:color w:val="auto"/>
          <w:sz w:val="20"/>
          <w:szCs w:val="20"/>
          <w:lang w:val="pl-PL"/>
        </w:rPr>
      </w:pPr>
      <w:r w:rsidRPr="001261D2">
        <w:rPr>
          <w:rFonts w:ascii="Century Gothic" w:hAnsi="Century Gothic"/>
          <w:color w:val="auto"/>
          <w:sz w:val="20"/>
          <w:szCs w:val="20"/>
          <w:lang w:val="pl-PL"/>
        </w:rPr>
        <w:t>zwaną w dalszej części Umowy „</w:t>
      </w:r>
      <w:r w:rsidRPr="001261D2">
        <w:rPr>
          <w:rFonts w:ascii="Century Gothic" w:hAnsi="Century Gothic"/>
          <w:b/>
          <w:color w:val="auto"/>
          <w:sz w:val="20"/>
          <w:szCs w:val="20"/>
          <w:lang w:val="pl-PL"/>
        </w:rPr>
        <w:t>GAZ-SYSTEM</w:t>
      </w:r>
      <w:r w:rsidRPr="001261D2">
        <w:rPr>
          <w:rFonts w:ascii="Century Gothic" w:hAnsi="Century Gothic"/>
          <w:color w:val="auto"/>
          <w:sz w:val="20"/>
          <w:szCs w:val="20"/>
          <w:lang w:val="pl-PL"/>
        </w:rPr>
        <w:t>”,</w:t>
      </w:r>
    </w:p>
    <w:p w14:paraId="1BD2BBFE" w14:textId="77777777" w:rsidR="00137D92" w:rsidRPr="001261D2" w:rsidRDefault="00137D92" w:rsidP="00184EC5">
      <w:pPr>
        <w:pStyle w:val="Tre"/>
        <w:jc w:val="both"/>
        <w:rPr>
          <w:rFonts w:ascii="Century Gothic" w:hAnsi="Century Gothic"/>
          <w:color w:val="auto"/>
          <w:sz w:val="20"/>
          <w:szCs w:val="20"/>
          <w:lang w:val="pl-PL"/>
        </w:rPr>
      </w:pPr>
    </w:p>
    <w:p w14:paraId="5CCDD84E" w14:textId="3FF457A2" w:rsidR="00137D92" w:rsidRPr="001261D2" w:rsidRDefault="00137D92" w:rsidP="00184EC5">
      <w:pPr>
        <w:pStyle w:val="Tre"/>
        <w:jc w:val="both"/>
        <w:rPr>
          <w:rFonts w:ascii="Century Gothic" w:hAnsi="Century Gothic"/>
          <w:color w:val="auto"/>
          <w:sz w:val="20"/>
          <w:szCs w:val="20"/>
          <w:lang w:val="pl-PL"/>
        </w:rPr>
      </w:pPr>
      <w:r w:rsidRPr="001261D2">
        <w:rPr>
          <w:rFonts w:ascii="Century Gothic" w:hAnsi="Century Gothic"/>
          <w:color w:val="auto"/>
          <w:sz w:val="20"/>
          <w:szCs w:val="20"/>
          <w:lang w:val="pl-PL"/>
        </w:rPr>
        <w:t>a</w:t>
      </w:r>
    </w:p>
    <w:p w14:paraId="191CA128" w14:textId="77777777" w:rsidR="00137D92" w:rsidRPr="001261D2" w:rsidRDefault="00137D92" w:rsidP="00184EC5">
      <w:pPr>
        <w:spacing w:line="240" w:lineRule="auto"/>
        <w:jc w:val="both"/>
        <w:rPr>
          <w:rFonts w:ascii="Century Gothic" w:eastAsia="Times New Roman" w:hAnsi="Century Gothic" w:cs="Tahoma"/>
          <w:sz w:val="20"/>
          <w:szCs w:val="20"/>
          <w:lang w:eastAsia="pl-PL"/>
        </w:rPr>
      </w:pPr>
    </w:p>
    <w:p w14:paraId="7A5F30A7" w14:textId="77777777" w:rsidR="00137D92" w:rsidRPr="001261D2" w:rsidRDefault="00137D92" w:rsidP="00184EC5">
      <w:pPr>
        <w:spacing w:line="240" w:lineRule="auto"/>
        <w:jc w:val="both"/>
        <w:rPr>
          <w:rFonts w:ascii="Century Gothic" w:eastAsia="Times New Roman" w:hAnsi="Century Gothic" w:cs="Tahoma"/>
          <w:b/>
          <w:sz w:val="20"/>
          <w:szCs w:val="20"/>
          <w:lang w:eastAsia="pl-PL"/>
        </w:rPr>
      </w:pPr>
      <w:r w:rsidRPr="001261D2">
        <w:rPr>
          <w:rFonts w:ascii="Century Gothic" w:eastAsia="Times New Roman" w:hAnsi="Century Gothic" w:cs="Tahoma"/>
          <w:sz w:val="20"/>
          <w:szCs w:val="20"/>
          <w:lang w:eastAsia="pl-PL"/>
        </w:rPr>
        <w:t>………………………………………………………………………………………. ,</w:t>
      </w:r>
    </w:p>
    <w:p w14:paraId="30DA6E8E" w14:textId="77777777" w:rsidR="00137D92" w:rsidRPr="001261D2" w:rsidRDefault="00137D92" w:rsidP="00184EC5">
      <w:pPr>
        <w:spacing w:line="240" w:lineRule="auto"/>
        <w:jc w:val="both"/>
        <w:rPr>
          <w:rFonts w:ascii="Century Gothic" w:eastAsia="Times New Roman" w:hAnsi="Century Gothic" w:cs="Tahoma"/>
          <w:sz w:val="20"/>
          <w:szCs w:val="20"/>
          <w:lang w:eastAsia="pl-PL"/>
        </w:rPr>
      </w:pPr>
      <w:bookmarkStart w:id="5" w:name="_Hlk173921292"/>
      <w:r w:rsidRPr="001261D2">
        <w:rPr>
          <w:rFonts w:ascii="Century Gothic" w:eastAsia="Times New Roman" w:hAnsi="Century Gothic" w:cs="Tahoma"/>
          <w:sz w:val="20"/>
          <w:szCs w:val="20"/>
          <w:lang w:eastAsia="pl-PL"/>
        </w:rPr>
        <w:t xml:space="preserve">reprezentowaną przez: </w:t>
      </w:r>
    </w:p>
    <w:p w14:paraId="46D0090A" w14:textId="77777777" w:rsidR="00137D92" w:rsidRPr="001261D2" w:rsidRDefault="00137D92" w:rsidP="00184EC5">
      <w:pPr>
        <w:spacing w:line="240" w:lineRule="auto"/>
        <w:jc w:val="both"/>
        <w:rPr>
          <w:rFonts w:ascii="Century Gothic" w:eastAsia="Times New Roman" w:hAnsi="Century Gothic" w:cs="Tahoma"/>
          <w:sz w:val="20"/>
          <w:szCs w:val="20"/>
          <w:lang w:eastAsia="pl-PL"/>
        </w:rPr>
      </w:pPr>
      <w:r w:rsidRPr="001261D2">
        <w:rPr>
          <w:rFonts w:ascii="Century Gothic" w:eastAsia="Times New Roman" w:hAnsi="Century Gothic" w:cs="Tahoma"/>
          <w:sz w:val="20"/>
          <w:szCs w:val="20"/>
          <w:lang w:eastAsia="pl-PL"/>
        </w:rPr>
        <w:t>1.  – .................................................................................</w:t>
      </w:r>
    </w:p>
    <w:p w14:paraId="7705FF72" w14:textId="0B027D47" w:rsidR="00137D92" w:rsidRPr="001261D2" w:rsidRDefault="00137D92" w:rsidP="00184EC5">
      <w:pPr>
        <w:spacing w:line="240" w:lineRule="auto"/>
        <w:jc w:val="both"/>
        <w:rPr>
          <w:rFonts w:ascii="Century Gothic" w:eastAsia="Times New Roman" w:hAnsi="Century Gothic" w:cs="Tahoma"/>
          <w:sz w:val="20"/>
          <w:szCs w:val="20"/>
          <w:lang w:eastAsia="pl-PL"/>
        </w:rPr>
      </w:pPr>
      <w:r w:rsidRPr="001261D2">
        <w:rPr>
          <w:rFonts w:ascii="Century Gothic" w:eastAsia="Times New Roman" w:hAnsi="Century Gothic" w:cs="Tahoma"/>
          <w:sz w:val="20"/>
          <w:szCs w:val="20"/>
          <w:lang w:eastAsia="pl-PL"/>
        </w:rPr>
        <w:t>2.  – .................................................................................</w:t>
      </w:r>
    </w:p>
    <w:bookmarkEnd w:id="5"/>
    <w:p w14:paraId="08C1E73F" w14:textId="74C7F0AB" w:rsidR="00137D92" w:rsidRPr="001261D2" w:rsidRDefault="002215FD" w:rsidP="00184EC5">
      <w:pPr>
        <w:spacing w:after="0" w:line="240" w:lineRule="auto"/>
        <w:rPr>
          <w:rFonts w:ascii="Century Gothic" w:eastAsia="Times New Roman" w:hAnsi="Century Gothic" w:cs="Times New Roman"/>
          <w:sz w:val="20"/>
          <w:szCs w:val="20"/>
          <w:lang w:eastAsia="pl-PL"/>
        </w:rPr>
      </w:pPr>
      <w:r w:rsidRPr="001261D2">
        <w:rPr>
          <w:rFonts w:ascii="Century Gothic" w:eastAsia="Times New Roman" w:hAnsi="Century Gothic" w:cs="Times New Roman"/>
          <w:sz w:val="20"/>
          <w:szCs w:val="20"/>
          <w:lang w:eastAsia="pl-PL"/>
        </w:rPr>
        <w:t xml:space="preserve">zwaną </w:t>
      </w:r>
      <w:r w:rsidRPr="001261D2">
        <w:rPr>
          <w:rFonts w:ascii="Century Gothic" w:eastAsia="Times New Roman" w:hAnsi="Century Gothic" w:cs="Calibri"/>
          <w:sz w:val="20"/>
          <w:szCs w:val="20"/>
          <w:lang w:eastAsia="pl-PL"/>
        </w:rPr>
        <w:t>dalej w niniejszej Umowie</w:t>
      </w:r>
      <w:r w:rsidRPr="001261D2">
        <w:rPr>
          <w:rFonts w:ascii="Century Gothic" w:eastAsia="Times New Roman" w:hAnsi="Century Gothic" w:cs="Times New Roman"/>
          <w:sz w:val="20"/>
          <w:szCs w:val="20"/>
          <w:lang w:eastAsia="pl-PL"/>
        </w:rPr>
        <w:t xml:space="preserve"> </w:t>
      </w:r>
      <w:r w:rsidR="00723BCB" w:rsidRPr="001261D2">
        <w:rPr>
          <w:rFonts w:ascii="Century Gothic" w:eastAsia="Times New Roman" w:hAnsi="Century Gothic" w:cs="Times New Roman"/>
          <w:sz w:val="20"/>
          <w:szCs w:val="20"/>
          <w:lang w:eastAsia="pl-PL"/>
        </w:rPr>
        <w:t>„</w:t>
      </w:r>
      <w:r w:rsidR="00723BCB" w:rsidRPr="001261D2">
        <w:rPr>
          <w:rFonts w:ascii="Century Gothic" w:eastAsia="Times New Roman" w:hAnsi="Century Gothic" w:cs="Times New Roman"/>
          <w:b/>
          <w:sz w:val="20"/>
          <w:szCs w:val="20"/>
          <w:lang w:eastAsia="pl-PL"/>
        </w:rPr>
        <w:t>STRONA OTRZYMUJĄCA</w:t>
      </w:r>
      <w:r w:rsidR="00723BCB" w:rsidRPr="001261D2">
        <w:rPr>
          <w:rFonts w:ascii="Century Gothic" w:eastAsia="Times New Roman" w:hAnsi="Century Gothic" w:cs="Times New Roman"/>
          <w:sz w:val="20"/>
          <w:szCs w:val="20"/>
          <w:lang w:eastAsia="pl-PL"/>
        </w:rPr>
        <w:t>”</w:t>
      </w:r>
      <w:r w:rsidR="00137D92" w:rsidRPr="001261D2">
        <w:rPr>
          <w:rFonts w:ascii="Century Gothic" w:eastAsia="Times New Roman" w:hAnsi="Century Gothic" w:cs="Times New Roman"/>
          <w:sz w:val="20"/>
          <w:szCs w:val="20"/>
          <w:lang w:eastAsia="pl-PL"/>
        </w:rPr>
        <w:t xml:space="preserve">, </w:t>
      </w:r>
    </w:p>
    <w:p w14:paraId="78D61952" w14:textId="747A0941" w:rsidR="0068082B" w:rsidRPr="001261D2" w:rsidRDefault="002215FD" w:rsidP="00184EC5">
      <w:pPr>
        <w:spacing w:after="0" w:line="240" w:lineRule="auto"/>
        <w:rPr>
          <w:rFonts w:ascii="Century Gothic" w:eastAsia="Times New Roman" w:hAnsi="Century Gothic" w:cs="Times New Roman"/>
          <w:sz w:val="20"/>
          <w:szCs w:val="20"/>
          <w:lang w:eastAsia="pl-PL"/>
        </w:rPr>
      </w:pPr>
      <w:r w:rsidRPr="001261D2">
        <w:rPr>
          <w:rFonts w:ascii="Century Gothic" w:eastAsia="Times New Roman" w:hAnsi="Century Gothic" w:cs="Calibri"/>
          <w:bCs/>
          <w:sz w:val="20"/>
          <w:szCs w:val="20"/>
          <w:lang w:eastAsia="pl-PL"/>
        </w:rPr>
        <w:t xml:space="preserve">zwanymi również dalej łącznie </w:t>
      </w:r>
      <w:r w:rsidRPr="001261D2">
        <w:rPr>
          <w:rFonts w:ascii="Century Gothic" w:eastAsia="Times New Roman" w:hAnsi="Century Gothic" w:cs="Calibri"/>
          <w:b/>
          <w:bCs/>
          <w:sz w:val="20"/>
          <w:szCs w:val="20"/>
          <w:lang w:eastAsia="pl-PL"/>
        </w:rPr>
        <w:t>„Stronami”</w:t>
      </w:r>
      <w:r w:rsidRPr="001261D2">
        <w:rPr>
          <w:rFonts w:ascii="Century Gothic" w:eastAsia="Times New Roman" w:hAnsi="Century Gothic" w:cs="Calibri"/>
          <w:bCs/>
          <w:sz w:val="20"/>
          <w:szCs w:val="20"/>
          <w:lang w:eastAsia="pl-PL"/>
        </w:rPr>
        <w:t xml:space="preserve"> lub osobno </w:t>
      </w:r>
      <w:r w:rsidRPr="001261D2">
        <w:rPr>
          <w:rFonts w:ascii="Century Gothic" w:eastAsia="Times New Roman" w:hAnsi="Century Gothic" w:cs="Calibri"/>
          <w:b/>
          <w:bCs/>
          <w:sz w:val="20"/>
          <w:szCs w:val="20"/>
          <w:lang w:eastAsia="pl-PL"/>
        </w:rPr>
        <w:t>„Stroną”</w:t>
      </w:r>
    </w:p>
    <w:p w14:paraId="4896479D" w14:textId="77777777" w:rsidR="0068082B" w:rsidRPr="001261D2" w:rsidRDefault="0068082B" w:rsidP="00184EC5">
      <w:pPr>
        <w:spacing w:after="0" w:line="240" w:lineRule="auto"/>
        <w:ind w:left="426"/>
        <w:rPr>
          <w:rFonts w:ascii="Century Gothic" w:eastAsia="Times New Roman" w:hAnsi="Century Gothic" w:cs="Calibri"/>
          <w:bCs/>
          <w:sz w:val="20"/>
          <w:szCs w:val="20"/>
          <w:lang w:eastAsia="pl-PL"/>
        </w:rPr>
      </w:pPr>
    </w:p>
    <w:p w14:paraId="7869A7CB" w14:textId="77777777" w:rsidR="008741DE" w:rsidRPr="001261D2" w:rsidRDefault="008741DE" w:rsidP="008741DE">
      <w:pPr>
        <w:spacing w:after="0" w:line="240" w:lineRule="auto"/>
        <w:jc w:val="both"/>
        <w:rPr>
          <w:rFonts w:ascii="Century Gothic" w:eastAsia="Times New Roman" w:hAnsi="Century Gothic" w:cs="Calibri"/>
          <w:bCs/>
          <w:i/>
          <w:sz w:val="20"/>
          <w:szCs w:val="20"/>
          <w:lang w:eastAsia="pl-PL"/>
        </w:rPr>
      </w:pPr>
    </w:p>
    <w:p w14:paraId="712B8849" w14:textId="77777777" w:rsidR="0093094E" w:rsidRPr="001261D2" w:rsidRDefault="0093094E" w:rsidP="0093094E">
      <w:pPr>
        <w:spacing w:after="120" w:line="276" w:lineRule="auto"/>
        <w:rPr>
          <w:rFonts w:ascii="Century Gothic" w:hAnsi="Century Gothic" w:cstheme="minorHAnsi"/>
          <w:bCs/>
          <w:sz w:val="18"/>
          <w:szCs w:val="18"/>
        </w:rPr>
      </w:pPr>
      <w:r w:rsidRPr="001261D2">
        <w:rPr>
          <w:rFonts w:ascii="Century Gothic" w:eastAsia="Times New Roman" w:hAnsi="Century Gothic" w:cs="Calibri"/>
          <w:bCs/>
          <w:i/>
          <w:sz w:val="20"/>
          <w:szCs w:val="20"/>
          <w:lang w:eastAsia="pl-PL"/>
        </w:rPr>
        <w:t xml:space="preserve">Zważywszy </w:t>
      </w:r>
      <w:r w:rsidRPr="001261D2">
        <w:rPr>
          <w:rFonts w:ascii="Century Gothic" w:hAnsi="Century Gothic" w:cstheme="minorHAnsi"/>
          <w:bCs/>
          <w:sz w:val="18"/>
          <w:szCs w:val="18"/>
        </w:rPr>
        <w:t>na fakt, że:</w:t>
      </w:r>
    </w:p>
    <w:p w14:paraId="7592343A" w14:textId="3D04220F" w:rsidR="0093094E" w:rsidRPr="00D52D48" w:rsidRDefault="0093094E" w:rsidP="009A7E4B">
      <w:pPr>
        <w:numPr>
          <w:ilvl w:val="0"/>
          <w:numId w:val="21"/>
        </w:numPr>
        <w:spacing w:after="200" w:line="276" w:lineRule="auto"/>
        <w:contextualSpacing/>
        <w:jc w:val="both"/>
        <w:rPr>
          <w:rFonts w:ascii="Century Gothic" w:eastAsia="Times New Roman" w:hAnsi="Century Gothic" w:cs="Calibri"/>
          <w:bCs/>
          <w:sz w:val="20"/>
          <w:szCs w:val="20"/>
          <w:lang w:eastAsia="pl-PL"/>
        </w:rPr>
      </w:pPr>
      <w:bookmarkStart w:id="6" w:name="_Hlk188616077"/>
      <w:r w:rsidRPr="00D52D48">
        <w:rPr>
          <w:rFonts w:ascii="Century Gothic" w:eastAsia="Times New Roman" w:hAnsi="Century Gothic" w:cs="Calibri"/>
          <w:bCs/>
          <w:sz w:val="20"/>
          <w:szCs w:val="20"/>
          <w:lang w:eastAsia="pl-PL"/>
        </w:rPr>
        <w:t>GAZ-SYSTEM zamierza w ramach postępowania przetargowego</w:t>
      </w:r>
      <w:bookmarkEnd w:id="6"/>
      <w:r w:rsidRPr="00D52D48">
        <w:rPr>
          <w:rFonts w:ascii="Century Gothic" w:eastAsia="Times New Roman" w:hAnsi="Century Gothic" w:cs="Calibri"/>
          <w:bCs/>
          <w:sz w:val="20"/>
          <w:szCs w:val="20"/>
          <w:lang w:eastAsia="pl-PL"/>
        </w:rPr>
        <w:t xml:space="preserve"> nr ……………………… dot. zadania pn.: </w:t>
      </w:r>
      <w:r w:rsidR="007D325E" w:rsidRPr="00D52D48">
        <w:rPr>
          <w:rFonts w:ascii="Century Gothic" w:eastAsia="Times New Roman" w:hAnsi="Century Gothic" w:cs="Calibri"/>
          <w:b/>
          <w:sz w:val="20"/>
          <w:szCs w:val="20"/>
          <w:lang w:eastAsia="pl-PL"/>
        </w:rPr>
        <w:t>Opracowanie i wykonanie dokumentacji projektowej oraz realizację robót budowlanych i innych prac w zakresie zadania pn. „Budowa kotłowni technologicznej dla zasilania gazociągu DN500 Odolanów-Police na TG Goleniów</w:t>
      </w:r>
      <w:r w:rsidR="006C6F42" w:rsidRPr="00D52D48">
        <w:rPr>
          <w:rFonts w:ascii="Century Gothic" w:eastAsia="Times New Roman" w:hAnsi="Century Gothic" w:cs="Calibri"/>
          <w:b/>
          <w:sz w:val="20"/>
          <w:szCs w:val="20"/>
          <w:lang w:eastAsia="pl-PL"/>
        </w:rPr>
        <w:t>"</w:t>
      </w:r>
      <w:r w:rsidRPr="00D52D48">
        <w:rPr>
          <w:rFonts w:ascii="Century Gothic" w:hAnsi="Century Gothic" w:cs="Arial"/>
          <w:b/>
          <w:spacing w:val="-6"/>
          <w:sz w:val="20"/>
          <w:szCs w:val="20"/>
          <w:lang w:eastAsia="pl-PL"/>
        </w:rPr>
        <w:t>,</w:t>
      </w:r>
      <w:r w:rsidR="00D52D48" w:rsidRPr="00D52D48">
        <w:rPr>
          <w:rFonts w:ascii="Century Gothic" w:hAnsi="Century Gothic" w:cs="Arial"/>
          <w:b/>
          <w:spacing w:val="-6"/>
          <w:sz w:val="20"/>
          <w:szCs w:val="20"/>
          <w:lang w:eastAsia="pl-PL"/>
        </w:rPr>
        <w:t xml:space="preserve"> </w:t>
      </w:r>
      <w:bookmarkStart w:id="7" w:name="_Hlk188616153"/>
      <w:r w:rsidRPr="00D52D48">
        <w:rPr>
          <w:rFonts w:ascii="Century Gothic" w:eastAsia="Times New Roman" w:hAnsi="Century Gothic" w:cs="Calibri"/>
          <w:bCs/>
          <w:sz w:val="20"/>
          <w:szCs w:val="20"/>
          <w:lang w:eastAsia="pl-PL"/>
        </w:rPr>
        <w:t>udostępnić Informacje Chronione</w:t>
      </w:r>
      <w:bookmarkEnd w:id="7"/>
      <w:r w:rsidRPr="00D52D48">
        <w:rPr>
          <w:rFonts w:ascii="Century Gothic" w:eastAsia="Times New Roman" w:hAnsi="Century Gothic" w:cs="Calibri"/>
          <w:bCs/>
          <w:sz w:val="20"/>
          <w:szCs w:val="20"/>
          <w:lang w:eastAsia="pl-PL"/>
        </w:rPr>
        <w:t>, co wiąże się z koniecznością zabezpieczenia przekazanych Informacji Chronionych i zobowiązania oferentów do ich nieudostępnienia i ochrony przed ich udostępnieniem,</w:t>
      </w:r>
    </w:p>
    <w:p w14:paraId="04EA876A" w14:textId="77777777" w:rsidR="0093094E" w:rsidRPr="001261D2" w:rsidRDefault="0093094E" w:rsidP="0093094E">
      <w:pPr>
        <w:numPr>
          <w:ilvl w:val="0"/>
          <w:numId w:val="21"/>
        </w:numPr>
        <w:spacing w:after="200" w:line="276" w:lineRule="auto"/>
        <w:contextualSpacing/>
        <w:jc w:val="both"/>
        <w:rPr>
          <w:rFonts w:ascii="Century Gothic" w:eastAsia="Times New Roman" w:hAnsi="Century Gothic" w:cs="Calibri"/>
          <w:bCs/>
          <w:sz w:val="20"/>
          <w:szCs w:val="20"/>
          <w:lang w:eastAsia="pl-PL"/>
        </w:rPr>
      </w:pPr>
      <w:r w:rsidRPr="001261D2">
        <w:rPr>
          <w:rFonts w:ascii="Century Gothic" w:eastAsia="Times New Roman" w:hAnsi="Century Gothic" w:cs="Calibri"/>
          <w:bCs/>
          <w:sz w:val="20"/>
          <w:szCs w:val="20"/>
          <w:lang w:eastAsia="pl-PL"/>
        </w:rPr>
        <w:t>Udostępnienie przedmiotowych informacji jest konieczne w celu przygotowania i złożenia oferty przez oferentów, w tym STRONĘ OTRZYMUJĄCĄ.</w:t>
      </w:r>
    </w:p>
    <w:p w14:paraId="2AB2E290" w14:textId="77777777" w:rsidR="001E39A9" w:rsidRPr="001261D2" w:rsidRDefault="001E39A9" w:rsidP="001261D2">
      <w:pPr>
        <w:spacing w:after="200" w:line="276" w:lineRule="auto"/>
        <w:ind w:left="360"/>
        <w:contextualSpacing/>
        <w:jc w:val="both"/>
        <w:rPr>
          <w:rFonts w:ascii="Century Gothic" w:eastAsia="Times New Roman" w:hAnsi="Century Gothic" w:cs="Calibri"/>
          <w:bCs/>
          <w:sz w:val="20"/>
          <w:szCs w:val="20"/>
          <w:lang w:eastAsia="pl-PL"/>
        </w:rPr>
      </w:pPr>
    </w:p>
    <w:p w14:paraId="391455CD" w14:textId="77777777" w:rsidR="00EC3B8C" w:rsidRPr="001261D2" w:rsidRDefault="00EC3B8C" w:rsidP="00184EC5">
      <w:pPr>
        <w:spacing w:after="200" w:line="240" w:lineRule="auto"/>
        <w:ind w:left="360"/>
        <w:contextualSpacing/>
        <w:jc w:val="both"/>
        <w:rPr>
          <w:rFonts w:ascii="Century Gothic" w:eastAsia="Times New Roman" w:hAnsi="Century Gothic" w:cs="Calibri"/>
          <w:bCs/>
          <w:sz w:val="20"/>
          <w:szCs w:val="20"/>
          <w:lang w:eastAsia="pl-PL"/>
        </w:rPr>
      </w:pPr>
    </w:p>
    <w:p w14:paraId="5C2C6586" w14:textId="77777777" w:rsidR="00EC3B8C" w:rsidRPr="001261D2" w:rsidRDefault="00EC3B8C" w:rsidP="00184EC5">
      <w:pPr>
        <w:spacing w:line="240" w:lineRule="auto"/>
        <w:jc w:val="both"/>
        <w:rPr>
          <w:rFonts w:ascii="Century Gothic" w:eastAsia="Times New Roman" w:hAnsi="Century Gothic" w:cs="Calibri"/>
          <w:bCs/>
          <w:sz w:val="20"/>
          <w:szCs w:val="20"/>
          <w:lang w:eastAsia="pl-PL"/>
        </w:rPr>
      </w:pPr>
      <w:r w:rsidRPr="001261D2">
        <w:rPr>
          <w:rFonts w:ascii="Century Gothic" w:eastAsia="Times New Roman" w:hAnsi="Century Gothic" w:cs="Calibri"/>
          <w:bCs/>
          <w:sz w:val="20"/>
          <w:szCs w:val="20"/>
          <w:lang w:eastAsia="pl-PL"/>
        </w:rPr>
        <w:t>Strony zawierają niniejszą Umowę, która określi zasady udostępniania i ochrony przedmiotowych informacji.</w:t>
      </w:r>
    </w:p>
    <w:p w14:paraId="261BB1FA" w14:textId="77777777" w:rsidR="006649A4" w:rsidRPr="001261D2" w:rsidRDefault="006649A4" w:rsidP="00184EC5">
      <w:pPr>
        <w:spacing w:after="0" w:line="240" w:lineRule="auto"/>
        <w:jc w:val="both"/>
        <w:rPr>
          <w:rFonts w:ascii="Century Gothic" w:eastAsia="Times New Roman" w:hAnsi="Century Gothic" w:cs="Calibri"/>
          <w:b/>
          <w:sz w:val="20"/>
          <w:szCs w:val="20"/>
          <w:lang w:eastAsia="pl-PL"/>
        </w:rPr>
      </w:pPr>
    </w:p>
    <w:p w14:paraId="4036F0F1" w14:textId="77777777" w:rsidR="006649A4" w:rsidRPr="001261D2" w:rsidRDefault="006649A4" w:rsidP="00184EC5">
      <w:pPr>
        <w:spacing w:after="0" w:line="240" w:lineRule="auto"/>
        <w:jc w:val="both"/>
        <w:rPr>
          <w:rFonts w:ascii="Century Gothic" w:eastAsia="Times New Roman" w:hAnsi="Century Gothic" w:cs="Calibri"/>
          <w:b/>
          <w:sz w:val="20"/>
          <w:szCs w:val="20"/>
          <w:lang w:eastAsia="pl-PL"/>
        </w:rPr>
      </w:pPr>
    </w:p>
    <w:p w14:paraId="0155E325" w14:textId="77777777" w:rsidR="0068082B" w:rsidRPr="001261D2" w:rsidRDefault="002215FD" w:rsidP="00437ED7">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1.</w:t>
      </w:r>
    </w:p>
    <w:p w14:paraId="56F7BAB6" w14:textId="77777777" w:rsidR="0068082B" w:rsidRPr="001261D2" w:rsidRDefault="002215FD" w:rsidP="00437ED7">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xml:space="preserve"> [Przedmiot umowy]</w:t>
      </w:r>
    </w:p>
    <w:p w14:paraId="78C2C1C4" w14:textId="77777777" w:rsidR="0068082B" w:rsidRPr="001261D2" w:rsidRDefault="0068082B">
      <w:pPr>
        <w:spacing w:after="0" w:line="276" w:lineRule="auto"/>
        <w:ind w:left="426"/>
        <w:jc w:val="center"/>
        <w:rPr>
          <w:rFonts w:ascii="Century Gothic" w:eastAsia="Times New Roman" w:hAnsi="Century Gothic" w:cs="Calibri"/>
          <w:b/>
          <w:sz w:val="20"/>
          <w:szCs w:val="20"/>
          <w:lang w:eastAsia="pl-PL"/>
        </w:rPr>
      </w:pPr>
    </w:p>
    <w:p w14:paraId="629065DA" w14:textId="0A25142A" w:rsidR="0068082B" w:rsidRPr="001261D2" w:rsidRDefault="002215FD" w:rsidP="007D325E">
      <w:pPr>
        <w:numPr>
          <w:ilvl w:val="0"/>
          <w:numId w:val="3"/>
        </w:numPr>
        <w:spacing w:after="0" w:line="240" w:lineRule="auto"/>
        <w:ind w:left="284" w:hanging="284"/>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GAZ-SYSTEM oświadcza, iż udostępni  STRONIE OTRZYMUJĄCEJ  na warunkach określonych w niniejszej Umowie, informacje niezbędne STRONIE OTRZYMUJĄCEJ </w:t>
      </w:r>
      <w:bookmarkStart w:id="8" w:name="_Hlk188616037"/>
      <w:r w:rsidRPr="001261D2">
        <w:rPr>
          <w:rFonts w:ascii="Century Gothic" w:eastAsia="Calibri" w:hAnsi="Century Gothic" w:cs="Calibri"/>
          <w:sz w:val="20"/>
          <w:szCs w:val="20"/>
        </w:rPr>
        <w:t xml:space="preserve">do </w:t>
      </w:r>
      <w:r w:rsidR="000F486C" w:rsidRPr="001261D2">
        <w:rPr>
          <w:rFonts w:ascii="Century Gothic" w:eastAsia="Calibri" w:hAnsi="Century Gothic" w:cs="Calibri"/>
          <w:sz w:val="20"/>
          <w:szCs w:val="20"/>
        </w:rPr>
        <w:t xml:space="preserve">przygotowania </w:t>
      </w:r>
      <w:r w:rsidR="000F486C" w:rsidRPr="001261D2">
        <w:rPr>
          <w:rFonts w:ascii="Century Gothic" w:eastAsia="Calibri" w:hAnsi="Century Gothic" w:cs="Calibri"/>
          <w:sz w:val="20"/>
          <w:szCs w:val="20"/>
        </w:rPr>
        <w:lastRenderedPageBreak/>
        <w:t>i</w:t>
      </w:r>
      <w:r w:rsidR="006649A4" w:rsidRPr="001261D2">
        <w:rPr>
          <w:rFonts w:ascii="Century Gothic" w:eastAsia="Calibri" w:hAnsi="Century Gothic" w:cs="Calibri"/>
          <w:sz w:val="20"/>
          <w:szCs w:val="20"/>
        </w:rPr>
        <w:t> </w:t>
      </w:r>
      <w:r w:rsidR="000F486C" w:rsidRPr="001261D2">
        <w:rPr>
          <w:rFonts w:ascii="Century Gothic" w:eastAsia="Calibri" w:hAnsi="Century Gothic" w:cs="Calibri"/>
          <w:sz w:val="20"/>
          <w:szCs w:val="20"/>
        </w:rPr>
        <w:t>złożenia oferty na „</w:t>
      </w:r>
      <w:r w:rsidR="007D325E" w:rsidRPr="008F5292">
        <w:rPr>
          <w:rFonts w:ascii="Century Gothic" w:hAnsi="Century Gothic" w:cs="Tahoma"/>
          <w:b/>
          <w:color w:val="000000" w:themeColor="text1"/>
          <w:sz w:val="20"/>
          <w:szCs w:val="20"/>
        </w:rPr>
        <w:t>Opracowanie i wykonanie dokumentacji projektowej oraz realizację robót budowlanych i innych prac w zakresie zada</w:t>
      </w:r>
      <w:r w:rsidR="007D325E">
        <w:rPr>
          <w:rFonts w:ascii="Century Gothic" w:hAnsi="Century Gothic" w:cs="Tahoma"/>
          <w:b/>
          <w:color w:val="000000" w:themeColor="text1"/>
          <w:sz w:val="20"/>
          <w:szCs w:val="20"/>
        </w:rPr>
        <w:t>nia</w:t>
      </w:r>
      <w:r w:rsidR="007D325E" w:rsidRPr="008F5292">
        <w:rPr>
          <w:rFonts w:ascii="Century Gothic" w:hAnsi="Century Gothic" w:cs="Tahoma"/>
          <w:b/>
          <w:color w:val="000000" w:themeColor="text1"/>
          <w:sz w:val="20"/>
          <w:szCs w:val="20"/>
        </w:rPr>
        <w:t xml:space="preserve"> </w:t>
      </w:r>
      <w:r w:rsidR="007D325E">
        <w:rPr>
          <w:rFonts w:ascii="Century Gothic" w:hAnsi="Century Gothic" w:cs="Tahoma"/>
          <w:b/>
          <w:color w:val="000000" w:themeColor="text1"/>
          <w:sz w:val="20"/>
          <w:szCs w:val="20"/>
        </w:rPr>
        <w:t>pn. „</w:t>
      </w:r>
      <w:r w:rsidR="007D325E" w:rsidRPr="00D76204">
        <w:rPr>
          <w:rFonts w:ascii="Century Gothic" w:hAnsi="Century Gothic" w:cs="Tahoma"/>
          <w:b/>
          <w:color w:val="000000" w:themeColor="text1"/>
          <w:sz w:val="20"/>
          <w:szCs w:val="20"/>
        </w:rPr>
        <w:t>Budowa kotłowni technologicznej dla zasilania gazociągu DN500 Odolanów-Police na TG Goleniów</w:t>
      </w:r>
      <w:r w:rsidR="000F486C" w:rsidRPr="001261D2">
        <w:rPr>
          <w:rFonts w:ascii="Century Gothic" w:eastAsia="Calibri" w:hAnsi="Century Gothic" w:cs="Calibri"/>
          <w:sz w:val="20"/>
          <w:szCs w:val="20"/>
        </w:rPr>
        <w:t>",</w:t>
      </w:r>
      <w:bookmarkEnd w:id="8"/>
      <w:r w:rsidR="000F486C" w:rsidRPr="001261D2">
        <w:rPr>
          <w:rFonts w:ascii="Century Gothic" w:eastAsia="Calibri" w:hAnsi="Century Gothic" w:cs="Calibri"/>
          <w:sz w:val="20"/>
          <w:szCs w:val="20"/>
        </w:rPr>
        <w:t xml:space="preserve"> </w:t>
      </w:r>
      <w:r w:rsidR="007F454A" w:rsidRPr="001261D2">
        <w:rPr>
          <w:rFonts w:ascii="Century Gothic" w:eastAsia="Calibri" w:hAnsi="Century Gothic" w:cs="Calibri"/>
          <w:sz w:val="20"/>
          <w:szCs w:val="20"/>
        </w:rPr>
        <w:t>(</w:t>
      </w:r>
      <w:r w:rsidRPr="001261D2">
        <w:rPr>
          <w:rFonts w:ascii="Century Gothic" w:eastAsia="Calibri" w:hAnsi="Century Gothic" w:cs="Calibri"/>
          <w:sz w:val="20"/>
          <w:szCs w:val="20"/>
        </w:rPr>
        <w:t>dalej „</w:t>
      </w:r>
      <w:r w:rsidRPr="001261D2">
        <w:rPr>
          <w:rFonts w:ascii="Century Gothic" w:eastAsia="Calibri" w:hAnsi="Century Gothic" w:cs="Calibri"/>
          <w:b/>
          <w:sz w:val="20"/>
          <w:szCs w:val="20"/>
        </w:rPr>
        <w:t>Informacje Chronione</w:t>
      </w:r>
      <w:r w:rsidRPr="001261D2">
        <w:rPr>
          <w:rFonts w:ascii="Century Gothic" w:eastAsia="Calibri" w:hAnsi="Century Gothic" w:cs="Calibri"/>
          <w:sz w:val="20"/>
          <w:szCs w:val="20"/>
        </w:rPr>
        <w:t xml:space="preserve">”).  </w:t>
      </w:r>
    </w:p>
    <w:p w14:paraId="28B8B2C3" w14:textId="53DB5B8C" w:rsidR="003131B3" w:rsidRPr="001261D2" w:rsidRDefault="003131B3" w:rsidP="00184EC5">
      <w:pPr>
        <w:pStyle w:val="Akapitzlist"/>
        <w:numPr>
          <w:ilvl w:val="0"/>
          <w:numId w:val="3"/>
        </w:numPr>
        <w:spacing w:after="0" w:line="240" w:lineRule="auto"/>
        <w:ind w:left="284" w:hanging="284"/>
        <w:contextualSpacing w:val="0"/>
        <w:jc w:val="both"/>
        <w:rPr>
          <w:rFonts w:ascii="Century Gothic" w:hAnsi="Century Gothic" w:cstheme="minorHAnsi"/>
          <w:sz w:val="20"/>
          <w:szCs w:val="20"/>
        </w:rPr>
      </w:pPr>
      <w:r w:rsidRPr="001261D2">
        <w:rPr>
          <w:rFonts w:ascii="Century Gothic" w:hAnsi="Century Gothic" w:cstheme="minorHAnsi"/>
          <w:sz w:val="20"/>
          <w:szCs w:val="20"/>
        </w:rPr>
        <w:t xml:space="preserve">STRONA OTRZYMUJĄCA zobowiązuje się do zachowania w poufności informacji które zostały wskazane w </w:t>
      </w:r>
      <w:r w:rsidRPr="001261D2">
        <w:rPr>
          <w:rFonts w:ascii="Century Gothic" w:hAnsi="Century Gothic" w:cstheme="minorHAnsi"/>
          <w:bCs/>
          <w:sz w:val="20"/>
          <w:szCs w:val="20"/>
        </w:rPr>
        <w:t xml:space="preserve">Załączniku nr </w:t>
      </w:r>
      <w:r w:rsidR="00180971" w:rsidRPr="001261D2">
        <w:rPr>
          <w:rFonts w:ascii="Century Gothic" w:hAnsi="Century Gothic" w:cstheme="minorHAnsi"/>
          <w:bCs/>
          <w:sz w:val="20"/>
          <w:szCs w:val="20"/>
        </w:rPr>
        <w:t>1</w:t>
      </w:r>
      <w:r w:rsidR="00180971" w:rsidRPr="001261D2">
        <w:rPr>
          <w:rFonts w:ascii="Century Gothic" w:hAnsi="Century Gothic" w:cstheme="minorHAnsi"/>
          <w:sz w:val="20"/>
          <w:szCs w:val="20"/>
        </w:rPr>
        <w:t xml:space="preserve"> </w:t>
      </w:r>
      <w:r w:rsidRPr="001261D2">
        <w:rPr>
          <w:rFonts w:ascii="Century Gothic" w:hAnsi="Century Gothic" w:cstheme="minorHAnsi"/>
          <w:sz w:val="20"/>
          <w:szCs w:val="20"/>
        </w:rPr>
        <w:t xml:space="preserve">do niniejszej Umowy, jak również wszelkich informacji, które STRONA OTRZYMUJĄCA uzyska od GAZ-SYSTEM w związku lub przy </w:t>
      </w:r>
      <w:r w:rsidR="007F454A" w:rsidRPr="001261D2">
        <w:rPr>
          <w:rFonts w:ascii="Century Gothic" w:hAnsi="Century Gothic" w:cstheme="minorHAnsi"/>
          <w:sz w:val="20"/>
          <w:szCs w:val="20"/>
        </w:rPr>
        <w:t>realizacji</w:t>
      </w:r>
      <w:r w:rsidRPr="001261D2">
        <w:rPr>
          <w:rFonts w:ascii="Century Gothic" w:hAnsi="Century Gothic" w:cstheme="minorHAnsi"/>
          <w:sz w:val="20"/>
          <w:szCs w:val="20"/>
        </w:rPr>
        <w:t xml:space="preserve"> </w:t>
      </w:r>
      <w:r w:rsidR="007F454A" w:rsidRPr="001261D2">
        <w:rPr>
          <w:rFonts w:ascii="Century Gothic" w:hAnsi="Century Gothic" w:cstheme="minorHAnsi"/>
          <w:sz w:val="20"/>
          <w:szCs w:val="20"/>
        </w:rPr>
        <w:t>celu</w:t>
      </w:r>
      <w:r w:rsidRPr="001261D2">
        <w:rPr>
          <w:rFonts w:ascii="Century Gothic" w:hAnsi="Century Gothic" w:cstheme="minorHAnsi"/>
          <w:sz w:val="20"/>
          <w:szCs w:val="20"/>
        </w:rPr>
        <w:t>, o</w:t>
      </w:r>
      <w:r w:rsidR="006649A4" w:rsidRPr="001261D2">
        <w:rPr>
          <w:rFonts w:ascii="Century Gothic" w:hAnsi="Century Gothic" w:cstheme="minorHAnsi"/>
          <w:sz w:val="20"/>
          <w:szCs w:val="20"/>
        </w:rPr>
        <w:t> </w:t>
      </w:r>
      <w:r w:rsidRPr="001261D2">
        <w:rPr>
          <w:rFonts w:ascii="Century Gothic" w:hAnsi="Century Gothic" w:cstheme="minorHAnsi"/>
          <w:sz w:val="20"/>
          <w:szCs w:val="20"/>
        </w:rPr>
        <w:t>któr</w:t>
      </w:r>
      <w:r w:rsidR="007F454A" w:rsidRPr="001261D2">
        <w:rPr>
          <w:rFonts w:ascii="Century Gothic" w:hAnsi="Century Gothic" w:cstheme="minorHAnsi"/>
          <w:sz w:val="20"/>
          <w:szCs w:val="20"/>
        </w:rPr>
        <w:t>ym</w:t>
      </w:r>
      <w:r w:rsidRPr="001261D2">
        <w:rPr>
          <w:rFonts w:ascii="Century Gothic" w:hAnsi="Century Gothic" w:cstheme="minorHAnsi"/>
          <w:sz w:val="20"/>
          <w:szCs w:val="20"/>
        </w:rPr>
        <w:t xml:space="preserve"> mowa w </w:t>
      </w:r>
      <w:r w:rsidR="007F454A" w:rsidRPr="001261D2">
        <w:rPr>
          <w:rFonts w:ascii="Century Gothic" w:hAnsi="Century Gothic" w:cstheme="minorHAnsi"/>
          <w:sz w:val="20"/>
          <w:szCs w:val="20"/>
        </w:rPr>
        <w:t>ust. 1</w:t>
      </w:r>
      <w:r w:rsidRPr="001261D2">
        <w:rPr>
          <w:rFonts w:ascii="Century Gothic" w:hAnsi="Century Gothic" w:cstheme="minorHAnsi"/>
          <w:sz w:val="20"/>
          <w:szCs w:val="20"/>
        </w:rPr>
        <w:t xml:space="preserve"> (dalej „</w:t>
      </w:r>
      <w:r w:rsidRPr="001261D2">
        <w:rPr>
          <w:rFonts w:ascii="Century Gothic" w:hAnsi="Century Gothic" w:cstheme="minorHAnsi"/>
          <w:b/>
          <w:sz w:val="20"/>
          <w:szCs w:val="20"/>
        </w:rPr>
        <w:t>Informacje Chronione</w:t>
      </w:r>
      <w:r w:rsidRPr="001261D2">
        <w:rPr>
          <w:rFonts w:ascii="Century Gothic" w:hAnsi="Century Gothic" w:cstheme="minorHAnsi"/>
          <w:sz w:val="20"/>
          <w:szCs w:val="20"/>
        </w:rPr>
        <w:t xml:space="preserve">”). </w:t>
      </w:r>
    </w:p>
    <w:p w14:paraId="46A97458" w14:textId="3A2AB49C" w:rsidR="00201E16" w:rsidRPr="001261D2" w:rsidRDefault="00201E16" w:rsidP="00201E16">
      <w:pPr>
        <w:numPr>
          <w:ilvl w:val="0"/>
          <w:numId w:val="3"/>
        </w:numPr>
        <w:tabs>
          <w:tab w:val="left" w:pos="284"/>
        </w:tabs>
        <w:spacing w:after="0" w:line="240" w:lineRule="auto"/>
        <w:ind w:left="284" w:hanging="284"/>
        <w:jc w:val="both"/>
        <w:rPr>
          <w:rFonts w:ascii="Century Gothic" w:eastAsia="Calibri" w:hAnsi="Century Gothic" w:cs="Calibri"/>
          <w:sz w:val="20"/>
          <w:szCs w:val="20"/>
        </w:rPr>
      </w:pPr>
      <w:r w:rsidRPr="001261D2">
        <w:rPr>
          <w:rFonts w:ascii="Century Gothic" w:hAnsi="Century Gothic" w:cs="Arial"/>
          <w:sz w:val="20"/>
          <w:szCs w:val="20"/>
        </w:rPr>
        <w:t xml:space="preserve">STRONA OTRZYMUJĄCA zobowiązuje się do zachowania w tajemnicy i nieujawniania osobom trzecim Informacji Chronionych oraz zobowiązuje się do zapewnienia im ochrony przed utratą, nieuprawnionym ujawnieniem lub udostępnieniem na zasadach określonych Umową. </w:t>
      </w:r>
    </w:p>
    <w:p w14:paraId="078F6960" w14:textId="2153EA38" w:rsidR="00CA5377" w:rsidRPr="001261D2" w:rsidRDefault="00934479" w:rsidP="00CA5377">
      <w:pPr>
        <w:numPr>
          <w:ilvl w:val="0"/>
          <w:numId w:val="3"/>
        </w:numPr>
        <w:tabs>
          <w:tab w:val="left" w:pos="284"/>
        </w:tabs>
        <w:spacing w:after="0" w:line="240" w:lineRule="auto"/>
        <w:ind w:left="284" w:hanging="284"/>
        <w:jc w:val="both"/>
        <w:rPr>
          <w:rFonts w:ascii="Century Gothic" w:eastAsia="Calibri" w:hAnsi="Century Gothic" w:cs="Calibri"/>
          <w:sz w:val="20"/>
          <w:szCs w:val="20"/>
          <w:lang w:eastAsia="pl-PL"/>
        </w:rPr>
      </w:pPr>
      <w:r w:rsidRPr="001261D2">
        <w:rPr>
          <w:rFonts w:ascii="Century Gothic" w:eastAsia="Times New Roman" w:hAnsi="Century Gothic" w:cs="Times New Roman"/>
          <w:bCs/>
          <w:sz w:val="20"/>
          <w:szCs w:val="20"/>
          <w:lang w:eastAsia="pl-PL"/>
        </w:rPr>
        <w:t>STRONA OTRZYMUJĄCA</w:t>
      </w:r>
      <w:r w:rsidRPr="001261D2">
        <w:rPr>
          <w:rFonts w:ascii="Century Gothic" w:eastAsia="Calibri" w:hAnsi="Century Gothic" w:cs="Calibri"/>
          <w:sz w:val="20"/>
          <w:szCs w:val="20"/>
        </w:rPr>
        <w:t xml:space="preserve"> </w:t>
      </w:r>
      <w:r w:rsidR="002215FD" w:rsidRPr="001261D2">
        <w:rPr>
          <w:rFonts w:ascii="Century Gothic" w:eastAsia="Calibri" w:hAnsi="Century Gothic" w:cs="Calibri"/>
          <w:sz w:val="20"/>
          <w:szCs w:val="20"/>
        </w:rPr>
        <w:t xml:space="preserve">zobowiązuje się do wykorzystywania Informacji Chronionych wyłącznie w celu </w:t>
      </w:r>
      <w:r w:rsidR="007F454A" w:rsidRPr="001261D2">
        <w:rPr>
          <w:rFonts w:ascii="Century Gothic" w:eastAsia="Calibri" w:hAnsi="Century Gothic" w:cs="Calibri"/>
          <w:sz w:val="20"/>
          <w:szCs w:val="20"/>
        </w:rPr>
        <w:t>określonym w ust.1</w:t>
      </w:r>
      <w:r w:rsidR="002215FD" w:rsidRPr="001261D2">
        <w:rPr>
          <w:rFonts w:ascii="Century Gothic" w:eastAsia="Calibri" w:hAnsi="Century Gothic" w:cs="Calibri"/>
          <w:sz w:val="20"/>
          <w:szCs w:val="20"/>
        </w:rPr>
        <w:t>, o któr</w:t>
      </w:r>
      <w:r w:rsidR="007F454A" w:rsidRPr="001261D2">
        <w:rPr>
          <w:rFonts w:ascii="Century Gothic" w:eastAsia="Calibri" w:hAnsi="Century Gothic" w:cs="Calibri"/>
          <w:sz w:val="20"/>
          <w:szCs w:val="20"/>
        </w:rPr>
        <w:t>ym</w:t>
      </w:r>
      <w:r w:rsidR="002215FD" w:rsidRPr="001261D2">
        <w:rPr>
          <w:rFonts w:ascii="Century Gothic" w:eastAsia="Calibri" w:hAnsi="Century Gothic" w:cs="Calibri"/>
          <w:sz w:val="20"/>
          <w:szCs w:val="20"/>
        </w:rPr>
        <w:t xml:space="preserve"> mowa w preambule niniejszej Umowy i</w:t>
      </w:r>
      <w:r w:rsidR="006649A4" w:rsidRPr="001261D2">
        <w:rPr>
          <w:rFonts w:ascii="Century Gothic" w:eastAsia="Calibri" w:hAnsi="Century Gothic" w:cs="Calibri"/>
          <w:sz w:val="20"/>
          <w:szCs w:val="20"/>
        </w:rPr>
        <w:t> </w:t>
      </w:r>
      <w:r w:rsidR="002215FD" w:rsidRPr="001261D2">
        <w:rPr>
          <w:rFonts w:ascii="Century Gothic" w:eastAsia="Calibri" w:hAnsi="Century Gothic" w:cs="Calibri"/>
          <w:sz w:val="20"/>
          <w:szCs w:val="20"/>
        </w:rPr>
        <w:t xml:space="preserve">niewykorzystywania udostępnionych przez GAZ-SYSTEM Informacji Chronionych do żadnych innych celów.  </w:t>
      </w:r>
      <w:bookmarkStart w:id="9" w:name="_Hlk173920280"/>
    </w:p>
    <w:p w14:paraId="7DAACE77" w14:textId="5E205F68" w:rsidR="00CA5377" w:rsidRPr="009A7E4B" w:rsidRDefault="00CA5377" w:rsidP="009A7E4B">
      <w:pPr>
        <w:numPr>
          <w:ilvl w:val="0"/>
          <w:numId w:val="3"/>
        </w:numPr>
        <w:tabs>
          <w:tab w:val="left" w:pos="284"/>
        </w:tabs>
        <w:spacing w:after="0" w:line="240" w:lineRule="auto"/>
        <w:ind w:left="284" w:hanging="284"/>
        <w:jc w:val="both"/>
        <w:rPr>
          <w:rFonts w:ascii="Century Gothic" w:hAnsi="Century Gothic"/>
          <w:bCs/>
          <w:sz w:val="20"/>
          <w:szCs w:val="20"/>
        </w:rPr>
      </w:pPr>
      <w:r w:rsidRPr="001261D2">
        <w:rPr>
          <w:rFonts w:ascii="Century Gothic" w:hAnsi="Century Gothic"/>
          <w:bCs/>
          <w:sz w:val="20"/>
          <w:szCs w:val="20"/>
        </w:rPr>
        <w:t>W przypadku konieczności udostępnienia STRONIE OTRZYMUJĄCEJ Informacji Chronionych stanowiących</w:t>
      </w:r>
      <w:r w:rsidR="0012439B">
        <w:rPr>
          <w:rFonts w:ascii="Century Gothic" w:hAnsi="Century Gothic"/>
          <w:bCs/>
          <w:sz w:val="20"/>
          <w:szCs w:val="20"/>
        </w:rPr>
        <w:t xml:space="preserve"> </w:t>
      </w:r>
      <w:r w:rsidRPr="009A7E4B">
        <w:rPr>
          <w:rFonts w:ascii="Century Gothic" w:hAnsi="Century Gothic"/>
          <w:bCs/>
          <w:sz w:val="20"/>
          <w:szCs w:val="20"/>
        </w:rPr>
        <w:t>tajemnicę przedsiębiorstwa GAZ-SYSTEM w rozumieniu art. 11 ust. 2 ustawy z dnia 16</w:t>
      </w:r>
      <w:r w:rsidR="006649A4" w:rsidRPr="009A7E4B">
        <w:rPr>
          <w:rFonts w:ascii="Century Gothic" w:hAnsi="Century Gothic"/>
          <w:bCs/>
          <w:sz w:val="20"/>
          <w:szCs w:val="20"/>
        </w:rPr>
        <w:t> </w:t>
      </w:r>
      <w:r w:rsidRPr="009A7E4B">
        <w:rPr>
          <w:rFonts w:ascii="Century Gothic" w:hAnsi="Century Gothic"/>
          <w:bCs/>
          <w:sz w:val="20"/>
          <w:szCs w:val="20"/>
        </w:rPr>
        <w:t xml:space="preserve">kwietnia 1993 r. o zwalczaniu nieuczciwej konkurencji, w stosunku do tajemnicy przedsiębiorstwa GAZ-SYSTEM zastosowanie będą miały postanowienia Załącznika nr </w:t>
      </w:r>
      <w:r w:rsidR="00D61CA5" w:rsidRPr="009A7E4B">
        <w:rPr>
          <w:rFonts w:ascii="Century Gothic" w:hAnsi="Century Gothic"/>
          <w:bCs/>
          <w:sz w:val="20"/>
          <w:szCs w:val="20"/>
        </w:rPr>
        <w:t>2</w:t>
      </w:r>
      <w:r w:rsidR="00D61CA5" w:rsidRPr="009A7E4B">
        <w:rPr>
          <w:rFonts w:ascii="Century Gothic" w:hAnsi="Century Gothic"/>
          <w:b/>
          <w:sz w:val="20"/>
          <w:szCs w:val="20"/>
        </w:rPr>
        <w:t xml:space="preserve"> </w:t>
      </w:r>
      <w:r w:rsidRPr="009A7E4B">
        <w:rPr>
          <w:rFonts w:ascii="Century Gothic" w:hAnsi="Century Gothic"/>
          <w:bCs/>
          <w:sz w:val="20"/>
          <w:szCs w:val="20"/>
        </w:rPr>
        <w:t>(Zasady przetwarzania informacji stanowiących tajemnicę przedsiębiorstwa)</w:t>
      </w:r>
      <w:r w:rsidR="0012439B">
        <w:rPr>
          <w:rFonts w:ascii="Century Gothic" w:hAnsi="Century Gothic"/>
          <w:bCs/>
          <w:sz w:val="20"/>
          <w:szCs w:val="20"/>
        </w:rPr>
        <w:t>.</w:t>
      </w:r>
    </w:p>
    <w:p w14:paraId="1CB51607" w14:textId="2B58A429" w:rsidR="0012439B" w:rsidRPr="009A7E4B" w:rsidRDefault="0012439B" w:rsidP="009A7E4B">
      <w:pPr>
        <w:pStyle w:val="Akapitzlist"/>
        <w:numPr>
          <w:ilvl w:val="0"/>
          <w:numId w:val="3"/>
        </w:numPr>
        <w:tabs>
          <w:tab w:val="left" w:pos="284"/>
        </w:tabs>
        <w:spacing w:after="0" w:line="240" w:lineRule="auto"/>
        <w:ind w:left="284" w:hanging="284"/>
        <w:jc w:val="both"/>
        <w:rPr>
          <w:rFonts w:ascii="Century Gothic" w:eastAsia="Calibri" w:hAnsi="Century Gothic" w:cs="Calibri"/>
          <w:sz w:val="20"/>
          <w:szCs w:val="20"/>
          <w:lang w:eastAsia="pl-PL"/>
        </w:rPr>
      </w:pPr>
      <w:bookmarkStart w:id="10" w:name="_Hlk173921430"/>
      <w:r w:rsidRPr="00EA0C43">
        <w:rPr>
          <w:rFonts w:ascii="Century Gothic" w:eastAsia="Times New Roman" w:hAnsi="Century Gothic" w:cs="Times New Roman"/>
          <w:sz w:val="20"/>
          <w:szCs w:val="20"/>
          <w:lang w:eastAsia="pl-PL"/>
        </w:rPr>
        <w:t xml:space="preserve">GAZ-SYSTEM nie przewiduje możliwości udostępniania </w:t>
      </w:r>
      <w:r w:rsidRPr="009A7E4B">
        <w:rPr>
          <w:rFonts w:ascii="Century Gothic" w:eastAsia="Times New Roman" w:hAnsi="Century Gothic" w:cs="Times New Roman"/>
          <w:sz w:val="20"/>
          <w:szCs w:val="20"/>
          <w:lang w:eastAsia="pl-PL"/>
        </w:rPr>
        <w:t>informacji niejawnych w rozumieniu ustawy z dnia 5 sierpnia 2010 r. o ochronie informacji niejawnych.</w:t>
      </w:r>
    </w:p>
    <w:bookmarkEnd w:id="10"/>
    <w:p w14:paraId="73850F88" w14:textId="77777777" w:rsidR="0012439B" w:rsidRPr="001261D2" w:rsidRDefault="0012439B" w:rsidP="009A7E4B">
      <w:pPr>
        <w:pStyle w:val="Akapitzlist"/>
        <w:spacing w:after="0" w:line="240" w:lineRule="auto"/>
        <w:ind w:left="567"/>
        <w:jc w:val="both"/>
        <w:rPr>
          <w:rFonts w:ascii="Century Gothic" w:hAnsi="Century Gothic"/>
          <w:bCs/>
          <w:sz w:val="20"/>
          <w:szCs w:val="20"/>
        </w:rPr>
      </w:pPr>
    </w:p>
    <w:bookmarkEnd w:id="9"/>
    <w:p w14:paraId="16EC8844" w14:textId="77777777" w:rsidR="0068082B" w:rsidRPr="001261D2" w:rsidRDefault="0068082B">
      <w:pPr>
        <w:spacing w:after="0" w:line="276" w:lineRule="auto"/>
        <w:ind w:left="426"/>
        <w:jc w:val="center"/>
        <w:rPr>
          <w:rFonts w:ascii="Century Gothic" w:eastAsia="Times New Roman" w:hAnsi="Century Gothic" w:cs="Calibri"/>
          <w:b/>
          <w:sz w:val="20"/>
          <w:szCs w:val="20"/>
          <w:lang w:eastAsia="pl-PL"/>
        </w:rPr>
      </w:pPr>
    </w:p>
    <w:p w14:paraId="0B34546D" w14:textId="77777777" w:rsidR="0068082B" w:rsidRPr="001261D2" w:rsidRDefault="002215FD" w:rsidP="00437ED7">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xml:space="preserve">§ 2. </w:t>
      </w:r>
    </w:p>
    <w:p w14:paraId="71978427" w14:textId="77777777" w:rsidR="0068082B" w:rsidRPr="001261D2" w:rsidRDefault="002215FD" w:rsidP="00437ED7">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[Realizacja zobowiązania]</w:t>
      </w:r>
    </w:p>
    <w:p w14:paraId="466B1EE1" w14:textId="5FC561B8" w:rsidR="0068082B" w:rsidRPr="001261D2" w:rsidRDefault="0068082B" w:rsidP="006E4A3D">
      <w:pPr>
        <w:spacing w:after="200" w:line="276" w:lineRule="auto"/>
        <w:ind w:left="851"/>
        <w:contextualSpacing/>
        <w:jc w:val="both"/>
        <w:rPr>
          <w:rFonts w:ascii="Century Gothic" w:eastAsia="Calibri" w:hAnsi="Century Gothic" w:cs="Times New Roman"/>
          <w:sz w:val="20"/>
          <w:szCs w:val="20"/>
        </w:rPr>
      </w:pPr>
    </w:p>
    <w:p w14:paraId="2B5DC38D" w14:textId="7BBEE2DF" w:rsidR="00005A4B" w:rsidRPr="001261D2" w:rsidRDefault="00B779CF" w:rsidP="00184EC5">
      <w:pPr>
        <w:numPr>
          <w:ilvl w:val="0"/>
          <w:numId w:val="1"/>
        </w:numPr>
        <w:spacing w:after="200" w:line="240" w:lineRule="auto"/>
        <w:ind w:left="284" w:hanging="284"/>
        <w:contextualSpacing/>
        <w:jc w:val="both"/>
        <w:rPr>
          <w:rFonts w:ascii="Century Gothic" w:eastAsia="Calibri" w:hAnsi="Century Gothic" w:cs="Times New Roman"/>
          <w:sz w:val="20"/>
          <w:szCs w:val="20"/>
        </w:rPr>
      </w:pPr>
      <w:r w:rsidRPr="001261D2">
        <w:rPr>
          <w:rFonts w:ascii="Century Gothic" w:eastAsia="Calibri" w:hAnsi="Century Gothic" w:cs="Times New Roman"/>
          <w:sz w:val="20"/>
          <w:szCs w:val="20"/>
        </w:rPr>
        <w:t xml:space="preserve">STRONA OTRZYMUJĄCA </w:t>
      </w:r>
      <w:r w:rsidR="00095D0D" w:rsidRPr="001261D2">
        <w:rPr>
          <w:rFonts w:ascii="Century Gothic" w:eastAsia="Calibri" w:hAnsi="Century Gothic" w:cs="Times New Roman"/>
          <w:sz w:val="20"/>
          <w:szCs w:val="20"/>
        </w:rPr>
        <w:t>z</w:t>
      </w:r>
      <w:r w:rsidRPr="001261D2">
        <w:rPr>
          <w:rFonts w:ascii="Century Gothic" w:hAnsi="Century Gothic" w:cs="Arial"/>
          <w:sz w:val="20"/>
          <w:szCs w:val="20"/>
        </w:rPr>
        <w:t>obowiązana jest dołożyć należytej staranności w celu przestrzegania postanowień niniejszej Umowy przez swoich pracowników oraz osoby działające na jej zlecenie lub w jej interesie, bez względu na podstawę prawną związku tych osób ze STRONĄ OTRZYMUJĄCĄ</w:t>
      </w:r>
      <w:r w:rsidR="00005A4B" w:rsidRPr="001261D2">
        <w:rPr>
          <w:rFonts w:ascii="Century Gothic" w:hAnsi="Century Gothic" w:cs="Arial"/>
          <w:sz w:val="20"/>
          <w:szCs w:val="20"/>
        </w:rPr>
        <w:t>, którzy będą mieli dostęp do Informacji Chronionych (dalej „</w:t>
      </w:r>
      <w:r w:rsidR="00005A4B" w:rsidRPr="001261D2">
        <w:rPr>
          <w:rFonts w:ascii="Century Gothic" w:hAnsi="Century Gothic" w:cs="Arial"/>
          <w:b/>
          <w:bCs/>
          <w:sz w:val="20"/>
          <w:szCs w:val="20"/>
        </w:rPr>
        <w:t>Osoby Uprawnione</w:t>
      </w:r>
      <w:r w:rsidR="00005A4B" w:rsidRPr="001261D2">
        <w:rPr>
          <w:rFonts w:ascii="Century Gothic" w:hAnsi="Century Gothic" w:cs="Arial"/>
          <w:sz w:val="20"/>
          <w:szCs w:val="20"/>
        </w:rPr>
        <w:t>”)</w:t>
      </w:r>
      <w:r w:rsidRPr="001261D2">
        <w:rPr>
          <w:rFonts w:ascii="Century Gothic" w:hAnsi="Century Gothic" w:cs="Arial"/>
          <w:sz w:val="20"/>
          <w:szCs w:val="20"/>
        </w:rPr>
        <w:t xml:space="preserve">. </w:t>
      </w:r>
      <w:r w:rsidR="00713F63" w:rsidRPr="001261D2">
        <w:rPr>
          <w:rFonts w:ascii="Century Gothic" w:hAnsi="Century Gothic" w:cs="Arial"/>
          <w:sz w:val="20"/>
          <w:szCs w:val="20"/>
        </w:rPr>
        <w:t>Wykaz</w:t>
      </w:r>
      <w:r w:rsidR="00005A4B" w:rsidRPr="001261D2">
        <w:rPr>
          <w:rFonts w:ascii="Century Gothic" w:hAnsi="Century Gothic" w:cs="Arial"/>
          <w:sz w:val="20"/>
          <w:szCs w:val="20"/>
        </w:rPr>
        <w:t xml:space="preserve"> Osób Uprawnionych stanowi Załącznik nr </w:t>
      </w:r>
      <w:r w:rsidR="00DD5202" w:rsidRPr="001261D2">
        <w:rPr>
          <w:rFonts w:ascii="Century Gothic" w:hAnsi="Century Gothic" w:cs="Arial"/>
          <w:sz w:val="20"/>
          <w:szCs w:val="20"/>
        </w:rPr>
        <w:t>3</w:t>
      </w:r>
      <w:r w:rsidR="00180971" w:rsidRPr="001261D2">
        <w:rPr>
          <w:rFonts w:ascii="Century Gothic" w:hAnsi="Century Gothic" w:cs="Arial"/>
          <w:sz w:val="20"/>
          <w:szCs w:val="20"/>
        </w:rPr>
        <w:t xml:space="preserve"> </w:t>
      </w:r>
      <w:r w:rsidR="00005A4B" w:rsidRPr="001261D2">
        <w:rPr>
          <w:rFonts w:ascii="Century Gothic" w:hAnsi="Century Gothic" w:cs="Arial"/>
          <w:sz w:val="20"/>
          <w:szCs w:val="20"/>
        </w:rPr>
        <w:t xml:space="preserve">do Umowy. </w:t>
      </w:r>
    </w:p>
    <w:p w14:paraId="7BC0144B" w14:textId="041557E2" w:rsidR="00005A4B" w:rsidRPr="001261D2" w:rsidRDefault="00DF447A" w:rsidP="00184EC5">
      <w:pPr>
        <w:numPr>
          <w:ilvl w:val="0"/>
          <w:numId w:val="1"/>
        </w:numPr>
        <w:spacing w:after="0" w:line="240" w:lineRule="auto"/>
        <w:ind w:left="284" w:hanging="284"/>
        <w:contextualSpacing/>
        <w:jc w:val="both"/>
        <w:rPr>
          <w:rFonts w:ascii="Century Gothic" w:eastAsia="Calibri" w:hAnsi="Century Gothic" w:cs="Times New Roman"/>
          <w:sz w:val="20"/>
          <w:szCs w:val="20"/>
        </w:rPr>
      </w:pPr>
      <w:r w:rsidRPr="001261D2">
        <w:rPr>
          <w:rFonts w:ascii="Century Gothic" w:eastAsia="Calibri" w:hAnsi="Century Gothic" w:cs="Times New Roman"/>
          <w:sz w:val="20"/>
          <w:szCs w:val="20"/>
        </w:rPr>
        <w:t>Realizując zobowiązanie określone w</w:t>
      </w:r>
      <w:r w:rsidR="00B779CF" w:rsidRPr="001261D2">
        <w:rPr>
          <w:rFonts w:ascii="Century Gothic" w:eastAsia="Calibri" w:hAnsi="Century Gothic" w:cs="Times New Roman"/>
          <w:sz w:val="20"/>
          <w:szCs w:val="20"/>
        </w:rPr>
        <w:t xml:space="preserve"> </w:t>
      </w:r>
      <w:r w:rsidR="00005A4B" w:rsidRPr="001261D2">
        <w:rPr>
          <w:rFonts w:ascii="Century Gothic" w:eastAsia="Calibri" w:hAnsi="Century Gothic" w:cs="Times New Roman"/>
          <w:sz w:val="20"/>
          <w:szCs w:val="20"/>
        </w:rPr>
        <w:t>ust. 1 powyżej</w:t>
      </w:r>
      <w:r w:rsidR="00B779CF" w:rsidRPr="001261D2">
        <w:rPr>
          <w:rFonts w:ascii="Century Gothic" w:eastAsia="Calibri" w:hAnsi="Century Gothic" w:cs="Times New Roman"/>
          <w:sz w:val="20"/>
          <w:szCs w:val="20"/>
        </w:rPr>
        <w:t xml:space="preserve"> STRONA OTRZYMUJĄCA</w:t>
      </w:r>
      <w:r w:rsidR="00B779CF" w:rsidRPr="001261D2">
        <w:rPr>
          <w:rFonts w:ascii="Century Gothic" w:hAnsi="Century Gothic" w:cs="Arial"/>
          <w:sz w:val="20"/>
          <w:szCs w:val="20"/>
        </w:rPr>
        <w:t xml:space="preserve"> zobowiązuje się</w:t>
      </w:r>
      <w:r w:rsidR="00931712" w:rsidRPr="001261D2">
        <w:rPr>
          <w:rFonts w:ascii="Century Gothic" w:hAnsi="Century Gothic" w:cs="Arial"/>
          <w:sz w:val="20"/>
          <w:szCs w:val="20"/>
        </w:rPr>
        <w:t xml:space="preserve">, że </w:t>
      </w:r>
      <w:r w:rsidRPr="001261D2">
        <w:rPr>
          <w:rFonts w:ascii="Century Gothic" w:hAnsi="Century Gothic" w:cs="Arial"/>
          <w:sz w:val="20"/>
          <w:szCs w:val="20"/>
        </w:rPr>
        <w:t xml:space="preserve">wszystkie osoby, które w imieniu Strony Otrzymującej będą bezpośrednio uczestniczyć </w:t>
      </w:r>
      <w:r w:rsidR="00322B90" w:rsidRPr="001261D2">
        <w:rPr>
          <w:rFonts w:ascii="Century Gothic" w:hAnsi="Century Gothic" w:cs="Arial"/>
          <w:sz w:val="20"/>
          <w:szCs w:val="20"/>
        </w:rPr>
        <w:t xml:space="preserve">w </w:t>
      </w:r>
      <w:r w:rsidR="00B902D6" w:rsidRPr="001261D2">
        <w:rPr>
          <w:rFonts w:ascii="Century Gothic" w:hAnsi="Century Gothic" w:cs="Arial"/>
          <w:sz w:val="20"/>
          <w:szCs w:val="20"/>
        </w:rPr>
        <w:t>wykonaniu</w:t>
      </w:r>
      <w:r w:rsidR="00322B90" w:rsidRPr="001261D2">
        <w:rPr>
          <w:rFonts w:ascii="Century Gothic" w:hAnsi="Century Gothic" w:cs="Arial"/>
          <w:sz w:val="20"/>
          <w:szCs w:val="20"/>
        </w:rPr>
        <w:t xml:space="preserve"> Umowy, </w:t>
      </w:r>
      <w:r w:rsidR="00931712" w:rsidRPr="001261D2">
        <w:rPr>
          <w:rFonts w:ascii="Century Gothic" w:hAnsi="Century Gothic" w:cs="Arial"/>
          <w:sz w:val="20"/>
          <w:szCs w:val="20"/>
        </w:rPr>
        <w:t xml:space="preserve">zostaną </w:t>
      </w:r>
      <w:r w:rsidR="00B779CF" w:rsidRPr="001261D2">
        <w:rPr>
          <w:rFonts w:ascii="Century Gothic" w:hAnsi="Century Gothic" w:cs="Arial"/>
          <w:sz w:val="20"/>
          <w:szCs w:val="20"/>
        </w:rPr>
        <w:t>w szczególności</w:t>
      </w:r>
      <w:r w:rsidR="00005A4B" w:rsidRPr="001261D2">
        <w:rPr>
          <w:rFonts w:ascii="Century Gothic" w:hAnsi="Century Gothic" w:cs="Arial"/>
          <w:sz w:val="20"/>
          <w:szCs w:val="20"/>
        </w:rPr>
        <w:t>:</w:t>
      </w:r>
    </w:p>
    <w:p w14:paraId="0BBD0C68" w14:textId="41D91AE5" w:rsidR="00005A4B" w:rsidRPr="001261D2" w:rsidRDefault="00EC3B8C" w:rsidP="00184EC5">
      <w:pPr>
        <w:pStyle w:val="Akapitzlist"/>
        <w:numPr>
          <w:ilvl w:val="0"/>
          <w:numId w:val="15"/>
        </w:numPr>
        <w:spacing w:after="0" w:line="240" w:lineRule="auto"/>
        <w:ind w:left="567" w:hanging="283"/>
        <w:jc w:val="both"/>
        <w:rPr>
          <w:rFonts w:ascii="Century Gothic" w:eastAsia="Calibri" w:hAnsi="Century Gothic" w:cs="Times New Roman"/>
          <w:sz w:val="20"/>
          <w:szCs w:val="20"/>
        </w:rPr>
      </w:pPr>
      <w:r w:rsidRPr="001261D2">
        <w:rPr>
          <w:rFonts w:ascii="Century Gothic" w:hAnsi="Century Gothic" w:cs="Arial"/>
          <w:sz w:val="20"/>
          <w:szCs w:val="20"/>
        </w:rPr>
        <w:t>zapozn</w:t>
      </w:r>
      <w:r w:rsidR="00931712" w:rsidRPr="001261D2">
        <w:rPr>
          <w:rFonts w:ascii="Century Gothic" w:hAnsi="Century Gothic" w:cs="Arial"/>
          <w:sz w:val="20"/>
          <w:szCs w:val="20"/>
        </w:rPr>
        <w:t>ane</w:t>
      </w:r>
      <w:r w:rsidRPr="001261D2">
        <w:rPr>
          <w:rFonts w:ascii="Century Gothic" w:hAnsi="Century Gothic" w:cs="Arial"/>
          <w:sz w:val="20"/>
          <w:szCs w:val="20"/>
        </w:rPr>
        <w:t xml:space="preserve"> z postanowieniami Umowy</w:t>
      </w:r>
      <w:r w:rsidRPr="001261D2">
        <w:rPr>
          <w:rFonts w:ascii="Century Gothic" w:hAnsi="Century Gothic" w:cs="Arial"/>
          <w:strike/>
          <w:sz w:val="20"/>
          <w:szCs w:val="20"/>
        </w:rPr>
        <w:t xml:space="preserve"> </w:t>
      </w:r>
      <w:r w:rsidR="00B779CF" w:rsidRPr="001261D2">
        <w:rPr>
          <w:rFonts w:ascii="Century Gothic" w:hAnsi="Century Gothic" w:cs="Arial"/>
          <w:sz w:val="20"/>
          <w:szCs w:val="20"/>
        </w:rPr>
        <w:t>w zakresie zasad ochrony Informacji Chronionych i celu ich udostępnienia</w:t>
      </w:r>
      <w:r w:rsidR="00005A4B" w:rsidRPr="001261D2">
        <w:rPr>
          <w:rFonts w:ascii="Century Gothic" w:hAnsi="Century Gothic" w:cs="Arial"/>
          <w:sz w:val="20"/>
          <w:szCs w:val="20"/>
        </w:rPr>
        <w:t>;</w:t>
      </w:r>
    </w:p>
    <w:p w14:paraId="248BFB91" w14:textId="5CC432E1" w:rsidR="00005A4B" w:rsidRPr="001261D2" w:rsidRDefault="00005A4B" w:rsidP="00184EC5">
      <w:pPr>
        <w:pStyle w:val="Akapitzlist"/>
        <w:numPr>
          <w:ilvl w:val="0"/>
          <w:numId w:val="15"/>
        </w:numPr>
        <w:spacing w:after="200" w:line="240" w:lineRule="auto"/>
        <w:ind w:left="567" w:hanging="283"/>
        <w:jc w:val="both"/>
        <w:rPr>
          <w:rFonts w:ascii="Century Gothic" w:eastAsia="Calibri" w:hAnsi="Century Gothic" w:cs="Times New Roman"/>
          <w:sz w:val="20"/>
          <w:szCs w:val="20"/>
        </w:rPr>
      </w:pPr>
      <w:r w:rsidRPr="001261D2">
        <w:rPr>
          <w:rFonts w:ascii="Century Gothic" w:eastAsia="Times New Roman" w:hAnsi="Century Gothic" w:cs="Times New Roman"/>
          <w:bCs/>
          <w:sz w:val="20"/>
          <w:szCs w:val="20"/>
          <w:lang w:eastAsia="pl-PL"/>
        </w:rPr>
        <w:t>zobowiąza</w:t>
      </w:r>
      <w:r w:rsidR="00931712" w:rsidRPr="001261D2">
        <w:rPr>
          <w:rFonts w:ascii="Century Gothic" w:eastAsia="Times New Roman" w:hAnsi="Century Gothic" w:cs="Times New Roman"/>
          <w:bCs/>
          <w:sz w:val="20"/>
          <w:szCs w:val="20"/>
          <w:lang w:eastAsia="pl-PL"/>
        </w:rPr>
        <w:t>ne</w:t>
      </w:r>
      <w:r w:rsidRPr="001261D2">
        <w:rPr>
          <w:rFonts w:ascii="Century Gothic" w:eastAsia="Times New Roman" w:hAnsi="Century Gothic" w:cs="Times New Roman"/>
          <w:bCs/>
          <w:sz w:val="20"/>
          <w:szCs w:val="20"/>
          <w:lang w:eastAsia="pl-PL"/>
        </w:rPr>
        <w:t xml:space="preserve"> </w:t>
      </w:r>
      <w:r w:rsidR="002215FD" w:rsidRPr="001261D2">
        <w:rPr>
          <w:rFonts w:ascii="Century Gothic" w:eastAsia="Calibri" w:hAnsi="Century Gothic" w:cs="Calibri"/>
          <w:sz w:val="20"/>
          <w:szCs w:val="20"/>
        </w:rPr>
        <w:t xml:space="preserve">do zachowania w poufności wszelkich Informacji Chronionych, do których będą miały dostęp oraz do zapewnienia im ochrony przed </w:t>
      </w:r>
      <w:r w:rsidR="00931712" w:rsidRPr="001261D2">
        <w:rPr>
          <w:rFonts w:ascii="Century Gothic" w:eastAsia="Calibri" w:hAnsi="Century Gothic" w:cs="Calibri"/>
          <w:sz w:val="20"/>
          <w:szCs w:val="20"/>
        </w:rPr>
        <w:t>utratą, nieuprawnionym ujawnieniem lub udostępnieniem</w:t>
      </w:r>
      <w:r w:rsidRPr="001261D2">
        <w:rPr>
          <w:rFonts w:ascii="Century Gothic" w:eastAsia="Calibri" w:hAnsi="Century Gothic" w:cs="Calibri"/>
          <w:sz w:val="20"/>
          <w:szCs w:val="20"/>
        </w:rPr>
        <w:t>;</w:t>
      </w:r>
    </w:p>
    <w:p w14:paraId="163B035E" w14:textId="6DE0CAA3" w:rsidR="00C25CBD" w:rsidRPr="001261D2" w:rsidRDefault="00005A4B" w:rsidP="00184EC5">
      <w:pPr>
        <w:pStyle w:val="Akapitzlist"/>
        <w:numPr>
          <w:ilvl w:val="0"/>
          <w:numId w:val="15"/>
        </w:numPr>
        <w:spacing w:after="200" w:line="240" w:lineRule="auto"/>
        <w:ind w:left="567" w:hanging="283"/>
        <w:jc w:val="both"/>
        <w:rPr>
          <w:rFonts w:ascii="Century Gothic" w:eastAsia="Calibri" w:hAnsi="Century Gothic" w:cs="Times New Roman"/>
          <w:sz w:val="20"/>
          <w:szCs w:val="20"/>
        </w:rPr>
      </w:pPr>
      <w:r w:rsidRPr="001261D2">
        <w:rPr>
          <w:rFonts w:ascii="Century Gothic" w:eastAsia="Calibri" w:hAnsi="Century Gothic" w:cs="Calibri"/>
          <w:sz w:val="20"/>
          <w:szCs w:val="20"/>
        </w:rPr>
        <w:t>zobowiąza</w:t>
      </w:r>
      <w:r w:rsidR="00931712" w:rsidRPr="001261D2">
        <w:rPr>
          <w:rFonts w:ascii="Century Gothic" w:eastAsia="Calibri" w:hAnsi="Century Gothic" w:cs="Calibri"/>
          <w:sz w:val="20"/>
          <w:szCs w:val="20"/>
        </w:rPr>
        <w:t>ne</w:t>
      </w:r>
      <w:r w:rsidRPr="001261D2">
        <w:rPr>
          <w:rFonts w:ascii="Century Gothic" w:eastAsia="Calibri" w:hAnsi="Century Gothic" w:cs="Calibri"/>
          <w:sz w:val="20"/>
          <w:szCs w:val="20"/>
        </w:rPr>
        <w:t xml:space="preserve">  do nie</w:t>
      </w:r>
      <w:r w:rsidR="002215FD" w:rsidRPr="001261D2">
        <w:rPr>
          <w:rFonts w:ascii="Century Gothic" w:eastAsia="Calibri" w:hAnsi="Century Gothic" w:cs="Calibri"/>
          <w:sz w:val="20"/>
          <w:szCs w:val="20"/>
        </w:rPr>
        <w:t>wykorzystania udostępnionych im Informacji Chronionych w celach innych niż na potrzeby wskazane</w:t>
      </w:r>
      <w:r w:rsidR="00576B7F" w:rsidRPr="001261D2">
        <w:rPr>
          <w:rFonts w:ascii="Century Gothic" w:eastAsia="Calibri" w:hAnsi="Century Gothic" w:cs="Calibri"/>
          <w:sz w:val="20"/>
          <w:szCs w:val="20"/>
        </w:rPr>
        <w:t xml:space="preserve"> w </w:t>
      </w:r>
      <w:r w:rsidR="00576B7F" w:rsidRPr="001261D2">
        <w:rPr>
          <w:rFonts w:ascii="Century Gothic" w:eastAsia="Times New Roman" w:hAnsi="Century Gothic" w:cs="Calibri"/>
          <w:sz w:val="20"/>
          <w:szCs w:val="20"/>
          <w:lang w:eastAsia="pl-PL"/>
        </w:rPr>
        <w:t xml:space="preserve">§ 1 ust. 4 </w:t>
      </w:r>
      <w:r w:rsidR="002215FD" w:rsidRPr="001261D2">
        <w:rPr>
          <w:rFonts w:ascii="Century Gothic" w:eastAsia="Calibri" w:hAnsi="Century Gothic" w:cs="Calibri"/>
          <w:sz w:val="20"/>
          <w:szCs w:val="20"/>
        </w:rPr>
        <w:t xml:space="preserve">Umowy. </w:t>
      </w:r>
    </w:p>
    <w:p w14:paraId="348AA006" w14:textId="65126EE2" w:rsidR="00B80A4C" w:rsidRPr="001261D2" w:rsidRDefault="00430705" w:rsidP="00321204">
      <w:pPr>
        <w:pStyle w:val="Akapitzlist"/>
        <w:numPr>
          <w:ilvl w:val="0"/>
          <w:numId w:val="1"/>
        </w:numPr>
        <w:spacing w:after="200" w:line="240" w:lineRule="auto"/>
        <w:ind w:left="284" w:hanging="284"/>
        <w:jc w:val="both"/>
        <w:rPr>
          <w:rFonts w:ascii="Century Gothic" w:eastAsia="Calibri" w:hAnsi="Century Gothic" w:cs="Times New Roman"/>
          <w:sz w:val="20"/>
          <w:szCs w:val="20"/>
        </w:rPr>
      </w:pPr>
      <w:r w:rsidRPr="001261D2">
        <w:rPr>
          <w:rFonts w:ascii="Century Gothic" w:hAnsi="Century Gothic"/>
          <w:bCs/>
          <w:sz w:val="20"/>
          <w:szCs w:val="20"/>
        </w:rPr>
        <w:t xml:space="preserve">W sytuacji, gdy wykonanie umowy będzie łączyć się z dostępem pracowników, współpracowników lub innych osób wskazanych przez </w:t>
      </w:r>
      <w:r w:rsidR="00713F63" w:rsidRPr="001261D2">
        <w:rPr>
          <w:rFonts w:ascii="Century Gothic" w:hAnsi="Century Gothic"/>
          <w:bCs/>
          <w:sz w:val="20"/>
          <w:szCs w:val="20"/>
        </w:rPr>
        <w:t>STRONĘ OTRZYMUJĄCĄ</w:t>
      </w:r>
      <w:r w:rsidRPr="001261D2">
        <w:rPr>
          <w:rFonts w:ascii="Century Gothic" w:hAnsi="Century Gothic"/>
          <w:bCs/>
          <w:sz w:val="20"/>
          <w:szCs w:val="20"/>
        </w:rPr>
        <w:t xml:space="preserve"> do zasobów teleinformatycznych </w:t>
      </w:r>
      <w:r w:rsidR="002A2B20" w:rsidRPr="001261D2">
        <w:rPr>
          <w:rFonts w:ascii="Century Gothic" w:hAnsi="Century Gothic"/>
          <w:bCs/>
          <w:sz w:val="20"/>
          <w:szCs w:val="20"/>
        </w:rPr>
        <w:t>GAZ-SYSTEM</w:t>
      </w:r>
      <w:r w:rsidRPr="001261D2">
        <w:rPr>
          <w:rFonts w:ascii="Century Gothic" w:hAnsi="Century Gothic"/>
          <w:bCs/>
          <w:sz w:val="20"/>
          <w:szCs w:val="20"/>
        </w:rPr>
        <w:t xml:space="preserve">, każda z tych osób zobowiąże się pisemnie do stosowania zasad bezpieczeństwa </w:t>
      </w:r>
      <w:r w:rsidR="002A2B20" w:rsidRPr="001261D2">
        <w:rPr>
          <w:rFonts w:ascii="Century Gothic" w:hAnsi="Century Gothic"/>
          <w:bCs/>
          <w:sz w:val="20"/>
          <w:szCs w:val="20"/>
        </w:rPr>
        <w:t>GAZ-SYSTEM</w:t>
      </w:r>
      <w:r w:rsidRPr="001261D2">
        <w:rPr>
          <w:rFonts w:ascii="Century Gothic" w:hAnsi="Century Gothic"/>
          <w:bCs/>
          <w:sz w:val="20"/>
          <w:szCs w:val="20"/>
        </w:rPr>
        <w:t>, poprzez podpisanie zobowiązania, którego treść stanowi Załącznik nr</w:t>
      </w:r>
      <w:r w:rsidR="00322B90" w:rsidRPr="001261D2">
        <w:rPr>
          <w:rFonts w:ascii="Century Gothic" w:hAnsi="Century Gothic"/>
          <w:bCs/>
          <w:sz w:val="20"/>
          <w:szCs w:val="20"/>
        </w:rPr>
        <w:t xml:space="preserve"> </w:t>
      </w:r>
      <w:r w:rsidR="000D2BAA" w:rsidRPr="001261D2">
        <w:rPr>
          <w:rFonts w:ascii="Century Gothic" w:hAnsi="Century Gothic"/>
          <w:bCs/>
          <w:sz w:val="20"/>
          <w:szCs w:val="20"/>
        </w:rPr>
        <w:t>4</w:t>
      </w:r>
      <w:r w:rsidR="00390715" w:rsidRPr="001261D2">
        <w:rPr>
          <w:rFonts w:ascii="Century Gothic" w:hAnsi="Century Gothic"/>
          <w:bCs/>
          <w:sz w:val="20"/>
          <w:szCs w:val="20"/>
        </w:rPr>
        <w:t xml:space="preserve"> </w:t>
      </w:r>
      <w:r w:rsidR="00321204" w:rsidRPr="001261D2">
        <w:rPr>
          <w:rFonts w:ascii="Century Gothic" w:hAnsi="Century Gothic"/>
          <w:bCs/>
          <w:sz w:val="20"/>
          <w:szCs w:val="20"/>
        </w:rPr>
        <w:t>do Umowy.</w:t>
      </w:r>
    </w:p>
    <w:p w14:paraId="1DFB5AEA" w14:textId="77777777" w:rsidR="002D5018" w:rsidRPr="001261D2" w:rsidRDefault="00934479" w:rsidP="002D5018">
      <w:pPr>
        <w:pStyle w:val="Akapitzlist"/>
        <w:numPr>
          <w:ilvl w:val="0"/>
          <w:numId w:val="1"/>
        </w:numPr>
        <w:spacing w:after="0" w:line="240" w:lineRule="auto"/>
        <w:ind w:left="284" w:hanging="284"/>
        <w:jc w:val="both"/>
        <w:rPr>
          <w:rFonts w:ascii="Century Gothic" w:hAnsi="Century Gothic" w:cs="Times New Roman"/>
          <w:sz w:val="20"/>
          <w:szCs w:val="20"/>
        </w:rPr>
      </w:pPr>
      <w:r w:rsidRPr="001261D2">
        <w:rPr>
          <w:rFonts w:ascii="Century Gothic" w:eastAsia="Times New Roman" w:hAnsi="Century Gothic" w:cs="Times New Roman"/>
          <w:bCs/>
          <w:sz w:val="20"/>
          <w:szCs w:val="20"/>
          <w:lang w:eastAsia="pl-PL"/>
        </w:rPr>
        <w:t>STRONA OTRZYMUJĄCA</w:t>
      </w:r>
      <w:r w:rsidRPr="001261D2">
        <w:rPr>
          <w:rFonts w:ascii="Century Gothic" w:hAnsi="Century Gothic"/>
          <w:sz w:val="20"/>
          <w:szCs w:val="20"/>
        </w:rPr>
        <w:t xml:space="preserve"> </w:t>
      </w:r>
      <w:r w:rsidR="002215FD" w:rsidRPr="001261D2">
        <w:rPr>
          <w:rFonts w:ascii="Century Gothic" w:hAnsi="Century Gothic"/>
          <w:sz w:val="20"/>
          <w:szCs w:val="20"/>
        </w:rPr>
        <w:t>zobowiązuje się do konsultacji z GAZ-SYSTEM w zakresie wyjaśniania wszelkich wątpliwości dotyczących charakteru udostępnionych informacji oraz sposobów ich ochrony.</w:t>
      </w:r>
    </w:p>
    <w:p w14:paraId="699CC56E" w14:textId="3F62DB24" w:rsidR="00EB6348" w:rsidRPr="001261D2" w:rsidRDefault="00EB6348" w:rsidP="002D5018">
      <w:pPr>
        <w:pStyle w:val="Akapitzlist"/>
        <w:numPr>
          <w:ilvl w:val="0"/>
          <w:numId w:val="1"/>
        </w:numPr>
        <w:spacing w:after="0" w:line="240" w:lineRule="auto"/>
        <w:ind w:left="284" w:hanging="284"/>
        <w:jc w:val="both"/>
        <w:rPr>
          <w:rFonts w:ascii="Century Gothic" w:hAnsi="Century Gothic" w:cs="Times New Roman"/>
          <w:sz w:val="20"/>
          <w:szCs w:val="20"/>
        </w:rPr>
      </w:pPr>
      <w:r w:rsidRPr="001261D2">
        <w:rPr>
          <w:rFonts w:ascii="Century Gothic" w:eastAsia="Times New Roman" w:hAnsi="Century Gothic" w:cs="Arial"/>
          <w:sz w:val="20"/>
          <w:szCs w:val="20"/>
          <w:lang w:eastAsia="pl-PL"/>
        </w:rPr>
        <w:t xml:space="preserve">Z zastrzeżeniem pozostałych postanowień niniejszej Umowy </w:t>
      </w:r>
      <w:r w:rsidR="00360D4B" w:rsidRPr="001261D2">
        <w:rPr>
          <w:rFonts w:ascii="Century Gothic" w:eastAsia="Times New Roman" w:hAnsi="Century Gothic" w:cs="Arial"/>
          <w:sz w:val="20"/>
          <w:szCs w:val="20"/>
          <w:lang w:eastAsia="pl-PL"/>
        </w:rPr>
        <w:t>STRONA OTRZYMUJĄCA</w:t>
      </w:r>
      <w:r w:rsidRPr="001261D2">
        <w:rPr>
          <w:rFonts w:ascii="Century Gothic" w:eastAsia="Times New Roman" w:hAnsi="Century Gothic" w:cs="Arial"/>
          <w:sz w:val="20"/>
          <w:szCs w:val="20"/>
          <w:lang w:eastAsia="pl-PL"/>
        </w:rPr>
        <w:t xml:space="preserve"> może udostępnić Informacje Chronione podmiotom, z których usług korzysta </w:t>
      </w:r>
      <w:r w:rsidR="0002534C" w:rsidRPr="001261D2">
        <w:rPr>
          <w:rFonts w:ascii="Century Gothic" w:eastAsia="Times New Roman" w:hAnsi="Century Gothic" w:cs="Arial"/>
          <w:sz w:val="20"/>
          <w:szCs w:val="20"/>
          <w:lang w:eastAsia="pl-PL"/>
        </w:rPr>
        <w:t>dla prawidłowego wykonania Umowy</w:t>
      </w:r>
      <w:r w:rsidRPr="001261D2">
        <w:rPr>
          <w:rFonts w:ascii="Century Gothic" w:eastAsia="Times New Roman" w:hAnsi="Century Gothic" w:cs="Arial"/>
          <w:sz w:val="20"/>
          <w:szCs w:val="20"/>
          <w:lang w:eastAsia="pl-PL"/>
        </w:rPr>
        <w:t xml:space="preserve"> pod warunkiem, że </w:t>
      </w:r>
      <w:r w:rsidR="00322B90" w:rsidRPr="001261D2">
        <w:rPr>
          <w:rFonts w:ascii="Century Gothic" w:eastAsia="Times New Roman" w:hAnsi="Century Gothic" w:cs="Arial"/>
          <w:sz w:val="20"/>
          <w:szCs w:val="20"/>
          <w:lang w:eastAsia="pl-PL"/>
        </w:rPr>
        <w:t xml:space="preserve">każdy z tych podmiotów </w:t>
      </w:r>
      <w:r w:rsidRPr="001261D2">
        <w:rPr>
          <w:rFonts w:ascii="Century Gothic" w:eastAsia="Times New Roman" w:hAnsi="Century Gothic" w:cs="Arial"/>
          <w:sz w:val="20"/>
          <w:szCs w:val="20"/>
          <w:lang w:eastAsia="pl-PL"/>
        </w:rPr>
        <w:t xml:space="preserve">zostanie </w:t>
      </w:r>
      <w:r w:rsidR="00360D4B" w:rsidRPr="001261D2">
        <w:rPr>
          <w:rFonts w:ascii="Century Gothic" w:eastAsia="Times New Roman" w:hAnsi="Century Gothic" w:cs="Arial"/>
          <w:sz w:val="20"/>
          <w:szCs w:val="20"/>
          <w:lang w:eastAsia="pl-PL"/>
        </w:rPr>
        <w:t xml:space="preserve">pisemnie </w:t>
      </w:r>
      <w:r w:rsidRPr="001261D2">
        <w:rPr>
          <w:rFonts w:ascii="Century Gothic" w:eastAsia="Times New Roman" w:hAnsi="Century Gothic" w:cs="Arial"/>
          <w:sz w:val="20"/>
          <w:szCs w:val="20"/>
          <w:lang w:eastAsia="pl-PL"/>
        </w:rPr>
        <w:t>zobowiązany do zachowania poufności na zasadach analogicznych do określonych w</w:t>
      </w:r>
      <w:r w:rsidR="00EE4451" w:rsidRPr="001261D2">
        <w:rPr>
          <w:rFonts w:ascii="Century Gothic" w:eastAsia="Times New Roman" w:hAnsi="Century Gothic" w:cs="Arial"/>
          <w:sz w:val="20"/>
          <w:szCs w:val="20"/>
          <w:lang w:eastAsia="pl-PL"/>
        </w:rPr>
        <w:t> </w:t>
      </w:r>
      <w:r w:rsidRPr="001261D2">
        <w:rPr>
          <w:rFonts w:ascii="Century Gothic" w:eastAsia="Times New Roman" w:hAnsi="Century Gothic" w:cs="Arial"/>
          <w:sz w:val="20"/>
          <w:szCs w:val="20"/>
          <w:lang w:eastAsia="pl-PL"/>
        </w:rPr>
        <w:t xml:space="preserve">niniejszej Umowie. Postanowienia zawarte w  </w:t>
      </w:r>
      <w:r w:rsidRPr="001261D2">
        <w:rPr>
          <w:rFonts w:ascii="Century Gothic" w:eastAsia="Times New Roman" w:hAnsi="Century Gothic" w:cs="Calibri"/>
          <w:bCs/>
          <w:sz w:val="20"/>
          <w:szCs w:val="20"/>
          <w:lang w:eastAsia="pl-PL"/>
        </w:rPr>
        <w:t>§ 1 ust. 4 oraz § 2 ust</w:t>
      </w:r>
      <w:r w:rsidRPr="001261D2">
        <w:rPr>
          <w:rFonts w:ascii="Century Gothic" w:eastAsia="Times New Roman" w:hAnsi="Century Gothic" w:cs="Calibri"/>
          <w:b/>
          <w:sz w:val="20"/>
          <w:szCs w:val="20"/>
          <w:lang w:eastAsia="pl-PL"/>
        </w:rPr>
        <w:t>.</w:t>
      </w:r>
      <w:r w:rsidRPr="001261D2">
        <w:rPr>
          <w:rFonts w:ascii="Century Gothic" w:eastAsia="Times New Roman" w:hAnsi="Century Gothic" w:cs="Arial"/>
          <w:sz w:val="20"/>
          <w:szCs w:val="20"/>
          <w:lang w:eastAsia="pl-PL"/>
        </w:rPr>
        <w:t xml:space="preserve"> 2 i 3 stosuje się </w:t>
      </w:r>
      <w:r w:rsidRPr="001261D2">
        <w:rPr>
          <w:rFonts w:ascii="Century Gothic" w:eastAsia="Times New Roman" w:hAnsi="Century Gothic" w:cs="Arial"/>
          <w:sz w:val="20"/>
          <w:szCs w:val="20"/>
          <w:lang w:eastAsia="pl-PL"/>
        </w:rPr>
        <w:lastRenderedPageBreak/>
        <w:t xml:space="preserve">odpowiednio do pracowników oraz osób działających na zlecenie lub w interesie </w:t>
      </w:r>
      <w:r w:rsidR="00322B90" w:rsidRPr="001261D2">
        <w:rPr>
          <w:rFonts w:ascii="Century Gothic" w:eastAsia="Times New Roman" w:hAnsi="Century Gothic" w:cs="Arial"/>
          <w:sz w:val="20"/>
          <w:szCs w:val="20"/>
          <w:lang w:eastAsia="pl-PL"/>
        </w:rPr>
        <w:t xml:space="preserve">tych podmiotów </w:t>
      </w:r>
      <w:r w:rsidRPr="001261D2">
        <w:rPr>
          <w:rFonts w:ascii="Century Gothic" w:eastAsia="Times New Roman" w:hAnsi="Century Gothic" w:cs="Arial"/>
          <w:sz w:val="20"/>
          <w:szCs w:val="20"/>
          <w:lang w:eastAsia="pl-PL"/>
        </w:rPr>
        <w:t xml:space="preserve">bez względu na podstawę prawną związku tych osób z </w:t>
      </w:r>
      <w:r w:rsidR="00322B90" w:rsidRPr="001261D2">
        <w:rPr>
          <w:rFonts w:ascii="Century Gothic" w:eastAsia="Times New Roman" w:hAnsi="Century Gothic" w:cs="Arial"/>
          <w:sz w:val="20"/>
          <w:szCs w:val="20"/>
          <w:lang w:eastAsia="pl-PL"/>
        </w:rPr>
        <w:t>tymi podmiotami</w:t>
      </w:r>
      <w:r w:rsidRPr="001261D2">
        <w:rPr>
          <w:rFonts w:ascii="Century Gothic" w:eastAsia="Times New Roman" w:hAnsi="Century Gothic" w:cs="Arial"/>
          <w:sz w:val="20"/>
          <w:szCs w:val="20"/>
          <w:lang w:eastAsia="pl-PL"/>
        </w:rPr>
        <w:t xml:space="preserve">. </w:t>
      </w:r>
      <w:r w:rsidR="00360D4B" w:rsidRPr="001261D2">
        <w:rPr>
          <w:rFonts w:ascii="Century Gothic" w:eastAsia="Times New Roman" w:hAnsi="Century Gothic" w:cs="Arial"/>
          <w:sz w:val="20"/>
          <w:szCs w:val="20"/>
          <w:lang w:eastAsia="pl-PL"/>
        </w:rPr>
        <w:t>STRONA OTRZYMUJĄCA</w:t>
      </w:r>
      <w:r w:rsidRPr="001261D2">
        <w:rPr>
          <w:rFonts w:ascii="Century Gothic" w:eastAsia="Times New Roman" w:hAnsi="Century Gothic" w:cs="Arial"/>
          <w:sz w:val="20"/>
          <w:szCs w:val="20"/>
          <w:lang w:eastAsia="pl-PL"/>
        </w:rPr>
        <w:t xml:space="preserve"> ponosi odpowiedzialność za działania lub zaniechania </w:t>
      </w:r>
      <w:r w:rsidR="00322B90" w:rsidRPr="001261D2">
        <w:rPr>
          <w:rFonts w:ascii="Century Gothic" w:eastAsia="Times New Roman" w:hAnsi="Century Gothic" w:cs="Arial"/>
          <w:sz w:val="20"/>
          <w:szCs w:val="20"/>
          <w:lang w:eastAsia="pl-PL"/>
        </w:rPr>
        <w:t xml:space="preserve">tych podmiotów </w:t>
      </w:r>
      <w:r w:rsidRPr="001261D2">
        <w:rPr>
          <w:rFonts w:ascii="Century Gothic" w:eastAsia="Times New Roman" w:hAnsi="Century Gothic" w:cs="Arial"/>
          <w:sz w:val="20"/>
          <w:szCs w:val="20"/>
          <w:lang w:eastAsia="pl-PL"/>
        </w:rPr>
        <w:t>jak za działania lub zaniechania własne.</w:t>
      </w:r>
      <w:r w:rsidR="00360D4B" w:rsidRPr="001261D2">
        <w:rPr>
          <w:rFonts w:ascii="Century Gothic" w:eastAsia="Times New Roman" w:hAnsi="Century Gothic" w:cs="Arial"/>
          <w:sz w:val="20"/>
          <w:szCs w:val="20"/>
          <w:lang w:eastAsia="pl-PL"/>
        </w:rPr>
        <w:t xml:space="preserve"> </w:t>
      </w:r>
      <w:r w:rsidR="00360D4B" w:rsidRPr="001261D2">
        <w:rPr>
          <w:rFonts w:ascii="Century Gothic" w:eastAsia="Calibri" w:hAnsi="Century Gothic" w:cs="Times New Roman"/>
          <w:sz w:val="20"/>
          <w:szCs w:val="20"/>
        </w:rPr>
        <w:t xml:space="preserve">W umowie z </w:t>
      </w:r>
      <w:bookmarkStart w:id="11" w:name="_Hlk172296751"/>
      <w:bookmarkStart w:id="12" w:name="_Hlk173921496"/>
      <w:r w:rsidR="00322B90" w:rsidRPr="001261D2">
        <w:rPr>
          <w:rFonts w:ascii="Century Gothic" w:eastAsia="Calibri" w:hAnsi="Century Gothic" w:cs="Times New Roman"/>
          <w:sz w:val="20"/>
          <w:szCs w:val="20"/>
        </w:rPr>
        <w:t xml:space="preserve">tymi podmiotami </w:t>
      </w:r>
      <w:r w:rsidR="00360D4B" w:rsidRPr="001261D2">
        <w:rPr>
          <w:rFonts w:ascii="Century Gothic" w:eastAsia="Calibri" w:hAnsi="Century Gothic" w:cs="Times New Roman"/>
          <w:bCs/>
          <w:sz w:val="20"/>
          <w:szCs w:val="20"/>
        </w:rPr>
        <w:t>STRONA OTRZYMUJĄCA</w:t>
      </w:r>
      <w:r w:rsidR="00360D4B" w:rsidRPr="001261D2">
        <w:rPr>
          <w:rFonts w:ascii="Century Gothic" w:eastAsia="Calibri" w:hAnsi="Century Gothic" w:cs="Times New Roman"/>
          <w:sz w:val="20"/>
          <w:szCs w:val="20"/>
        </w:rPr>
        <w:t xml:space="preserve"> zapewni GAZ-SYSTEM możliwość przeprowadzenia audytu u </w:t>
      </w:r>
      <w:r w:rsidR="0002534C" w:rsidRPr="001261D2">
        <w:rPr>
          <w:rFonts w:ascii="Century Gothic" w:eastAsia="Calibri" w:hAnsi="Century Gothic" w:cs="Times New Roman"/>
          <w:sz w:val="20"/>
          <w:szCs w:val="20"/>
        </w:rPr>
        <w:t xml:space="preserve">tych podmiotów </w:t>
      </w:r>
      <w:r w:rsidR="00360D4B" w:rsidRPr="001261D2">
        <w:rPr>
          <w:rFonts w:ascii="Century Gothic" w:eastAsia="Calibri" w:hAnsi="Century Gothic" w:cs="Times New Roman"/>
          <w:sz w:val="20"/>
          <w:szCs w:val="20"/>
        </w:rPr>
        <w:t xml:space="preserve">na zasadach określonych w ust. </w:t>
      </w:r>
      <w:r w:rsidR="002D5018" w:rsidRPr="001261D2">
        <w:rPr>
          <w:rFonts w:ascii="Century Gothic" w:eastAsia="Calibri" w:hAnsi="Century Gothic" w:cs="Times New Roman"/>
          <w:sz w:val="20"/>
          <w:szCs w:val="20"/>
        </w:rPr>
        <w:t>8</w:t>
      </w:r>
      <w:r w:rsidR="00360D4B" w:rsidRPr="001261D2">
        <w:rPr>
          <w:rFonts w:ascii="Century Gothic" w:eastAsia="Calibri" w:hAnsi="Century Gothic" w:cs="Times New Roman"/>
          <w:sz w:val="20"/>
          <w:szCs w:val="20"/>
        </w:rPr>
        <w:t xml:space="preserve"> poniżej.</w:t>
      </w:r>
      <w:r w:rsidR="0053358A" w:rsidRPr="001261D2">
        <w:rPr>
          <w:rFonts w:ascii="Century Gothic" w:eastAsia="Calibri" w:hAnsi="Century Gothic" w:cs="Times New Roman"/>
          <w:sz w:val="20"/>
          <w:szCs w:val="20"/>
        </w:rPr>
        <w:t xml:space="preserve">  </w:t>
      </w:r>
      <w:bookmarkEnd w:id="11"/>
      <w:r w:rsidR="0002534C" w:rsidRPr="001261D2">
        <w:rPr>
          <w:rFonts w:ascii="Century Gothic" w:eastAsia="Calibri" w:hAnsi="Century Gothic" w:cs="Times New Roman"/>
          <w:sz w:val="20"/>
          <w:szCs w:val="20"/>
        </w:rPr>
        <w:t>Wykaz</w:t>
      </w:r>
      <w:r w:rsidR="0053358A" w:rsidRPr="001261D2">
        <w:rPr>
          <w:rFonts w:ascii="Century Gothic" w:eastAsia="Calibri" w:hAnsi="Century Gothic" w:cs="Times New Roman"/>
          <w:sz w:val="20"/>
          <w:szCs w:val="20"/>
        </w:rPr>
        <w:t xml:space="preserve"> </w:t>
      </w:r>
      <w:r w:rsidR="00322B90" w:rsidRPr="001261D2">
        <w:rPr>
          <w:rFonts w:ascii="Century Gothic" w:eastAsia="Calibri" w:hAnsi="Century Gothic" w:cs="Times New Roman"/>
          <w:sz w:val="20"/>
          <w:szCs w:val="20"/>
        </w:rPr>
        <w:t xml:space="preserve">podmiotów </w:t>
      </w:r>
      <w:r w:rsidR="0053358A" w:rsidRPr="001261D2">
        <w:rPr>
          <w:rFonts w:ascii="Century Gothic" w:eastAsia="Calibri" w:hAnsi="Century Gothic" w:cs="Times New Roman"/>
          <w:sz w:val="20"/>
          <w:szCs w:val="20"/>
        </w:rPr>
        <w:t xml:space="preserve">stanowi Załącznik nr </w:t>
      </w:r>
      <w:r w:rsidR="00390715" w:rsidRPr="001261D2">
        <w:rPr>
          <w:rFonts w:ascii="Century Gothic" w:eastAsia="Calibri" w:hAnsi="Century Gothic" w:cs="Times New Roman"/>
          <w:sz w:val="20"/>
          <w:szCs w:val="20"/>
        </w:rPr>
        <w:t xml:space="preserve">5 </w:t>
      </w:r>
      <w:r w:rsidR="0053358A" w:rsidRPr="001261D2">
        <w:rPr>
          <w:rFonts w:ascii="Century Gothic" w:eastAsia="Calibri" w:hAnsi="Century Gothic" w:cs="Times New Roman"/>
          <w:sz w:val="20"/>
          <w:szCs w:val="20"/>
        </w:rPr>
        <w:t>do Umowy.</w:t>
      </w:r>
      <w:bookmarkEnd w:id="12"/>
    </w:p>
    <w:p w14:paraId="01E7CEA0" w14:textId="6432D930" w:rsidR="00322B90" w:rsidRPr="001261D2" w:rsidRDefault="002215FD" w:rsidP="00322B90">
      <w:pPr>
        <w:pStyle w:val="Akapitzlist"/>
        <w:numPr>
          <w:ilvl w:val="0"/>
          <w:numId w:val="42"/>
        </w:numPr>
        <w:spacing w:after="0" w:line="240" w:lineRule="auto"/>
        <w:ind w:left="284" w:hanging="284"/>
        <w:jc w:val="both"/>
        <w:rPr>
          <w:rFonts w:ascii="Century Gothic" w:hAnsi="Century Gothic"/>
          <w:bCs/>
          <w:sz w:val="16"/>
          <w:szCs w:val="16"/>
        </w:rPr>
      </w:pPr>
      <w:r w:rsidRPr="001261D2">
        <w:rPr>
          <w:rFonts w:ascii="Century Gothic" w:hAnsi="Century Gothic"/>
          <w:sz w:val="20"/>
          <w:szCs w:val="20"/>
        </w:rPr>
        <w:t xml:space="preserve">GAZ-SYSTEM zastrzega sobie możliwość weryfikacji poprawności wykonywania obowiązków przewidzianych w Umowie poprzez przeprowadzenie u </w:t>
      </w:r>
      <w:r w:rsidRPr="001261D2">
        <w:rPr>
          <w:rFonts w:ascii="Century Gothic" w:eastAsia="Calibri" w:hAnsi="Century Gothic" w:cs="Times New Roman"/>
          <w:sz w:val="20"/>
          <w:szCs w:val="20"/>
        </w:rPr>
        <w:t>STRONY OTRZYMUJĄCEJ</w:t>
      </w:r>
      <w:r w:rsidRPr="001261D2">
        <w:rPr>
          <w:rFonts w:ascii="Century Gothic" w:hAnsi="Century Gothic"/>
          <w:sz w:val="20"/>
          <w:szCs w:val="20"/>
        </w:rPr>
        <w:t xml:space="preserve"> audytu w</w:t>
      </w:r>
      <w:r w:rsidR="00EE4451" w:rsidRPr="001261D2">
        <w:rPr>
          <w:rFonts w:ascii="Century Gothic" w:hAnsi="Century Gothic"/>
          <w:sz w:val="20"/>
          <w:szCs w:val="20"/>
        </w:rPr>
        <w:t> </w:t>
      </w:r>
      <w:r w:rsidRPr="001261D2">
        <w:rPr>
          <w:rFonts w:ascii="Century Gothic" w:hAnsi="Century Gothic"/>
          <w:sz w:val="20"/>
          <w:szCs w:val="20"/>
        </w:rPr>
        <w:t xml:space="preserve">tym zakresie. GAZ-SYSTEM poinformuje </w:t>
      </w:r>
      <w:r w:rsidRPr="001261D2">
        <w:rPr>
          <w:rFonts w:ascii="Century Gothic" w:eastAsia="Calibri" w:hAnsi="Century Gothic" w:cs="Times New Roman"/>
          <w:sz w:val="20"/>
          <w:szCs w:val="20"/>
        </w:rPr>
        <w:t xml:space="preserve">STRONĘ OTRZYMUJĄCĄ </w:t>
      </w:r>
      <w:r w:rsidRPr="001261D2">
        <w:rPr>
          <w:rFonts w:ascii="Century Gothic" w:hAnsi="Century Gothic"/>
          <w:sz w:val="20"/>
          <w:szCs w:val="20"/>
        </w:rPr>
        <w:t xml:space="preserve">o zamiarze przeprowadzania audytu z co najmniej 7-dniowym wyprzedzeniem oraz uzgodni termin audytu </w:t>
      </w:r>
      <w:r w:rsidRPr="001261D2">
        <w:rPr>
          <w:rFonts w:ascii="Century Gothic" w:eastAsia="Calibri" w:hAnsi="Century Gothic" w:cs="Times New Roman"/>
          <w:sz w:val="20"/>
          <w:szCs w:val="20"/>
        </w:rPr>
        <w:t>ze STRONĄ OTRZYMUJĄCĄ</w:t>
      </w:r>
      <w:r w:rsidRPr="001261D2">
        <w:rPr>
          <w:rFonts w:ascii="Century Gothic" w:eastAsia="Calibri" w:hAnsi="Century Gothic" w:cs="Calibri"/>
          <w:sz w:val="20"/>
          <w:szCs w:val="20"/>
        </w:rPr>
        <w:t>.</w:t>
      </w:r>
      <w:r w:rsidR="00360D4B" w:rsidRPr="001261D2">
        <w:rPr>
          <w:rFonts w:ascii="Century Gothic" w:hAnsi="Century Gothic"/>
          <w:sz w:val="20"/>
          <w:szCs w:val="20"/>
        </w:rPr>
        <w:t xml:space="preserve"> </w:t>
      </w:r>
      <w:r w:rsidR="00970CF0" w:rsidRPr="001261D2">
        <w:rPr>
          <w:rFonts w:ascii="Century Gothic" w:hAnsi="Century Gothic"/>
          <w:sz w:val="20"/>
          <w:szCs w:val="20"/>
        </w:rPr>
        <w:t>GAZ-SYSTEM</w:t>
      </w:r>
      <w:r w:rsidR="00322B90" w:rsidRPr="001261D2">
        <w:rPr>
          <w:rFonts w:ascii="Century Gothic" w:hAnsi="Century Gothic"/>
          <w:sz w:val="20"/>
          <w:szCs w:val="20"/>
        </w:rPr>
        <w:t xml:space="preserve"> może odstąpić od przeprowadzenia audytu, w przypadku w którym </w:t>
      </w:r>
      <w:r w:rsidR="00970CF0" w:rsidRPr="001261D2">
        <w:rPr>
          <w:rFonts w:ascii="Century Gothic" w:hAnsi="Century Gothic"/>
          <w:sz w:val="20"/>
          <w:szCs w:val="20"/>
        </w:rPr>
        <w:t>STRONA OTRZYMUJĄCA</w:t>
      </w:r>
      <w:r w:rsidR="00322B90" w:rsidRPr="001261D2">
        <w:rPr>
          <w:rFonts w:ascii="Century Gothic" w:hAnsi="Century Gothic"/>
          <w:sz w:val="20"/>
          <w:szCs w:val="20"/>
        </w:rPr>
        <w:t xml:space="preserve"> przedstawi ważny certyfikat potwierdzający zgodność funkcjonującego u </w:t>
      </w:r>
      <w:r w:rsidR="002A2B20" w:rsidRPr="001261D2">
        <w:rPr>
          <w:rFonts w:ascii="Century Gothic" w:hAnsi="Century Gothic"/>
          <w:sz w:val="20"/>
          <w:szCs w:val="20"/>
        </w:rPr>
        <w:t xml:space="preserve">STRONY OTRZYMUJĄCEJ </w:t>
      </w:r>
      <w:r w:rsidR="00322B90" w:rsidRPr="001261D2">
        <w:rPr>
          <w:rFonts w:ascii="Century Gothic" w:hAnsi="Century Gothic"/>
          <w:sz w:val="20"/>
          <w:szCs w:val="20"/>
        </w:rPr>
        <w:t>systemu zarządzania bezpieczeństwem informacji z normą  PN-EN ISO/IEC 27001.</w:t>
      </w:r>
      <w:bookmarkStart w:id="13" w:name="_Hlk173920702"/>
    </w:p>
    <w:bookmarkEnd w:id="13"/>
    <w:p w14:paraId="69ADFF4D" w14:textId="77777777" w:rsidR="007A2A97" w:rsidRDefault="007A2A97">
      <w:pPr>
        <w:spacing w:after="0" w:line="276" w:lineRule="auto"/>
        <w:ind w:left="426"/>
        <w:jc w:val="center"/>
        <w:rPr>
          <w:rFonts w:ascii="Century Gothic" w:eastAsia="Times New Roman" w:hAnsi="Century Gothic" w:cs="Calibri"/>
          <w:b/>
          <w:sz w:val="20"/>
          <w:szCs w:val="20"/>
          <w:lang w:eastAsia="pl-PL"/>
        </w:rPr>
      </w:pPr>
    </w:p>
    <w:p w14:paraId="74F2CA3F" w14:textId="77777777" w:rsidR="00437ED7" w:rsidRPr="001261D2" w:rsidRDefault="00437ED7">
      <w:pPr>
        <w:spacing w:after="0" w:line="276" w:lineRule="auto"/>
        <w:ind w:left="426"/>
        <w:jc w:val="center"/>
        <w:rPr>
          <w:rFonts w:ascii="Century Gothic" w:eastAsia="Times New Roman" w:hAnsi="Century Gothic" w:cs="Calibri"/>
          <w:b/>
          <w:sz w:val="20"/>
          <w:szCs w:val="20"/>
          <w:lang w:eastAsia="pl-PL"/>
        </w:rPr>
      </w:pPr>
    </w:p>
    <w:p w14:paraId="68847E05" w14:textId="754EC379" w:rsidR="0068082B" w:rsidRPr="001261D2" w:rsidRDefault="002215FD" w:rsidP="00437ED7">
      <w:pPr>
        <w:spacing w:after="0" w:line="276" w:lineRule="auto"/>
        <w:ind w:left="142"/>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3.</w:t>
      </w:r>
    </w:p>
    <w:p w14:paraId="59D61F4D" w14:textId="4EDB7429" w:rsidR="0068082B" w:rsidRPr="001261D2" w:rsidRDefault="002215FD" w:rsidP="00EE4D66">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xml:space="preserve"> [Zwrot informacji]</w:t>
      </w:r>
    </w:p>
    <w:p w14:paraId="45883DF8" w14:textId="77777777" w:rsidR="007A2A97" w:rsidRPr="001261D2" w:rsidRDefault="007A2A97" w:rsidP="007A2A97">
      <w:pPr>
        <w:pStyle w:val="Akapitzlist"/>
        <w:spacing w:after="0" w:line="240" w:lineRule="auto"/>
        <w:ind w:left="284"/>
        <w:jc w:val="both"/>
        <w:rPr>
          <w:rFonts w:ascii="Century Gothic" w:hAnsi="Century Gothic"/>
          <w:bCs/>
          <w:sz w:val="20"/>
          <w:szCs w:val="20"/>
        </w:rPr>
      </w:pPr>
    </w:p>
    <w:p w14:paraId="2E420525" w14:textId="53282109" w:rsidR="00970CF0" w:rsidRPr="001261D2" w:rsidRDefault="00970CF0" w:rsidP="002D5018">
      <w:pPr>
        <w:pStyle w:val="Akapitzlist"/>
        <w:numPr>
          <w:ilvl w:val="0"/>
          <w:numId w:val="4"/>
        </w:numPr>
        <w:spacing w:after="0" w:line="240" w:lineRule="auto"/>
        <w:ind w:left="284" w:hanging="284"/>
        <w:jc w:val="both"/>
        <w:rPr>
          <w:rFonts w:ascii="Century Gothic" w:hAnsi="Century Gothic"/>
          <w:bCs/>
          <w:sz w:val="20"/>
          <w:szCs w:val="20"/>
        </w:rPr>
      </w:pPr>
      <w:r w:rsidRPr="001261D2">
        <w:rPr>
          <w:rFonts w:ascii="Century Gothic" w:hAnsi="Century Gothic" w:cs="Arial"/>
          <w:sz w:val="20"/>
          <w:szCs w:val="20"/>
        </w:rPr>
        <w:t xml:space="preserve">GAZ-SYSTEM zastrzega sobie w każdym czasie możliwość żądania od STRONY OTRZYMUJĄCEJ zniszczenia informacji lub zwrotu nośników zawierających Informacje Chronione udostępnionych przez GAZ-SYSTEM lub wytworzonych przez STRONĘ OTRZYMUJĄCĄ w ramach wykonywania Umowy. </w:t>
      </w:r>
      <w:bookmarkStart w:id="14" w:name="_Hlk173920592"/>
    </w:p>
    <w:p w14:paraId="740B24AC" w14:textId="0BC62B91" w:rsidR="00970CF0" w:rsidRPr="001261D2" w:rsidRDefault="00970CF0" w:rsidP="002D5018">
      <w:pPr>
        <w:pStyle w:val="Akapitzlist"/>
        <w:numPr>
          <w:ilvl w:val="0"/>
          <w:numId w:val="4"/>
        </w:numPr>
        <w:spacing w:after="0" w:line="240" w:lineRule="auto"/>
        <w:ind w:left="284" w:hanging="284"/>
        <w:jc w:val="both"/>
        <w:rPr>
          <w:rFonts w:ascii="Century Gothic" w:hAnsi="Century Gothic"/>
          <w:bCs/>
          <w:sz w:val="20"/>
          <w:szCs w:val="20"/>
        </w:rPr>
      </w:pPr>
      <w:r w:rsidRPr="001261D2">
        <w:rPr>
          <w:rFonts w:ascii="Century Gothic" w:hAnsi="Century Gothic" w:cs="Arial"/>
          <w:bCs/>
          <w:sz w:val="20"/>
          <w:szCs w:val="20"/>
        </w:rPr>
        <w:t>W przypadku, o którym mowa w ust. 1 STRONA OTRZYMUJĄCA zobowiązuje się do zwrotu lub zniszczenia na własny koszt wszelkich materiałów i nośników zawierających wskazane Informacje Chronione przekazane przez GAZ-SYSTEM lub w jego imieniu, będące w</w:t>
      </w:r>
      <w:r w:rsidR="00EE4451" w:rsidRPr="001261D2">
        <w:rPr>
          <w:rFonts w:ascii="Century Gothic" w:hAnsi="Century Gothic" w:cs="Arial"/>
          <w:bCs/>
          <w:sz w:val="20"/>
          <w:szCs w:val="20"/>
        </w:rPr>
        <w:t> </w:t>
      </w:r>
      <w:r w:rsidRPr="001261D2">
        <w:rPr>
          <w:rFonts w:ascii="Century Gothic" w:hAnsi="Century Gothic" w:cs="Arial"/>
          <w:bCs/>
          <w:sz w:val="20"/>
          <w:szCs w:val="20"/>
        </w:rPr>
        <w:t>posiadaniu STRONY OTRZYMUJĄCEJ lub osób trzecich, które zgodnie z postanowieniami niniejszej Umowy były uprawnione do zapoznania się z przedmiotowymi informacjami, a</w:t>
      </w:r>
      <w:r w:rsidR="00EE4451" w:rsidRPr="001261D2">
        <w:rPr>
          <w:rFonts w:ascii="Century Gothic" w:hAnsi="Century Gothic" w:cs="Arial"/>
          <w:bCs/>
          <w:sz w:val="20"/>
          <w:szCs w:val="20"/>
        </w:rPr>
        <w:t> </w:t>
      </w:r>
      <w:r w:rsidRPr="001261D2">
        <w:rPr>
          <w:rFonts w:ascii="Century Gothic" w:hAnsi="Century Gothic" w:cs="Arial"/>
          <w:bCs/>
          <w:sz w:val="20"/>
          <w:szCs w:val="20"/>
        </w:rPr>
        <w:t xml:space="preserve">także usunąć Informacje Chronione z pamięci dysków twardych komputerów lub innych urządzeń z zastrzeżeniem jednakże, że nie dotyczy to tworzenia i archiwizacji kopii zapasowych w systemach informatycznych, z obowiązkiem  właściwego zabezpieczenia tych kopii. </w:t>
      </w:r>
      <w:bookmarkEnd w:id="14"/>
    </w:p>
    <w:p w14:paraId="368EB6E8" w14:textId="77777777" w:rsidR="00970CF0" w:rsidRPr="001261D2" w:rsidRDefault="00970CF0" w:rsidP="002D5018">
      <w:pPr>
        <w:pStyle w:val="Akapitzlist"/>
        <w:numPr>
          <w:ilvl w:val="0"/>
          <w:numId w:val="4"/>
        </w:numPr>
        <w:spacing w:after="0" w:line="240" w:lineRule="auto"/>
        <w:ind w:left="284" w:hanging="284"/>
        <w:jc w:val="both"/>
        <w:rPr>
          <w:rFonts w:ascii="Century Gothic" w:hAnsi="Century Gothic"/>
          <w:bCs/>
          <w:sz w:val="20"/>
          <w:szCs w:val="20"/>
        </w:rPr>
      </w:pPr>
      <w:r w:rsidRPr="001261D2">
        <w:rPr>
          <w:rFonts w:ascii="Century Gothic" w:hAnsi="Century Gothic" w:cs="Arial"/>
          <w:bCs/>
          <w:sz w:val="20"/>
          <w:szCs w:val="20"/>
        </w:rPr>
        <w:t>Niezależnie od powyższych postanowień STRONA OTRZYMUJĄCA ma prawo do zachowania kopii Informacji Chronionych na potrzeby własne związane z wykonywaniem Umowy lub na potrzeby obrony przed ewentualnymi przyszłymi roszczeniami, z obowiązkiem właściwego zabezpieczenia tych kopii zgodnie z postanowieniami niniejszego paragrafu.</w:t>
      </w:r>
    </w:p>
    <w:p w14:paraId="531CAFD1" w14:textId="047C7B31" w:rsidR="0068082B" w:rsidRPr="001261D2" w:rsidRDefault="002215FD" w:rsidP="002D5018">
      <w:pPr>
        <w:pStyle w:val="Akapitzlist"/>
        <w:numPr>
          <w:ilvl w:val="0"/>
          <w:numId w:val="4"/>
        </w:numPr>
        <w:spacing w:after="0" w:line="240" w:lineRule="auto"/>
        <w:ind w:left="284" w:hanging="284"/>
        <w:jc w:val="both"/>
        <w:rPr>
          <w:rFonts w:ascii="Century Gothic" w:hAnsi="Century Gothic"/>
          <w:bCs/>
          <w:sz w:val="20"/>
          <w:szCs w:val="20"/>
        </w:rPr>
      </w:pPr>
      <w:r w:rsidRPr="001261D2">
        <w:rPr>
          <w:rFonts w:ascii="Century Gothic" w:hAnsi="Century Gothic"/>
          <w:sz w:val="20"/>
          <w:szCs w:val="20"/>
        </w:rPr>
        <w:t>STRONA OTRZYMUJĄCA</w:t>
      </w:r>
      <w:r w:rsidRPr="001261D2">
        <w:rPr>
          <w:rFonts w:ascii="Century Gothic" w:eastAsia="Calibri" w:hAnsi="Century Gothic" w:cs="Calibri"/>
          <w:sz w:val="20"/>
          <w:szCs w:val="20"/>
        </w:rPr>
        <w:t xml:space="preserve"> zobowiązuje się do realizacji obowiązku wskazanego w ust. 1 niezwłocznie, jednakże nie później niż w terminie 3 dni od otrzymania żądania od GAZ-SYSTEM, co zostanie potwierdzone pisemnym protokołem, który </w:t>
      </w:r>
      <w:r w:rsidRPr="001261D2">
        <w:rPr>
          <w:rFonts w:ascii="Century Gothic" w:hAnsi="Century Gothic"/>
          <w:sz w:val="20"/>
          <w:szCs w:val="20"/>
        </w:rPr>
        <w:t>STRONA OTRZYMUJĄCA</w:t>
      </w:r>
      <w:r w:rsidRPr="001261D2">
        <w:rPr>
          <w:rFonts w:ascii="Century Gothic" w:eastAsia="Calibri" w:hAnsi="Century Gothic" w:cs="Calibri"/>
          <w:sz w:val="20"/>
          <w:szCs w:val="20"/>
        </w:rPr>
        <w:t xml:space="preserve"> przekaże do GAZ-SYSTEM.  </w:t>
      </w:r>
    </w:p>
    <w:p w14:paraId="5A9DD49B" w14:textId="77777777" w:rsidR="00184EC5" w:rsidRDefault="00184EC5">
      <w:pPr>
        <w:tabs>
          <w:tab w:val="left" w:pos="2187"/>
        </w:tabs>
        <w:autoSpaceDE w:val="0"/>
        <w:autoSpaceDN w:val="0"/>
        <w:adjustRightInd w:val="0"/>
        <w:spacing w:after="0" w:line="276" w:lineRule="auto"/>
        <w:ind w:left="426"/>
        <w:jc w:val="center"/>
        <w:rPr>
          <w:rFonts w:ascii="Century Gothic" w:eastAsia="Times New Roman" w:hAnsi="Century Gothic" w:cs="Calibri"/>
          <w:b/>
          <w:sz w:val="20"/>
          <w:szCs w:val="20"/>
          <w:lang w:eastAsia="pl-PL"/>
        </w:rPr>
      </w:pPr>
    </w:p>
    <w:p w14:paraId="7439FA5A" w14:textId="77777777" w:rsidR="00437ED7" w:rsidRPr="001261D2" w:rsidRDefault="00437ED7">
      <w:pPr>
        <w:tabs>
          <w:tab w:val="left" w:pos="2187"/>
        </w:tabs>
        <w:autoSpaceDE w:val="0"/>
        <w:autoSpaceDN w:val="0"/>
        <w:adjustRightInd w:val="0"/>
        <w:spacing w:after="0" w:line="276" w:lineRule="auto"/>
        <w:ind w:left="426"/>
        <w:jc w:val="center"/>
        <w:rPr>
          <w:rFonts w:ascii="Century Gothic" w:eastAsia="Times New Roman" w:hAnsi="Century Gothic" w:cs="Calibri"/>
          <w:b/>
          <w:sz w:val="20"/>
          <w:szCs w:val="20"/>
          <w:lang w:eastAsia="pl-PL"/>
        </w:rPr>
      </w:pPr>
    </w:p>
    <w:p w14:paraId="0E91C703" w14:textId="434C2114" w:rsidR="0068082B" w:rsidRPr="001261D2" w:rsidRDefault="002215FD" w:rsidP="00437ED7">
      <w:pPr>
        <w:tabs>
          <w:tab w:val="left" w:pos="2187"/>
        </w:tabs>
        <w:autoSpaceDE w:val="0"/>
        <w:autoSpaceDN w:val="0"/>
        <w:adjustRightInd w:val="0"/>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4</w:t>
      </w:r>
      <w:r w:rsidR="00184EC5" w:rsidRPr="001261D2">
        <w:rPr>
          <w:rFonts w:ascii="Century Gothic" w:eastAsia="Times New Roman" w:hAnsi="Century Gothic" w:cs="Calibri"/>
          <w:b/>
          <w:sz w:val="20"/>
          <w:szCs w:val="20"/>
          <w:lang w:eastAsia="pl-PL"/>
        </w:rPr>
        <w:t>.</w:t>
      </w:r>
      <w:r w:rsidRPr="001261D2">
        <w:rPr>
          <w:rFonts w:ascii="Century Gothic" w:eastAsia="Times New Roman" w:hAnsi="Century Gothic" w:cs="Calibri"/>
          <w:b/>
          <w:sz w:val="20"/>
          <w:szCs w:val="20"/>
          <w:lang w:eastAsia="pl-PL"/>
        </w:rPr>
        <w:t xml:space="preserve"> </w:t>
      </w:r>
    </w:p>
    <w:p w14:paraId="098C68A7" w14:textId="77777777" w:rsidR="0068082B" w:rsidRPr="001261D2" w:rsidRDefault="002215FD" w:rsidP="00437ED7">
      <w:pPr>
        <w:tabs>
          <w:tab w:val="left" w:pos="2187"/>
        </w:tabs>
        <w:autoSpaceDE w:val="0"/>
        <w:autoSpaceDN w:val="0"/>
        <w:adjustRightInd w:val="0"/>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[Naruszenie zobowiązań]</w:t>
      </w:r>
    </w:p>
    <w:p w14:paraId="6A9788BC" w14:textId="77777777" w:rsidR="0068082B" w:rsidRPr="001261D2" w:rsidRDefault="0068082B">
      <w:pPr>
        <w:tabs>
          <w:tab w:val="left" w:pos="2187"/>
        </w:tabs>
        <w:autoSpaceDE w:val="0"/>
        <w:autoSpaceDN w:val="0"/>
        <w:adjustRightInd w:val="0"/>
        <w:spacing w:after="0" w:line="276" w:lineRule="auto"/>
        <w:ind w:left="426"/>
        <w:contextualSpacing/>
        <w:jc w:val="both"/>
        <w:rPr>
          <w:rFonts w:ascii="Century Gothic" w:eastAsia="Calibri" w:hAnsi="Century Gothic" w:cs="Calibri"/>
          <w:sz w:val="20"/>
          <w:szCs w:val="20"/>
        </w:rPr>
      </w:pPr>
    </w:p>
    <w:p w14:paraId="52658BBB" w14:textId="6267EF30" w:rsidR="0068082B" w:rsidRPr="001261D2" w:rsidRDefault="002215FD" w:rsidP="00184EC5">
      <w:pPr>
        <w:numPr>
          <w:ilvl w:val="0"/>
          <w:numId w:val="2"/>
        </w:numPr>
        <w:autoSpaceDE w:val="0"/>
        <w:autoSpaceDN w:val="0"/>
        <w:adjustRightInd w:val="0"/>
        <w:spacing w:after="0" w:line="240" w:lineRule="auto"/>
        <w:ind w:left="426"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W przypadku naruszenia postanowień niniejszej Umowy GAZ-SYSTEM będzie mógł żądać od </w:t>
      </w:r>
      <w:r w:rsidRPr="001261D2">
        <w:rPr>
          <w:rFonts w:ascii="Century Gothic" w:hAnsi="Century Gothic"/>
          <w:sz w:val="20"/>
          <w:szCs w:val="20"/>
        </w:rPr>
        <w:t>STRONY OTRZYMUJĄCEJ</w:t>
      </w:r>
      <w:r w:rsidRPr="001261D2">
        <w:rPr>
          <w:rFonts w:ascii="Century Gothic" w:eastAsia="Calibri" w:hAnsi="Century Gothic" w:cs="Times New Roman"/>
          <w:sz w:val="20"/>
          <w:szCs w:val="20"/>
        </w:rPr>
        <w:t xml:space="preserve"> </w:t>
      </w:r>
      <w:r w:rsidRPr="001261D2">
        <w:rPr>
          <w:rFonts w:ascii="Century Gothic" w:eastAsia="Calibri" w:hAnsi="Century Gothic" w:cs="Calibri"/>
          <w:sz w:val="20"/>
          <w:szCs w:val="20"/>
        </w:rPr>
        <w:t>łącznie lub według własnego wyboru:</w:t>
      </w:r>
    </w:p>
    <w:p w14:paraId="1CAE734E" w14:textId="77777777" w:rsidR="0068082B" w:rsidRPr="001261D2" w:rsidRDefault="002215FD" w:rsidP="00184EC5">
      <w:pPr>
        <w:numPr>
          <w:ilvl w:val="0"/>
          <w:numId w:val="9"/>
        </w:numPr>
        <w:autoSpaceDE w:val="0"/>
        <w:autoSpaceDN w:val="0"/>
        <w:adjustRightInd w:val="0"/>
        <w:spacing w:after="200" w:line="240" w:lineRule="auto"/>
        <w:ind w:left="851"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zaniechania niedozwolonych działań,</w:t>
      </w:r>
    </w:p>
    <w:p w14:paraId="6B8A402A" w14:textId="77777777" w:rsidR="0068082B" w:rsidRPr="001261D2" w:rsidRDefault="002215FD" w:rsidP="00184EC5">
      <w:pPr>
        <w:numPr>
          <w:ilvl w:val="0"/>
          <w:numId w:val="9"/>
        </w:numPr>
        <w:autoSpaceDE w:val="0"/>
        <w:autoSpaceDN w:val="0"/>
        <w:adjustRightInd w:val="0"/>
        <w:spacing w:after="200" w:line="240" w:lineRule="auto"/>
        <w:ind w:left="851"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usunięcia skutków niedozwolonych działań, </w:t>
      </w:r>
    </w:p>
    <w:p w14:paraId="31CC7A61" w14:textId="393AD160" w:rsidR="0068082B" w:rsidRPr="001261D2" w:rsidRDefault="002215FD" w:rsidP="00184EC5">
      <w:pPr>
        <w:numPr>
          <w:ilvl w:val="0"/>
          <w:numId w:val="9"/>
        </w:numPr>
        <w:autoSpaceDE w:val="0"/>
        <w:autoSpaceDN w:val="0"/>
        <w:adjustRightInd w:val="0"/>
        <w:spacing w:after="200" w:line="240" w:lineRule="auto"/>
        <w:ind w:left="851"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złożenia jednokrotnego lub wielokrotnego oświadczenia odpowiedniej treści i</w:t>
      </w:r>
      <w:r w:rsidR="00617478" w:rsidRPr="001261D2">
        <w:rPr>
          <w:rFonts w:ascii="Century Gothic" w:eastAsia="Calibri" w:hAnsi="Century Gothic" w:cs="Calibri"/>
          <w:sz w:val="20"/>
          <w:szCs w:val="20"/>
        </w:rPr>
        <w:t> </w:t>
      </w:r>
      <w:r w:rsidRPr="001261D2">
        <w:rPr>
          <w:rFonts w:ascii="Century Gothic" w:eastAsia="Calibri" w:hAnsi="Century Gothic" w:cs="Calibri"/>
          <w:sz w:val="20"/>
          <w:szCs w:val="20"/>
        </w:rPr>
        <w:t>w</w:t>
      </w:r>
      <w:r w:rsidR="00617478" w:rsidRPr="001261D2">
        <w:rPr>
          <w:rFonts w:ascii="Century Gothic" w:eastAsia="Calibri" w:hAnsi="Century Gothic" w:cs="Calibri"/>
          <w:sz w:val="20"/>
          <w:szCs w:val="20"/>
        </w:rPr>
        <w:t> </w:t>
      </w:r>
      <w:r w:rsidRPr="001261D2">
        <w:rPr>
          <w:rFonts w:ascii="Century Gothic" w:eastAsia="Calibri" w:hAnsi="Century Gothic" w:cs="Calibri"/>
          <w:sz w:val="20"/>
          <w:szCs w:val="20"/>
        </w:rPr>
        <w:t xml:space="preserve">odpowiedniej formie, </w:t>
      </w:r>
    </w:p>
    <w:p w14:paraId="0C7F9D1B" w14:textId="19DC8339" w:rsidR="0068082B" w:rsidRPr="001261D2" w:rsidRDefault="002215FD" w:rsidP="00184EC5">
      <w:pPr>
        <w:numPr>
          <w:ilvl w:val="0"/>
          <w:numId w:val="9"/>
        </w:numPr>
        <w:autoSpaceDE w:val="0"/>
        <w:autoSpaceDN w:val="0"/>
        <w:adjustRightInd w:val="0"/>
        <w:spacing w:after="200" w:line="240" w:lineRule="auto"/>
        <w:ind w:left="851"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zapłaty kary umownej w wysokości </w:t>
      </w:r>
      <w:r w:rsidR="00996C14" w:rsidRPr="001261D2">
        <w:rPr>
          <w:rFonts w:ascii="Century Gothic" w:hAnsi="Century Gothic" w:cstheme="minorHAnsi"/>
          <w:sz w:val="20"/>
          <w:szCs w:val="20"/>
        </w:rPr>
        <w:t xml:space="preserve">20 000,00 zł </w:t>
      </w:r>
      <w:r w:rsidRPr="001261D2">
        <w:rPr>
          <w:rFonts w:ascii="Century Gothic" w:eastAsia="Calibri" w:hAnsi="Century Gothic" w:cs="Calibri"/>
          <w:sz w:val="20"/>
          <w:szCs w:val="20"/>
        </w:rPr>
        <w:t xml:space="preserve">(słownie: </w:t>
      </w:r>
      <w:r w:rsidR="00996C14" w:rsidRPr="001261D2">
        <w:rPr>
          <w:rFonts w:ascii="Century Gothic" w:eastAsia="Calibri" w:hAnsi="Century Gothic" w:cs="Calibri"/>
          <w:sz w:val="20"/>
          <w:szCs w:val="20"/>
        </w:rPr>
        <w:t>dwadzieścia tysięcy złotych</w:t>
      </w:r>
      <w:r w:rsidRPr="001261D2">
        <w:rPr>
          <w:rFonts w:ascii="Century Gothic" w:eastAsia="Calibri" w:hAnsi="Century Gothic" w:cs="Calibri"/>
          <w:sz w:val="20"/>
          <w:szCs w:val="20"/>
        </w:rPr>
        <w:t xml:space="preserve">) za każdy przypadek naruszenia przy czym łączna wysokość kar umownych nie może przekroczyć </w:t>
      </w:r>
      <w:r w:rsidR="00996C14" w:rsidRPr="001261D2">
        <w:rPr>
          <w:rFonts w:ascii="Century Gothic" w:eastAsia="Calibri" w:hAnsi="Century Gothic" w:cs="Calibri"/>
          <w:sz w:val="20"/>
          <w:szCs w:val="20"/>
        </w:rPr>
        <w:t>60 000,00</w:t>
      </w:r>
      <w:r w:rsidRPr="001261D2">
        <w:rPr>
          <w:rFonts w:ascii="Century Gothic" w:eastAsia="Calibri" w:hAnsi="Century Gothic" w:cs="Calibri"/>
          <w:sz w:val="20"/>
          <w:szCs w:val="20"/>
        </w:rPr>
        <w:t xml:space="preserve"> </w:t>
      </w:r>
      <w:r w:rsidR="00996C14" w:rsidRPr="001261D2">
        <w:rPr>
          <w:rFonts w:ascii="Century Gothic" w:hAnsi="Century Gothic" w:cstheme="minorHAnsi"/>
          <w:sz w:val="20"/>
          <w:szCs w:val="20"/>
        </w:rPr>
        <w:t>zł</w:t>
      </w:r>
      <w:r w:rsidR="00996C14" w:rsidRPr="001261D2">
        <w:rPr>
          <w:rFonts w:ascii="Century Gothic" w:eastAsia="Calibri" w:hAnsi="Century Gothic" w:cs="Calibri"/>
          <w:sz w:val="20"/>
          <w:szCs w:val="20"/>
        </w:rPr>
        <w:t xml:space="preserve"> </w:t>
      </w:r>
      <w:r w:rsidRPr="001261D2">
        <w:rPr>
          <w:rFonts w:ascii="Century Gothic" w:eastAsia="Calibri" w:hAnsi="Century Gothic" w:cs="Calibri"/>
          <w:sz w:val="20"/>
          <w:szCs w:val="20"/>
        </w:rPr>
        <w:t xml:space="preserve">(słownie: </w:t>
      </w:r>
      <w:r w:rsidR="00996C14" w:rsidRPr="001261D2">
        <w:rPr>
          <w:rFonts w:ascii="Century Gothic" w:eastAsia="Calibri" w:hAnsi="Century Gothic" w:cs="Calibri"/>
          <w:sz w:val="20"/>
          <w:szCs w:val="20"/>
        </w:rPr>
        <w:t>sześćdziesiąt tysięcy złotych</w:t>
      </w:r>
      <w:r w:rsidRPr="001261D2">
        <w:rPr>
          <w:rFonts w:ascii="Century Gothic" w:eastAsia="Calibri" w:hAnsi="Century Gothic" w:cs="Calibri"/>
          <w:sz w:val="20"/>
          <w:szCs w:val="20"/>
        </w:rPr>
        <w:t xml:space="preserve">). </w:t>
      </w:r>
    </w:p>
    <w:p w14:paraId="16BABB53" w14:textId="3EB27190" w:rsidR="0068082B" w:rsidRPr="001261D2" w:rsidRDefault="002215FD" w:rsidP="00184EC5">
      <w:pPr>
        <w:numPr>
          <w:ilvl w:val="0"/>
          <w:numId w:val="2"/>
        </w:numPr>
        <w:autoSpaceDE w:val="0"/>
        <w:autoSpaceDN w:val="0"/>
        <w:adjustRightInd w:val="0"/>
        <w:spacing w:after="0" w:line="240" w:lineRule="auto"/>
        <w:ind w:left="426" w:hanging="426"/>
        <w:contextualSpacing/>
        <w:jc w:val="both"/>
        <w:rPr>
          <w:rFonts w:ascii="Century Gothic" w:eastAsia="Calibri" w:hAnsi="Century Gothic" w:cs="Calibri"/>
          <w:sz w:val="20"/>
          <w:szCs w:val="20"/>
        </w:rPr>
      </w:pPr>
      <w:r w:rsidRPr="001261D2">
        <w:rPr>
          <w:rFonts w:ascii="Century Gothic" w:hAnsi="Century Gothic"/>
          <w:sz w:val="20"/>
          <w:szCs w:val="20"/>
        </w:rPr>
        <w:lastRenderedPageBreak/>
        <w:t>STRONA OTRZYMUJĄCA</w:t>
      </w:r>
      <w:r w:rsidRPr="001261D2">
        <w:rPr>
          <w:rFonts w:ascii="Century Gothic" w:eastAsia="Calibri" w:hAnsi="Century Gothic" w:cs="Times New Roman"/>
          <w:sz w:val="20"/>
          <w:szCs w:val="20"/>
        </w:rPr>
        <w:t xml:space="preserve"> </w:t>
      </w:r>
      <w:r w:rsidRPr="001261D2">
        <w:rPr>
          <w:rFonts w:ascii="Century Gothic" w:eastAsia="Calibri" w:hAnsi="Century Gothic" w:cs="Calibri"/>
          <w:sz w:val="20"/>
          <w:szCs w:val="20"/>
        </w:rPr>
        <w:t>odpowiada za działania lub zaniechania osób, którym udostępniła lub ujawniła Informacje Chronione jak za własne działania lub zaniechania.</w:t>
      </w:r>
    </w:p>
    <w:p w14:paraId="14B12091" w14:textId="77777777" w:rsidR="0068082B" w:rsidRPr="001261D2" w:rsidRDefault="002215FD" w:rsidP="00184EC5">
      <w:pPr>
        <w:numPr>
          <w:ilvl w:val="0"/>
          <w:numId w:val="2"/>
        </w:numPr>
        <w:autoSpaceDE w:val="0"/>
        <w:autoSpaceDN w:val="0"/>
        <w:adjustRightInd w:val="0"/>
        <w:spacing w:after="0" w:line="240" w:lineRule="auto"/>
        <w:ind w:left="426" w:hanging="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GAZ-SYSTEM przysługuje prawo dochodzenia roszczeń odszkodowawczych przenoszących wysokość zastrzeżonych kar umownych na zasadach ogólnych określonych w Kodeksie Cywilnym.</w:t>
      </w:r>
    </w:p>
    <w:p w14:paraId="547C12E8" w14:textId="3BA2E3B8" w:rsidR="00F635AD" w:rsidRPr="001261D2" w:rsidRDefault="00F635AD" w:rsidP="00F635AD">
      <w:pPr>
        <w:pStyle w:val="Akapitzlist"/>
        <w:numPr>
          <w:ilvl w:val="0"/>
          <w:numId w:val="2"/>
        </w:numPr>
        <w:spacing w:after="0" w:line="240" w:lineRule="auto"/>
        <w:ind w:left="426" w:hanging="426"/>
        <w:jc w:val="both"/>
        <w:rPr>
          <w:rFonts w:ascii="Century Gothic" w:hAnsi="Century Gothic"/>
          <w:bCs/>
          <w:sz w:val="20"/>
          <w:szCs w:val="20"/>
        </w:rPr>
      </w:pPr>
      <w:r w:rsidRPr="001261D2">
        <w:rPr>
          <w:rFonts w:ascii="Century Gothic" w:hAnsi="Century Gothic" w:cs="Arial"/>
          <w:sz w:val="20"/>
          <w:szCs w:val="20"/>
        </w:rPr>
        <w:t xml:space="preserve">W przypadku utraty, nieuprawnionego ujawnienia lub udostępnienia Informacji Chronionych, w tym na skutek incydentu bezpieczeństwa lub </w:t>
      </w:r>
      <w:proofErr w:type="spellStart"/>
      <w:r w:rsidRPr="001261D2">
        <w:rPr>
          <w:rFonts w:ascii="Century Gothic" w:hAnsi="Century Gothic" w:cs="Arial"/>
          <w:sz w:val="20"/>
          <w:szCs w:val="20"/>
        </w:rPr>
        <w:t>cyberbezpieczeństwa</w:t>
      </w:r>
      <w:proofErr w:type="spellEnd"/>
      <w:r w:rsidRPr="001261D2">
        <w:rPr>
          <w:rFonts w:ascii="Century Gothic" w:hAnsi="Century Gothic" w:cs="Arial"/>
          <w:sz w:val="20"/>
          <w:szCs w:val="20"/>
        </w:rPr>
        <w:t xml:space="preserve"> wymierzonego przeciwko STRONIE OTRZYMUJĄCEJ, co do których istniał obowiązek nieujawniania i ochrony STRONA OTRZYMUJĄCA niezwłocznie, nie później jednak niż w terminie 48 godzin, zawiadomi GAZ-SYSTEM w formie dokumentowej oraz podejmie niezbędne działania, w szczególności podejmie współpracę z GAZ</w:t>
      </w:r>
      <w:r w:rsidR="00B52B8B" w:rsidRPr="001261D2">
        <w:rPr>
          <w:rFonts w:ascii="Century Gothic" w:hAnsi="Century Gothic" w:cs="Arial"/>
          <w:sz w:val="20"/>
          <w:szCs w:val="20"/>
        </w:rPr>
        <w:t>-</w:t>
      </w:r>
      <w:r w:rsidRPr="001261D2">
        <w:rPr>
          <w:rFonts w:ascii="Century Gothic" w:hAnsi="Century Gothic" w:cs="Arial"/>
          <w:sz w:val="20"/>
          <w:szCs w:val="20"/>
        </w:rPr>
        <w:t>SYSTEM, w celu minimalizacji zakresu naruszenia oraz szkód wynikających z ujawnienia, utraty lub udostępnienia Informacji Chronionych.</w:t>
      </w:r>
    </w:p>
    <w:p w14:paraId="1922B22C" w14:textId="77777777" w:rsidR="001261D2" w:rsidRDefault="001261D2">
      <w:pPr>
        <w:tabs>
          <w:tab w:val="left" w:pos="2187"/>
        </w:tabs>
        <w:autoSpaceDE w:val="0"/>
        <w:autoSpaceDN w:val="0"/>
        <w:adjustRightInd w:val="0"/>
        <w:spacing w:after="0" w:line="240" w:lineRule="auto"/>
        <w:jc w:val="both"/>
        <w:rPr>
          <w:rFonts w:ascii="Century Gothic" w:eastAsia="Times New Roman" w:hAnsi="Century Gothic" w:cs="Calibri"/>
          <w:sz w:val="20"/>
          <w:szCs w:val="20"/>
          <w:lang w:eastAsia="pl-PL"/>
        </w:rPr>
      </w:pPr>
    </w:p>
    <w:p w14:paraId="5ED5C670" w14:textId="77777777" w:rsidR="00437ED7" w:rsidRPr="001261D2" w:rsidRDefault="00437ED7">
      <w:pPr>
        <w:tabs>
          <w:tab w:val="left" w:pos="2187"/>
        </w:tabs>
        <w:autoSpaceDE w:val="0"/>
        <w:autoSpaceDN w:val="0"/>
        <w:adjustRightInd w:val="0"/>
        <w:spacing w:after="0" w:line="240" w:lineRule="auto"/>
        <w:jc w:val="both"/>
        <w:rPr>
          <w:rFonts w:ascii="Century Gothic" w:eastAsia="Times New Roman" w:hAnsi="Century Gothic" w:cs="Calibri"/>
          <w:sz w:val="20"/>
          <w:szCs w:val="20"/>
          <w:lang w:eastAsia="pl-PL"/>
        </w:rPr>
      </w:pPr>
    </w:p>
    <w:p w14:paraId="6055A675" w14:textId="77777777" w:rsidR="0068082B" w:rsidRPr="001261D2" w:rsidRDefault="002215FD">
      <w:pPr>
        <w:spacing w:after="120" w:line="240" w:lineRule="auto"/>
        <w:jc w:val="center"/>
        <w:rPr>
          <w:rFonts w:ascii="Century Gothic" w:eastAsia="Times New Roman" w:hAnsi="Century Gothic" w:cs="Arial"/>
          <w:b/>
          <w:sz w:val="20"/>
          <w:szCs w:val="20"/>
          <w:lang w:eastAsia="pl-PL"/>
        </w:rPr>
      </w:pPr>
      <w:r w:rsidRPr="001261D2">
        <w:rPr>
          <w:rFonts w:ascii="Century Gothic" w:eastAsia="Times New Roman" w:hAnsi="Century Gothic" w:cs="Arial"/>
          <w:b/>
          <w:sz w:val="20"/>
          <w:szCs w:val="20"/>
          <w:lang w:eastAsia="pl-PL"/>
        </w:rPr>
        <w:t>§ 5.</w:t>
      </w:r>
      <w:r w:rsidRPr="001261D2">
        <w:rPr>
          <w:rFonts w:ascii="Century Gothic" w:eastAsia="Times New Roman" w:hAnsi="Century Gothic" w:cs="Arial"/>
          <w:b/>
          <w:sz w:val="20"/>
          <w:szCs w:val="20"/>
          <w:lang w:eastAsia="pl-PL"/>
        </w:rPr>
        <w:br/>
        <w:t>[Ograniczenie obowiązku zachowania poufności]</w:t>
      </w:r>
    </w:p>
    <w:p w14:paraId="60CE9BFE" w14:textId="77777777" w:rsidR="00437ED7" w:rsidRDefault="00437ED7" w:rsidP="00184EC5">
      <w:pPr>
        <w:spacing w:after="0" w:line="240" w:lineRule="auto"/>
        <w:jc w:val="both"/>
        <w:rPr>
          <w:rFonts w:ascii="Century Gothic" w:eastAsia="Calibri" w:hAnsi="Century Gothic" w:cs="Calibri"/>
          <w:sz w:val="20"/>
          <w:szCs w:val="20"/>
        </w:rPr>
      </w:pPr>
    </w:p>
    <w:p w14:paraId="50DFC5EC" w14:textId="4A2AA37C" w:rsidR="0068082B" w:rsidRPr="001261D2" w:rsidRDefault="002215FD" w:rsidP="00184EC5">
      <w:pPr>
        <w:spacing w:after="0" w:line="240" w:lineRule="auto"/>
        <w:jc w:val="both"/>
        <w:rPr>
          <w:rFonts w:ascii="Century Gothic" w:eastAsia="Calibri" w:hAnsi="Century Gothic" w:cs="Calibri"/>
          <w:sz w:val="20"/>
          <w:szCs w:val="20"/>
        </w:rPr>
      </w:pPr>
      <w:r w:rsidRPr="001261D2">
        <w:rPr>
          <w:rFonts w:ascii="Century Gothic" w:eastAsia="Calibri" w:hAnsi="Century Gothic" w:cs="Calibri"/>
          <w:sz w:val="20"/>
          <w:szCs w:val="20"/>
        </w:rPr>
        <w:t>Zobowiązania, o których mowa w niniejszej Umowie nie dotyczą Informacji Chronionych:</w:t>
      </w:r>
    </w:p>
    <w:p w14:paraId="33B8CC65" w14:textId="706C2D50" w:rsidR="0068082B" w:rsidRPr="001261D2" w:rsidRDefault="002215FD" w:rsidP="007A2A97">
      <w:pPr>
        <w:numPr>
          <w:ilvl w:val="0"/>
          <w:numId w:val="6"/>
        </w:numPr>
        <w:overflowPunct w:val="0"/>
        <w:autoSpaceDE w:val="0"/>
        <w:autoSpaceDN w:val="0"/>
        <w:adjustRightInd w:val="0"/>
        <w:spacing w:after="0" w:line="240" w:lineRule="auto"/>
        <w:ind w:left="426" w:hanging="426"/>
        <w:jc w:val="both"/>
        <w:textAlignment w:val="baseline"/>
        <w:rPr>
          <w:rFonts w:ascii="Century Gothic" w:eastAsia="Calibri" w:hAnsi="Century Gothic" w:cs="Calibri"/>
          <w:sz w:val="20"/>
          <w:szCs w:val="20"/>
        </w:rPr>
      </w:pPr>
      <w:r w:rsidRPr="001261D2">
        <w:rPr>
          <w:rFonts w:ascii="Century Gothic" w:eastAsia="Calibri" w:hAnsi="Century Gothic" w:cs="Calibri"/>
          <w:sz w:val="20"/>
          <w:szCs w:val="20"/>
        </w:rPr>
        <w:t xml:space="preserve">które są dostępne publicznie w dniu ich przekazania </w:t>
      </w:r>
      <w:r w:rsidRPr="001261D2">
        <w:rPr>
          <w:rFonts w:ascii="Century Gothic" w:hAnsi="Century Gothic" w:cstheme="minorHAnsi"/>
          <w:sz w:val="20"/>
          <w:szCs w:val="20"/>
        </w:rPr>
        <w:t>STRONIE OTRZYMUJĄCEJ</w:t>
      </w:r>
      <w:r w:rsidRPr="001261D2">
        <w:rPr>
          <w:rFonts w:ascii="Century Gothic" w:eastAsia="Calibri" w:hAnsi="Century Gothic" w:cs="Calibri"/>
          <w:sz w:val="20"/>
          <w:szCs w:val="20"/>
        </w:rPr>
        <w:t xml:space="preserve"> lub staną się publicznie dostępne w późniejszym terminie w sposób, który nie stanowi naruszenia Umowy; </w:t>
      </w:r>
    </w:p>
    <w:p w14:paraId="5AB2A7B7" w14:textId="6C24A660" w:rsidR="0068082B" w:rsidRPr="001261D2" w:rsidRDefault="002215FD" w:rsidP="007A2A97">
      <w:pPr>
        <w:pStyle w:val="Akapitzlist"/>
        <w:widowControl w:val="0"/>
        <w:numPr>
          <w:ilvl w:val="0"/>
          <w:numId w:val="6"/>
        </w:numPr>
        <w:autoSpaceDE w:val="0"/>
        <w:autoSpaceDN w:val="0"/>
        <w:adjustRightInd w:val="0"/>
        <w:spacing w:after="0" w:line="240" w:lineRule="auto"/>
        <w:ind w:left="426" w:hanging="426"/>
        <w:jc w:val="both"/>
        <w:rPr>
          <w:rFonts w:ascii="Century Gothic" w:hAnsi="Century Gothic" w:cs="Arial"/>
          <w:sz w:val="20"/>
          <w:szCs w:val="20"/>
        </w:rPr>
      </w:pPr>
      <w:r w:rsidRPr="001261D2">
        <w:rPr>
          <w:rFonts w:ascii="Century Gothic" w:eastAsia="Calibri" w:hAnsi="Century Gothic" w:cs="Calibri"/>
          <w:sz w:val="20"/>
          <w:szCs w:val="20"/>
        </w:rPr>
        <w:t xml:space="preserve">które </w:t>
      </w:r>
      <w:r w:rsidRPr="001261D2">
        <w:rPr>
          <w:rFonts w:ascii="Century Gothic" w:hAnsi="Century Gothic"/>
          <w:sz w:val="20"/>
          <w:szCs w:val="20"/>
        </w:rPr>
        <w:t>STRONA OTRZYMUJĄCA</w:t>
      </w:r>
      <w:r w:rsidRPr="001261D2">
        <w:rPr>
          <w:rFonts w:ascii="Century Gothic" w:eastAsia="Calibri" w:hAnsi="Century Gothic" w:cs="Calibri"/>
          <w:sz w:val="20"/>
          <w:szCs w:val="20"/>
        </w:rPr>
        <w:t xml:space="preserve"> jest zobowiązany udostępnić na podstawie powszechnie obowiązujących przepisów prawa, przy czym w takim przypadku </w:t>
      </w:r>
      <w:r w:rsidRPr="001261D2">
        <w:rPr>
          <w:rFonts w:ascii="Century Gothic" w:hAnsi="Century Gothic"/>
          <w:sz w:val="20"/>
          <w:szCs w:val="20"/>
        </w:rPr>
        <w:t>STRONA OTRZYMUJĄCA</w:t>
      </w:r>
      <w:r w:rsidRPr="001261D2">
        <w:rPr>
          <w:rFonts w:ascii="Century Gothic" w:eastAsia="Calibri" w:hAnsi="Century Gothic" w:cs="Calibri"/>
          <w:sz w:val="20"/>
          <w:szCs w:val="20"/>
        </w:rPr>
        <w:t xml:space="preserve"> powinna, w miarę możliwości, </w:t>
      </w:r>
      <w:r w:rsidR="00C33CF0" w:rsidRPr="001261D2">
        <w:rPr>
          <w:rFonts w:ascii="Century Gothic" w:eastAsia="Calibri" w:hAnsi="Century Gothic" w:cs="Calibri"/>
          <w:sz w:val="20"/>
          <w:szCs w:val="20"/>
        </w:rPr>
        <w:t xml:space="preserve">niezwłocznie </w:t>
      </w:r>
      <w:r w:rsidRPr="001261D2">
        <w:rPr>
          <w:rFonts w:ascii="Century Gothic" w:eastAsia="Calibri" w:hAnsi="Century Gothic" w:cs="Calibri"/>
          <w:sz w:val="20"/>
          <w:szCs w:val="20"/>
        </w:rPr>
        <w:t xml:space="preserve">poinformować GAZ-SYSTEM o zgłoszonym żądaniu udostępnienia informacji wraz ze wskazaniem podstawy żądania, o ile przekazanie tej informacji nie stoi w sprzeczności z powszechnie obowiązującymi przepisami prawa. Ponadto </w:t>
      </w:r>
      <w:r w:rsidRPr="001261D2">
        <w:rPr>
          <w:rFonts w:ascii="Century Gothic" w:hAnsi="Century Gothic"/>
          <w:sz w:val="20"/>
          <w:szCs w:val="20"/>
        </w:rPr>
        <w:t>STRONA OTRZYMUJĄCA</w:t>
      </w:r>
      <w:r w:rsidRPr="001261D2">
        <w:rPr>
          <w:rFonts w:ascii="Century Gothic" w:hAnsi="Century Gothic" w:cstheme="minorHAnsi"/>
          <w:sz w:val="20"/>
          <w:szCs w:val="20"/>
        </w:rPr>
        <w:t xml:space="preserve"> </w:t>
      </w:r>
      <w:r w:rsidRPr="001261D2">
        <w:rPr>
          <w:rFonts w:ascii="Century Gothic" w:eastAsia="Calibri" w:hAnsi="Century Gothic" w:cs="Calibri"/>
          <w:sz w:val="20"/>
          <w:szCs w:val="20"/>
        </w:rPr>
        <w:t>skonsultuje się z GAZ-SYSTEM w kwestii zasadności podjęcia prawnie dostępnych kroków w celu odrzucenia, bądź zmniejszenia zakresu takiego żądania.</w:t>
      </w:r>
      <w:r w:rsidR="00322B90" w:rsidRPr="001261D2">
        <w:rPr>
          <w:rFonts w:ascii="Century Gothic" w:eastAsia="Calibri" w:hAnsi="Century Gothic" w:cs="Calibri"/>
          <w:sz w:val="20"/>
          <w:szCs w:val="20"/>
        </w:rPr>
        <w:t xml:space="preserve"> </w:t>
      </w:r>
      <w:bookmarkStart w:id="15" w:name="_Hlk184736804"/>
      <w:r w:rsidR="00322B90" w:rsidRPr="001261D2">
        <w:rPr>
          <w:rFonts w:ascii="Century Gothic" w:hAnsi="Century Gothic" w:cs="Arial"/>
          <w:sz w:val="20"/>
          <w:szCs w:val="20"/>
        </w:rPr>
        <w:t>W takim przypadku Strona Otrzymująca zobowiązana jest udostępniać Informacje Chronione stosując odpowiednio postanowienia niniejszej Umowy.</w:t>
      </w:r>
      <w:bookmarkEnd w:id="15"/>
    </w:p>
    <w:p w14:paraId="51D32E6F" w14:textId="77777777" w:rsidR="007A2A97" w:rsidRDefault="007A2A97" w:rsidP="007A2A97">
      <w:pPr>
        <w:pStyle w:val="Akapitzlist"/>
        <w:widowControl w:val="0"/>
        <w:autoSpaceDE w:val="0"/>
        <w:autoSpaceDN w:val="0"/>
        <w:adjustRightInd w:val="0"/>
        <w:spacing w:after="0" w:line="240" w:lineRule="auto"/>
        <w:ind w:left="426"/>
        <w:jc w:val="both"/>
        <w:rPr>
          <w:rFonts w:ascii="Century Gothic" w:hAnsi="Century Gothic" w:cs="Arial"/>
          <w:sz w:val="20"/>
          <w:szCs w:val="20"/>
        </w:rPr>
      </w:pPr>
    </w:p>
    <w:p w14:paraId="3F9BC98A" w14:textId="77777777" w:rsidR="00437ED7" w:rsidRPr="001261D2" w:rsidRDefault="00437ED7" w:rsidP="007A2A97">
      <w:pPr>
        <w:pStyle w:val="Akapitzlist"/>
        <w:widowControl w:val="0"/>
        <w:autoSpaceDE w:val="0"/>
        <w:autoSpaceDN w:val="0"/>
        <w:adjustRightInd w:val="0"/>
        <w:spacing w:after="0" w:line="240" w:lineRule="auto"/>
        <w:ind w:left="426"/>
        <w:jc w:val="both"/>
        <w:rPr>
          <w:rFonts w:ascii="Century Gothic" w:hAnsi="Century Gothic" w:cs="Arial"/>
          <w:sz w:val="20"/>
          <w:szCs w:val="20"/>
        </w:rPr>
      </w:pPr>
    </w:p>
    <w:p w14:paraId="12D8F8D1" w14:textId="77777777" w:rsidR="0068082B" w:rsidRPr="001261D2" w:rsidRDefault="002215FD" w:rsidP="009E34D8">
      <w:pPr>
        <w:spacing w:after="0" w:line="240" w:lineRule="auto"/>
        <w:jc w:val="center"/>
        <w:rPr>
          <w:rFonts w:ascii="Century Gothic" w:eastAsia="Times New Roman" w:hAnsi="Century Gothic" w:cs="Arial"/>
          <w:b/>
          <w:sz w:val="20"/>
          <w:szCs w:val="20"/>
          <w:lang w:eastAsia="pl-PL"/>
        </w:rPr>
      </w:pPr>
      <w:r w:rsidRPr="001261D2">
        <w:rPr>
          <w:rFonts w:ascii="Century Gothic" w:eastAsia="Times New Roman" w:hAnsi="Century Gothic" w:cs="Arial"/>
          <w:b/>
          <w:sz w:val="20"/>
          <w:szCs w:val="20"/>
          <w:lang w:eastAsia="pl-PL"/>
        </w:rPr>
        <w:t>§ 6.</w:t>
      </w:r>
    </w:p>
    <w:p w14:paraId="28CE1B88" w14:textId="77777777" w:rsidR="0068082B" w:rsidRPr="001261D2" w:rsidRDefault="002215FD" w:rsidP="009E34D8">
      <w:pPr>
        <w:spacing w:after="120" w:line="240" w:lineRule="auto"/>
        <w:jc w:val="center"/>
        <w:rPr>
          <w:rFonts w:ascii="Century Gothic" w:eastAsia="Times New Roman" w:hAnsi="Century Gothic" w:cs="Arial"/>
          <w:b/>
          <w:sz w:val="20"/>
          <w:szCs w:val="20"/>
          <w:lang w:eastAsia="pl-PL"/>
        </w:rPr>
      </w:pPr>
      <w:r w:rsidRPr="001261D2">
        <w:rPr>
          <w:rFonts w:ascii="Century Gothic" w:eastAsia="Times New Roman" w:hAnsi="Century Gothic" w:cs="Arial"/>
          <w:b/>
          <w:sz w:val="20"/>
          <w:szCs w:val="20"/>
          <w:lang w:eastAsia="pl-PL"/>
        </w:rPr>
        <w:t>[Okres obowiązywania]</w:t>
      </w:r>
    </w:p>
    <w:p w14:paraId="58BBE52F" w14:textId="77777777" w:rsidR="00437ED7" w:rsidRDefault="00437ED7" w:rsidP="007674BB">
      <w:pPr>
        <w:spacing w:line="300" w:lineRule="auto"/>
        <w:contextualSpacing/>
        <w:jc w:val="both"/>
        <w:rPr>
          <w:rFonts w:ascii="Century Gothic" w:eastAsia="Aptos" w:hAnsi="Century Gothic" w:cs="Segoe UI"/>
          <w:kern w:val="2"/>
          <w:sz w:val="20"/>
          <w:szCs w:val="20"/>
          <w14:ligatures w14:val="standardContextual"/>
        </w:rPr>
      </w:pPr>
      <w:bookmarkStart w:id="16" w:name="_Hlk173921542"/>
    </w:p>
    <w:p w14:paraId="49BA98D9" w14:textId="568F7658" w:rsidR="007674BB" w:rsidRPr="001261D2" w:rsidRDefault="007674BB" w:rsidP="007674BB">
      <w:pPr>
        <w:spacing w:line="300" w:lineRule="auto"/>
        <w:contextualSpacing/>
        <w:jc w:val="both"/>
        <w:rPr>
          <w:rFonts w:ascii="Century Gothic" w:eastAsia="Aptos" w:hAnsi="Century Gothic" w:cs="Segoe UI"/>
          <w:kern w:val="2"/>
          <w:sz w:val="20"/>
          <w:szCs w:val="20"/>
          <w14:ligatures w14:val="standardContextual"/>
        </w:rPr>
      </w:pPr>
      <w:r w:rsidRPr="001261D2">
        <w:rPr>
          <w:rFonts w:ascii="Century Gothic" w:eastAsia="Aptos" w:hAnsi="Century Gothic" w:cs="Segoe UI"/>
          <w:kern w:val="2"/>
          <w:sz w:val="20"/>
          <w:szCs w:val="20"/>
          <w14:ligatures w14:val="standardContextual"/>
        </w:rPr>
        <w:t xml:space="preserve">Niniejsza Umowa została zawarta na czas określony </w:t>
      </w:r>
      <w:r w:rsidR="006F37E4" w:rsidRPr="001261D2">
        <w:rPr>
          <w:rFonts w:ascii="Century Gothic" w:eastAsia="Aptos" w:hAnsi="Century Gothic" w:cs="Segoe UI"/>
          <w:kern w:val="2"/>
          <w:sz w:val="20"/>
          <w:szCs w:val="20"/>
          <w14:ligatures w14:val="standardContextual"/>
        </w:rPr>
        <w:t xml:space="preserve">10 </w:t>
      </w:r>
      <w:r w:rsidRPr="001261D2">
        <w:rPr>
          <w:rFonts w:ascii="Century Gothic" w:eastAsia="Aptos" w:hAnsi="Century Gothic" w:cs="Segoe UI"/>
          <w:kern w:val="2"/>
          <w:sz w:val="20"/>
          <w:szCs w:val="20"/>
          <w14:ligatures w14:val="standardContextual"/>
        </w:rPr>
        <w:t>lat od dnia zawarcia Umowy.</w:t>
      </w:r>
    </w:p>
    <w:bookmarkEnd w:id="16"/>
    <w:p w14:paraId="2651E73B" w14:textId="77777777" w:rsidR="00437ED7" w:rsidRPr="001261D2" w:rsidRDefault="00437ED7">
      <w:pPr>
        <w:spacing w:after="120" w:line="240" w:lineRule="auto"/>
        <w:jc w:val="center"/>
        <w:rPr>
          <w:rFonts w:ascii="Century Gothic" w:eastAsia="Times New Roman" w:hAnsi="Century Gothic" w:cs="Arial"/>
          <w:b/>
          <w:sz w:val="20"/>
          <w:szCs w:val="20"/>
          <w:lang w:eastAsia="pl-PL"/>
        </w:rPr>
      </w:pPr>
    </w:p>
    <w:p w14:paraId="4119B890" w14:textId="68AC68CC" w:rsidR="0068082B" w:rsidRDefault="002215FD" w:rsidP="009E34D8">
      <w:pPr>
        <w:spacing w:after="120" w:line="240" w:lineRule="auto"/>
        <w:jc w:val="center"/>
        <w:rPr>
          <w:rFonts w:ascii="Century Gothic" w:eastAsia="Times New Roman" w:hAnsi="Century Gothic" w:cs="Arial"/>
          <w:b/>
          <w:sz w:val="20"/>
          <w:szCs w:val="20"/>
          <w:lang w:eastAsia="pl-PL"/>
        </w:rPr>
      </w:pPr>
      <w:r w:rsidRPr="001261D2">
        <w:rPr>
          <w:rFonts w:ascii="Century Gothic" w:eastAsia="Times New Roman" w:hAnsi="Century Gothic" w:cs="Arial"/>
          <w:b/>
          <w:sz w:val="20"/>
          <w:szCs w:val="20"/>
          <w:lang w:eastAsia="pl-PL"/>
        </w:rPr>
        <w:t xml:space="preserve">§ 7. </w:t>
      </w:r>
      <w:r w:rsidRPr="001261D2">
        <w:rPr>
          <w:rFonts w:ascii="Century Gothic" w:eastAsia="Times New Roman" w:hAnsi="Century Gothic" w:cs="Arial"/>
          <w:b/>
          <w:sz w:val="20"/>
          <w:szCs w:val="20"/>
          <w:lang w:eastAsia="pl-PL"/>
        </w:rPr>
        <w:br/>
        <w:t>[Osoby uczestniczące w wymianie informacji]</w:t>
      </w:r>
    </w:p>
    <w:p w14:paraId="0D6365C8" w14:textId="77777777" w:rsidR="00437ED7" w:rsidRPr="00437ED7" w:rsidRDefault="00437ED7">
      <w:pPr>
        <w:spacing w:after="120" w:line="240" w:lineRule="auto"/>
        <w:jc w:val="center"/>
        <w:rPr>
          <w:rFonts w:ascii="Century Gothic" w:eastAsia="Times New Roman" w:hAnsi="Century Gothic" w:cs="Arial"/>
          <w:bCs/>
          <w:sz w:val="20"/>
          <w:szCs w:val="20"/>
          <w:lang w:eastAsia="pl-PL"/>
        </w:rPr>
      </w:pPr>
    </w:p>
    <w:p w14:paraId="12CA48B4" w14:textId="77777777" w:rsidR="0068082B" w:rsidRPr="001261D2" w:rsidRDefault="002215FD" w:rsidP="00B82E37">
      <w:pPr>
        <w:numPr>
          <w:ilvl w:val="0"/>
          <w:numId w:val="7"/>
        </w:numPr>
        <w:overflowPunct w:val="0"/>
        <w:autoSpaceDE w:val="0"/>
        <w:autoSpaceDN w:val="0"/>
        <w:adjustRightInd w:val="0"/>
        <w:spacing w:after="0" w:line="240" w:lineRule="auto"/>
        <w:ind w:left="284" w:hanging="284"/>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Celem usprawnienia wymiany informacji Strony wyznaczają następujące osoby do kontaktów roboczych oraz sposoby roboczej wymiany informacji:</w:t>
      </w:r>
    </w:p>
    <w:p w14:paraId="7553D371" w14:textId="77777777" w:rsidR="0068082B" w:rsidRPr="001261D2" w:rsidRDefault="002215FD" w:rsidP="002D6E75">
      <w:pPr>
        <w:numPr>
          <w:ilvl w:val="0"/>
          <w:numId w:val="8"/>
        </w:numPr>
        <w:overflowPunct w:val="0"/>
        <w:autoSpaceDE w:val="0"/>
        <w:autoSpaceDN w:val="0"/>
        <w:adjustRightInd w:val="0"/>
        <w:spacing w:after="0" w:line="240" w:lineRule="auto"/>
        <w:ind w:left="567" w:hanging="283"/>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Po stronie GAZ-SYSTEM:</w:t>
      </w:r>
    </w:p>
    <w:p w14:paraId="2BE37CC7" w14:textId="02A75E1A" w:rsidR="0068082B" w:rsidRPr="001261D2" w:rsidRDefault="00C35D4E" w:rsidP="008F6345">
      <w:pPr>
        <w:numPr>
          <w:ilvl w:val="1"/>
          <w:numId w:val="8"/>
        </w:num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Pan</w:t>
      </w:r>
      <w:r w:rsidR="00DE5CBD">
        <w:rPr>
          <w:rFonts w:ascii="Century Gothic" w:eastAsia="Calibri" w:hAnsi="Century Gothic" w:cs="Times New Roman"/>
          <w:sz w:val="20"/>
          <w:szCs w:val="20"/>
        </w:rPr>
        <w:t>i</w:t>
      </w:r>
      <w:r w:rsidRPr="001261D2">
        <w:rPr>
          <w:rFonts w:ascii="Century Gothic" w:eastAsia="Calibri" w:hAnsi="Century Gothic" w:cs="Times New Roman"/>
          <w:sz w:val="20"/>
          <w:szCs w:val="20"/>
        </w:rPr>
        <w:t xml:space="preserve"> </w:t>
      </w:r>
      <w:r w:rsidR="00D20277" w:rsidRPr="00D20277">
        <w:rPr>
          <w:rFonts w:ascii="Century Gothic" w:eastAsia="Calibri" w:hAnsi="Century Gothic" w:cs="Times New Roman"/>
          <w:sz w:val="20"/>
          <w:szCs w:val="20"/>
        </w:rPr>
        <w:t>Aneta Krzeszowska</w:t>
      </w:r>
    </w:p>
    <w:p w14:paraId="5136B955" w14:textId="71CDB3A8" w:rsidR="0068082B" w:rsidRPr="00D20277" w:rsidRDefault="002215FD" w:rsidP="008F6345">
      <w:pPr>
        <w:spacing w:after="0" w:line="240" w:lineRule="auto"/>
        <w:ind w:left="1135" w:hanging="284"/>
        <w:jc w:val="both"/>
        <w:outlineLvl w:val="1"/>
        <w:rPr>
          <w:rFonts w:ascii="Century Gothic" w:eastAsia="Calibri" w:hAnsi="Century Gothic" w:cs="Times New Roman"/>
          <w:sz w:val="20"/>
          <w:szCs w:val="20"/>
          <w:lang w:val="en-US"/>
        </w:rPr>
      </w:pPr>
      <w:r w:rsidRPr="001261D2">
        <w:rPr>
          <w:rFonts w:ascii="Century Gothic" w:eastAsia="Calibri" w:hAnsi="Century Gothic" w:cs="Times New Roman"/>
          <w:sz w:val="20"/>
          <w:szCs w:val="20"/>
          <w:lang w:val="it-IT"/>
        </w:rPr>
        <w:t xml:space="preserve">e-mail:  </w:t>
      </w:r>
      <w:r w:rsidR="00D20277" w:rsidRPr="00D20277">
        <w:rPr>
          <w:rFonts w:ascii="Century Gothic" w:eastAsia="Calibri" w:hAnsi="Century Gothic" w:cs="Times New Roman"/>
          <w:sz w:val="20"/>
          <w:szCs w:val="20"/>
          <w:u w:val="single"/>
          <w:lang w:val="en-US"/>
        </w:rPr>
        <w:t>aneta.krzeszowska@gaz-system.pl</w:t>
      </w:r>
    </w:p>
    <w:p w14:paraId="3B70BFF4" w14:textId="656F8D6B"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 xml:space="preserve">nr tel.: </w:t>
      </w:r>
      <w:r w:rsidR="00D20277" w:rsidRPr="00D20277">
        <w:rPr>
          <w:rFonts w:ascii="Century Gothic" w:hAnsi="Century Gothic"/>
          <w:sz w:val="18"/>
          <w:szCs w:val="18"/>
          <w:lang w:eastAsia="pl-PL"/>
        </w:rPr>
        <w:t>+48 61 854 43 44</w:t>
      </w:r>
      <w:r w:rsidR="008F6345" w:rsidRPr="001261D2">
        <w:rPr>
          <w:rFonts w:ascii="Century Gothic" w:hAnsi="Century Gothic"/>
          <w:sz w:val="18"/>
          <w:szCs w:val="18"/>
          <w:lang w:eastAsia="pl-PL"/>
        </w:rPr>
        <w:t xml:space="preserve">, tel. kom. </w:t>
      </w:r>
      <w:r w:rsidR="00D20277" w:rsidRPr="00D20277">
        <w:rPr>
          <w:rFonts w:ascii="Century Gothic" w:hAnsi="Century Gothic"/>
          <w:sz w:val="18"/>
          <w:szCs w:val="18"/>
          <w:lang w:eastAsia="pl-PL"/>
        </w:rPr>
        <w:t>885 280 190</w:t>
      </w:r>
      <w:r w:rsidR="008F6345" w:rsidRPr="001261D2" w:rsidDel="008F6345">
        <w:rPr>
          <w:rFonts w:ascii="Century Gothic" w:eastAsia="Calibri" w:hAnsi="Century Gothic" w:cs="Times New Roman"/>
          <w:sz w:val="20"/>
          <w:szCs w:val="20"/>
          <w:highlight w:val="green"/>
        </w:rPr>
        <w:t xml:space="preserve"> </w:t>
      </w:r>
    </w:p>
    <w:p w14:paraId="2F1D3A5A" w14:textId="6377AD04" w:rsidR="00536572" w:rsidRPr="001261D2" w:rsidRDefault="00536572" w:rsidP="002D6E75">
      <w:p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lub</w:t>
      </w:r>
    </w:p>
    <w:p w14:paraId="6F80D7D1" w14:textId="197F9483" w:rsidR="0068082B" w:rsidRPr="001261D2" w:rsidRDefault="002215FD" w:rsidP="002D6E75">
      <w:pPr>
        <w:numPr>
          <w:ilvl w:val="1"/>
          <w:numId w:val="8"/>
        </w:num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 xml:space="preserve">Pani </w:t>
      </w:r>
      <w:r w:rsidR="00D20277" w:rsidRPr="00D20277">
        <w:rPr>
          <w:rFonts w:ascii="Century Gothic" w:eastAsia="Calibri" w:hAnsi="Century Gothic" w:cs="Times New Roman"/>
          <w:sz w:val="20"/>
          <w:szCs w:val="20"/>
        </w:rPr>
        <w:t>Kamila Matuszak</w:t>
      </w:r>
    </w:p>
    <w:p w14:paraId="3CE46782" w14:textId="7D749141" w:rsidR="0068082B" w:rsidRPr="00D20277" w:rsidRDefault="002215FD" w:rsidP="008F6345">
      <w:pPr>
        <w:spacing w:after="0" w:line="240" w:lineRule="auto"/>
        <w:ind w:left="1135" w:hanging="284"/>
        <w:jc w:val="both"/>
        <w:outlineLvl w:val="1"/>
        <w:rPr>
          <w:rFonts w:ascii="Century Gothic" w:eastAsia="Calibri" w:hAnsi="Century Gothic" w:cs="Times New Roman"/>
          <w:sz w:val="20"/>
          <w:szCs w:val="20"/>
          <w:lang w:val="en-US"/>
        </w:rPr>
      </w:pPr>
      <w:r w:rsidRPr="001261D2">
        <w:rPr>
          <w:rFonts w:ascii="Century Gothic" w:eastAsia="Calibri" w:hAnsi="Century Gothic" w:cs="Times New Roman"/>
          <w:sz w:val="20"/>
          <w:szCs w:val="20"/>
          <w:lang w:val="en-US"/>
        </w:rPr>
        <w:t xml:space="preserve">e-mail:  </w:t>
      </w:r>
      <w:r w:rsidR="00D20277" w:rsidRPr="00D20277">
        <w:rPr>
          <w:rFonts w:ascii="Century Gothic" w:eastAsia="Calibri" w:hAnsi="Century Gothic" w:cs="Times New Roman"/>
          <w:sz w:val="20"/>
          <w:szCs w:val="20"/>
          <w:u w:val="single"/>
          <w:lang w:val="en-US"/>
        </w:rPr>
        <w:t>kamila.matuszak@gaz-system.pl</w:t>
      </w:r>
    </w:p>
    <w:p w14:paraId="2163C65D" w14:textId="657C94FF"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nr tel.:</w:t>
      </w:r>
      <w:r w:rsidR="00D20277" w:rsidRPr="00D20277">
        <w:rPr>
          <w:rFonts w:ascii="Century Gothic" w:hAnsi="Century Gothic"/>
          <w:sz w:val="18"/>
          <w:szCs w:val="18"/>
          <w:lang w:eastAsia="pl-PL"/>
        </w:rPr>
        <w:t xml:space="preserve"> +48 </w:t>
      </w:r>
      <w:r w:rsidRPr="001261D2">
        <w:rPr>
          <w:rFonts w:ascii="Century Gothic" w:eastAsia="Calibri" w:hAnsi="Century Gothic" w:cs="Times New Roman"/>
          <w:sz w:val="20"/>
          <w:szCs w:val="20"/>
        </w:rPr>
        <w:t xml:space="preserve"> </w:t>
      </w:r>
      <w:r w:rsidR="008F6345" w:rsidRPr="001261D2">
        <w:rPr>
          <w:rFonts w:ascii="Century Gothic" w:eastAsia="Calibri" w:hAnsi="Century Gothic" w:cs="Times New Roman"/>
          <w:sz w:val="20"/>
          <w:szCs w:val="20"/>
        </w:rPr>
        <w:t xml:space="preserve">61 </w:t>
      </w:r>
      <w:r w:rsidR="00D20277" w:rsidRPr="00D20277">
        <w:rPr>
          <w:rFonts w:ascii="Century Gothic" w:eastAsia="Calibri" w:hAnsi="Century Gothic" w:cs="Times New Roman"/>
          <w:sz w:val="20"/>
          <w:szCs w:val="20"/>
        </w:rPr>
        <w:t>854 43 68</w:t>
      </w:r>
      <w:r w:rsidR="008F6345" w:rsidRPr="001261D2" w:rsidDel="008F6345">
        <w:rPr>
          <w:rFonts w:ascii="Century Gothic" w:eastAsia="Calibri" w:hAnsi="Century Gothic" w:cs="Times New Roman"/>
          <w:sz w:val="20"/>
          <w:szCs w:val="20"/>
        </w:rPr>
        <w:t xml:space="preserve"> </w:t>
      </w:r>
    </w:p>
    <w:p w14:paraId="0BBD92FD" w14:textId="4F383D6B" w:rsidR="0068082B" w:rsidRPr="001261D2" w:rsidRDefault="002215FD" w:rsidP="002D6E75">
      <w:pPr>
        <w:numPr>
          <w:ilvl w:val="0"/>
          <w:numId w:val="8"/>
        </w:numPr>
        <w:tabs>
          <w:tab w:val="left" w:pos="567"/>
        </w:tabs>
        <w:overflowPunct w:val="0"/>
        <w:autoSpaceDE w:val="0"/>
        <w:autoSpaceDN w:val="0"/>
        <w:adjustRightInd w:val="0"/>
        <w:spacing w:after="0" w:line="240" w:lineRule="auto"/>
        <w:ind w:left="567" w:hanging="283"/>
        <w:jc w:val="both"/>
        <w:textAlignment w:val="baseline"/>
        <w:rPr>
          <w:rFonts w:ascii="Century Gothic" w:eastAsia="Calibri" w:hAnsi="Century Gothic" w:cs="Arial"/>
          <w:sz w:val="20"/>
          <w:szCs w:val="20"/>
        </w:rPr>
      </w:pPr>
      <w:r w:rsidRPr="001261D2">
        <w:rPr>
          <w:rFonts w:ascii="Century Gothic" w:eastAsia="Calibri" w:hAnsi="Century Gothic" w:cs="Times New Roman"/>
          <w:sz w:val="20"/>
          <w:szCs w:val="20"/>
        </w:rPr>
        <w:t>Po stronie</w:t>
      </w:r>
      <w:r w:rsidRPr="001261D2">
        <w:rPr>
          <w:rFonts w:ascii="Century Gothic" w:eastAsia="Calibri" w:hAnsi="Century Gothic" w:cs="Arial"/>
          <w:sz w:val="20"/>
          <w:szCs w:val="20"/>
        </w:rPr>
        <w:t xml:space="preserve"> </w:t>
      </w:r>
      <w:r w:rsidRPr="001261D2">
        <w:rPr>
          <w:rFonts w:ascii="Century Gothic" w:hAnsi="Century Gothic"/>
          <w:sz w:val="20"/>
          <w:szCs w:val="20"/>
        </w:rPr>
        <w:t>STRONY OTRZYMUJĄCEJ:</w:t>
      </w:r>
    </w:p>
    <w:p w14:paraId="02BCA60B" w14:textId="392758C0" w:rsidR="0068082B" w:rsidRPr="001261D2" w:rsidRDefault="00C35D4E" w:rsidP="002D6E75">
      <w:pPr>
        <w:numPr>
          <w:ilvl w:val="1"/>
          <w:numId w:val="8"/>
        </w:num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 xml:space="preserve">Pan/Pani </w:t>
      </w:r>
      <w:r w:rsidR="002215FD" w:rsidRPr="001261D2">
        <w:rPr>
          <w:rFonts w:ascii="Century Gothic" w:eastAsia="Calibri" w:hAnsi="Century Gothic" w:cs="Times New Roman"/>
          <w:sz w:val="20"/>
          <w:szCs w:val="20"/>
        </w:rPr>
        <w:t>…………………</w:t>
      </w:r>
      <w:r w:rsidR="002D6E75" w:rsidRPr="001261D2">
        <w:rPr>
          <w:rFonts w:ascii="Century Gothic" w:eastAsia="Calibri" w:hAnsi="Century Gothic" w:cs="Times New Roman"/>
          <w:sz w:val="20"/>
          <w:szCs w:val="20"/>
        </w:rPr>
        <w:t>………..</w:t>
      </w:r>
    </w:p>
    <w:p w14:paraId="1A3A94F8" w14:textId="0B8A6A6D"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lang w:val="it-IT"/>
        </w:rPr>
      </w:pPr>
      <w:r w:rsidRPr="001261D2">
        <w:rPr>
          <w:rFonts w:ascii="Century Gothic" w:eastAsia="Calibri" w:hAnsi="Century Gothic" w:cs="Times New Roman"/>
          <w:sz w:val="20"/>
          <w:szCs w:val="20"/>
          <w:lang w:val="it-IT"/>
        </w:rPr>
        <w:lastRenderedPageBreak/>
        <w:t xml:space="preserve">e-mail:  </w:t>
      </w:r>
      <w:r w:rsidR="002D6E75" w:rsidRPr="001261D2">
        <w:rPr>
          <w:rFonts w:ascii="Century Gothic" w:eastAsia="Calibri" w:hAnsi="Century Gothic" w:cs="Times New Roman"/>
          <w:sz w:val="20"/>
          <w:szCs w:val="20"/>
        </w:rPr>
        <w:t>…………………………….</w:t>
      </w:r>
    </w:p>
    <w:p w14:paraId="54719E93" w14:textId="7BC147B0"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nr tel.: ………………………</w:t>
      </w:r>
      <w:r w:rsidR="002D6E75" w:rsidRPr="001261D2">
        <w:rPr>
          <w:rFonts w:ascii="Century Gothic" w:eastAsia="Calibri" w:hAnsi="Century Gothic" w:cs="Times New Roman"/>
          <w:sz w:val="20"/>
          <w:szCs w:val="20"/>
        </w:rPr>
        <w:t>……</w:t>
      </w:r>
      <w:r w:rsidRPr="001261D2">
        <w:rPr>
          <w:rFonts w:ascii="Century Gothic" w:eastAsia="Calibri" w:hAnsi="Century Gothic" w:cs="Times New Roman"/>
          <w:sz w:val="20"/>
          <w:szCs w:val="20"/>
        </w:rPr>
        <w:t>…</w:t>
      </w:r>
    </w:p>
    <w:p w14:paraId="21AA5F3F" w14:textId="7EA02F51" w:rsidR="00536572" w:rsidRPr="001261D2" w:rsidRDefault="00536572" w:rsidP="002D6E75">
      <w:p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lub</w:t>
      </w:r>
    </w:p>
    <w:p w14:paraId="25DD4BE4" w14:textId="75877C0B" w:rsidR="0068082B" w:rsidRPr="001261D2" w:rsidRDefault="00C35D4E" w:rsidP="002D6E75">
      <w:pPr>
        <w:numPr>
          <w:ilvl w:val="1"/>
          <w:numId w:val="8"/>
        </w:numPr>
        <w:spacing w:after="0" w:line="240" w:lineRule="auto"/>
        <w:ind w:left="851"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 xml:space="preserve">Pan/Pani </w:t>
      </w:r>
      <w:r w:rsidR="002215FD" w:rsidRPr="001261D2">
        <w:rPr>
          <w:rFonts w:ascii="Century Gothic" w:eastAsia="Calibri" w:hAnsi="Century Gothic" w:cs="Times New Roman"/>
          <w:sz w:val="20"/>
          <w:szCs w:val="20"/>
        </w:rPr>
        <w:t>…………………………..</w:t>
      </w:r>
    </w:p>
    <w:p w14:paraId="35B51F2E" w14:textId="0D939D2F"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lang w:val="it-IT"/>
        </w:rPr>
      </w:pPr>
      <w:r w:rsidRPr="001261D2">
        <w:rPr>
          <w:rFonts w:ascii="Century Gothic" w:eastAsia="Calibri" w:hAnsi="Century Gothic" w:cs="Times New Roman"/>
          <w:sz w:val="20"/>
          <w:szCs w:val="20"/>
          <w:lang w:val="it-IT"/>
        </w:rPr>
        <w:t xml:space="preserve">e-mail:  </w:t>
      </w:r>
      <w:r w:rsidR="002D6E75" w:rsidRPr="001261D2">
        <w:rPr>
          <w:rFonts w:ascii="Century Gothic" w:eastAsia="Calibri" w:hAnsi="Century Gothic" w:cs="Times New Roman"/>
          <w:sz w:val="20"/>
          <w:szCs w:val="20"/>
        </w:rPr>
        <w:t>……………………..………</w:t>
      </w:r>
    </w:p>
    <w:p w14:paraId="5FBD7C62" w14:textId="2B66CEED" w:rsidR="0068082B" w:rsidRPr="001261D2" w:rsidRDefault="002215FD" w:rsidP="002D6E75">
      <w:pPr>
        <w:spacing w:after="0" w:line="240" w:lineRule="auto"/>
        <w:ind w:left="1135" w:hanging="284"/>
        <w:jc w:val="both"/>
        <w:outlineLvl w:val="1"/>
        <w:rPr>
          <w:rFonts w:ascii="Century Gothic" w:eastAsia="Calibri" w:hAnsi="Century Gothic" w:cs="Times New Roman"/>
          <w:sz w:val="20"/>
          <w:szCs w:val="20"/>
        </w:rPr>
      </w:pPr>
      <w:r w:rsidRPr="001261D2">
        <w:rPr>
          <w:rFonts w:ascii="Century Gothic" w:eastAsia="Calibri" w:hAnsi="Century Gothic" w:cs="Times New Roman"/>
          <w:sz w:val="20"/>
          <w:szCs w:val="20"/>
        </w:rPr>
        <w:t>nr tel.: …………………………</w:t>
      </w:r>
      <w:r w:rsidR="002D6E75" w:rsidRPr="001261D2">
        <w:rPr>
          <w:rFonts w:ascii="Century Gothic" w:eastAsia="Calibri" w:hAnsi="Century Gothic" w:cs="Times New Roman"/>
          <w:sz w:val="20"/>
          <w:szCs w:val="20"/>
        </w:rPr>
        <w:t>..</w:t>
      </w:r>
      <w:r w:rsidRPr="001261D2">
        <w:rPr>
          <w:rFonts w:ascii="Century Gothic" w:eastAsia="Calibri" w:hAnsi="Century Gothic" w:cs="Times New Roman"/>
          <w:sz w:val="20"/>
          <w:szCs w:val="20"/>
        </w:rPr>
        <w:t>…..</w:t>
      </w:r>
    </w:p>
    <w:p w14:paraId="4090AFBF" w14:textId="74E13C27" w:rsidR="00876C7B" w:rsidRPr="001261D2" w:rsidRDefault="002215FD" w:rsidP="00876C7B">
      <w:pPr>
        <w:numPr>
          <w:ilvl w:val="0"/>
          <w:numId w:val="7"/>
        </w:numPr>
        <w:overflowPunct w:val="0"/>
        <w:autoSpaceDE w:val="0"/>
        <w:autoSpaceDN w:val="0"/>
        <w:adjustRightInd w:val="0"/>
        <w:spacing w:after="0" w:line="240" w:lineRule="auto"/>
        <w:ind w:left="284" w:hanging="284"/>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 xml:space="preserve">W przypadku zmiany osób do kontaktów (w szczególności rozwiązania </w:t>
      </w:r>
      <w:r w:rsidRPr="001261D2">
        <w:rPr>
          <w:rFonts w:ascii="Century Gothic" w:eastAsia="Calibri" w:hAnsi="Century Gothic" w:cs="Arial"/>
          <w:sz w:val="20"/>
          <w:szCs w:val="20"/>
        </w:rPr>
        <w:br/>
        <w:t>z osobą umowy o pracę, zmiany zakresu obowiązków itp.), Strona jest zobowiązana przekazać informację drugiej Stronie o planowanej zmianie na co najmniej 7 dni przed zmianą, celem zapobiegnięcia wymianie informacji między osobami nieuprawnionymi, a następnie poinformować nowo wyznaczoną osobę do kontaktów roboczych o</w:t>
      </w:r>
      <w:r w:rsidR="00EE4451" w:rsidRPr="001261D2">
        <w:rPr>
          <w:rFonts w:ascii="Century Gothic" w:eastAsia="Calibri" w:hAnsi="Century Gothic" w:cs="Arial"/>
          <w:sz w:val="20"/>
          <w:szCs w:val="20"/>
        </w:rPr>
        <w:t> </w:t>
      </w:r>
      <w:r w:rsidRPr="001261D2">
        <w:rPr>
          <w:rFonts w:ascii="Century Gothic" w:eastAsia="Calibri" w:hAnsi="Century Gothic" w:cs="Arial"/>
          <w:sz w:val="20"/>
          <w:szCs w:val="20"/>
        </w:rPr>
        <w:t xml:space="preserve">postanowieniach niniejszej Umowy. </w:t>
      </w:r>
    </w:p>
    <w:p w14:paraId="34602A5C" w14:textId="77777777" w:rsidR="007A2A97" w:rsidRPr="001261D2" w:rsidRDefault="007A2A97" w:rsidP="007A2A97">
      <w:pPr>
        <w:numPr>
          <w:ilvl w:val="0"/>
          <w:numId w:val="7"/>
        </w:numPr>
        <w:overflowPunct w:val="0"/>
        <w:autoSpaceDE w:val="0"/>
        <w:autoSpaceDN w:val="0"/>
        <w:adjustRightInd w:val="0"/>
        <w:spacing w:after="0" w:line="240" w:lineRule="auto"/>
        <w:ind w:left="284" w:hanging="284"/>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 xml:space="preserve">Strony zastrzegają, iż zmiana danych, o których mowa w ust. 1 i 2 lub wykazu osób uprawnionych, o których mowa w par. 2 ust. 1 nie stanowi zmiany niniejszej Umowy </w:t>
      </w:r>
      <w:r w:rsidRPr="001261D2">
        <w:rPr>
          <w:rFonts w:ascii="Century Gothic" w:eastAsia="Calibri" w:hAnsi="Century Gothic" w:cs="Times New Roman"/>
          <w:sz w:val="20"/>
          <w:szCs w:val="20"/>
          <w:lang w:eastAsia="pl-PL"/>
        </w:rPr>
        <w:t>wymagającej formy aneksu do Umowy</w:t>
      </w:r>
      <w:r w:rsidRPr="001261D2">
        <w:rPr>
          <w:rFonts w:ascii="Century Gothic" w:eastAsia="Calibri" w:hAnsi="Century Gothic" w:cs="Arial"/>
          <w:sz w:val="20"/>
          <w:szCs w:val="20"/>
        </w:rPr>
        <w:t xml:space="preserve"> i wymaga wyłącznie przekazania pisemnej informacji </w:t>
      </w:r>
      <w:r w:rsidRPr="001261D2">
        <w:rPr>
          <w:rFonts w:ascii="Century Gothic" w:eastAsia="Calibri" w:hAnsi="Century Gothic" w:cs="Times New Roman"/>
          <w:sz w:val="20"/>
          <w:szCs w:val="20"/>
          <w:lang w:eastAsia="pl-PL"/>
        </w:rPr>
        <w:t xml:space="preserve">(pod rygorem nieważności) </w:t>
      </w:r>
      <w:r w:rsidRPr="001261D2">
        <w:rPr>
          <w:rFonts w:ascii="Century Gothic" w:eastAsia="Calibri" w:hAnsi="Century Gothic" w:cs="Arial"/>
          <w:sz w:val="20"/>
          <w:szCs w:val="20"/>
        </w:rPr>
        <w:t xml:space="preserve">drugiej Stronie </w:t>
      </w:r>
      <w:r w:rsidRPr="001261D2">
        <w:rPr>
          <w:rFonts w:ascii="Century Gothic" w:eastAsia="Calibri" w:hAnsi="Century Gothic" w:cs="Times New Roman"/>
          <w:sz w:val="20"/>
          <w:szCs w:val="20"/>
          <w:lang w:eastAsia="pl-PL"/>
        </w:rPr>
        <w:t>przez osoby upoważnione do reprezentacji Strony</w:t>
      </w:r>
      <w:r w:rsidRPr="001261D2">
        <w:rPr>
          <w:rFonts w:ascii="Century Gothic" w:eastAsia="Calibri" w:hAnsi="Century Gothic" w:cs="Arial"/>
          <w:sz w:val="20"/>
          <w:szCs w:val="20"/>
        </w:rPr>
        <w:t xml:space="preserve">. </w:t>
      </w:r>
    </w:p>
    <w:p w14:paraId="6845CE1B" w14:textId="77777777" w:rsidR="007A2A97" w:rsidRPr="001261D2" w:rsidRDefault="007A2A97" w:rsidP="007A2A97">
      <w:pPr>
        <w:numPr>
          <w:ilvl w:val="0"/>
          <w:numId w:val="7"/>
        </w:numPr>
        <w:autoSpaceDE w:val="0"/>
        <w:autoSpaceDN w:val="0"/>
        <w:adjustRightInd w:val="0"/>
        <w:spacing w:before="100" w:beforeAutospacing="1" w:after="100" w:afterAutospacing="1" w:line="240" w:lineRule="auto"/>
        <w:ind w:left="284" w:hanging="284"/>
        <w:contextualSpacing/>
        <w:jc w:val="both"/>
        <w:rPr>
          <w:rFonts w:ascii="Century Gothic" w:eastAsia="Calibri" w:hAnsi="Century Gothic" w:cs="Century Gothic"/>
          <w:sz w:val="20"/>
          <w:szCs w:val="20"/>
        </w:rPr>
      </w:pPr>
      <w:bookmarkStart w:id="17" w:name="_Hlk75356022"/>
      <w:r w:rsidRPr="001261D2">
        <w:rPr>
          <w:rFonts w:ascii="Century Gothic" w:eastAsia="Calibri" w:hAnsi="Century Gothic" w:cs="Century Gothic"/>
          <w:sz w:val="20"/>
          <w:szCs w:val="20"/>
        </w:rPr>
        <w:t xml:space="preserve">W przypadku Informacji Chronionych przekazywanych w postaci elektronicznej Strony zobowiązują się do przekazywania Informacji Chronionych: </w:t>
      </w:r>
    </w:p>
    <w:p w14:paraId="5900D4F9" w14:textId="77777777" w:rsidR="007A2A97" w:rsidRPr="001261D2" w:rsidRDefault="007A2A97" w:rsidP="007A2A97">
      <w:pPr>
        <w:numPr>
          <w:ilvl w:val="4"/>
          <w:numId w:val="50"/>
        </w:numPr>
        <w:spacing w:line="240" w:lineRule="auto"/>
        <w:ind w:left="567" w:hanging="283"/>
        <w:contextualSpacing/>
        <w:jc w:val="both"/>
        <w:rPr>
          <w:rFonts w:ascii="Century Gothic" w:hAnsi="Century Gothic" w:cs="Times New Roman"/>
          <w:sz w:val="20"/>
          <w:szCs w:val="20"/>
        </w:rPr>
      </w:pPr>
      <w:r w:rsidRPr="001261D2">
        <w:rPr>
          <w:rFonts w:ascii="Century Gothic" w:hAnsi="Century Gothic"/>
          <w:sz w:val="20"/>
          <w:szCs w:val="20"/>
        </w:rPr>
        <w:t xml:space="preserve">na elektronicznym nośniku informacji z jednoczesnym zabezpieczeniem pliku przed nieuprawnionym edytowaniem, kopiowaniem, czy drukowaniem poprzez zastosowanie technicznych środków zabezpieczających, w szczególności poprzez zabezpieczenie hasłem szyfrującym składającym się z minimum 14 znaków oraz zawierającego trzy spośród czterech grup znaków (małe litery, duże litery, cyfry, znaki specjalne). Hasło umożliwiające rozszyfrowanie pliku należy przekazać osobie wskazanej w </w:t>
      </w:r>
      <w:r w:rsidRPr="001261D2">
        <w:rPr>
          <w:rFonts w:ascii="Century Gothic" w:hAnsi="Century Gothic" w:cs="Arial"/>
          <w:sz w:val="20"/>
          <w:szCs w:val="20"/>
        </w:rPr>
        <w:t xml:space="preserve">§ </w:t>
      </w:r>
      <w:r w:rsidRPr="001261D2">
        <w:rPr>
          <w:rFonts w:ascii="Century Gothic" w:hAnsi="Century Gothic"/>
          <w:sz w:val="20"/>
          <w:szCs w:val="20"/>
        </w:rPr>
        <w:t xml:space="preserve">7 ust. 1  innym kanałem komunikacyjnym, np. osobiście, telefonicznie lub SMS. Przekazanie elektronicznego nośnika informacji nastąpi w sposób opisany w </w:t>
      </w:r>
      <w:r w:rsidRPr="001261D2">
        <w:rPr>
          <w:rFonts w:ascii="Century Gothic" w:hAnsi="Century Gothic" w:cs="Arial"/>
          <w:sz w:val="20"/>
          <w:szCs w:val="20"/>
        </w:rPr>
        <w:t>§</w:t>
      </w:r>
      <w:r w:rsidRPr="001261D2">
        <w:rPr>
          <w:rFonts w:ascii="Century Gothic" w:hAnsi="Century Gothic"/>
          <w:sz w:val="20"/>
          <w:szCs w:val="20"/>
        </w:rPr>
        <w:t xml:space="preserve"> </w:t>
      </w:r>
      <w:r w:rsidRPr="001261D2">
        <w:rPr>
          <w:rFonts w:ascii="Century Gothic" w:hAnsi="Century Gothic" w:cs="Arial"/>
          <w:sz w:val="20"/>
          <w:szCs w:val="20"/>
        </w:rPr>
        <w:t>7 ust. 5 pkt 1) lub 2);</w:t>
      </w:r>
    </w:p>
    <w:p w14:paraId="0FF73545" w14:textId="7FCD9E99" w:rsidR="007A2A97" w:rsidRPr="001261D2" w:rsidRDefault="007A2A97" w:rsidP="007A2A97">
      <w:pPr>
        <w:numPr>
          <w:ilvl w:val="4"/>
          <w:numId w:val="50"/>
        </w:numPr>
        <w:spacing w:line="240" w:lineRule="auto"/>
        <w:ind w:left="567" w:hanging="283"/>
        <w:contextualSpacing/>
        <w:jc w:val="both"/>
        <w:rPr>
          <w:rFonts w:ascii="Century Gothic" w:hAnsi="Century Gothic" w:cs="Times New Roman"/>
          <w:sz w:val="20"/>
          <w:szCs w:val="20"/>
        </w:rPr>
      </w:pPr>
      <w:r w:rsidRPr="001261D2">
        <w:rPr>
          <w:rFonts w:ascii="Century Gothic" w:hAnsi="Century Gothic"/>
          <w:sz w:val="20"/>
          <w:szCs w:val="20"/>
        </w:rPr>
        <w:t xml:space="preserve">za pośrednictwem serwera FTP GAZ-SYSTEM, dostępnego pod adresem  https://ftp.gaz-system.pl, do którego dostęp może zostać nadany osobom wskazanym w </w:t>
      </w:r>
      <w:r w:rsidRPr="001261D2">
        <w:rPr>
          <w:rFonts w:ascii="Century Gothic" w:hAnsi="Century Gothic" w:cs="Arial"/>
          <w:sz w:val="20"/>
          <w:szCs w:val="20"/>
        </w:rPr>
        <w:t>§</w:t>
      </w:r>
      <w:r w:rsidRPr="001261D2">
        <w:rPr>
          <w:rFonts w:ascii="Century Gothic" w:hAnsi="Century Gothic"/>
          <w:sz w:val="20"/>
          <w:szCs w:val="20"/>
        </w:rPr>
        <w:t xml:space="preserve"> 2 ust. 1, dla których udostępniony dokument jest niezbędny do wykonywania Umowy, z</w:t>
      </w:r>
      <w:r w:rsidR="00EE4451" w:rsidRPr="001261D2">
        <w:rPr>
          <w:rFonts w:ascii="Century Gothic" w:hAnsi="Century Gothic"/>
          <w:sz w:val="20"/>
          <w:szCs w:val="20"/>
        </w:rPr>
        <w:t> </w:t>
      </w:r>
      <w:r w:rsidRPr="001261D2">
        <w:rPr>
          <w:rFonts w:ascii="Century Gothic" w:hAnsi="Century Gothic"/>
          <w:sz w:val="20"/>
          <w:szCs w:val="20"/>
        </w:rPr>
        <w:t>jednoczesnym zabezpieczeniem pliku przed nieuprawnionym edytowaniem, kopiowaniem czy drukowaniem poprzez zastosowanie technicznych środków zabezpieczających, w szczególności poprzez zabezpieczenie hasłem szyfrującym składającym się z minimum 14 znaków oraz zawierającym trzy spośród czterech grup znaków (małe litery, duże litery, cyfry, znaki specjalne).</w:t>
      </w:r>
      <w:r w:rsidRPr="001261D2">
        <w:rPr>
          <w:sz w:val="20"/>
          <w:szCs w:val="20"/>
        </w:rPr>
        <w:t xml:space="preserve"> </w:t>
      </w:r>
    </w:p>
    <w:p w14:paraId="19C33F42" w14:textId="0E4A4C4B" w:rsidR="007A2A97" w:rsidRPr="001261D2" w:rsidRDefault="007A2A97" w:rsidP="007A2A97">
      <w:pPr>
        <w:numPr>
          <w:ilvl w:val="4"/>
          <w:numId w:val="50"/>
        </w:numPr>
        <w:spacing w:line="240" w:lineRule="auto"/>
        <w:ind w:left="567" w:hanging="283"/>
        <w:contextualSpacing/>
        <w:jc w:val="both"/>
        <w:rPr>
          <w:rFonts w:ascii="Century Gothic" w:hAnsi="Century Gothic" w:cs="Times New Roman"/>
          <w:sz w:val="20"/>
          <w:szCs w:val="20"/>
        </w:rPr>
      </w:pPr>
      <w:r w:rsidRPr="001261D2">
        <w:rPr>
          <w:rFonts w:ascii="Century Gothic" w:hAnsi="Century Gothic"/>
          <w:sz w:val="20"/>
          <w:szCs w:val="20"/>
        </w:rPr>
        <w:t xml:space="preserve">Przekazanie danych dostępowych do serwera FTP (haseł, loginów) osobie/osobom wskazanym po stronie STRONY OTRZYMUJĄCEJ, następuje odrębnym kanałem komunikacji. Jednocześnie hasło umożliwiające rozszyfrowanie udostępnionego pliku należy przekazać osobie/osobom wskazanym w </w:t>
      </w:r>
      <w:r w:rsidRPr="001261D2">
        <w:rPr>
          <w:rFonts w:ascii="Century Gothic" w:hAnsi="Century Gothic" w:cs="Arial"/>
          <w:sz w:val="20"/>
          <w:szCs w:val="20"/>
        </w:rPr>
        <w:t>§</w:t>
      </w:r>
      <w:r w:rsidRPr="001261D2">
        <w:rPr>
          <w:rFonts w:ascii="Century Gothic" w:hAnsi="Century Gothic"/>
          <w:sz w:val="20"/>
          <w:szCs w:val="20"/>
        </w:rPr>
        <w:t xml:space="preserve"> 2 ust. 1 innym kanałem komunikacyjnym, np. osobiście, telefonicznie lub SMS. Przed udostępnieniem Informacji Chronionych poprzez serwer FTP, GAZ-SYSTEM powiadomi STRONĘ OTRZYMUJĄCĄ o</w:t>
      </w:r>
      <w:r w:rsidR="00EE4451" w:rsidRPr="001261D2">
        <w:rPr>
          <w:rFonts w:ascii="Century Gothic" w:hAnsi="Century Gothic"/>
          <w:sz w:val="20"/>
          <w:szCs w:val="20"/>
        </w:rPr>
        <w:t> </w:t>
      </w:r>
      <w:r w:rsidRPr="001261D2">
        <w:rPr>
          <w:rFonts w:ascii="Century Gothic" w:hAnsi="Century Gothic"/>
          <w:sz w:val="20"/>
          <w:szCs w:val="20"/>
        </w:rPr>
        <w:t>zamiarze przekazania/udostępnienia określonych dokumentów stanowiących Informacje Chronione w formie dokumentowej. Przedmiotowa Informacja musi zawierać nazwy poszczególnych udostępnianych dokumentów stanowiących Informacje Chronione oraz ich oznaczenia, a także określać zasady ochrony i  postępowania z tymi dokumentami.</w:t>
      </w:r>
      <w:r w:rsidRPr="001261D2">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GAZ-SYSTEM </w:t>
      </w:r>
      <w:r w:rsidRPr="001261D2">
        <w:rPr>
          <w:rFonts w:ascii="Century Gothic" w:hAnsi="Century Gothic"/>
          <w:sz w:val="20"/>
          <w:szCs w:val="20"/>
        </w:rPr>
        <w:t xml:space="preserve">wraz z pozostałą dokumentacją opracowaną lub otrzymaną </w:t>
      </w:r>
      <w:r w:rsidRPr="001261D2">
        <w:rPr>
          <w:rFonts w:ascii="Century Gothic" w:hAnsi="Century Gothic"/>
          <w:bCs/>
          <w:sz w:val="20"/>
          <w:szCs w:val="20"/>
        </w:rPr>
        <w:t>w trakcie realizacji Umowy;</w:t>
      </w:r>
    </w:p>
    <w:p w14:paraId="725E7A60" w14:textId="77777777" w:rsidR="007A2A97" w:rsidRPr="001261D2" w:rsidRDefault="007A2A97" w:rsidP="007A2A97">
      <w:pPr>
        <w:numPr>
          <w:ilvl w:val="4"/>
          <w:numId w:val="50"/>
        </w:numPr>
        <w:spacing w:line="240" w:lineRule="auto"/>
        <w:ind w:left="567" w:hanging="283"/>
        <w:contextualSpacing/>
        <w:jc w:val="both"/>
        <w:rPr>
          <w:rFonts w:ascii="Century Gothic" w:hAnsi="Century Gothic"/>
          <w:sz w:val="20"/>
          <w:szCs w:val="20"/>
        </w:rPr>
      </w:pPr>
      <w:r w:rsidRPr="001261D2">
        <w:rPr>
          <w:rFonts w:ascii="Century Gothic" w:hAnsi="Century Gothic"/>
          <w:sz w:val="20"/>
          <w:szCs w:val="20"/>
        </w:rPr>
        <w:t xml:space="preserve">za pośrednictwem poczty elektronicznej, w szczególności elektronicznych systemów zarządzania dokumentacją. Informacje Chronione stanowiące tajemnicę przedsiębiorstwa należy zabezpieczyć w sposób określony w ust. 4 pkt 1. </w:t>
      </w:r>
    </w:p>
    <w:p w14:paraId="2D89A5F1" w14:textId="77777777" w:rsidR="007A2A97" w:rsidRPr="001261D2" w:rsidRDefault="007A2A97" w:rsidP="007A2A97">
      <w:pPr>
        <w:numPr>
          <w:ilvl w:val="0"/>
          <w:numId w:val="7"/>
        </w:numPr>
        <w:autoSpaceDE w:val="0"/>
        <w:autoSpaceDN w:val="0"/>
        <w:adjustRightInd w:val="0"/>
        <w:spacing w:before="100" w:beforeAutospacing="1" w:after="100" w:afterAutospacing="1" w:line="240" w:lineRule="auto"/>
        <w:ind w:left="284" w:hanging="284"/>
        <w:contextualSpacing/>
        <w:jc w:val="both"/>
        <w:rPr>
          <w:rFonts w:ascii="Century Gothic" w:eastAsia="Calibri" w:hAnsi="Century Gothic" w:cs="Century Gothic"/>
          <w:sz w:val="20"/>
          <w:szCs w:val="20"/>
        </w:rPr>
      </w:pPr>
      <w:r w:rsidRPr="001261D2">
        <w:rPr>
          <w:rFonts w:ascii="Century Gothic" w:eastAsia="Calibri" w:hAnsi="Century Gothic" w:cs="Century Gothic"/>
          <w:sz w:val="20"/>
          <w:szCs w:val="20"/>
        </w:rPr>
        <w:t>W przypadku Informacji Chronionych przekazywanych w postaci papierowej Strony zobowiązują się do przekazywania Informacji Chronionych poprzez:</w:t>
      </w:r>
    </w:p>
    <w:p w14:paraId="14AFEC24" w14:textId="77777777" w:rsidR="007A2A97" w:rsidRPr="001261D2" w:rsidRDefault="007A2A97" w:rsidP="007A2A97">
      <w:pPr>
        <w:numPr>
          <w:ilvl w:val="4"/>
          <w:numId w:val="51"/>
        </w:numPr>
        <w:autoSpaceDE w:val="0"/>
        <w:autoSpaceDN w:val="0"/>
        <w:adjustRightInd w:val="0"/>
        <w:spacing w:before="100" w:beforeAutospacing="1" w:after="100" w:afterAutospacing="1" w:line="240" w:lineRule="auto"/>
        <w:ind w:left="567" w:hanging="283"/>
        <w:contextualSpacing/>
        <w:jc w:val="both"/>
        <w:rPr>
          <w:rFonts w:ascii="Century Gothic" w:hAnsi="Century Gothic" w:cs="Century Gothic"/>
          <w:sz w:val="20"/>
          <w:szCs w:val="20"/>
        </w:rPr>
      </w:pPr>
      <w:r w:rsidRPr="001261D2">
        <w:rPr>
          <w:rFonts w:ascii="Century Gothic" w:hAnsi="Century Gothic" w:cs="Century Gothic"/>
          <w:sz w:val="20"/>
          <w:szCs w:val="20"/>
        </w:rPr>
        <w:t xml:space="preserve">bezpośrednie doręczenie do rąk własnych osobom wskazanym w </w:t>
      </w:r>
      <w:r w:rsidRPr="001261D2">
        <w:rPr>
          <w:rFonts w:ascii="Century Gothic" w:hAnsi="Century Gothic" w:cs="Arial"/>
          <w:sz w:val="20"/>
          <w:szCs w:val="20"/>
        </w:rPr>
        <w:t>§</w:t>
      </w:r>
      <w:r w:rsidRPr="001261D2">
        <w:rPr>
          <w:rFonts w:ascii="Century Gothic" w:hAnsi="Century Gothic"/>
          <w:sz w:val="20"/>
          <w:szCs w:val="20"/>
        </w:rPr>
        <w:t xml:space="preserve"> </w:t>
      </w:r>
      <w:r w:rsidRPr="001261D2">
        <w:rPr>
          <w:rFonts w:ascii="Century Gothic" w:hAnsi="Century Gothic" w:cs="Arial"/>
          <w:sz w:val="20"/>
          <w:szCs w:val="20"/>
        </w:rPr>
        <w:t xml:space="preserve">7 ust. 1 </w:t>
      </w:r>
      <w:r w:rsidRPr="001261D2">
        <w:rPr>
          <w:rFonts w:ascii="Century Gothic" w:hAnsi="Century Gothic" w:cs="Century Gothic"/>
          <w:sz w:val="20"/>
          <w:szCs w:val="20"/>
        </w:rPr>
        <w:t xml:space="preserve">powyżej za pisemnym potwierdzeniem  odbioru zawierającym m.in. nazwy poszczególnych udostępnianych dokumentów stanowiących Informacje Chronione; </w:t>
      </w:r>
    </w:p>
    <w:p w14:paraId="3C02CF89" w14:textId="77777777" w:rsidR="007A2A97" w:rsidRPr="001261D2" w:rsidRDefault="007A2A97" w:rsidP="007A2A97">
      <w:pPr>
        <w:numPr>
          <w:ilvl w:val="4"/>
          <w:numId w:val="51"/>
        </w:numPr>
        <w:autoSpaceDE w:val="0"/>
        <w:autoSpaceDN w:val="0"/>
        <w:adjustRightInd w:val="0"/>
        <w:spacing w:before="100" w:beforeAutospacing="1" w:after="100" w:afterAutospacing="1" w:line="240" w:lineRule="auto"/>
        <w:ind w:left="567" w:hanging="283"/>
        <w:contextualSpacing/>
        <w:jc w:val="both"/>
        <w:rPr>
          <w:rFonts w:ascii="Century Gothic" w:hAnsi="Century Gothic" w:cs="Century Gothic"/>
          <w:sz w:val="20"/>
          <w:szCs w:val="20"/>
        </w:rPr>
      </w:pPr>
      <w:r w:rsidRPr="001261D2">
        <w:rPr>
          <w:rFonts w:ascii="Century Gothic" w:hAnsi="Century Gothic" w:cs="Century Gothic"/>
          <w:sz w:val="20"/>
          <w:szCs w:val="20"/>
        </w:rPr>
        <w:lastRenderedPageBreak/>
        <w:t xml:space="preserve">przesłanie pocztą kurierską lub drogą pocztową w formie listu poleconego za zwrotnym potwierdzeniem odbioru osobom wskazanym w </w:t>
      </w:r>
      <w:r w:rsidRPr="001261D2">
        <w:rPr>
          <w:rFonts w:ascii="Century Gothic" w:hAnsi="Century Gothic" w:cs="Arial"/>
          <w:sz w:val="20"/>
          <w:szCs w:val="20"/>
        </w:rPr>
        <w:t>§</w:t>
      </w:r>
      <w:r w:rsidRPr="001261D2">
        <w:rPr>
          <w:rFonts w:ascii="Century Gothic" w:hAnsi="Century Gothic"/>
          <w:sz w:val="20"/>
          <w:szCs w:val="20"/>
        </w:rPr>
        <w:t xml:space="preserve"> </w:t>
      </w:r>
      <w:r w:rsidRPr="001261D2">
        <w:rPr>
          <w:rFonts w:ascii="Century Gothic" w:hAnsi="Century Gothic" w:cs="Arial"/>
          <w:sz w:val="20"/>
          <w:szCs w:val="20"/>
        </w:rPr>
        <w:t>7 ust. 1 powyżej, za pismem przewodnim zawierającym nazwy poszczególnych udostępnianych dokumentów stanowiących Informacje Chronione</w:t>
      </w:r>
      <w:r w:rsidRPr="001261D2">
        <w:rPr>
          <w:rFonts w:ascii="Century Gothic" w:hAnsi="Century Gothic" w:cs="Century Gothic"/>
          <w:sz w:val="20"/>
          <w:szCs w:val="20"/>
        </w:rPr>
        <w:t>. Przesyłka kurierska lub list polecony za zwrotnym potwierdzeniem odbioru powinien być zapakowany w dwie koperty, przy czym na kopercie wewnętrznej należy nanieść adnotację, że zawiera Informacje Chronione w rozumieniu Umowy.</w:t>
      </w:r>
    </w:p>
    <w:bookmarkEnd w:id="17"/>
    <w:p w14:paraId="0A7E8FB2" w14:textId="5CE0BA55" w:rsidR="007A2A97" w:rsidRPr="001261D2" w:rsidRDefault="007A2A97" w:rsidP="007A2A97">
      <w:pPr>
        <w:pStyle w:val="Akapitzlist"/>
        <w:numPr>
          <w:ilvl w:val="0"/>
          <w:numId w:val="7"/>
        </w:numPr>
        <w:spacing w:after="150" w:line="240" w:lineRule="auto"/>
        <w:ind w:left="284" w:hanging="284"/>
        <w:jc w:val="both"/>
        <w:rPr>
          <w:rFonts w:ascii="Century Gothic" w:eastAsia="Times New Roman" w:hAnsi="Century Gothic" w:cs="Arial"/>
          <w:sz w:val="20"/>
          <w:szCs w:val="20"/>
          <w:lang w:eastAsia="pl-PL"/>
        </w:rPr>
      </w:pPr>
      <w:r w:rsidRPr="001261D2">
        <w:rPr>
          <w:rFonts w:ascii="Century Gothic" w:eastAsia="Times New Roman" w:hAnsi="Century Gothic" w:cs="Arial"/>
          <w:iCs/>
          <w:sz w:val="20"/>
          <w:szCs w:val="20"/>
          <w:lang w:eastAsia="pl-PL"/>
        </w:rPr>
        <w:t>STRONA OTRZYMUJĄCA</w:t>
      </w:r>
      <w:r w:rsidRPr="001261D2">
        <w:rPr>
          <w:rFonts w:ascii="Century Gothic" w:eastAsia="Times New Roman" w:hAnsi="Century Gothic" w:cs="Arial"/>
          <w:sz w:val="20"/>
          <w:szCs w:val="20"/>
          <w:lang w:eastAsia="pl-PL"/>
        </w:rPr>
        <w:t xml:space="preserve"> </w:t>
      </w:r>
      <w:r w:rsidRPr="001261D2">
        <w:rPr>
          <w:rFonts w:ascii="Century Gothic" w:eastAsia="Times New Roman" w:hAnsi="Century Gothic" w:cs="Arial"/>
          <w:iCs/>
          <w:sz w:val="20"/>
          <w:szCs w:val="20"/>
          <w:lang w:eastAsia="pl-PL"/>
        </w:rPr>
        <w:t xml:space="preserve">zrealizuje w imieniu GAZ-SYSTEM obowiązek informacyjny wynikający z art. 14 ust. 1-3 </w:t>
      </w:r>
      <w:r w:rsidRPr="001261D2">
        <w:rPr>
          <w:rFonts w:ascii="Century Gothic" w:eastAsia="Calibri" w:hAnsi="Century Gothic" w:cs="Times New Roman"/>
          <w:iCs/>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261D2">
        <w:rPr>
          <w:rFonts w:ascii="Century Gothic" w:eastAsia="Times New Roman" w:hAnsi="Century Gothic" w:cs="Arial"/>
          <w:iCs/>
          <w:sz w:val="20"/>
          <w:szCs w:val="20"/>
          <w:lang w:eastAsia="pl-PL"/>
        </w:rPr>
        <w:t xml:space="preserve">w stosunku do </w:t>
      </w:r>
      <w:r w:rsidRPr="001261D2">
        <w:rPr>
          <w:rFonts w:ascii="Century Gothic" w:hAnsi="Century Gothic"/>
          <w:sz w:val="20"/>
          <w:szCs w:val="20"/>
        </w:rPr>
        <w:t xml:space="preserve">osób wskazanych do reprezentacji przy zawieraniu umów z GAZ-SYSTEM oraz dla osób wskazanych do kontaktów służbowych w umowach lub do wykonania umów zawieranych z GAZ-SYSTEM </w:t>
      </w:r>
      <w:r w:rsidRPr="001261D2">
        <w:rPr>
          <w:rFonts w:ascii="Century Gothic" w:eastAsia="Times New Roman" w:hAnsi="Century Gothic" w:cs="Arial"/>
          <w:sz w:val="20"/>
          <w:szCs w:val="20"/>
          <w:lang w:eastAsia="pl-PL"/>
        </w:rPr>
        <w:t xml:space="preserve">poprzez </w:t>
      </w:r>
      <w:r w:rsidRPr="001261D2">
        <w:rPr>
          <w:rFonts w:ascii="Century Gothic" w:eastAsia="Times New Roman" w:hAnsi="Century Gothic" w:cs="Arial"/>
          <w:iCs/>
          <w:sz w:val="20"/>
          <w:szCs w:val="20"/>
          <w:lang w:eastAsia="pl-PL"/>
        </w:rPr>
        <w:t xml:space="preserve">zapoznanie tych osób z informacjami wskazanymi w </w:t>
      </w:r>
      <w:r w:rsidRPr="001261D2">
        <w:rPr>
          <w:rFonts w:ascii="Century Gothic" w:eastAsia="Times New Roman" w:hAnsi="Century Gothic" w:cs="Arial"/>
          <w:bCs/>
          <w:iCs/>
          <w:sz w:val="20"/>
          <w:szCs w:val="20"/>
          <w:lang w:eastAsia="pl-PL"/>
        </w:rPr>
        <w:t xml:space="preserve">Załączniku nr </w:t>
      </w:r>
      <w:r w:rsidR="00390715" w:rsidRPr="001261D2">
        <w:rPr>
          <w:rFonts w:ascii="Century Gothic" w:eastAsia="Times New Roman" w:hAnsi="Century Gothic" w:cs="Arial"/>
          <w:bCs/>
          <w:iCs/>
          <w:sz w:val="20"/>
          <w:szCs w:val="20"/>
          <w:lang w:eastAsia="pl-PL"/>
        </w:rPr>
        <w:t>6</w:t>
      </w:r>
      <w:r w:rsidR="00390715" w:rsidRPr="001261D2">
        <w:rPr>
          <w:rFonts w:ascii="Century Gothic" w:eastAsia="Times New Roman" w:hAnsi="Century Gothic" w:cs="Arial"/>
          <w:iCs/>
          <w:sz w:val="20"/>
          <w:szCs w:val="20"/>
          <w:lang w:eastAsia="pl-PL"/>
        </w:rPr>
        <w:t> </w:t>
      </w:r>
      <w:r w:rsidRPr="001261D2">
        <w:rPr>
          <w:rFonts w:ascii="Century Gothic" w:eastAsia="Times New Roman" w:hAnsi="Century Gothic" w:cs="Arial"/>
          <w:iCs/>
          <w:sz w:val="20"/>
          <w:szCs w:val="20"/>
          <w:lang w:eastAsia="pl-PL"/>
        </w:rPr>
        <w:t>do Umowy. Informacje te znajdują się również na stronie internetowej GAZ-SYSTEM</w:t>
      </w:r>
      <w:r w:rsidRPr="001261D2">
        <w:rPr>
          <w:rFonts w:ascii="Century Gothic" w:hAnsi="Century Gothic"/>
          <w:sz w:val="20"/>
          <w:szCs w:val="20"/>
        </w:rPr>
        <w:t xml:space="preserve"> </w:t>
      </w:r>
      <w:hyperlink r:id="rId8" w:history="1">
        <w:r w:rsidRPr="001261D2">
          <w:rPr>
            <w:rStyle w:val="Hipercze"/>
            <w:rFonts w:ascii="Century Gothic" w:hAnsi="Century Gothic"/>
            <w:iCs/>
            <w:color w:val="auto"/>
            <w:sz w:val="20"/>
            <w:szCs w:val="20"/>
          </w:rPr>
          <w:t>https://www.gaz-system.pl/pl/rodo/klauzule-informacyjne-rodo</w:t>
        </w:r>
      </w:hyperlink>
      <w:r w:rsidRPr="001261D2">
        <w:rPr>
          <w:rFonts w:ascii="Century Gothic" w:hAnsi="Century Gothic"/>
          <w:iCs/>
          <w:sz w:val="20"/>
          <w:szCs w:val="20"/>
        </w:rPr>
        <w:t xml:space="preserve"> .</w:t>
      </w:r>
    </w:p>
    <w:p w14:paraId="49398C1D" w14:textId="77777777" w:rsidR="004A1F3F" w:rsidRDefault="004A1F3F" w:rsidP="004A1F3F">
      <w:pPr>
        <w:pStyle w:val="Akapitzlist"/>
        <w:spacing w:before="150" w:after="150" w:line="276" w:lineRule="auto"/>
        <w:jc w:val="both"/>
        <w:rPr>
          <w:rFonts w:ascii="Century Gothic" w:eastAsia="Times New Roman" w:hAnsi="Century Gothic" w:cs="Arial"/>
          <w:sz w:val="20"/>
          <w:szCs w:val="20"/>
          <w:lang w:eastAsia="pl-PL"/>
        </w:rPr>
      </w:pPr>
    </w:p>
    <w:p w14:paraId="7BFDE329" w14:textId="77777777" w:rsidR="00111499" w:rsidRPr="001261D2" w:rsidRDefault="00111499" w:rsidP="004A1F3F">
      <w:pPr>
        <w:pStyle w:val="Akapitzlist"/>
        <w:spacing w:before="150" w:after="150" w:line="276" w:lineRule="auto"/>
        <w:jc w:val="both"/>
        <w:rPr>
          <w:rFonts w:ascii="Century Gothic" w:eastAsia="Times New Roman" w:hAnsi="Century Gothic" w:cs="Arial"/>
          <w:sz w:val="20"/>
          <w:szCs w:val="20"/>
          <w:lang w:eastAsia="pl-PL"/>
        </w:rPr>
      </w:pPr>
    </w:p>
    <w:p w14:paraId="675876C8" w14:textId="506930C8" w:rsidR="004A1F3F" w:rsidRPr="001261D2" w:rsidRDefault="004A1F3F" w:rsidP="00EE4D66">
      <w:pPr>
        <w:spacing w:after="0" w:line="276" w:lineRule="auto"/>
        <w:jc w:val="center"/>
        <w:rPr>
          <w:rFonts w:ascii="Century Gothic" w:eastAsia="Times New Roman" w:hAnsi="Century Gothic" w:cs="Calibri"/>
          <w:b/>
          <w:sz w:val="20"/>
          <w:szCs w:val="20"/>
          <w:lang w:eastAsia="pl-PL"/>
        </w:rPr>
      </w:pPr>
      <w:bookmarkStart w:id="18" w:name="_Hlk173921569"/>
      <w:r w:rsidRPr="001261D2">
        <w:rPr>
          <w:rFonts w:ascii="Century Gothic" w:eastAsia="Times New Roman" w:hAnsi="Century Gothic" w:cs="Calibri"/>
          <w:b/>
          <w:sz w:val="20"/>
          <w:szCs w:val="20"/>
          <w:lang w:eastAsia="pl-PL"/>
        </w:rPr>
        <w:t>§ 8.</w:t>
      </w:r>
    </w:p>
    <w:p w14:paraId="47D1C4A7" w14:textId="45E5B81F" w:rsidR="004A1F3F" w:rsidRPr="001261D2" w:rsidRDefault="004A1F3F" w:rsidP="00EE4D66">
      <w:pPr>
        <w:pStyle w:val="Akapitzlist"/>
        <w:spacing w:after="0" w:line="276" w:lineRule="auto"/>
        <w:ind w:left="0"/>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w:t>
      </w:r>
      <w:proofErr w:type="spellStart"/>
      <w:r w:rsidRPr="001261D2">
        <w:rPr>
          <w:rFonts w:ascii="Century Gothic" w:eastAsia="Times New Roman" w:hAnsi="Century Gothic" w:cs="Calibri"/>
          <w:b/>
          <w:sz w:val="20"/>
          <w:szCs w:val="20"/>
          <w:lang w:eastAsia="pl-PL"/>
        </w:rPr>
        <w:t>Cyberbezpieczeństwo</w:t>
      </w:r>
      <w:proofErr w:type="spellEnd"/>
      <w:r w:rsidRPr="001261D2">
        <w:rPr>
          <w:rFonts w:ascii="Century Gothic" w:eastAsia="Times New Roman" w:hAnsi="Century Gothic" w:cs="Calibri"/>
          <w:b/>
          <w:sz w:val="20"/>
          <w:szCs w:val="20"/>
          <w:lang w:eastAsia="pl-PL"/>
        </w:rPr>
        <w:t>]</w:t>
      </w:r>
    </w:p>
    <w:p w14:paraId="33FE546A" w14:textId="3A46B73B" w:rsidR="004A1F3F" w:rsidRPr="00111499" w:rsidRDefault="004A1F3F" w:rsidP="004A1F3F">
      <w:pPr>
        <w:jc w:val="both"/>
        <w:rPr>
          <w:rFonts w:ascii="Century Gothic" w:hAnsi="Century Gothic"/>
          <w:b/>
          <w:bCs/>
          <w:i/>
          <w:iCs/>
          <w:sz w:val="20"/>
        </w:rPr>
      </w:pPr>
      <w:r w:rsidRPr="00111499">
        <w:rPr>
          <w:rFonts w:ascii="Century Gothic" w:hAnsi="Century Gothic"/>
          <w:b/>
          <w:bCs/>
          <w:i/>
          <w:iCs/>
          <w:sz w:val="20"/>
        </w:rPr>
        <w:t xml:space="preserve"> </w:t>
      </w:r>
    </w:p>
    <w:p w14:paraId="7D683F84" w14:textId="77777777" w:rsidR="00685FE4" w:rsidRPr="00111499" w:rsidRDefault="00685FE4" w:rsidP="00685FE4">
      <w:pPr>
        <w:pStyle w:val="Akapitzlist"/>
        <w:numPr>
          <w:ilvl w:val="0"/>
          <w:numId w:val="27"/>
        </w:numPr>
        <w:suppressAutoHyphens/>
        <w:autoSpaceDE w:val="0"/>
        <w:autoSpaceDN w:val="0"/>
        <w:adjustRightInd w:val="0"/>
        <w:spacing w:after="240" w:line="240" w:lineRule="auto"/>
        <w:ind w:left="357" w:hanging="357"/>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STRONA OTRZYMUJĄCA realizująca</w:t>
      </w:r>
      <w:r w:rsidRPr="00111499">
        <w:rPr>
          <w:rFonts w:ascii="Century Gothic" w:eastAsiaTheme="minorEastAsia" w:hAnsi="Century Gothic" w:cs="Arial"/>
          <w:bCs/>
          <w:sz w:val="20"/>
          <w:lang w:eastAsia="pl-PL"/>
        </w:rPr>
        <w:t xml:space="preserve"> zadania na rzecz GAZ-SYSTEM lub wymieniający korespondencję w trybie elektronicznym z GAZ-SYSTEM zobowiązany jest do zgłaszania wszystkich podejrzanych zdarzeń dotyczących środowiska teleinformatycznego GAZ-SYSTEM, które w momencie wykrycia lub zgłoszenia noszą znamiona incydentu </w:t>
      </w:r>
      <w:proofErr w:type="spellStart"/>
      <w:r w:rsidRPr="00111499">
        <w:rPr>
          <w:rFonts w:ascii="Century Gothic" w:eastAsiaTheme="minorEastAsia" w:hAnsi="Century Gothic" w:cs="Arial"/>
          <w:bCs/>
          <w:sz w:val="20"/>
          <w:lang w:eastAsia="pl-PL"/>
        </w:rPr>
        <w:t>cyberbezpieczeństwa</w:t>
      </w:r>
      <w:proofErr w:type="spellEnd"/>
      <w:r w:rsidRPr="00111499">
        <w:rPr>
          <w:rFonts w:ascii="Century Gothic" w:eastAsiaTheme="minorEastAsia" w:hAnsi="Century Gothic" w:cs="Arial"/>
          <w:bCs/>
          <w:sz w:val="20"/>
          <w:lang w:eastAsia="pl-PL"/>
        </w:rPr>
        <w:t xml:space="preserve">. Przez pojęcie incydentu </w:t>
      </w:r>
      <w:proofErr w:type="spellStart"/>
      <w:r w:rsidRPr="00111499">
        <w:rPr>
          <w:rFonts w:ascii="Century Gothic" w:eastAsiaTheme="minorEastAsia" w:hAnsi="Century Gothic" w:cs="Arial"/>
          <w:bCs/>
          <w:sz w:val="20"/>
          <w:lang w:eastAsia="pl-PL"/>
        </w:rPr>
        <w:t>cyberbezpieczeństwa</w:t>
      </w:r>
      <w:proofErr w:type="spellEnd"/>
      <w:r w:rsidRPr="00111499">
        <w:rPr>
          <w:rFonts w:ascii="Century Gothic" w:eastAsiaTheme="minorEastAsia" w:hAnsi="Century Gothic" w:cs="Arial"/>
          <w:bCs/>
          <w:sz w:val="20"/>
          <w:lang w:eastAsia="pl-PL"/>
        </w:rPr>
        <w:t xml:space="preserve"> rozumie się zdarzenie lub serię zdarzeń, które ma albo może mieć niekorzystny wpływ na </w:t>
      </w:r>
      <w:proofErr w:type="spellStart"/>
      <w:r w:rsidRPr="00111499">
        <w:rPr>
          <w:rFonts w:ascii="Century Gothic" w:eastAsiaTheme="minorEastAsia" w:hAnsi="Century Gothic" w:cs="Arial"/>
          <w:bCs/>
          <w:sz w:val="20"/>
          <w:lang w:eastAsia="pl-PL"/>
        </w:rPr>
        <w:t>cyberbezpieczeństwo</w:t>
      </w:r>
      <w:proofErr w:type="spellEnd"/>
      <w:r w:rsidRPr="00111499">
        <w:rPr>
          <w:rFonts w:ascii="Century Gothic" w:eastAsiaTheme="minorEastAsia" w:hAnsi="Century Gothic" w:cs="Arial"/>
          <w:bCs/>
          <w:sz w:val="20"/>
          <w:lang w:eastAsia="pl-PL"/>
        </w:rPr>
        <w:t>, rozumiane jako odporność systemów informacyjnych na działania naruszające poufność, integralność, dostępność i autentyczność przetwarzanych danych lub związanych z nimi usług oferowanych przez te systemy</w:t>
      </w:r>
      <w:r w:rsidRPr="00111499">
        <w:rPr>
          <w:rFonts w:ascii="Century Gothic" w:eastAsiaTheme="minorEastAsia" w:hAnsi="Century Gothic" w:cs="Times"/>
          <w:bCs/>
          <w:sz w:val="20"/>
          <w:lang w:eastAsia="pl-PL"/>
        </w:rPr>
        <w:t>.</w:t>
      </w:r>
    </w:p>
    <w:p w14:paraId="2359A11E" w14:textId="77777777" w:rsidR="00685FE4" w:rsidRPr="00111499" w:rsidRDefault="00685FE4" w:rsidP="00685FE4">
      <w:pPr>
        <w:pStyle w:val="Akapitzlist"/>
        <w:numPr>
          <w:ilvl w:val="0"/>
          <w:numId w:val="27"/>
        </w:numPr>
        <w:suppressAutoHyphens/>
        <w:autoSpaceDE w:val="0"/>
        <w:autoSpaceDN w:val="0"/>
        <w:adjustRightInd w:val="0"/>
        <w:spacing w:after="0" w:line="240" w:lineRule="auto"/>
        <w:ind w:left="357" w:hanging="357"/>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W przypadku stwierdzenia zdarzenia lub prawdopodobieństwa wystąpienia takiego zdarzenia, o którym mowa w ust. 1 STRONA OTRZYMUJĄCA zobowiązana jest do niezwłocznego poinformowania GAZ-SYSTEM poprzez jeden z poniżej dostępnych kanałów komunikacji:</w:t>
      </w:r>
    </w:p>
    <w:p w14:paraId="4086C09C" w14:textId="77777777" w:rsidR="00685FE4" w:rsidRPr="00111499" w:rsidRDefault="00685FE4" w:rsidP="00685FE4">
      <w:pPr>
        <w:pStyle w:val="Akapitzlist"/>
        <w:numPr>
          <w:ilvl w:val="0"/>
          <w:numId w:val="28"/>
        </w:numPr>
        <w:spacing w:after="0" w:line="240" w:lineRule="auto"/>
        <w:jc w:val="both"/>
        <w:rPr>
          <w:rFonts w:ascii="Century Gothic" w:eastAsiaTheme="minorEastAsia" w:hAnsi="Century Gothic" w:cs="Arial"/>
          <w:bCs/>
          <w:sz w:val="20"/>
          <w:lang w:eastAsia="pl-PL"/>
        </w:rPr>
      </w:pPr>
      <w:r w:rsidRPr="00111499">
        <w:rPr>
          <w:rFonts w:ascii="Century Gothic" w:eastAsiaTheme="minorEastAsia" w:hAnsi="Century Gothic" w:cs="Arial"/>
          <w:bCs/>
          <w:sz w:val="20"/>
          <w:lang w:eastAsia="pl-PL"/>
        </w:rPr>
        <w:t>telefonicznie na numer: +48 22 22 01 111 lub +48 885 250 999;</w:t>
      </w:r>
    </w:p>
    <w:p w14:paraId="0C97E9CE" w14:textId="77777777" w:rsidR="00685FE4" w:rsidRPr="00111499" w:rsidRDefault="00685FE4" w:rsidP="00685FE4">
      <w:pPr>
        <w:pStyle w:val="Akapitzlist"/>
        <w:numPr>
          <w:ilvl w:val="0"/>
          <w:numId w:val="28"/>
        </w:numPr>
        <w:spacing w:after="0" w:line="240" w:lineRule="auto"/>
        <w:jc w:val="both"/>
        <w:rPr>
          <w:rFonts w:ascii="Century Gothic" w:eastAsiaTheme="minorEastAsia" w:hAnsi="Century Gothic" w:cs="Arial"/>
          <w:bCs/>
          <w:sz w:val="20"/>
          <w:lang w:eastAsia="pl-PL"/>
        </w:rPr>
      </w:pPr>
      <w:r w:rsidRPr="00111499">
        <w:rPr>
          <w:rFonts w:ascii="Century Gothic" w:eastAsiaTheme="minorEastAsia" w:hAnsi="Century Gothic" w:cs="Arial"/>
          <w:bCs/>
          <w:sz w:val="20"/>
          <w:lang w:eastAsia="pl-PL"/>
        </w:rPr>
        <w:t xml:space="preserve">mailowo na adres: </w:t>
      </w:r>
      <w:hyperlink r:id="rId9" w:history="1">
        <w:r w:rsidRPr="00111499">
          <w:rPr>
            <w:rFonts w:ascii="Century Gothic" w:eastAsiaTheme="minorEastAsia" w:hAnsi="Century Gothic" w:cs="Arial"/>
            <w:bCs/>
            <w:sz w:val="20"/>
            <w:u w:val="single"/>
            <w:lang w:eastAsia="pl-PL"/>
          </w:rPr>
          <w:t>cert@gaz-system.pl</w:t>
        </w:r>
      </w:hyperlink>
      <w:r w:rsidRPr="00111499">
        <w:rPr>
          <w:rFonts w:ascii="Century Gothic" w:eastAsiaTheme="minorEastAsia" w:hAnsi="Century Gothic" w:cs="Arial"/>
          <w:bCs/>
          <w:sz w:val="20"/>
          <w:lang w:eastAsia="pl-PL"/>
        </w:rPr>
        <w:t>;</w:t>
      </w:r>
    </w:p>
    <w:p w14:paraId="3AF1421A" w14:textId="77777777" w:rsidR="00685FE4" w:rsidRPr="00111499" w:rsidRDefault="00685FE4" w:rsidP="00685FE4">
      <w:pPr>
        <w:pStyle w:val="Akapitzlist"/>
        <w:numPr>
          <w:ilvl w:val="0"/>
          <w:numId w:val="28"/>
        </w:numPr>
        <w:spacing w:after="0" w:line="240" w:lineRule="auto"/>
        <w:jc w:val="both"/>
        <w:rPr>
          <w:rFonts w:ascii="Century Gothic" w:eastAsiaTheme="minorEastAsia" w:hAnsi="Century Gothic" w:cs="Arial"/>
          <w:bCs/>
          <w:sz w:val="20"/>
          <w:lang w:eastAsia="pl-PL"/>
        </w:rPr>
      </w:pPr>
      <w:r w:rsidRPr="00111499">
        <w:rPr>
          <w:rFonts w:ascii="Century Gothic" w:eastAsiaTheme="minorEastAsia" w:hAnsi="Century Gothic" w:cs="Arial"/>
          <w:bCs/>
          <w:sz w:val="20"/>
          <w:lang w:eastAsia="pl-PL"/>
        </w:rPr>
        <w:t>bezpośrednio do pracowników GAZ-SYSTEM.</w:t>
      </w:r>
    </w:p>
    <w:p w14:paraId="5481B71C" w14:textId="77777777" w:rsidR="00685FE4" w:rsidRPr="00111499" w:rsidRDefault="00685FE4" w:rsidP="00685FE4">
      <w:pPr>
        <w:pStyle w:val="Akapitzlist"/>
        <w:numPr>
          <w:ilvl w:val="0"/>
          <w:numId w:val="27"/>
        </w:numPr>
        <w:suppressAutoHyphens/>
        <w:autoSpaceDE w:val="0"/>
        <w:autoSpaceDN w:val="0"/>
        <w:adjustRightInd w:val="0"/>
        <w:spacing w:after="0" w:line="240" w:lineRule="auto"/>
        <w:ind w:left="357" w:hanging="357"/>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Strony zobowiązane są przekazać sobie wzajemnie wszelkie istotne i niezbędne informacje dotyczące zdarzenia, o którym mowa w ust. 1.</w:t>
      </w:r>
    </w:p>
    <w:p w14:paraId="0F5A9AF2" w14:textId="77777777" w:rsidR="00685FE4" w:rsidRPr="00111499" w:rsidRDefault="00685FE4" w:rsidP="00685FE4">
      <w:pPr>
        <w:pStyle w:val="Akapitzlist"/>
        <w:numPr>
          <w:ilvl w:val="0"/>
          <w:numId w:val="27"/>
        </w:numPr>
        <w:suppressAutoHyphens/>
        <w:autoSpaceDE w:val="0"/>
        <w:autoSpaceDN w:val="0"/>
        <w:adjustRightInd w:val="0"/>
        <w:spacing w:after="0" w:line="240" w:lineRule="auto"/>
        <w:ind w:left="357" w:hanging="357"/>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 xml:space="preserve">Przekazywanie dokumentów i materiałów w formie elektronicznej odbywać się będzie przy wykorzystaniu poczty elektronicznej lub za pośrednictwem serwera FTP, dostępnego pod adresem </w:t>
      </w:r>
      <w:hyperlink r:id="rId10">
        <w:r w:rsidRPr="00111499">
          <w:rPr>
            <w:rFonts w:ascii="Century Gothic" w:eastAsiaTheme="minorEastAsia" w:hAnsi="Century Gothic" w:cs="Arial"/>
            <w:bCs/>
            <w:sz w:val="20"/>
            <w:lang w:eastAsia="pl-PL"/>
          </w:rPr>
          <w:t>https://ftp.gaz-system.pl</w:t>
        </w:r>
      </w:hyperlink>
      <w:r w:rsidRPr="00111499">
        <w:rPr>
          <w:rFonts w:ascii="Century Gothic" w:eastAsiaTheme="minorEastAsia" w:hAnsi="Century Gothic" w:cs="Times"/>
          <w:bCs/>
          <w:sz w:val="20"/>
          <w:lang w:eastAsia="pl-PL"/>
        </w:rPr>
        <w:t xml:space="preserve"> lub innych rozwiązań wskazanych lub zaakceptowanych przez GAZ-SYSTEM.</w:t>
      </w:r>
    </w:p>
    <w:p w14:paraId="21F6ED5D" w14:textId="77777777" w:rsidR="00685FE4" w:rsidRPr="00111499" w:rsidRDefault="00685FE4" w:rsidP="00685FE4">
      <w:pPr>
        <w:pStyle w:val="Akapitzlist"/>
        <w:numPr>
          <w:ilvl w:val="0"/>
          <w:numId w:val="27"/>
        </w:numPr>
        <w:suppressAutoHyphens/>
        <w:autoSpaceDE w:val="0"/>
        <w:autoSpaceDN w:val="0"/>
        <w:adjustRightInd w:val="0"/>
        <w:spacing w:after="0" w:line="240" w:lineRule="auto"/>
        <w:ind w:left="357" w:hanging="357"/>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W przypadku wykorzystywania stacji roboczej należącej do STRONY OTRZYMUJĄCEJ musi ona spełniać wymagania:</w:t>
      </w:r>
    </w:p>
    <w:p w14:paraId="18FCCC26" w14:textId="77777777" w:rsidR="00685FE4" w:rsidRPr="00111499" w:rsidRDefault="00685FE4" w:rsidP="00685FE4">
      <w:pPr>
        <w:numPr>
          <w:ilvl w:val="0"/>
          <w:numId w:val="29"/>
        </w:numPr>
        <w:spacing w:after="0" w:line="240" w:lineRule="auto"/>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posiada zaktualizowany system operacyjny,</w:t>
      </w:r>
    </w:p>
    <w:p w14:paraId="35308C98" w14:textId="77777777" w:rsidR="00685FE4" w:rsidRPr="00111499" w:rsidRDefault="00685FE4" w:rsidP="00685FE4">
      <w:pPr>
        <w:numPr>
          <w:ilvl w:val="0"/>
          <w:numId w:val="29"/>
        </w:numPr>
        <w:spacing w:after="240" w:line="240" w:lineRule="auto"/>
        <w:jc w:val="both"/>
        <w:rPr>
          <w:rFonts w:ascii="Century Gothic" w:eastAsiaTheme="minorEastAsia" w:hAnsi="Century Gothic" w:cs="Times"/>
          <w:bCs/>
          <w:sz w:val="20"/>
          <w:lang w:eastAsia="pl-PL"/>
        </w:rPr>
      </w:pPr>
      <w:r w:rsidRPr="00111499">
        <w:rPr>
          <w:rFonts w:ascii="Century Gothic" w:eastAsiaTheme="minorEastAsia" w:hAnsi="Century Gothic" w:cs="Times"/>
          <w:bCs/>
          <w:sz w:val="20"/>
          <w:lang w:eastAsia="pl-PL"/>
        </w:rPr>
        <w:t>posiada zaktualizowany system antywirusowy.</w:t>
      </w:r>
    </w:p>
    <w:p w14:paraId="1DAC9FBD" w14:textId="77777777" w:rsidR="0068082B" w:rsidRDefault="0068082B" w:rsidP="00111499">
      <w:pPr>
        <w:spacing w:after="0" w:line="276" w:lineRule="auto"/>
        <w:rPr>
          <w:rFonts w:ascii="Century Gothic" w:eastAsia="Times New Roman" w:hAnsi="Century Gothic" w:cs="Calibri"/>
          <w:sz w:val="20"/>
          <w:szCs w:val="20"/>
          <w:lang w:eastAsia="pl-PL"/>
        </w:rPr>
      </w:pPr>
    </w:p>
    <w:p w14:paraId="24F50ADA" w14:textId="77777777" w:rsidR="00391868" w:rsidRDefault="00391868" w:rsidP="00111499">
      <w:pPr>
        <w:spacing w:after="0" w:line="276" w:lineRule="auto"/>
        <w:rPr>
          <w:rFonts w:ascii="Century Gothic" w:eastAsia="Times New Roman" w:hAnsi="Century Gothic" w:cs="Calibri"/>
          <w:sz w:val="20"/>
          <w:szCs w:val="20"/>
          <w:lang w:eastAsia="pl-PL"/>
        </w:rPr>
      </w:pPr>
    </w:p>
    <w:p w14:paraId="19C41381" w14:textId="77777777" w:rsidR="00391868" w:rsidRPr="001261D2" w:rsidRDefault="00391868" w:rsidP="00111499">
      <w:pPr>
        <w:spacing w:after="0" w:line="276" w:lineRule="auto"/>
        <w:rPr>
          <w:rFonts w:ascii="Century Gothic" w:eastAsia="Times New Roman" w:hAnsi="Century Gothic" w:cs="Calibri"/>
          <w:sz w:val="20"/>
          <w:szCs w:val="20"/>
          <w:lang w:eastAsia="pl-PL"/>
        </w:rPr>
      </w:pPr>
    </w:p>
    <w:p w14:paraId="0278EA1C" w14:textId="2BFCDC95" w:rsidR="0068082B" w:rsidRPr="001261D2" w:rsidRDefault="002215FD" w:rsidP="009E34D8">
      <w:pPr>
        <w:spacing w:before="240"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lastRenderedPageBreak/>
        <w:t xml:space="preserve">§ </w:t>
      </w:r>
      <w:r w:rsidR="009E34D8">
        <w:rPr>
          <w:rFonts w:ascii="Century Gothic" w:eastAsia="Times New Roman" w:hAnsi="Century Gothic" w:cs="Calibri"/>
          <w:b/>
          <w:sz w:val="20"/>
          <w:szCs w:val="20"/>
          <w:lang w:eastAsia="pl-PL"/>
        </w:rPr>
        <w:t>9</w:t>
      </w:r>
      <w:r w:rsidRPr="001261D2">
        <w:rPr>
          <w:rFonts w:ascii="Century Gothic" w:eastAsia="Times New Roman" w:hAnsi="Century Gothic" w:cs="Calibri"/>
          <w:b/>
          <w:sz w:val="20"/>
          <w:szCs w:val="20"/>
          <w:lang w:eastAsia="pl-PL"/>
        </w:rPr>
        <w:t>.</w:t>
      </w:r>
    </w:p>
    <w:p w14:paraId="73B9DC7B" w14:textId="77777777" w:rsidR="0068082B" w:rsidRPr="001261D2" w:rsidRDefault="002215FD" w:rsidP="00111499">
      <w:pPr>
        <w:spacing w:after="0" w:line="276" w:lineRule="auto"/>
        <w:jc w:val="center"/>
        <w:rPr>
          <w:rFonts w:ascii="Century Gothic" w:eastAsia="Times New Roman" w:hAnsi="Century Gothic" w:cs="Calibri"/>
          <w:b/>
          <w:sz w:val="20"/>
          <w:szCs w:val="20"/>
          <w:lang w:eastAsia="pl-PL"/>
        </w:rPr>
      </w:pPr>
      <w:r w:rsidRPr="001261D2">
        <w:rPr>
          <w:rFonts w:ascii="Century Gothic" w:eastAsia="Times New Roman" w:hAnsi="Century Gothic" w:cs="Calibri"/>
          <w:b/>
          <w:sz w:val="20"/>
          <w:szCs w:val="20"/>
          <w:lang w:eastAsia="pl-PL"/>
        </w:rPr>
        <w:t xml:space="preserve"> [Postanowienia końcowe]</w:t>
      </w:r>
    </w:p>
    <w:p w14:paraId="3C4C5040" w14:textId="77777777" w:rsidR="0068082B" w:rsidRPr="001261D2" w:rsidRDefault="0068082B">
      <w:pPr>
        <w:spacing w:after="0" w:line="276" w:lineRule="auto"/>
        <w:ind w:left="426"/>
        <w:rPr>
          <w:rFonts w:ascii="Century Gothic" w:eastAsia="Times New Roman" w:hAnsi="Century Gothic" w:cs="Calibri"/>
          <w:b/>
          <w:sz w:val="20"/>
          <w:szCs w:val="20"/>
          <w:lang w:eastAsia="pl-PL"/>
        </w:rPr>
      </w:pPr>
    </w:p>
    <w:bookmarkEnd w:id="18"/>
    <w:p w14:paraId="58CE8D12" w14:textId="77777777" w:rsidR="00524718" w:rsidRPr="001261D2" w:rsidRDefault="00524718" w:rsidP="00524718">
      <w:pPr>
        <w:numPr>
          <w:ilvl w:val="0"/>
          <w:numId w:val="10"/>
        </w:numPr>
        <w:overflowPunct w:val="0"/>
        <w:autoSpaceDE w:val="0"/>
        <w:autoSpaceDN w:val="0"/>
        <w:adjustRightInd w:val="0"/>
        <w:spacing w:after="120" w:line="276" w:lineRule="auto"/>
        <w:ind w:left="284" w:hanging="284"/>
        <w:contextualSpacing/>
        <w:jc w:val="both"/>
        <w:textAlignment w:val="baseline"/>
        <w:rPr>
          <w:rFonts w:ascii="Century Gothic" w:eastAsia="Calibri" w:hAnsi="Century Gothic" w:cs="Arial"/>
          <w:sz w:val="18"/>
          <w:szCs w:val="18"/>
        </w:rPr>
      </w:pPr>
      <w:r w:rsidRPr="001261D2">
        <w:rPr>
          <w:rFonts w:ascii="Century Gothic" w:hAnsi="Century Gothic"/>
          <w:sz w:val="20"/>
          <w:szCs w:val="20"/>
        </w:rPr>
        <w:t xml:space="preserve">Wszelkie zmiany lub uzupełnienia Umowy wymagają zachowania formy pisemnej pod rygorem nieważności, chyba że inaczej wskazano w treści Umowy. Przez formę pisemną rozumie się też formę przewidzianą w art. </w:t>
      </w:r>
      <w:r w:rsidRPr="001261D2">
        <w:rPr>
          <w:rFonts w:ascii="Century Gothic" w:hAnsi="Century Gothic"/>
          <w:sz w:val="18"/>
          <w:szCs w:val="18"/>
        </w:rPr>
        <w:t>78¹</w:t>
      </w:r>
      <w:r w:rsidRPr="001261D2">
        <w:rPr>
          <w:rFonts w:ascii="Century Gothic" w:hAnsi="Century Gothic"/>
          <w:sz w:val="20"/>
          <w:szCs w:val="20"/>
        </w:rPr>
        <w:t xml:space="preserve"> § 1 Kodeksu cywilnego.</w:t>
      </w:r>
    </w:p>
    <w:p w14:paraId="0706DAE3" w14:textId="77777777" w:rsidR="00524718" w:rsidRPr="001261D2" w:rsidRDefault="00524718" w:rsidP="00524718">
      <w:pPr>
        <w:numPr>
          <w:ilvl w:val="0"/>
          <w:numId w:val="10"/>
        </w:numPr>
        <w:overflowPunct w:val="0"/>
        <w:autoSpaceDE w:val="0"/>
        <w:autoSpaceDN w:val="0"/>
        <w:adjustRightInd w:val="0"/>
        <w:spacing w:after="120" w:line="276" w:lineRule="auto"/>
        <w:ind w:left="284" w:hanging="284"/>
        <w:contextualSpacing/>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 xml:space="preserve">Prawem właściwym dla Umowy i jej interpretacji jest prawo polskie, a wszelkie spory z niej wynikłe Strony poddają pod rozstrzygnięcie sądowi powszechnemu właściwemu miejscowo według siedziby GAZ-SYSTEM. </w:t>
      </w:r>
    </w:p>
    <w:p w14:paraId="2D07E6CC" w14:textId="77777777" w:rsidR="00524718" w:rsidRPr="001261D2" w:rsidRDefault="00524718" w:rsidP="00524718">
      <w:pPr>
        <w:numPr>
          <w:ilvl w:val="0"/>
          <w:numId w:val="10"/>
        </w:numPr>
        <w:overflowPunct w:val="0"/>
        <w:autoSpaceDE w:val="0"/>
        <w:autoSpaceDN w:val="0"/>
        <w:adjustRightInd w:val="0"/>
        <w:spacing w:after="120" w:line="276" w:lineRule="auto"/>
        <w:ind w:left="284" w:hanging="284"/>
        <w:contextualSpacing/>
        <w:jc w:val="both"/>
        <w:textAlignment w:val="baseline"/>
        <w:rPr>
          <w:rFonts w:ascii="Century Gothic" w:eastAsia="Calibri" w:hAnsi="Century Gothic" w:cs="Arial"/>
          <w:sz w:val="20"/>
          <w:szCs w:val="20"/>
        </w:rPr>
      </w:pPr>
      <w:r w:rsidRPr="001261D2">
        <w:rPr>
          <w:rFonts w:ascii="Century Gothic" w:eastAsia="Calibri" w:hAnsi="Century Gothic" w:cs="Arial"/>
          <w:sz w:val="20"/>
          <w:szCs w:val="20"/>
        </w:rPr>
        <w:t>Umowa zostaje zawarta z dniem podpisania przez obie Strony.</w:t>
      </w:r>
    </w:p>
    <w:p w14:paraId="232DD9A8" w14:textId="77777777" w:rsidR="00524718" w:rsidRPr="001261D2" w:rsidRDefault="00524718" w:rsidP="00524718">
      <w:pPr>
        <w:numPr>
          <w:ilvl w:val="0"/>
          <w:numId w:val="10"/>
        </w:numPr>
        <w:overflowPunct w:val="0"/>
        <w:autoSpaceDE w:val="0"/>
        <w:autoSpaceDN w:val="0"/>
        <w:adjustRightInd w:val="0"/>
        <w:spacing w:after="120" w:line="276" w:lineRule="auto"/>
        <w:ind w:left="284" w:hanging="284"/>
        <w:contextualSpacing/>
        <w:jc w:val="both"/>
        <w:textAlignment w:val="baseline"/>
        <w:rPr>
          <w:rFonts w:ascii="Century Gothic" w:eastAsia="Calibri" w:hAnsi="Century Gothic" w:cs="Arial"/>
          <w:sz w:val="20"/>
          <w:szCs w:val="20"/>
        </w:rPr>
      </w:pPr>
      <w:r w:rsidRPr="001261D2">
        <w:rPr>
          <w:rFonts w:ascii="Century Gothic" w:hAnsi="Century Gothic"/>
          <w:sz w:val="20"/>
          <w:szCs w:val="20"/>
        </w:rPr>
        <w:t>Umowa została sporządzona w dwóch jednobrzmiących egzemplarzach, po jednym dla każdej ze Stron, chyba że została zawarta w formie elektronicznej, o której mowa w art. 78¹ Kodeksu cywilnego.</w:t>
      </w:r>
    </w:p>
    <w:p w14:paraId="3103C8B1" w14:textId="77777777" w:rsidR="00524718" w:rsidRPr="001261D2" w:rsidRDefault="00524718" w:rsidP="00524718">
      <w:pPr>
        <w:numPr>
          <w:ilvl w:val="0"/>
          <w:numId w:val="10"/>
        </w:numPr>
        <w:overflowPunct w:val="0"/>
        <w:autoSpaceDE w:val="0"/>
        <w:autoSpaceDN w:val="0"/>
        <w:adjustRightInd w:val="0"/>
        <w:spacing w:after="120" w:line="276" w:lineRule="auto"/>
        <w:ind w:left="284" w:hanging="284"/>
        <w:contextualSpacing/>
        <w:jc w:val="both"/>
        <w:textAlignment w:val="baseline"/>
        <w:rPr>
          <w:rFonts w:ascii="Century Gothic" w:eastAsia="Calibri" w:hAnsi="Century Gothic" w:cs="Arial"/>
          <w:sz w:val="20"/>
          <w:szCs w:val="20"/>
        </w:rPr>
      </w:pPr>
      <w:r w:rsidRPr="001261D2">
        <w:rPr>
          <w:rFonts w:ascii="Century Gothic" w:hAnsi="Century Gothic" w:cs="Arial Unicode MS"/>
          <w:bCs/>
          <w:sz w:val="20"/>
          <w:szCs w:val="20"/>
          <w:lang w:eastAsia="pl-PL"/>
        </w:rPr>
        <w:t>Wszelkie załączniki do Umowy stanowią jej integralną część.</w:t>
      </w:r>
    </w:p>
    <w:p w14:paraId="763DF6B9" w14:textId="77777777" w:rsidR="0068082B" w:rsidRPr="001261D2" w:rsidRDefault="0068082B">
      <w:pPr>
        <w:overflowPunct w:val="0"/>
        <w:autoSpaceDE w:val="0"/>
        <w:autoSpaceDN w:val="0"/>
        <w:adjustRightInd w:val="0"/>
        <w:spacing w:after="120" w:line="240" w:lineRule="auto"/>
        <w:jc w:val="both"/>
        <w:textAlignment w:val="baseline"/>
        <w:rPr>
          <w:rFonts w:ascii="Century Gothic" w:eastAsia="Times New Roman" w:hAnsi="Century Gothic" w:cs="Arial"/>
          <w:sz w:val="20"/>
          <w:szCs w:val="20"/>
          <w:lang w:eastAsia="pl-PL"/>
        </w:rPr>
      </w:pPr>
    </w:p>
    <w:p w14:paraId="4B38A70C" w14:textId="77777777" w:rsidR="0068082B" w:rsidRDefault="0068082B">
      <w:pPr>
        <w:spacing w:after="0" w:line="276" w:lineRule="auto"/>
        <w:ind w:left="426"/>
        <w:jc w:val="both"/>
        <w:rPr>
          <w:rFonts w:ascii="Century Gothic" w:eastAsia="Times New Roman" w:hAnsi="Century Gothic" w:cs="Calibri"/>
          <w:sz w:val="20"/>
          <w:szCs w:val="20"/>
          <w:lang w:eastAsia="pl-PL"/>
        </w:rPr>
      </w:pPr>
    </w:p>
    <w:p w14:paraId="79AA9657" w14:textId="77777777" w:rsidR="001261D2" w:rsidRDefault="001261D2">
      <w:pPr>
        <w:spacing w:after="0" w:line="276" w:lineRule="auto"/>
        <w:ind w:left="426"/>
        <w:jc w:val="both"/>
        <w:rPr>
          <w:rFonts w:ascii="Century Gothic" w:eastAsia="Times New Roman" w:hAnsi="Century Gothic" w:cs="Calibri"/>
          <w:sz w:val="20"/>
          <w:szCs w:val="20"/>
          <w:lang w:eastAsia="pl-PL"/>
        </w:rPr>
      </w:pPr>
    </w:p>
    <w:p w14:paraId="3345DAB4" w14:textId="77777777" w:rsidR="001261D2" w:rsidRDefault="001261D2">
      <w:pPr>
        <w:spacing w:after="0" w:line="276" w:lineRule="auto"/>
        <w:ind w:left="426"/>
        <w:jc w:val="both"/>
        <w:rPr>
          <w:rFonts w:ascii="Century Gothic" w:eastAsia="Times New Roman" w:hAnsi="Century Gothic" w:cs="Calibri"/>
          <w:sz w:val="20"/>
          <w:szCs w:val="20"/>
          <w:lang w:eastAsia="pl-PL"/>
        </w:rPr>
      </w:pPr>
    </w:p>
    <w:p w14:paraId="5C8C8FE3" w14:textId="77777777" w:rsidR="001261D2" w:rsidRPr="001261D2" w:rsidRDefault="001261D2">
      <w:pPr>
        <w:spacing w:after="0" w:line="276" w:lineRule="auto"/>
        <w:ind w:left="426"/>
        <w:jc w:val="both"/>
        <w:rPr>
          <w:rFonts w:ascii="Century Gothic" w:eastAsia="Times New Roman" w:hAnsi="Century Gothic" w:cs="Calibri"/>
          <w:sz w:val="20"/>
          <w:szCs w:val="20"/>
          <w:lang w:eastAsia="pl-PL"/>
        </w:rPr>
      </w:pPr>
    </w:p>
    <w:p w14:paraId="50CEB1BE" w14:textId="77777777" w:rsidR="0068082B" w:rsidRPr="001261D2" w:rsidRDefault="0068082B">
      <w:pPr>
        <w:spacing w:after="0" w:line="276" w:lineRule="auto"/>
        <w:jc w:val="both"/>
        <w:rPr>
          <w:rFonts w:ascii="Century Gothic" w:eastAsia="Times New Roman" w:hAnsi="Century Gothic" w:cs="Calibri"/>
          <w:sz w:val="20"/>
          <w:szCs w:val="20"/>
          <w:lang w:eastAsia="pl-PL"/>
        </w:rPr>
      </w:pPr>
    </w:p>
    <w:p w14:paraId="2485B166" w14:textId="2F603704" w:rsidR="0068082B" w:rsidRPr="001261D2" w:rsidRDefault="002215FD">
      <w:pPr>
        <w:spacing w:after="0" w:line="276" w:lineRule="auto"/>
        <w:jc w:val="both"/>
        <w:rPr>
          <w:rFonts w:ascii="Century Gothic" w:eastAsia="Times New Roman" w:hAnsi="Century Gothic" w:cs="Calibri"/>
          <w:sz w:val="20"/>
          <w:szCs w:val="20"/>
          <w:lang w:eastAsia="pl-PL"/>
        </w:rPr>
      </w:pPr>
      <w:r w:rsidRPr="001261D2">
        <w:rPr>
          <w:rFonts w:ascii="Century Gothic" w:eastAsia="Times New Roman" w:hAnsi="Century Gothic" w:cs="Calibri"/>
          <w:sz w:val="20"/>
          <w:szCs w:val="20"/>
          <w:lang w:eastAsia="pl-PL"/>
        </w:rPr>
        <w:t>……………………………………………………</w:t>
      </w:r>
      <w:r w:rsidRPr="001261D2">
        <w:rPr>
          <w:rFonts w:ascii="Century Gothic" w:eastAsia="Times New Roman" w:hAnsi="Century Gothic" w:cs="Calibri"/>
          <w:sz w:val="20"/>
          <w:szCs w:val="20"/>
          <w:lang w:eastAsia="pl-PL"/>
        </w:rPr>
        <w:tab/>
      </w:r>
      <w:r w:rsidRPr="001261D2">
        <w:rPr>
          <w:rFonts w:ascii="Century Gothic" w:eastAsia="Times New Roman" w:hAnsi="Century Gothic" w:cs="Calibri"/>
          <w:sz w:val="20"/>
          <w:szCs w:val="20"/>
          <w:lang w:eastAsia="pl-PL"/>
        </w:rPr>
        <w:tab/>
        <w:t>……………………………………………</w:t>
      </w:r>
    </w:p>
    <w:p w14:paraId="1496525E" w14:textId="254836FB" w:rsidR="0068082B" w:rsidRPr="001261D2" w:rsidRDefault="002215FD" w:rsidP="00F6642C">
      <w:pPr>
        <w:spacing w:after="0" w:line="276" w:lineRule="auto"/>
        <w:ind w:left="708" w:firstLine="708"/>
        <w:jc w:val="both"/>
        <w:rPr>
          <w:rFonts w:ascii="Century Gothic" w:eastAsia="Times New Roman" w:hAnsi="Century Gothic" w:cs="Calibri"/>
          <w:i/>
          <w:sz w:val="20"/>
          <w:szCs w:val="20"/>
          <w:lang w:eastAsia="pl-PL"/>
        </w:rPr>
      </w:pPr>
      <w:r w:rsidRPr="001261D2">
        <w:rPr>
          <w:rFonts w:ascii="Century Gothic" w:eastAsia="Times New Roman" w:hAnsi="Century Gothic" w:cs="Calibri"/>
          <w:b/>
          <w:sz w:val="20"/>
          <w:szCs w:val="20"/>
          <w:lang w:eastAsia="pl-PL"/>
        </w:rPr>
        <w:t>GAZ-SYSTEM</w:t>
      </w:r>
      <w:r w:rsidRPr="001261D2">
        <w:rPr>
          <w:rFonts w:ascii="Century Gothic" w:eastAsia="Times New Roman" w:hAnsi="Century Gothic" w:cs="Calibri"/>
          <w:sz w:val="20"/>
          <w:szCs w:val="20"/>
          <w:lang w:eastAsia="pl-PL"/>
        </w:rPr>
        <w:t xml:space="preserve"> </w:t>
      </w:r>
      <w:r w:rsidRPr="001261D2">
        <w:rPr>
          <w:rFonts w:ascii="Century Gothic" w:eastAsia="Times New Roman" w:hAnsi="Century Gothic" w:cs="Calibri"/>
          <w:sz w:val="20"/>
          <w:szCs w:val="20"/>
          <w:lang w:eastAsia="pl-PL"/>
        </w:rPr>
        <w:tab/>
      </w:r>
      <w:r w:rsidRPr="001261D2">
        <w:rPr>
          <w:rFonts w:ascii="Century Gothic" w:eastAsia="Times New Roman" w:hAnsi="Century Gothic" w:cs="Calibri"/>
          <w:sz w:val="20"/>
          <w:szCs w:val="20"/>
          <w:lang w:eastAsia="pl-PL"/>
        </w:rPr>
        <w:tab/>
      </w:r>
      <w:r w:rsidR="00003F2F" w:rsidRPr="001261D2">
        <w:rPr>
          <w:rFonts w:ascii="Century Gothic" w:eastAsia="Times New Roman" w:hAnsi="Century Gothic" w:cs="Calibri"/>
          <w:sz w:val="20"/>
          <w:szCs w:val="20"/>
          <w:lang w:eastAsia="pl-PL"/>
        </w:rPr>
        <w:tab/>
      </w:r>
      <w:r w:rsidR="00003F2F" w:rsidRPr="001261D2">
        <w:rPr>
          <w:rFonts w:ascii="Century Gothic" w:eastAsia="Times New Roman" w:hAnsi="Century Gothic" w:cs="Calibri"/>
          <w:sz w:val="20"/>
          <w:szCs w:val="20"/>
          <w:lang w:eastAsia="pl-PL"/>
        </w:rPr>
        <w:tab/>
      </w:r>
      <w:r w:rsidR="00003F2F" w:rsidRPr="001261D2">
        <w:rPr>
          <w:rFonts w:ascii="Century Gothic" w:eastAsia="Times New Roman" w:hAnsi="Century Gothic" w:cs="Calibri"/>
          <w:sz w:val="20"/>
          <w:szCs w:val="20"/>
          <w:lang w:eastAsia="pl-PL"/>
        </w:rPr>
        <w:tab/>
      </w:r>
      <w:r w:rsidRPr="001261D2">
        <w:rPr>
          <w:rFonts w:ascii="Century Gothic" w:hAnsi="Century Gothic"/>
          <w:b/>
          <w:bCs/>
          <w:sz w:val="20"/>
          <w:szCs w:val="20"/>
        </w:rPr>
        <w:t>STRONA OTRZYMUJĄCA</w:t>
      </w:r>
      <w:r w:rsidRPr="001261D2">
        <w:rPr>
          <w:rFonts w:ascii="Century Gothic" w:hAnsi="Century Gothic" w:cstheme="minorHAnsi"/>
          <w:sz w:val="20"/>
          <w:szCs w:val="20"/>
        </w:rPr>
        <w:t xml:space="preserve"> </w:t>
      </w:r>
    </w:p>
    <w:p w14:paraId="024E54A4" w14:textId="0FDA02A0" w:rsidR="002D0C78" w:rsidRPr="001261D2" w:rsidRDefault="002D0C78" w:rsidP="00003F2F">
      <w:pPr>
        <w:spacing w:after="0" w:line="276" w:lineRule="auto"/>
        <w:ind w:left="708" w:firstLine="708"/>
        <w:jc w:val="both"/>
        <w:rPr>
          <w:rFonts w:ascii="Century Gothic" w:eastAsia="Times New Roman" w:hAnsi="Century Gothic" w:cs="Calibri"/>
          <w:bCs/>
          <w:i/>
          <w:iCs/>
          <w:sz w:val="16"/>
          <w:szCs w:val="16"/>
          <w:lang w:eastAsia="pl-PL"/>
        </w:rPr>
      </w:pPr>
      <w:r w:rsidRPr="001261D2">
        <w:rPr>
          <w:rFonts w:ascii="Century Gothic" w:eastAsia="Times New Roman" w:hAnsi="Century Gothic" w:cs="Calibri"/>
          <w:bCs/>
          <w:i/>
          <w:iCs/>
          <w:sz w:val="16"/>
          <w:szCs w:val="16"/>
          <w:lang w:eastAsia="pl-PL"/>
        </w:rPr>
        <w:t>[podpis, data]</w:t>
      </w:r>
      <w:r w:rsidR="00003F2F" w:rsidRPr="001261D2">
        <w:rPr>
          <w:rFonts w:ascii="Century Gothic" w:eastAsia="Times New Roman" w:hAnsi="Century Gothic" w:cs="Calibri"/>
          <w:bCs/>
          <w:i/>
          <w:iCs/>
          <w:sz w:val="16"/>
          <w:szCs w:val="16"/>
          <w:lang w:eastAsia="pl-PL"/>
        </w:rPr>
        <w:tab/>
      </w:r>
      <w:r w:rsidR="00003F2F" w:rsidRPr="001261D2">
        <w:rPr>
          <w:rFonts w:ascii="Century Gothic" w:eastAsia="Times New Roman" w:hAnsi="Century Gothic" w:cs="Calibri"/>
          <w:bCs/>
          <w:i/>
          <w:iCs/>
          <w:sz w:val="16"/>
          <w:szCs w:val="16"/>
          <w:lang w:eastAsia="pl-PL"/>
        </w:rPr>
        <w:tab/>
      </w:r>
      <w:r w:rsidR="00003F2F" w:rsidRPr="001261D2">
        <w:rPr>
          <w:rFonts w:ascii="Century Gothic" w:eastAsia="Times New Roman" w:hAnsi="Century Gothic" w:cs="Calibri"/>
          <w:bCs/>
          <w:i/>
          <w:iCs/>
          <w:sz w:val="16"/>
          <w:szCs w:val="16"/>
          <w:lang w:eastAsia="pl-PL"/>
        </w:rPr>
        <w:tab/>
      </w:r>
      <w:r w:rsidR="00003F2F" w:rsidRPr="001261D2">
        <w:rPr>
          <w:rFonts w:ascii="Century Gothic" w:eastAsia="Times New Roman" w:hAnsi="Century Gothic" w:cs="Calibri"/>
          <w:bCs/>
          <w:i/>
          <w:iCs/>
          <w:sz w:val="16"/>
          <w:szCs w:val="16"/>
          <w:lang w:eastAsia="pl-PL"/>
        </w:rPr>
        <w:tab/>
      </w:r>
      <w:r w:rsidRPr="001261D2">
        <w:rPr>
          <w:rFonts w:ascii="Century Gothic" w:eastAsia="Times New Roman" w:hAnsi="Century Gothic" w:cs="Calibri"/>
          <w:bCs/>
          <w:i/>
          <w:iCs/>
          <w:sz w:val="16"/>
          <w:szCs w:val="16"/>
          <w:lang w:eastAsia="pl-PL"/>
        </w:rPr>
        <w:tab/>
      </w:r>
      <w:r w:rsidRPr="001261D2">
        <w:rPr>
          <w:rFonts w:ascii="Century Gothic" w:eastAsia="Times New Roman" w:hAnsi="Century Gothic" w:cs="Calibri"/>
          <w:bCs/>
          <w:i/>
          <w:iCs/>
          <w:sz w:val="16"/>
          <w:szCs w:val="16"/>
          <w:lang w:eastAsia="pl-PL"/>
        </w:rPr>
        <w:tab/>
        <w:t>[podpis, data]</w:t>
      </w:r>
    </w:p>
    <w:p w14:paraId="65E29977" w14:textId="77777777" w:rsidR="0068082B" w:rsidRPr="001261D2" w:rsidRDefault="0068082B">
      <w:pPr>
        <w:spacing w:after="0" w:line="276" w:lineRule="auto"/>
        <w:jc w:val="both"/>
        <w:rPr>
          <w:rFonts w:ascii="Century Gothic" w:eastAsia="Times New Roman" w:hAnsi="Century Gothic" w:cs="Calibri"/>
          <w:i/>
          <w:sz w:val="20"/>
          <w:szCs w:val="20"/>
          <w:lang w:eastAsia="pl-PL"/>
        </w:rPr>
      </w:pPr>
    </w:p>
    <w:p w14:paraId="412668B6" w14:textId="77777777" w:rsidR="0068082B" w:rsidRDefault="0068082B">
      <w:pPr>
        <w:spacing w:after="0" w:line="276" w:lineRule="auto"/>
        <w:ind w:left="426"/>
        <w:jc w:val="both"/>
        <w:rPr>
          <w:rFonts w:ascii="Century Gothic" w:eastAsia="Times New Roman" w:hAnsi="Century Gothic" w:cs="Calibri"/>
          <w:sz w:val="20"/>
          <w:szCs w:val="20"/>
          <w:lang w:eastAsia="pl-PL"/>
        </w:rPr>
      </w:pPr>
    </w:p>
    <w:p w14:paraId="49EE0D67"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6E1D57FB"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3055386E"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5779E3B3"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46C31529"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74871BF7"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4ADE9EDC"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12E21FEB"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1D34B474"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44310B27" w14:textId="77777777" w:rsidR="002F14B0" w:rsidRDefault="002F14B0">
      <w:pPr>
        <w:spacing w:after="0" w:line="276" w:lineRule="auto"/>
        <w:ind w:left="426"/>
        <w:jc w:val="both"/>
        <w:rPr>
          <w:rFonts w:ascii="Century Gothic" w:eastAsia="Times New Roman" w:hAnsi="Century Gothic" w:cs="Calibri"/>
          <w:sz w:val="20"/>
          <w:szCs w:val="20"/>
          <w:lang w:eastAsia="pl-PL"/>
        </w:rPr>
      </w:pPr>
    </w:p>
    <w:p w14:paraId="3B32D687" w14:textId="77777777" w:rsidR="002F14B0" w:rsidRPr="001261D2" w:rsidRDefault="002F14B0">
      <w:pPr>
        <w:spacing w:after="0" w:line="276" w:lineRule="auto"/>
        <w:ind w:left="426"/>
        <w:jc w:val="both"/>
        <w:rPr>
          <w:rFonts w:ascii="Century Gothic" w:eastAsia="Times New Roman" w:hAnsi="Century Gothic" w:cs="Calibri"/>
          <w:sz w:val="20"/>
          <w:szCs w:val="20"/>
          <w:lang w:eastAsia="pl-PL"/>
        </w:rPr>
      </w:pPr>
    </w:p>
    <w:p w14:paraId="1A764293" w14:textId="77777777" w:rsidR="0068082B" w:rsidRPr="001261D2" w:rsidRDefault="002215FD">
      <w:pPr>
        <w:spacing w:after="0" w:line="276" w:lineRule="auto"/>
        <w:ind w:left="426"/>
        <w:jc w:val="both"/>
        <w:rPr>
          <w:rFonts w:ascii="Century Gothic" w:eastAsia="Times New Roman" w:hAnsi="Century Gothic" w:cs="Calibri"/>
          <w:b/>
          <w:sz w:val="20"/>
          <w:szCs w:val="20"/>
          <w:lang w:eastAsia="pl-PL"/>
        </w:rPr>
      </w:pPr>
      <w:bookmarkStart w:id="19" w:name="_Hlk173921617"/>
      <w:r w:rsidRPr="001261D2">
        <w:rPr>
          <w:rFonts w:ascii="Century Gothic" w:eastAsia="Times New Roman" w:hAnsi="Century Gothic" w:cs="Calibri"/>
          <w:b/>
          <w:sz w:val="20"/>
          <w:szCs w:val="20"/>
          <w:lang w:eastAsia="pl-PL"/>
        </w:rPr>
        <w:t>Załączniki:</w:t>
      </w:r>
    </w:p>
    <w:p w14:paraId="4A8A9D67" w14:textId="33DDB59C" w:rsidR="00CA5377" w:rsidRPr="001261D2" w:rsidRDefault="002215FD" w:rsidP="00CA5377">
      <w:pPr>
        <w:numPr>
          <w:ilvl w:val="0"/>
          <w:numId w:val="5"/>
        </w:numPr>
        <w:spacing w:after="0" w:line="240" w:lineRule="auto"/>
        <w:ind w:left="426"/>
        <w:contextualSpacing/>
        <w:jc w:val="both"/>
        <w:rPr>
          <w:rFonts w:ascii="Century Gothic" w:eastAsia="Calibri" w:hAnsi="Century Gothic" w:cs="Calibri"/>
          <w:sz w:val="20"/>
          <w:szCs w:val="20"/>
        </w:rPr>
      </w:pPr>
      <w:bookmarkStart w:id="20" w:name="_Hlk185277955"/>
      <w:r w:rsidRPr="001261D2">
        <w:rPr>
          <w:rFonts w:ascii="Century Gothic" w:eastAsia="Calibri" w:hAnsi="Century Gothic" w:cs="Calibri"/>
          <w:sz w:val="20"/>
          <w:szCs w:val="20"/>
        </w:rPr>
        <w:t xml:space="preserve">Załącznik nr </w:t>
      </w:r>
      <w:r w:rsidR="006649A4" w:rsidRPr="001261D2">
        <w:rPr>
          <w:rFonts w:ascii="Century Gothic" w:eastAsia="Calibri" w:hAnsi="Century Gothic" w:cs="Calibri"/>
          <w:sz w:val="20"/>
          <w:szCs w:val="20"/>
        </w:rPr>
        <w:t xml:space="preserve">1 </w:t>
      </w:r>
      <w:r w:rsidRPr="001261D2">
        <w:rPr>
          <w:rFonts w:ascii="Century Gothic" w:eastAsia="Calibri" w:hAnsi="Century Gothic" w:cs="Calibri"/>
          <w:sz w:val="20"/>
          <w:szCs w:val="20"/>
        </w:rPr>
        <w:t xml:space="preserve">– </w:t>
      </w:r>
      <w:r w:rsidR="00D83C50" w:rsidRPr="001261D2">
        <w:rPr>
          <w:rFonts w:ascii="Century Gothic" w:eastAsia="Calibri" w:hAnsi="Century Gothic" w:cs="Calibri"/>
          <w:sz w:val="20"/>
          <w:szCs w:val="20"/>
        </w:rPr>
        <w:t>Wykaz Informacji Chronionych</w:t>
      </w:r>
      <w:r w:rsidR="00CA5377" w:rsidRPr="001261D2">
        <w:rPr>
          <w:rFonts w:ascii="Century Gothic" w:eastAsia="Calibri" w:hAnsi="Century Gothic" w:cs="Calibri"/>
          <w:sz w:val="20"/>
          <w:szCs w:val="20"/>
        </w:rPr>
        <w:t>;</w:t>
      </w:r>
    </w:p>
    <w:p w14:paraId="36F6852A" w14:textId="5B8CF2D1" w:rsidR="00CA5377" w:rsidRPr="001261D2" w:rsidRDefault="00CA5377" w:rsidP="00CA5377">
      <w:pPr>
        <w:numPr>
          <w:ilvl w:val="0"/>
          <w:numId w:val="5"/>
        </w:numPr>
        <w:spacing w:after="0" w:line="240" w:lineRule="auto"/>
        <w:ind w:left="426"/>
        <w:contextualSpacing/>
        <w:jc w:val="both"/>
        <w:rPr>
          <w:rFonts w:ascii="Century Gothic" w:eastAsia="Calibri" w:hAnsi="Century Gothic" w:cs="Calibri"/>
          <w:sz w:val="20"/>
          <w:szCs w:val="20"/>
        </w:rPr>
      </w:pPr>
      <w:r w:rsidRPr="001261D2">
        <w:rPr>
          <w:rFonts w:ascii="Century Gothic" w:hAnsi="Century Gothic"/>
          <w:sz w:val="20"/>
          <w:szCs w:val="20"/>
        </w:rPr>
        <w:t xml:space="preserve">Załącznik nr </w:t>
      </w:r>
      <w:r w:rsidR="006649A4" w:rsidRPr="001261D2">
        <w:rPr>
          <w:rFonts w:ascii="Century Gothic" w:hAnsi="Century Gothic"/>
          <w:sz w:val="20"/>
          <w:szCs w:val="20"/>
        </w:rPr>
        <w:t xml:space="preserve">2 </w:t>
      </w:r>
      <w:r w:rsidRPr="001261D2">
        <w:rPr>
          <w:rFonts w:ascii="Century Gothic" w:hAnsi="Century Gothic"/>
          <w:sz w:val="20"/>
          <w:szCs w:val="20"/>
        </w:rPr>
        <w:t>– Zasady przetwarzania informacji stanowiących tajemnicę przedsiębiorstwa GAZ-SYSTEM;</w:t>
      </w:r>
    </w:p>
    <w:p w14:paraId="7673F9EF" w14:textId="0F48B023" w:rsidR="0068082B" w:rsidRPr="001261D2" w:rsidRDefault="002215FD">
      <w:pPr>
        <w:numPr>
          <w:ilvl w:val="0"/>
          <w:numId w:val="5"/>
        </w:numPr>
        <w:spacing w:after="0" w:line="240" w:lineRule="auto"/>
        <w:ind w:left="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Załącznik nr </w:t>
      </w:r>
      <w:r w:rsidR="006649A4" w:rsidRPr="001261D2">
        <w:rPr>
          <w:rFonts w:ascii="Century Gothic" w:eastAsia="Calibri" w:hAnsi="Century Gothic" w:cs="Calibri"/>
          <w:sz w:val="20"/>
          <w:szCs w:val="20"/>
        </w:rPr>
        <w:t>3</w:t>
      </w:r>
      <w:r w:rsidR="000D2BAA" w:rsidRPr="001261D2">
        <w:rPr>
          <w:rFonts w:ascii="Century Gothic" w:eastAsia="Calibri" w:hAnsi="Century Gothic" w:cs="Calibri"/>
          <w:sz w:val="20"/>
          <w:szCs w:val="20"/>
        </w:rPr>
        <w:t xml:space="preserve"> </w:t>
      </w:r>
      <w:r w:rsidRPr="001261D2">
        <w:rPr>
          <w:rFonts w:ascii="Century Gothic" w:eastAsia="Calibri" w:hAnsi="Century Gothic" w:cs="Calibri"/>
          <w:sz w:val="20"/>
          <w:szCs w:val="20"/>
        </w:rPr>
        <w:t xml:space="preserve">– </w:t>
      </w:r>
      <w:r w:rsidR="00322B90" w:rsidRPr="001261D2">
        <w:rPr>
          <w:rFonts w:ascii="Century Gothic" w:eastAsia="Calibri" w:hAnsi="Century Gothic" w:cs="Calibri"/>
          <w:sz w:val="20"/>
          <w:szCs w:val="20"/>
        </w:rPr>
        <w:t>Wykaz</w:t>
      </w:r>
      <w:r w:rsidRPr="001261D2">
        <w:rPr>
          <w:rFonts w:ascii="Century Gothic" w:eastAsia="Calibri" w:hAnsi="Century Gothic" w:cs="Calibri"/>
          <w:sz w:val="20"/>
          <w:szCs w:val="20"/>
        </w:rPr>
        <w:t xml:space="preserve"> </w:t>
      </w:r>
      <w:r w:rsidR="00322B90" w:rsidRPr="001261D2">
        <w:rPr>
          <w:rFonts w:ascii="Century Gothic" w:eastAsia="Calibri" w:hAnsi="Century Gothic" w:cs="Calibri"/>
          <w:sz w:val="20"/>
          <w:szCs w:val="20"/>
        </w:rPr>
        <w:t>o</w:t>
      </w:r>
      <w:r w:rsidRPr="001261D2">
        <w:rPr>
          <w:rFonts w:ascii="Century Gothic" w:eastAsia="Calibri" w:hAnsi="Century Gothic" w:cs="Calibri"/>
          <w:sz w:val="20"/>
          <w:szCs w:val="20"/>
        </w:rPr>
        <w:t xml:space="preserve">sób </w:t>
      </w:r>
      <w:r w:rsidR="00322B90" w:rsidRPr="001261D2">
        <w:rPr>
          <w:rFonts w:ascii="Century Gothic" w:eastAsia="Calibri" w:hAnsi="Century Gothic" w:cs="Calibri"/>
          <w:sz w:val="20"/>
          <w:szCs w:val="20"/>
        </w:rPr>
        <w:t>u</w:t>
      </w:r>
      <w:r w:rsidRPr="001261D2">
        <w:rPr>
          <w:rFonts w:ascii="Century Gothic" w:eastAsia="Calibri" w:hAnsi="Century Gothic" w:cs="Calibri"/>
          <w:sz w:val="20"/>
          <w:szCs w:val="20"/>
        </w:rPr>
        <w:t>prawnionych</w:t>
      </w:r>
      <w:r w:rsidR="00CA5377" w:rsidRPr="001261D2">
        <w:rPr>
          <w:rFonts w:ascii="Century Gothic" w:eastAsia="Calibri" w:hAnsi="Century Gothic" w:cs="Calibri"/>
          <w:sz w:val="20"/>
          <w:szCs w:val="20"/>
        </w:rPr>
        <w:t>;</w:t>
      </w:r>
    </w:p>
    <w:p w14:paraId="6089EDBA" w14:textId="395E5943" w:rsidR="00622EF0" w:rsidRPr="001261D2" w:rsidRDefault="00622EF0" w:rsidP="00622EF0">
      <w:pPr>
        <w:numPr>
          <w:ilvl w:val="0"/>
          <w:numId w:val="5"/>
        </w:numPr>
        <w:spacing w:after="0" w:line="240" w:lineRule="auto"/>
        <w:ind w:left="426"/>
        <w:contextualSpacing/>
        <w:jc w:val="both"/>
        <w:rPr>
          <w:rFonts w:ascii="Century Gothic" w:eastAsia="Calibri" w:hAnsi="Century Gothic" w:cs="Calibri"/>
          <w:sz w:val="20"/>
          <w:szCs w:val="20"/>
        </w:rPr>
      </w:pPr>
      <w:r w:rsidRPr="001261D2">
        <w:rPr>
          <w:rFonts w:ascii="Century Gothic" w:hAnsi="Century Gothic"/>
          <w:sz w:val="20"/>
          <w:szCs w:val="20"/>
        </w:rPr>
        <w:t xml:space="preserve">Załącznik nr </w:t>
      </w:r>
      <w:r w:rsidR="006649A4" w:rsidRPr="001261D2">
        <w:rPr>
          <w:rFonts w:ascii="Century Gothic" w:hAnsi="Century Gothic"/>
          <w:sz w:val="20"/>
          <w:szCs w:val="20"/>
        </w:rPr>
        <w:t xml:space="preserve">4 </w:t>
      </w:r>
      <w:r w:rsidR="000D2BAA" w:rsidRPr="001261D2">
        <w:rPr>
          <w:rFonts w:ascii="Century Gothic" w:eastAsia="Calibri" w:hAnsi="Century Gothic" w:cs="Calibri"/>
          <w:sz w:val="20"/>
          <w:szCs w:val="20"/>
        </w:rPr>
        <w:t>–</w:t>
      </w:r>
      <w:r w:rsidRPr="001261D2">
        <w:rPr>
          <w:rFonts w:ascii="Century Gothic" w:hAnsi="Century Gothic"/>
          <w:sz w:val="20"/>
          <w:szCs w:val="20"/>
        </w:rPr>
        <w:t xml:space="preserve"> Zobowiązanie dla osób mających mieć dostęp do zasobów informatycznych GAZ-SYSTEM</w:t>
      </w:r>
      <w:r w:rsidR="00CA5377" w:rsidRPr="001261D2">
        <w:rPr>
          <w:rFonts w:ascii="Century Gothic" w:hAnsi="Century Gothic"/>
          <w:sz w:val="20"/>
          <w:szCs w:val="20"/>
        </w:rPr>
        <w:t>;</w:t>
      </w:r>
    </w:p>
    <w:p w14:paraId="5F3FDCF3" w14:textId="73B777DA" w:rsidR="00003F2F" w:rsidRPr="001261D2" w:rsidRDefault="00003F2F" w:rsidP="00622EF0">
      <w:pPr>
        <w:numPr>
          <w:ilvl w:val="0"/>
          <w:numId w:val="5"/>
        </w:numPr>
        <w:spacing w:after="0" w:line="240" w:lineRule="auto"/>
        <w:ind w:left="426"/>
        <w:contextualSpacing/>
        <w:jc w:val="both"/>
        <w:rPr>
          <w:rFonts w:ascii="Century Gothic" w:eastAsia="Calibri" w:hAnsi="Century Gothic" w:cs="Calibri"/>
          <w:sz w:val="20"/>
          <w:szCs w:val="20"/>
        </w:rPr>
      </w:pPr>
      <w:r w:rsidRPr="001261D2">
        <w:rPr>
          <w:rFonts w:ascii="Century Gothic" w:hAnsi="Century Gothic"/>
          <w:sz w:val="20"/>
          <w:szCs w:val="20"/>
        </w:rPr>
        <w:t xml:space="preserve">Załącznik nr </w:t>
      </w:r>
      <w:r w:rsidR="006649A4" w:rsidRPr="001261D2">
        <w:rPr>
          <w:rFonts w:ascii="Century Gothic" w:hAnsi="Century Gothic"/>
          <w:sz w:val="20"/>
          <w:szCs w:val="20"/>
        </w:rPr>
        <w:t xml:space="preserve">5 </w:t>
      </w:r>
      <w:r w:rsidRPr="001261D2">
        <w:rPr>
          <w:rFonts w:ascii="Century Gothic" w:hAnsi="Century Gothic"/>
          <w:sz w:val="20"/>
          <w:szCs w:val="20"/>
        </w:rPr>
        <w:t>- Wykaz podmiotów</w:t>
      </w:r>
      <w:r w:rsidR="00CA5377" w:rsidRPr="001261D2">
        <w:rPr>
          <w:rFonts w:ascii="Century Gothic" w:hAnsi="Century Gothic"/>
          <w:sz w:val="20"/>
          <w:szCs w:val="20"/>
        </w:rPr>
        <w:t>;</w:t>
      </w:r>
    </w:p>
    <w:p w14:paraId="0F4A5FBC" w14:textId="57A97810" w:rsidR="00686635" w:rsidRPr="001261D2" w:rsidRDefault="00686635" w:rsidP="00686635">
      <w:pPr>
        <w:numPr>
          <w:ilvl w:val="0"/>
          <w:numId w:val="5"/>
        </w:numPr>
        <w:spacing w:after="0" w:line="240" w:lineRule="auto"/>
        <w:ind w:left="426"/>
        <w:contextualSpacing/>
        <w:jc w:val="both"/>
        <w:rPr>
          <w:rFonts w:ascii="Century Gothic" w:eastAsia="Calibri" w:hAnsi="Century Gothic" w:cs="Calibri"/>
          <w:sz w:val="20"/>
          <w:szCs w:val="20"/>
        </w:rPr>
      </w:pPr>
      <w:r w:rsidRPr="001261D2">
        <w:rPr>
          <w:rFonts w:ascii="Century Gothic" w:eastAsia="Calibri" w:hAnsi="Century Gothic" w:cs="Calibri"/>
          <w:sz w:val="20"/>
          <w:szCs w:val="20"/>
        </w:rPr>
        <w:t xml:space="preserve">Załącznik nr </w:t>
      </w:r>
      <w:r w:rsidR="006649A4" w:rsidRPr="001261D2">
        <w:rPr>
          <w:rFonts w:ascii="Century Gothic" w:eastAsia="Calibri" w:hAnsi="Century Gothic" w:cs="Calibri"/>
          <w:sz w:val="20"/>
          <w:szCs w:val="20"/>
        </w:rPr>
        <w:t xml:space="preserve">6 </w:t>
      </w:r>
      <w:r w:rsidRPr="001261D2">
        <w:rPr>
          <w:rFonts w:ascii="Century Gothic" w:eastAsia="Calibri" w:hAnsi="Century Gothic" w:cs="Calibri"/>
          <w:sz w:val="20"/>
          <w:szCs w:val="20"/>
        </w:rPr>
        <w:t>– Informacja dotycząca ochrony danych osobowych dla osób wskazanych do reprezentacji przy zawieraniu umów z GAZ-SYSTEM oraz osób wskazanych do kontaktów służbowych w umowach lub do wykonywania umów zawieranych z GAZ-SYSTEM.</w:t>
      </w:r>
    </w:p>
    <w:p w14:paraId="632ECA4F" w14:textId="77777777" w:rsidR="00686635" w:rsidRPr="001261D2" w:rsidRDefault="00686635" w:rsidP="001261D2">
      <w:pPr>
        <w:spacing w:after="0" w:line="240" w:lineRule="auto"/>
        <w:ind w:left="426"/>
        <w:contextualSpacing/>
        <w:jc w:val="both"/>
        <w:rPr>
          <w:rFonts w:ascii="Century Gothic" w:eastAsia="Calibri" w:hAnsi="Century Gothic" w:cs="Calibri"/>
          <w:sz w:val="20"/>
          <w:szCs w:val="20"/>
        </w:rPr>
      </w:pPr>
    </w:p>
    <w:bookmarkEnd w:id="20"/>
    <w:p w14:paraId="410AE16F" w14:textId="77777777" w:rsidR="00111499" w:rsidRDefault="00111499">
      <w:pPr>
        <w:rPr>
          <w:rFonts w:ascii="Century Gothic" w:hAnsi="Century Gothic"/>
          <w:b/>
          <w:i/>
          <w:sz w:val="20"/>
        </w:rPr>
      </w:pPr>
      <w:r>
        <w:rPr>
          <w:rFonts w:ascii="Century Gothic" w:hAnsi="Century Gothic"/>
          <w:b/>
          <w:i/>
          <w:sz w:val="20"/>
        </w:rPr>
        <w:br w:type="page"/>
      </w:r>
    </w:p>
    <w:p w14:paraId="516994EE" w14:textId="7CE6E5CD" w:rsidR="0068082B" w:rsidRPr="001261D2" w:rsidRDefault="002215FD" w:rsidP="00111499">
      <w:pPr>
        <w:jc w:val="right"/>
        <w:rPr>
          <w:rFonts w:ascii="Century Gothic" w:hAnsi="Century Gothic"/>
          <w:b/>
          <w:i/>
          <w:sz w:val="20"/>
        </w:rPr>
      </w:pPr>
      <w:r w:rsidRPr="001261D2">
        <w:rPr>
          <w:rFonts w:ascii="Century Gothic" w:hAnsi="Century Gothic"/>
          <w:b/>
          <w:i/>
          <w:sz w:val="20"/>
        </w:rPr>
        <w:lastRenderedPageBreak/>
        <w:t xml:space="preserve">Załącznik nr </w:t>
      </w:r>
      <w:r w:rsidR="006649A4" w:rsidRPr="001261D2">
        <w:rPr>
          <w:rFonts w:ascii="Century Gothic" w:hAnsi="Century Gothic"/>
          <w:b/>
          <w:i/>
          <w:sz w:val="20"/>
        </w:rPr>
        <w:t>1</w:t>
      </w:r>
    </w:p>
    <w:p w14:paraId="7973C3E6" w14:textId="77777777" w:rsidR="0068082B" w:rsidRPr="001261D2" w:rsidRDefault="0068082B">
      <w:pPr>
        <w:jc w:val="right"/>
        <w:rPr>
          <w:rFonts w:ascii="Century Gothic" w:hAnsi="Century Gothic"/>
          <w:b/>
          <w:i/>
          <w:sz w:val="20"/>
        </w:rPr>
      </w:pPr>
    </w:p>
    <w:p w14:paraId="7FABF723" w14:textId="77777777" w:rsidR="00CA5377" w:rsidRPr="001261D2" w:rsidRDefault="00CA5377" w:rsidP="00CA5377">
      <w:pPr>
        <w:jc w:val="center"/>
        <w:rPr>
          <w:rFonts w:ascii="Century Gothic" w:hAnsi="Century Gothic"/>
          <w:sz w:val="20"/>
        </w:rPr>
      </w:pPr>
      <w:bookmarkStart w:id="21" w:name="_Hlk185277975"/>
      <w:r w:rsidRPr="001261D2">
        <w:rPr>
          <w:rFonts w:ascii="Century Gothic" w:hAnsi="Century Gothic"/>
          <w:sz w:val="20"/>
        </w:rPr>
        <w:t>Zestawienie udostępnianych informacji</w:t>
      </w:r>
    </w:p>
    <w:p w14:paraId="0334EB3C" w14:textId="77777777" w:rsidR="00CA5377" w:rsidRPr="001261D2" w:rsidRDefault="00CA5377" w:rsidP="00CA5377">
      <w:pPr>
        <w:spacing w:line="256" w:lineRule="auto"/>
        <w:rPr>
          <w:rFonts w:ascii="Century Gothic" w:hAnsi="Century Gothic"/>
          <w:sz w:val="20"/>
          <w:szCs w:val="20"/>
        </w:rPr>
      </w:pPr>
    </w:p>
    <w:p w14:paraId="20311778" w14:textId="77777777" w:rsidR="00CA5377" w:rsidRPr="001261D2" w:rsidRDefault="00CA5377" w:rsidP="00CA5377">
      <w:pPr>
        <w:spacing w:line="256" w:lineRule="auto"/>
        <w:rPr>
          <w:rFonts w:ascii="Century Gothic" w:hAnsi="Century Gothic"/>
          <w:sz w:val="20"/>
          <w:szCs w:val="20"/>
        </w:rPr>
      </w:pPr>
      <w:bookmarkStart w:id="22" w:name="_Hlk188615980"/>
      <w:r w:rsidRPr="001261D2">
        <w:rPr>
          <w:rFonts w:ascii="Century Gothic" w:hAnsi="Century Gothic"/>
          <w:sz w:val="20"/>
          <w:szCs w:val="20"/>
        </w:rPr>
        <w:t xml:space="preserve">Wykaz </w:t>
      </w:r>
      <w:r w:rsidRPr="009A7E4B">
        <w:rPr>
          <w:rFonts w:ascii="Century Gothic" w:hAnsi="Century Gothic"/>
          <w:b/>
          <w:bCs/>
          <w:sz w:val="20"/>
          <w:szCs w:val="20"/>
        </w:rPr>
        <w:t>Informacji Chronionych</w:t>
      </w:r>
      <w:r w:rsidRPr="001261D2">
        <w:rPr>
          <w:rFonts w:ascii="Century Gothic" w:hAnsi="Century Gothic"/>
          <w:sz w:val="20"/>
          <w:szCs w:val="20"/>
        </w:rPr>
        <w:t xml:space="preserve"> GAZ-SYSTEM</w:t>
      </w:r>
      <w:bookmarkEnd w:id="22"/>
      <w:r w:rsidRPr="001261D2">
        <w:rPr>
          <w:rFonts w:ascii="Century Gothic" w:hAnsi="Century Gothic"/>
          <w:sz w:val="20"/>
          <w:szCs w:val="20"/>
        </w:rPr>
        <w:t xml:space="preserve">: </w:t>
      </w:r>
    </w:p>
    <w:tbl>
      <w:tblPr>
        <w:tblStyle w:val="Tabela-Siatka2"/>
        <w:tblW w:w="0" w:type="auto"/>
        <w:tblLook w:val="04A0" w:firstRow="1" w:lastRow="0" w:firstColumn="1" w:lastColumn="0" w:noHBand="0" w:noVBand="1"/>
      </w:tblPr>
      <w:tblGrid>
        <w:gridCol w:w="494"/>
        <w:gridCol w:w="7931"/>
      </w:tblGrid>
      <w:tr w:rsidR="001261D2" w:rsidRPr="001261D2" w14:paraId="3D9BC8BB" w14:textId="77777777" w:rsidTr="009A7E4B">
        <w:tc>
          <w:tcPr>
            <w:tcW w:w="494" w:type="dxa"/>
            <w:tcBorders>
              <w:top w:val="single" w:sz="4" w:space="0" w:color="auto"/>
              <w:left w:val="single" w:sz="4" w:space="0" w:color="auto"/>
              <w:bottom w:val="single" w:sz="4" w:space="0" w:color="auto"/>
              <w:right w:val="single" w:sz="4" w:space="0" w:color="auto"/>
            </w:tcBorders>
            <w:hideMark/>
          </w:tcPr>
          <w:p w14:paraId="165E12B1"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LP</w:t>
            </w:r>
          </w:p>
        </w:tc>
        <w:tc>
          <w:tcPr>
            <w:tcW w:w="7931" w:type="dxa"/>
            <w:tcBorders>
              <w:top w:val="single" w:sz="4" w:space="0" w:color="auto"/>
              <w:left w:val="single" w:sz="4" w:space="0" w:color="auto"/>
              <w:bottom w:val="single" w:sz="4" w:space="0" w:color="auto"/>
              <w:right w:val="single" w:sz="4" w:space="0" w:color="auto"/>
            </w:tcBorders>
            <w:hideMark/>
          </w:tcPr>
          <w:p w14:paraId="31FFCE58"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Informacje Chronione GAZ-SYSTEM</w:t>
            </w:r>
          </w:p>
        </w:tc>
      </w:tr>
      <w:tr w:rsidR="001261D2" w:rsidRPr="001261D2" w14:paraId="04DED432" w14:textId="77777777" w:rsidTr="009A7E4B">
        <w:tc>
          <w:tcPr>
            <w:tcW w:w="494" w:type="dxa"/>
            <w:tcBorders>
              <w:top w:val="single" w:sz="4" w:space="0" w:color="auto"/>
              <w:left w:val="single" w:sz="4" w:space="0" w:color="auto"/>
              <w:bottom w:val="single" w:sz="4" w:space="0" w:color="auto"/>
              <w:right w:val="single" w:sz="4" w:space="0" w:color="auto"/>
            </w:tcBorders>
            <w:hideMark/>
          </w:tcPr>
          <w:p w14:paraId="1C7081B5"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1</w:t>
            </w:r>
          </w:p>
        </w:tc>
        <w:tc>
          <w:tcPr>
            <w:tcW w:w="7931" w:type="dxa"/>
            <w:tcBorders>
              <w:top w:val="single" w:sz="4" w:space="0" w:color="auto"/>
              <w:left w:val="single" w:sz="4" w:space="0" w:color="auto"/>
              <w:bottom w:val="single" w:sz="4" w:space="0" w:color="auto"/>
              <w:right w:val="single" w:sz="4" w:space="0" w:color="auto"/>
            </w:tcBorders>
          </w:tcPr>
          <w:p w14:paraId="232CB314" w14:textId="04A2E6D0" w:rsidR="00CA5377" w:rsidRPr="001261D2" w:rsidRDefault="004705DF" w:rsidP="00AB218F">
            <w:pPr>
              <w:rPr>
                <w:rFonts w:ascii="Century Gothic" w:hAnsi="Century Gothic"/>
                <w:sz w:val="20"/>
                <w:szCs w:val="20"/>
              </w:rPr>
            </w:pPr>
            <w:r>
              <w:rPr>
                <w:rFonts w:ascii="Century Gothic" w:hAnsi="Century Gothic"/>
                <w:sz w:val="20"/>
                <w:szCs w:val="20"/>
              </w:rPr>
              <w:t xml:space="preserve">Załącznik nr 2 do Umowy - </w:t>
            </w:r>
            <w:r w:rsidR="00C16E7A" w:rsidRPr="004F106B">
              <w:rPr>
                <w:rFonts w:ascii="Century Gothic" w:hAnsi="Century Gothic"/>
                <w:sz w:val="20"/>
                <w:szCs w:val="20"/>
              </w:rPr>
              <w:t>Warunk</w:t>
            </w:r>
            <w:r w:rsidR="00C16E7A">
              <w:rPr>
                <w:rFonts w:ascii="Century Gothic" w:hAnsi="Century Gothic"/>
                <w:sz w:val="20"/>
                <w:szCs w:val="20"/>
              </w:rPr>
              <w:t>i</w:t>
            </w:r>
            <w:r w:rsidR="00C16E7A" w:rsidRPr="004F106B">
              <w:rPr>
                <w:rFonts w:ascii="Century Gothic" w:hAnsi="Century Gothic"/>
                <w:sz w:val="20"/>
                <w:szCs w:val="20"/>
              </w:rPr>
              <w:t xml:space="preserve"> Techniczn</w:t>
            </w:r>
            <w:r w:rsidR="00C16E7A">
              <w:rPr>
                <w:rFonts w:ascii="Century Gothic" w:hAnsi="Century Gothic"/>
                <w:sz w:val="20"/>
                <w:szCs w:val="20"/>
              </w:rPr>
              <w:t>e</w:t>
            </w:r>
            <w:r w:rsidR="00C16E7A" w:rsidRPr="004F106B">
              <w:rPr>
                <w:rFonts w:ascii="Century Gothic" w:hAnsi="Century Gothic"/>
                <w:sz w:val="20"/>
                <w:szCs w:val="20"/>
              </w:rPr>
              <w:t xml:space="preserve"> </w:t>
            </w:r>
            <w:r w:rsidR="004F106B" w:rsidRPr="004F106B">
              <w:rPr>
                <w:rFonts w:ascii="Century Gothic" w:hAnsi="Century Gothic"/>
                <w:sz w:val="20"/>
                <w:szCs w:val="20"/>
              </w:rPr>
              <w:t>nr OP-DL.4122.7.2025.2 z dnia 29.04.2025 roku</w:t>
            </w:r>
            <w:r w:rsidR="00C16E7A">
              <w:rPr>
                <w:rFonts w:ascii="Century Gothic" w:hAnsi="Century Gothic"/>
                <w:sz w:val="20"/>
                <w:szCs w:val="20"/>
              </w:rPr>
              <w:t xml:space="preserve"> (WT)</w:t>
            </w:r>
            <w:r w:rsidR="004F106B">
              <w:rPr>
                <w:rFonts w:ascii="Century Gothic" w:hAnsi="Century Gothic"/>
                <w:sz w:val="20"/>
                <w:szCs w:val="20"/>
              </w:rPr>
              <w:t xml:space="preserve"> </w:t>
            </w:r>
          </w:p>
        </w:tc>
      </w:tr>
      <w:tr w:rsidR="00C16E7A" w:rsidRPr="001261D2" w14:paraId="6555F9C9" w14:textId="77777777" w:rsidTr="009A7E4B">
        <w:tc>
          <w:tcPr>
            <w:tcW w:w="494" w:type="dxa"/>
            <w:tcBorders>
              <w:top w:val="single" w:sz="4" w:space="0" w:color="auto"/>
              <w:left w:val="single" w:sz="4" w:space="0" w:color="auto"/>
              <w:bottom w:val="single" w:sz="4" w:space="0" w:color="auto"/>
              <w:right w:val="single" w:sz="4" w:space="0" w:color="auto"/>
            </w:tcBorders>
          </w:tcPr>
          <w:p w14:paraId="42BC9B0C" w14:textId="77C51D34" w:rsidR="00C16E7A" w:rsidRPr="001261D2" w:rsidRDefault="00C16E7A" w:rsidP="00747E99">
            <w:pPr>
              <w:jc w:val="both"/>
              <w:rPr>
                <w:rFonts w:ascii="Century Gothic" w:hAnsi="Century Gothic"/>
                <w:sz w:val="20"/>
                <w:szCs w:val="20"/>
              </w:rPr>
            </w:pPr>
            <w:r>
              <w:rPr>
                <w:rFonts w:ascii="Century Gothic" w:hAnsi="Century Gothic"/>
                <w:sz w:val="20"/>
                <w:szCs w:val="20"/>
              </w:rPr>
              <w:t>1.1</w:t>
            </w:r>
          </w:p>
        </w:tc>
        <w:tc>
          <w:tcPr>
            <w:tcW w:w="7931" w:type="dxa"/>
            <w:tcBorders>
              <w:top w:val="single" w:sz="4" w:space="0" w:color="auto"/>
              <w:left w:val="single" w:sz="4" w:space="0" w:color="auto"/>
              <w:bottom w:val="single" w:sz="4" w:space="0" w:color="auto"/>
              <w:right w:val="single" w:sz="4" w:space="0" w:color="auto"/>
            </w:tcBorders>
          </w:tcPr>
          <w:p w14:paraId="5894F3B3" w14:textId="797E5544" w:rsidR="00C16E7A" w:rsidRPr="004F106B" w:rsidDel="00C16E7A" w:rsidRDefault="00C16E7A" w:rsidP="00AB218F">
            <w:pPr>
              <w:rPr>
                <w:rFonts w:ascii="Century Gothic" w:hAnsi="Century Gothic"/>
                <w:sz w:val="20"/>
                <w:szCs w:val="20"/>
              </w:rPr>
            </w:pPr>
            <w:r>
              <w:rPr>
                <w:rFonts w:ascii="Century Gothic" w:hAnsi="Century Gothic"/>
                <w:sz w:val="20"/>
                <w:szCs w:val="20"/>
              </w:rPr>
              <w:t>Załącznik nr 3 do WT – Wymagania oraz parametry techniczne rejestratora elektronicznego</w:t>
            </w:r>
          </w:p>
        </w:tc>
      </w:tr>
      <w:tr w:rsidR="00C16E7A" w:rsidRPr="001261D2" w14:paraId="1F6DFB0A" w14:textId="77777777" w:rsidTr="009A7E4B">
        <w:tc>
          <w:tcPr>
            <w:tcW w:w="494" w:type="dxa"/>
            <w:tcBorders>
              <w:top w:val="single" w:sz="4" w:space="0" w:color="auto"/>
              <w:left w:val="single" w:sz="4" w:space="0" w:color="auto"/>
              <w:bottom w:val="single" w:sz="4" w:space="0" w:color="auto"/>
              <w:right w:val="single" w:sz="4" w:space="0" w:color="auto"/>
            </w:tcBorders>
          </w:tcPr>
          <w:p w14:paraId="1BCA383E" w14:textId="5B104B14" w:rsidR="00C16E7A" w:rsidRPr="001261D2" w:rsidRDefault="00C16E7A" w:rsidP="00747E99">
            <w:pPr>
              <w:jc w:val="both"/>
              <w:rPr>
                <w:rFonts w:ascii="Century Gothic" w:hAnsi="Century Gothic"/>
                <w:sz w:val="20"/>
                <w:szCs w:val="20"/>
              </w:rPr>
            </w:pPr>
            <w:r>
              <w:rPr>
                <w:rFonts w:ascii="Century Gothic" w:hAnsi="Century Gothic"/>
                <w:sz w:val="20"/>
                <w:szCs w:val="20"/>
              </w:rPr>
              <w:t>1.2</w:t>
            </w:r>
          </w:p>
        </w:tc>
        <w:tc>
          <w:tcPr>
            <w:tcW w:w="7931" w:type="dxa"/>
            <w:tcBorders>
              <w:top w:val="single" w:sz="4" w:space="0" w:color="auto"/>
              <w:left w:val="single" w:sz="4" w:space="0" w:color="auto"/>
              <w:bottom w:val="single" w:sz="4" w:space="0" w:color="auto"/>
              <w:right w:val="single" w:sz="4" w:space="0" w:color="auto"/>
            </w:tcBorders>
          </w:tcPr>
          <w:p w14:paraId="37DC747F" w14:textId="4EBFD85A" w:rsidR="00C16E7A" w:rsidRPr="004F106B" w:rsidDel="00C16E7A" w:rsidRDefault="00C16E7A" w:rsidP="00AB218F">
            <w:pPr>
              <w:rPr>
                <w:rFonts w:ascii="Century Gothic" w:hAnsi="Century Gothic"/>
                <w:sz w:val="20"/>
                <w:szCs w:val="20"/>
              </w:rPr>
            </w:pPr>
            <w:r>
              <w:rPr>
                <w:rFonts w:ascii="Century Gothic" w:hAnsi="Century Gothic"/>
                <w:sz w:val="20"/>
                <w:szCs w:val="20"/>
              </w:rPr>
              <w:t>Załącznik nr 5 do WT – Wyciąg z „Procedury wykonania analizy HAZOP”</w:t>
            </w:r>
          </w:p>
        </w:tc>
      </w:tr>
      <w:tr w:rsidR="001261D2" w:rsidRPr="001261D2" w14:paraId="1C1764DB" w14:textId="77777777" w:rsidTr="009A7E4B">
        <w:tc>
          <w:tcPr>
            <w:tcW w:w="494" w:type="dxa"/>
            <w:tcBorders>
              <w:top w:val="single" w:sz="4" w:space="0" w:color="auto"/>
              <w:left w:val="single" w:sz="4" w:space="0" w:color="auto"/>
              <w:bottom w:val="single" w:sz="4" w:space="0" w:color="auto"/>
              <w:right w:val="single" w:sz="4" w:space="0" w:color="auto"/>
            </w:tcBorders>
          </w:tcPr>
          <w:p w14:paraId="47F8E6AE" w14:textId="61CF11BF" w:rsidR="00CA5377" w:rsidRPr="001261D2" w:rsidRDefault="00DB5F69" w:rsidP="00AB218F">
            <w:pPr>
              <w:rPr>
                <w:rFonts w:ascii="Century Gothic" w:hAnsi="Century Gothic"/>
                <w:sz w:val="20"/>
                <w:szCs w:val="20"/>
              </w:rPr>
            </w:pPr>
            <w:r>
              <w:rPr>
                <w:rFonts w:ascii="Century Gothic" w:hAnsi="Century Gothic"/>
                <w:sz w:val="20"/>
                <w:szCs w:val="20"/>
              </w:rPr>
              <w:t>2</w:t>
            </w:r>
          </w:p>
        </w:tc>
        <w:tc>
          <w:tcPr>
            <w:tcW w:w="7931" w:type="dxa"/>
            <w:tcBorders>
              <w:top w:val="single" w:sz="4" w:space="0" w:color="auto"/>
              <w:left w:val="single" w:sz="4" w:space="0" w:color="auto"/>
              <w:bottom w:val="single" w:sz="4" w:space="0" w:color="auto"/>
              <w:right w:val="single" w:sz="4" w:space="0" w:color="auto"/>
            </w:tcBorders>
          </w:tcPr>
          <w:p w14:paraId="32B670F0" w14:textId="2524320A" w:rsidR="00CA5377" w:rsidRPr="001261D2" w:rsidRDefault="001918B1" w:rsidP="00AB218F">
            <w:pPr>
              <w:rPr>
                <w:rFonts w:ascii="Century Gothic" w:hAnsi="Century Gothic"/>
                <w:sz w:val="20"/>
                <w:szCs w:val="20"/>
              </w:rPr>
            </w:pPr>
            <w:r w:rsidRPr="001261D2">
              <w:rPr>
                <w:rFonts w:ascii="Century Gothic" w:hAnsi="Century Gothic" w:cs="Helvetica"/>
                <w:sz w:val="20"/>
                <w:szCs w:val="20"/>
              </w:rPr>
              <w:t>Wymagania do projektowania i wdrażania systemów telemetrii dla obiektów sieci gazowej Operatora Gazociągów Przesyłowych GAZ-SYSTEM S.A.</w:t>
            </w:r>
          </w:p>
        </w:tc>
      </w:tr>
      <w:tr w:rsidR="001261D2" w:rsidRPr="001261D2" w14:paraId="27399E80" w14:textId="77777777" w:rsidTr="009A7E4B">
        <w:tc>
          <w:tcPr>
            <w:tcW w:w="494" w:type="dxa"/>
            <w:tcBorders>
              <w:top w:val="single" w:sz="4" w:space="0" w:color="auto"/>
              <w:left w:val="single" w:sz="4" w:space="0" w:color="auto"/>
              <w:bottom w:val="single" w:sz="4" w:space="0" w:color="auto"/>
              <w:right w:val="single" w:sz="4" w:space="0" w:color="auto"/>
            </w:tcBorders>
          </w:tcPr>
          <w:p w14:paraId="1844E250" w14:textId="5FE8C146" w:rsidR="001918B1" w:rsidRPr="001261D2" w:rsidRDefault="00DB5F69" w:rsidP="00AB218F">
            <w:pPr>
              <w:rPr>
                <w:rFonts w:ascii="Century Gothic" w:hAnsi="Century Gothic"/>
                <w:sz w:val="20"/>
                <w:szCs w:val="20"/>
              </w:rPr>
            </w:pPr>
            <w:r>
              <w:rPr>
                <w:rFonts w:ascii="Century Gothic" w:hAnsi="Century Gothic"/>
                <w:sz w:val="20"/>
                <w:szCs w:val="20"/>
              </w:rPr>
              <w:t>3</w:t>
            </w:r>
          </w:p>
        </w:tc>
        <w:tc>
          <w:tcPr>
            <w:tcW w:w="7931" w:type="dxa"/>
            <w:tcBorders>
              <w:top w:val="single" w:sz="4" w:space="0" w:color="auto"/>
              <w:left w:val="single" w:sz="4" w:space="0" w:color="auto"/>
              <w:bottom w:val="single" w:sz="4" w:space="0" w:color="auto"/>
              <w:right w:val="single" w:sz="4" w:space="0" w:color="auto"/>
            </w:tcBorders>
          </w:tcPr>
          <w:p w14:paraId="25AADEFF" w14:textId="4773C9BB" w:rsidR="001918B1" w:rsidRPr="001261D2" w:rsidRDefault="001918B1" w:rsidP="00AB218F">
            <w:pPr>
              <w:rPr>
                <w:rFonts w:ascii="Century Gothic" w:hAnsi="Century Gothic" w:cs="Helvetica"/>
                <w:sz w:val="20"/>
                <w:szCs w:val="20"/>
              </w:rPr>
            </w:pPr>
            <w:r w:rsidRPr="001261D2">
              <w:rPr>
                <w:rFonts w:ascii="Century Gothic" w:hAnsi="Century Gothic" w:cs="Helvetica"/>
                <w:sz w:val="20"/>
                <w:szCs w:val="20"/>
              </w:rPr>
              <w:t>Wymagania do projektowania i wdrażania systemów teleinformatycznych Operatora Gazociągów Przesyłowych GAZ-SYSTEM S.A.</w:t>
            </w:r>
          </w:p>
        </w:tc>
      </w:tr>
      <w:tr w:rsidR="004705DF" w:rsidRPr="001261D2" w14:paraId="6494D01E" w14:textId="77777777" w:rsidTr="009A7E4B">
        <w:tc>
          <w:tcPr>
            <w:tcW w:w="494" w:type="dxa"/>
            <w:tcBorders>
              <w:top w:val="single" w:sz="4" w:space="0" w:color="auto"/>
              <w:left w:val="single" w:sz="4" w:space="0" w:color="auto"/>
              <w:bottom w:val="single" w:sz="4" w:space="0" w:color="auto"/>
              <w:right w:val="single" w:sz="4" w:space="0" w:color="auto"/>
            </w:tcBorders>
          </w:tcPr>
          <w:p w14:paraId="580B8E40" w14:textId="3C00F4CD" w:rsidR="004705DF" w:rsidRDefault="004705DF" w:rsidP="00AB218F">
            <w:pPr>
              <w:rPr>
                <w:rFonts w:ascii="Century Gothic" w:hAnsi="Century Gothic"/>
                <w:sz w:val="20"/>
                <w:szCs w:val="20"/>
              </w:rPr>
            </w:pPr>
            <w:r>
              <w:rPr>
                <w:rFonts w:ascii="Century Gothic" w:hAnsi="Century Gothic"/>
                <w:sz w:val="20"/>
                <w:szCs w:val="20"/>
              </w:rPr>
              <w:t>4</w:t>
            </w:r>
          </w:p>
        </w:tc>
        <w:tc>
          <w:tcPr>
            <w:tcW w:w="7931" w:type="dxa"/>
            <w:tcBorders>
              <w:top w:val="single" w:sz="4" w:space="0" w:color="auto"/>
              <w:left w:val="single" w:sz="4" w:space="0" w:color="auto"/>
              <w:bottom w:val="single" w:sz="4" w:space="0" w:color="auto"/>
              <w:right w:val="single" w:sz="4" w:space="0" w:color="auto"/>
            </w:tcBorders>
          </w:tcPr>
          <w:p w14:paraId="4E5D18FF" w14:textId="7EFBD1C8" w:rsidR="004705DF" w:rsidRPr="001261D2" w:rsidRDefault="004705DF" w:rsidP="00AB218F">
            <w:pPr>
              <w:rPr>
                <w:rFonts w:ascii="Century Gothic" w:hAnsi="Century Gothic" w:cs="Helvetica"/>
                <w:sz w:val="20"/>
                <w:szCs w:val="20"/>
              </w:rPr>
            </w:pPr>
            <w:r>
              <w:rPr>
                <w:rFonts w:ascii="Century Gothic" w:hAnsi="Century Gothic" w:cs="Helvetica"/>
                <w:sz w:val="20"/>
                <w:szCs w:val="20"/>
              </w:rPr>
              <w:t>SBT-PE-I38: Instrukcja do projektowania infrastruktury systemu przesyłowego w zakresie zasilania, klimatyzacji, ppoż. i kluczowych systemów informacyjnych</w:t>
            </w:r>
          </w:p>
        </w:tc>
      </w:tr>
      <w:tr w:rsidR="004E768A" w:rsidRPr="001261D2" w:rsidDel="00576891" w14:paraId="6E4FA320" w14:textId="77777777" w:rsidTr="009A7E4B">
        <w:tc>
          <w:tcPr>
            <w:tcW w:w="494" w:type="dxa"/>
            <w:tcBorders>
              <w:top w:val="single" w:sz="4" w:space="0" w:color="auto"/>
              <w:left w:val="single" w:sz="4" w:space="0" w:color="auto"/>
              <w:bottom w:val="single" w:sz="4" w:space="0" w:color="auto"/>
              <w:right w:val="single" w:sz="4" w:space="0" w:color="auto"/>
            </w:tcBorders>
          </w:tcPr>
          <w:p w14:paraId="22B4CBAF" w14:textId="0CC5C642" w:rsidR="004E768A" w:rsidDel="00576891" w:rsidRDefault="00DB5F69" w:rsidP="00AB218F">
            <w:pPr>
              <w:rPr>
                <w:rFonts w:ascii="Century Gothic" w:hAnsi="Century Gothic"/>
                <w:sz w:val="20"/>
                <w:szCs w:val="20"/>
              </w:rPr>
            </w:pPr>
            <w:r>
              <w:rPr>
                <w:rFonts w:ascii="Century Gothic" w:hAnsi="Century Gothic"/>
                <w:sz w:val="20"/>
                <w:szCs w:val="20"/>
              </w:rPr>
              <w:t>5</w:t>
            </w:r>
          </w:p>
        </w:tc>
        <w:tc>
          <w:tcPr>
            <w:tcW w:w="7931" w:type="dxa"/>
            <w:tcBorders>
              <w:top w:val="single" w:sz="4" w:space="0" w:color="auto"/>
              <w:left w:val="single" w:sz="4" w:space="0" w:color="auto"/>
              <w:bottom w:val="single" w:sz="4" w:space="0" w:color="auto"/>
              <w:right w:val="single" w:sz="4" w:space="0" w:color="auto"/>
            </w:tcBorders>
          </w:tcPr>
          <w:p w14:paraId="0CF6ACCB" w14:textId="311AB9F3" w:rsidR="004E768A" w:rsidRPr="001261D2" w:rsidDel="00576891" w:rsidRDefault="00DB5F69" w:rsidP="00AB218F">
            <w:pPr>
              <w:rPr>
                <w:rFonts w:ascii="Century Gothic" w:hAnsi="Century Gothic" w:cs="Helvetica"/>
                <w:sz w:val="20"/>
                <w:szCs w:val="20"/>
              </w:rPr>
            </w:pPr>
            <w:r>
              <w:rPr>
                <w:rFonts w:ascii="Century Gothic" w:hAnsi="Century Gothic" w:cs="Helvetica"/>
                <w:sz w:val="20"/>
                <w:szCs w:val="20"/>
              </w:rPr>
              <w:t>SBT-PE-W62: Wytyczne w zakresie doboru, instalowania i odbiorczego badania źródeł energii elektrycznej</w:t>
            </w:r>
          </w:p>
        </w:tc>
      </w:tr>
      <w:tr w:rsidR="00BE1672" w:rsidRPr="001261D2" w:rsidDel="00576891" w14:paraId="3C4275BA" w14:textId="77777777" w:rsidTr="00DB5F69">
        <w:tc>
          <w:tcPr>
            <w:tcW w:w="494" w:type="dxa"/>
            <w:tcBorders>
              <w:top w:val="single" w:sz="4" w:space="0" w:color="auto"/>
              <w:left w:val="single" w:sz="4" w:space="0" w:color="auto"/>
              <w:bottom w:val="single" w:sz="4" w:space="0" w:color="auto"/>
              <w:right w:val="single" w:sz="4" w:space="0" w:color="auto"/>
            </w:tcBorders>
          </w:tcPr>
          <w:p w14:paraId="157900A6" w14:textId="05D1BAAD" w:rsidR="00BE1672" w:rsidRDefault="00BE1672" w:rsidP="00AB218F">
            <w:pPr>
              <w:rPr>
                <w:rFonts w:ascii="Century Gothic" w:hAnsi="Century Gothic"/>
                <w:sz w:val="20"/>
                <w:szCs w:val="20"/>
              </w:rPr>
            </w:pPr>
            <w:r>
              <w:rPr>
                <w:rFonts w:ascii="Century Gothic" w:hAnsi="Century Gothic"/>
                <w:sz w:val="20"/>
                <w:szCs w:val="20"/>
              </w:rPr>
              <w:t>6</w:t>
            </w:r>
          </w:p>
        </w:tc>
        <w:tc>
          <w:tcPr>
            <w:tcW w:w="7931" w:type="dxa"/>
            <w:tcBorders>
              <w:top w:val="single" w:sz="4" w:space="0" w:color="auto"/>
              <w:left w:val="single" w:sz="4" w:space="0" w:color="auto"/>
              <w:bottom w:val="single" w:sz="4" w:space="0" w:color="auto"/>
              <w:right w:val="single" w:sz="4" w:space="0" w:color="auto"/>
            </w:tcBorders>
          </w:tcPr>
          <w:p w14:paraId="5E1A913B" w14:textId="23740ADF" w:rsidR="00BE1672" w:rsidRDefault="005322D8" w:rsidP="00AB218F">
            <w:pPr>
              <w:rPr>
                <w:rFonts w:ascii="Century Gothic" w:hAnsi="Century Gothic" w:cs="Helvetica"/>
                <w:sz w:val="20"/>
                <w:szCs w:val="20"/>
              </w:rPr>
            </w:pPr>
            <w:r w:rsidRPr="005322D8">
              <w:rPr>
                <w:rFonts w:ascii="Century Gothic" w:hAnsi="Century Gothic" w:cs="Helvetica"/>
                <w:sz w:val="20"/>
                <w:szCs w:val="20"/>
              </w:rPr>
              <w:t>Załącznik nr 5 do OPZ – Mapa sytuacyjna TG Goleniów</w:t>
            </w:r>
          </w:p>
        </w:tc>
      </w:tr>
      <w:tr w:rsidR="00BE1672" w:rsidRPr="001261D2" w:rsidDel="00576891" w14:paraId="1643FA49" w14:textId="77777777" w:rsidTr="00DB5F69">
        <w:tc>
          <w:tcPr>
            <w:tcW w:w="494" w:type="dxa"/>
            <w:tcBorders>
              <w:top w:val="single" w:sz="4" w:space="0" w:color="auto"/>
              <w:left w:val="single" w:sz="4" w:space="0" w:color="auto"/>
              <w:bottom w:val="single" w:sz="4" w:space="0" w:color="auto"/>
              <w:right w:val="single" w:sz="4" w:space="0" w:color="auto"/>
            </w:tcBorders>
          </w:tcPr>
          <w:p w14:paraId="1F870A26" w14:textId="61D07D0E" w:rsidR="00BE1672" w:rsidRDefault="005322D8" w:rsidP="00AB218F">
            <w:pPr>
              <w:rPr>
                <w:rFonts w:ascii="Century Gothic" w:hAnsi="Century Gothic"/>
                <w:sz w:val="20"/>
                <w:szCs w:val="20"/>
              </w:rPr>
            </w:pPr>
            <w:r>
              <w:rPr>
                <w:rFonts w:ascii="Century Gothic" w:hAnsi="Century Gothic"/>
                <w:sz w:val="20"/>
                <w:szCs w:val="20"/>
              </w:rPr>
              <w:t>7</w:t>
            </w:r>
          </w:p>
        </w:tc>
        <w:tc>
          <w:tcPr>
            <w:tcW w:w="7931" w:type="dxa"/>
            <w:tcBorders>
              <w:top w:val="single" w:sz="4" w:space="0" w:color="auto"/>
              <w:left w:val="single" w:sz="4" w:space="0" w:color="auto"/>
              <w:bottom w:val="single" w:sz="4" w:space="0" w:color="auto"/>
              <w:right w:val="single" w:sz="4" w:space="0" w:color="auto"/>
            </w:tcBorders>
          </w:tcPr>
          <w:p w14:paraId="1A9D0E8D" w14:textId="7DDAC140" w:rsidR="00BE1672" w:rsidRDefault="004705DF" w:rsidP="00AB218F">
            <w:pPr>
              <w:rPr>
                <w:rFonts w:ascii="Century Gothic" w:hAnsi="Century Gothic" w:cs="Helvetica"/>
                <w:sz w:val="20"/>
                <w:szCs w:val="20"/>
              </w:rPr>
            </w:pPr>
            <w:r>
              <w:rPr>
                <w:rFonts w:ascii="Century Gothic" w:hAnsi="Century Gothic" w:cs="Helvetica"/>
                <w:sz w:val="20"/>
                <w:szCs w:val="20"/>
              </w:rPr>
              <w:t xml:space="preserve">Załącznik nr 3 do OPZ - </w:t>
            </w:r>
            <w:r w:rsidR="005322D8" w:rsidRPr="00BE1672">
              <w:rPr>
                <w:rFonts w:ascii="Century Gothic" w:hAnsi="Century Gothic" w:cs="Helvetica"/>
                <w:sz w:val="20"/>
                <w:szCs w:val="20"/>
              </w:rPr>
              <w:t>Warunki techniczne z Urzędem Dozoru Technicznego z dnia 31.08.2023r.</w:t>
            </w:r>
          </w:p>
        </w:tc>
      </w:tr>
      <w:tr w:rsidR="00353B19" w:rsidRPr="001261D2" w:rsidDel="00576891" w14:paraId="75454D92" w14:textId="77777777" w:rsidTr="00DB5F69">
        <w:tc>
          <w:tcPr>
            <w:tcW w:w="494" w:type="dxa"/>
            <w:tcBorders>
              <w:top w:val="single" w:sz="4" w:space="0" w:color="auto"/>
              <w:left w:val="single" w:sz="4" w:space="0" w:color="auto"/>
              <w:bottom w:val="single" w:sz="4" w:space="0" w:color="auto"/>
              <w:right w:val="single" w:sz="4" w:space="0" w:color="auto"/>
            </w:tcBorders>
          </w:tcPr>
          <w:p w14:paraId="4201ACE9" w14:textId="7EBDCE06" w:rsidR="00353B19" w:rsidRDefault="00353B19" w:rsidP="00AB218F">
            <w:pPr>
              <w:rPr>
                <w:rFonts w:ascii="Century Gothic" w:hAnsi="Century Gothic"/>
                <w:sz w:val="20"/>
                <w:szCs w:val="20"/>
              </w:rPr>
            </w:pPr>
            <w:r>
              <w:rPr>
                <w:rFonts w:ascii="Century Gothic" w:hAnsi="Century Gothic"/>
                <w:sz w:val="20"/>
                <w:szCs w:val="20"/>
              </w:rPr>
              <w:t>8</w:t>
            </w:r>
          </w:p>
        </w:tc>
        <w:tc>
          <w:tcPr>
            <w:tcW w:w="7931" w:type="dxa"/>
            <w:tcBorders>
              <w:top w:val="single" w:sz="4" w:space="0" w:color="auto"/>
              <w:left w:val="single" w:sz="4" w:space="0" w:color="auto"/>
              <w:bottom w:val="single" w:sz="4" w:space="0" w:color="auto"/>
              <w:right w:val="single" w:sz="4" w:space="0" w:color="auto"/>
            </w:tcBorders>
          </w:tcPr>
          <w:p w14:paraId="55533C83" w14:textId="5FAF1FA1" w:rsidR="00353B19" w:rsidRDefault="00353B19" w:rsidP="00AB218F">
            <w:pPr>
              <w:rPr>
                <w:rFonts w:ascii="Century Gothic" w:hAnsi="Century Gothic" w:cs="Helvetica"/>
                <w:sz w:val="20"/>
                <w:szCs w:val="20"/>
              </w:rPr>
            </w:pPr>
            <w:r>
              <w:rPr>
                <w:rFonts w:ascii="Century Gothic" w:hAnsi="Century Gothic" w:cs="Helvetica"/>
                <w:sz w:val="20"/>
                <w:szCs w:val="20"/>
              </w:rPr>
              <w:t xml:space="preserve">Załącznik nr 4.1. do OPZ – Decyzja pozwolenie </w:t>
            </w:r>
            <w:r w:rsidR="00F8565F">
              <w:rPr>
                <w:rFonts w:ascii="Century Gothic" w:hAnsi="Century Gothic" w:cs="Helvetica"/>
                <w:sz w:val="20"/>
                <w:szCs w:val="20"/>
              </w:rPr>
              <w:t>zintegrowane</w:t>
            </w:r>
            <w:r>
              <w:rPr>
                <w:rFonts w:ascii="Century Gothic" w:hAnsi="Century Gothic" w:cs="Helvetica"/>
                <w:sz w:val="20"/>
                <w:szCs w:val="20"/>
              </w:rPr>
              <w:t xml:space="preserve"> WOS.6222.02.08.2021.RJ.</w:t>
            </w:r>
            <w:r w:rsidR="00F8565F">
              <w:rPr>
                <w:rFonts w:ascii="Century Gothic" w:hAnsi="Century Gothic" w:cs="Helvetica"/>
                <w:sz w:val="20"/>
                <w:szCs w:val="20"/>
              </w:rPr>
              <w:t xml:space="preserve"> z dnia 29.06.2022</w:t>
            </w:r>
          </w:p>
        </w:tc>
      </w:tr>
      <w:tr w:rsidR="00353B19" w:rsidRPr="001261D2" w:rsidDel="00576891" w14:paraId="11818FA8" w14:textId="77777777" w:rsidTr="00DB5F69">
        <w:tc>
          <w:tcPr>
            <w:tcW w:w="494" w:type="dxa"/>
            <w:tcBorders>
              <w:top w:val="single" w:sz="4" w:space="0" w:color="auto"/>
              <w:left w:val="single" w:sz="4" w:space="0" w:color="auto"/>
              <w:bottom w:val="single" w:sz="4" w:space="0" w:color="auto"/>
              <w:right w:val="single" w:sz="4" w:space="0" w:color="auto"/>
            </w:tcBorders>
          </w:tcPr>
          <w:p w14:paraId="20EF1AC7" w14:textId="5295C346" w:rsidR="00353B19" w:rsidRDefault="00353B19" w:rsidP="00AB218F">
            <w:pPr>
              <w:rPr>
                <w:rFonts w:ascii="Century Gothic" w:hAnsi="Century Gothic"/>
                <w:sz w:val="20"/>
                <w:szCs w:val="20"/>
              </w:rPr>
            </w:pPr>
            <w:r>
              <w:rPr>
                <w:rFonts w:ascii="Century Gothic" w:hAnsi="Century Gothic"/>
                <w:sz w:val="20"/>
                <w:szCs w:val="20"/>
              </w:rPr>
              <w:t>9</w:t>
            </w:r>
          </w:p>
        </w:tc>
        <w:tc>
          <w:tcPr>
            <w:tcW w:w="7931" w:type="dxa"/>
            <w:tcBorders>
              <w:top w:val="single" w:sz="4" w:space="0" w:color="auto"/>
              <w:left w:val="single" w:sz="4" w:space="0" w:color="auto"/>
              <w:bottom w:val="single" w:sz="4" w:space="0" w:color="auto"/>
              <w:right w:val="single" w:sz="4" w:space="0" w:color="auto"/>
            </w:tcBorders>
          </w:tcPr>
          <w:p w14:paraId="0FE2F945" w14:textId="078E9DF3" w:rsidR="00353B19" w:rsidRDefault="00F8565F" w:rsidP="00AB218F">
            <w:pPr>
              <w:rPr>
                <w:rFonts w:ascii="Century Gothic" w:hAnsi="Century Gothic" w:cs="Helvetica"/>
                <w:sz w:val="20"/>
                <w:szCs w:val="20"/>
              </w:rPr>
            </w:pPr>
            <w:r>
              <w:rPr>
                <w:rFonts w:ascii="Century Gothic" w:hAnsi="Century Gothic" w:cs="Helvetica"/>
                <w:sz w:val="20"/>
                <w:szCs w:val="20"/>
              </w:rPr>
              <w:t>Załącznik nr 4.2. do OPZ – Decyzja WOS.6222.08.02.2022.RJ z dnia 30.01.2023r. zmieniająca decyzję pozwolenia zintegrowanego.</w:t>
            </w:r>
          </w:p>
        </w:tc>
      </w:tr>
    </w:tbl>
    <w:p w14:paraId="4884EBD7" w14:textId="77777777" w:rsidR="00CA5377" w:rsidRDefault="00CA5377" w:rsidP="00CA5377">
      <w:pPr>
        <w:rPr>
          <w:rFonts w:ascii="Century Gothic" w:hAnsi="Century Gothic"/>
        </w:rPr>
      </w:pPr>
    </w:p>
    <w:p w14:paraId="7315F4D4" w14:textId="77777777" w:rsidR="005322D8" w:rsidRPr="001261D2" w:rsidRDefault="005322D8" w:rsidP="00CA5377">
      <w:pPr>
        <w:rPr>
          <w:rFonts w:ascii="Century Gothic" w:hAnsi="Century Gothic"/>
        </w:rPr>
      </w:pPr>
    </w:p>
    <w:p w14:paraId="2E587F7B" w14:textId="77777777" w:rsidR="00CA5377" w:rsidRPr="001261D2" w:rsidRDefault="00CA5377" w:rsidP="00CA5377">
      <w:pPr>
        <w:spacing w:line="256" w:lineRule="auto"/>
        <w:rPr>
          <w:rFonts w:ascii="Century Gothic" w:hAnsi="Century Gothic"/>
          <w:sz w:val="20"/>
          <w:szCs w:val="20"/>
        </w:rPr>
      </w:pPr>
      <w:bookmarkStart w:id="23" w:name="_Hlk188615961"/>
      <w:r w:rsidRPr="001261D2">
        <w:rPr>
          <w:rFonts w:ascii="Century Gothic" w:hAnsi="Century Gothic"/>
          <w:sz w:val="20"/>
          <w:szCs w:val="20"/>
        </w:rPr>
        <w:t xml:space="preserve">Wykaz </w:t>
      </w:r>
      <w:r w:rsidRPr="009A7E4B">
        <w:rPr>
          <w:rFonts w:ascii="Century Gothic" w:hAnsi="Century Gothic"/>
          <w:b/>
          <w:bCs/>
          <w:sz w:val="20"/>
          <w:szCs w:val="20"/>
        </w:rPr>
        <w:t>Informacji Chronionych</w:t>
      </w:r>
      <w:r w:rsidRPr="001261D2">
        <w:rPr>
          <w:rFonts w:ascii="Century Gothic" w:hAnsi="Century Gothic"/>
          <w:sz w:val="20"/>
          <w:szCs w:val="20"/>
        </w:rPr>
        <w:t xml:space="preserve"> stanowiących </w:t>
      </w:r>
      <w:r w:rsidRPr="009A7E4B">
        <w:rPr>
          <w:rFonts w:ascii="Century Gothic" w:hAnsi="Century Gothic"/>
          <w:b/>
          <w:bCs/>
          <w:sz w:val="20"/>
          <w:szCs w:val="20"/>
        </w:rPr>
        <w:t>tajemnicę przedsiębiorstwa</w:t>
      </w:r>
      <w:r w:rsidRPr="001261D2">
        <w:rPr>
          <w:rFonts w:ascii="Century Gothic" w:hAnsi="Century Gothic"/>
          <w:sz w:val="20"/>
          <w:szCs w:val="20"/>
        </w:rPr>
        <w:t xml:space="preserve"> GAZ-SYSTEM</w:t>
      </w:r>
      <w:bookmarkEnd w:id="23"/>
      <w:r w:rsidRPr="001261D2">
        <w:rPr>
          <w:rFonts w:ascii="Century Gothic" w:hAnsi="Century Gothic"/>
          <w:sz w:val="20"/>
          <w:szCs w:val="20"/>
        </w:rPr>
        <w:t xml:space="preserve"> w rozumieniu ustawy z dnia 16 kwietnia 1993 r. o zwalczaniu nieuczciwej konkurencji:</w:t>
      </w:r>
    </w:p>
    <w:tbl>
      <w:tblPr>
        <w:tblStyle w:val="Tabela-Siatka2"/>
        <w:tblW w:w="0" w:type="auto"/>
        <w:tblLook w:val="04A0" w:firstRow="1" w:lastRow="0" w:firstColumn="1" w:lastColumn="0" w:noHBand="0" w:noVBand="1"/>
      </w:tblPr>
      <w:tblGrid>
        <w:gridCol w:w="428"/>
        <w:gridCol w:w="7931"/>
      </w:tblGrid>
      <w:tr w:rsidR="001261D2" w:rsidRPr="001261D2" w14:paraId="456F47AA" w14:textId="77777777" w:rsidTr="00AB218F">
        <w:tc>
          <w:tcPr>
            <w:tcW w:w="428" w:type="dxa"/>
            <w:tcBorders>
              <w:top w:val="single" w:sz="4" w:space="0" w:color="auto"/>
              <w:left w:val="single" w:sz="4" w:space="0" w:color="auto"/>
              <w:bottom w:val="single" w:sz="4" w:space="0" w:color="auto"/>
              <w:right w:val="single" w:sz="4" w:space="0" w:color="auto"/>
            </w:tcBorders>
            <w:hideMark/>
          </w:tcPr>
          <w:p w14:paraId="141F6C80"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LP</w:t>
            </w:r>
          </w:p>
        </w:tc>
        <w:tc>
          <w:tcPr>
            <w:tcW w:w="7931" w:type="dxa"/>
            <w:tcBorders>
              <w:top w:val="single" w:sz="4" w:space="0" w:color="auto"/>
              <w:left w:val="single" w:sz="4" w:space="0" w:color="auto"/>
              <w:bottom w:val="single" w:sz="4" w:space="0" w:color="auto"/>
              <w:right w:val="single" w:sz="4" w:space="0" w:color="auto"/>
            </w:tcBorders>
            <w:hideMark/>
          </w:tcPr>
          <w:p w14:paraId="149223AC"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Informacje Chronione GAZ-SYSTEM</w:t>
            </w:r>
          </w:p>
        </w:tc>
      </w:tr>
      <w:tr w:rsidR="001261D2" w:rsidRPr="001261D2" w14:paraId="59AE4DD8" w14:textId="77777777" w:rsidTr="00AB218F">
        <w:tc>
          <w:tcPr>
            <w:tcW w:w="428" w:type="dxa"/>
            <w:tcBorders>
              <w:top w:val="single" w:sz="4" w:space="0" w:color="auto"/>
              <w:left w:val="single" w:sz="4" w:space="0" w:color="auto"/>
              <w:bottom w:val="single" w:sz="4" w:space="0" w:color="auto"/>
              <w:right w:val="single" w:sz="4" w:space="0" w:color="auto"/>
            </w:tcBorders>
            <w:hideMark/>
          </w:tcPr>
          <w:p w14:paraId="591D17DA" w14:textId="77777777" w:rsidR="00CA5377" w:rsidRPr="001261D2" w:rsidRDefault="00CA5377" w:rsidP="00AB218F">
            <w:pPr>
              <w:rPr>
                <w:rFonts w:ascii="Century Gothic" w:hAnsi="Century Gothic"/>
                <w:sz w:val="20"/>
                <w:szCs w:val="20"/>
              </w:rPr>
            </w:pPr>
            <w:r w:rsidRPr="001261D2">
              <w:rPr>
                <w:rFonts w:ascii="Century Gothic" w:hAnsi="Century Gothic"/>
                <w:sz w:val="20"/>
                <w:szCs w:val="20"/>
              </w:rPr>
              <w:t>1</w:t>
            </w:r>
          </w:p>
        </w:tc>
        <w:tc>
          <w:tcPr>
            <w:tcW w:w="7931" w:type="dxa"/>
            <w:tcBorders>
              <w:top w:val="single" w:sz="4" w:space="0" w:color="auto"/>
              <w:left w:val="single" w:sz="4" w:space="0" w:color="auto"/>
              <w:bottom w:val="single" w:sz="4" w:space="0" w:color="auto"/>
              <w:right w:val="single" w:sz="4" w:space="0" w:color="auto"/>
            </w:tcBorders>
          </w:tcPr>
          <w:p w14:paraId="4C28F0E5" w14:textId="7F4B820D" w:rsidR="00CA5377" w:rsidRPr="001261D2" w:rsidRDefault="00D23CA7" w:rsidP="00D23CA7">
            <w:pPr>
              <w:jc w:val="both"/>
              <w:rPr>
                <w:rFonts w:ascii="Century Gothic" w:hAnsi="Century Gothic"/>
                <w:sz w:val="20"/>
                <w:szCs w:val="20"/>
              </w:rPr>
            </w:pPr>
            <w:r>
              <w:rPr>
                <w:rFonts w:ascii="Century Gothic" w:hAnsi="Century Gothic"/>
                <w:sz w:val="20"/>
                <w:szCs w:val="20"/>
              </w:rPr>
              <w:t>Z</w:t>
            </w:r>
            <w:r w:rsidR="00402001">
              <w:rPr>
                <w:rFonts w:ascii="Century Gothic" w:hAnsi="Century Gothic"/>
                <w:sz w:val="20"/>
                <w:szCs w:val="20"/>
              </w:rPr>
              <w:t xml:space="preserve">ałącznik nr 2 do WT - </w:t>
            </w:r>
            <w:r w:rsidR="00B51E6A" w:rsidRPr="00B51E6A">
              <w:rPr>
                <w:rFonts w:ascii="Century Gothic" w:hAnsi="Century Gothic"/>
                <w:sz w:val="20"/>
                <w:szCs w:val="20"/>
              </w:rPr>
              <w:t>Wytyczne dla dokumentacji projektowej oraz wykonania prac w zakresie Systemów Elektronicznych Ochrony Obiektu dla zadania inwestycyjnego</w:t>
            </w:r>
            <w:r w:rsidR="00D774C3">
              <w:rPr>
                <w:rFonts w:ascii="Century Gothic" w:hAnsi="Century Gothic"/>
                <w:sz w:val="20"/>
                <w:szCs w:val="20"/>
              </w:rPr>
              <w:t xml:space="preserve"> </w:t>
            </w:r>
          </w:p>
        </w:tc>
      </w:tr>
      <w:bookmarkEnd w:id="21"/>
    </w:tbl>
    <w:p w14:paraId="3F684AF2" w14:textId="77777777" w:rsidR="00CA5377" w:rsidRPr="001261D2" w:rsidRDefault="00CA5377" w:rsidP="00CA5377">
      <w:pPr>
        <w:rPr>
          <w:rFonts w:ascii="Century Gothic" w:hAnsi="Century Gothic"/>
        </w:rPr>
      </w:pPr>
    </w:p>
    <w:p w14:paraId="0092817B" w14:textId="77777777" w:rsidR="0068082B" w:rsidRPr="001261D2" w:rsidRDefault="002215FD">
      <w:pPr>
        <w:spacing w:after="200" w:line="276" w:lineRule="auto"/>
      </w:pPr>
      <w:r w:rsidRPr="001261D2">
        <w:br w:type="page"/>
      </w:r>
    </w:p>
    <w:p w14:paraId="5FFF25ED" w14:textId="2BCDDD8F" w:rsidR="00CA5377" w:rsidRPr="001261D2" w:rsidRDefault="00CA5377" w:rsidP="00CA5377">
      <w:pPr>
        <w:widowControl w:val="0"/>
        <w:autoSpaceDE w:val="0"/>
        <w:autoSpaceDN w:val="0"/>
        <w:adjustRightInd w:val="0"/>
        <w:ind w:left="360"/>
        <w:contextualSpacing/>
        <w:jc w:val="right"/>
        <w:rPr>
          <w:rFonts w:ascii="Century Gothic" w:hAnsi="Century Gothic" w:cs="Arial"/>
          <w:sz w:val="20"/>
          <w:szCs w:val="20"/>
        </w:rPr>
      </w:pPr>
      <w:bookmarkStart w:id="24" w:name="_Hlk185278112"/>
      <w:r w:rsidRPr="001261D2">
        <w:rPr>
          <w:rFonts w:ascii="Century Gothic" w:hAnsi="Century Gothic" w:cs="Arial"/>
          <w:b/>
          <w:bCs/>
          <w:sz w:val="20"/>
          <w:szCs w:val="20"/>
        </w:rPr>
        <w:lastRenderedPageBreak/>
        <w:t>Załącznik nr</w:t>
      </w:r>
      <w:r w:rsidRPr="001261D2">
        <w:rPr>
          <w:rFonts w:ascii="Century Gothic" w:hAnsi="Century Gothic" w:cs="Arial"/>
          <w:sz w:val="20"/>
          <w:szCs w:val="20"/>
        </w:rPr>
        <w:t xml:space="preserve"> </w:t>
      </w:r>
      <w:r w:rsidR="006649A4" w:rsidRPr="001261D2">
        <w:rPr>
          <w:rFonts w:ascii="Century Gothic" w:hAnsi="Century Gothic" w:cs="Arial"/>
          <w:b/>
          <w:bCs/>
          <w:sz w:val="20"/>
          <w:szCs w:val="20"/>
        </w:rPr>
        <w:t>2</w:t>
      </w:r>
    </w:p>
    <w:p w14:paraId="01BF9854" w14:textId="77777777" w:rsidR="00E525D3" w:rsidRPr="001261D2" w:rsidRDefault="00E525D3" w:rsidP="00B62D05">
      <w:pPr>
        <w:ind w:hanging="284"/>
        <w:jc w:val="center"/>
        <w:rPr>
          <w:rFonts w:ascii="Century Gothic" w:hAnsi="Century Gothic"/>
          <w:bCs/>
          <w:sz w:val="20"/>
          <w:szCs w:val="20"/>
        </w:rPr>
      </w:pPr>
    </w:p>
    <w:p w14:paraId="3AEB5910" w14:textId="45C3C093" w:rsidR="00B62D05" w:rsidRPr="001261D2" w:rsidRDefault="00B62D05" w:rsidP="00B62D05">
      <w:pPr>
        <w:ind w:hanging="284"/>
        <w:jc w:val="center"/>
        <w:rPr>
          <w:sz w:val="20"/>
          <w:szCs w:val="20"/>
        </w:rPr>
      </w:pPr>
      <w:r w:rsidRPr="001261D2">
        <w:rPr>
          <w:rFonts w:ascii="Century Gothic" w:hAnsi="Century Gothic"/>
          <w:bCs/>
          <w:sz w:val="20"/>
          <w:szCs w:val="20"/>
        </w:rPr>
        <w:t>Zasady przetwarzania informacji stanowiących tajemnicę przedsiębiorstwa</w:t>
      </w:r>
    </w:p>
    <w:p w14:paraId="1A65A06D" w14:textId="77777777"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Szczególnej ochronie podlegają Informacje Chronione stanowiące tajemnicę przedsiębiorstwa spółki Operator Gazociągów Przesyłowych GAZ-SYSTEM S.A. w rozumieniu art. 11 ust. 2 ustawy z dnia 16 kwietnia 1993 r. o zwalczaniu nieuczciwej konkurencji w szczególności oznaczone klauzulą „Tajemnica GAZ-SYSTEM”.</w:t>
      </w:r>
    </w:p>
    <w:p w14:paraId="47C82793" w14:textId="2D82847B"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Informacje Chronione stanowiące tajemnicę przedsiębiorstwa, podlegają ochronie przez okres, o którym mowa w paragrafie dotyczącym ochrony informacji.</w:t>
      </w:r>
      <w:r w:rsidRPr="001261D2">
        <w:rPr>
          <w:rFonts w:ascii="Century Gothic" w:hAnsi="Century Gothic"/>
          <w:b/>
          <w:bCs/>
          <w:sz w:val="18"/>
          <w:szCs w:val="18"/>
        </w:rPr>
        <w:t xml:space="preserve"> </w:t>
      </w:r>
      <w:r w:rsidRPr="001261D2">
        <w:rPr>
          <w:rFonts w:ascii="Century Gothic" w:hAnsi="Century Gothic"/>
          <w:sz w:val="18"/>
          <w:szCs w:val="18"/>
        </w:rPr>
        <w:t xml:space="preserve">Informacje chronione stanowiące tajemnicę przedsiębiorstwa podlegają ochronie </w:t>
      </w:r>
      <w:r w:rsidRPr="001261D2">
        <w:rPr>
          <w:rFonts w:ascii="Century Gothic" w:hAnsi="Century Gothic" w:cs="Arial"/>
          <w:sz w:val="18"/>
          <w:szCs w:val="18"/>
        </w:rPr>
        <w:t xml:space="preserve">przed utratą, nieuprawnionym ujawnieniem lub udostępnieniem. </w:t>
      </w:r>
      <w:r w:rsidRPr="001261D2">
        <w:rPr>
          <w:rFonts w:ascii="Century Gothic" w:hAnsi="Century Gothic"/>
          <w:sz w:val="18"/>
          <w:szCs w:val="18"/>
        </w:rPr>
        <w:t xml:space="preserve">Informacje Chronione stanowiące tajemnicę przedsiębiorstwa mogą być wykorzystane przez </w:t>
      </w:r>
      <w:r w:rsidR="002E6F2F" w:rsidRPr="001261D2">
        <w:rPr>
          <w:rFonts w:ascii="Century Gothic" w:hAnsi="Century Gothic"/>
          <w:sz w:val="18"/>
          <w:szCs w:val="18"/>
        </w:rPr>
        <w:t>STRONĘ OTRZYMUJĄCĄ</w:t>
      </w:r>
      <w:r w:rsidRPr="001261D2">
        <w:rPr>
          <w:rFonts w:ascii="Century Gothic" w:hAnsi="Century Gothic"/>
          <w:sz w:val="18"/>
          <w:szCs w:val="18"/>
        </w:rPr>
        <w:t xml:space="preserve"> wyłącznie w celu wykonywania Umowy.</w:t>
      </w:r>
    </w:p>
    <w:p w14:paraId="64A31229" w14:textId="6F425A9B"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 xml:space="preserve">Informacje Chronione stanowiące tajemnicę przedsiębiorstwa mogą być udostępnione pracownikom </w:t>
      </w:r>
      <w:r w:rsidR="002E6F2F" w:rsidRPr="001261D2">
        <w:rPr>
          <w:rFonts w:ascii="Century Gothic" w:hAnsi="Century Gothic"/>
          <w:sz w:val="18"/>
          <w:szCs w:val="18"/>
        </w:rPr>
        <w:t>STRONY OTRZYMUJĄCEJ</w:t>
      </w:r>
      <w:r w:rsidRPr="001261D2">
        <w:rPr>
          <w:rFonts w:ascii="Century Gothic" w:hAnsi="Century Gothic"/>
          <w:sz w:val="18"/>
          <w:szCs w:val="18"/>
        </w:rPr>
        <w:t xml:space="preserve"> oraz osobom działającym na je</w:t>
      </w:r>
      <w:r w:rsidR="002E6F2F" w:rsidRPr="001261D2">
        <w:rPr>
          <w:rFonts w:ascii="Century Gothic" w:hAnsi="Century Gothic"/>
          <w:sz w:val="18"/>
          <w:szCs w:val="18"/>
        </w:rPr>
        <w:t>j</w:t>
      </w:r>
      <w:r w:rsidRPr="001261D2">
        <w:rPr>
          <w:rFonts w:ascii="Century Gothic" w:hAnsi="Century Gothic"/>
          <w:sz w:val="18"/>
          <w:szCs w:val="18"/>
        </w:rPr>
        <w:t xml:space="preserve"> zlecenie lub w je</w:t>
      </w:r>
      <w:r w:rsidR="002E6F2F" w:rsidRPr="001261D2">
        <w:rPr>
          <w:rFonts w:ascii="Century Gothic" w:hAnsi="Century Gothic"/>
          <w:sz w:val="18"/>
          <w:szCs w:val="18"/>
        </w:rPr>
        <w:t>j</w:t>
      </w:r>
      <w:r w:rsidRPr="001261D2">
        <w:rPr>
          <w:rFonts w:ascii="Century Gothic" w:hAnsi="Century Gothic"/>
          <w:sz w:val="18"/>
          <w:szCs w:val="18"/>
        </w:rPr>
        <w:t xml:space="preserve"> interesie, bez względu na podstawę prawną związku tych osób z</w:t>
      </w:r>
      <w:r w:rsidR="002E6F2F" w:rsidRPr="001261D2">
        <w:rPr>
          <w:rFonts w:ascii="Century Gothic" w:hAnsi="Century Gothic"/>
          <w:sz w:val="18"/>
          <w:szCs w:val="18"/>
        </w:rPr>
        <w:t>e STRONĄ OTRZYMUJĄCĄ</w:t>
      </w:r>
      <w:r w:rsidRPr="001261D2">
        <w:rPr>
          <w:rFonts w:ascii="Century Gothic" w:hAnsi="Century Gothic"/>
          <w:sz w:val="18"/>
          <w:szCs w:val="18"/>
        </w:rPr>
        <w:t xml:space="preserve">. Informacje Chronione stanowiące tajemnicę przedsiębiorstwa mogą być udostępnione jedynie tym osobom z ramienia </w:t>
      </w:r>
      <w:r w:rsidR="002E6F2F" w:rsidRPr="001261D2">
        <w:rPr>
          <w:rFonts w:ascii="Century Gothic" w:hAnsi="Century Gothic"/>
          <w:sz w:val="18"/>
          <w:szCs w:val="18"/>
        </w:rPr>
        <w:t>STRONY OTRZYMUJĄCEJ</w:t>
      </w:r>
      <w:r w:rsidRPr="001261D2">
        <w:rPr>
          <w:rFonts w:ascii="Century Gothic" w:hAnsi="Century Gothic"/>
          <w:sz w:val="18"/>
          <w:szCs w:val="18"/>
        </w:rPr>
        <w:t xml:space="preserve">, którym jest to niezbędne do wykonywania Umowy. </w:t>
      </w:r>
      <w:r w:rsidR="002E6F2F" w:rsidRPr="001261D2">
        <w:rPr>
          <w:rFonts w:ascii="Century Gothic" w:hAnsi="Century Gothic"/>
          <w:sz w:val="18"/>
          <w:szCs w:val="18"/>
        </w:rPr>
        <w:t>STRONA OTRZYMUJĄCA</w:t>
      </w:r>
      <w:r w:rsidRPr="001261D2">
        <w:rPr>
          <w:rFonts w:ascii="Century Gothic" w:hAnsi="Century Gothic"/>
          <w:sz w:val="18"/>
          <w:szCs w:val="18"/>
        </w:rPr>
        <w:t xml:space="preserve"> ponosi odpowiedzialność za ich działania lub zaniechania jak za działania lub zaniechania własne. W takim wypadku </w:t>
      </w:r>
      <w:r w:rsidR="002E6F2F" w:rsidRPr="001261D2">
        <w:rPr>
          <w:rFonts w:ascii="Century Gothic" w:hAnsi="Century Gothic"/>
          <w:sz w:val="18"/>
          <w:szCs w:val="18"/>
        </w:rPr>
        <w:t>STRONA OTRZYMUJĄCA</w:t>
      </w:r>
      <w:r w:rsidRPr="001261D2">
        <w:rPr>
          <w:rFonts w:ascii="Century Gothic" w:hAnsi="Century Gothic"/>
          <w:sz w:val="18"/>
          <w:szCs w:val="18"/>
        </w:rPr>
        <w:t xml:space="preserve"> w stosunku do takich osób zobowiązan</w:t>
      </w:r>
      <w:r w:rsidR="002E6F2F" w:rsidRPr="001261D2">
        <w:rPr>
          <w:rFonts w:ascii="Century Gothic" w:hAnsi="Century Gothic"/>
          <w:sz w:val="18"/>
          <w:szCs w:val="18"/>
        </w:rPr>
        <w:t>a</w:t>
      </w:r>
      <w:r w:rsidRPr="001261D2">
        <w:rPr>
          <w:rFonts w:ascii="Century Gothic" w:hAnsi="Century Gothic"/>
          <w:sz w:val="18"/>
          <w:szCs w:val="18"/>
        </w:rPr>
        <w:t xml:space="preserve"> jest do:</w:t>
      </w:r>
    </w:p>
    <w:p w14:paraId="5EFC8DFA" w14:textId="77777777" w:rsidR="00B62D05" w:rsidRPr="001261D2" w:rsidRDefault="00B62D05" w:rsidP="00B62D05">
      <w:pPr>
        <w:pStyle w:val="Akapitzlist"/>
        <w:numPr>
          <w:ilvl w:val="1"/>
          <w:numId w:val="56"/>
        </w:numPr>
        <w:spacing w:after="0" w:line="240" w:lineRule="auto"/>
        <w:ind w:left="284" w:hanging="284"/>
        <w:contextualSpacing w:val="0"/>
        <w:jc w:val="both"/>
        <w:rPr>
          <w:rFonts w:ascii="Century Gothic" w:hAnsi="Century Gothic"/>
          <w:sz w:val="18"/>
          <w:szCs w:val="18"/>
        </w:rPr>
      </w:pPr>
      <w:r w:rsidRPr="001261D2">
        <w:rPr>
          <w:rFonts w:ascii="Century Gothic" w:hAnsi="Century Gothic"/>
          <w:sz w:val="18"/>
          <w:szCs w:val="18"/>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załącznika lub przypadkową utratą; </w:t>
      </w:r>
    </w:p>
    <w:p w14:paraId="19DF9CEB" w14:textId="77777777" w:rsidR="00B62D05" w:rsidRPr="001261D2" w:rsidRDefault="00B62D05" w:rsidP="00B62D05">
      <w:pPr>
        <w:pStyle w:val="Akapitzlist"/>
        <w:numPr>
          <w:ilvl w:val="1"/>
          <w:numId w:val="56"/>
        </w:numPr>
        <w:spacing w:after="0" w:line="240" w:lineRule="auto"/>
        <w:ind w:left="284" w:hanging="284"/>
        <w:contextualSpacing w:val="0"/>
        <w:jc w:val="both"/>
        <w:rPr>
          <w:rFonts w:ascii="Century Gothic" w:hAnsi="Century Gothic"/>
          <w:sz w:val="18"/>
          <w:szCs w:val="18"/>
        </w:rPr>
      </w:pPr>
      <w:r w:rsidRPr="001261D2">
        <w:rPr>
          <w:rFonts w:ascii="Century Gothic" w:hAnsi="Century Gothic"/>
          <w:sz w:val="18"/>
          <w:szCs w:val="18"/>
        </w:rPr>
        <w:t xml:space="preserve">poinformowania ich o zasadach ochrony Informacji Chronionych stanowiących tajemnicę przedsiębiorstwa i celu ich udostępnienia oraz o zakazie wykorzystania udostępnionych im informacji w celach innych niż wskazanych w niniejszej Umowie. </w:t>
      </w:r>
    </w:p>
    <w:p w14:paraId="3293A8D5" w14:textId="3DDD0BE6" w:rsidR="00B62D05" w:rsidRPr="001261D2" w:rsidRDefault="002E6F2F"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oraz osoby, o których mowa w ust. 3 zobowiązane są do właściwego przetwarzania oraz zabezpieczenia Informacji Chronionych stanowiących tajemnicę przedsiębiorstwa </w:t>
      </w:r>
      <w:r w:rsidR="00B62D05" w:rsidRPr="001261D2">
        <w:rPr>
          <w:rFonts w:ascii="Century Gothic" w:hAnsi="Century Gothic" w:cs="Arial"/>
          <w:sz w:val="18"/>
          <w:szCs w:val="18"/>
        </w:rPr>
        <w:t>przed utratą, nieuprawnionym ujawnieniem lub udostępnieniem,</w:t>
      </w:r>
      <w:r w:rsidR="00B62D05" w:rsidRPr="001261D2">
        <w:rPr>
          <w:rFonts w:ascii="Century Gothic" w:hAnsi="Century Gothic"/>
          <w:sz w:val="18"/>
          <w:szCs w:val="18"/>
        </w:rPr>
        <w:t xml:space="preserve"> zgodnie z postanowieniami niniejszego Załącznika.</w:t>
      </w:r>
    </w:p>
    <w:p w14:paraId="65C0B577" w14:textId="107F42AF" w:rsidR="00B62D05" w:rsidRPr="001261D2" w:rsidRDefault="00B62D05" w:rsidP="00B62D05">
      <w:pPr>
        <w:pStyle w:val="Akapitzlist"/>
        <w:numPr>
          <w:ilvl w:val="0"/>
          <w:numId w:val="22"/>
        </w:numPr>
        <w:spacing w:after="0" w:line="240" w:lineRule="auto"/>
        <w:ind w:left="0" w:hanging="284"/>
        <w:contextualSpacing w:val="0"/>
        <w:jc w:val="both"/>
      </w:pPr>
      <w:r w:rsidRPr="001261D2">
        <w:rPr>
          <w:rFonts w:ascii="Century Gothic" w:hAnsi="Century Gothic"/>
          <w:sz w:val="18"/>
          <w:szCs w:val="18"/>
        </w:rPr>
        <w:t>Kopiowanie, drukowanie, sporządzanie odwzorowania cyfrowego (skan), odpisów lub wyciągów z dokumentów,</w:t>
      </w:r>
      <w:r w:rsidRPr="001261D2">
        <w:rPr>
          <w:rFonts w:ascii="Century Gothic" w:eastAsia="Calibri" w:hAnsi="Century Gothic"/>
          <w:sz w:val="18"/>
          <w:szCs w:val="18"/>
        </w:rPr>
        <w:t xml:space="preserve"> przez które należy rozumieć </w:t>
      </w:r>
      <w:r w:rsidRPr="001261D2">
        <w:rPr>
          <w:rFonts w:ascii="Century Gothic" w:hAnsi="Century Gothic"/>
          <w:sz w:val="18"/>
          <w:szCs w:val="18"/>
        </w:rPr>
        <w:t xml:space="preserve">każdą informację utrwaloną w postaci papierowej albo elektronicznej (także utrwaloną na elektronicznym nośniku informacji), stanowiących tajemnicę przedsiębiorstwa wymaga każdorazowo uprzedniej zgody </w:t>
      </w:r>
      <w:r w:rsidR="002E6F2F" w:rsidRPr="001261D2">
        <w:rPr>
          <w:rFonts w:ascii="Century Gothic" w:hAnsi="Century Gothic"/>
          <w:sz w:val="18"/>
          <w:szCs w:val="18"/>
        </w:rPr>
        <w:t>GAZ-SYSTEM</w:t>
      </w:r>
      <w:r w:rsidRPr="001261D2">
        <w:rPr>
          <w:rFonts w:ascii="Century Gothic" w:hAnsi="Century Gothic"/>
          <w:sz w:val="18"/>
          <w:szCs w:val="18"/>
        </w:rPr>
        <w:t xml:space="preserve"> w formie dokumentowej. </w:t>
      </w:r>
      <w:r w:rsidR="002E6F2F" w:rsidRPr="001261D2">
        <w:rPr>
          <w:rFonts w:ascii="Century Gothic" w:hAnsi="Century Gothic"/>
          <w:sz w:val="18"/>
          <w:szCs w:val="18"/>
        </w:rPr>
        <w:t>GAZ-SYSTEM</w:t>
      </w:r>
      <w:r w:rsidRPr="001261D2">
        <w:rPr>
          <w:rFonts w:ascii="Century Gothic" w:hAnsi="Century Gothic"/>
          <w:sz w:val="18"/>
          <w:szCs w:val="18"/>
        </w:rPr>
        <w:t xml:space="preserve"> sporządza ww. dokumenty na potrzebę </w:t>
      </w:r>
      <w:r w:rsidR="00991F21" w:rsidRPr="001261D2">
        <w:rPr>
          <w:rFonts w:ascii="Century Gothic" w:hAnsi="Century Gothic"/>
          <w:sz w:val="18"/>
          <w:szCs w:val="18"/>
        </w:rPr>
        <w:t>STRONY OTRZYMUJĄCEJ</w:t>
      </w:r>
      <w:r w:rsidRPr="001261D2">
        <w:rPr>
          <w:rFonts w:ascii="Century Gothic" w:hAnsi="Century Gothic"/>
          <w:sz w:val="18"/>
          <w:szCs w:val="18"/>
        </w:rPr>
        <w:t xml:space="preserve"> i </w:t>
      </w:r>
      <w:r w:rsidRPr="001261D2">
        <w:rPr>
          <w:rFonts w:ascii="Century Gothic" w:hAnsi="Century Gothic" w:cs="Arial"/>
          <w:sz w:val="18"/>
          <w:szCs w:val="18"/>
        </w:rPr>
        <w:t xml:space="preserve">podmiotów, z których usług korzysta </w:t>
      </w:r>
      <w:r w:rsidR="00991F21" w:rsidRPr="001261D2">
        <w:rPr>
          <w:rFonts w:ascii="Century Gothic" w:hAnsi="Century Gothic" w:cs="Arial"/>
          <w:sz w:val="18"/>
          <w:szCs w:val="18"/>
        </w:rPr>
        <w:t>STRONA OTRZYMUJĄCA</w:t>
      </w:r>
      <w:r w:rsidRPr="001261D2">
        <w:rPr>
          <w:rFonts w:ascii="Century Gothic" w:hAnsi="Century Gothic" w:cs="Arial"/>
          <w:sz w:val="18"/>
          <w:szCs w:val="18"/>
        </w:rPr>
        <w:t xml:space="preserve"> dla prawidłowego wykonania niniejszej Umowy</w:t>
      </w:r>
      <w:r w:rsidRPr="001261D2">
        <w:rPr>
          <w:rFonts w:ascii="Century Gothic" w:hAnsi="Century Gothic"/>
          <w:sz w:val="18"/>
          <w:szCs w:val="18"/>
        </w:rPr>
        <w:t xml:space="preserve">, a także je ewidencjonuje. </w:t>
      </w:r>
    </w:p>
    <w:p w14:paraId="2CFE7803" w14:textId="7977ED3B"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 xml:space="preserve">Udostępnienie przez </w:t>
      </w:r>
      <w:r w:rsidR="00991F21" w:rsidRPr="001261D2">
        <w:rPr>
          <w:rFonts w:ascii="Century Gothic" w:hAnsi="Century Gothic"/>
          <w:sz w:val="18"/>
          <w:szCs w:val="18"/>
        </w:rPr>
        <w:t>STRONĘ OTRZYMUJĄCĄ</w:t>
      </w:r>
      <w:r w:rsidRPr="001261D2">
        <w:rPr>
          <w:rFonts w:ascii="Century Gothic" w:hAnsi="Century Gothic"/>
          <w:sz w:val="18"/>
          <w:szCs w:val="18"/>
        </w:rPr>
        <w:t xml:space="preserve"> Informacji chronionych stanowiących tajemnicę przedsiębiorstwa jakimkolwiek innym podmiotom, w szczególności podmiotom z których usług </w:t>
      </w:r>
      <w:r w:rsidR="00991F21" w:rsidRPr="001261D2">
        <w:rPr>
          <w:rFonts w:ascii="Century Gothic" w:hAnsi="Century Gothic"/>
          <w:sz w:val="18"/>
          <w:szCs w:val="18"/>
        </w:rPr>
        <w:t>STRONA OTRZYMUJĄCA</w:t>
      </w:r>
      <w:r w:rsidRPr="001261D2">
        <w:rPr>
          <w:rFonts w:ascii="Century Gothic" w:hAnsi="Century Gothic"/>
          <w:sz w:val="18"/>
          <w:szCs w:val="18"/>
        </w:rPr>
        <w:t xml:space="preserve"> korzysta dla prawidłowego wykonania niniejszej Umowy w ramach umów podwykonawczych, wymaga każdorazowo uprzedniej zgody </w:t>
      </w:r>
      <w:r w:rsidR="00991F21" w:rsidRPr="001261D2">
        <w:rPr>
          <w:rFonts w:ascii="Century Gothic" w:hAnsi="Century Gothic"/>
          <w:sz w:val="18"/>
          <w:szCs w:val="18"/>
        </w:rPr>
        <w:t>GAZ-SYSTEM</w:t>
      </w:r>
      <w:r w:rsidRPr="001261D2">
        <w:rPr>
          <w:rFonts w:ascii="Century Gothic" w:hAnsi="Century Gothic"/>
          <w:sz w:val="18"/>
          <w:szCs w:val="18"/>
        </w:rPr>
        <w:t xml:space="preserve"> w formie dokumentowej. W przypadku wyrażenia zgody przez </w:t>
      </w:r>
      <w:r w:rsidR="00991F21" w:rsidRPr="001261D2">
        <w:rPr>
          <w:rFonts w:ascii="Century Gothic" w:hAnsi="Century Gothic"/>
          <w:sz w:val="18"/>
          <w:szCs w:val="18"/>
        </w:rPr>
        <w:t>GAZ-SYSTEM, STRONA OTRZYMUJĄCA</w:t>
      </w:r>
      <w:r w:rsidRPr="001261D2">
        <w:rPr>
          <w:rFonts w:ascii="Century Gothic" w:hAnsi="Century Gothic"/>
          <w:sz w:val="18"/>
          <w:szCs w:val="18"/>
        </w:rPr>
        <w:t xml:space="preserve"> zobowiązan</w:t>
      </w:r>
      <w:r w:rsidR="00991F21" w:rsidRPr="001261D2">
        <w:rPr>
          <w:rFonts w:ascii="Century Gothic" w:hAnsi="Century Gothic"/>
          <w:sz w:val="18"/>
          <w:szCs w:val="18"/>
        </w:rPr>
        <w:t>a</w:t>
      </w:r>
      <w:r w:rsidRPr="001261D2">
        <w:rPr>
          <w:rFonts w:ascii="Century Gothic" w:hAnsi="Century Gothic"/>
          <w:sz w:val="18"/>
          <w:szCs w:val="18"/>
        </w:rPr>
        <w:t xml:space="preserve"> będzie do pisemnego zobowiązania takiego podmiotu do zapewnienia ochrony Informacjom chronionym stanowiącym tajemnicę przedsiębiorstwa na poziomie nie niższym niż przewidziana w niniejszym Załączniku poprzez wprowadzenie w umowie z takim podmiotem postanowień co najmniej tak samo rygorystycznych jak postanowienia zawarte w niniejszym Załączniku.</w:t>
      </w:r>
      <w:r w:rsidRPr="001261D2">
        <w:rPr>
          <w:rFonts w:ascii="Century Gothic" w:hAnsi="Century Gothic"/>
          <w:b/>
          <w:bCs/>
          <w:sz w:val="18"/>
          <w:szCs w:val="18"/>
        </w:rPr>
        <w:t xml:space="preserve"> </w:t>
      </w:r>
      <w:r w:rsidRPr="001261D2">
        <w:rPr>
          <w:rFonts w:ascii="Century Gothic" w:hAnsi="Century Gothic"/>
          <w:sz w:val="18"/>
          <w:szCs w:val="18"/>
        </w:rPr>
        <w:t xml:space="preserve">Postanowienia zawarte w ust. 3 i 4 stosuje się odpowiednio do pracowników oraz osób działających na zlecenie lub w interesie takiego podmiotu bez względu na podstawę prawną związku tych osób z takim podmiotem. </w:t>
      </w:r>
    </w:p>
    <w:p w14:paraId="394EE681" w14:textId="1FCEDC57" w:rsidR="00B62D05" w:rsidRPr="001261D2" w:rsidRDefault="00991F21"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ponosi odpowiedzialność za działania lub zaniechania podmiotów, o których mowa w ust. 6 powyżej, jak za działania lub zaniechania własne.</w:t>
      </w:r>
    </w:p>
    <w:p w14:paraId="22EDAD6B" w14:textId="77777777"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sz w:val="18"/>
          <w:szCs w:val="18"/>
        </w:rPr>
        <w:t xml:space="preserve">Materiały, dokumenty i informacje stanowiące tajemnicę przedsiębiorstwa przekazuje się w postaci papierowej lub elektronicznej, pomiędzy osobami wskazanymi w Umowie jako osoby do kontaktu / koordynatorzy Umowy. </w:t>
      </w:r>
    </w:p>
    <w:p w14:paraId="1322B173" w14:textId="77777777" w:rsidR="00B62D05" w:rsidRPr="001261D2" w:rsidRDefault="00B62D05" w:rsidP="00B62D05">
      <w:pPr>
        <w:pStyle w:val="Akapitzlist"/>
        <w:numPr>
          <w:ilvl w:val="0"/>
          <w:numId w:val="22"/>
        </w:numPr>
        <w:spacing w:after="0" w:line="240" w:lineRule="auto"/>
        <w:ind w:left="0" w:hanging="284"/>
        <w:contextualSpacing w:val="0"/>
        <w:jc w:val="both"/>
        <w:rPr>
          <w:rFonts w:ascii="Century Gothic" w:hAnsi="Century Gothic"/>
          <w:sz w:val="18"/>
          <w:szCs w:val="18"/>
        </w:rPr>
      </w:pPr>
      <w:r w:rsidRPr="001261D2">
        <w:rPr>
          <w:rFonts w:ascii="Century Gothic" w:hAnsi="Century Gothic" w:cs="Century Gothic"/>
          <w:sz w:val="18"/>
          <w:szCs w:val="18"/>
        </w:rPr>
        <w:t>W przypadku Informacji chronionych stanowiących tajemnicę przedsiębiorstwa przekazywanych w postaci papierowej Strony zobowiązują się do ich przekazywania poprzez:</w:t>
      </w:r>
    </w:p>
    <w:p w14:paraId="34FE3882" w14:textId="77777777" w:rsidR="00B62D05" w:rsidRPr="001261D2" w:rsidRDefault="00B62D05" w:rsidP="00B62D05">
      <w:pPr>
        <w:pStyle w:val="Akapitzlist"/>
        <w:numPr>
          <w:ilvl w:val="1"/>
          <w:numId w:val="57"/>
        </w:numPr>
        <w:autoSpaceDE w:val="0"/>
        <w:autoSpaceDN w:val="0"/>
        <w:adjustRightInd w:val="0"/>
        <w:spacing w:after="0" w:line="240" w:lineRule="auto"/>
        <w:ind w:left="284" w:hanging="284"/>
        <w:contextualSpacing w:val="0"/>
        <w:jc w:val="both"/>
        <w:rPr>
          <w:rFonts w:ascii="Century Gothic" w:hAnsi="Century Gothic" w:cs="Century Gothic"/>
          <w:sz w:val="18"/>
          <w:szCs w:val="18"/>
        </w:rPr>
      </w:pPr>
      <w:r w:rsidRPr="001261D2">
        <w:rPr>
          <w:rFonts w:ascii="Century Gothic" w:hAnsi="Century Gothic" w:cs="Century Gothic"/>
          <w:sz w:val="18"/>
          <w:szCs w:val="18"/>
        </w:rPr>
        <w:t xml:space="preserve">bezpośrednie doręczenie do rąk własnych osobom wskazanym </w:t>
      </w:r>
      <w:r w:rsidRPr="001261D2">
        <w:rPr>
          <w:rFonts w:ascii="Century Gothic" w:hAnsi="Century Gothic" w:cstheme="minorHAnsi"/>
          <w:sz w:val="18"/>
          <w:szCs w:val="18"/>
        </w:rPr>
        <w:t xml:space="preserve">w </w:t>
      </w:r>
      <w:r w:rsidRPr="001261D2">
        <w:rPr>
          <w:rFonts w:ascii="Century Gothic" w:hAnsi="Century Gothic"/>
          <w:sz w:val="18"/>
          <w:szCs w:val="18"/>
        </w:rPr>
        <w:t xml:space="preserve">ust. 8 </w:t>
      </w:r>
      <w:r w:rsidRPr="001261D2">
        <w:rPr>
          <w:rFonts w:ascii="Century Gothic" w:hAnsi="Century Gothic" w:cs="Century Gothic"/>
          <w:sz w:val="18"/>
          <w:szCs w:val="18"/>
        </w:rPr>
        <w:t xml:space="preserve">powyżej, za pisemnym potwierdzeniem odbioru zawierającym m.in. nazwy poszczególnych udostępnianych dokumentów stanowiących tajemnicę przedsiębiorstwa oraz ich oznaczenie; </w:t>
      </w:r>
    </w:p>
    <w:p w14:paraId="17CAA1C1" w14:textId="77777777" w:rsidR="00B62D05" w:rsidRPr="001261D2" w:rsidRDefault="00B62D05" w:rsidP="00B62D05">
      <w:pPr>
        <w:pStyle w:val="Akapitzlist"/>
        <w:numPr>
          <w:ilvl w:val="1"/>
          <w:numId w:val="57"/>
        </w:numPr>
        <w:spacing w:after="0" w:line="240" w:lineRule="auto"/>
        <w:ind w:left="284" w:hanging="284"/>
        <w:contextualSpacing w:val="0"/>
        <w:jc w:val="both"/>
        <w:rPr>
          <w:sz w:val="18"/>
          <w:szCs w:val="18"/>
        </w:rPr>
      </w:pPr>
      <w:r w:rsidRPr="001261D2">
        <w:rPr>
          <w:rFonts w:ascii="Century Gothic" w:hAnsi="Century Gothic"/>
          <w:sz w:val="18"/>
          <w:szCs w:val="18"/>
        </w:rPr>
        <w:t xml:space="preserve">przesłanie pocztą kurierską lub drogą pocztową w formie listu poleconego za zwrotnym potwierdzeniem odbioru, osobom wskazanym w ust. 8 powyżej, za pismem przewodnim zawierającym </w:t>
      </w:r>
      <w:r w:rsidRPr="001261D2">
        <w:rPr>
          <w:rFonts w:ascii="Century Gothic" w:hAnsi="Century Gothic"/>
          <w:sz w:val="18"/>
          <w:szCs w:val="18"/>
        </w:rPr>
        <w:lastRenderedPageBreak/>
        <w:t>nazwy poszczególnych udostępnianych dokumentów stanowiących tajemnicę przedsiębiorstwa, ich oznaczenie oraz adnotację o następującej treści:</w:t>
      </w:r>
      <w:r w:rsidRPr="001261D2">
        <w:rPr>
          <w:sz w:val="18"/>
          <w:szCs w:val="18"/>
        </w:rPr>
        <w:t xml:space="preserve"> </w:t>
      </w:r>
    </w:p>
    <w:p w14:paraId="53AC2A60" w14:textId="77777777" w:rsidR="00B62D05" w:rsidRPr="001261D2" w:rsidRDefault="00B62D05" w:rsidP="00B62D05">
      <w:pPr>
        <w:autoSpaceDE w:val="0"/>
        <w:autoSpaceDN w:val="0"/>
        <w:adjustRightInd w:val="0"/>
        <w:ind w:left="284"/>
        <w:jc w:val="both"/>
        <w:rPr>
          <w:rFonts w:ascii="Century Gothic" w:hAnsi="Century Gothic" w:cs="Century Gothic"/>
          <w:sz w:val="18"/>
          <w:szCs w:val="18"/>
        </w:rPr>
      </w:pPr>
      <w:r w:rsidRPr="001261D2">
        <w:rPr>
          <w:rFonts w:ascii="Century Gothic" w:hAnsi="Century Gothic"/>
          <w:i/>
          <w:iCs/>
          <w:sz w:val="18"/>
          <w:szCs w:val="18"/>
        </w:rPr>
        <w:t>„Informacje zawarte w przekazywanych dokumentach stanowią Tajemnicę Przedsiębiorstwa Operatora Gazociągów Przesyłowych GAZ-SYSTEM S.A. w rozumieniu art. 11 ust. 2. ustawy z dnia 16 kwietnia 1993 r. o zwalczaniu nieuczciwej konkurencji</w:t>
      </w:r>
      <w:r w:rsidRPr="001261D2">
        <w:rPr>
          <w:rFonts w:ascii="Century Gothic" w:hAnsi="Century Gothic" w:cs="Arial"/>
          <w:i/>
          <w:iCs/>
          <w:sz w:val="18"/>
          <w:szCs w:val="18"/>
        </w:rPr>
        <w:t xml:space="preserve">. </w:t>
      </w:r>
      <w:r w:rsidRPr="001261D2">
        <w:rPr>
          <w:rFonts w:ascii="Century Gothic" w:hAnsi="Century Gothic"/>
          <w:i/>
          <w:iCs/>
          <w:sz w:val="18"/>
          <w:szCs w:val="18"/>
        </w:rPr>
        <w:t>Rozpowszechnianie, kopiowanie, ujawnianie lub przekazywanie osobom trzecim w jakiejkolwiek formie informacji zawartych w przekazywanej korespondencji w całości lub części bez prawnego uzasadnienia jest zakazane”</w:t>
      </w:r>
      <w:r w:rsidRPr="001261D2">
        <w:rPr>
          <w:rFonts w:ascii="Century Gothic" w:hAnsi="Century Gothic"/>
          <w:sz w:val="18"/>
          <w:szCs w:val="18"/>
        </w:rPr>
        <w:t xml:space="preserve">. </w:t>
      </w:r>
    </w:p>
    <w:p w14:paraId="0EE286BC" w14:textId="77777777" w:rsidR="00B62D05" w:rsidRPr="001261D2" w:rsidRDefault="00B62D05" w:rsidP="00B62D05">
      <w:pPr>
        <w:pStyle w:val="Akapitzlist"/>
        <w:autoSpaceDE w:val="0"/>
        <w:autoSpaceDN w:val="0"/>
        <w:adjustRightInd w:val="0"/>
        <w:ind w:left="284"/>
        <w:contextualSpacing w:val="0"/>
        <w:jc w:val="both"/>
        <w:rPr>
          <w:rFonts w:ascii="Century Gothic" w:hAnsi="Century Gothic" w:cs="Century Gothic"/>
          <w:sz w:val="18"/>
          <w:szCs w:val="18"/>
        </w:rPr>
      </w:pPr>
      <w:r w:rsidRPr="001261D2">
        <w:rPr>
          <w:rFonts w:ascii="Century Gothic" w:hAnsi="Century Gothic" w:cs="Century Gothic"/>
          <w:sz w:val="18"/>
          <w:szCs w:val="18"/>
        </w:rPr>
        <w:t xml:space="preserve">Przesyłka kurierska lub list polecony za zwrotnym potwierdzeniem odbioru powinien być zapakowany w dwie koperty, przy czym na kopercie wewnętrznej należy nanieść adnotację, o której mowa powyżej. </w:t>
      </w:r>
    </w:p>
    <w:p w14:paraId="23579651" w14:textId="77777777" w:rsidR="00B62D05" w:rsidRPr="001261D2" w:rsidRDefault="00B62D05" w:rsidP="00B62D05">
      <w:pPr>
        <w:pStyle w:val="Akapitzlist"/>
        <w:numPr>
          <w:ilvl w:val="0"/>
          <w:numId w:val="22"/>
        </w:numPr>
        <w:spacing w:after="0" w:line="240" w:lineRule="auto"/>
        <w:ind w:left="0" w:hanging="426"/>
        <w:contextualSpacing w:val="0"/>
        <w:jc w:val="both"/>
        <w:rPr>
          <w:rFonts w:ascii="Century Gothic" w:hAnsi="Century Gothic"/>
          <w:sz w:val="18"/>
          <w:szCs w:val="18"/>
        </w:rPr>
      </w:pPr>
      <w:r w:rsidRPr="001261D2">
        <w:rPr>
          <w:rFonts w:ascii="Century Gothic" w:hAnsi="Century Gothic"/>
          <w:sz w:val="18"/>
          <w:szCs w:val="18"/>
        </w:rPr>
        <w:t xml:space="preserve">W przypadku Informacji chronionych </w:t>
      </w:r>
      <w:r w:rsidRPr="001261D2">
        <w:rPr>
          <w:rFonts w:ascii="Century Gothic" w:hAnsi="Century Gothic" w:cs="Century Gothic"/>
          <w:sz w:val="18"/>
          <w:szCs w:val="18"/>
        </w:rPr>
        <w:t>stanowiących tajemnicę przedsiębiorstwa</w:t>
      </w:r>
      <w:r w:rsidRPr="001261D2">
        <w:rPr>
          <w:rFonts w:ascii="Century Gothic" w:hAnsi="Century Gothic"/>
          <w:sz w:val="18"/>
          <w:szCs w:val="18"/>
        </w:rPr>
        <w:t xml:space="preserve"> przekazywanych w postaci elektronicznej, Strony zobowiązują się do przekazywania tych informacji:</w:t>
      </w:r>
    </w:p>
    <w:p w14:paraId="722E67DB" w14:textId="77777777" w:rsidR="00B62D05" w:rsidRPr="001261D2" w:rsidRDefault="00B62D05" w:rsidP="00B62D05">
      <w:pPr>
        <w:pStyle w:val="Akapitzlist"/>
        <w:numPr>
          <w:ilvl w:val="1"/>
          <w:numId w:val="55"/>
        </w:numPr>
        <w:spacing w:after="0" w:line="240" w:lineRule="auto"/>
        <w:ind w:left="284" w:hanging="284"/>
        <w:contextualSpacing w:val="0"/>
        <w:jc w:val="both"/>
        <w:rPr>
          <w:rFonts w:ascii="Century Gothic" w:hAnsi="Century Gothic"/>
          <w:sz w:val="18"/>
          <w:szCs w:val="18"/>
        </w:rPr>
      </w:pPr>
      <w:r w:rsidRPr="001261D2">
        <w:rPr>
          <w:rFonts w:ascii="Century Gothic" w:hAnsi="Century Gothic"/>
          <w:sz w:val="18"/>
          <w:szCs w:val="18"/>
        </w:rPr>
        <w:t>na elektronicznym nośniku informacji z jednoczesnym zabezpieczeniem pliku przed nieuprawnionym edytowaniem, kopiowaniem czy drukowaniem poprzez zastosowanie technicznych środków zabezpieczających, w szczególności poprzez zabezpieczenie hasłem szyfrującym składającym się z minimum 14 znaków oraz zawierającym trzy spośród czterech grup znaków (małe litery, duże litery, cyfry, znaki specjalne). Hasło umożliwiające rozszyfrowanie pliku należy przekazać osobie wskazanej w ust. 8 powyżej  innym kanałem komunikacyjnym, np. osobiście, telefonicznie lub SMS. Przekazanie elektronicznego nośnika informacji nastąpi w sposób opisany w ust. 9.</w:t>
      </w:r>
    </w:p>
    <w:p w14:paraId="795332DE" w14:textId="62567015" w:rsidR="00B62D05" w:rsidRPr="001261D2" w:rsidRDefault="00B62D05" w:rsidP="00B62D05">
      <w:pPr>
        <w:pStyle w:val="Akapitzlist"/>
        <w:numPr>
          <w:ilvl w:val="1"/>
          <w:numId w:val="55"/>
        </w:numPr>
        <w:spacing w:after="0" w:line="240" w:lineRule="auto"/>
        <w:ind w:left="284" w:hanging="284"/>
        <w:contextualSpacing w:val="0"/>
        <w:jc w:val="both"/>
        <w:rPr>
          <w:rFonts w:ascii="Century Gothic" w:hAnsi="Century Gothic"/>
          <w:sz w:val="18"/>
          <w:szCs w:val="18"/>
        </w:rPr>
      </w:pPr>
      <w:r w:rsidRPr="001261D2">
        <w:rPr>
          <w:rFonts w:ascii="Century Gothic" w:hAnsi="Century Gothic"/>
          <w:sz w:val="18"/>
          <w:szCs w:val="18"/>
        </w:rPr>
        <w:t>za pośrednictwem serwera FTP GAZ-SYSTEM, dostępnego pod adresem  https://ftp.gaz-system.pl,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w szczególności poprzez zabezpieczenie hasłem szyfrującym składającym się z minimum 14 znaków oraz zawierającym trzy spośród czterech grup znaków (małe litery, duże litery, cyfry, znaki specjalne).</w:t>
      </w:r>
      <w:r w:rsidRPr="001261D2">
        <w:rPr>
          <w:sz w:val="18"/>
          <w:szCs w:val="18"/>
        </w:rPr>
        <w:t xml:space="preserve"> </w:t>
      </w:r>
      <w:r w:rsidRPr="001261D2">
        <w:rPr>
          <w:rFonts w:ascii="Century Gothic" w:hAnsi="Century Gothic"/>
          <w:sz w:val="18"/>
          <w:szCs w:val="18"/>
        </w:rPr>
        <w:t xml:space="preserve">Przekazanie danych dostępowych do serwera FTP (haseł, loginów) osobie/osobom wskazanym po stronie </w:t>
      </w:r>
      <w:proofErr w:type="spellStart"/>
      <w:r w:rsidR="00991F21" w:rsidRPr="001261D2">
        <w:rPr>
          <w:rFonts w:ascii="Century Gothic" w:hAnsi="Century Gothic"/>
          <w:sz w:val="18"/>
          <w:szCs w:val="18"/>
        </w:rPr>
        <w:t>STRONIE</w:t>
      </w:r>
      <w:proofErr w:type="spellEnd"/>
      <w:r w:rsidR="00991F21" w:rsidRPr="001261D2">
        <w:rPr>
          <w:rFonts w:ascii="Century Gothic" w:hAnsi="Century Gothic"/>
          <w:sz w:val="18"/>
          <w:szCs w:val="18"/>
        </w:rPr>
        <w:t xml:space="preserve"> OTRZYMUJĄCEJ</w:t>
      </w:r>
      <w:r w:rsidRPr="001261D2">
        <w:rPr>
          <w:rFonts w:ascii="Century Gothic" w:hAnsi="Century Gothic"/>
          <w:sz w:val="18"/>
          <w:szCs w:val="18"/>
        </w:rPr>
        <w:t xml:space="preserve">, następuje odrębnym kanałem komunikacji. Jednocześnie hasło umożliwiające rozszyfrowanie udostępnionego pliku należy przekazać osobie/osobom wskazanym w ust. 3 powyżej innym kanałem komunikacyjnym, np. osobiście, telefonicznie lub SMS. Przed udostępnieniem informacji stanowiących Tajemnicę Przedsiębiorstwa GAZ-SYSTEM poprzez serwer FTP, </w:t>
      </w:r>
      <w:r w:rsidR="00991F21" w:rsidRPr="001261D2">
        <w:rPr>
          <w:rFonts w:ascii="Century Gothic" w:hAnsi="Century Gothic"/>
          <w:sz w:val="18"/>
          <w:szCs w:val="18"/>
        </w:rPr>
        <w:t>GAZ-SYSTEM</w:t>
      </w:r>
      <w:r w:rsidRPr="001261D2">
        <w:rPr>
          <w:rFonts w:ascii="Century Gothic" w:hAnsi="Century Gothic"/>
          <w:sz w:val="18"/>
          <w:szCs w:val="18"/>
        </w:rPr>
        <w:t xml:space="preserve"> powiadomi </w:t>
      </w:r>
      <w:r w:rsidR="00991F21" w:rsidRPr="001261D2">
        <w:rPr>
          <w:rFonts w:ascii="Century Gothic" w:hAnsi="Century Gothic"/>
          <w:sz w:val="18"/>
          <w:szCs w:val="18"/>
        </w:rPr>
        <w:t>STRONĘ OTRZYMUJĄCĄ</w:t>
      </w:r>
      <w:r w:rsidRPr="001261D2">
        <w:rPr>
          <w:rFonts w:ascii="Century Gothic" w:hAnsi="Century Gothic"/>
          <w:sz w:val="18"/>
          <w:szCs w:val="18"/>
        </w:rPr>
        <w:t xml:space="preserve"> o zamiarze przekazania/udostępnienia określonych dokumentów oznaczonych klauzulą Tajemnica GAZ-SYSTEM w formie dokumentowej. Przedmiotowa Informacja musi zawierać nazwy poszczególnych udostępnianych dokumentów stanowiących tajemnicę przedsiębiorstwa oraz ich oznaczenia, a także określać zasady ochrony i  postępowania z tymi dokumentami.</w:t>
      </w:r>
      <w:r w:rsidRPr="001261D2">
        <w:rPr>
          <w:rFonts w:ascii="Century Gothic" w:eastAsia="Calibri" w:hAnsi="Century Gothic" w:cs="Calibri"/>
          <w:sz w:val="18"/>
          <w:szCs w:val="18"/>
        </w:rPr>
        <w:t xml:space="preserve"> Niniejsza informacja sporządzana jest ilekroć planowane jest udostępnienie dokumentu za pośrednictwem serwera FTP oraz przechowywana jest przez </w:t>
      </w:r>
      <w:r w:rsidR="00991F21" w:rsidRPr="001261D2">
        <w:rPr>
          <w:rFonts w:ascii="Century Gothic" w:eastAsia="Calibri" w:hAnsi="Century Gothic" w:cs="Calibri"/>
          <w:sz w:val="18"/>
          <w:szCs w:val="18"/>
        </w:rPr>
        <w:t>GAZ-SYSTEM</w:t>
      </w:r>
      <w:r w:rsidRPr="001261D2">
        <w:rPr>
          <w:rFonts w:ascii="Century Gothic" w:eastAsia="Calibri" w:hAnsi="Century Gothic" w:cs="Calibri"/>
          <w:sz w:val="18"/>
          <w:szCs w:val="18"/>
        </w:rPr>
        <w:t xml:space="preserve"> </w:t>
      </w:r>
      <w:r w:rsidRPr="001261D2">
        <w:rPr>
          <w:rFonts w:ascii="Century Gothic" w:hAnsi="Century Gothic"/>
          <w:sz w:val="18"/>
          <w:szCs w:val="18"/>
        </w:rPr>
        <w:t xml:space="preserve">wraz z pozostałą dokumentacją opracowaną lub otrzymaną </w:t>
      </w:r>
      <w:r w:rsidRPr="001261D2">
        <w:rPr>
          <w:rFonts w:ascii="Century Gothic" w:hAnsi="Century Gothic"/>
          <w:bCs/>
          <w:sz w:val="18"/>
          <w:szCs w:val="18"/>
        </w:rPr>
        <w:t>w trakcie realizacji Umowy;</w:t>
      </w:r>
    </w:p>
    <w:p w14:paraId="07D367A9" w14:textId="77777777" w:rsidR="00B62D05" w:rsidRPr="001261D2" w:rsidRDefault="00B62D05" w:rsidP="00B62D05">
      <w:pPr>
        <w:pStyle w:val="Akapitzlist"/>
        <w:numPr>
          <w:ilvl w:val="1"/>
          <w:numId w:val="55"/>
        </w:numPr>
        <w:spacing w:after="0" w:line="240" w:lineRule="auto"/>
        <w:ind w:left="284" w:hanging="284"/>
        <w:contextualSpacing w:val="0"/>
        <w:jc w:val="both"/>
        <w:rPr>
          <w:rFonts w:ascii="Century Gothic" w:hAnsi="Century Gothic"/>
          <w:sz w:val="18"/>
          <w:szCs w:val="18"/>
        </w:rPr>
      </w:pPr>
      <w:r w:rsidRPr="001261D2">
        <w:rPr>
          <w:rFonts w:ascii="Century Gothic" w:hAnsi="Century Gothic"/>
          <w:sz w:val="18"/>
          <w:szCs w:val="18"/>
        </w:rPr>
        <w:t xml:space="preserve">za pośrednictwem poczty elektronicznej, w szczególności elektronicznych systemów zarządzania dokumentacją. Informacje Chronione stanowiące tajemnicę przedsiębiorstwa należy zabezpieczyć w sposób określony w pkt 1. </w:t>
      </w:r>
    </w:p>
    <w:p w14:paraId="543C7F5B" w14:textId="36083ADC" w:rsidR="00B62D05" w:rsidRPr="001261D2" w:rsidRDefault="00991F21"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GAZ-SYSTEM</w:t>
      </w:r>
      <w:r w:rsidR="00B62D05" w:rsidRPr="001261D2">
        <w:rPr>
          <w:rFonts w:ascii="Century Gothic" w:hAnsi="Century Gothic"/>
          <w:sz w:val="18"/>
          <w:szCs w:val="18"/>
        </w:rPr>
        <w:t xml:space="preserve"> zastrzega sobie możliwość udostępnienia </w:t>
      </w:r>
      <w:r w:rsidRPr="001261D2">
        <w:rPr>
          <w:rFonts w:ascii="Century Gothic" w:hAnsi="Century Gothic"/>
          <w:sz w:val="18"/>
          <w:szCs w:val="18"/>
        </w:rPr>
        <w:t>STRONIE OTRZYMUJĄCEJ</w:t>
      </w:r>
      <w:r w:rsidR="00B62D05" w:rsidRPr="001261D2">
        <w:rPr>
          <w:rFonts w:ascii="Century Gothic" w:hAnsi="Century Gothic"/>
          <w:sz w:val="18"/>
          <w:szCs w:val="18"/>
        </w:rPr>
        <w:t xml:space="preserve"> niektórych Informacji chronionych</w:t>
      </w:r>
      <w:r w:rsidR="00B62D05" w:rsidRPr="001261D2">
        <w:rPr>
          <w:sz w:val="18"/>
          <w:szCs w:val="18"/>
        </w:rPr>
        <w:t xml:space="preserve"> </w:t>
      </w:r>
      <w:r w:rsidR="00B62D05" w:rsidRPr="001261D2">
        <w:rPr>
          <w:rFonts w:ascii="Century Gothic" w:hAnsi="Century Gothic"/>
          <w:sz w:val="18"/>
          <w:szCs w:val="18"/>
        </w:rPr>
        <w:t xml:space="preserve">stanowiących tajemnicę przedsiębiorstwa jedynie do wglądu w siedzibie </w:t>
      </w:r>
      <w:r w:rsidRPr="001261D2">
        <w:rPr>
          <w:rFonts w:ascii="Century Gothic" w:hAnsi="Century Gothic"/>
          <w:sz w:val="18"/>
          <w:szCs w:val="18"/>
        </w:rPr>
        <w:t>GAZ-SYSTEM</w:t>
      </w:r>
      <w:r w:rsidR="00B62D05" w:rsidRPr="001261D2">
        <w:rPr>
          <w:rFonts w:ascii="Century Gothic" w:hAnsi="Century Gothic"/>
          <w:sz w:val="18"/>
          <w:szCs w:val="18"/>
        </w:rPr>
        <w:t xml:space="preserve"> bez możliwości sporządzenia kopii.</w:t>
      </w:r>
    </w:p>
    <w:p w14:paraId="2FEEB268" w14:textId="545995A4" w:rsidR="00B62D05" w:rsidRPr="001261D2" w:rsidRDefault="00B62D05"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 xml:space="preserve">Niedopuszczalne są jakiekolwiek działania </w:t>
      </w:r>
      <w:r w:rsidR="00991F21" w:rsidRPr="001261D2">
        <w:rPr>
          <w:rFonts w:ascii="Century Gothic" w:hAnsi="Century Gothic"/>
          <w:sz w:val="18"/>
          <w:szCs w:val="18"/>
        </w:rPr>
        <w:t>STRONY OTRZYMUJĄCEJ</w:t>
      </w:r>
      <w:r w:rsidRPr="001261D2">
        <w:rPr>
          <w:rFonts w:ascii="Century Gothic" w:hAnsi="Century Gothic"/>
          <w:sz w:val="18"/>
          <w:szCs w:val="18"/>
        </w:rPr>
        <w:t xml:space="preserve">, prowadzące do modyfikowania treści dokumentów pochodzących od </w:t>
      </w:r>
      <w:r w:rsidR="00991F21" w:rsidRPr="001261D2">
        <w:rPr>
          <w:rFonts w:ascii="Century Gothic" w:hAnsi="Century Gothic"/>
          <w:sz w:val="18"/>
          <w:szCs w:val="18"/>
        </w:rPr>
        <w:t>GAZ-SYSTEM</w:t>
      </w:r>
      <w:r w:rsidRPr="001261D2">
        <w:rPr>
          <w:rFonts w:ascii="Century Gothic" w:hAnsi="Century Gothic"/>
          <w:sz w:val="18"/>
          <w:szCs w:val="18"/>
        </w:rPr>
        <w:t xml:space="preserve">. </w:t>
      </w:r>
    </w:p>
    <w:p w14:paraId="733F0C48" w14:textId="77777777" w:rsidR="00B62D05" w:rsidRPr="001261D2" w:rsidRDefault="00B62D05"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Niedopuszczalne jest przesyłanie dokumentów elektronicznych stanowiących tajemnicę przedsiębiorstwa GAZ-SYSTEM za pomocą poczty elektronicznej w postaci niezaszyfrowanej lub faksu.</w:t>
      </w:r>
    </w:p>
    <w:p w14:paraId="54C71174" w14:textId="6F786409" w:rsidR="00B62D05" w:rsidRPr="001261D2" w:rsidRDefault="00991F21"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cs="Century Gothic"/>
          <w:sz w:val="18"/>
          <w:szCs w:val="18"/>
        </w:rPr>
        <w:t>STRONA OTRZYMUJĄCA</w:t>
      </w:r>
      <w:r w:rsidR="00B62D05" w:rsidRPr="001261D2">
        <w:rPr>
          <w:rFonts w:ascii="Century Gothic" w:hAnsi="Century Gothic" w:cs="Century Gothic"/>
          <w:sz w:val="18"/>
          <w:szCs w:val="18"/>
        </w:rPr>
        <w:t xml:space="preserve"> zobowiązuje się do przechowywania dokumentów zawierających Informacje stanowiące tajemnicę przedsiębiorstwa w </w:t>
      </w:r>
      <w:r w:rsidR="00B62D05" w:rsidRPr="001261D2">
        <w:rPr>
          <w:rFonts w:ascii="Century Gothic" w:hAnsi="Century Gothic"/>
          <w:sz w:val="18"/>
          <w:szCs w:val="18"/>
        </w:rPr>
        <w:t>szafie biurowej zamykanej na klucz oraz do niepozostawiania bez nadzoru lub w niezamkniętych pomieszczeniach biurowych podczas nieobecności w nich osób uprawnionych.</w:t>
      </w:r>
    </w:p>
    <w:p w14:paraId="52D79681" w14:textId="6232EF3A" w:rsidR="002176CD" w:rsidRPr="001261D2" w:rsidRDefault="00991F21" w:rsidP="002176CD">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zobowiązuje się do przetwarzania informacji</w:t>
      </w:r>
      <w:r w:rsidR="00B62D05" w:rsidRPr="001261D2">
        <w:rPr>
          <w:sz w:val="18"/>
          <w:szCs w:val="18"/>
        </w:rPr>
        <w:t xml:space="preserve"> </w:t>
      </w:r>
      <w:r w:rsidR="00B62D05" w:rsidRPr="001261D2">
        <w:rPr>
          <w:rFonts w:ascii="Century Gothic" w:hAnsi="Century Gothic"/>
          <w:sz w:val="18"/>
          <w:szCs w:val="18"/>
        </w:rPr>
        <w:t xml:space="preserve">stanowiących tajemnice przedsiębiorstwa na stanowiskach komputerowych zapewniających bezpieczeństwo informacji, w szczególności zapewniających ochronę przed utratą, nieuprawnionym ujawnieniem lub udostępnieniem. </w:t>
      </w:r>
      <w:bookmarkStart w:id="25" w:name="_Hlk184984844"/>
    </w:p>
    <w:p w14:paraId="296A2F9D" w14:textId="3D7D1BB9" w:rsidR="00B62D05" w:rsidRPr="001261D2" w:rsidRDefault="00991F21" w:rsidP="002176CD">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cs="Arial"/>
          <w:sz w:val="18"/>
          <w:szCs w:val="18"/>
        </w:rPr>
        <w:t>GAZ-SYSTEM</w:t>
      </w:r>
      <w:r w:rsidR="00B62D05" w:rsidRPr="001261D2">
        <w:rPr>
          <w:rFonts w:ascii="Century Gothic" w:hAnsi="Century Gothic" w:cs="Arial"/>
          <w:sz w:val="18"/>
          <w:szCs w:val="18"/>
        </w:rPr>
        <w:t xml:space="preserve"> zastrzega sobie w każdym czasie możliwość żądania od </w:t>
      </w:r>
      <w:r w:rsidRPr="001261D2">
        <w:rPr>
          <w:rFonts w:ascii="Century Gothic" w:hAnsi="Century Gothic" w:cs="Arial"/>
          <w:sz w:val="18"/>
          <w:szCs w:val="18"/>
        </w:rPr>
        <w:t>STRONY OTRZYMUJĄCEJ</w:t>
      </w:r>
      <w:r w:rsidR="00B62D05" w:rsidRPr="001261D2">
        <w:rPr>
          <w:rFonts w:ascii="Century Gothic" w:hAnsi="Century Gothic" w:cs="Arial"/>
          <w:sz w:val="18"/>
          <w:szCs w:val="18"/>
        </w:rPr>
        <w:t xml:space="preserve"> zniszczenia Informacji Chronionych stanowiących tajemnicę przedsiębiorstwa lub zwrotu nośników zawierających Informacje Chronione stanowiące tajemnice przedsiębiorstwa udostępnionych przez </w:t>
      </w:r>
      <w:r w:rsidRPr="001261D2">
        <w:rPr>
          <w:rFonts w:ascii="Century Gothic" w:hAnsi="Century Gothic" w:cs="Arial"/>
          <w:sz w:val="18"/>
          <w:szCs w:val="18"/>
        </w:rPr>
        <w:t>GAZ-SYSTEM</w:t>
      </w:r>
      <w:r w:rsidR="00B62D05" w:rsidRPr="001261D2">
        <w:rPr>
          <w:rFonts w:ascii="Century Gothic" w:hAnsi="Century Gothic" w:cs="Arial"/>
          <w:sz w:val="18"/>
          <w:szCs w:val="18"/>
        </w:rPr>
        <w:t xml:space="preserve">. </w:t>
      </w:r>
      <w:r w:rsidR="00B62D05" w:rsidRPr="001261D2">
        <w:rPr>
          <w:rFonts w:ascii="Century Gothic" w:hAnsi="Century Gothic" w:cs="Arial"/>
          <w:bCs/>
          <w:sz w:val="18"/>
          <w:szCs w:val="18"/>
        </w:rPr>
        <w:t xml:space="preserve">W takim wypadku </w:t>
      </w:r>
      <w:r w:rsidRPr="001261D2">
        <w:rPr>
          <w:rFonts w:ascii="Century Gothic" w:hAnsi="Century Gothic" w:cs="Arial"/>
          <w:bCs/>
          <w:sz w:val="18"/>
          <w:szCs w:val="18"/>
        </w:rPr>
        <w:t>STRONA OTRZYMUJĄCA</w:t>
      </w:r>
      <w:r w:rsidR="00B62D05" w:rsidRPr="001261D2">
        <w:rPr>
          <w:rFonts w:ascii="Century Gothic" w:hAnsi="Century Gothic" w:cs="Arial"/>
          <w:bCs/>
          <w:sz w:val="18"/>
          <w:szCs w:val="18"/>
        </w:rPr>
        <w:t xml:space="preserve"> zobowiązuje się do zwrotu lub zniszczenia na własny koszt wszelkich materiałów i nośników zawierających wskazane Informacje Chronione stanowiące tajemnicę przedsiębiorstwa przekazane przez </w:t>
      </w:r>
      <w:r w:rsidRPr="001261D2">
        <w:rPr>
          <w:rFonts w:ascii="Century Gothic" w:hAnsi="Century Gothic" w:cs="Arial"/>
          <w:bCs/>
          <w:sz w:val="18"/>
          <w:szCs w:val="18"/>
        </w:rPr>
        <w:t>GAZ-SYSTEM</w:t>
      </w:r>
      <w:r w:rsidR="00B62D05" w:rsidRPr="001261D2">
        <w:rPr>
          <w:rFonts w:ascii="Century Gothic" w:hAnsi="Century Gothic" w:cs="Arial"/>
          <w:bCs/>
          <w:sz w:val="18"/>
          <w:szCs w:val="18"/>
        </w:rPr>
        <w:t xml:space="preserve"> lub w jego imieniu, będące w posiadaniu </w:t>
      </w:r>
      <w:r w:rsidRPr="001261D2">
        <w:rPr>
          <w:rFonts w:ascii="Century Gothic" w:hAnsi="Century Gothic" w:cs="Arial"/>
          <w:bCs/>
          <w:sz w:val="18"/>
          <w:szCs w:val="18"/>
        </w:rPr>
        <w:t xml:space="preserve">STRONY </w:t>
      </w:r>
      <w:r w:rsidRPr="001261D2">
        <w:rPr>
          <w:rFonts w:ascii="Century Gothic" w:hAnsi="Century Gothic" w:cs="Arial"/>
          <w:bCs/>
          <w:sz w:val="18"/>
          <w:szCs w:val="18"/>
        </w:rPr>
        <w:lastRenderedPageBreak/>
        <w:t>OTRZYMUJĄCEJ</w:t>
      </w:r>
      <w:r w:rsidR="00B62D05" w:rsidRPr="001261D2">
        <w:rPr>
          <w:rFonts w:ascii="Century Gothic" w:hAnsi="Century Gothic" w:cs="Arial"/>
          <w:bCs/>
          <w:sz w:val="18"/>
          <w:szCs w:val="18"/>
        </w:rPr>
        <w:t xml:space="preserve"> lub osób trzecich, które zgodnie z postanowieniami niniejszej Umowy były uprawnione do zapoznania się z przedmiotowymi informacjami, a także usunąć Informacje Chronione stanowiące tajemnicę przedsiębiorstwa z pamięci dysków twardych komputerów lub innych urządzeń z zastrzeżeniem jednakże, że nie dotyczy to tworzenia i archiwizacji kopii zapasowych w systemach informatycznych, z obowiązkiem właściwego zabezpieczenia tych kopii. Niezależnie od powyższych postanowień </w:t>
      </w:r>
      <w:r w:rsidRPr="001261D2">
        <w:rPr>
          <w:rFonts w:ascii="Century Gothic" w:hAnsi="Century Gothic" w:cs="Arial"/>
          <w:bCs/>
          <w:sz w:val="18"/>
          <w:szCs w:val="18"/>
        </w:rPr>
        <w:t>STRONA OTRZYMUJĄCA</w:t>
      </w:r>
      <w:r w:rsidR="00B62D05" w:rsidRPr="001261D2">
        <w:rPr>
          <w:rFonts w:ascii="Century Gothic" w:hAnsi="Century Gothic" w:cs="Arial"/>
          <w:bCs/>
          <w:sz w:val="18"/>
          <w:szCs w:val="18"/>
        </w:rPr>
        <w:t xml:space="preserve"> ma prawo do zachowania kopii Informacji Chronionych stanowiących tajemnice przedsiębiorstwa na potrzeby własne związane z wykonywaniem Umowy lub na potrzeby obrony przed ewentualnymi przyszłymi roszczeniami, z obowiązkiem właściwego zabezpieczenia tych kopii zgodnie z postanowieniami niniejszego paragrafu. </w:t>
      </w:r>
      <w:r w:rsidRPr="001261D2">
        <w:rPr>
          <w:rFonts w:ascii="Century Gothic" w:hAnsi="Century Gothic"/>
          <w:sz w:val="18"/>
          <w:szCs w:val="18"/>
        </w:rPr>
        <w:t>STRONA OTRZYMUJĄCA</w:t>
      </w:r>
      <w:r w:rsidR="00B62D05" w:rsidRPr="001261D2">
        <w:rPr>
          <w:rFonts w:ascii="Century Gothic" w:hAnsi="Century Gothic"/>
          <w:sz w:val="18"/>
          <w:szCs w:val="18"/>
        </w:rPr>
        <w:t xml:space="preserve"> zobowiązuje się do realizacji obowiązku, o którym mowa w niniejszym ustępie niezwłocznie, jednakże nie później niż w terminie 3 dni roboczych od otrzymania żądania od GAZ-SYSTEM, co zostanie potwierdzone pisemnym protokołem, który </w:t>
      </w:r>
      <w:r w:rsidRPr="001261D2">
        <w:rPr>
          <w:rFonts w:ascii="Century Gothic" w:hAnsi="Century Gothic"/>
          <w:sz w:val="18"/>
          <w:szCs w:val="18"/>
        </w:rPr>
        <w:t xml:space="preserve">STRONA OTRZYMUJĄCA </w:t>
      </w:r>
      <w:r w:rsidR="00B62D05" w:rsidRPr="001261D2">
        <w:rPr>
          <w:rFonts w:ascii="Century Gothic" w:hAnsi="Century Gothic"/>
          <w:sz w:val="18"/>
          <w:szCs w:val="18"/>
        </w:rPr>
        <w:t xml:space="preserve">przekaże </w:t>
      </w:r>
      <w:r w:rsidRPr="001261D2">
        <w:rPr>
          <w:rFonts w:ascii="Century Gothic" w:hAnsi="Century Gothic"/>
          <w:sz w:val="18"/>
          <w:szCs w:val="18"/>
        </w:rPr>
        <w:t>GAZ-SYSTEM</w:t>
      </w:r>
      <w:r w:rsidR="00B62D05" w:rsidRPr="001261D2">
        <w:rPr>
          <w:rFonts w:ascii="Century Gothic" w:hAnsi="Century Gothic"/>
          <w:sz w:val="18"/>
          <w:szCs w:val="18"/>
        </w:rPr>
        <w:t>.</w:t>
      </w:r>
      <w:bookmarkEnd w:id="25"/>
    </w:p>
    <w:p w14:paraId="69B172F9" w14:textId="6298B319" w:rsidR="00B62D05" w:rsidRPr="001261D2" w:rsidRDefault="00991F21"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t>
      </w:r>
      <w:r w:rsidRPr="001261D2">
        <w:rPr>
          <w:rFonts w:ascii="Century Gothic" w:hAnsi="Century Gothic"/>
          <w:sz w:val="18"/>
          <w:szCs w:val="18"/>
        </w:rPr>
        <w:t>STRONY OTRZYMUJĄCEJ</w:t>
      </w:r>
      <w:r w:rsidR="00B62D05" w:rsidRPr="001261D2">
        <w:rPr>
          <w:rFonts w:ascii="Century Gothic" w:hAnsi="Century Gothic"/>
          <w:sz w:val="18"/>
          <w:szCs w:val="18"/>
        </w:rPr>
        <w:t xml:space="preserve">, z zastrzeżeniem, że nie dotyczy to tworzenia i archiwizacji kopii zapasowych w systemach informatycznych, pod warunkiem, że kopie te są odpowiednio chronione. </w:t>
      </w:r>
      <w:r w:rsidRPr="001261D2">
        <w:rPr>
          <w:rFonts w:ascii="Century Gothic" w:hAnsi="Century Gothic"/>
          <w:sz w:val="18"/>
          <w:szCs w:val="18"/>
        </w:rPr>
        <w:t>STRONA OTRZYMUJĄCA</w:t>
      </w:r>
      <w:r w:rsidR="00B62D05" w:rsidRPr="001261D2">
        <w:rPr>
          <w:rFonts w:ascii="Century Gothic" w:hAnsi="Century Gothic"/>
          <w:sz w:val="18"/>
          <w:szCs w:val="18"/>
        </w:rPr>
        <w:t xml:space="preserve"> zobowiązuje się do realizacji obowiązku, o którym mowa w niniejszym ustępie niezwłocznie, jednakże nie później niż w terminie 7 dni roboczych od powstania przesłanek, o których mowa powyżej, co zostanie potwierdzone pisemnym protokołem, który </w:t>
      </w:r>
      <w:r w:rsidRPr="001261D2">
        <w:rPr>
          <w:rFonts w:ascii="Century Gothic" w:hAnsi="Century Gothic"/>
          <w:sz w:val="18"/>
          <w:szCs w:val="18"/>
        </w:rPr>
        <w:t>STRONA OTRZYMUJĄCA</w:t>
      </w:r>
      <w:r w:rsidR="00B62D05" w:rsidRPr="001261D2">
        <w:rPr>
          <w:rFonts w:ascii="Century Gothic" w:hAnsi="Century Gothic"/>
          <w:sz w:val="18"/>
          <w:szCs w:val="18"/>
        </w:rPr>
        <w:t xml:space="preserve"> przekaże </w:t>
      </w:r>
      <w:r w:rsidRPr="001261D2">
        <w:rPr>
          <w:rFonts w:ascii="Century Gothic" w:hAnsi="Century Gothic"/>
          <w:sz w:val="18"/>
          <w:szCs w:val="18"/>
        </w:rPr>
        <w:t>GAZ-SYSTEM</w:t>
      </w:r>
      <w:r w:rsidR="00B62D05" w:rsidRPr="001261D2">
        <w:rPr>
          <w:rFonts w:ascii="Century Gothic" w:hAnsi="Century Gothic"/>
          <w:sz w:val="18"/>
          <w:szCs w:val="18"/>
        </w:rPr>
        <w:t>.</w:t>
      </w:r>
    </w:p>
    <w:p w14:paraId="5794AB99" w14:textId="55874843" w:rsidR="00B62D05" w:rsidRPr="001261D2" w:rsidRDefault="00991F21" w:rsidP="00B62D05">
      <w:pPr>
        <w:pStyle w:val="Akapitzlist"/>
        <w:numPr>
          <w:ilvl w:val="0"/>
          <w:numId w:val="22"/>
        </w:numPr>
        <w:overflowPunct w:val="0"/>
        <w:autoSpaceDE w:val="0"/>
        <w:autoSpaceDN w:val="0"/>
        <w:adjustRightInd w:val="0"/>
        <w:spacing w:after="0" w:line="240" w:lineRule="auto"/>
        <w:ind w:left="0" w:hanging="426"/>
        <w:contextualSpacing w:val="0"/>
        <w:jc w:val="both"/>
        <w:textAlignment w:val="baseline"/>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w celu obrony swoich praw</w:t>
      </w:r>
      <w:r w:rsidR="00B62D05" w:rsidRPr="001261D2">
        <w:rPr>
          <w:sz w:val="18"/>
          <w:szCs w:val="18"/>
        </w:rPr>
        <w:t xml:space="preserve"> </w:t>
      </w:r>
      <w:r w:rsidR="00B62D05" w:rsidRPr="001261D2">
        <w:rPr>
          <w:rFonts w:ascii="Century Gothic" w:hAnsi="Century Gothic"/>
          <w:sz w:val="18"/>
          <w:szCs w:val="18"/>
        </w:rPr>
        <w:t xml:space="preserve">lub dochodzenia roszczeń może udostępnić informacje stanowiące tajemnicę przedsiębiorstwa </w:t>
      </w:r>
      <w:r w:rsidRPr="001261D2">
        <w:rPr>
          <w:rFonts w:ascii="Century Gothic" w:hAnsi="Century Gothic"/>
          <w:sz w:val="18"/>
          <w:szCs w:val="18"/>
        </w:rPr>
        <w:t>GAZ-SYSTEM</w:t>
      </w:r>
      <w:r w:rsidR="00B62D05" w:rsidRPr="001261D2">
        <w:rPr>
          <w:rFonts w:ascii="Century Gothic" w:hAnsi="Century Gothic"/>
          <w:sz w:val="18"/>
          <w:szCs w:val="18"/>
        </w:rPr>
        <w:t xml:space="preserve">, w szczególności w związku z postępowaniami przed sądami powszechnymi, Sądem Najwyższym, sądami administracyjnymi, Krajową Izbą Odwoławczą lub innymi organami ochrony prawnej oraz administracji publicznej, po spełnieniu przez </w:t>
      </w:r>
      <w:r w:rsidRPr="001261D2">
        <w:rPr>
          <w:rFonts w:ascii="Century Gothic" w:hAnsi="Century Gothic"/>
          <w:sz w:val="18"/>
          <w:szCs w:val="18"/>
        </w:rPr>
        <w:t>STRONĘ OTRZYMUJĄCĄ</w:t>
      </w:r>
      <w:r w:rsidR="00B62D05" w:rsidRPr="001261D2">
        <w:rPr>
          <w:rFonts w:ascii="Century Gothic" w:hAnsi="Century Gothic"/>
          <w:sz w:val="18"/>
          <w:szCs w:val="18"/>
        </w:rPr>
        <w:t xml:space="preserve"> następujących warunków: </w:t>
      </w:r>
    </w:p>
    <w:p w14:paraId="7D87F10F" w14:textId="3B08D60B" w:rsidR="00B62D05" w:rsidRPr="001261D2" w:rsidRDefault="00B62D05" w:rsidP="00B62D05">
      <w:pPr>
        <w:pStyle w:val="Akapitzlist"/>
        <w:numPr>
          <w:ilvl w:val="1"/>
          <w:numId w:val="58"/>
        </w:numPr>
        <w:tabs>
          <w:tab w:val="left" w:pos="0"/>
        </w:tabs>
        <w:overflowPunct w:val="0"/>
        <w:autoSpaceDE w:val="0"/>
        <w:autoSpaceDN w:val="0"/>
        <w:adjustRightInd w:val="0"/>
        <w:spacing w:after="0" w:line="240" w:lineRule="auto"/>
        <w:ind w:left="284" w:hanging="284"/>
        <w:contextualSpacing w:val="0"/>
        <w:jc w:val="both"/>
        <w:textAlignment w:val="baseline"/>
        <w:rPr>
          <w:rFonts w:ascii="Century Gothic" w:hAnsi="Century Gothic"/>
          <w:sz w:val="18"/>
          <w:szCs w:val="18"/>
        </w:rPr>
      </w:pPr>
      <w:r w:rsidRPr="001261D2">
        <w:rPr>
          <w:rFonts w:ascii="Century Gothic" w:hAnsi="Century Gothic"/>
          <w:sz w:val="18"/>
          <w:szCs w:val="18"/>
        </w:rPr>
        <w:t xml:space="preserve">czytelnego i wyraźnego oznaczenia informacji stanowiących tajemnicę przedsiębiorstwa </w:t>
      </w:r>
      <w:r w:rsidR="00991F21" w:rsidRPr="001261D2">
        <w:rPr>
          <w:rFonts w:ascii="Century Gothic" w:hAnsi="Century Gothic"/>
          <w:sz w:val="18"/>
          <w:szCs w:val="18"/>
        </w:rPr>
        <w:t>GAZ-SYSTEM</w:t>
      </w:r>
      <w:r w:rsidRPr="001261D2">
        <w:rPr>
          <w:rFonts w:ascii="Century Gothic" w:hAnsi="Century Gothic"/>
          <w:sz w:val="18"/>
          <w:szCs w:val="18"/>
        </w:rPr>
        <w:t xml:space="preserve">, oraz; </w:t>
      </w:r>
    </w:p>
    <w:p w14:paraId="6337BC8A" w14:textId="2FD7BC84" w:rsidR="00B62D05" w:rsidRPr="001261D2" w:rsidRDefault="00B62D05" w:rsidP="00B62D05">
      <w:pPr>
        <w:pStyle w:val="Akapitzlist"/>
        <w:numPr>
          <w:ilvl w:val="1"/>
          <w:numId w:val="58"/>
        </w:numPr>
        <w:tabs>
          <w:tab w:val="left" w:pos="0"/>
        </w:tabs>
        <w:overflowPunct w:val="0"/>
        <w:autoSpaceDE w:val="0"/>
        <w:autoSpaceDN w:val="0"/>
        <w:adjustRightInd w:val="0"/>
        <w:spacing w:after="0" w:line="240" w:lineRule="auto"/>
        <w:ind w:left="284" w:hanging="284"/>
        <w:contextualSpacing w:val="0"/>
        <w:jc w:val="both"/>
        <w:textAlignment w:val="baseline"/>
        <w:rPr>
          <w:rFonts w:ascii="Century Gothic" w:hAnsi="Century Gothic"/>
          <w:sz w:val="18"/>
          <w:szCs w:val="18"/>
        </w:rPr>
      </w:pPr>
      <w:r w:rsidRPr="001261D2">
        <w:rPr>
          <w:rFonts w:ascii="Century Gothic" w:hAnsi="Century Gothic"/>
          <w:sz w:val="18"/>
          <w:szCs w:val="18"/>
        </w:rPr>
        <w:t xml:space="preserve">zabezpieczenia informacji stanowiących tajemnicę przedsiębiorstwa </w:t>
      </w:r>
      <w:r w:rsidR="00991F21" w:rsidRPr="001261D2">
        <w:rPr>
          <w:rFonts w:ascii="Century Gothic" w:hAnsi="Century Gothic"/>
          <w:sz w:val="18"/>
          <w:szCs w:val="18"/>
        </w:rPr>
        <w:t>GAZ-SYSTEM</w:t>
      </w:r>
      <w:r w:rsidRPr="001261D2">
        <w:rPr>
          <w:rFonts w:ascii="Century Gothic" w:hAnsi="Century Gothic"/>
          <w:sz w:val="18"/>
          <w:szCs w:val="18"/>
        </w:rPr>
        <w:t xml:space="preserve"> zgodnie z wymaganiami niniejszego załącznika, oraz;</w:t>
      </w:r>
    </w:p>
    <w:p w14:paraId="6C48F024" w14:textId="79B3FEFD" w:rsidR="00B62D05" w:rsidRPr="001261D2" w:rsidRDefault="00B62D05" w:rsidP="00B62D05">
      <w:pPr>
        <w:pStyle w:val="Akapitzlist"/>
        <w:numPr>
          <w:ilvl w:val="1"/>
          <w:numId w:val="58"/>
        </w:numPr>
        <w:tabs>
          <w:tab w:val="left" w:pos="0"/>
        </w:tabs>
        <w:overflowPunct w:val="0"/>
        <w:autoSpaceDE w:val="0"/>
        <w:autoSpaceDN w:val="0"/>
        <w:adjustRightInd w:val="0"/>
        <w:spacing w:after="0" w:line="240" w:lineRule="auto"/>
        <w:ind w:left="284" w:hanging="284"/>
        <w:contextualSpacing w:val="0"/>
        <w:jc w:val="both"/>
        <w:textAlignment w:val="baseline"/>
        <w:rPr>
          <w:rFonts w:ascii="Century Gothic" w:hAnsi="Century Gothic"/>
          <w:sz w:val="18"/>
          <w:szCs w:val="18"/>
        </w:rPr>
      </w:pPr>
      <w:r w:rsidRPr="001261D2">
        <w:rPr>
          <w:rFonts w:ascii="Century Gothic" w:hAnsi="Century Gothic"/>
          <w:sz w:val="18"/>
          <w:szCs w:val="18"/>
        </w:rPr>
        <w:t xml:space="preserve">niezwłocznego poinformowania </w:t>
      </w:r>
      <w:r w:rsidR="00991F21" w:rsidRPr="001261D2">
        <w:rPr>
          <w:rFonts w:ascii="Century Gothic" w:hAnsi="Century Gothic"/>
          <w:sz w:val="18"/>
          <w:szCs w:val="18"/>
        </w:rPr>
        <w:t>GAZ-SYSTEM</w:t>
      </w:r>
      <w:r w:rsidRPr="001261D2">
        <w:rPr>
          <w:rFonts w:ascii="Century Gothic" w:hAnsi="Century Gothic"/>
          <w:sz w:val="18"/>
          <w:szCs w:val="18"/>
        </w:rPr>
        <w:t xml:space="preserve"> o udostępnieniu informacji stanowiących tajemnicę przedsiębiorstwa </w:t>
      </w:r>
      <w:r w:rsidR="00991F21" w:rsidRPr="001261D2">
        <w:rPr>
          <w:rFonts w:ascii="Century Gothic" w:hAnsi="Century Gothic"/>
          <w:sz w:val="18"/>
          <w:szCs w:val="18"/>
        </w:rPr>
        <w:t>GAZ-SYSTEM</w:t>
      </w:r>
      <w:r w:rsidRPr="001261D2">
        <w:rPr>
          <w:rFonts w:ascii="Century Gothic" w:hAnsi="Century Gothic"/>
          <w:sz w:val="18"/>
          <w:szCs w:val="18"/>
        </w:rPr>
        <w:t xml:space="preserve"> </w:t>
      </w:r>
      <w:r w:rsidRPr="001261D2">
        <w:rPr>
          <w:rFonts w:ascii="Century Gothic" w:hAnsi="Century Gothic" w:cs="Arial"/>
          <w:sz w:val="18"/>
          <w:szCs w:val="18"/>
        </w:rPr>
        <w:t>o ile przekazanie tej informacji nie stoi w sprzeczności z powszechnie obowiązującymi przepisami prawa.</w:t>
      </w:r>
      <w:r w:rsidRPr="001261D2" w:rsidDel="00E62E73">
        <w:rPr>
          <w:rStyle w:val="Odwoaniedokomentarza"/>
          <w:sz w:val="18"/>
          <w:szCs w:val="18"/>
        </w:rPr>
        <w:t xml:space="preserve"> </w:t>
      </w:r>
    </w:p>
    <w:p w14:paraId="45319881" w14:textId="2A74E987" w:rsidR="00B62D05" w:rsidRPr="001261D2" w:rsidRDefault="00991F21" w:rsidP="00B62D05">
      <w:pPr>
        <w:pStyle w:val="Akapitzlist"/>
        <w:numPr>
          <w:ilvl w:val="0"/>
          <w:numId w:val="22"/>
        </w:numPr>
        <w:overflowPunct w:val="0"/>
        <w:autoSpaceDE w:val="0"/>
        <w:autoSpaceDN w:val="0"/>
        <w:adjustRightInd w:val="0"/>
        <w:spacing w:after="120" w:line="240" w:lineRule="auto"/>
        <w:ind w:left="0"/>
        <w:jc w:val="both"/>
        <w:textAlignment w:val="baseline"/>
        <w:rPr>
          <w:rFonts w:ascii="Century Gothic" w:hAnsi="Century Gothic"/>
          <w:sz w:val="18"/>
          <w:szCs w:val="18"/>
        </w:rPr>
      </w:pPr>
      <w:r w:rsidRPr="001261D2">
        <w:rPr>
          <w:rFonts w:ascii="Century Gothic" w:hAnsi="Century Gothic"/>
          <w:sz w:val="18"/>
          <w:szCs w:val="18"/>
        </w:rPr>
        <w:t>STRONA OTRZYMUJĄCA</w:t>
      </w:r>
      <w:r w:rsidR="00B62D05" w:rsidRPr="001261D2">
        <w:rPr>
          <w:rFonts w:ascii="Century Gothic" w:hAnsi="Century Gothic"/>
          <w:sz w:val="18"/>
          <w:szCs w:val="18"/>
        </w:rPr>
        <w:t xml:space="preserve"> zobowiązuje się do prowadzenia konsultacji z GAZ-SYSTEM w zakresie wyjaśniania wszelkich wątpliwości dotyczących sposobów ochrony tajemnicy przedsiębiorstwa i form ich udostępniania.</w:t>
      </w:r>
    </w:p>
    <w:p w14:paraId="20DEAAF5" w14:textId="77777777" w:rsidR="00CA5377" w:rsidRPr="001261D2" w:rsidRDefault="00CA5377" w:rsidP="00CA5377">
      <w:pPr>
        <w:overflowPunct w:val="0"/>
        <w:autoSpaceDE w:val="0"/>
        <w:autoSpaceDN w:val="0"/>
        <w:adjustRightInd w:val="0"/>
        <w:spacing w:after="120"/>
        <w:jc w:val="both"/>
        <w:textAlignment w:val="baseline"/>
        <w:rPr>
          <w:rFonts w:ascii="Century Gothic" w:hAnsi="Century Gothic"/>
          <w:sz w:val="20"/>
          <w:szCs w:val="20"/>
        </w:rPr>
      </w:pPr>
    </w:p>
    <w:p w14:paraId="19513001" w14:textId="77777777" w:rsidR="00CA5377" w:rsidRPr="001261D2" w:rsidRDefault="00CA5377" w:rsidP="00CA5377">
      <w:pPr>
        <w:overflowPunct w:val="0"/>
        <w:autoSpaceDE w:val="0"/>
        <w:autoSpaceDN w:val="0"/>
        <w:adjustRightInd w:val="0"/>
        <w:spacing w:after="120"/>
        <w:jc w:val="both"/>
        <w:textAlignment w:val="baseline"/>
        <w:rPr>
          <w:rFonts w:ascii="Century Gothic" w:hAnsi="Century Gothic"/>
          <w:sz w:val="20"/>
          <w:szCs w:val="20"/>
        </w:rPr>
      </w:pPr>
    </w:p>
    <w:p w14:paraId="5AAB5647" w14:textId="77777777" w:rsidR="00CA5377" w:rsidRPr="001261D2" w:rsidRDefault="00CA5377" w:rsidP="00CA5377">
      <w:pPr>
        <w:overflowPunct w:val="0"/>
        <w:autoSpaceDE w:val="0"/>
        <w:autoSpaceDN w:val="0"/>
        <w:adjustRightInd w:val="0"/>
        <w:spacing w:after="120"/>
        <w:jc w:val="both"/>
        <w:textAlignment w:val="baseline"/>
        <w:rPr>
          <w:rFonts w:ascii="Century Gothic" w:hAnsi="Century Gothic"/>
          <w:sz w:val="20"/>
          <w:szCs w:val="20"/>
        </w:rPr>
      </w:pPr>
    </w:p>
    <w:p w14:paraId="7A19B94E" w14:textId="77777777" w:rsidR="00CA5377" w:rsidRPr="001261D2" w:rsidRDefault="00CA5377" w:rsidP="00CA5377">
      <w:pPr>
        <w:overflowPunct w:val="0"/>
        <w:autoSpaceDE w:val="0"/>
        <w:autoSpaceDN w:val="0"/>
        <w:adjustRightInd w:val="0"/>
        <w:spacing w:after="120" w:line="276" w:lineRule="auto"/>
        <w:jc w:val="both"/>
        <w:textAlignment w:val="baseline"/>
        <w:rPr>
          <w:rFonts w:ascii="Century Gothic" w:hAnsi="Century Gothic"/>
        </w:rPr>
        <w:sectPr w:rsidR="00CA5377" w:rsidRPr="001261D2" w:rsidSect="00CA537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p>
    <w:p w14:paraId="0F7E0455" w14:textId="0411A7AD" w:rsidR="0068082B" w:rsidRPr="001261D2" w:rsidRDefault="002215FD">
      <w:pPr>
        <w:jc w:val="right"/>
        <w:rPr>
          <w:rFonts w:ascii="Century Gothic" w:hAnsi="Century Gothic"/>
          <w:b/>
          <w:i/>
          <w:sz w:val="20"/>
        </w:rPr>
      </w:pPr>
      <w:r w:rsidRPr="001261D2">
        <w:rPr>
          <w:rFonts w:ascii="Century Gothic" w:hAnsi="Century Gothic"/>
          <w:b/>
          <w:i/>
          <w:sz w:val="20"/>
        </w:rPr>
        <w:lastRenderedPageBreak/>
        <w:t xml:space="preserve">Załącznik nr </w:t>
      </w:r>
      <w:r w:rsidR="006649A4" w:rsidRPr="001261D2">
        <w:rPr>
          <w:rFonts w:ascii="Century Gothic" w:hAnsi="Century Gothic"/>
          <w:b/>
          <w:i/>
          <w:sz w:val="20"/>
        </w:rPr>
        <w:t xml:space="preserve">3 </w:t>
      </w:r>
    </w:p>
    <w:p w14:paraId="6AB4BF05" w14:textId="77777777" w:rsidR="0068082B" w:rsidRPr="001261D2" w:rsidRDefault="0068082B"/>
    <w:p w14:paraId="603FF360" w14:textId="0BDC64B5" w:rsidR="004A1F3F" w:rsidRPr="001261D2" w:rsidRDefault="004A1F3F" w:rsidP="004A1F3F">
      <w:pPr>
        <w:spacing w:line="256" w:lineRule="auto"/>
        <w:rPr>
          <w:rFonts w:ascii="Century Gothic" w:hAnsi="Century Gothic"/>
          <w:sz w:val="20"/>
          <w:szCs w:val="20"/>
        </w:rPr>
      </w:pPr>
      <w:r w:rsidRPr="001261D2">
        <w:rPr>
          <w:rFonts w:ascii="Century Gothic" w:hAnsi="Century Gothic"/>
          <w:sz w:val="20"/>
          <w:szCs w:val="20"/>
        </w:rPr>
        <w:t xml:space="preserve">Lista </w:t>
      </w:r>
      <w:r w:rsidR="00322B90" w:rsidRPr="001261D2">
        <w:rPr>
          <w:rFonts w:ascii="Century Gothic" w:hAnsi="Century Gothic"/>
          <w:sz w:val="20"/>
          <w:szCs w:val="20"/>
        </w:rPr>
        <w:t>o</w:t>
      </w:r>
      <w:r w:rsidRPr="001261D2">
        <w:rPr>
          <w:rFonts w:ascii="Century Gothic" w:hAnsi="Century Gothic"/>
          <w:sz w:val="20"/>
          <w:szCs w:val="20"/>
        </w:rPr>
        <w:t xml:space="preserve">sób </w:t>
      </w:r>
      <w:r w:rsidR="00322B90" w:rsidRPr="001261D2">
        <w:rPr>
          <w:rFonts w:ascii="Century Gothic" w:hAnsi="Century Gothic"/>
          <w:sz w:val="20"/>
          <w:szCs w:val="20"/>
        </w:rPr>
        <w:t>u</w:t>
      </w:r>
      <w:r w:rsidRPr="001261D2">
        <w:rPr>
          <w:rFonts w:ascii="Century Gothic" w:hAnsi="Century Gothic"/>
          <w:sz w:val="20"/>
          <w:szCs w:val="20"/>
        </w:rP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1261D2" w:rsidRPr="001261D2" w14:paraId="7178A275" w14:textId="77777777" w:rsidTr="00516239">
        <w:tc>
          <w:tcPr>
            <w:tcW w:w="428" w:type="dxa"/>
            <w:tcBorders>
              <w:top w:val="single" w:sz="4" w:space="0" w:color="auto"/>
              <w:left w:val="single" w:sz="4" w:space="0" w:color="auto"/>
              <w:bottom w:val="single" w:sz="4" w:space="0" w:color="auto"/>
              <w:right w:val="single" w:sz="4" w:space="0" w:color="auto"/>
            </w:tcBorders>
            <w:hideMark/>
          </w:tcPr>
          <w:p w14:paraId="1068A4B0"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LP</w:t>
            </w:r>
          </w:p>
        </w:tc>
        <w:tc>
          <w:tcPr>
            <w:tcW w:w="4080" w:type="dxa"/>
            <w:tcBorders>
              <w:top w:val="single" w:sz="4" w:space="0" w:color="auto"/>
              <w:left w:val="single" w:sz="4" w:space="0" w:color="auto"/>
              <w:bottom w:val="single" w:sz="4" w:space="0" w:color="auto"/>
              <w:right w:val="single" w:sz="4" w:space="0" w:color="auto"/>
            </w:tcBorders>
            <w:hideMark/>
          </w:tcPr>
          <w:p w14:paraId="19829C40"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Imię i Nazwisko</w:t>
            </w:r>
          </w:p>
        </w:tc>
        <w:tc>
          <w:tcPr>
            <w:tcW w:w="2252" w:type="dxa"/>
            <w:tcBorders>
              <w:top w:val="single" w:sz="4" w:space="0" w:color="auto"/>
              <w:left w:val="single" w:sz="4" w:space="0" w:color="auto"/>
              <w:bottom w:val="single" w:sz="4" w:space="0" w:color="auto"/>
              <w:right w:val="single" w:sz="4" w:space="0" w:color="auto"/>
            </w:tcBorders>
            <w:hideMark/>
          </w:tcPr>
          <w:p w14:paraId="42B11273" w14:textId="3769A255" w:rsidR="004A1F3F" w:rsidRPr="001261D2" w:rsidRDefault="00B050F2" w:rsidP="00516239">
            <w:pPr>
              <w:rPr>
                <w:rFonts w:ascii="Century Gothic" w:hAnsi="Century Gothic"/>
                <w:sz w:val="20"/>
                <w:szCs w:val="20"/>
              </w:rPr>
            </w:pPr>
            <w:r w:rsidRPr="001261D2">
              <w:rPr>
                <w:rFonts w:ascii="Century Gothic" w:hAnsi="Century Gothic"/>
                <w:sz w:val="20"/>
                <w:szCs w:val="20"/>
              </w:rPr>
              <w:t>a</w:t>
            </w:r>
            <w:r w:rsidR="004A1F3F" w:rsidRPr="001261D2">
              <w:rPr>
                <w:rFonts w:ascii="Century Gothic" w:hAnsi="Century Gothic"/>
                <w:sz w:val="20"/>
                <w:szCs w:val="20"/>
              </w:rPr>
              <w:t>dres e-mail</w:t>
            </w:r>
          </w:p>
        </w:tc>
        <w:tc>
          <w:tcPr>
            <w:tcW w:w="2302" w:type="dxa"/>
            <w:tcBorders>
              <w:top w:val="single" w:sz="4" w:space="0" w:color="auto"/>
              <w:left w:val="single" w:sz="4" w:space="0" w:color="auto"/>
              <w:bottom w:val="single" w:sz="4" w:space="0" w:color="auto"/>
              <w:right w:val="single" w:sz="4" w:space="0" w:color="auto"/>
            </w:tcBorders>
            <w:hideMark/>
          </w:tcPr>
          <w:p w14:paraId="1E1D9F65" w14:textId="6A855F2F" w:rsidR="004A1F3F" w:rsidRPr="001261D2" w:rsidRDefault="00B050F2" w:rsidP="00516239">
            <w:pPr>
              <w:rPr>
                <w:rFonts w:ascii="Century Gothic" w:hAnsi="Century Gothic"/>
                <w:sz w:val="20"/>
                <w:szCs w:val="20"/>
              </w:rPr>
            </w:pPr>
            <w:r w:rsidRPr="001261D2">
              <w:rPr>
                <w:rFonts w:ascii="Century Gothic" w:hAnsi="Century Gothic"/>
                <w:sz w:val="20"/>
                <w:szCs w:val="20"/>
              </w:rPr>
              <w:t>n</w:t>
            </w:r>
            <w:r w:rsidR="004A1F3F" w:rsidRPr="001261D2">
              <w:rPr>
                <w:rFonts w:ascii="Century Gothic" w:hAnsi="Century Gothic"/>
                <w:sz w:val="20"/>
                <w:szCs w:val="20"/>
              </w:rPr>
              <w:t>r telefonu</w:t>
            </w:r>
          </w:p>
        </w:tc>
      </w:tr>
      <w:tr w:rsidR="001261D2" w:rsidRPr="001261D2" w14:paraId="18DE1E5D" w14:textId="77777777" w:rsidTr="00516239">
        <w:tc>
          <w:tcPr>
            <w:tcW w:w="428" w:type="dxa"/>
            <w:tcBorders>
              <w:top w:val="single" w:sz="4" w:space="0" w:color="auto"/>
              <w:left w:val="single" w:sz="4" w:space="0" w:color="auto"/>
              <w:bottom w:val="single" w:sz="4" w:space="0" w:color="auto"/>
              <w:right w:val="single" w:sz="4" w:space="0" w:color="auto"/>
            </w:tcBorders>
            <w:hideMark/>
          </w:tcPr>
          <w:p w14:paraId="3BFD4842"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1</w:t>
            </w:r>
          </w:p>
        </w:tc>
        <w:tc>
          <w:tcPr>
            <w:tcW w:w="4080" w:type="dxa"/>
            <w:tcBorders>
              <w:top w:val="single" w:sz="4" w:space="0" w:color="auto"/>
              <w:left w:val="single" w:sz="4" w:space="0" w:color="auto"/>
              <w:bottom w:val="single" w:sz="4" w:space="0" w:color="auto"/>
              <w:right w:val="single" w:sz="4" w:space="0" w:color="auto"/>
            </w:tcBorders>
          </w:tcPr>
          <w:p w14:paraId="7EC9D939" w14:textId="77777777" w:rsidR="004A1F3F" w:rsidRPr="001261D2" w:rsidRDefault="004A1F3F" w:rsidP="00516239">
            <w:pPr>
              <w:rPr>
                <w:rFonts w:ascii="Century Gothic" w:hAnsi="Century Gothic"/>
                <w:sz w:val="20"/>
                <w:szCs w:val="20"/>
              </w:rPr>
            </w:pPr>
          </w:p>
        </w:tc>
        <w:tc>
          <w:tcPr>
            <w:tcW w:w="2252" w:type="dxa"/>
            <w:tcBorders>
              <w:top w:val="single" w:sz="4" w:space="0" w:color="auto"/>
              <w:left w:val="single" w:sz="4" w:space="0" w:color="auto"/>
              <w:bottom w:val="single" w:sz="4" w:space="0" w:color="auto"/>
              <w:right w:val="single" w:sz="4" w:space="0" w:color="auto"/>
            </w:tcBorders>
          </w:tcPr>
          <w:p w14:paraId="209F6A54" w14:textId="77777777" w:rsidR="004A1F3F" w:rsidRPr="001261D2" w:rsidRDefault="004A1F3F" w:rsidP="00516239">
            <w:pPr>
              <w:rPr>
                <w:rFonts w:ascii="Century Gothic" w:hAnsi="Century Gothic"/>
                <w:sz w:val="20"/>
                <w:szCs w:val="20"/>
              </w:rPr>
            </w:pPr>
          </w:p>
        </w:tc>
        <w:tc>
          <w:tcPr>
            <w:tcW w:w="2302" w:type="dxa"/>
            <w:tcBorders>
              <w:top w:val="single" w:sz="4" w:space="0" w:color="auto"/>
              <w:left w:val="single" w:sz="4" w:space="0" w:color="auto"/>
              <w:bottom w:val="single" w:sz="4" w:space="0" w:color="auto"/>
              <w:right w:val="single" w:sz="4" w:space="0" w:color="auto"/>
            </w:tcBorders>
          </w:tcPr>
          <w:p w14:paraId="1EBECD7E" w14:textId="77777777" w:rsidR="004A1F3F" w:rsidRPr="001261D2" w:rsidRDefault="004A1F3F" w:rsidP="00516239">
            <w:pPr>
              <w:rPr>
                <w:rFonts w:ascii="Century Gothic" w:hAnsi="Century Gothic"/>
                <w:sz w:val="20"/>
                <w:szCs w:val="20"/>
              </w:rPr>
            </w:pPr>
          </w:p>
        </w:tc>
      </w:tr>
      <w:tr w:rsidR="001261D2" w:rsidRPr="001261D2" w14:paraId="32C85724" w14:textId="77777777" w:rsidTr="00516239">
        <w:tc>
          <w:tcPr>
            <w:tcW w:w="428" w:type="dxa"/>
            <w:tcBorders>
              <w:top w:val="single" w:sz="4" w:space="0" w:color="auto"/>
              <w:left w:val="single" w:sz="4" w:space="0" w:color="auto"/>
              <w:bottom w:val="single" w:sz="4" w:space="0" w:color="auto"/>
              <w:right w:val="single" w:sz="4" w:space="0" w:color="auto"/>
            </w:tcBorders>
            <w:hideMark/>
          </w:tcPr>
          <w:p w14:paraId="1C3F831F"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2</w:t>
            </w:r>
          </w:p>
        </w:tc>
        <w:tc>
          <w:tcPr>
            <w:tcW w:w="4080" w:type="dxa"/>
            <w:tcBorders>
              <w:top w:val="single" w:sz="4" w:space="0" w:color="auto"/>
              <w:left w:val="single" w:sz="4" w:space="0" w:color="auto"/>
              <w:bottom w:val="single" w:sz="4" w:space="0" w:color="auto"/>
              <w:right w:val="single" w:sz="4" w:space="0" w:color="auto"/>
            </w:tcBorders>
          </w:tcPr>
          <w:p w14:paraId="4B95EB9E" w14:textId="77777777" w:rsidR="004A1F3F" w:rsidRPr="001261D2" w:rsidRDefault="004A1F3F" w:rsidP="00516239">
            <w:pPr>
              <w:rPr>
                <w:rFonts w:ascii="Century Gothic" w:hAnsi="Century Gothic"/>
                <w:sz w:val="20"/>
                <w:szCs w:val="20"/>
              </w:rPr>
            </w:pPr>
          </w:p>
        </w:tc>
        <w:tc>
          <w:tcPr>
            <w:tcW w:w="2252" w:type="dxa"/>
            <w:tcBorders>
              <w:top w:val="single" w:sz="4" w:space="0" w:color="auto"/>
              <w:left w:val="single" w:sz="4" w:space="0" w:color="auto"/>
              <w:bottom w:val="single" w:sz="4" w:space="0" w:color="auto"/>
              <w:right w:val="single" w:sz="4" w:space="0" w:color="auto"/>
            </w:tcBorders>
          </w:tcPr>
          <w:p w14:paraId="517CDE72" w14:textId="77777777" w:rsidR="004A1F3F" w:rsidRPr="001261D2" w:rsidRDefault="004A1F3F" w:rsidP="00516239">
            <w:pPr>
              <w:rPr>
                <w:rFonts w:ascii="Century Gothic" w:hAnsi="Century Gothic"/>
                <w:sz w:val="20"/>
                <w:szCs w:val="20"/>
              </w:rPr>
            </w:pPr>
          </w:p>
        </w:tc>
        <w:tc>
          <w:tcPr>
            <w:tcW w:w="2302" w:type="dxa"/>
            <w:tcBorders>
              <w:top w:val="single" w:sz="4" w:space="0" w:color="auto"/>
              <w:left w:val="single" w:sz="4" w:space="0" w:color="auto"/>
              <w:bottom w:val="single" w:sz="4" w:space="0" w:color="auto"/>
              <w:right w:val="single" w:sz="4" w:space="0" w:color="auto"/>
            </w:tcBorders>
          </w:tcPr>
          <w:p w14:paraId="3E6E9148" w14:textId="77777777" w:rsidR="004A1F3F" w:rsidRPr="001261D2" w:rsidRDefault="004A1F3F" w:rsidP="00516239">
            <w:pPr>
              <w:rPr>
                <w:rFonts w:ascii="Century Gothic" w:hAnsi="Century Gothic"/>
                <w:sz w:val="20"/>
                <w:szCs w:val="20"/>
              </w:rPr>
            </w:pPr>
          </w:p>
        </w:tc>
      </w:tr>
      <w:tr w:rsidR="001261D2" w:rsidRPr="001261D2" w14:paraId="795DA367" w14:textId="77777777" w:rsidTr="00516239">
        <w:tc>
          <w:tcPr>
            <w:tcW w:w="428" w:type="dxa"/>
            <w:tcBorders>
              <w:top w:val="single" w:sz="4" w:space="0" w:color="auto"/>
              <w:left w:val="single" w:sz="4" w:space="0" w:color="auto"/>
              <w:bottom w:val="single" w:sz="4" w:space="0" w:color="auto"/>
              <w:right w:val="single" w:sz="4" w:space="0" w:color="auto"/>
            </w:tcBorders>
          </w:tcPr>
          <w:p w14:paraId="4AC3CDB4"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3</w:t>
            </w:r>
          </w:p>
        </w:tc>
        <w:tc>
          <w:tcPr>
            <w:tcW w:w="4080" w:type="dxa"/>
            <w:tcBorders>
              <w:top w:val="single" w:sz="4" w:space="0" w:color="auto"/>
              <w:left w:val="single" w:sz="4" w:space="0" w:color="auto"/>
              <w:bottom w:val="single" w:sz="4" w:space="0" w:color="auto"/>
              <w:right w:val="single" w:sz="4" w:space="0" w:color="auto"/>
            </w:tcBorders>
          </w:tcPr>
          <w:p w14:paraId="54B7531F" w14:textId="77777777" w:rsidR="004A1F3F" w:rsidRPr="001261D2" w:rsidRDefault="004A1F3F" w:rsidP="00516239">
            <w:pPr>
              <w:rPr>
                <w:rFonts w:ascii="Century Gothic" w:hAnsi="Century Gothic"/>
                <w:sz w:val="20"/>
                <w:szCs w:val="20"/>
              </w:rPr>
            </w:pPr>
          </w:p>
        </w:tc>
        <w:tc>
          <w:tcPr>
            <w:tcW w:w="2252" w:type="dxa"/>
            <w:tcBorders>
              <w:top w:val="single" w:sz="4" w:space="0" w:color="auto"/>
              <w:left w:val="single" w:sz="4" w:space="0" w:color="auto"/>
              <w:bottom w:val="single" w:sz="4" w:space="0" w:color="auto"/>
              <w:right w:val="single" w:sz="4" w:space="0" w:color="auto"/>
            </w:tcBorders>
          </w:tcPr>
          <w:p w14:paraId="17FCB936" w14:textId="77777777" w:rsidR="004A1F3F" w:rsidRPr="001261D2" w:rsidRDefault="004A1F3F" w:rsidP="00516239">
            <w:pPr>
              <w:rPr>
                <w:rFonts w:ascii="Century Gothic" w:hAnsi="Century Gothic"/>
                <w:sz w:val="20"/>
                <w:szCs w:val="20"/>
              </w:rPr>
            </w:pPr>
          </w:p>
        </w:tc>
        <w:tc>
          <w:tcPr>
            <w:tcW w:w="2302" w:type="dxa"/>
            <w:tcBorders>
              <w:top w:val="single" w:sz="4" w:space="0" w:color="auto"/>
              <w:left w:val="single" w:sz="4" w:space="0" w:color="auto"/>
              <w:bottom w:val="single" w:sz="4" w:space="0" w:color="auto"/>
              <w:right w:val="single" w:sz="4" w:space="0" w:color="auto"/>
            </w:tcBorders>
          </w:tcPr>
          <w:p w14:paraId="555A0423" w14:textId="77777777" w:rsidR="004A1F3F" w:rsidRPr="001261D2" w:rsidRDefault="004A1F3F" w:rsidP="00516239">
            <w:pPr>
              <w:rPr>
                <w:rFonts w:ascii="Century Gothic" w:hAnsi="Century Gothic"/>
                <w:sz w:val="20"/>
                <w:szCs w:val="20"/>
              </w:rPr>
            </w:pPr>
          </w:p>
        </w:tc>
      </w:tr>
      <w:tr w:rsidR="004A1F3F" w:rsidRPr="001261D2" w14:paraId="47D56322" w14:textId="77777777" w:rsidTr="00516239">
        <w:tc>
          <w:tcPr>
            <w:tcW w:w="428" w:type="dxa"/>
            <w:tcBorders>
              <w:top w:val="single" w:sz="4" w:space="0" w:color="auto"/>
              <w:left w:val="single" w:sz="4" w:space="0" w:color="auto"/>
              <w:bottom w:val="single" w:sz="4" w:space="0" w:color="auto"/>
              <w:right w:val="single" w:sz="4" w:space="0" w:color="auto"/>
            </w:tcBorders>
          </w:tcPr>
          <w:p w14:paraId="1852ADD1" w14:textId="77777777" w:rsidR="004A1F3F" w:rsidRPr="001261D2" w:rsidRDefault="004A1F3F" w:rsidP="00516239">
            <w:pPr>
              <w:rPr>
                <w:rFonts w:ascii="Century Gothic" w:hAnsi="Century Gothic"/>
                <w:sz w:val="20"/>
                <w:szCs w:val="20"/>
              </w:rPr>
            </w:pPr>
            <w:r w:rsidRPr="001261D2">
              <w:rPr>
                <w:rFonts w:ascii="Century Gothic" w:hAnsi="Century Gothic"/>
                <w:sz w:val="20"/>
                <w:szCs w:val="20"/>
              </w:rPr>
              <w:t>4</w:t>
            </w:r>
          </w:p>
        </w:tc>
        <w:tc>
          <w:tcPr>
            <w:tcW w:w="4080" w:type="dxa"/>
            <w:tcBorders>
              <w:top w:val="single" w:sz="4" w:space="0" w:color="auto"/>
              <w:left w:val="single" w:sz="4" w:space="0" w:color="auto"/>
              <w:bottom w:val="single" w:sz="4" w:space="0" w:color="auto"/>
              <w:right w:val="single" w:sz="4" w:space="0" w:color="auto"/>
            </w:tcBorders>
          </w:tcPr>
          <w:p w14:paraId="36E2E718" w14:textId="77777777" w:rsidR="004A1F3F" w:rsidRPr="001261D2" w:rsidRDefault="004A1F3F" w:rsidP="00516239">
            <w:pPr>
              <w:rPr>
                <w:rFonts w:ascii="Century Gothic" w:hAnsi="Century Gothic"/>
                <w:sz w:val="20"/>
                <w:szCs w:val="20"/>
              </w:rPr>
            </w:pPr>
          </w:p>
        </w:tc>
        <w:tc>
          <w:tcPr>
            <w:tcW w:w="2252" w:type="dxa"/>
            <w:tcBorders>
              <w:top w:val="single" w:sz="4" w:space="0" w:color="auto"/>
              <w:left w:val="single" w:sz="4" w:space="0" w:color="auto"/>
              <w:bottom w:val="single" w:sz="4" w:space="0" w:color="auto"/>
              <w:right w:val="single" w:sz="4" w:space="0" w:color="auto"/>
            </w:tcBorders>
          </w:tcPr>
          <w:p w14:paraId="39C85817" w14:textId="77777777" w:rsidR="004A1F3F" w:rsidRPr="001261D2" w:rsidRDefault="004A1F3F" w:rsidP="00516239">
            <w:pPr>
              <w:rPr>
                <w:rFonts w:ascii="Century Gothic" w:hAnsi="Century Gothic"/>
                <w:sz w:val="20"/>
                <w:szCs w:val="20"/>
              </w:rPr>
            </w:pPr>
          </w:p>
        </w:tc>
        <w:tc>
          <w:tcPr>
            <w:tcW w:w="2302" w:type="dxa"/>
            <w:tcBorders>
              <w:top w:val="single" w:sz="4" w:space="0" w:color="auto"/>
              <w:left w:val="single" w:sz="4" w:space="0" w:color="auto"/>
              <w:bottom w:val="single" w:sz="4" w:space="0" w:color="auto"/>
              <w:right w:val="single" w:sz="4" w:space="0" w:color="auto"/>
            </w:tcBorders>
          </w:tcPr>
          <w:p w14:paraId="55E83210" w14:textId="77777777" w:rsidR="004A1F3F" w:rsidRPr="001261D2" w:rsidRDefault="004A1F3F" w:rsidP="00516239">
            <w:pPr>
              <w:rPr>
                <w:rFonts w:ascii="Century Gothic" w:hAnsi="Century Gothic"/>
                <w:sz w:val="20"/>
                <w:szCs w:val="20"/>
              </w:rPr>
            </w:pPr>
          </w:p>
        </w:tc>
      </w:tr>
    </w:tbl>
    <w:p w14:paraId="6048E897" w14:textId="77777777" w:rsidR="004A1F3F" w:rsidRPr="001261D2" w:rsidRDefault="004A1F3F" w:rsidP="004A1F3F">
      <w:pPr>
        <w:rPr>
          <w:rFonts w:ascii="Century Gothic" w:hAnsi="Century Gothic"/>
        </w:rPr>
      </w:pPr>
    </w:p>
    <w:p w14:paraId="4E5EE849" w14:textId="77777777" w:rsidR="0068082B" w:rsidRPr="001261D2" w:rsidRDefault="0068082B">
      <w:pPr>
        <w:spacing w:line="276" w:lineRule="auto"/>
        <w:rPr>
          <w:rFonts w:ascii="Century Gothic" w:hAnsi="Century Gothic"/>
        </w:rPr>
      </w:pPr>
    </w:p>
    <w:p w14:paraId="0A0B0577" w14:textId="77777777" w:rsidR="0053358A" w:rsidRPr="001261D2" w:rsidRDefault="0053358A">
      <w:pPr>
        <w:spacing w:line="276" w:lineRule="auto"/>
        <w:rPr>
          <w:rFonts w:ascii="Century Gothic" w:hAnsi="Century Gothic"/>
        </w:rPr>
      </w:pPr>
    </w:p>
    <w:p w14:paraId="40792763" w14:textId="77777777" w:rsidR="0053358A" w:rsidRPr="001261D2" w:rsidRDefault="0053358A">
      <w:pPr>
        <w:spacing w:line="276" w:lineRule="auto"/>
        <w:rPr>
          <w:rFonts w:ascii="Century Gothic" w:hAnsi="Century Gothic"/>
        </w:rPr>
      </w:pPr>
    </w:p>
    <w:p w14:paraId="7228086C" w14:textId="77777777" w:rsidR="0053358A" w:rsidRPr="001261D2" w:rsidRDefault="0053358A" w:rsidP="0053358A">
      <w:pPr>
        <w:rPr>
          <w:rFonts w:ascii="Century Gothic" w:hAnsi="Century Gothic"/>
        </w:rPr>
      </w:pPr>
      <w:bookmarkStart w:id="26" w:name="_Hlk172296810"/>
    </w:p>
    <w:bookmarkEnd w:id="26"/>
    <w:p w14:paraId="3B4F94CD" w14:textId="77777777" w:rsidR="0053358A" w:rsidRPr="001261D2" w:rsidRDefault="0053358A">
      <w:pPr>
        <w:spacing w:line="276" w:lineRule="auto"/>
        <w:rPr>
          <w:rFonts w:ascii="Century Gothic" w:hAnsi="Century Gothic"/>
        </w:rPr>
      </w:pPr>
    </w:p>
    <w:p w14:paraId="46E4616D" w14:textId="24C63F29" w:rsidR="00AF58C1" w:rsidRPr="001261D2" w:rsidRDefault="002215FD" w:rsidP="00321204">
      <w:pPr>
        <w:spacing w:after="200" w:line="276" w:lineRule="auto"/>
        <w:jc w:val="right"/>
        <w:rPr>
          <w:rFonts w:eastAsia="Calibri"/>
          <w:sz w:val="18"/>
          <w:szCs w:val="18"/>
        </w:rPr>
      </w:pPr>
      <w:r w:rsidRPr="001261D2">
        <w:br w:type="page"/>
      </w:r>
      <w:bookmarkStart w:id="27" w:name="_Hlk535826419"/>
    </w:p>
    <w:p w14:paraId="5D47812B" w14:textId="08A0AE77" w:rsidR="00C33CF0" w:rsidRPr="001261D2" w:rsidRDefault="00C33CF0" w:rsidP="00C33CF0">
      <w:pPr>
        <w:jc w:val="right"/>
        <w:rPr>
          <w:rFonts w:ascii="Century Gothic" w:eastAsia="Calibri" w:hAnsi="Century Gothic"/>
          <w:b/>
          <w:sz w:val="20"/>
          <w:szCs w:val="20"/>
        </w:rPr>
      </w:pPr>
      <w:bookmarkStart w:id="28" w:name="_Hlk184978601"/>
      <w:bookmarkEnd w:id="19"/>
      <w:bookmarkEnd w:id="27"/>
      <w:r w:rsidRPr="001261D2">
        <w:rPr>
          <w:rFonts w:ascii="Century Gothic" w:eastAsia="Calibri" w:hAnsi="Century Gothic"/>
          <w:b/>
          <w:sz w:val="20"/>
          <w:szCs w:val="20"/>
        </w:rPr>
        <w:lastRenderedPageBreak/>
        <w:t xml:space="preserve">Załącznik nr </w:t>
      </w:r>
      <w:r w:rsidR="006649A4" w:rsidRPr="001261D2">
        <w:rPr>
          <w:rFonts w:ascii="Century Gothic" w:eastAsia="Calibri" w:hAnsi="Century Gothic"/>
          <w:b/>
          <w:sz w:val="20"/>
          <w:szCs w:val="20"/>
        </w:rPr>
        <w:t xml:space="preserve">4 </w:t>
      </w:r>
    </w:p>
    <w:p w14:paraId="1B333640" w14:textId="77777777" w:rsidR="00C33CF0" w:rsidRPr="001261D2" w:rsidRDefault="00C33CF0" w:rsidP="00C33CF0">
      <w:pPr>
        <w:jc w:val="right"/>
        <w:rPr>
          <w:rFonts w:ascii="Century Gothic" w:eastAsia="Calibri" w:hAnsi="Century Gothic"/>
          <w:b/>
          <w:sz w:val="20"/>
          <w:szCs w:val="20"/>
        </w:rPr>
      </w:pPr>
    </w:p>
    <w:p w14:paraId="16B4F0BF" w14:textId="77777777" w:rsidR="00C33CF0" w:rsidRPr="001261D2" w:rsidRDefault="00C33CF0" w:rsidP="00C33CF0">
      <w:pPr>
        <w:tabs>
          <w:tab w:val="center" w:pos="7545"/>
          <w:tab w:val="center" w:pos="9859"/>
        </w:tabs>
        <w:spacing w:after="39"/>
        <w:jc w:val="right"/>
        <w:rPr>
          <w:lang w:val="en-US"/>
        </w:rPr>
      </w:pPr>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Miejscowość</w:t>
      </w:r>
      <w:proofErr w:type="spellEnd"/>
      <w:r w:rsidRPr="001261D2">
        <w:rPr>
          <w:rFonts w:ascii="Century Gothic" w:eastAsia="Century Gothic" w:hAnsi="Century Gothic" w:cs="Century Gothic"/>
          <w:sz w:val="18"/>
          <w:lang w:val="en-US"/>
        </w:rPr>
        <w:t xml:space="preserve"> i data/Place and date/………………………………………..</w:t>
      </w:r>
    </w:p>
    <w:p w14:paraId="36848B68" w14:textId="77777777" w:rsidR="00C33CF0" w:rsidRPr="001261D2" w:rsidRDefault="00C33CF0" w:rsidP="00C33CF0">
      <w:pPr>
        <w:spacing w:after="20"/>
        <w:ind w:left="58"/>
        <w:rPr>
          <w:sz w:val="16"/>
          <w:szCs w:val="16"/>
          <w:lang w:val="en-US"/>
        </w:rPr>
      </w:pPr>
    </w:p>
    <w:p w14:paraId="15E4DB37" w14:textId="77777777" w:rsidR="00C33CF0" w:rsidRPr="001261D2" w:rsidRDefault="00C33CF0" w:rsidP="00C33CF0">
      <w:pPr>
        <w:spacing w:after="20"/>
        <w:ind w:left="58"/>
        <w:rPr>
          <w:sz w:val="16"/>
          <w:szCs w:val="16"/>
          <w:lang w:val="en-US"/>
        </w:rPr>
      </w:pPr>
    </w:p>
    <w:p w14:paraId="07BA9CEF" w14:textId="77777777" w:rsidR="00C33CF0" w:rsidRPr="001261D2" w:rsidRDefault="00C33CF0" w:rsidP="00C33CF0">
      <w:pPr>
        <w:spacing w:after="20" w:line="360" w:lineRule="auto"/>
        <w:ind w:left="58"/>
        <w:rPr>
          <w:sz w:val="16"/>
          <w:szCs w:val="16"/>
          <w:lang w:val="en-US"/>
        </w:rPr>
      </w:pPr>
      <w:r w:rsidRPr="001261D2">
        <w:rPr>
          <w:sz w:val="16"/>
          <w:szCs w:val="16"/>
          <w:lang w:val="en-US"/>
        </w:rPr>
        <w:t>……………………………………………………………………………….</w:t>
      </w:r>
    </w:p>
    <w:p w14:paraId="1D232909" w14:textId="77777777" w:rsidR="00C33CF0" w:rsidRPr="001261D2" w:rsidRDefault="00C33CF0" w:rsidP="00C33CF0">
      <w:pPr>
        <w:spacing w:line="360" w:lineRule="auto"/>
        <w:ind w:left="59" w:right="176" w:hanging="10"/>
        <w:rPr>
          <w:lang w:val="en-US"/>
        </w:rPr>
      </w:pPr>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Imię</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nazwisko</w:t>
      </w:r>
      <w:proofErr w:type="spellEnd"/>
      <w:r w:rsidRPr="001261D2">
        <w:rPr>
          <w:rFonts w:ascii="Century Gothic" w:eastAsia="Century Gothic" w:hAnsi="Century Gothic" w:cs="Century Gothic"/>
          <w:sz w:val="18"/>
          <w:lang w:val="en-US"/>
        </w:rPr>
        <w:t>/Name and Surname/</w:t>
      </w:r>
    </w:p>
    <w:p w14:paraId="68E9F830" w14:textId="77777777" w:rsidR="00C33CF0" w:rsidRPr="001261D2" w:rsidRDefault="00C33CF0" w:rsidP="00C33CF0">
      <w:pPr>
        <w:spacing w:after="20" w:line="360" w:lineRule="auto"/>
        <w:ind w:left="58"/>
        <w:rPr>
          <w:sz w:val="16"/>
          <w:szCs w:val="16"/>
          <w:lang w:val="en-US"/>
        </w:rPr>
      </w:pPr>
      <w:r w:rsidRPr="001261D2">
        <w:rPr>
          <w:sz w:val="16"/>
          <w:szCs w:val="16"/>
          <w:lang w:val="en-US"/>
        </w:rPr>
        <w:t>……………………………………………………………………………….</w:t>
      </w:r>
    </w:p>
    <w:p w14:paraId="72E332EF" w14:textId="77777777" w:rsidR="00C33CF0" w:rsidRPr="001261D2" w:rsidRDefault="00C33CF0" w:rsidP="00C33CF0">
      <w:pPr>
        <w:spacing w:line="360" w:lineRule="auto"/>
        <w:ind w:left="59" w:right="176" w:hanging="10"/>
        <w:rPr>
          <w:lang w:val="en-US"/>
        </w:rPr>
      </w:pPr>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Firma</w:t>
      </w:r>
      <w:proofErr w:type="spellEnd"/>
      <w:r w:rsidRPr="001261D2">
        <w:rPr>
          <w:rFonts w:ascii="Century Gothic" w:eastAsia="Century Gothic" w:hAnsi="Century Gothic" w:cs="Century Gothic"/>
          <w:sz w:val="18"/>
          <w:lang w:val="en-US"/>
        </w:rPr>
        <w:t>/Company/</w:t>
      </w:r>
    </w:p>
    <w:p w14:paraId="1125F170" w14:textId="77777777" w:rsidR="00C33CF0" w:rsidRPr="001261D2" w:rsidRDefault="00C33CF0" w:rsidP="00C33CF0">
      <w:pPr>
        <w:spacing w:after="20" w:line="360" w:lineRule="auto"/>
        <w:ind w:left="58"/>
        <w:rPr>
          <w:sz w:val="16"/>
          <w:szCs w:val="16"/>
          <w:lang w:val="en-US"/>
        </w:rPr>
      </w:pPr>
      <w:r w:rsidRPr="001261D2">
        <w:rPr>
          <w:sz w:val="16"/>
          <w:szCs w:val="16"/>
          <w:lang w:val="en-US"/>
        </w:rPr>
        <w:t>……………………………………………………………………………….</w:t>
      </w:r>
    </w:p>
    <w:p w14:paraId="77AC1DD7" w14:textId="77777777" w:rsidR="00C33CF0" w:rsidRPr="001261D2" w:rsidRDefault="00C33CF0" w:rsidP="00C33CF0">
      <w:pPr>
        <w:spacing w:line="360" w:lineRule="auto"/>
        <w:ind w:left="59" w:right="176" w:hanging="10"/>
        <w:rPr>
          <w:rFonts w:ascii="Century Gothic" w:eastAsia="Century Gothic" w:hAnsi="Century Gothic" w:cs="Century Gothic"/>
          <w:sz w:val="18"/>
          <w:lang w:val="en-US"/>
        </w:rPr>
      </w:pPr>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Opiekun</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umowy</w:t>
      </w:r>
      <w:proofErr w:type="spellEnd"/>
      <w:r w:rsidRPr="001261D2">
        <w:rPr>
          <w:rFonts w:ascii="Century Gothic" w:eastAsia="Century Gothic" w:hAnsi="Century Gothic" w:cs="Century Gothic"/>
          <w:sz w:val="18"/>
          <w:lang w:val="en-US"/>
        </w:rPr>
        <w:t>/Account Manager/</w:t>
      </w:r>
    </w:p>
    <w:p w14:paraId="2101BE3D" w14:textId="77777777" w:rsidR="00C33CF0" w:rsidRPr="001261D2" w:rsidRDefault="00C33CF0" w:rsidP="00C33CF0">
      <w:pPr>
        <w:spacing w:after="20" w:line="360" w:lineRule="auto"/>
        <w:rPr>
          <w:sz w:val="16"/>
          <w:szCs w:val="16"/>
          <w:lang w:val="en-US"/>
        </w:rPr>
      </w:pPr>
      <w:r w:rsidRPr="001261D2">
        <w:rPr>
          <w:sz w:val="16"/>
          <w:szCs w:val="16"/>
          <w:lang w:val="en-US"/>
        </w:rPr>
        <w:t>……………………………………………………………………………….</w:t>
      </w:r>
    </w:p>
    <w:p w14:paraId="5AEBEAD2" w14:textId="77777777" w:rsidR="00C33CF0" w:rsidRPr="001261D2" w:rsidRDefault="00C33CF0" w:rsidP="00C33CF0">
      <w:pPr>
        <w:spacing w:line="360" w:lineRule="auto"/>
        <w:ind w:left="59" w:right="176" w:hanging="10"/>
        <w:rPr>
          <w:rFonts w:ascii="Century Gothic" w:eastAsia="Century Gothic" w:hAnsi="Century Gothic" w:cs="Century Gothic"/>
          <w:sz w:val="18"/>
          <w:lang w:val="en-GB"/>
        </w:rPr>
      </w:pPr>
      <w:r w:rsidRPr="001261D2">
        <w:rPr>
          <w:rFonts w:ascii="Century Gothic" w:eastAsia="Century Gothic" w:hAnsi="Century Gothic" w:cs="Century Gothic"/>
          <w:sz w:val="18"/>
          <w:lang w:val="en-GB"/>
        </w:rPr>
        <w:t>/</w:t>
      </w:r>
      <w:proofErr w:type="spellStart"/>
      <w:r w:rsidRPr="001261D2">
        <w:rPr>
          <w:rFonts w:ascii="Century Gothic" w:eastAsia="Century Gothic" w:hAnsi="Century Gothic" w:cs="Century Gothic"/>
          <w:sz w:val="18"/>
          <w:lang w:val="en-GB"/>
        </w:rPr>
        <w:t>Numer</w:t>
      </w:r>
      <w:proofErr w:type="spellEnd"/>
      <w:r w:rsidRPr="001261D2">
        <w:rPr>
          <w:rFonts w:ascii="Century Gothic" w:eastAsia="Century Gothic" w:hAnsi="Century Gothic" w:cs="Century Gothic"/>
          <w:sz w:val="18"/>
          <w:lang w:val="en-GB"/>
        </w:rPr>
        <w:t xml:space="preserve"> </w:t>
      </w:r>
      <w:proofErr w:type="spellStart"/>
      <w:r w:rsidRPr="001261D2">
        <w:rPr>
          <w:rFonts w:ascii="Century Gothic" w:eastAsia="Century Gothic" w:hAnsi="Century Gothic" w:cs="Century Gothic"/>
          <w:sz w:val="18"/>
          <w:lang w:val="en-GB"/>
        </w:rPr>
        <w:t>umowy</w:t>
      </w:r>
      <w:proofErr w:type="spellEnd"/>
      <w:r w:rsidRPr="001261D2">
        <w:rPr>
          <w:rFonts w:ascii="Century Gothic" w:eastAsia="Century Gothic" w:hAnsi="Century Gothic" w:cs="Century Gothic"/>
          <w:sz w:val="18"/>
          <w:lang w:val="en-GB"/>
        </w:rPr>
        <w:t xml:space="preserve"> w SAP/ Contract No. in SAP…………/</w:t>
      </w:r>
    </w:p>
    <w:p w14:paraId="279C7121" w14:textId="77777777" w:rsidR="00C33CF0" w:rsidRPr="001261D2" w:rsidRDefault="00C33CF0" w:rsidP="00C33CF0">
      <w:pPr>
        <w:spacing w:line="360" w:lineRule="auto"/>
        <w:ind w:left="59" w:right="176" w:hanging="10"/>
        <w:rPr>
          <w:lang w:val="en-GB"/>
        </w:rPr>
      </w:pPr>
    </w:p>
    <w:p w14:paraId="37ACB59D" w14:textId="77777777" w:rsidR="00C33CF0" w:rsidRPr="001261D2" w:rsidRDefault="00C33CF0" w:rsidP="00C33CF0">
      <w:pPr>
        <w:ind w:left="8"/>
        <w:jc w:val="center"/>
      </w:pPr>
      <w:r w:rsidRPr="001261D2">
        <w:rPr>
          <w:rFonts w:ascii="Century Gothic" w:eastAsia="Century Gothic" w:hAnsi="Century Gothic" w:cs="Century Gothic"/>
          <w:b/>
        </w:rPr>
        <w:t xml:space="preserve">Z O B O W I Ą Z A N I E / L E T </w:t>
      </w:r>
      <w:proofErr w:type="spellStart"/>
      <w:r w:rsidRPr="001261D2">
        <w:rPr>
          <w:rFonts w:ascii="Century Gothic" w:eastAsia="Century Gothic" w:hAnsi="Century Gothic" w:cs="Century Gothic"/>
          <w:b/>
        </w:rPr>
        <w:t>T</w:t>
      </w:r>
      <w:proofErr w:type="spellEnd"/>
      <w:r w:rsidRPr="001261D2">
        <w:rPr>
          <w:rFonts w:ascii="Century Gothic" w:eastAsia="Century Gothic" w:hAnsi="Century Gothic" w:cs="Century Gothic"/>
          <w:b/>
        </w:rPr>
        <w:t xml:space="preserve"> E R  O F  O B L I G A T I O N</w:t>
      </w:r>
    </w:p>
    <w:p w14:paraId="77C00B78" w14:textId="77777777" w:rsidR="00C33CF0" w:rsidRPr="001261D2" w:rsidRDefault="00C33CF0" w:rsidP="00C33CF0">
      <w:pPr>
        <w:spacing w:line="265" w:lineRule="auto"/>
        <w:ind w:left="13" w:hanging="10"/>
        <w:jc w:val="center"/>
      </w:pPr>
      <w:r w:rsidRPr="001261D2">
        <w:rPr>
          <w:rFonts w:ascii="Century Gothic" w:eastAsia="Century Gothic" w:hAnsi="Century Gothic" w:cs="Century Gothic"/>
          <w:sz w:val="16"/>
        </w:rPr>
        <w:t>(wypełnić przed udostępnieniem zasobów informatycznych GAZ-SYSTEM S.A./</w:t>
      </w:r>
    </w:p>
    <w:p w14:paraId="1D84E6B8" w14:textId="77777777" w:rsidR="00C33CF0" w:rsidRPr="001261D2" w:rsidRDefault="00C33CF0" w:rsidP="00C33CF0">
      <w:pPr>
        <w:spacing w:line="265" w:lineRule="auto"/>
        <w:ind w:left="13" w:right="45" w:hanging="10"/>
        <w:jc w:val="center"/>
        <w:rPr>
          <w:rFonts w:ascii="Century Gothic" w:eastAsia="Century Gothic" w:hAnsi="Century Gothic" w:cs="Century Gothic"/>
          <w:sz w:val="16"/>
          <w:lang w:val="en-US"/>
        </w:rPr>
      </w:pPr>
      <w:r w:rsidRPr="001261D2">
        <w:rPr>
          <w:rFonts w:ascii="Century Gothic" w:eastAsia="Century Gothic" w:hAnsi="Century Gothic" w:cs="Century Gothic"/>
          <w:sz w:val="16"/>
          <w:lang w:val="en-US"/>
        </w:rPr>
        <w:t xml:space="preserve">to be filled in prior to granting access to IT resources being the property of GAZ-SYSTEM S.A.) </w:t>
      </w:r>
    </w:p>
    <w:p w14:paraId="0E93D885" w14:textId="77777777" w:rsidR="00C33CF0" w:rsidRPr="001261D2" w:rsidRDefault="00C33CF0" w:rsidP="00C33CF0">
      <w:pPr>
        <w:spacing w:line="265" w:lineRule="auto"/>
        <w:ind w:left="13" w:right="45" w:hanging="10"/>
        <w:jc w:val="center"/>
        <w:rPr>
          <w:rFonts w:ascii="Century Gothic" w:eastAsia="Century Gothic" w:hAnsi="Century Gothic" w:cs="Century Gothic"/>
          <w:sz w:val="16"/>
          <w:lang w:val="en-US"/>
        </w:rPr>
      </w:pPr>
    </w:p>
    <w:p w14:paraId="58E61838" w14:textId="77777777" w:rsidR="00C33CF0" w:rsidRPr="001261D2" w:rsidRDefault="00C33CF0" w:rsidP="00C33CF0">
      <w:pPr>
        <w:spacing w:after="260"/>
        <w:ind w:right="64"/>
        <w:jc w:val="both"/>
      </w:pPr>
      <w:r w:rsidRPr="001261D2">
        <w:rPr>
          <w:rFonts w:ascii="Century Gothic" w:eastAsia="Century Gothic" w:hAnsi="Century Gothic" w:cs="Century Gothic"/>
          <w:sz w:val="18"/>
        </w:rPr>
        <w:t xml:space="preserve">W związku z przewidywanym przyznaniem mi dostępu do zasobów teleinformatycznych Operatora Gazociągów Przesyłowych GAZ-SYSTEM S.A. potwierdzam własnoręcznym podpisem, że zapoznałem się z niżej wymienionymi zasadami bezpieczeństwa informacji obowiązującymi w Spółce Operator Gazociągów Przesyłowych GAZ-SYSTEM S.A. i zobowiązuję się do właściwego zabezpieczenia udostępnionych mi informacji należących do Spółki GAZ-SYSTEM S.A. tj.: / </w:t>
      </w:r>
      <w:r w:rsidRPr="001261D2">
        <w:rPr>
          <w:rFonts w:ascii="Century Gothic" w:eastAsia="Century Gothic" w:hAnsi="Century Gothic" w:cs="Century Gothic"/>
          <w:i/>
          <w:sz w:val="18"/>
        </w:rPr>
        <w:t xml:space="preserve">In </w:t>
      </w:r>
      <w:proofErr w:type="spellStart"/>
      <w:r w:rsidRPr="001261D2">
        <w:rPr>
          <w:rFonts w:ascii="Century Gothic" w:eastAsia="Century Gothic" w:hAnsi="Century Gothic" w:cs="Century Gothic"/>
          <w:i/>
          <w:sz w:val="18"/>
        </w:rPr>
        <w:t>relation</w:t>
      </w:r>
      <w:proofErr w:type="spellEnd"/>
      <w:r w:rsidRPr="001261D2">
        <w:rPr>
          <w:rFonts w:ascii="Century Gothic" w:eastAsia="Century Gothic" w:hAnsi="Century Gothic" w:cs="Century Gothic"/>
          <w:i/>
          <w:sz w:val="18"/>
        </w:rPr>
        <w:t xml:space="preserve"> with the </w:t>
      </w:r>
      <w:proofErr w:type="spellStart"/>
      <w:r w:rsidRPr="001261D2">
        <w:rPr>
          <w:rFonts w:ascii="Century Gothic" w:eastAsia="Century Gothic" w:hAnsi="Century Gothic" w:cs="Century Gothic"/>
          <w:i/>
          <w:sz w:val="18"/>
        </w:rPr>
        <w:t>projected</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authorization</w:t>
      </w:r>
      <w:proofErr w:type="spellEnd"/>
      <w:r w:rsidRPr="001261D2">
        <w:rPr>
          <w:rFonts w:ascii="Century Gothic" w:eastAsia="Century Gothic" w:hAnsi="Century Gothic" w:cs="Century Gothic"/>
          <w:i/>
          <w:sz w:val="18"/>
        </w:rPr>
        <w:t xml:space="preserve"> to </w:t>
      </w:r>
      <w:proofErr w:type="spellStart"/>
      <w:r w:rsidRPr="001261D2">
        <w:rPr>
          <w:rFonts w:ascii="Century Gothic" w:eastAsia="Century Gothic" w:hAnsi="Century Gothic" w:cs="Century Gothic"/>
          <w:i/>
          <w:sz w:val="18"/>
        </w:rPr>
        <w:t>access</w:t>
      </w:r>
      <w:proofErr w:type="spellEnd"/>
      <w:r w:rsidRPr="001261D2">
        <w:rPr>
          <w:rFonts w:ascii="Century Gothic" w:eastAsia="Century Gothic" w:hAnsi="Century Gothic" w:cs="Century Gothic"/>
          <w:i/>
          <w:sz w:val="18"/>
        </w:rPr>
        <w:t xml:space="preserve"> the IT and </w:t>
      </w:r>
      <w:proofErr w:type="spellStart"/>
      <w:r w:rsidRPr="001261D2">
        <w:rPr>
          <w:rFonts w:ascii="Century Gothic" w:eastAsia="Century Gothic" w:hAnsi="Century Gothic" w:cs="Century Gothic"/>
          <w:i/>
          <w:sz w:val="18"/>
        </w:rPr>
        <w:t>information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resources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proprietary</w:t>
      </w:r>
      <w:proofErr w:type="spellEnd"/>
      <w:r w:rsidRPr="001261D2">
        <w:rPr>
          <w:rFonts w:ascii="Century Gothic" w:eastAsia="Century Gothic" w:hAnsi="Century Gothic" w:cs="Century Gothic"/>
          <w:i/>
          <w:sz w:val="18"/>
        </w:rPr>
        <w:t xml:space="preserve"> to </w:t>
      </w:r>
      <w:proofErr w:type="spellStart"/>
      <w:r w:rsidRPr="001261D2">
        <w:rPr>
          <w:rFonts w:ascii="Century Gothic" w:eastAsia="Century Gothic" w:hAnsi="Century Gothic" w:cs="Century Gothic"/>
          <w:i/>
          <w:sz w:val="18"/>
        </w:rPr>
        <w:t>Gas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Transmission</w:t>
      </w:r>
      <w:proofErr w:type="spellEnd"/>
      <w:r w:rsidRPr="001261D2">
        <w:rPr>
          <w:rFonts w:ascii="Century Gothic" w:eastAsia="Century Gothic" w:hAnsi="Century Gothic" w:cs="Century Gothic"/>
          <w:i/>
          <w:sz w:val="18"/>
        </w:rPr>
        <w:t xml:space="preserve"> System Operator GAZ-SYSTEM S.A. I </w:t>
      </w:r>
      <w:proofErr w:type="spellStart"/>
      <w:r w:rsidRPr="001261D2">
        <w:rPr>
          <w:rFonts w:ascii="Century Gothic" w:eastAsia="Century Gothic" w:hAnsi="Century Gothic" w:cs="Century Gothic"/>
          <w:i/>
          <w:sz w:val="18"/>
        </w:rPr>
        <w:t>certify</w:t>
      </w:r>
      <w:proofErr w:type="spellEnd"/>
      <w:r w:rsidRPr="001261D2">
        <w:rPr>
          <w:rFonts w:ascii="Century Gothic" w:eastAsia="Century Gothic" w:hAnsi="Century Gothic" w:cs="Century Gothic"/>
          <w:i/>
          <w:sz w:val="18"/>
        </w:rPr>
        <w:t xml:space="preserve"> with my </w:t>
      </w:r>
      <w:proofErr w:type="spellStart"/>
      <w:r w:rsidRPr="001261D2">
        <w:rPr>
          <w:rFonts w:ascii="Century Gothic" w:eastAsia="Century Gothic" w:hAnsi="Century Gothic" w:cs="Century Gothic"/>
          <w:i/>
          <w:sz w:val="18"/>
        </w:rPr>
        <w:t>own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signature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hereunder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that</w:t>
      </w:r>
      <w:proofErr w:type="spellEnd"/>
      <w:r w:rsidRPr="001261D2">
        <w:rPr>
          <w:rFonts w:ascii="Century Gothic" w:eastAsia="Century Gothic" w:hAnsi="Century Gothic" w:cs="Century Gothic"/>
          <w:i/>
          <w:sz w:val="18"/>
        </w:rPr>
        <w:t xml:space="preserve"> I </w:t>
      </w:r>
      <w:proofErr w:type="spellStart"/>
      <w:r w:rsidRPr="001261D2">
        <w:rPr>
          <w:rFonts w:ascii="Century Gothic" w:eastAsia="Century Gothic" w:hAnsi="Century Gothic" w:cs="Century Gothic"/>
          <w:i/>
          <w:sz w:val="18"/>
        </w:rPr>
        <w:t>have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acknowledged</w:t>
      </w:r>
      <w:proofErr w:type="spellEnd"/>
      <w:r w:rsidRPr="001261D2">
        <w:rPr>
          <w:rFonts w:ascii="Century Gothic" w:eastAsia="Century Gothic" w:hAnsi="Century Gothic" w:cs="Century Gothic"/>
          <w:i/>
          <w:sz w:val="18"/>
        </w:rPr>
        <w:t xml:space="preserve"> the </w:t>
      </w:r>
      <w:proofErr w:type="spellStart"/>
      <w:r w:rsidRPr="001261D2">
        <w:rPr>
          <w:rFonts w:ascii="Century Gothic" w:eastAsia="Century Gothic" w:hAnsi="Century Gothic" w:cs="Century Gothic"/>
          <w:i/>
          <w:sz w:val="18"/>
        </w:rPr>
        <w:t>provisions</w:t>
      </w:r>
      <w:proofErr w:type="spellEnd"/>
      <w:r w:rsidRPr="001261D2">
        <w:rPr>
          <w:rFonts w:ascii="Century Gothic" w:eastAsia="Century Gothic" w:hAnsi="Century Gothic" w:cs="Century Gothic"/>
          <w:i/>
          <w:sz w:val="18"/>
        </w:rPr>
        <w:t xml:space="preserve"> of the </w:t>
      </w:r>
      <w:proofErr w:type="spellStart"/>
      <w:r w:rsidRPr="001261D2">
        <w:rPr>
          <w:rFonts w:ascii="Century Gothic" w:eastAsia="Century Gothic" w:hAnsi="Century Gothic" w:cs="Century Gothic"/>
          <w:i/>
          <w:sz w:val="18"/>
        </w:rPr>
        <w:t>following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security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principles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being</w:t>
      </w:r>
      <w:proofErr w:type="spellEnd"/>
      <w:r w:rsidRPr="001261D2">
        <w:rPr>
          <w:rFonts w:ascii="Century Gothic" w:eastAsia="Century Gothic" w:hAnsi="Century Gothic" w:cs="Century Gothic"/>
          <w:i/>
          <w:sz w:val="18"/>
        </w:rPr>
        <w:t xml:space="preserve"> in </w:t>
      </w:r>
      <w:proofErr w:type="spellStart"/>
      <w:r w:rsidRPr="001261D2">
        <w:rPr>
          <w:rFonts w:ascii="Century Gothic" w:eastAsia="Century Gothic" w:hAnsi="Century Gothic" w:cs="Century Gothic"/>
          <w:i/>
          <w:sz w:val="18"/>
        </w:rPr>
        <w:t>force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at</w:t>
      </w:r>
      <w:proofErr w:type="spellEnd"/>
      <w:r w:rsidRPr="001261D2">
        <w:rPr>
          <w:rFonts w:ascii="Century Gothic" w:eastAsia="Century Gothic" w:hAnsi="Century Gothic" w:cs="Century Gothic"/>
          <w:i/>
          <w:sz w:val="18"/>
        </w:rPr>
        <w:t xml:space="preserve"> GAZ-SYSTEM S.A. and I </w:t>
      </w:r>
      <w:proofErr w:type="spellStart"/>
      <w:r w:rsidRPr="001261D2">
        <w:rPr>
          <w:rFonts w:ascii="Century Gothic" w:eastAsia="Century Gothic" w:hAnsi="Century Gothic" w:cs="Century Gothic"/>
          <w:i/>
          <w:sz w:val="18"/>
        </w:rPr>
        <w:t>commit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myself</w:t>
      </w:r>
      <w:proofErr w:type="spellEnd"/>
      <w:r w:rsidRPr="001261D2">
        <w:rPr>
          <w:rFonts w:ascii="Century Gothic" w:eastAsia="Century Gothic" w:hAnsi="Century Gothic" w:cs="Century Gothic"/>
          <w:i/>
          <w:sz w:val="18"/>
        </w:rPr>
        <w:t xml:space="preserve"> to </w:t>
      </w:r>
      <w:proofErr w:type="spellStart"/>
      <w:r w:rsidRPr="001261D2">
        <w:rPr>
          <w:rFonts w:ascii="Century Gothic" w:eastAsia="Century Gothic" w:hAnsi="Century Gothic" w:cs="Century Gothic"/>
          <w:i/>
          <w:sz w:val="18"/>
        </w:rPr>
        <w:t>safeguard</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properly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any</w:t>
      </w:r>
      <w:proofErr w:type="spellEnd"/>
      <w:r w:rsidRPr="001261D2">
        <w:rPr>
          <w:rFonts w:ascii="Century Gothic" w:eastAsia="Century Gothic" w:hAnsi="Century Gothic" w:cs="Century Gothic"/>
          <w:i/>
          <w:sz w:val="18"/>
        </w:rPr>
        <w:t xml:space="preserve"> and </w:t>
      </w:r>
      <w:proofErr w:type="spellStart"/>
      <w:r w:rsidRPr="001261D2">
        <w:rPr>
          <w:rFonts w:ascii="Century Gothic" w:eastAsia="Century Gothic" w:hAnsi="Century Gothic" w:cs="Century Gothic"/>
          <w:i/>
          <w:sz w:val="18"/>
        </w:rPr>
        <w:t>all</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information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proprietary</w:t>
      </w:r>
      <w:proofErr w:type="spellEnd"/>
      <w:r w:rsidRPr="001261D2">
        <w:rPr>
          <w:rFonts w:ascii="Century Gothic" w:eastAsia="Century Gothic" w:hAnsi="Century Gothic" w:cs="Century Gothic"/>
          <w:i/>
          <w:sz w:val="18"/>
        </w:rPr>
        <w:t xml:space="preserve"> to GAZ-SYSTEM S.A. </w:t>
      </w:r>
      <w:proofErr w:type="spellStart"/>
      <w:r w:rsidRPr="001261D2">
        <w:rPr>
          <w:rFonts w:ascii="Century Gothic" w:eastAsia="Century Gothic" w:hAnsi="Century Gothic" w:cs="Century Gothic"/>
          <w:i/>
          <w:sz w:val="18"/>
        </w:rPr>
        <w:t>made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available</w:t>
      </w:r>
      <w:proofErr w:type="spellEnd"/>
      <w:r w:rsidRPr="001261D2">
        <w:rPr>
          <w:rFonts w:ascii="Century Gothic" w:eastAsia="Century Gothic" w:hAnsi="Century Gothic" w:cs="Century Gothic"/>
          <w:i/>
          <w:sz w:val="18"/>
        </w:rPr>
        <w:t xml:space="preserve"> to me; </w:t>
      </w:r>
    </w:p>
    <w:p w14:paraId="0E3BF523" w14:textId="77777777" w:rsidR="00C33CF0" w:rsidRPr="001261D2" w:rsidRDefault="00C33CF0" w:rsidP="00C33CF0">
      <w:pPr>
        <w:numPr>
          <w:ilvl w:val="0"/>
          <w:numId w:val="44"/>
        </w:numPr>
        <w:spacing w:after="61" w:line="240" w:lineRule="auto"/>
        <w:ind w:right="64" w:hanging="360"/>
        <w:jc w:val="both"/>
      </w:pPr>
      <w:r w:rsidRPr="001261D2">
        <w:rPr>
          <w:rFonts w:ascii="Century Gothic" w:eastAsia="Century Gothic" w:hAnsi="Century Gothic" w:cs="Century Gothic"/>
          <w:b/>
          <w:sz w:val="18"/>
        </w:rPr>
        <w:t>przestrzegania zasady indywidualnej odpowiedzialności za zasoby,</w:t>
      </w:r>
      <w:r w:rsidRPr="001261D2">
        <w:rPr>
          <w:rFonts w:ascii="Century Gothic" w:eastAsia="Century Gothic" w:hAnsi="Century Gothic" w:cs="Century Gothic"/>
          <w:sz w:val="18"/>
        </w:rPr>
        <w:t xml:space="preserve"> w szczególności poprzez: właściwe zabezpieczenie sprzętu, na którym znajdują się informacje należące do GAZ-SYSTEM S.A. oraz właściwe zabezpieczenie innych narzędzi informatycznych służących do dostępu do informacji należących do Spółki (np. </w:t>
      </w:r>
      <w:proofErr w:type="spellStart"/>
      <w:r w:rsidRPr="001261D2">
        <w:rPr>
          <w:rFonts w:ascii="Century Gothic" w:eastAsia="Century Gothic" w:hAnsi="Century Gothic" w:cs="Century Gothic"/>
          <w:sz w:val="18"/>
        </w:rPr>
        <w:t>tokenów</w:t>
      </w:r>
      <w:proofErr w:type="spellEnd"/>
      <w:r w:rsidRPr="001261D2">
        <w:rPr>
          <w:rFonts w:ascii="Century Gothic" w:eastAsia="Century Gothic" w:hAnsi="Century Gothic" w:cs="Century Gothic"/>
          <w:sz w:val="18"/>
        </w:rPr>
        <w:t>);/</w:t>
      </w:r>
      <w:r w:rsidRPr="001261D2">
        <w:rPr>
          <w:rFonts w:ascii="Century Gothic" w:eastAsia="Century Gothic" w:hAnsi="Century Gothic" w:cs="Century Gothic"/>
          <w:b/>
          <w:i/>
          <w:sz w:val="18"/>
        </w:rPr>
        <w:t xml:space="preserve">to </w:t>
      </w:r>
      <w:proofErr w:type="spellStart"/>
      <w:r w:rsidRPr="001261D2">
        <w:rPr>
          <w:rFonts w:ascii="Century Gothic" w:eastAsia="Century Gothic" w:hAnsi="Century Gothic" w:cs="Century Gothic"/>
          <w:b/>
          <w:i/>
          <w:sz w:val="18"/>
        </w:rPr>
        <w:t>respect</w:t>
      </w:r>
      <w:proofErr w:type="spellEnd"/>
      <w:r w:rsidRPr="001261D2">
        <w:rPr>
          <w:rFonts w:ascii="Century Gothic" w:eastAsia="Century Gothic" w:hAnsi="Century Gothic" w:cs="Century Gothic"/>
          <w:b/>
          <w:i/>
          <w:sz w:val="18"/>
        </w:rPr>
        <w:t xml:space="preserve"> the </w:t>
      </w:r>
      <w:proofErr w:type="spellStart"/>
      <w:r w:rsidRPr="001261D2">
        <w:rPr>
          <w:rFonts w:ascii="Century Gothic" w:eastAsia="Century Gothic" w:hAnsi="Century Gothic" w:cs="Century Gothic"/>
          <w:b/>
          <w:i/>
          <w:sz w:val="18"/>
        </w:rPr>
        <w:t>principle</w:t>
      </w:r>
      <w:proofErr w:type="spellEnd"/>
      <w:r w:rsidRPr="001261D2">
        <w:rPr>
          <w:rFonts w:ascii="Century Gothic" w:eastAsia="Century Gothic" w:hAnsi="Century Gothic" w:cs="Century Gothic"/>
          <w:b/>
          <w:i/>
          <w:sz w:val="18"/>
        </w:rPr>
        <w:t xml:space="preserve"> of </w:t>
      </w:r>
      <w:proofErr w:type="spellStart"/>
      <w:r w:rsidRPr="001261D2">
        <w:rPr>
          <w:rFonts w:ascii="Century Gothic" w:eastAsia="Century Gothic" w:hAnsi="Century Gothic" w:cs="Century Gothic"/>
          <w:b/>
          <w:i/>
          <w:sz w:val="18"/>
        </w:rPr>
        <w:t>individual</w:t>
      </w:r>
      <w:proofErr w:type="spellEnd"/>
      <w:r w:rsidRPr="001261D2">
        <w:rPr>
          <w:rFonts w:ascii="Century Gothic" w:eastAsia="Century Gothic" w:hAnsi="Century Gothic" w:cs="Century Gothic"/>
          <w:b/>
          <w:i/>
          <w:sz w:val="18"/>
        </w:rPr>
        <w:t xml:space="preserve"> </w:t>
      </w:r>
      <w:proofErr w:type="spellStart"/>
      <w:r w:rsidRPr="001261D2">
        <w:rPr>
          <w:rFonts w:ascii="Century Gothic" w:eastAsia="Century Gothic" w:hAnsi="Century Gothic" w:cs="Century Gothic"/>
          <w:b/>
          <w:i/>
          <w:sz w:val="18"/>
        </w:rPr>
        <w:t>responsibility</w:t>
      </w:r>
      <w:proofErr w:type="spellEnd"/>
      <w:r w:rsidRPr="001261D2">
        <w:rPr>
          <w:rFonts w:ascii="Century Gothic" w:eastAsia="Century Gothic" w:hAnsi="Century Gothic" w:cs="Century Gothic"/>
          <w:b/>
          <w:i/>
          <w:sz w:val="18"/>
        </w:rPr>
        <w:t xml:space="preserve"> for the </w:t>
      </w:r>
      <w:proofErr w:type="spellStart"/>
      <w:r w:rsidRPr="001261D2">
        <w:rPr>
          <w:rFonts w:ascii="Century Gothic" w:eastAsia="Century Gothic" w:hAnsi="Century Gothic" w:cs="Century Gothic"/>
          <w:b/>
          <w:i/>
          <w:sz w:val="18"/>
        </w:rPr>
        <w:t>resources</w:t>
      </w:r>
      <w:proofErr w:type="spellEnd"/>
      <w:r w:rsidRPr="001261D2">
        <w:rPr>
          <w:rFonts w:ascii="Century Gothic" w:eastAsia="Century Gothic" w:hAnsi="Century Gothic" w:cs="Century Gothic"/>
          <w:i/>
          <w:sz w:val="18"/>
        </w:rPr>
        <w:t xml:space="preserve">, in </w:t>
      </w:r>
      <w:proofErr w:type="spellStart"/>
      <w:r w:rsidRPr="001261D2">
        <w:rPr>
          <w:rFonts w:ascii="Century Gothic" w:eastAsia="Century Gothic" w:hAnsi="Century Gothic" w:cs="Century Gothic"/>
          <w:i/>
          <w:sz w:val="18"/>
        </w:rPr>
        <w:t>particular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through</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proper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safeguarding</w:t>
      </w:r>
      <w:proofErr w:type="spellEnd"/>
      <w:r w:rsidRPr="001261D2">
        <w:rPr>
          <w:rFonts w:ascii="Century Gothic" w:eastAsia="Century Gothic" w:hAnsi="Century Gothic" w:cs="Century Gothic"/>
          <w:i/>
          <w:sz w:val="18"/>
        </w:rPr>
        <w:t xml:space="preserve"> of </w:t>
      </w:r>
      <w:proofErr w:type="spellStart"/>
      <w:r w:rsidRPr="001261D2">
        <w:rPr>
          <w:rFonts w:ascii="Century Gothic" w:eastAsia="Century Gothic" w:hAnsi="Century Gothic" w:cs="Century Gothic"/>
          <w:i/>
          <w:sz w:val="18"/>
        </w:rPr>
        <w:t>equipment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containing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information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proprietary</w:t>
      </w:r>
      <w:proofErr w:type="spellEnd"/>
      <w:r w:rsidRPr="001261D2">
        <w:rPr>
          <w:rFonts w:ascii="Century Gothic" w:eastAsia="Century Gothic" w:hAnsi="Century Gothic" w:cs="Century Gothic"/>
          <w:i/>
          <w:sz w:val="18"/>
        </w:rPr>
        <w:t xml:space="preserve"> to GAZ-SYSTEM S.A. and </w:t>
      </w:r>
      <w:proofErr w:type="spellStart"/>
      <w:r w:rsidRPr="001261D2">
        <w:rPr>
          <w:rFonts w:ascii="Century Gothic" w:eastAsia="Century Gothic" w:hAnsi="Century Gothic" w:cs="Century Gothic"/>
          <w:i/>
          <w:sz w:val="18"/>
        </w:rPr>
        <w:t>applying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appropriate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security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measures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towards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other</w:t>
      </w:r>
      <w:proofErr w:type="spellEnd"/>
      <w:r w:rsidRPr="001261D2">
        <w:rPr>
          <w:rFonts w:ascii="Century Gothic" w:eastAsia="Century Gothic" w:hAnsi="Century Gothic" w:cs="Century Gothic"/>
          <w:i/>
          <w:sz w:val="18"/>
        </w:rPr>
        <w:t xml:space="preserve"> IT </w:t>
      </w:r>
      <w:proofErr w:type="spellStart"/>
      <w:r w:rsidRPr="001261D2">
        <w:rPr>
          <w:rFonts w:ascii="Century Gothic" w:eastAsia="Century Gothic" w:hAnsi="Century Gothic" w:cs="Century Gothic"/>
          <w:i/>
          <w:sz w:val="18"/>
        </w:rPr>
        <w:t>tools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enabling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access</w:t>
      </w:r>
      <w:proofErr w:type="spellEnd"/>
      <w:r w:rsidRPr="001261D2">
        <w:rPr>
          <w:rFonts w:ascii="Century Gothic" w:eastAsia="Century Gothic" w:hAnsi="Century Gothic" w:cs="Century Gothic"/>
          <w:i/>
          <w:sz w:val="18"/>
        </w:rPr>
        <w:t xml:space="preserve"> to Company </w:t>
      </w:r>
      <w:proofErr w:type="spellStart"/>
      <w:r w:rsidRPr="001261D2">
        <w:rPr>
          <w:rFonts w:ascii="Century Gothic" w:eastAsia="Century Gothic" w:hAnsi="Century Gothic" w:cs="Century Gothic"/>
          <w:i/>
          <w:sz w:val="18"/>
        </w:rPr>
        <w:t>information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e.g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tokens</w:t>
      </w:r>
      <w:proofErr w:type="spellEnd"/>
      <w:r w:rsidRPr="001261D2">
        <w:rPr>
          <w:rFonts w:ascii="Century Gothic" w:eastAsia="Century Gothic" w:hAnsi="Century Gothic" w:cs="Century Gothic"/>
          <w:i/>
          <w:sz w:val="18"/>
        </w:rPr>
        <w:t>);</w:t>
      </w:r>
    </w:p>
    <w:p w14:paraId="2D37FC8F" w14:textId="77777777" w:rsidR="00C33CF0" w:rsidRPr="001261D2" w:rsidRDefault="00C33CF0" w:rsidP="00C33CF0">
      <w:pPr>
        <w:numPr>
          <w:ilvl w:val="0"/>
          <w:numId w:val="44"/>
        </w:numPr>
        <w:spacing w:after="62" w:line="240" w:lineRule="auto"/>
        <w:ind w:right="64" w:hanging="360"/>
        <w:jc w:val="both"/>
        <w:rPr>
          <w:lang w:val="en-US"/>
        </w:rPr>
      </w:pPr>
      <w:proofErr w:type="spellStart"/>
      <w:r w:rsidRPr="001261D2">
        <w:rPr>
          <w:rFonts w:ascii="Century Gothic" w:eastAsia="Century Gothic" w:hAnsi="Century Gothic" w:cs="Century Gothic"/>
          <w:b/>
          <w:sz w:val="18"/>
          <w:lang w:val="en-US"/>
        </w:rPr>
        <w:t>przestrzegania</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zasady</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poufności</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haseł</w:t>
      </w:r>
      <w:proofErr w:type="spellEnd"/>
      <w:r w:rsidRPr="001261D2">
        <w:rPr>
          <w:rFonts w:ascii="Century Gothic" w:eastAsia="Century Gothic" w:hAnsi="Century Gothic" w:cs="Century Gothic"/>
          <w:b/>
          <w:sz w:val="18"/>
          <w:lang w:val="en-US"/>
        </w:rPr>
        <w:t xml:space="preserve"> i </w:t>
      </w:r>
      <w:proofErr w:type="spellStart"/>
      <w:r w:rsidRPr="001261D2">
        <w:rPr>
          <w:rFonts w:ascii="Century Gothic" w:eastAsia="Century Gothic" w:hAnsi="Century Gothic" w:cs="Century Gothic"/>
          <w:b/>
          <w:sz w:val="18"/>
          <w:lang w:val="en-US"/>
        </w:rPr>
        <w:t>kodów</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dostępu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tj</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zachowania</w:t>
      </w:r>
      <w:proofErr w:type="spellEnd"/>
      <w:r w:rsidRPr="001261D2">
        <w:rPr>
          <w:rFonts w:ascii="Century Gothic" w:eastAsia="Century Gothic" w:hAnsi="Century Gothic" w:cs="Century Gothic"/>
          <w:sz w:val="18"/>
          <w:lang w:val="en-US"/>
        </w:rPr>
        <w:t xml:space="preserve"> w </w:t>
      </w:r>
      <w:proofErr w:type="spellStart"/>
      <w:r w:rsidRPr="001261D2">
        <w:rPr>
          <w:rFonts w:ascii="Century Gothic" w:eastAsia="Century Gothic" w:hAnsi="Century Gothic" w:cs="Century Gothic"/>
          <w:sz w:val="18"/>
          <w:lang w:val="en-US"/>
        </w:rPr>
        <w:t>poufności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sposobów</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uwierzytelniania</w:t>
      </w:r>
      <w:proofErr w:type="spellEnd"/>
      <w:r w:rsidRPr="001261D2">
        <w:rPr>
          <w:rFonts w:ascii="Century Gothic" w:eastAsia="Century Gothic" w:hAnsi="Century Gothic" w:cs="Century Gothic"/>
          <w:sz w:val="18"/>
          <w:lang w:val="en-US"/>
        </w:rPr>
        <w:t xml:space="preserve"> w </w:t>
      </w:r>
      <w:proofErr w:type="spellStart"/>
      <w:r w:rsidRPr="001261D2">
        <w:rPr>
          <w:rFonts w:ascii="Century Gothic" w:eastAsia="Century Gothic" w:hAnsi="Century Gothic" w:cs="Century Gothic"/>
          <w:sz w:val="18"/>
          <w:lang w:val="en-US"/>
        </w:rPr>
        <w:t>systemach</w:t>
      </w:r>
      <w:proofErr w:type="spellEnd"/>
      <w:r w:rsidRPr="001261D2">
        <w:rPr>
          <w:rFonts w:ascii="Century Gothic" w:eastAsia="Century Gothic" w:hAnsi="Century Gothic" w:cs="Century Gothic"/>
          <w:sz w:val="18"/>
          <w:lang w:val="en-US"/>
        </w:rPr>
        <w:t xml:space="preserve"> IT GAZ-SYSYTEM S.A. i </w:t>
      </w:r>
      <w:proofErr w:type="spellStart"/>
      <w:r w:rsidRPr="001261D2">
        <w:rPr>
          <w:rFonts w:ascii="Century Gothic" w:eastAsia="Century Gothic" w:hAnsi="Century Gothic" w:cs="Century Gothic"/>
          <w:sz w:val="18"/>
          <w:lang w:val="en-US"/>
        </w:rPr>
        <w:t>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udostępniania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innym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osobom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przydzielonego</w:t>
      </w:r>
      <w:proofErr w:type="spellEnd"/>
      <w:r w:rsidRPr="001261D2">
        <w:rPr>
          <w:rFonts w:ascii="Century Gothic" w:eastAsia="Century Gothic" w:hAnsi="Century Gothic" w:cs="Century Gothic"/>
          <w:sz w:val="18"/>
          <w:lang w:val="en-US"/>
        </w:rPr>
        <w:t xml:space="preserve"> mi </w:t>
      </w:r>
      <w:proofErr w:type="spellStart"/>
      <w:r w:rsidRPr="001261D2">
        <w:rPr>
          <w:rFonts w:ascii="Century Gothic" w:eastAsia="Century Gothic" w:hAnsi="Century Gothic" w:cs="Century Gothic"/>
          <w:sz w:val="18"/>
          <w:lang w:val="en-US"/>
        </w:rPr>
        <w:t>loginu</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hasła</w:t>
      </w:r>
      <w:proofErr w:type="spellEnd"/>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kodu</w:t>
      </w:r>
      <w:proofErr w:type="spellEnd"/>
      <w:r w:rsidRPr="001261D2">
        <w:rPr>
          <w:rFonts w:ascii="Century Gothic" w:eastAsia="Century Gothic" w:hAnsi="Century Gothic" w:cs="Century Gothic"/>
          <w:sz w:val="18"/>
          <w:lang w:val="en-US"/>
        </w:rPr>
        <w:t>;/</w:t>
      </w:r>
      <w:r w:rsidRPr="001261D2">
        <w:rPr>
          <w:rFonts w:ascii="Century Gothic" w:eastAsia="Century Gothic" w:hAnsi="Century Gothic" w:cs="Century Gothic"/>
          <w:b/>
          <w:bCs/>
          <w:sz w:val="18"/>
          <w:lang w:val="en-US"/>
        </w:rPr>
        <w:t xml:space="preserve">to </w:t>
      </w:r>
      <w:r w:rsidRPr="001261D2">
        <w:rPr>
          <w:rFonts w:ascii="Century Gothic" w:eastAsia="Century Gothic" w:hAnsi="Century Gothic" w:cs="Century Gothic"/>
          <w:b/>
          <w:i/>
          <w:sz w:val="18"/>
          <w:lang w:val="en-US"/>
        </w:rPr>
        <w:t>respect the principle of password and access code confidentiality</w:t>
      </w:r>
      <w:r w:rsidRPr="001261D2">
        <w:rPr>
          <w:rFonts w:ascii="Century Gothic" w:eastAsia="Century Gothic" w:hAnsi="Century Gothic" w:cs="Century Gothic"/>
          <w:i/>
          <w:sz w:val="18"/>
          <w:lang w:val="en-US"/>
        </w:rPr>
        <w:t>, i.e. to maintain the confidentiality of authentication methods applied in IT systems at GAZ-SYSYTEM S.A. and refrain from sharing logins and passwords assigned to me with any third persons;</w:t>
      </w:r>
    </w:p>
    <w:p w14:paraId="57E0C04E" w14:textId="77777777" w:rsidR="00C33CF0" w:rsidRPr="001261D2" w:rsidRDefault="00C33CF0" w:rsidP="00C33CF0">
      <w:pPr>
        <w:numPr>
          <w:ilvl w:val="0"/>
          <w:numId w:val="44"/>
        </w:numPr>
        <w:spacing w:after="62" w:line="240" w:lineRule="auto"/>
        <w:ind w:right="64" w:hanging="360"/>
        <w:jc w:val="both"/>
        <w:rPr>
          <w:lang w:val="en-US"/>
        </w:rPr>
      </w:pPr>
      <w:proofErr w:type="spellStart"/>
      <w:r w:rsidRPr="001261D2">
        <w:rPr>
          <w:rFonts w:ascii="Century Gothic" w:eastAsia="Century Gothic" w:hAnsi="Century Gothic" w:cs="Century Gothic"/>
          <w:b/>
          <w:sz w:val="18"/>
          <w:lang w:val="en-US"/>
        </w:rPr>
        <w:t>przestrzegania</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zasady</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prywatności</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kont</w:t>
      </w:r>
      <w:proofErr w:type="spellEnd"/>
      <w:r w:rsidRPr="001261D2">
        <w:rPr>
          <w:rFonts w:ascii="Century Gothic" w:eastAsia="Century Gothic" w:hAnsi="Century Gothic" w:cs="Century Gothic"/>
          <w:b/>
          <w:sz w:val="18"/>
          <w:lang w:val="en-US"/>
        </w:rPr>
        <w:t xml:space="preserve"> w </w:t>
      </w:r>
      <w:proofErr w:type="spellStart"/>
      <w:r w:rsidRPr="001261D2">
        <w:rPr>
          <w:rFonts w:ascii="Century Gothic" w:eastAsia="Century Gothic" w:hAnsi="Century Gothic" w:cs="Century Gothic"/>
          <w:b/>
          <w:sz w:val="18"/>
          <w:lang w:val="en-US"/>
        </w:rPr>
        <w:t>systemach</w:t>
      </w:r>
      <w:proofErr w:type="spellEnd"/>
      <w:r w:rsidRPr="001261D2">
        <w:rPr>
          <w:rFonts w:ascii="Century Gothic" w:eastAsia="Century Gothic" w:hAnsi="Century Gothic" w:cs="Century Gothic"/>
          <w:b/>
          <w:sz w:val="18"/>
          <w:lang w:val="en-US"/>
        </w:rPr>
        <w:t xml:space="preserve"> IT GAZ-SYSTEM S.A.</w:t>
      </w:r>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tj</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pracy</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wyłącznie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indywidualnym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imiennym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koncie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udostępniania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swojego</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konta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nikomu</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ponoszenia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odpowiedzialności</w:t>
      </w:r>
      <w:proofErr w:type="spellEnd"/>
      <w:r w:rsidRPr="001261D2">
        <w:rPr>
          <w:rFonts w:ascii="Century Gothic" w:eastAsia="Century Gothic" w:hAnsi="Century Gothic" w:cs="Century Gothic"/>
          <w:sz w:val="18"/>
          <w:lang w:val="en-US"/>
        </w:rPr>
        <w:t xml:space="preserve"> za </w:t>
      </w:r>
      <w:proofErr w:type="spellStart"/>
      <w:r w:rsidRPr="001261D2">
        <w:rPr>
          <w:rFonts w:ascii="Century Gothic" w:eastAsia="Century Gothic" w:hAnsi="Century Gothic" w:cs="Century Gothic"/>
          <w:sz w:val="18"/>
          <w:lang w:val="en-US"/>
        </w:rPr>
        <w:t>wszystkie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czynności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wykonane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koncie</w:t>
      </w:r>
      <w:proofErr w:type="spellEnd"/>
      <w:r w:rsidRPr="001261D2">
        <w:rPr>
          <w:rFonts w:ascii="Century Gothic" w:eastAsia="Century Gothic" w:hAnsi="Century Gothic" w:cs="Century Gothic"/>
          <w:sz w:val="18"/>
          <w:lang w:val="en-US"/>
        </w:rPr>
        <w:t>./</w:t>
      </w:r>
      <w:r w:rsidRPr="001261D2">
        <w:rPr>
          <w:rFonts w:ascii="Century Gothic" w:eastAsia="Century Gothic" w:hAnsi="Century Gothic" w:cs="Century Gothic"/>
          <w:b/>
          <w:i/>
          <w:sz w:val="18"/>
          <w:lang w:val="en-US"/>
        </w:rPr>
        <w:t>to respect the principle of privacy of accounts in GAZ-SYSTEM S.A.</w:t>
      </w:r>
      <w:r w:rsidRPr="001261D2">
        <w:rPr>
          <w:rFonts w:ascii="Century Gothic" w:eastAsia="Century Gothic" w:hAnsi="Century Gothic" w:cs="Century Gothic"/>
          <w:i/>
          <w:sz w:val="18"/>
          <w:lang w:val="en-US"/>
        </w:rPr>
        <w:t xml:space="preserve"> </w:t>
      </w:r>
      <w:r w:rsidRPr="001261D2">
        <w:rPr>
          <w:rFonts w:ascii="Century Gothic" w:eastAsia="Century Gothic" w:hAnsi="Century Gothic" w:cs="Century Gothic"/>
          <w:b/>
          <w:bCs/>
          <w:i/>
          <w:sz w:val="18"/>
          <w:lang w:val="en-US"/>
        </w:rPr>
        <w:t>IT systems</w:t>
      </w:r>
      <w:r w:rsidRPr="001261D2">
        <w:rPr>
          <w:rFonts w:ascii="Century Gothic" w:eastAsia="Century Gothic" w:hAnsi="Century Gothic" w:cs="Century Gothic"/>
          <w:i/>
          <w:sz w:val="18"/>
          <w:lang w:val="en-US"/>
        </w:rPr>
        <w:t xml:space="preserve"> i.e. to use exclusively the individually assigned IT account, refrain from sharing my individual account with any third party, and incur liability for any actions performed with the use of my individual account;</w:t>
      </w:r>
    </w:p>
    <w:p w14:paraId="643E5FAD" w14:textId="77777777" w:rsidR="00C33CF0" w:rsidRPr="001261D2" w:rsidRDefault="00C33CF0" w:rsidP="00C33CF0">
      <w:pPr>
        <w:numPr>
          <w:ilvl w:val="0"/>
          <w:numId w:val="44"/>
        </w:numPr>
        <w:spacing w:after="62" w:line="240" w:lineRule="auto"/>
        <w:ind w:right="64" w:hanging="360"/>
        <w:jc w:val="both"/>
        <w:rPr>
          <w:lang w:val="en-US"/>
        </w:rPr>
      </w:pPr>
      <w:proofErr w:type="spellStart"/>
      <w:r w:rsidRPr="001261D2">
        <w:rPr>
          <w:rFonts w:ascii="Century Gothic" w:eastAsia="Century Gothic" w:hAnsi="Century Gothic" w:cs="Century Gothic"/>
          <w:b/>
          <w:sz w:val="18"/>
          <w:lang w:val="en-US"/>
        </w:rPr>
        <w:t>przestrzegania</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zasady</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legalności</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oprogramowania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tj</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instalowania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udostępnionych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zasobach</w:t>
      </w:r>
      <w:proofErr w:type="spellEnd"/>
      <w:r w:rsidRPr="001261D2">
        <w:rPr>
          <w:rFonts w:ascii="Century Gothic" w:eastAsia="Century Gothic" w:hAnsi="Century Gothic" w:cs="Century Gothic"/>
          <w:sz w:val="18"/>
          <w:lang w:val="en-US"/>
        </w:rPr>
        <w:t xml:space="preserve"> GAZ-SYSTEM S.A </w:t>
      </w:r>
      <w:proofErr w:type="spellStart"/>
      <w:r w:rsidRPr="001261D2">
        <w:rPr>
          <w:rFonts w:ascii="Century Gothic" w:eastAsia="Century Gothic" w:hAnsi="Century Gothic" w:cs="Century Gothic"/>
          <w:sz w:val="18"/>
          <w:lang w:val="en-US"/>
        </w:rPr>
        <w:t>żadnego</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nielegalnego</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oprogramowania</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przechowywania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udostępnionych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lastRenderedPageBreak/>
        <w:t>zasobach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treści</w:t>
      </w:r>
      <w:proofErr w:type="spellEnd"/>
      <w:r w:rsidRPr="001261D2">
        <w:rPr>
          <w:rFonts w:ascii="Century Gothic" w:eastAsia="Century Gothic" w:hAnsi="Century Gothic" w:cs="Century Gothic"/>
          <w:sz w:val="18"/>
          <w:lang w:val="en-US"/>
        </w:rPr>
        <w:t xml:space="preserve">, do </w:t>
      </w:r>
      <w:proofErr w:type="spellStart"/>
      <w:r w:rsidRPr="001261D2">
        <w:rPr>
          <w:rFonts w:ascii="Century Gothic" w:eastAsia="Century Gothic" w:hAnsi="Century Gothic" w:cs="Century Gothic"/>
          <w:sz w:val="18"/>
          <w:lang w:val="en-US"/>
        </w:rPr>
        <w:t>których</w:t>
      </w:r>
      <w:proofErr w:type="spellEnd"/>
      <w:r w:rsidRPr="001261D2">
        <w:rPr>
          <w:rFonts w:ascii="Century Gothic" w:eastAsia="Century Gothic" w:hAnsi="Century Gothic" w:cs="Century Gothic"/>
          <w:sz w:val="18"/>
          <w:lang w:val="en-US"/>
        </w:rPr>
        <w:t xml:space="preserve"> GAZSYSTEM S.A. </w:t>
      </w:r>
      <w:proofErr w:type="spellStart"/>
      <w:r w:rsidRPr="001261D2">
        <w:rPr>
          <w:rFonts w:ascii="Century Gothic" w:eastAsia="Century Gothic" w:hAnsi="Century Gothic" w:cs="Century Gothic"/>
          <w:sz w:val="18"/>
          <w:lang w:val="en-US"/>
        </w:rPr>
        <w:t>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posiada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licencji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lub</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praw</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autorskich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oraz</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treści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naruszających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przepisy</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prawa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lub</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niezgodnych</w:t>
      </w:r>
      <w:proofErr w:type="spellEnd"/>
      <w:r w:rsidRPr="001261D2">
        <w:rPr>
          <w:rFonts w:ascii="Century Gothic" w:eastAsia="Century Gothic" w:hAnsi="Century Gothic" w:cs="Century Gothic"/>
          <w:sz w:val="18"/>
          <w:lang w:val="en-US"/>
        </w:rPr>
        <w:t xml:space="preserve"> z </w:t>
      </w:r>
      <w:proofErr w:type="spellStart"/>
      <w:r w:rsidRPr="001261D2">
        <w:rPr>
          <w:rFonts w:ascii="Century Gothic" w:eastAsia="Century Gothic" w:hAnsi="Century Gothic" w:cs="Century Gothic"/>
          <w:sz w:val="18"/>
          <w:lang w:val="en-US"/>
        </w:rPr>
        <w:t>wewnętrznymi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regulacjami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Spółki</w:t>
      </w:r>
      <w:proofErr w:type="spellEnd"/>
      <w:r w:rsidRPr="001261D2">
        <w:rPr>
          <w:rFonts w:ascii="Century Gothic" w:eastAsia="Century Gothic" w:hAnsi="Century Gothic" w:cs="Century Gothic"/>
          <w:sz w:val="18"/>
          <w:lang w:val="en-US"/>
        </w:rPr>
        <w:t>;</w:t>
      </w:r>
      <w:r w:rsidRPr="001261D2">
        <w:rPr>
          <w:rFonts w:ascii="Century Gothic" w:eastAsia="Century Gothic" w:hAnsi="Century Gothic" w:cs="Century Gothic"/>
          <w:b/>
          <w:bCs/>
          <w:sz w:val="18"/>
          <w:lang w:val="en-US"/>
        </w:rPr>
        <w:t>/to</w:t>
      </w:r>
      <w:r w:rsidRPr="001261D2">
        <w:rPr>
          <w:rFonts w:ascii="Century Gothic" w:eastAsia="Century Gothic" w:hAnsi="Century Gothic" w:cs="Century Gothic"/>
          <w:sz w:val="18"/>
          <w:lang w:val="en-US"/>
        </w:rPr>
        <w:t xml:space="preserve"> </w:t>
      </w:r>
      <w:r w:rsidRPr="001261D2">
        <w:rPr>
          <w:rFonts w:ascii="Century Gothic" w:eastAsia="Century Gothic" w:hAnsi="Century Gothic" w:cs="Century Gothic"/>
          <w:b/>
          <w:i/>
          <w:sz w:val="18"/>
          <w:lang w:val="en-US"/>
        </w:rPr>
        <w:t>respect the principle of software legality</w:t>
      </w:r>
      <w:r w:rsidRPr="001261D2">
        <w:rPr>
          <w:rFonts w:ascii="Century Gothic" w:eastAsia="Century Gothic" w:hAnsi="Century Gothic" w:cs="Century Gothic"/>
          <w:bCs/>
          <w:i/>
          <w:sz w:val="18"/>
          <w:lang w:val="en-US"/>
        </w:rPr>
        <w:t>, i.e. abstain from installing any unlicensed software on the resources made available to me</w:t>
      </w:r>
      <w:r w:rsidRPr="001261D2">
        <w:rPr>
          <w:rFonts w:ascii="Century Gothic" w:eastAsia="Century Gothic" w:hAnsi="Century Gothic" w:cs="Century Gothic"/>
          <w:b/>
          <w:i/>
          <w:sz w:val="18"/>
          <w:lang w:val="en-US"/>
        </w:rPr>
        <w:t xml:space="preserve"> by GAZ-SYSTEM S.A.</w:t>
      </w:r>
      <w:r w:rsidRPr="001261D2">
        <w:rPr>
          <w:rFonts w:ascii="Century Gothic" w:eastAsia="Century Gothic" w:hAnsi="Century Gothic" w:cs="Century Gothic"/>
          <w:i/>
          <w:sz w:val="18"/>
          <w:lang w:val="en-US"/>
        </w:rPr>
        <w:t xml:space="preserve"> and refrain from maintaining on such resources any content that GAZ-SYSTEM S.A. holds no license or copyright to or any content being in violation of the law in force or being not compliant with the Company's internal regulations;</w:t>
      </w:r>
    </w:p>
    <w:p w14:paraId="47E96CE7" w14:textId="77777777" w:rsidR="00C33CF0" w:rsidRPr="001261D2" w:rsidRDefault="00C33CF0" w:rsidP="00C33CF0">
      <w:pPr>
        <w:numPr>
          <w:ilvl w:val="0"/>
          <w:numId w:val="44"/>
        </w:numPr>
        <w:spacing w:after="62" w:line="240" w:lineRule="auto"/>
        <w:ind w:right="64" w:hanging="360"/>
        <w:jc w:val="both"/>
        <w:rPr>
          <w:lang w:val="en-US"/>
        </w:rPr>
      </w:pPr>
      <w:proofErr w:type="spellStart"/>
      <w:r w:rsidRPr="001261D2">
        <w:rPr>
          <w:rFonts w:ascii="Century Gothic" w:eastAsia="Century Gothic" w:hAnsi="Century Gothic" w:cs="Century Gothic"/>
          <w:b/>
          <w:sz w:val="18"/>
          <w:lang w:val="en-US"/>
        </w:rPr>
        <w:t>przestrzegania</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zasady</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zgłaszania</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incydentów</w:t>
      </w:r>
      <w:proofErr w:type="spellEnd"/>
      <w:r w:rsidRPr="001261D2">
        <w:rPr>
          <w:rFonts w:ascii="Century Gothic" w:eastAsia="Century Gothic" w:hAnsi="Century Gothic" w:cs="Century Gothic"/>
          <w:b/>
          <w:sz w:val="18"/>
          <w:lang w:val="en-US"/>
        </w:rPr>
        <w:t xml:space="preserve"> </w:t>
      </w:r>
      <w:proofErr w:type="spellStart"/>
      <w:r w:rsidRPr="001261D2">
        <w:rPr>
          <w:rFonts w:ascii="Century Gothic" w:eastAsia="Century Gothic" w:hAnsi="Century Gothic" w:cs="Century Gothic"/>
          <w:b/>
          <w:sz w:val="18"/>
          <w:lang w:val="en-US"/>
        </w:rPr>
        <w:t>bezpieczeństwa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tj</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poinformowanie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wg</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zasad</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opisanych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poniżej</w:t>
      </w:r>
      <w:proofErr w:type="spellEnd"/>
      <w:r w:rsidRPr="001261D2">
        <w:rPr>
          <w:rFonts w:ascii="Century Gothic" w:eastAsia="Century Gothic" w:hAnsi="Century Gothic" w:cs="Century Gothic"/>
          <w:sz w:val="18"/>
          <w:lang w:val="en-US"/>
        </w:rPr>
        <w:t xml:space="preserve"> o </w:t>
      </w:r>
      <w:proofErr w:type="spellStart"/>
      <w:r w:rsidRPr="001261D2">
        <w:rPr>
          <w:rFonts w:ascii="Century Gothic" w:eastAsia="Century Gothic" w:hAnsi="Century Gothic" w:cs="Century Gothic"/>
          <w:sz w:val="18"/>
          <w:lang w:val="en-US"/>
        </w:rPr>
        <w:t>wszelkich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zdarzeniach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mogących</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świadczyć</w:t>
      </w:r>
      <w:proofErr w:type="spellEnd"/>
      <w:r w:rsidRPr="001261D2">
        <w:rPr>
          <w:rFonts w:ascii="Century Gothic" w:eastAsia="Century Gothic" w:hAnsi="Century Gothic" w:cs="Century Gothic"/>
          <w:sz w:val="18"/>
          <w:lang w:val="en-US"/>
        </w:rPr>
        <w:t xml:space="preserve"> o </w:t>
      </w:r>
      <w:proofErr w:type="spellStart"/>
      <w:r w:rsidRPr="001261D2">
        <w:rPr>
          <w:rFonts w:ascii="Century Gothic" w:eastAsia="Century Gothic" w:hAnsi="Century Gothic" w:cs="Century Gothic"/>
          <w:sz w:val="18"/>
          <w:lang w:val="en-US"/>
        </w:rPr>
        <w:t>naruszeniu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bezpieczeństwa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informacji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należących</w:t>
      </w:r>
      <w:proofErr w:type="spellEnd"/>
      <w:r w:rsidRPr="001261D2">
        <w:rPr>
          <w:rFonts w:ascii="Century Gothic" w:eastAsia="Century Gothic" w:hAnsi="Century Gothic" w:cs="Century Gothic"/>
          <w:sz w:val="18"/>
          <w:lang w:val="en-US"/>
        </w:rPr>
        <w:t xml:space="preserve"> do GAZ-SYSTEM S.A. np. </w:t>
      </w:r>
      <w:proofErr w:type="spellStart"/>
      <w:r w:rsidRPr="001261D2">
        <w:rPr>
          <w:rFonts w:ascii="Century Gothic" w:eastAsia="Century Gothic" w:hAnsi="Century Gothic" w:cs="Century Gothic"/>
          <w:sz w:val="18"/>
          <w:lang w:val="en-US"/>
        </w:rPr>
        <w:t>utracie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udostępnionego</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sprzętu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naruszeniu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poufności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haseł</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dostępu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itp</w:t>
      </w:r>
      <w:proofErr w:type="spellEnd"/>
      <w:r w:rsidRPr="001261D2">
        <w:rPr>
          <w:rFonts w:ascii="Century Gothic" w:eastAsia="Century Gothic" w:hAnsi="Century Gothic" w:cs="Century Gothic"/>
          <w:sz w:val="18"/>
          <w:lang w:val="en-US"/>
        </w:rPr>
        <w:t>./</w:t>
      </w:r>
      <w:r w:rsidRPr="001261D2">
        <w:rPr>
          <w:rFonts w:ascii="Century Gothic" w:eastAsia="Century Gothic" w:hAnsi="Century Gothic" w:cs="Century Gothic"/>
          <w:b/>
          <w:bCs/>
          <w:sz w:val="18"/>
          <w:lang w:val="en-US"/>
        </w:rPr>
        <w:t xml:space="preserve">to </w:t>
      </w:r>
      <w:r w:rsidRPr="001261D2">
        <w:rPr>
          <w:rFonts w:ascii="Century Gothic" w:eastAsia="Century Gothic" w:hAnsi="Century Gothic" w:cs="Century Gothic"/>
          <w:b/>
          <w:i/>
          <w:sz w:val="18"/>
          <w:lang w:val="en-US"/>
        </w:rPr>
        <w:t>observe the Information Security Incident Reporting Policy</w:t>
      </w:r>
      <w:r w:rsidRPr="001261D2">
        <w:rPr>
          <w:rFonts w:ascii="Century Gothic" w:eastAsia="Century Gothic" w:hAnsi="Century Gothic" w:cs="Century Gothic"/>
          <w:i/>
          <w:sz w:val="18"/>
          <w:lang w:val="en-US"/>
        </w:rPr>
        <w:t xml:space="preserve"> i.e. notify the relevant bodies indicated hereunder on any events that might constitute a breach of GAZ-SYSTEM S.A. proprietary information security, such as e.g. loss of hardware provided by GAZ-SYSTEM S.A., breach of access password confidentiality, etc.</w:t>
      </w:r>
    </w:p>
    <w:p w14:paraId="6103B9D3" w14:textId="77777777" w:rsidR="00C33CF0" w:rsidRPr="001261D2" w:rsidRDefault="00C33CF0" w:rsidP="00C33CF0">
      <w:pPr>
        <w:spacing w:after="260"/>
        <w:ind w:left="19" w:right="64"/>
        <w:jc w:val="both"/>
        <w:rPr>
          <w:lang w:val="en-US"/>
        </w:rPr>
      </w:pPr>
      <w:proofErr w:type="spellStart"/>
      <w:r w:rsidRPr="001261D2">
        <w:rPr>
          <w:rFonts w:ascii="Century Gothic" w:eastAsia="Century Gothic" w:hAnsi="Century Gothic" w:cs="Century Gothic"/>
          <w:sz w:val="18"/>
          <w:lang w:val="en-US"/>
        </w:rPr>
        <w:t>oraz</w:t>
      </w:r>
      <w:proofErr w:type="spellEnd"/>
      <w:r w:rsidRPr="001261D2">
        <w:rPr>
          <w:rFonts w:ascii="Century Gothic" w:eastAsia="Century Gothic" w:hAnsi="Century Gothic" w:cs="Century Gothic"/>
          <w:sz w:val="18"/>
          <w:lang w:val="en-US"/>
        </w:rPr>
        <w:t xml:space="preserve"> do </w:t>
      </w:r>
      <w:proofErr w:type="spellStart"/>
      <w:r w:rsidRPr="001261D2">
        <w:rPr>
          <w:rFonts w:ascii="Century Gothic" w:eastAsia="Century Gothic" w:hAnsi="Century Gothic" w:cs="Century Gothic"/>
          <w:sz w:val="18"/>
          <w:lang w:val="en-US"/>
        </w:rPr>
        <w:t>zapewnienia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zasobom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informatycznym</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informacyjnym</w:t>
      </w:r>
      <w:proofErr w:type="spellEnd"/>
      <w:r w:rsidRPr="001261D2">
        <w:rPr>
          <w:rFonts w:ascii="Century Gothic" w:eastAsia="Century Gothic" w:hAnsi="Century Gothic" w:cs="Century Gothic"/>
          <w:sz w:val="18"/>
          <w:lang w:val="en-US"/>
        </w:rPr>
        <w:t xml:space="preserve"> GAZ-SYSTEM S.A. </w:t>
      </w:r>
      <w:proofErr w:type="spellStart"/>
      <w:r w:rsidRPr="001261D2">
        <w:rPr>
          <w:rFonts w:ascii="Century Gothic" w:eastAsia="Century Gothic" w:hAnsi="Century Gothic" w:cs="Century Gothic"/>
          <w:sz w:val="18"/>
          <w:lang w:val="en-US"/>
        </w:rPr>
        <w:t>ochrony</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przed</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nieuprawnionym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ujawnieniem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udostępnieniem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utratą</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wykorzystywania</w:t>
      </w:r>
      <w:proofErr w:type="spellEnd"/>
      <w:r w:rsidRPr="001261D2">
        <w:rPr>
          <w:rFonts w:ascii="Century Gothic" w:eastAsia="Century Gothic" w:hAnsi="Century Gothic" w:cs="Century Gothic"/>
          <w:sz w:val="18"/>
          <w:lang w:val="en-US"/>
        </w:rPr>
        <w:t xml:space="preserve"> ich </w:t>
      </w:r>
      <w:proofErr w:type="spellStart"/>
      <w:r w:rsidRPr="001261D2">
        <w:rPr>
          <w:rFonts w:ascii="Century Gothic" w:eastAsia="Century Gothic" w:hAnsi="Century Gothic" w:cs="Century Gothic"/>
          <w:sz w:val="18"/>
          <w:lang w:val="en-US"/>
        </w:rPr>
        <w:t>wyłącznie</w:t>
      </w:r>
      <w:proofErr w:type="spellEnd"/>
      <w:r w:rsidRPr="001261D2">
        <w:rPr>
          <w:rFonts w:ascii="Century Gothic" w:eastAsia="Century Gothic" w:hAnsi="Century Gothic" w:cs="Century Gothic"/>
          <w:sz w:val="18"/>
          <w:lang w:val="en-US"/>
        </w:rPr>
        <w:t xml:space="preserve"> w </w:t>
      </w:r>
      <w:proofErr w:type="spellStart"/>
      <w:r w:rsidRPr="001261D2">
        <w:rPr>
          <w:rFonts w:ascii="Century Gothic" w:eastAsia="Century Gothic" w:hAnsi="Century Gothic" w:cs="Century Gothic"/>
          <w:sz w:val="18"/>
          <w:lang w:val="en-US"/>
        </w:rPr>
        <w:t>zakresie</w:t>
      </w:r>
      <w:proofErr w:type="spellEnd"/>
      <w:r w:rsidRPr="001261D2">
        <w:rPr>
          <w:rFonts w:ascii="Century Gothic" w:eastAsia="Century Gothic" w:hAnsi="Century Gothic" w:cs="Century Gothic"/>
          <w:sz w:val="18"/>
          <w:lang w:val="en-US"/>
        </w:rPr>
        <w:t xml:space="preserve"> i </w:t>
      </w:r>
      <w:proofErr w:type="spellStart"/>
      <w:r w:rsidRPr="001261D2">
        <w:rPr>
          <w:rFonts w:ascii="Century Gothic" w:eastAsia="Century Gothic" w:hAnsi="Century Gothic" w:cs="Century Gothic"/>
          <w:sz w:val="18"/>
          <w:lang w:val="en-US"/>
        </w:rPr>
        <w:t>celu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opisanym</w:t>
      </w:r>
      <w:proofErr w:type="spellEnd"/>
      <w:r w:rsidRPr="001261D2">
        <w:rPr>
          <w:rFonts w:ascii="Century Gothic" w:eastAsia="Century Gothic" w:hAnsi="Century Gothic" w:cs="Century Gothic"/>
          <w:sz w:val="18"/>
          <w:lang w:val="en-US"/>
        </w:rPr>
        <w:t xml:space="preserve"> w </w:t>
      </w:r>
      <w:proofErr w:type="spellStart"/>
      <w:r w:rsidRPr="001261D2">
        <w:rPr>
          <w:rFonts w:ascii="Century Gothic" w:eastAsia="Century Gothic" w:hAnsi="Century Gothic" w:cs="Century Gothic"/>
          <w:sz w:val="18"/>
          <w:lang w:val="en-US"/>
        </w:rPr>
        <w:t>umowie</w:t>
      </w:r>
      <w:proofErr w:type="spellEnd"/>
      <w:r w:rsidRPr="001261D2">
        <w:rPr>
          <w:rFonts w:ascii="Century Gothic" w:eastAsia="Century Gothic" w:hAnsi="Century Gothic" w:cs="Century Gothic"/>
          <w:sz w:val="18"/>
          <w:lang w:val="en-US"/>
        </w:rPr>
        <w:t>/</w:t>
      </w:r>
      <w:proofErr w:type="spellStart"/>
      <w:r w:rsidRPr="001261D2">
        <w:rPr>
          <w:rFonts w:ascii="Century Gothic" w:eastAsia="Century Gothic" w:hAnsi="Century Gothic" w:cs="Century Gothic"/>
          <w:sz w:val="18"/>
          <w:lang w:val="en-US"/>
        </w:rPr>
        <w:t>zleceniu</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lub</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innym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dokumencie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wiążącym</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mnie</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lub</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firmę</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którą</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reprezentuję</w:t>
      </w:r>
      <w:proofErr w:type="spellEnd"/>
      <w:r w:rsidRPr="001261D2">
        <w:rPr>
          <w:rFonts w:ascii="Century Gothic" w:eastAsia="Century Gothic" w:hAnsi="Century Gothic" w:cs="Century Gothic"/>
          <w:sz w:val="18"/>
          <w:lang w:val="en-US"/>
        </w:rPr>
        <w:t xml:space="preserve"> ze </w:t>
      </w:r>
      <w:proofErr w:type="spellStart"/>
      <w:r w:rsidRPr="001261D2">
        <w:rPr>
          <w:rFonts w:ascii="Century Gothic" w:eastAsia="Century Gothic" w:hAnsi="Century Gothic" w:cs="Century Gothic"/>
          <w:sz w:val="18"/>
          <w:lang w:val="en-US"/>
        </w:rPr>
        <w:t>Spółką</w:t>
      </w:r>
      <w:proofErr w:type="spellEnd"/>
      <w:r w:rsidRPr="001261D2">
        <w:rPr>
          <w:rFonts w:ascii="Century Gothic" w:eastAsia="Century Gothic" w:hAnsi="Century Gothic" w:cs="Century Gothic"/>
          <w:sz w:val="18"/>
          <w:lang w:val="en-US"/>
        </w:rPr>
        <w:t xml:space="preserve"> GAZ-SYSTEM S.A./ </w:t>
      </w:r>
      <w:r w:rsidRPr="001261D2">
        <w:rPr>
          <w:rFonts w:ascii="Century Gothic" w:eastAsia="Century Gothic" w:hAnsi="Century Gothic" w:cs="Century Gothic"/>
          <w:i/>
          <w:sz w:val="18"/>
          <w:lang w:val="en-US"/>
        </w:rPr>
        <w:t>and to safeguard any and all IT and information resources proprietary to GAZ-SYSTEM S.A. against unauthorized disclosure, dissemination or loss, and limit its use exclusively to the extent and purpose described in the contract/commission or another document establishing the binding relationship between myself or the entity I represent and  GAZ-SYSTEM S.A.</w:t>
      </w:r>
    </w:p>
    <w:p w14:paraId="66FCC0AC" w14:textId="77777777" w:rsidR="00C33CF0" w:rsidRPr="001261D2" w:rsidRDefault="00C33CF0" w:rsidP="00C33CF0">
      <w:pPr>
        <w:spacing w:after="1338"/>
        <w:ind w:right="64"/>
        <w:jc w:val="both"/>
      </w:pPr>
      <w:r w:rsidRPr="001261D2">
        <w:rPr>
          <w:rFonts w:ascii="Century Gothic" w:eastAsia="Century Gothic" w:hAnsi="Century Gothic" w:cs="Century Gothic"/>
          <w:sz w:val="18"/>
        </w:rPr>
        <w:t>Jednocześnie oświadczam, iż mam świadomość, że naruszenie niniejszego zobowiązania może stanowić czyn nieuczciwej konkurencji w rozumieniu ustawy z dnia 16 kwietnia 1993 r. o zwalczaniu nieuczciwej konkurencji lub przestępstwo przeciwko ochronie informacji, o których mowa w rozdziale XXXIII ustawy z dnia 6 czerwca 1997 r. Kodeks Karny i może rodzić odpowiedzialność kontraktową lub cywilna moją lub firmy, którą reprezentuję względem Spółki GAZ-SYSTEM S.A.</w:t>
      </w:r>
      <w:r w:rsidRPr="001261D2">
        <w:rPr>
          <w:rFonts w:ascii="Century Gothic" w:eastAsia="Century Gothic" w:hAnsi="Century Gothic" w:cs="Century Gothic"/>
          <w:i/>
          <w:sz w:val="18"/>
        </w:rPr>
        <w:t xml:space="preserve">/I </w:t>
      </w:r>
      <w:proofErr w:type="spellStart"/>
      <w:r w:rsidRPr="001261D2">
        <w:rPr>
          <w:rFonts w:ascii="Century Gothic" w:eastAsia="Century Gothic" w:hAnsi="Century Gothic" w:cs="Century Gothic"/>
          <w:i/>
          <w:sz w:val="18"/>
        </w:rPr>
        <w:t>also</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acknowledge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that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any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breach</w:t>
      </w:r>
      <w:proofErr w:type="spellEnd"/>
      <w:r w:rsidRPr="001261D2">
        <w:rPr>
          <w:rFonts w:ascii="Century Gothic" w:eastAsia="Century Gothic" w:hAnsi="Century Gothic" w:cs="Century Gothic"/>
          <w:i/>
          <w:sz w:val="18"/>
        </w:rPr>
        <w:t xml:space="preserve"> of </w:t>
      </w:r>
      <w:proofErr w:type="spellStart"/>
      <w:r w:rsidRPr="001261D2">
        <w:rPr>
          <w:rFonts w:ascii="Century Gothic" w:eastAsia="Century Gothic" w:hAnsi="Century Gothic" w:cs="Century Gothic"/>
          <w:i/>
          <w:sz w:val="18"/>
        </w:rPr>
        <w:t>this</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commitment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may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constitute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act</w:t>
      </w:r>
      <w:proofErr w:type="spellEnd"/>
      <w:r w:rsidRPr="001261D2">
        <w:rPr>
          <w:rFonts w:ascii="Century Gothic" w:eastAsia="Century Gothic" w:hAnsi="Century Gothic" w:cs="Century Gothic"/>
          <w:i/>
          <w:sz w:val="18"/>
        </w:rPr>
        <w:t xml:space="preserve"> of </w:t>
      </w:r>
      <w:proofErr w:type="spellStart"/>
      <w:r w:rsidRPr="001261D2">
        <w:rPr>
          <w:rFonts w:ascii="Century Gothic" w:eastAsia="Century Gothic" w:hAnsi="Century Gothic" w:cs="Century Gothic"/>
          <w:i/>
          <w:sz w:val="18"/>
        </w:rPr>
        <w:t>unfair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competition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within</w:t>
      </w:r>
      <w:proofErr w:type="spellEnd"/>
      <w:r w:rsidRPr="001261D2">
        <w:rPr>
          <w:rFonts w:ascii="Century Gothic" w:eastAsia="Century Gothic" w:hAnsi="Century Gothic" w:cs="Century Gothic"/>
          <w:i/>
          <w:sz w:val="18"/>
        </w:rPr>
        <w:t xml:space="preserve"> the </w:t>
      </w:r>
      <w:proofErr w:type="spellStart"/>
      <w:r w:rsidRPr="001261D2">
        <w:rPr>
          <w:rFonts w:ascii="Century Gothic" w:eastAsia="Century Gothic" w:hAnsi="Century Gothic" w:cs="Century Gothic"/>
          <w:i/>
          <w:sz w:val="18"/>
        </w:rPr>
        <w:t>meaning</w:t>
      </w:r>
      <w:proofErr w:type="spellEnd"/>
      <w:r w:rsidRPr="001261D2">
        <w:rPr>
          <w:rFonts w:ascii="Century Gothic" w:eastAsia="Century Gothic" w:hAnsi="Century Gothic" w:cs="Century Gothic"/>
          <w:i/>
          <w:sz w:val="18"/>
        </w:rPr>
        <w:t xml:space="preserve"> of the </w:t>
      </w:r>
      <w:proofErr w:type="spellStart"/>
      <w:r w:rsidRPr="001261D2">
        <w:rPr>
          <w:rFonts w:ascii="Century Gothic" w:eastAsia="Century Gothic" w:hAnsi="Century Gothic" w:cs="Century Gothic"/>
          <w:i/>
          <w:sz w:val="18"/>
        </w:rPr>
        <w:t>Act</w:t>
      </w:r>
      <w:proofErr w:type="spellEnd"/>
      <w:r w:rsidRPr="001261D2">
        <w:rPr>
          <w:rFonts w:ascii="Century Gothic" w:eastAsia="Century Gothic" w:hAnsi="Century Gothic" w:cs="Century Gothic"/>
          <w:i/>
          <w:sz w:val="18"/>
        </w:rPr>
        <w:t xml:space="preserve"> of 16 </w:t>
      </w:r>
      <w:proofErr w:type="spellStart"/>
      <w:r w:rsidRPr="001261D2">
        <w:rPr>
          <w:rFonts w:ascii="Century Gothic" w:eastAsia="Century Gothic" w:hAnsi="Century Gothic" w:cs="Century Gothic"/>
          <w:i/>
          <w:sz w:val="18"/>
        </w:rPr>
        <w:t>April</w:t>
      </w:r>
      <w:proofErr w:type="spellEnd"/>
      <w:r w:rsidRPr="001261D2">
        <w:rPr>
          <w:rFonts w:ascii="Century Gothic" w:eastAsia="Century Gothic" w:hAnsi="Century Gothic" w:cs="Century Gothic"/>
          <w:i/>
          <w:sz w:val="18"/>
        </w:rPr>
        <w:t xml:space="preserve"> 1993 on </w:t>
      </w:r>
      <w:proofErr w:type="spellStart"/>
      <w:r w:rsidRPr="001261D2">
        <w:rPr>
          <w:rFonts w:ascii="Century Gothic" w:eastAsia="Century Gothic" w:hAnsi="Century Gothic" w:cs="Century Gothic"/>
          <w:i/>
          <w:sz w:val="18"/>
        </w:rPr>
        <w:t>counteracting</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unfair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competition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or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offence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against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information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protection</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referred</w:t>
      </w:r>
      <w:proofErr w:type="spellEnd"/>
      <w:r w:rsidRPr="001261D2">
        <w:rPr>
          <w:rFonts w:ascii="Century Gothic" w:eastAsia="Century Gothic" w:hAnsi="Century Gothic" w:cs="Century Gothic"/>
          <w:i/>
          <w:sz w:val="18"/>
        </w:rPr>
        <w:t xml:space="preserve"> to in </w:t>
      </w:r>
      <w:proofErr w:type="spellStart"/>
      <w:r w:rsidRPr="001261D2">
        <w:rPr>
          <w:rFonts w:ascii="Century Gothic" w:eastAsia="Century Gothic" w:hAnsi="Century Gothic" w:cs="Century Gothic"/>
          <w:i/>
          <w:sz w:val="18"/>
        </w:rPr>
        <w:t>Section</w:t>
      </w:r>
      <w:proofErr w:type="spellEnd"/>
      <w:r w:rsidRPr="001261D2">
        <w:rPr>
          <w:rFonts w:ascii="Century Gothic" w:eastAsia="Century Gothic" w:hAnsi="Century Gothic" w:cs="Century Gothic"/>
          <w:i/>
          <w:sz w:val="18"/>
        </w:rPr>
        <w:t xml:space="preserve"> 33 of the Law of 6 </w:t>
      </w:r>
      <w:proofErr w:type="spellStart"/>
      <w:r w:rsidRPr="001261D2">
        <w:rPr>
          <w:rFonts w:ascii="Century Gothic" w:eastAsia="Century Gothic" w:hAnsi="Century Gothic" w:cs="Century Gothic"/>
          <w:i/>
          <w:sz w:val="18"/>
        </w:rPr>
        <w:t>June</w:t>
      </w:r>
      <w:proofErr w:type="spellEnd"/>
      <w:r w:rsidRPr="001261D2">
        <w:rPr>
          <w:rFonts w:ascii="Century Gothic" w:eastAsia="Century Gothic" w:hAnsi="Century Gothic" w:cs="Century Gothic"/>
          <w:i/>
          <w:sz w:val="18"/>
        </w:rPr>
        <w:t xml:space="preserve"> 1997 – </w:t>
      </w:r>
      <w:proofErr w:type="spellStart"/>
      <w:r w:rsidRPr="001261D2">
        <w:rPr>
          <w:rFonts w:ascii="Century Gothic" w:eastAsia="Century Gothic" w:hAnsi="Century Gothic" w:cs="Century Gothic"/>
          <w:i/>
          <w:sz w:val="18"/>
        </w:rPr>
        <w:t>Polish</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Penal</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Code</w:t>
      </w:r>
      <w:proofErr w:type="spellEnd"/>
      <w:r w:rsidRPr="001261D2">
        <w:rPr>
          <w:rFonts w:ascii="Century Gothic" w:eastAsia="Century Gothic" w:hAnsi="Century Gothic" w:cs="Century Gothic"/>
          <w:i/>
          <w:sz w:val="18"/>
        </w:rPr>
        <w:t xml:space="preserve">, and </w:t>
      </w:r>
      <w:proofErr w:type="spellStart"/>
      <w:r w:rsidRPr="001261D2">
        <w:rPr>
          <w:rFonts w:ascii="Century Gothic" w:eastAsia="Century Gothic" w:hAnsi="Century Gothic" w:cs="Century Gothic"/>
          <w:i/>
          <w:sz w:val="18"/>
        </w:rPr>
        <w:t>may</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give</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rise</w:t>
      </w:r>
      <w:proofErr w:type="spellEnd"/>
      <w:r w:rsidRPr="001261D2">
        <w:rPr>
          <w:rFonts w:ascii="Century Gothic" w:eastAsia="Century Gothic" w:hAnsi="Century Gothic" w:cs="Century Gothic"/>
          <w:i/>
          <w:sz w:val="18"/>
        </w:rPr>
        <w:t xml:space="preserve"> to </w:t>
      </w:r>
      <w:proofErr w:type="spellStart"/>
      <w:r w:rsidRPr="001261D2">
        <w:rPr>
          <w:rFonts w:ascii="Century Gothic" w:eastAsia="Century Gothic" w:hAnsi="Century Gothic" w:cs="Century Gothic"/>
          <w:i/>
          <w:sz w:val="18"/>
        </w:rPr>
        <w:t>contractual</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or</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civil</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liability</w:t>
      </w:r>
      <w:proofErr w:type="spellEnd"/>
      <w:r w:rsidRPr="001261D2">
        <w:rPr>
          <w:rFonts w:ascii="Century Gothic" w:eastAsia="Century Gothic" w:hAnsi="Century Gothic" w:cs="Century Gothic"/>
          <w:i/>
          <w:sz w:val="18"/>
        </w:rPr>
        <w:t xml:space="preserve"> of </w:t>
      </w:r>
      <w:proofErr w:type="spellStart"/>
      <w:r w:rsidRPr="001261D2">
        <w:rPr>
          <w:rFonts w:ascii="Century Gothic" w:eastAsia="Century Gothic" w:hAnsi="Century Gothic" w:cs="Century Gothic"/>
          <w:i/>
          <w:sz w:val="18"/>
        </w:rPr>
        <w:t>myself</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or</w:t>
      </w:r>
      <w:proofErr w:type="spellEnd"/>
      <w:r w:rsidRPr="001261D2">
        <w:rPr>
          <w:rFonts w:ascii="Century Gothic" w:eastAsia="Century Gothic" w:hAnsi="Century Gothic" w:cs="Century Gothic"/>
          <w:i/>
          <w:sz w:val="18"/>
        </w:rPr>
        <w:t xml:space="preserve"> the </w:t>
      </w:r>
      <w:proofErr w:type="spellStart"/>
      <w:r w:rsidRPr="001261D2">
        <w:rPr>
          <w:rFonts w:ascii="Century Gothic" w:eastAsia="Century Gothic" w:hAnsi="Century Gothic" w:cs="Century Gothic"/>
          <w:i/>
          <w:sz w:val="18"/>
        </w:rPr>
        <w:t>entity</w:t>
      </w:r>
      <w:proofErr w:type="spellEnd"/>
      <w:r w:rsidRPr="001261D2">
        <w:rPr>
          <w:rFonts w:ascii="Century Gothic" w:eastAsia="Century Gothic" w:hAnsi="Century Gothic" w:cs="Century Gothic"/>
          <w:i/>
          <w:sz w:val="18"/>
        </w:rPr>
        <w:t xml:space="preserve"> I </w:t>
      </w:r>
      <w:proofErr w:type="spellStart"/>
      <w:r w:rsidRPr="001261D2">
        <w:rPr>
          <w:rFonts w:ascii="Century Gothic" w:eastAsia="Century Gothic" w:hAnsi="Century Gothic" w:cs="Century Gothic"/>
          <w:i/>
          <w:sz w:val="18"/>
        </w:rPr>
        <w:t>represent</w:t>
      </w:r>
      <w:proofErr w:type="spellEnd"/>
      <w:r w:rsidRPr="001261D2">
        <w:rPr>
          <w:rFonts w:ascii="Century Gothic" w:eastAsia="Century Gothic" w:hAnsi="Century Gothic" w:cs="Century Gothic"/>
          <w:i/>
          <w:sz w:val="18"/>
        </w:rPr>
        <w:t xml:space="preserve"> </w:t>
      </w:r>
      <w:proofErr w:type="spellStart"/>
      <w:r w:rsidRPr="001261D2">
        <w:rPr>
          <w:rFonts w:ascii="Century Gothic" w:eastAsia="Century Gothic" w:hAnsi="Century Gothic" w:cs="Century Gothic"/>
          <w:i/>
          <w:sz w:val="18"/>
        </w:rPr>
        <w:t>towards</w:t>
      </w:r>
      <w:proofErr w:type="spellEnd"/>
      <w:r w:rsidRPr="001261D2">
        <w:rPr>
          <w:rFonts w:ascii="Century Gothic" w:eastAsia="Century Gothic" w:hAnsi="Century Gothic" w:cs="Century Gothic"/>
          <w:i/>
          <w:sz w:val="18"/>
        </w:rPr>
        <w:t xml:space="preserve"> GAZ-SYSTEM S.A. .</w:t>
      </w:r>
    </w:p>
    <w:p w14:paraId="09786B57" w14:textId="77777777" w:rsidR="00C33CF0" w:rsidRPr="001261D2" w:rsidRDefault="00C33CF0" w:rsidP="00C33CF0">
      <w:pPr>
        <w:pStyle w:val="Akapitzlist"/>
        <w:spacing w:after="50" w:line="249" w:lineRule="auto"/>
        <w:ind w:left="0"/>
        <w:jc w:val="right"/>
      </w:pPr>
      <w:r w:rsidRPr="001261D2">
        <w:rPr>
          <w:rFonts w:ascii="Century Gothic" w:eastAsia="Century Gothic" w:hAnsi="Century Gothic" w:cs="Century Gothic"/>
          <w:sz w:val="16"/>
        </w:rPr>
        <w:t>........................................................................................</w:t>
      </w:r>
    </w:p>
    <w:p w14:paraId="6BBAAED0" w14:textId="77777777" w:rsidR="00C33CF0" w:rsidRPr="001261D2" w:rsidRDefault="00C33CF0" w:rsidP="00C33CF0">
      <w:pPr>
        <w:pStyle w:val="Akapitzlist"/>
        <w:spacing w:after="402" w:line="249" w:lineRule="auto"/>
        <w:ind w:left="0"/>
        <w:jc w:val="right"/>
      </w:pPr>
      <w:r w:rsidRPr="001261D2">
        <w:rPr>
          <w:rFonts w:ascii="Century Gothic" w:eastAsia="Century Gothic" w:hAnsi="Century Gothic" w:cs="Century Gothic"/>
          <w:sz w:val="16"/>
        </w:rPr>
        <w:t>podpis składającego oświadczenie/</w:t>
      </w:r>
      <w:proofErr w:type="spellStart"/>
      <w:r w:rsidRPr="001261D2">
        <w:rPr>
          <w:rFonts w:ascii="Century Gothic" w:eastAsia="Century Gothic" w:hAnsi="Century Gothic" w:cs="Century Gothic"/>
          <w:sz w:val="16"/>
        </w:rPr>
        <w:t>signature</w:t>
      </w:r>
      <w:proofErr w:type="spellEnd"/>
    </w:p>
    <w:p w14:paraId="73D142F7" w14:textId="77777777" w:rsidR="00C33CF0" w:rsidRPr="001261D2" w:rsidRDefault="00C33CF0" w:rsidP="00C33CF0">
      <w:pPr>
        <w:spacing w:after="260"/>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Zgłoszenia incydentów bezpieczeństwa dotyczące w zasobów informatycznych i informacyjnych GAZ-SYSTEM S.A. należy kierować na następujące adresy mailowe/</w:t>
      </w:r>
      <w:proofErr w:type="spellStart"/>
      <w:r w:rsidRPr="001261D2">
        <w:rPr>
          <w:rFonts w:ascii="Century Gothic" w:eastAsia="Century Gothic" w:hAnsi="Century Gothic" w:cs="Century Gothic"/>
          <w:sz w:val="18"/>
        </w:rPr>
        <w:t>Any</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security</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incidents</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pertaining</w:t>
      </w:r>
      <w:proofErr w:type="spellEnd"/>
      <w:r w:rsidRPr="001261D2">
        <w:rPr>
          <w:rFonts w:ascii="Century Gothic" w:eastAsia="Century Gothic" w:hAnsi="Century Gothic" w:cs="Century Gothic"/>
          <w:sz w:val="18"/>
        </w:rPr>
        <w:t xml:space="preserve"> to GAZ-SYSTEM S.A. </w:t>
      </w:r>
      <w:proofErr w:type="spellStart"/>
      <w:r w:rsidRPr="001261D2">
        <w:rPr>
          <w:rFonts w:ascii="Century Gothic" w:eastAsia="Century Gothic" w:hAnsi="Century Gothic" w:cs="Century Gothic"/>
          <w:sz w:val="18"/>
        </w:rPr>
        <w:t>proprietary</w:t>
      </w:r>
      <w:proofErr w:type="spellEnd"/>
      <w:r w:rsidRPr="001261D2">
        <w:rPr>
          <w:rFonts w:ascii="Century Gothic" w:eastAsia="Century Gothic" w:hAnsi="Century Gothic" w:cs="Century Gothic"/>
          <w:sz w:val="18"/>
        </w:rPr>
        <w:t xml:space="preserve"> IT and </w:t>
      </w:r>
      <w:proofErr w:type="spellStart"/>
      <w:r w:rsidRPr="001261D2">
        <w:rPr>
          <w:rFonts w:ascii="Century Gothic" w:eastAsia="Century Gothic" w:hAnsi="Century Gothic" w:cs="Century Gothic"/>
          <w:sz w:val="18"/>
        </w:rPr>
        <w:t>information</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resources</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shall</w:t>
      </w:r>
      <w:proofErr w:type="spellEnd"/>
      <w:r w:rsidRPr="001261D2">
        <w:rPr>
          <w:rFonts w:ascii="Century Gothic" w:eastAsia="Century Gothic" w:hAnsi="Century Gothic" w:cs="Century Gothic"/>
          <w:sz w:val="18"/>
        </w:rPr>
        <w:t xml:space="preserve"> be </w:t>
      </w:r>
      <w:proofErr w:type="spellStart"/>
      <w:r w:rsidRPr="001261D2">
        <w:rPr>
          <w:rFonts w:ascii="Century Gothic" w:eastAsia="Century Gothic" w:hAnsi="Century Gothic" w:cs="Century Gothic"/>
          <w:sz w:val="18"/>
        </w:rPr>
        <w:t>reported</w:t>
      </w:r>
      <w:proofErr w:type="spellEnd"/>
      <w:r w:rsidRPr="001261D2">
        <w:rPr>
          <w:rFonts w:ascii="Century Gothic" w:eastAsia="Century Gothic" w:hAnsi="Century Gothic" w:cs="Century Gothic"/>
          <w:sz w:val="18"/>
        </w:rPr>
        <w:t xml:space="preserve"> </w:t>
      </w:r>
      <w:proofErr w:type="spellStart"/>
      <w:r w:rsidRPr="001261D2">
        <w:rPr>
          <w:rFonts w:ascii="Century Gothic" w:eastAsia="Century Gothic" w:hAnsi="Century Gothic" w:cs="Century Gothic"/>
          <w:sz w:val="18"/>
        </w:rPr>
        <w:t>at</w:t>
      </w:r>
      <w:proofErr w:type="spellEnd"/>
      <w:r w:rsidRPr="001261D2">
        <w:rPr>
          <w:rFonts w:ascii="Century Gothic" w:eastAsia="Century Gothic" w:hAnsi="Century Gothic" w:cs="Century Gothic"/>
          <w:sz w:val="18"/>
        </w:rPr>
        <w:t xml:space="preserve"> the </w:t>
      </w:r>
      <w:proofErr w:type="spellStart"/>
      <w:r w:rsidRPr="001261D2">
        <w:rPr>
          <w:rFonts w:ascii="Century Gothic" w:eastAsia="Century Gothic" w:hAnsi="Century Gothic" w:cs="Century Gothic"/>
          <w:sz w:val="18"/>
        </w:rPr>
        <w:t>following</w:t>
      </w:r>
      <w:proofErr w:type="spellEnd"/>
      <w:r w:rsidRPr="001261D2">
        <w:rPr>
          <w:rFonts w:ascii="Century Gothic" w:eastAsia="Century Gothic" w:hAnsi="Century Gothic" w:cs="Century Gothic"/>
          <w:sz w:val="18"/>
        </w:rPr>
        <w:t xml:space="preserve"> e-mail </w:t>
      </w:r>
      <w:proofErr w:type="spellStart"/>
      <w:r w:rsidRPr="001261D2">
        <w:rPr>
          <w:rFonts w:ascii="Century Gothic" w:eastAsia="Century Gothic" w:hAnsi="Century Gothic" w:cs="Century Gothic"/>
          <w:sz w:val="18"/>
        </w:rPr>
        <w:t>addresses</w:t>
      </w:r>
      <w:proofErr w:type="spellEnd"/>
      <w:r w:rsidRPr="001261D2">
        <w:rPr>
          <w:rFonts w:ascii="Century Gothic" w:eastAsia="Century Gothic" w:hAnsi="Century Gothic" w:cs="Century Gothic"/>
          <w:sz w:val="18"/>
        </w:rPr>
        <w:t xml:space="preserve">: </w:t>
      </w:r>
    </w:p>
    <w:p w14:paraId="3E030307" w14:textId="77777777" w:rsidR="00C33CF0" w:rsidRPr="001261D2" w:rsidRDefault="00C33CF0" w:rsidP="00C33CF0">
      <w:pPr>
        <w:pStyle w:val="Akapitzlist"/>
        <w:numPr>
          <w:ilvl w:val="0"/>
          <w:numId w:val="45"/>
        </w:numPr>
        <w:spacing w:after="260" w:line="240" w:lineRule="auto"/>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 xml:space="preserve">alert@gaz-system.pl, </w:t>
      </w:r>
    </w:p>
    <w:p w14:paraId="149802C8" w14:textId="77777777" w:rsidR="00C33CF0" w:rsidRPr="001261D2" w:rsidRDefault="00C33CF0" w:rsidP="00C33CF0">
      <w:pPr>
        <w:pStyle w:val="Akapitzlist"/>
        <w:numPr>
          <w:ilvl w:val="0"/>
          <w:numId w:val="45"/>
        </w:numPr>
        <w:spacing w:after="260" w:line="240" w:lineRule="auto"/>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 xml:space="preserve">servicedesk@gaz-system.pl,  </w:t>
      </w:r>
    </w:p>
    <w:p w14:paraId="26AF60F7" w14:textId="77777777" w:rsidR="00C33CF0" w:rsidRPr="001261D2" w:rsidRDefault="00C33CF0" w:rsidP="00C33CF0">
      <w:pPr>
        <w:pStyle w:val="Akapitzlist"/>
        <w:numPr>
          <w:ilvl w:val="0"/>
          <w:numId w:val="45"/>
        </w:numPr>
        <w:spacing w:after="260" w:line="240" w:lineRule="auto"/>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rodo@gaz-system.pl</w:t>
      </w:r>
    </w:p>
    <w:p w14:paraId="3127A0F3" w14:textId="77777777" w:rsidR="00C33CF0" w:rsidRPr="001261D2" w:rsidRDefault="00C33CF0" w:rsidP="00C33CF0">
      <w:pPr>
        <w:spacing w:after="260"/>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lub telefonicznie/</w:t>
      </w:r>
      <w:proofErr w:type="spellStart"/>
      <w:r w:rsidRPr="001261D2">
        <w:rPr>
          <w:rFonts w:ascii="Century Gothic" w:eastAsia="Century Gothic" w:hAnsi="Century Gothic" w:cs="Century Gothic"/>
          <w:sz w:val="18"/>
        </w:rPr>
        <w:t>or</w:t>
      </w:r>
      <w:proofErr w:type="spellEnd"/>
      <w:r w:rsidRPr="001261D2">
        <w:rPr>
          <w:rFonts w:ascii="Century Gothic" w:eastAsia="Century Gothic" w:hAnsi="Century Gothic" w:cs="Century Gothic"/>
          <w:sz w:val="18"/>
        </w:rPr>
        <w:t xml:space="preserve"> by </w:t>
      </w:r>
      <w:proofErr w:type="spellStart"/>
      <w:r w:rsidRPr="001261D2">
        <w:rPr>
          <w:rFonts w:ascii="Century Gothic" w:eastAsia="Century Gothic" w:hAnsi="Century Gothic" w:cs="Century Gothic"/>
          <w:sz w:val="18"/>
        </w:rPr>
        <w:t>phone</w:t>
      </w:r>
      <w:proofErr w:type="spellEnd"/>
      <w:r w:rsidRPr="001261D2">
        <w:rPr>
          <w:rFonts w:ascii="Century Gothic" w:eastAsia="Century Gothic" w:hAnsi="Century Gothic" w:cs="Century Gothic"/>
          <w:sz w:val="18"/>
        </w:rPr>
        <w:t>:</w:t>
      </w:r>
    </w:p>
    <w:p w14:paraId="58564D1D" w14:textId="77777777" w:rsidR="00C33CF0" w:rsidRPr="001261D2" w:rsidRDefault="00C33CF0" w:rsidP="00C33CF0">
      <w:pPr>
        <w:pStyle w:val="Akapitzlist"/>
        <w:numPr>
          <w:ilvl w:val="0"/>
          <w:numId w:val="45"/>
        </w:numPr>
        <w:spacing w:after="260" w:line="240" w:lineRule="auto"/>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 xml:space="preserve">Security Operations Center +48 22 220 11 11; +48 885 250 999;  </w:t>
      </w:r>
    </w:p>
    <w:p w14:paraId="01D92C47" w14:textId="77777777" w:rsidR="00C33CF0" w:rsidRPr="001261D2" w:rsidRDefault="00C33CF0" w:rsidP="00C33CF0">
      <w:pPr>
        <w:pStyle w:val="Akapitzlist"/>
        <w:numPr>
          <w:ilvl w:val="0"/>
          <w:numId w:val="45"/>
        </w:numPr>
        <w:spacing w:after="260" w:line="240" w:lineRule="auto"/>
        <w:ind w:right="64"/>
        <w:jc w:val="both"/>
        <w:rPr>
          <w:rFonts w:ascii="Century Gothic" w:eastAsia="Century Gothic" w:hAnsi="Century Gothic" w:cs="Century Gothic"/>
          <w:sz w:val="18"/>
        </w:rPr>
      </w:pPr>
      <w:r w:rsidRPr="001261D2">
        <w:rPr>
          <w:rFonts w:ascii="Century Gothic" w:eastAsia="Century Gothic" w:hAnsi="Century Gothic" w:cs="Century Gothic"/>
          <w:sz w:val="18"/>
        </w:rPr>
        <w:t xml:space="preserve">Service </w:t>
      </w:r>
      <w:proofErr w:type="spellStart"/>
      <w:r w:rsidRPr="001261D2">
        <w:rPr>
          <w:rFonts w:ascii="Century Gothic" w:eastAsia="Century Gothic" w:hAnsi="Century Gothic" w:cs="Century Gothic"/>
          <w:sz w:val="18"/>
        </w:rPr>
        <w:t>Desk</w:t>
      </w:r>
      <w:proofErr w:type="spellEnd"/>
      <w:r w:rsidRPr="001261D2">
        <w:rPr>
          <w:rFonts w:ascii="Century Gothic" w:eastAsia="Century Gothic" w:hAnsi="Century Gothic" w:cs="Century Gothic"/>
          <w:sz w:val="18"/>
        </w:rPr>
        <w:t xml:space="preserve"> +48 22 220 16 66</w:t>
      </w:r>
    </w:p>
    <w:p w14:paraId="03845200" w14:textId="77777777" w:rsidR="00C33CF0" w:rsidRPr="001261D2" w:rsidRDefault="00C33CF0" w:rsidP="00C33CF0">
      <w:pPr>
        <w:spacing w:after="260"/>
        <w:ind w:right="64"/>
        <w:jc w:val="both"/>
        <w:rPr>
          <w:rFonts w:ascii="Century Gothic" w:eastAsia="Century Gothic" w:hAnsi="Century Gothic" w:cs="Century Gothic"/>
          <w:sz w:val="18"/>
          <w:lang w:val="en-US"/>
        </w:rPr>
      </w:pPr>
      <w:proofErr w:type="spellStart"/>
      <w:r w:rsidRPr="001261D2">
        <w:rPr>
          <w:rFonts w:ascii="Century Gothic" w:eastAsia="Century Gothic" w:hAnsi="Century Gothic" w:cs="Century Gothic"/>
          <w:sz w:val="18"/>
          <w:lang w:val="en-US"/>
        </w:rPr>
        <w:t>oraz</w:t>
      </w:r>
      <w:proofErr w:type="spellEnd"/>
      <w:r w:rsidRPr="001261D2">
        <w:rPr>
          <w:rFonts w:ascii="Century Gothic" w:eastAsia="Century Gothic" w:hAnsi="Century Gothic" w:cs="Century Gothic"/>
          <w:sz w:val="18"/>
          <w:lang w:val="en-US"/>
        </w:rPr>
        <w:t xml:space="preserve"> do </w:t>
      </w:r>
      <w:proofErr w:type="spellStart"/>
      <w:r w:rsidRPr="001261D2">
        <w:rPr>
          <w:rFonts w:ascii="Century Gothic" w:eastAsia="Century Gothic" w:hAnsi="Century Gothic" w:cs="Century Gothic"/>
          <w:sz w:val="18"/>
          <w:lang w:val="en-US"/>
        </w:rPr>
        <w:t>opiekuna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merytorycznego</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umowy</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która</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stanowi</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podstawę</w:t>
      </w:r>
      <w:proofErr w:type="spellEnd"/>
      <w:r w:rsidRPr="001261D2">
        <w:rPr>
          <w:rFonts w:ascii="Century Gothic" w:eastAsia="Century Gothic" w:hAnsi="Century Gothic" w:cs="Century Gothic"/>
          <w:sz w:val="18"/>
          <w:lang w:val="en-US"/>
        </w:rPr>
        <w:t xml:space="preserve"> </w:t>
      </w:r>
      <w:proofErr w:type="spellStart"/>
      <w:r w:rsidRPr="001261D2">
        <w:rPr>
          <w:rFonts w:ascii="Century Gothic" w:eastAsia="Century Gothic" w:hAnsi="Century Gothic" w:cs="Century Gothic"/>
          <w:sz w:val="18"/>
          <w:lang w:val="en-US"/>
        </w:rPr>
        <w:t>współpracy</w:t>
      </w:r>
      <w:proofErr w:type="spellEnd"/>
      <w:r w:rsidRPr="001261D2">
        <w:rPr>
          <w:rFonts w:ascii="Century Gothic" w:eastAsia="Century Gothic" w:hAnsi="Century Gothic" w:cs="Century Gothic"/>
          <w:sz w:val="18"/>
          <w:lang w:val="en-US"/>
        </w:rPr>
        <w:t xml:space="preserve"> z GAZ-SYSTEM S.A. </w:t>
      </w:r>
      <w:proofErr w:type="spellStart"/>
      <w:r w:rsidRPr="001261D2">
        <w:rPr>
          <w:rFonts w:ascii="Century Gothic" w:eastAsia="Century Gothic" w:hAnsi="Century Gothic" w:cs="Century Gothic"/>
          <w:sz w:val="18"/>
          <w:lang w:val="en-US"/>
        </w:rPr>
        <w:t>tj</w:t>
      </w:r>
      <w:proofErr w:type="spellEnd"/>
      <w:r w:rsidRPr="001261D2">
        <w:rPr>
          <w:rFonts w:ascii="Century Gothic" w:eastAsia="Century Gothic" w:hAnsi="Century Gothic" w:cs="Century Gothic"/>
          <w:sz w:val="18"/>
          <w:lang w:val="en-US"/>
        </w:rPr>
        <w:t xml:space="preserve">./and the Key Account Manager in charge of the contract constituting the basis for cooperation with GAZ-SYSTEM S.A. </w:t>
      </w:r>
    </w:p>
    <w:bookmarkEnd w:id="28"/>
    <w:p w14:paraId="064A71F1" w14:textId="77777777" w:rsidR="00C33CF0" w:rsidRPr="001261D2" w:rsidRDefault="00C33CF0" w:rsidP="00C33CF0">
      <w:pPr>
        <w:rPr>
          <w:sz w:val="20"/>
          <w:szCs w:val="20"/>
          <w:lang w:val="en-US"/>
        </w:rPr>
      </w:pPr>
    </w:p>
    <w:p w14:paraId="7101EDE6" w14:textId="77777777" w:rsidR="00C33CF0" w:rsidRPr="001261D2" w:rsidRDefault="00C33CF0"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5CF1BC88" w14:textId="1751B485" w:rsidR="00003F2F" w:rsidRPr="001261D2" w:rsidRDefault="00003F2F" w:rsidP="00003F2F">
      <w:pPr>
        <w:widowControl w:val="0"/>
        <w:autoSpaceDE w:val="0"/>
        <w:autoSpaceDN w:val="0"/>
        <w:adjustRightInd w:val="0"/>
        <w:ind w:left="360"/>
        <w:contextualSpacing/>
        <w:jc w:val="right"/>
        <w:rPr>
          <w:rFonts w:ascii="Century Gothic" w:hAnsi="Century Gothic" w:cs="Arial"/>
          <w:b/>
          <w:bCs/>
          <w:sz w:val="20"/>
          <w:szCs w:val="20"/>
        </w:rPr>
      </w:pPr>
      <w:r w:rsidRPr="001261D2">
        <w:rPr>
          <w:rFonts w:ascii="Century Gothic" w:hAnsi="Century Gothic" w:cs="Arial"/>
          <w:b/>
          <w:bCs/>
          <w:sz w:val="20"/>
          <w:szCs w:val="20"/>
        </w:rPr>
        <w:lastRenderedPageBreak/>
        <w:t>Załącznik nr</w:t>
      </w:r>
      <w:r w:rsidRPr="001261D2">
        <w:rPr>
          <w:rFonts w:ascii="Century Gothic" w:hAnsi="Century Gothic" w:cs="Arial"/>
          <w:sz w:val="20"/>
          <w:szCs w:val="20"/>
        </w:rPr>
        <w:t xml:space="preserve"> </w:t>
      </w:r>
      <w:r w:rsidR="006649A4" w:rsidRPr="001261D2">
        <w:rPr>
          <w:rFonts w:ascii="Century Gothic" w:hAnsi="Century Gothic" w:cs="Arial"/>
          <w:sz w:val="20"/>
          <w:szCs w:val="20"/>
        </w:rPr>
        <w:t>5</w:t>
      </w:r>
    </w:p>
    <w:p w14:paraId="40DA8A8B" w14:textId="77777777" w:rsidR="00003F2F" w:rsidRPr="001261D2" w:rsidRDefault="00003F2F" w:rsidP="00003F2F">
      <w:pPr>
        <w:widowControl w:val="0"/>
        <w:autoSpaceDE w:val="0"/>
        <w:autoSpaceDN w:val="0"/>
        <w:adjustRightInd w:val="0"/>
        <w:ind w:left="360"/>
        <w:contextualSpacing/>
        <w:jc w:val="right"/>
        <w:rPr>
          <w:rFonts w:ascii="Century Gothic" w:hAnsi="Century Gothic" w:cs="Arial"/>
          <w:b/>
          <w:bCs/>
          <w:sz w:val="20"/>
          <w:szCs w:val="20"/>
        </w:rPr>
      </w:pPr>
    </w:p>
    <w:p w14:paraId="1B01C7DF" w14:textId="77777777" w:rsidR="00003F2F" w:rsidRPr="001261D2" w:rsidRDefault="00003F2F" w:rsidP="00003F2F">
      <w:pPr>
        <w:widowControl w:val="0"/>
        <w:autoSpaceDE w:val="0"/>
        <w:autoSpaceDN w:val="0"/>
        <w:adjustRightInd w:val="0"/>
        <w:ind w:left="360"/>
        <w:contextualSpacing/>
        <w:jc w:val="right"/>
        <w:rPr>
          <w:rFonts w:ascii="Century Gothic" w:hAnsi="Century Gothic" w:cs="Arial"/>
          <w:b/>
          <w:bCs/>
          <w:sz w:val="20"/>
          <w:szCs w:val="20"/>
        </w:rPr>
      </w:pPr>
    </w:p>
    <w:p w14:paraId="2E5D7387" w14:textId="7739C5D4" w:rsidR="00003F2F" w:rsidRPr="001261D2" w:rsidRDefault="00003F2F" w:rsidP="00003F2F">
      <w:pPr>
        <w:spacing w:line="256" w:lineRule="auto"/>
        <w:rPr>
          <w:rFonts w:ascii="Century Gothic" w:hAnsi="Century Gothic"/>
          <w:sz w:val="20"/>
          <w:szCs w:val="20"/>
        </w:rPr>
      </w:pPr>
      <w:r w:rsidRPr="001261D2">
        <w:rPr>
          <w:rFonts w:ascii="Century Gothic" w:hAnsi="Century Gothic"/>
          <w:sz w:val="20"/>
          <w:szCs w:val="20"/>
        </w:rPr>
        <w:t xml:space="preserve">Wykaz podmiotów </w:t>
      </w:r>
      <w:r w:rsidR="00991F21" w:rsidRPr="001261D2">
        <w:rPr>
          <w:rFonts w:ascii="Century Gothic" w:hAnsi="Century Gothic"/>
          <w:sz w:val="20"/>
          <w:szCs w:val="20"/>
        </w:rPr>
        <w:t>STRONY OTRZYMUJĄCEJ</w:t>
      </w:r>
      <w:r w:rsidRPr="001261D2">
        <w:rPr>
          <w:rFonts w:ascii="Century Gothic" w:hAnsi="Century Gothic"/>
          <w:sz w:val="20"/>
          <w:szCs w:val="20"/>
        </w:rPr>
        <w:t xml:space="preserve">: </w:t>
      </w:r>
    </w:p>
    <w:p w14:paraId="5225E0C0" w14:textId="77777777" w:rsidR="00003F2F" w:rsidRPr="001261D2" w:rsidRDefault="00003F2F" w:rsidP="00003F2F">
      <w:pPr>
        <w:spacing w:line="256" w:lineRule="auto"/>
        <w:rPr>
          <w:rFonts w:ascii="Century Gothic" w:hAnsi="Century Gothic"/>
          <w:sz w:val="20"/>
          <w:szCs w:val="20"/>
        </w:rPr>
      </w:pPr>
    </w:p>
    <w:tbl>
      <w:tblPr>
        <w:tblStyle w:val="Tabela-Siatka2"/>
        <w:tblW w:w="9067" w:type="dxa"/>
        <w:tblLook w:val="04A0" w:firstRow="1" w:lastRow="0" w:firstColumn="1" w:lastColumn="0" w:noHBand="0" w:noVBand="1"/>
      </w:tblPr>
      <w:tblGrid>
        <w:gridCol w:w="428"/>
        <w:gridCol w:w="4080"/>
        <w:gridCol w:w="4559"/>
      </w:tblGrid>
      <w:tr w:rsidR="001261D2" w:rsidRPr="001261D2" w14:paraId="38CB6F31" w14:textId="77777777" w:rsidTr="000F09D5">
        <w:tc>
          <w:tcPr>
            <w:tcW w:w="428" w:type="dxa"/>
            <w:tcBorders>
              <w:top w:val="single" w:sz="4" w:space="0" w:color="auto"/>
              <w:left w:val="single" w:sz="4" w:space="0" w:color="auto"/>
              <w:bottom w:val="single" w:sz="4" w:space="0" w:color="auto"/>
              <w:right w:val="single" w:sz="4" w:space="0" w:color="auto"/>
            </w:tcBorders>
            <w:hideMark/>
          </w:tcPr>
          <w:p w14:paraId="122C165F" w14:textId="77777777" w:rsidR="00003F2F" w:rsidRPr="001261D2" w:rsidRDefault="00003F2F" w:rsidP="000F09D5">
            <w:pPr>
              <w:rPr>
                <w:rFonts w:ascii="Century Gothic" w:hAnsi="Century Gothic"/>
                <w:sz w:val="20"/>
                <w:szCs w:val="20"/>
              </w:rPr>
            </w:pPr>
            <w:r w:rsidRPr="001261D2">
              <w:rPr>
                <w:rFonts w:ascii="Century Gothic" w:hAnsi="Century Gothic"/>
                <w:sz w:val="20"/>
                <w:szCs w:val="20"/>
              </w:rPr>
              <w:t>LP</w:t>
            </w:r>
          </w:p>
        </w:tc>
        <w:tc>
          <w:tcPr>
            <w:tcW w:w="4080" w:type="dxa"/>
            <w:tcBorders>
              <w:top w:val="single" w:sz="4" w:space="0" w:color="auto"/>
              <w:left w:val="single" w:sz="4" w:space="0" w:color="auto"/>
              <w:bottom w:val="single" w:sz="4" w:space="0" w:color="auto"/>
              <w:right w:val="single" w:sz="4" w:space="0" w:color="auto"/>
            </w:tcBorders>
            <w:hideMark/>
          </w:tcPr>
          <w:p w14:paraId="4062EE36" w14:textId="2143473E" w:rsidR="00003F2F" w:rsidRPr="001261D2" w:rsidRDefault="00B050F2" w:rsidP="000F09D5">
            <w:pPr>
              <w:rPr>
                <w:rFonts w:ascii="Century Gothic" w:hAnsi="Century Gothic"/>
                <w:sz w:val="20"/>
                <w:szCs w:val="20"/>
              </w:rPr>
            </w:pPr>
            <w:r w:rsidRPr="001261D2">
              <w:rPr>
                <w:rFonts w:ascii="Century Gothic" w:hAnsi="Century Gothic"/>
                <w:sz w:val="20"/>
                <w:szCs w:val="20"/>
              </w:rPr>
              <w:t>n</w:t>
            </w:r>
            <w:r w:rsidR="00003F2F" w:rsidRPr="001261D2">
              <w:rPr>
                <w:rFonts w:ascii="Century Gothic" w:hAnsi="Century Gothic"/>
                <w:sz w:val="20"/>
                <w:szCs w:val="20"/>
              </w:rPr>
              <w:t>azwa Podmiotu</w:t>
            </w:r>
          </w:p>
        </w:tc>
        <w:tc>
          <w:tcPr>
            <w:tcW w:w="4559" w:type="dxa"/>
            <w:tcBorders>
              <w:top w:val="single" w:sz="4" w:space="0" w:color="auto"/>
              <w:left w:val="single" w:sz="4" w:space="0" w:color="auto"/>
              <w:bottom w:val="single" w:sz="4" w:space="0" w:color="auto"/>
              <w:right w:val="single" w:sz="4" w:space="0" w:color="auto"/>
            </w:tcBorders>
            <w:hideMark/>
          </w:tcPr>
          <w:p w14:paraId="2E597432" w14:textId="7C57247D" w:rsidR="00003F2F" w:rsidRPr="001261D2" w:rsidRDefault="00B050F2" w:rsidP="000F09D5">
            <w:pPr>
              <w:rPr>
                <w:rFonts w:ascii="Century Gothic" w:hAnsi="Century Gothic"/>
                <w:sz w:val="20"/>
                <w:szCs w:val="20"/>
              </w:rPr>
            </w:pPr>
            <w:r w:rsidRPr="001261D2">
              <w:rPr>
                <w:rFonts w:ascii="Century Gothic" w:hAnsi="Century Gothic"/>
                <w:sz w:val="20"/>
                <w:szCs w:val="20"/>
              </w:rPr>
              <w:t>d</w:t>
            </w:r>
            <w:r w:rsidR="00003F2F" w:rsidRPr="001261D2">
              <w:rPr>
                <w:rFonts w:ascii="Century Gothic" w:hAnsi="Century Gothic"/>
                <w:sz w:val="20"/>
                <w:szCs w:val="20"/>
              </w:rPr>
              <w:t xml:space="preserve">ane rejestrowe </w:t>
            </w:r>
            <w:r w:rsidRPr="001261D2">
              <w:rPr>
                <w:rFonts w:ascii="Century Gothic" w:hAnsi="Century Gothic"/>
                <w:sz w:val="20"/>
                <w:szCs w:val="20"/>
              </w:rPr>
              <w:t>p</w:t>
            </w:r>
            <w:r w:rsidR="00003F2F" w:rsidRPr="001261D2">
              <w:rPr>
                <w:rFonts w:ascii="Century Gothic" w:hAnsi="Century Gothic"/>
                <w:sz w:val="20"/>
                <w:szCs w:val="20"/>
              </w:rPr>
              <w:t>odmiotu</w:t>
            </w:r>
          </w:p>
        </w:tc>
      </w:tr>
      <w:tr w:rsidR="001261D2" w:rsidRPr="001261D2" w14:paraId="088ED629" w14:textId="77777777" w:rsidTr="000F09D5">
        <w:tc>
          <w:tcPr>
            <w:tcW w:w="428" w:type="dxa"/>
            <w:tcBorders>
              <w:top w:val="single" w:sz="4" w:space="0" w:color="auto"/>
              <w:left w:val="single" w:sz="4" w:space="0" w:color="auto"/>
              <w:bottom w:val="single" w:sz="4" w:space="0" w:color="auto"/>
              <w:right w:val="single" w:sz="4" w:space="0" w:color="auto"/>
            </w:tcBorders>
            <w:hideMark/>
          </w:tcPr>
          <w:p w14:paraId="6F757A26" w14:textId="77777777" w:rsidR="00003F2F" w:rsidRPr="001261D2" w:rsidRDefault="00003F2F" w:rsidP="000F09D5">
            <w:pPr>
              <w:rPr>
                <w:rFonts w:ascii="Century Gothic" w:hAnsi="Century Gothic"/>
                <w:sz w:val="20"/>
                <w:szCs w:val="20"/>
              </w:rPr>
            </w:pPr>
            <w:r w:rsidRPr="001261D2">
              <w:rPr>
                <w:rFonts w:ascii="Century Gothic" w:hAnsi="Century Gothic"/>
                <w:sz w:val="20"/>
                <w:szCs w:val="20"/>
              </w:rPr>
              <w:t>1</w:t>
            </w:r>
          </w:p>
        </w:tc>
        <w:tc>
          <w:tcPr>
            <w:tcW w:w="4080" w:type="dxa"/>
            <w:tcBorders>
              <w:top w:val="single" w:sz="4" w:space="0" w:color="auto"/>
              <w:left w:val="single" w:sz="4" w:space="0" w:color="auto"/>
              <w:bottom w:val="single" w:sz="4" w:space="0" w:color="auto"/>
              <w:right w:val="single" w:sz="4" w:space="0" w:color="auto"/>
            </w:tcBorders>
          </w:tcPr>
          <w:p w14:paraId="08DBEB5C" w14:textId="77777777" w:rsidR="00003F2F" w:rsidRPr="001261D2" w:rsidRDefault="00003F2F" w:rsidP="000F09D5">
            <w:pPr>
              <w:rPr>
                <w:rFonts w:ascii="Century Gothic" w:hAnsi="Century Gothic"/>
                <w:sz w:val="20"/>
                <w:szCs w:val="20"/>
              </w:rPr>
            </w:pPr>
          </w:p>
        </w:tc>
        <w:tc>
          <w:tcPr>
            <w:tcW w:w="4559" w:type="dxa"/>
            <w:tcBorders>
              <w:top w:val="single" w:sz="4" w:space="0" w:color="auto"/>
              <w:left w:val="single" w:sz="4" w:space="0" w:color="auto"/>
              <w:bottom w:val="single" w:sz="4" w:space="0" w:color="auto"/>
              <w:right w:val="single" w:sz="4" w:space="0" w:color="auto"/>
            </w:tcBorders>
          </w:tcPr>
          <w:p w14:paraId="77E0DD18" w14:textId="77777777" w:rsidR="00003F2F" w:rsidRPr="001261D2" w:rsidRDefault="00003F2F" w:rsidP="000F09D5">
            <w:pPr>
              <w:rPr>
                <w:rFonts w:ascii="Century Gothic" w:hAnsi="Century Gothic"/>
                <w:sz w:val="20"/>
                <w:szCs w:val="20"/>
              </w:rPr>
            </w:pPr>
          </w:p>
        </w:tc>
      </w:tr>
      <w:tr w:rsidR="001261D2" w:rsidRPr="001261D2" w14:paraId="63553FD7" w14:textId="77777777" w:rsidTr="000F09D5">
        <w:tc>
          <w:tcPr>
            <w:tcW w:w="428" w:type="dxa"/>
            <w:tcBorders>
              <w:top w:val="single" w:sz="4" w:space="0" w:color="auto"/>
              <w:left w:val="single" w:sz="4" w:space="0" w:color="auto"/>
              <w:bottom w:val="single" w:sz="4" w:space="0" w:color="auto"/>
              <w:right w:val="single" w:sz="4" w:space="0" w:color="auto"/>
            </w:tcBorders>
            <w:hideMark/>
          </w:tcPr>
          <w:p w14:paraId="6ABAA0DC" w14:textId="77777777" w:rsidR="00003F2F" w:rsidRPr="001261D2" w:rsidRDefault="00003F2F" w:rsidP="000F09D5">
            <w:pPr>
              <w:rPr>
                <w:rFonts w:ascii="Century Gothic" w:hAnsi="Century Gothic"/>
                <w:sz w:val="20"/>
                <w:szCs w:val="20"/>
              </w:rPr>
            </w:pPr>
            <w:r w:rsidRPr="001261D2">
              <w:rPr>
                <w:rFonts w:ascii="Century Gothic" w:hAnsi="Century Gothic"/>
                <w:sz w:val="20"/>
                <w:szCs w:val="20"/>
              </w:rPr>
              <w:t>2</w:t>
            </w:r>
          </w:p>
        </w:tc>
        <w:tc>
          <w:tcPr>
            <w:tcW w:w="4080" w:type="dxa"/>
            <w:tcBorders>
              <w:top w:val="single" w:sz="4" w:space="0" w:color="auto"/>
              <w:left w:val="single" w:sz="4" w:space="0" w:color="auto"/>
              <w:bottom w:val="single" w:sz="4" w:space="0" w:color="auto"/>
              <w:right w:val="single" w:sz="4" w:space="0" w:color="auto"/>
            </w:tcBorders>
          </w:tcPr>
          <w:p w14:paraId="14B9FA15" w14:textId="77777777" w:rsidR="00003F2F" w:rsidRPr="001261D2" w:rsidRDefault="00003F2F" w:rsidP="000F09D5">
            <w:pPr>
              <w:rPr>
                <w:rFonts w:ascii="Century Gothic" w:hAnsi="Century Gothic"/>
                <w:sz w:val="20"/>
                <w:szCs w:val="20"/>
              </w:rPr>
            </w:pPr>
          </w:p>
        </w:tc>
        <w:tc>
          <w:tcPr>
            <w:tcW w:w="4559" w:type="dxa"/>
            <w:tcBorders>
              <w:top w:val="single" w:sz="4" w:space="0" w:color="auto"/>
              <w:left w:val="single" w:sz="4" w:space="0" w:color="auto"/>
              <w:bottom w:val="single" w:sz="4" w:space="0" w:color="auto"/>
              <w:right w:val="single" w:sz="4" w:space="0" w:color="auto"/>
            </w:tcBorders>
          </w:tcPr>
          <w:p w14:paraId="3DBBA928" w14:textId="77777777" w:rsidR="00003F2F" w:rsidRPr="001261D2" w:rsidRDefault="00003F2F" w:rsidP="000F09D5">
            <w:pPr>
              <w:rPr>
                <w:rFonts w:ascii="Century Gothic" w:hAnsi="Century Gothic"/>
                <w:sz w:val="20"/>
                <w:szCs w:val="20"/>
              </w:rPr>
            </w:pPr>
          </w:p>
        </w:tc>
      </w:tr>
      <w:tr w:rsidR="001261D2" w:rsidRPr="001261D2" w14:paraId="22B8656F" w14:textId="77777777" w:rsidTr="000F09D5">
        <w:tc>
          <w:tcPr>
            <w:tcW w:w="428" w:type="dxa"/>
            <w:tcBorders>
              <w:top w:val="single" w:sz="4" w:space="0" w:color="auto"/>
              <w:left w:val="single" w:sz="4" w:space="0" w:color="auto"/>
              <w:bottom w:val="single" w:sz="4" w:space="0" w:color="auto"/>
              <w:right w:val="single" w:sz="4" w:space="0" w:color="auto"/>
            </w:tcBorders>
          </w:tcPr>
          <w:p w14:paraId="587F12EA" w14:textId="77777777" w:rsidR="00003F2F" w:rsidRPr="001261D2" w:rsidRDefault="00003F2F" w:rsidP="000F09D5">
            <w:pPr>
              <w:rPr>
                <w:rFonts w:ascii="Century Gothic" w:hAnsi="Century Gothic"/>
                <w:sz w:val="20"/>
                <w:szCs w:val="20"/>
              </w:rPr>
            </w:pPr>
            <w:r w:rsidRPr="001261D2">
              <w:rPr>
                <w:rFonts w:ascii="Century Gothic" w:hAnsi="Century Gothic"/>
                <w:sz w:val="20"/>
                <w:szCs w:val="20"/>
              </w:rPr>
              <w:t>3</w:t>
            </w:r>
          </w:p>
        </w:tc>
        <w:tc>
          <w:tcPr>
            <w:tcW w:w="4080" w:type="dxa"/>
            <w:tcBorders>
              <w:top w:val="single" w:sz="4" w:space="0" w:color="auto"/>
              <w:left w:val="single" w:sz="4" w:space="0" w:color="auto"/>
              <w:bottom w:val="single" w:sz="4" w:space="0" w:color="auto"/>
              <w:right w:val="single" w:sz="4" w:space="0" w:color="auto"/>
            </w:tcBorders>
          </w:tcPr>
          <w:p w14:paraId="1E0585DC" w14:textId="77777777" w:rsidR="00003F2F" w:rsidRPr="001261D2" w:rsidRDefault="00003F2F" w:rsidP="000F09D5">
            <w:pPr>
              <w:rPr>
                <w:rFonts w:ascii="Century Gothic" w:hAnsi="Century Gothic"/>
                <w:sz w:val="20"/>
                <w:szCs w:val="20"/>
              </w:rPr>
            </w:pPr>
          </w:p>
        </w:tc>
        <w:tc>
          <w:tcPr>
            <w:tcW w:w="4559" w:type="dxa"/>
            <w:tcBorders>
              <w:top w:val="single" w:sz="4" w:space="0" w:color="auto"/>
              <w:left w:val="single" w:sz="4" w:space="0" w:color="auto"/>
              <w:bottom w:val="single" w:sz="4" w:space="0" w:color="auto"/>
              <w:right w:val="single" w:sz="4" w:space="0" w:color="auto"/>
            </w:tcBorders>
          </w:tcPr>
          <w:p w14:paraId="54ECFD25" w14:textId="77777777" w:rsidR="00003F2F" w:rsidRPr="001261D2" w:rsidRDefault="00003F2F" w:rsidP="000F09D5">
            <w:pPr>
              <w:rPr>
                <w:rFonts w:ascii="Century Gothic" w:hAnsi="Century Gothic"/>
                <w:sz w:val="20"/>
                <w:szCs w:val="20"/>
              </w:rPr>
            </w:pPr>
          </w:p>
        </w:tc>
      </w:tr>
      <w:tr w:rsidR="00003F2F" w:rsidRPr="001261D2" w14:paraId="4D6F2480" w14:textId="77777777" w:rsidTr="000F09D5">
        <w:tc>
          <w:tcPr>
            <w:tcW w:w="428" w:type="dxa"/>
            <w:tcBorders>
              <w:top w:val="single" w:sz="4" w:space="0" w:color="auto"/>
              <w:left w:val="single" w:sz="4" w:space="0" w:color="auto"/>
              <w:bottom w:val="single" w:sz="4" w:space="0" w:color="auto"/>
              <w:right w:val="single" w:sz="4" w:space="0" w:color="auto"/>
            </w:tcBorders>
          </w:tcPr>
          <w:p w14:paraId="171829DF" w14:textId="77777777" w:rsidR="00003F2F" w:rsidRPr="001261D2" w:rsidRDefault="00003F2F" w:rsidP="000F09D5">
            <w:pPr>
              <w:rPr>
                <w:rFonts w:ascii="Century Gothic" w:hAnsi="Century Gothic"/>
                <w:sz w:val="20"/>
                <w:szCs w:val="20"/>
              </w:rPr>
            </w:pPr>
            <w:r w:rsidRPr="001261D2">
              <w:rPr>
                <w:rFonts w:ascii="Century Gothic" w:hAnsi="Century Gothic"/>
                <w:sz w:val="20"/>
                <w:szCs w:val="20"/>
              </w:rPr>
              <w:t>4</w:t>
            </w:r>
          </w:p>
        </w:tc>
        <w:tc>
          <w:tcPr>
            <w:tcW w:w="4080" w:type="dxa"/>
            <w:tcBorders>
              <w:top w:val="single" w:sz="4" w:space="0" w:color="auto"/>
              <w:left w:val="single" w:sz="4" w:space="0" w:color="auto"/>
              <w:bottom w:val="single" w:sz="4" w:space="0" w:color="auto"/>
              <w:right w:val="single" w:sz="4" w:space="0" w:color="auto"/>
            </w:tcBorders>
          </w:tcPr>
          <w:p w14:paraId="150AFB9F" w14:textId="77777777" w:rsidR="00003F2F" w:rsidRPr="001261D2" w:rsidRDefault="00003F2F" w:rsidP="000F09D5">
            <w:pPr>
              <w:rPr>
                <w:rFonts w:ascii="Century Gothic" w:hAnsi="Century Gothic"/>
                <w:sz w:val="20"/>
                <w:szCs w:val="20"/>
              </w:rPr>
            </w:pPr>
          </w:p>
        </w:tc>
        <w:tc>
          <w:tcPr>
            <w:tcW w:w="4559" w:type="dxa"/>
            <w:tcBorders>
              <w:top w:val="single" w:sz="4" w:space="0" w:color="auto"/>
              <w:left w:val="single" w:sz="4" w:space="0" w:color="auto"/>
              <w:bottom w:val="single" w:sz="4" w:space="0" w:color="auto"/>
              <w:right w:val="single" w:sz="4" w:space="0" w:color="auto"/>
            </w:tcBorders>
          </w:tcPr>
          <w:p w14:paraId="6163D1A9" w14:textId="77777777" w:rsidR="00003F2F" w:rsidRPr="001261D2" w:rsidRDefault="00003F2F" w:rsidP="000F09D5">
            <w:pPr>
              <w:rPr>
                <w:rFonts w:ascii="Century Gothic" w:hAnsi="Century Gothic"/>
                <w:sz w:val="20"/>
                <w:szCs w:val="20"/>
              </w:rPr>
            </w:pPr>
          </w:p>
        </w:tc>
      </w:tr>
    </w:tbl>
    <w:p w14:paraId="3BD80FC0" w14:textId="77777777" w:rsidR="00003F2F" w:rsidRPr="001261D2" w:rsidRDefault="00003F2F" w:rsidP="00003F2F">
      <w:pPr>
        <w:rPr>
          <w:rFonts w:ascii="Century Gothic" w:hAnsi="Century Gothic"/>
        </w:rPr>
      </w:pPr>
    </w:p>
    <w:p w14:paraId="6AE11D00" w14:textId="77777777" w:rsidR="00003F2F" w:rsidRPr="001261D2" w:rsidRDefault="00003F2F" w:rsidP="00003F2F">
      <w:pPr>
        <w:rPr>
          <w:sz w:val="20"/>
          <w:szCs w:val="20"/>
        </w:rPr>
      </w:pPr>
    </w:p>
    <w:p w14:paraId="59228A8D" w14:textId="77777777" w:rsidR="00003F2F" w:rsidRPr="001261D2" w:rsidRDefault="00003F2F" w:rsidP="00003F2F">
      <w:pPr>
        <w:rPr>
          <w:sz w:val="20"/>
          <w:szCs w:val="20"/>
        </w:rPr>
      </w:pPr>
    </w:p>
    <w:p w14:paraId="6ABB32D2" w14:textId="77777777" w:rsidR="00AF58C1" w:rsidRPr="001261D2" w:rsidRDefault="00AF58C1"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29CB1B6" w14:textId="77777777" w:rsidR="00AF58C1" w:rsidRPr="001261D2" w:rsidRDefault="00AF58C1"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1B23815F" w14:textId="77777777" w:rsidR="00AF58C1" w:rsidRPr="001261D2" w:rsidRDefault="00AF58C1"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857AC55" w14:textId="77777777" w:rsidR="00AF58C1" w:rsidRPr="001261D2" w:rsidRDefault="00AF58C1"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16C6CBE0"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77446E9E"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255FD955"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E994CC5"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4C8C258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740A6F31"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1563512F"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BF635A5"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20AC277A"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9563E40"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DE3AC3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26E26E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4272350"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140CB0D0"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B460A0D"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0835AFF6"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7CE7E72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4692AEE5"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00222DDE"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7BF9D7F"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0EF8BC79"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3090964D"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5882A25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040D05CF"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7DC6BD91"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1C409450"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631784B"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53221436"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6A10C3A3"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26C7B3CA"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4EDEEF4B"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0ABB4922" w14:textId="77777777" w:rsidR="00AF58C1" w:rsidRPr="001261D2" w:rsidRDefault="00AF58C1"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2BB64555" w14:textId="77777777" w:rsidR="00003F2F" w:rsidRPr="001261D2" w:rsidRDefault="00003F2F" w:rsidP="00C33CF0">
      <w:pPr>
        <w:widowControl w:val="0"/>
        <w:autoSpaceDE w:val="0"/>
        <w:autoSpaceDN w:val="0"/>
        <w:adjustRightInd w:val="0"/>
        <w:ind w:left="360"/>
        <w:contextualSpacing/>
        <w:jc w:val="right"/>
        <w:rPr>
          <w:rFonts w:ascii="Century Gothic" w:hAnsi="Century Gothic" w:cs="Arial"/>
          <w:b/>
          <w:bCs/>
          <w:sz w:val="20"/>
          <w:szCs w:val="20"/>
          <w:lang w:val="en-US"/>
        </w:rPr>
      </w:pPr>
    </w:p>
    <w:p w14:paraId="41C8A562" w14:textId="3B71A8DC" w:rsidR="00AF58C1" w:rsidRPr="001261D2" w:rsidRDefault="00AF58C1" w:rsidP="00AF58C1">
      <w:pPr>
        <w:jc w:val="right"/>
        <w:rPr>
          <w:rFonts w:ascii="Century Gothic" w:eastAsia="Calibri" w:hAnsi="Century Gothic"/>
          <w:b/>
          <w:sz w:val="20"/>
          <w:szCs w:val="20"/>
        </w:rPr>
      </w:pPr>
      <w:r w:rsidRPr="001261D2">
        <w:rPr>
          <w:rFonts w:ascii="Century Gothic" w:eastAsia="Calibri" w:hAnsi="Century Gothic"/>
          <w:b/>
          <w:sz w:val="20"/>
          <w:szCs w:val="20"/>
        </w:rPr>
        <w:lastRenderedPageBreak/>
        <w:t xml:space="preserve">Załącznik nr </w:t>
      </w:r>
      <w:r w:rsidR="006649A4" w:rsidRPr="001261D2">
        <w:rPr>
          <w:rFonts w:ascii="Century Gothic" w:eastAsia="Calibri" w:hAnsi="Century Gothic"/>
          <w:b/>
          <w:sz w:val="20"/>
          <w:szCs w:val="20"/>
        </w:rPr>
        <w:t xml:space="preserve">6 </w:t>
      </w:r>
    </w:p>
    <w:p w14:paraId="0C4673FF" w14:textId="77777777" w:rsidR="00AF58C1" w:rsidRPr="001261D2" w:rsidRDefault="00AF58C1" w:rsidP="00AF58C1">
      <w:pPr>
        <w:pStyle w:val="Akapitzlist"/>
        <w:ind w:left="710"/>
        <w:jc w:val="center"/>
        <w:rPr>
          <w:rFonts w:ascii="Century Gothic" w:hAnsi="Century Gothic"/>
          <w:b/>
          <w:sz w:val="18"/>
          <w:szCs w:val="18"/>
        </w:rPr>
      </w:pPr>
      <w:r w:rsidRPr="001261D2">
        <w:rPr>
          <w:rFonts w:ascii="Century Gothic" w:hAnsi="Century Gothic"/>
          <w:b/>
          <w:sz w:val="18"/>
          <w:szCs w:val="18"/>
        </w:rPr>
        <w:t>Informacja dotycząca ochrony danych osobowych dla osób wskazanych do reprezentacji przy zawieraniu umów z</w:t>
      </w:r>
      <w:r w:rsidRPr="001261D2">
        <w:rPr>
          <w:rFonts w:ascii="Century Gothic" w:eastAsia="Calibri" w:hAnsi="Century Gothic"/>
          <w:b/>
          <w:sz w:val="18"/>
          <w:szCs w:val="18"/>
        </w:rPr>
        <w:t xml:space="preserve"> </w:t>
      </w:r>
      <w:r w:rsidRPr="001261D2">
        <w:rPr>
          <w:rFonts w:ascii="Century Gothic" w:hAnsi="Century Gothic"/>
          <w:b/>
          <w:sz w:val="18"/>
          <w:szCs w:val="18"/>
        </w:rPr>
        <w:t xml:space="preserve">Operatorem Gazociągów Przesyłowych GAZ-SYSTEM S.A. (GAZ-SYSTEM) </w:t>
      </w:r>
    </w:p>
    <w:p w14:paraId="05DCBB62" w14:textId="77777777" w:rsidR="00AF58C1" w:rsidRPr="001261D2" w:rsidRDefault="00AF58C1" w:rsidP="00AF58C1">
      <w:pPr>
        <w:pStyle w:val="Akapitzlist"/>
        <w:ind w:left="0"/>
        <w:jc w:val="center"/>
        <w:rPr>
          <w:rFonts w:ascii="Century Gothic" w:hAnsi="Century Gothic"/>
          <w:b/>
          <w:sz w:val="18"/>
          <w:szCs w:val="18"/>
        </w:rPr>
      </w:pPr>
      <w:r w:rsidRPr="001261D2">
        <w:rPr>
          <w:rFonts w:ascii="Century Gothic" w:hAnsi="Century Gothic"/>
          <w:b/>
          <w:sz w:val="18"/>
          <w:szCs w:val="18"/>
        </w:rPr>
        <w:t xml:space="preserve">oraz dla osób wskazanych do kontaktów służbowych w umowach </w:t>
      </w:r>
    </w:p>
    <w:p w14:paraId="000D5C7D" w14:textId="77777777" w:rsidR="00AF58C1" w:rsidRPr="001261D2" w:rsidRDefault="00AF58C1" w:rsidP="00AF58C1">
      <w:pPr>
        <w:pStyle w:val="Akapitzlist"/>
        <w:ind w:left="0"/>
        <w:jc w:val="center"/>
        <w:rPr>
          <w:rFonts w:ascii="Century Gothic" w:hAnsi="Century Gothic"/>
          <w:b/>
          <w:sz w:val="18"/>
          <w:szCs w:val="18"/>
        </w:rPr>
      </w:pPr>
      <w:r w:rsidRPr="001261D2">
        <w:rPr>
          <w:rFonts w:ascii="Century Gothic" w:hAnsi="Century Gothic"/>
          <w:b/>
          <w:sz w:val="18"/>
          <w:szCs w:val="18"/>
        </w:rPr>
        <w:t xml:space="preserve">lub do wykonania umów zawieranych z </w:t>
      </w:r>
      <w:r w:rsidRPr="001261D2">
        <w:rPr>
          <w:rFonts w:ascii="Century Gothic" w:eastAsia="Calibri" w:hAnsi="Century Gothic"/>
          <w:b/>
          <w:sz w:val="18"/>
          <w:szCs w:val="18"/>
        </w:rPr>
        <w:t>GAZ-SYSTEM</w:t>
      </w:r>
    </w:p>
    <w:p w14:paraId="4F1185CC" w14:textId="77777777" w:rsidR="00AF58C1" w:rsidRPr="001261D2" w:rsidRDefault="00AF58C1" w:rsidP="00AF58C1">
      <w:pPr>
        <w:spacing w:after="120"/>
        <w:jc w:val="both"/>
        <w:rPr>
          <w:rFonts w:ascii="Century Gothic" w:hAnsi="Century Gothic" w:cs="Arial"/>
          <w:sz w:val="18"/>
          <w:szCs w:val="18"/>
        </w:rPr>
      </w:pPr>
      <w:r w:rsidRPr="001261D2">
        <w:rPr>
          <w:rFonts w:ascii="Century Gothic" w:hAnsi="Century Gothic" w:cs="Arial"/>
          <w:b/>
          <w:sz w:val="18"/>
          <w:szCs w:val="18"/>
        </w:rPr>
        <w:t>Po co nam Twoje dane osobowe?</w:t>
      </w:r>
    </w:p>
    <w:p w14:paraId="6E46B6D7" w14:textId="77777777" w:rsidR="00AF58C1" w:rsidRPr="001261D2" w:rsidRDefault="00AF58C1" w:rsidP="00AF58C1">
      <w:pPr>
        <w:jc w:val="both"/>
        <w:rPr>
          <w:rFonts w:ascii="Century Gothic" w:hAnsi="Century Gothic"/>
          <w:sz w:val="18"/>
          <w:szCs w:val="18"/>
        </w:rPr>
      </w:pPr>
      <w:r w:rsidRPr="001261D2">
        <w:rPr>
          <w:rFonts w:ascii="Century Gothic" w:hAnsi="Century Gothic"/>
          <w:sz w:val="18"/>
          <w:szCs w:val="18"/>
        </w:rPr>
        <w:t xml:space="preserve">Zbieramy Pani/Pana  dane osobowe, bo są nam niezbędne </w:t>
      </w:r>
      <w:r w:rsidRPr="001261D2">
        <w:rPr>
          <w:rFonts w:ascii="Century Gothic" w:hAnsi="Century Gothic"/>
          <w:bCs/>
          <w:sz w:val="18"/>
          <w:szCs w:val="18"/>
        </w:rPr>
        <w:t xml:space="preserve">dla potrzeb ustalenia uprawnień do zawarcia  lub wykonania umowy, a także w celu utrzymywania kontaktów służbowych </w:t>
      </w:r>
      <w:r w:rsidRPr="001261D2">
        <w:rPr>
          <w:rFonts w:ascii="Century Gothic" w:hAnsi="Century Gothic"/>
          <w:sz w:val="18"/>
          <w:szCs w:val="18"/>
        </w:rPr>
        <w:t>w związku z zawarciem i wykonaniem umowy, której stroną jest podmiot, wskazujący Panią/Pana jako reprezentanta do zawarcia umowy lub do jej wykonania lub w celu utrzymywania kontaktów służbowych związanych z zawarciem lub wykonaniem umowy.</w:t>
      </w:r>
    </w:p>
    <w:p w14:paraId="41BF28CB" w14:textId="77777777" w:rsidR="00AF58C1" w:rsidRPr="001261D2" w:rsidRDefault="00AF58C1" w:rsidP="00AF58C1">
      <w:pPr>
        <w:spacing w:after="120"/>
        <w:jc w:val="both"/>
        <w:rPr>
          <w:rFonts w:ascii="Century Gothic" w:hAnsi="Century Gothic" w:cs="Arial"/>
          <w:b/>
          <w:sz w:val="18"/>
          <w:szCs w:val="18"/>
        </w:rPr>
      </w:pPr>
      <w:r w:rsidRPr="001261D2">
        <w:rPr>
          <w:rFonts w:ascii="Century Gothic" w:hAnsi="Century Gothic" w:cs="Arial"/>
          <w:b/>
          <w:sz w:val="18"/>
          <w:szCs w:val="18"/>
        </w:rPr>
        <w:t>Z kim dzielimy się danymi?</w:t>
      </w:r>
    </w:p>
    <w:p w14:paraId="5D8CC69E" w14:textId="77777777" w:rsidR="00AF58C1" w:rsidRPr="001261D2" w:rsidRDefault="00AF58C1" w:rsidP="00AF58C1">
      <w:pPr>
        <w:jc w:val="both"/>
        <w:rPr>
          <w:rFonts w:ascii="Century Gothic" w:hAnsi="Century Gothic"/>
          <w:sz w:val="18"/>
          <w:szCs w:val="18"/>
        </w:rPr>
      </w:pPr>
      <w:r w:rsidRPr="001261D2">
        <w:rPr>
          <w:rFonts w:ascii="Century Gothic" w:hAnsi="Century Gothic"/>
          <w:sz w:val="18"/>
          <w:szCs w:val="18"/>
        </w:rPr>
        <w:t>Odbiorcami danych mogą być następujące podmioty:</w:t>
      </w:r>
    </w:p>
    <w:p w14:paraId="7CAC7130" w14:textId="77777777" w:rsidR="00AF58C1" w:rsidRPr="001261D2" w:rsidRDefault="00AF58C1" w:rsidP="00AF58C1">
      <w:pPr>
        <w:pStyle w:val="Akapitzlist"/>
        <w:numPr>
          <w:ilvl w:val="0"/>
          <w:numId w:val="13"/>
        </w:numPr>
        <w:spacing w:after="0" w:line="240" w:lineRule="auto"/>
        <w:jc w:val="both"/>
        <w:rPr>
          <w:rFonts w:ascii="Century Gothic" w:hAnsi="Century Gothic"/>
          <w:sz w:val="18"/>
          <w:szCs w:val="18"/>
        </w:rPr>
      </w:pPr>
      <w:r w:rsidRPr="001261D2">
        <w:rPr>
          <w:rFonts w:ascii="Century Gothic" w:hAnsi="Century Gothic"/>
          <w:sz w:val="18"/>
          <w:szCs w:val="18"/>
        </w:rPr>
        <w:t>nasi pracownicy lub współpracownicy,</w:t>
      </w:r>
    </w:p>
    <w:p w14:paraId="7E7F3DD0" w14:textId="77777777" w:rsidR="00AF58C1" w:rsidRPr="001261D2" w:rsidRDefault="00AF58C1" w:rsidP="00AF58C1">
      <w:pPr>
        <w:pStyle w:val="Akapitzlist"/>
        <w:numPr>
          <w:ilvl w:val="0"/>
          <w:numId w:val="13"/>
        </w:numPr>
        <w:spacing w:after="0" w:line="240" w:lineRule="auto"/>
        <w:jc w:val="both"/>
        <w:rPr>
          <w:rFonts w:ascii="Century Gothic" w:hAnsi="Century Gothic"/>
          <w:sz w:val="18"/>
          <w:szCs w:val="18"/>
        </w:rPr>
      </w:pPr>
      <w:r w:rsidRPr="001261D2">
        <w:rPr>
          <w:rFonts w:ascii="Century Gothic" w:hAnsi="Century Gothic"/>
          <w:sz w:val="18"/>
          <w:szCs w:val="18"/>
        </w:rPr>
        <w:t>członkowie organów GAZ-SYSTEM,</w:t>
      </w:r>
    </w:p>
    <w:p w14:paraId="72734CAB" w14:textId="77777777" w:rsidR="00AF58C1" w:rsidRPr="001261D2" w:rsidRDefault="00AF58C1" w:rsidP="00AF58C1">
      <w:pPr>
        <w:pStyle w:val="Akapitzlist"/>
        <w:numPr>
          <w:ilvl w:val="0"/>
          <w:numId w:val="13"/>
        </w:numPr>
        <w:spacing w:after="0" w:line="240" w:lineRule="auto"/>
        <w:jc w:val="both"/>
        <w:rPr>
          <w:rFonts w:ascii="Century Gothic" w:hAnsi="Century Gothic"/>
          <w:sz w:val="18"/>
          <w:szCs w:val="18"/>
        </w:rPr>
      </w:pPr>
      <w:r w:rsidRPr="001261D2">
        <w:rPr>
          <w:rFonts w:ascii="Century Gothic" w:hAnsi="Century Gothic"/>
          <w:sz w:val="18"/>
          <w:szCs w:val="18"/>
        </w:rPr>
        <w:t>podmioty upoważnione na podstawie obowiązujących przepisów prawa (w szczególności sądy, organy państwowe, instytucje),</w:t>
      </w:r>
    </w:p>
    <w:p w14:paraId="4C5142EB" w14:textId="77777777" w:rsidR="00AF58C1" w:rsidRPr="001261D2" w:rsidRDefault="00AF58C1" w:rsidP="00AF58C1">
      <w:pPr>
        <w:pStyle w:val="Akapitzlist"/>
        <w:numPr>
          <w:ilvl w:val="0"/>
          <w:numId w:val="13"/>
        </w:numPr>
        <w:spacing w:after="0" w:line="240" w:lineRule="auto"/>
        <w:jc w:val="both"/>
        <w:rPr>
          <w:rFonts w:ascii="Century Gothic" w:hAnsi="Century Gothic"/>
          <w:sz w:val="18"/>
          <w:szCs w:val="18"/>
        </w:rPr>
      </w:pPr>
      <w:r w:rsidRPr="001261D2">
        <w:rPr>
          <w:rFonts w:ascii="Century Gothic" w:hAnsi="Century Gothic"/>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p w14:paraId="155A32F5" w14:textId="77777777" w:rsidR="00003F2F" w:rsidRPr="001261D2" w:rsidRDefault="00003F2F" w:rsidP="00003F2F">
      <w:pPr>
        <w:spacing w:after="0"/>
        <w:jc w:val="both"/>
        <w:rPr>
          <w:rStyle w:val="Uwydatnienie"/>
          <w:rFonts w:ascii="Century Gothic" w:hAnsi="Century Gothic"/>
          <w:b/>
          <w:sz w:val="18"/>
          <w:szCs w:val="18"/>
        </w:rPr>
      </w:pPr>
    </w:p>
    <w:p w14:paraId="444A774A" w14:textId="0DC9E4C6" w:rsidR="00AF58C1" w:rsidRPr="001261D2" w:rsidRDefault="00AF58C1" w:rsidP="00003F2F">
      <w:pPr>
        <w:jc w:val="both"/>
        <w:rPr>
          <w:rStyle w:val="Uwydatnienie"/>
          <w:rFonts w:ascii="Century Gothic" w:hAnsi="Century Gothic"/>
          <w:b/>
          <w:i w:val="0"/>
          <w:iCs w:val="0"/>
          <w:sz w:val="18"/>
          <w:szCs w:val="18"/>
        </w:rPr>
      </w:pPr>
      <w:r w:rsidRPr="001261D2">
        <w:rPr>
          <w:rStyle w:val="Uwydatnienie"/>
          <w:rFonts w:ascii="Century Gothic" w:hAnsi="Century Gothic"/>
          <w:b/>
          <w:sz w:val="18"/>
          <w:szCs w:val="18"/>
        </w:rPr>
        <w:t xml:space="preserve">Czy przekazujemy dane do państw trzecich lub organizacji międzynarodowych? </w:t>
      </w:r>
    </w:p>
    <w:p w14:paraId="64624C22" w14:textId="77777777" w:rsidR="00AF58C1" w:rsidRPr="001261D2" w:rsidRDefault="00AF58C1" w:rsidP="00AF58C1">
      <w:pPr>
        <w:jc w:val="both"/>
        <w:rPr>
          <w:rFonts w:ascii="Century Gothic" w:hAnsi="Century Gothic"/>
          <w:sz w:val="18"/>
          <w:szCs w:val="18"/>
        </w:rPr>
      </w:pPr>
      <w:r w:rsidRPr="001261D2">
        <w:rPr>
          <w:rFonts w:ascii="Century Gothic" w:hAnsi="Century Gothic"/>
          <w:iCs/>
          <w:sz w:val="18"/>
          <w:szCs w:val="18"/>
        </w:rPr>
        <w:t>Nie przekazujemy danych osobowych do państw trzecich lub organizacji międzynarodowych, które nie chronią ich odpowiednio.</w:t>
      </w:r>
    </w:p>
    <w:p w14:paraId="336CACDA" w14:textId="77777777" w:rsidR="00AF58C1" w:rsidRPr="001261D2" w:rsidRDefault="00AF58C1" w:rsidP="00AF58C1">
      <w:pPr>
        <w:spacing w:after="120"/>
        <w:jc w:val="both"/>
        <w:rPr>
          <w:rFonts w:ascii="Century Gothic" w:hAnsi="Century Gothic" w:cs="Arial"/>
          <w:b/>
          <w:sz w:val="18"/>
          <w:szCs w:val="18"/>
        </w:rPr>
      </w:pPr>
      <w:r w:rsidRPr="001261D2">
        <w:rPr>
          <w:rFonts w:ascii="Century Gothic" w:hAnsi="Century Gothic" w:cs="Arial"/>
          <w:b/>
          <w:sz w:val="18"/>
          <w:szCs w:val="18"/>
        </w:rPr>
        <w:t>Jaka jest podstawa prawna przetwarzania?</w:t>
      </w:r>
    </w:p>
    <w:p w14:paraId="6B2FEE9A" w14:textId="77777777" w:rsidR="00AF58C1" w:rsidRPr="001261D2" w:rsidRDefault="00AF58C1" w:rsidP="00AF58C1">
      <w:pPr>
        <w:jc w:val="both"/>
        <w:rPr>
          <w:rStyle w:val="Uwydatnienie"/>
          <w:rFonts w:ascii="Century Gothic" w:hAnsi="Century Gothic" w:cs="Arial"/>
          <w:i w:val="0"/>
          <w:iCs w:val="0"/>
          <w:sz w:val="18"/>
          <w:szCs w:val="18"/>
        </w:rPr>
      </w:pPr>
      <w:r w:rsidRPr="001261D2">
        <w:rPr>
          <w:rStyle w:val="Uwydatnienie"/>
          <w:rFonts w:ascii="Century Gothic" w:hAnsi="Century Gothic" w:cs="Arial"/>
          <w:sz w:val="18"/>
          <w:szCs w:val="18"/>
        </w:rPr>
        <w:t xml:space="preserve">Podstawę prawną przetwarzania Pani/Pana  danych osobowych stanowi art. 6 ust. 1 lit. f) </w:t>
      </w:r>
      <w:r w:rsidRPr="001261D2">
        <w:rPr>
          <w:rFonts w:ascii="Century Gothic" w:hAnsi="Century Gothic"/>
          <w:i/>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sidRPr="001261D2">
        <w:rPr>
          <w:rStyle w:val="Uwydatnienie"/>
          <w:rFonts w:ascii="Century Gothic" w:hAnsi="Century Gothic" w:cs="Arial"/>
          <w:sz w:val="18"/>
          <w:szCs w:val="18"/>
        </w:rPr>
        <w:t xml:space="preserve">, co oznacza, w tej sytuacji, że Pani/Pana dane osobowe są nam </w:t>
      </w:r>
      <w:r w:rsidRPr="001261D2">
        <w:rPr>
          <w:rFonts w:ascii="Century Gothic" w:hAnsi="Century Gothic" w:cs="Arial"/>
          <w:sz w:val="18"/>
          <w:szCs w:val="18"/>
        </w:rPr>
        <w:t xml:space="preserve">niezbędne </w:t>
      </w:r>
      <w:r w:rsidRPr="001261D2">
        <w:rPr>
          <w:rFonts w:ascii="Century Gothic" w:hAnsi="Century Gothic" w:cs="Arial"/>
          <w:bCs/>
          <w:sz w:val="18"/>
          <w:szCs w:val="18"/>
        </w:rPr>
        <w:t>dla potrzeb ustalenia uprawnień</w:t>
      </w:r>
      <w:r w:rsidRPr="001261D2">
        <w:rPr>
          <w:rFonts w:ascii="Century Gothic" w:hAnsi="Century Gothic" w:cs="Arial"/>
          <w:bCs/>
          <w:i/>
          <w:iCs/>
          <w:sz w:val="18"/>
          <w:szCs w:val="18"/>
        </w:rPr>
        <w:t xml:space="preserve"> </w:t>
      </w:r>
      <w:r w:rsidRPr="001261D2">
        <w:rPr>
          <w:rFonts w:ascii="Century Gothic" w:hAnsi="Century Gothic" w:cs="Arial"/>
          <w:bCs/>
          <w:sz w:val="18"/>
          <w:szCs w:val="18"/>
        </w:rPr>
        <w:t xml:space="preserve">do zawarcia lub wykonania umowy, a także w celu utrzymywania kontaktów służbowych </w:t>
      </w:r>
      <w:r w:rsidRPr="001261D2">
        <w:rPr>
          <w:rFonts w:ascii="Century Gothic" w:hAnsi="Century Gothic" w:cs="Arial"/>
          <w:sz w:val="18"/>
          <w:szCs w:val="18"/>
        </w:rPr>
        <w:t>w związku z zawarciem lub wykonaniem umowy, której stroną jest podmiot, wskazujący Panią/Pana jako reprezentanta do zawarcia umowy lub do jej wykonania lub w celu</w:t>
      </w:r>
      <w:r w:rsidRPr="001261D2">
        <w:rPr>
          <w:rFonts w:ascii="Century Gothic" w:hAnsi="Century Gothic" w:cs="Arial"/>
          <w:i/>
          <w:iCs/>
          <w:sz w:val="18"/>
          <w:szCs w:val="18"/>
        </w:rPr>
        <w:t xml:space="preserve"> </w:t>
      </w:r>
      <w:r w:rsidRPr="001261D2">
        <w:rPr>
          <w:rStyle w:val="Uwydatnienie"/>
          <w:rFonts w:ascii="Century Gothic" w:hAnsi="Century Gothic" w:cs="Arial"/>
          <w:sz w:val="18"/>
          <w:szCs w:val="18"/>
        </w:rPr>
        <w:t>utrzymywania kontaktu służbowego w związku z zawarciem lub wykonaniem umowy.</w:t>
      </w:r>
    </w:p>
    <w:p w14:paraId="6A5640D6" w14:textId="77777777" w:rsidR="00AF58C1" w:rsidRPr="001261D2" w:rsidRDefault="00AF58C1" w:rsidP="00AF58C1">
      <w:pPr>
        <w:spacing w:after="120"/>
        <w:jc w:val="both"/>
        <w:rPr>
          <w:rFonts w:ascii="Century Gothic" w:hAnsi="Century Gothic" w:cs="Arial"/>
          <w:b/>
          <w:sz w:val="18"/>
          <w:szCs w:val="18"/>
        </w:rPr>
      </w:pPr>
      <w:r w:rsidRPr="001261D2">
        <w:rPr>
          <w:rFonts w:ascii="Century Gothic" w:hAnsi="Century Gothic" w:cs="Arial"/>
          <w:b/>
          <w:sz w:val="18"/>
          <w:szCs w:val="18"/>
        </w:rPr>
        <w:t>Jak długo będziemy przetwarzać dane?</w:t>
      </w:r>
    </w:p>
    <w:p w14:paraId="0A0236E6" w14:textId="77777777" w:rsidR="00AF58C1" w:rsidRPr="001261D2" w:rsidRDefault="00AF58C1" w:rsidP="00AF58C1">
      <w:pPr>
        <w:jc w:val="both"/>
        <w:rPr>
          <w:rFonts w:ascii="Century Gothic" w:hAnsi="Century Gothic" w:cs="Arial"/>
          <w:sz w:val="18"/>
          <w:szCs w:val="18"/>
        </w:rPr>
      </w:pPr>
      <w:r w:rsidRPr="001261D2">
        <w:rPr>
          <w:rFonts w:ascii="Century Gothic" w:hAnsi="Century Gothic" w:cs="Arial"/>
          <w:sz w:val="18"/>
          <w:szCs w:val="18"/>
        </w:rPr>
        <w:t>Dane osobowe będą przetwarzane przez okres niezbędny do wykonania przedmiotu umowy jak również utrzymywania kontaktów służbowych związanych z zawarciem lub wykonaniem umowy, jak również przez okres niezbędny do przechowywania tej umowy dla celów archiwalnych.</w:t>
      </w:r>
    </w:p>
    <w:p w14:paraId="44693B5A" w14:textId="77777777" w:rsidR="00AF58C1" w:rsidRPr="001261D2" w:rsidRDefault="00AF58C1" w:rsidP="00AF58C1">
      <w:pPr>
        <w:pStyle w:val="Tekstkomentarza"/>
        <w:spacing w:after="120"/>
        <w:jc w:val="both"/>
        <w:rPr>
          <w:rFonts w:ascii="Century Gothic" w:hAnsi="Century Gothic" w:cs="Arial"/>
          <w:b/>
          <w:sz w:val="18"/>
          <w:szCs w:val="18"/>
        </w:rPr>
      </w:pPr>
      <w:r w:rsidRPr="001261D2">
        <w:rPr>
          <w:rFonts w:ascii="Century Gothic" w:hAnsi="Century Gothic" w:cs="Arial"/>
          <w:b/>
          <w:sz w:val="18"/>
          <w:szCs w:val="18"/>
        </w:rPr>
        <w:t>Skąd mamy dane?</w:t>
      </w:r>
    </w:p>
    <w:p w14:paraId="1416CC22" w14:textId="77777777" w:rsidR="00AF58C1" w:rsidRPr="001261D2" w:rsidRDefault="00AF58C1" w:rsidP="00AF58C1">
      <w:pPr>
        <w:jc w:val="both"/>
        <w:rPr>
          <w:rFonts w:ascii="Century Gothic" w:hAnsi="Century Gothic"/>
          <w:sz w:val="18"/>
          <w:szCs w:val="18"/>
        </w:rPr>
      </w:pPr>
      <w:r w:rsidRPr="001261D2">
        <w:rPr>
          <w:rFonts w:ascii="Century Gothic" w:hAnsi="Century Gothic"/>
          <w:sz w:val="18"/>
          <w:szCs w:val="18"/>
        </w:rPr>
        <w:t>Dane osobowe uzyskaliśmy od podmiotu, z którym zawarliśmy umowę i który wskazał Panią/Pana do jej zawarcia, wykonania lub do kontaktów służbowych związanych z zawarciem lub wykonaniem umowy.</w:t>
      </w:r>
    </w:p>
    <w:p w14:paraId="61F730D1" w14:textId="77777777" w:rsidR="00AF58C1" w:rsidRPr="001261D2" w:rsidRDefault="00AF58C1" w:rsidP="00AF58C1">
      <w:pPr>
        <w:pStyle w:val="Tekstkomentarza"/>
        <w:spacing w:after="120"/>
        <w:jc w:val="both"/>
        <w:rPr>
          <w:rFonts w:ascii="Century Gothic" w:hAnsi="Century Gothic" w:cs="Arial"/>
          <w:b/>
          <w:sz w:val="18"/>
          <w:szCs w:val="18"/>
        </w:rPr>
      </w:pPr>
      <w:r w:rsidRPr="001261D2">
        <w:rPr>
          <w:rFonts w:ascii="Century Gothic" w:hAnsi="Century Gothic" w:cs="Arial"/>
          <w:b/>
          <w:sz w:val="18"/>
          <w:szCs w:val="18"/>
        </w:rPr>
        <w:t>Jakie kategorie danych przetwarzamy?</w:t>
      </w:r>
    </w:p>
    <w:p w14:paraId="6318B11E" w14:textId="77777777" w:rsidR="00AF58C1" w:rsidRPr="001261D2" w:rsidRDefault="00AF58C1" w:rsidP="00AF58C1">
      <w:pPr>
        <w:jc w:val="both"/>
        <w:rPr>
          <w:rFonts w:ascii="Century Gothic" w:hAnsi="Century Gothic"/>
          <w:sz w:val="18"/>
          <w:szCs w:val="18"/>
        </w:rPr>
      </w:pPr>
      <w:r w:rsidRPr="001261D2">
        <w:rPr>
          <w:rFonts w:ascii="Century Gothic" w:hAnsi="Century Gothic"/>
          <w:sz w:val="18"/>
          <w:szCs w:val="18"/>
        </w:rPr>
        <w:t xml:space="preserve">Przetwarzane są obecnie następujące kategorie danych osobowych: </w:t>
      </w:r>
    </w:p>
    <w:p w14:paraId="454FBB04" w14:textId="77777777" w:rsidR="00AF58C1" w:rsidRPr="001261D2" w:rsidRDefault="00AF58C1" w:rsidP="00AF58C1">
      <w:pPr>
        <w:pStyle w:val="Akapitzlist"/>
        <w:numPr>
          <w:ilvl w:val="0"/>
          <w:numId w:val="12"/>
        </w:numPr>
        <w:spacing w:after="0" w:line="240" w:lineRule="auto"/>
        <w:jc w:val="both"/>
        <w:rPr>
          <w:rFonts w:ascii="Century Gothic" w:hAnsi="Century Gothic"/>
          <w:sz w:val="18"/>
          <w:szCs w:val="18"/>
        </w:rPr>
      </w:pPr>
      <w:r w:rsidRPr="001261D2">
        <w:rPr>
          <w:rFonts w:ascii="Century Gothic" w:hAnsi="Century Gothic"/>
          <w:sz w:val="18"/>
          <w:szCs w:val="18"/>
        </w:rPr>
        <w:t>Dane podstawowe (w celu identyfikacji) takie jak imię i nazwisko,</w:t>
      </w:r>
    </w:p>
    <w:p w14:paraId="1EC6709B" w14:textId="77777777" w:rsidR="00AF58C1" w:rsidRPr="001261D2" w:rsidRDefault="00AF58C1" w:rsidP="00AF58C1">
      <w:pPr>
        <w:pStyle w:val="Akapitzlist"/>
        <w:numPr>
          <w:ilvl w:val="0"/>
          <w:numId w:val="12"/>
        </w:numPr>
        <w:spacing w:after="0" w:line="240" w:lineRule="auto"/>
        <w:jc w:val="both"/>
        <w:rPr>
          <w:rFonts w:ascii="Century Gothic" w:hAnsi="Century Gothic"/>
          <w:sz w:val="18"/>
          <w:szCs w:val="18"/>
        </w:rPr>
      </w:pPr>
      <w:r w:rsidRPr="001261D2">
        <w:rPr>
          <w:rFonts w:ascii="Century Gothic" w:hAnsi="Century Gothic"/>
          <w:sz w:val="18"/>
          <w:szCs w:val="18"/>
        </w:rPr>
        <w:t>Dane kontaktowe (w celu umożliwienia kontaktu pocztą tradycyjną, kontaktu telefonicznego lub pocztą elektroniczną) w szczególności takie jak nr telefonu, adres siedziby, adres e-mail,</w:t>
      </w:r>
    </w:p>
    <w:p w14:paraId="3DDAB038" w14:textId="77777777" w:rsidR="00AF58C1" w:rsidRPr="001261D2" w:rsidRDefault="00AF58C1" w:rsidP="00AF58C1">
      <w:pPr>
        <w:pStyle w:val="Akapitzlist"/>
        <w:numPr>
          <w:ilvl w:val="0"/>
          <w:numId w:val="12"/>
        </w:numPr>
        <w:spacing w:after="0" w:line="240" w:lineRule="auto"/>
        <w:jc w:val="both"/>
        <w:rPr>
          <w:rFonts w:ascii="Century Gothic" w:hAnsi="Century Gothic"/>
          <w:sz w:val="18"/>
          <w:szCs w:val="18"/>
        </w:rPr>
      </w:pPr>
      <w:r w:rsidRPr="001261D2">
        <w:rPr>
          <w:rFonts w:ascii="Century Gothic" w:hAnsi="Century Gothic"/>
          <w:sz w:val="18"/>
          <w:szCs w:val="18"/>
        </w:rPr>
        <w:t xml:space="preserve">Inne dane identyfikacyjne wpisane we właściwych rejestrach lub wskazane w pełnomocnictwach lub innych dokumentach (w celu weryfikacji uprawnienia do zawarcia lub </w:t>
      </w:r>
      <w:r w:rsidRPr="001261D2">
        <w:rPr>
          <w:rFonts w:ascii="Century Gothic" w:hAnsi="Century Gothic"/>
          <w:sz w:val="18"/>
          <w:szCs w:val="18"/>
        </w:rPr>
        <w:lastRenderedPageBreak/>
        <w:t>wykonania umowy) np. PESEL, funkcja /stanowisko służbowe, adres zamieszkania, nr dowodu osobistego wskazane w przekazanych dokumentach lub widniejące we właściwych rejestrach.</w:t>
      </w:r>
    </w:p>
    <w:p w14:paraId="09A719E1" w14:textId="77777777" w:rsidR="00AF58C1" w:rsidRPr="001261D2" w:rsidRDefault="00AF58C1" w:rsidP="00AF58C1">
      <w:pPr>
        <w:jc w:val="both"/>
        <w:rPr>
          <w:rFonts w:ascii="Century Gothic" w:hAnsi="Century Gothic"/>
          <w:sz w:val="18"/>
          <w:szCs w:val="18"/>
        </w:rPr>
      </w:pPr>
    </w:p>
    <w:p w14:paraId="7AB76A67" w14:textId="77777777" w:rsidR="00AF58C1" w:rsidRPr="001261D2" w:rsidRDefault="00AF58C1" w:rsidP="00AF58C1">
      <w:pPr>
        <w:pStyle w:val="Tekstkomentarza"/>
        <w:spacing w:after="120"/>
        <w:jc w:val="both"/>
        <w:rPr>
          <w:rFonts w:ascii="Century Gothic" w:hAnsi="Century Gothic" w:cs="Arial"/>
          <w:b/>
          <w:sz w:val="18"/>
          <w:szCs w:val="18"/>
        </w:rPr>
      </w:pPr>
      <w:r w:rsidRPr="001261D2">
        <w:rPr>
          <w:rFonts w:ascii="Century Gothic" w:hAnsi="Century Gothic" w:cs="Arial"/>
          <w:b/>
          <w:sz w:val="18"/>
          <w:szCs w:val="18"/>
        </w:rPr>
        <w:t>Czy podejmujemy zautomatyzowane decyzje, w tym profilujemy Panią/Pana?</w:t>
      </w:r>
    </w:p>
    <w:p w14:paraId="6979F391" w14:textId="77777777" w:rsidR="00AF58C1" w:rsidRPr="001261D2" w:rsidRDefault="00AF58C1" w:rsidP="00AF58C1">
      <w:pPr>
        <w:jc w:val="both"/>
        <w:rPr>
          <w:rFonts w:ascii="Century Gothic" w:hAnsi="Century Gothic" w:cs="Arial"/>
          <w:sz w:val="18"/>
          <w:szCs w:val="18"/>
        </w:rPr>
      </w:pPr>
      <w:r w:rsidRPr="001261D2">
        <w:rPr>
          <w:rFonts w:ascii="Century Gothic" w:hAnsi="Century Gothic" w:cs="Arial"/>
          <w:sz w:val="18"/>
          <w:szCs w:val="18"/>
        </w:rPr>
        <w:t>Nie podejmujemy zautomatyzowanych decyzji, w tym nie profilujemy Pani/Pana w oparciu o dane osobowe.</w:t>
      </w:r>
    </w:p>
    <w:p w14:paraId="41C046BE" w14:textId="77777777" w:rsidR="00AF58C1" w:rsidRPr="001261D2" w:rsidRDefault="00AF58C1" w:rsidP="00AF58C1">
      <w:pPr>
        <w:spacing w:after="120"/>
        <w:jc w:val="both"/>
        <w:rPr>
          <w:rFonts w:ascii="Century Gothic" w:hAnsi="Century Gothic" w:cs="Arial"/>
          <w:b/>
          <w:sz w:val="18"/>
          <w:szCs w:val="18"/>
        </w:rPr>
      </w:pPr>
      <w:r w:rsidRPr="001261D2">
        <w:rPr>
          <w:rFonts w:ascii="Century Gothic" w:hAnsi="Century Gothic" w:cs="Arial"/>
          <w:b/>
          <w:sz w:val="18"/>
          <w:szCs w:val="18"/>
        </w:rPr>
        <w:t>Jakie ma Pani/Pan uprawnienia?</w:t>
      </w:r>
    </w:p>
    <w:p w14:paraId="0866BADF" w14:textId="77777777" w:rsidR="00AF58C1" w:rsidRPr="001261D2" w:rsidRDefault="00AF58C1" w:rsidP="00AF58C1">
      <w:pPr>
        <w:jc w:val="both"/>
        <w:rPr>
          <w:rFonts w:ascii="Century Gothic" w:hAnsi="Century Gothic"/>
          <w:sz w:val="18"/>
          <w:szCs w:val="18"/>
        </w:rPr>
      </w:pPr>
      <w:r w:rsidRPr="001261D2">
        <w:rPr>
          <w:rFonts w:ascii="Century Gothic" w:hAnsi="Century Gothic"/>
          <w:sz w:val="18"/>
          <w:szCs w:val="18"/>
        </w:rPr>
        <w:t>Ma Pani/Pan prawo do:</w:t>
      </w:r>
    </w:p>
    <w:p w14:paraId="681BBA4D" w14:textId="77777777" w:rsidR="00AF58C1" w:rsidRPr="001261D2" w:rsidRDefault="00AF58C1" w:rsidP="00AF58C1">
      <w:pPr>
        <w:numPr>
          <w:ilvl w:val="0"/>
          <w:numId w:val="14"/>
        </w:numPr>
        <w:spacing w:after="0" w:line="240" w:lineRule="auto"/>
        <w:contextualSpacing/>
        <w:jc w:val="both"/>
        <w:rPr>
          <w:rFonts w:ascii="Century Gothic" w:hAnsi="Century Gothic"/>
          <w:sz w:val="18"/>
          <w:szCs w:val="18"/>
        </w:rPr>
      </w:pPr>
      <w:r w:rsidRPr="001261D2">
        <w:rPr>
          <w:rFonts w:ascii="Century Gothic" w:hAnsi="Century Gothic"/>
          <w:sz w:val="18"/>
          <w:szCs w:val="18"/>
        </w:rPr>
        <w:t>dostępu do danych osobowych, czyli uprawnienia do pozyskania informacji, jakie dane, w jaki sposób i w jakim celu przetwarzamy,</w:t>
      </w:r>
    </w:p>
    <w:p w14:paraId="0AC70C25" w14:textId="77777777" w:rsidR="00AF58C1" w:rsidRPr="001261D2" w:rsidRDefault="00AF58C1" w:rsidP="00AF58C1">
      <w:pPr>
        <w:numPr>
          <w:ilvl w:val="0"/>
          <w:numId w:val="14"/>
        </w:numPr>
        <w:spacing w:after="0" w:line="240" w:lineRule="auto"/>
        <w:contextualSpacing/>
        <w:jc w:val="both"/>
        <w:rPr>
          <w:rFonts w:ascii="Century Gothic" w:hAnsi="Century Gothic"/>
          <w:sz w:val="18"/>
          <w:szCs w:val="18"/>
        </w:rPr>
      </w:pPr>
      <w:r w:rsidRPr="001261D2">
        <w:rPr>
          <w:rFonts w:ascii="Century Gothic" w:hAnsi="Century Gothic"/>
          <w:sz w:val="18"/>
          <w:szCs w:val="18"/>
        </w:rPr>
        <w:t>sprostowania, czyli żądania uaktualnienia danych, jeśli okazałoby się, że zostały zebrane nieprawidłowe dane albo nie są już one aktualne,</w:t>
      </w:r>
    </w:p>
    <w:p w14:paraId="112997B3" w14:textId="77777777" w:rsidR="00AF58C1" w:rsidRPr="001261D2" w:rsidRDefault="00AF58C1" w:rsidP="00AF58C1">
      <w:pPr>
        <w:numPr>
          <w:ilvl w:val="0"/>
          <w:numId w:val="14"/>
        </w:numPr>
        <w:spacing w:after="0" w:line="240" w:lineRule="auto"/>
        <w:jc w:val="both"/>
        <w:rPr>
          <w:rFonts w:ascii="Century Gothic" w:hAnsi="Century Gothic"/>
          <w:sz w:val="18"/>
          <w:szCs w:val="18"/>
        </w:rPr>
      </w:pPr>
      <w:r w:rsidRPr="001261D2">
        <w:rPr>
          <w:rFonts w:ascii="Century Gothic" w:hAnsi="Century Gothic"/>
          <w:sz w:val="18"/>
          <w:szCs w:val="18"/>
        </w:rPr>
        <w:t>usunięcia danych osobowych, czyli żądania usunięcia wszystkich lub części danych osobowych. W przypadku zasadności wniosku dokonamy niezwłocznego usunięcia danych,</w:t>
      </w:r>
    </w:p>
    <w:p w14:paraId="03AD609C" w14:textId="77777777" w:rsidR="00AF58C1" w:rsidRPr="001261D2" w:rsidRDefault="00AF58C1" w:rsidP="00AF58C1">
      <w:pPr>
        <w:numPr>
          <w:ilvl w:val="0"/>
          <w:numId w:val="14"/>
        </w:numPr>
        <w:spacing w:after="0" w:line="240" w:lineRule="auto"/>
        <w:contextualSpacing/>
        <w:jc w:val="both"/>
        <w:rPr>
          <w:rFonts w:ascii="Century Gothic" w:hAnsi="Century Gothic"/>
          <w:sz w:val="18"/>
          <w:szCs w:val="18"/>
        </w:rPr>
      </w:pPr>
      <w:r w:rsidRPr="001261D2">
        <w:rPr>
          <w:rFonts w:ascii="Century Gothic" w:hAnsi="Century Gothic"/>
          <w:sz w:val="18"/>
          <w:szCs w:val="18"/>
        </w:rPr>
        <w:t>ograniczenia przetwarzania, czyli żądania ograniczenie przetwarzania danych do ich przechowywania. Uchylenie ograniczenia przetwarzania może odbyć się po ustaniu przesłanek uzasadniających ograniczenie przetwarzania,</w:t>
      </w:r>
    </w:p>
    <w:p w14:paraId="2D5FE517" w14:textId="77777777" w:rsidR="00AF58C1" w:rsidRPr="001261D2" w:rsidRDefault="00AF58C1" w:rsidP="00AF58C1">
      <w:pPr>
        <w:numPr>
          <w:ilvl w:val="0"/>
          <w:numId w:val="14"/>
        </w:numPr>
        <w:spacing w:after="0" w:line="240" w:lineRule="auto"/>
        <w:contextualSpacing/>
        <w:jc w:val="both"/>
        <w:rPr>
          <w:rFonts w:ascii="Century Gothic" w:hAnsi="Century Gothic"/>
          <w:sz w:val="18"/>
          <w:szCs w:val="18"/>
        </w:rPr>
      </w:pPr>
      <w:r w:rsidRPr="001261D2">
        <w:rPr>
          <w:rFonts w:ascii="Century Gothic" w:hAnsi="Century Gothic"/>
          <w:sz w:val="18"/>
          <w:szCs w:val="18"/>
        </w:rPr>
        <w:t>sprzeciwu wobec przetwarzania, czyli zaprzestania przetwarzania danych osobowych w celu wskazanym wyżej, jeśli Pani/Pana zdaniem naruszamy Pani/Pana  prawa w związku z przetwarzaniem podanych danych,</w:t>
      </w:r>
    </w:p>
    <w:p w14:paraId="52E46178" w14:textId="77777777" w:rsidR="00AF58C1" w:rsidRPr="001261D2" w:rsidRDefault="00AF58C1" w:rsidP="00AF58C1">
      <w:pPr>
        <w:numPr>
          <w:ilvl w:val="0"/>
          <w:numId w:val="14"/>
        </w:numPr>
        <w:spacing w:after="0" w:line="240" w:lineRule="auto"/>
        <w:contextualSpacing/>
        <w:jc w:val="both"/>
        <w:rPr>
          <w:rFonts w:ascii="Century Gothic" w:hAnsi="Century Gothic"/>
          <w:sz w:val="18"/>
          <w:szCs w:val="18"/>
        </w:rPr>
      </w:pPr>
      <w:r w:rsidRPr="001261D2">
        <w:rPr>
          <w:rFonts w:ascii="Century Gothic" w:hAnsi="Century Gothic"/>
          <w:sz w:val="18"/>
          <w:szCs w:val="18"/>
        </w:rPr>
        <w:t>wniesienia skargi na nas do Prezesa Urzędu Ochrony Danych Osobowych, jeżeli uważa Pani/Pan, że przetwarzanie jego danych osobowych narusza przepisy prawa.</w:t>
      </w:r>
    </w:p>
    <w:p w14:paraId="1E7C28B0" w14:textId="77777777" w:rsidR="00AF58C1" w:rsidRPr="001261D2" w:rsidRDefault="00AF58C1" w:rsidP="00AF58C1">
      <w:pPr>
        <w:jc w:val="both"/>
        <w:rPr>
          <w:rFonts w:ascii="Century Gothic" w:hAnsi="Century Gothic"/>
          <w:sz w:val="18"/>
          <w:szCs w:val="18"/>
        </w:rPr>
      </w:pPr>
    </w:p>
    <w:p w14:paraId="1C31B797" w14:textId="77777777" w:rsidR="00AF58C1" w:rsidRPr="001261D2" w:rsidRDefault="00AF58C1" w:rsidP="00AF58C1">
      <w:pPr>
        <w:spacing w:after="120"/>
        <w:jc w:val="both"/>
        <w:rPr>
          <w:rFonts w:ascii="Century Gothic" w:hAnsi="Century Gothic" w:cs="Arial"/>
          <w:b/>
          <w:sz w:val="18"/>
          <w:szCs w:val="18"/>
        </w:rPr>
      </w:pPr>
      <w:r w:rsidRPr="001261D2">
        <w:rPr>
          <w:rFonts w:ascii="Century Gothic" w:hAnsi="Century Gothic"/>
          <w:b/>
          <w:sz w:val="18"/>
          <w:szCs w:val="18"/>
        </w:rPr>
        <w:t xml:space="preserve">Kontakt - </w:t>
      </w:r>
      <w:r w:rsidRPr="001261D2">
        <w:rPr>
          <w:rFonts w:ascii="Century Gothic" w:hAnsi="Century Gothic" w:cs="Arial"/>
          <w:b/>
          <w:sz w:val="18"/>
          <w:szCs w:val="18"/>
        </w:rPr>
        <w:t>Gdzie zrealizować prawa lub uzyskać więcej informacji?</w:t>
      </w:r>
    </w:p>
    <w:p w14:paraId="3A5CD28E" w14:textId="77777777" w:rsidR="00AF58C1" w:rsidRPr="001261D2" w:rsidRDefault="00AF58C1" w:rsidP="00AF58C1">
      <w:pPr>
        <w:jc w:val="both"/>
        <w:rPr>
          <w:rFonts w:ascii="Century Gothic" w:eastAsia="Calibri" w:hAnsi="Century Gothic"/>
          <w:sz w:val="18"/>
          <w:szCs w:val="18"/>
        </w:rPr>
      </w:pPr>
      <w:r w:rsidRPr="001261D2">
        <w:rPr>
          <w:rFonts w:ascii="Century Gothic" w:eastAsia="Calibri" w:hAnsi="Century Gothic"/>
          <w:sz w:val="18"/>
          <w:szCs w:val="18"/>
        </w:rPr>
        <w:t xml:space="preserve">Administratorem Pani/Pana danych osobowych będzie </w:t>
      </w:r>
      <w:r w:rsidRPr="001261D2">
        <w:rPr>
          <w:rFonts w:ascii="Century Gothic" w:eastAsia="Calibri" w:hAnsi="Century Gothic"/>
          <w:b/>
          <w:sz w:val="18"/>
          <w:szCs w:val="18"/>
        </w:rPr>
        <w:t>Operator Gazociągów Przesyłowych GAZ-SYSTEM S.A. z siedzibą w Warszawie</w:t>
      </w:r>
      <w:r w:rsidRPr="001261D2">
        <w:rPr>
          <w:rFonts w:ascii="Century Gothic" w:eastAsia="Calibri" w:hAnsi="Century Gothic"/>
          <w:sz w:val="18"/>
          <w:szCs w:val="18"/>
        </w:rPr>
        <w:t xml:space="preserve"> ul. Mszczonowska 4, 02-337 Warszawa. Swoje prawa może Pani/Pan zrealizować (lub uzyskać więcej informacji) komunikując się z nami poprzez: </w:t>
      </w:r>
      <w:r w:rsidRPr="001261D2">
        <w:rPr>
          <w:rStyle w:val="Hipercze"/>
          <w:rFonts w:ascii="Century Gothic" w:eastAsia="Calibri" w:hAnsi="Century Gothic"/>
          <w:color w:val="auto"/>
          <w:sz w:val="18"/>
          <w:szCs w:val="18"/>
        </w:rPr>
        <w:t>rodo@gaz-system.pl</w:t>
      </w:r>
    </w:p>
    <w:bookmarkEnd w:id="24"/>
    <w:p w14:paraId="14005A99" w14:textId="77777777" w:rsidR="00622EF0" w:rsidRPr="001261D2" w:rsidRDefault="00622EF0" w:rsidP="00C33CF0">
      <w:pPr>
        <w:rPr>
          <w:rFonts w:ascii="Century Gothic" w:hAnsi="Century Gothic"/>
          <w:b/>
          <w:i/>
          <w:sz w:val="20"/>
        </w:rPr>
      </w:pPr>
    </w:p>
    <w:sectPr w:rsidR="00622EF0" w:rsidRPr="001261D2" w:rsidSect="00417F15">
      <w:headerReference w:type="default" r:id="rId17"/>
      <w:footerReference w:type="even" r:id="rId18"/>
      <w:footerReference w:type="default" r:id="rId19"/>
      <w:headerReference w:type="first" r:id="rId20"/>
      <w:footerReference w:type="first" r:id="rId21"/>
      <w:pgSz w:w="11906" w:h="16838" w:code="9"/>
      <w:pgMar w:top="1417" w:right="1417" w:bottom="1417" w:left="1417" w:header="357"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D508C" w14:textId="77777777" w:rsidR="00BA77ED" w:rsidRDefault="00BA77ED">
      <w:pPr>
        <w:spacing w:after="0" w:line="240" w:lineRule="auto"/>
      </w:pPr>
      <w:r>
        <w:separator/>
      </w:r>
    </w:p>
  </w:endnote>
  <w:endnote w:type="continuationSeparator" w:id="0">
    <w:p w14:paraId="21F3A445" w14:textId="77777777" w:rsidR="00BA77ED" w:rsidRDefault="00BA77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3293" w14:textId="77777777" w:rsidR="00CA5377" w:rsidRDefault="00CA53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7AAD" w14:textId="77777777" w:rsidR="00CA5377" w:rsidRDefault="00CA5377">
    <w:pPr>
      <w:pStyle w:val="Stopka"/>
      <w:jc w:val="right"/>
    </w:pPr>
  </w:p>
  <w:p w14:paraId="429242DF" w14:textId="77777777" w:rsidR="00CA5377" w:rsidRDefault="00CA53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99EC" w14:textId="77777777" w:rsidR="00CA5377" w:rsidRDefault="00CA537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FD03" w14:textId="77777777" w:rsidR="0068082B" w:rsidRDefault="002215F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DCC294E" w14:textId="77777777" w:rsidR="0068082B" w:rsidRDefault="0068082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5819" w14:textId="77777777" w:rsidR="0068082B" w:rsidRDefault="002215FD">
    <w:pPr>
      <w:pStyle w:val="Stopka"/>
      <w:jc w:val="right"/>
    </w:pPr>
    <w:r>
      <w:tab/>
    </w:r>
    <w:r>
      <w:tab/>
    </w:r>
  </w:p>
  <w:p w14:paraId="5BDEA407" w14:textId="77777777" w:rsidR="0068082B" w:rsidRDefault="0068082B">
    <w:pPr>
      <w:pStyle w:val="Stopk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1A76" w14:textId="31195972" w:rsidR="0068082B" w:rsidRDefault="0068082B">
    <w:pPr>
      <w:pStyle w:val="Stopka"/>
      <w:jc w:val="center"/>
    </w:pPr>
  </w:p>
  <w:p w14:paraId="671A14A1" w14:textId="77777777" w:rsidR="0068082B" w:rsidRDefault="006808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7BC6E" w14:textId="77777777" w:rsidR="00BA77ED" w:rsidRDefault="00BA77ED">
      <w:pPr>
        <w:spacing w:after="0" w:line="240" w:lineRule="auto"/>
      </w:pPr>
      <w:r>
        <w:separator/>
      </w:r>
    </w:p>
  </w:footnote>
  <w:footnote w:type="continuationSeparator" w:id="0">
    <w:p w14:paraId="182701DC" w14:textId="77777777" w:rsidR="00BA77ED" w:rsidRDefault="00BA77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FD2AC" w14:textId="77777777" w:rsidR="00CA5377" w:rsidRDefault="00CA53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3C95" w14:textId="77777777" w:rsidR="00CA5377" w:rsidRDefault="00CA53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47F3F" w14:textId="77777777" w:rsidR="00CA5377" w:rsidRDefault="00CA537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EFC6A" w14:textId="2B43226F" w:rsidR="0068082B" w:rsidRDefault="0068082B">
    <w:pPr>
      <w:pStyle w:val="Nagwek"/>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A0C4A" w14:textId="317F9E53" w:rsidR="0068082B" w:rsidRDefault="006808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351"/>
    <w:multiLevelType w:val="hybridMultilevel"/>
    <w:tmpl w:val="3FB68A20"/>
    <w:lvl w:ilvl="0" w:tplc="04150011">
      <w:start w:val="1"/>
      <w:numFmt w:val="decimal"/>
      <w:lvlText w:val="%1)"/>
      <w:lvlJc w:val="left"/>
      <w:pPr>
        <w:ind w:left="1015" w:hanging="360"/>
      </w:pPr>
    </w:lvl>
    <w:lvl w:ilvl="1" w:tplc="04150019" w:tentative="1">
      <w:start w:val="1"/>
      <w:numFmt w:val="lowerLetter"/>
      <w:lvlText w:val="%2."/>
      <w:lvlJc w:val="left"/>
      <w:pPr>
        <w:ind w:left="1735" w:hanging="360"/>
      </w:p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1"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2" w15:restartNumberingAfterBreak="0">
    <w:nsid w:val="03115C5B"/>
    <w:multiLevelType w:val="hybridMultilevel"/>
    <w:tmpl w:val="ECF86B56"/>
    <w:lvl w:ilvl="0" w:tplc="041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6603E"/>
    <w:multiLevelType w:val="hybridMultilevel"/>
    <w:tmpl w:val="CDE8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5923BA"/>
    <w:multiLevelType w:val="hybridMultilevel"/>
    <w:tmpl w:val="8F8EDAB2"/>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53028"/>
    <w:multiLevelType w:val="hybridMultilevel"/>
    <w:tmpl w:val="CED8EE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C0780"/>
    <w:multiLevelType w:val="hybridMultilevel"/>
    <w:tmpl w:val="496629F6"/>
    <w:lvl w:ilvl="0" w:tplc="04150011">
      <w:start w:val="1"/>
      <w:numFmt w:val="decimal"/>
      <w:lvlText w:val="%1)"/>
      <w:lvlJc w:val="left"/>
      <w:pPr>
        <w:ind w:left="720" w:hanging="360"/>
      </w:pPr>
    </w:lvl>
    <w:lvl w:ilvl="1" w:tplc="4548315E">
      <w:start w:val="1"/>
      <w:numFmt w:val="decimal"/>
      <w:lvlText w:val="%2)"/>
      <w:lvlJc w:val="left"/>
      <w:pPr>
        <w:ind w:left="1440" w:hanging="360"/>
      </w:pPr>
      <w:rPr>
        <w:rFonts w:ascii="Century Gothic" w:eastAsia="Times New Roman" w:hAnsi="Century Gothic" w:cs="Century Gothic"/>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D13C86"/>
    <w:multiLevelType w:val="hybridMultilevel"/>
    <w:tmpl w:val="0F220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73311"/>
    <w:multiLevelType w:val="hybridMultilevel"/>
    <w:tmpl w:val="52BA2C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6" w15:restartNumberingAfterBreak="0">
    <w:nsid w:val="25765ADD"/>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7A764D"/>
    <w:multiLevelType w:val="hybridMultilevel"/>
    <w:tmpl w:val="B0263CB0"/>
    <w:lvl w:ilvl="0" w:tplc="FFFFFFFF">
      <w:start w:val="1"/>
      <w:numFmt w:val="decimal"/>
      <w:lvlText w:val="%1."/>
      <w:lvlJc w:val="left"/>
      <w:pPr>
        <w:ind w:left="720" w:hanging="360"/>
      </w:pPr>
      <w:rPr>
        <w:rFonts w:ascii="Century Gothic" w:eastAsia="Times New Roman" w:hAnsi="Century Gothic" w:cs="Arial" w:hint="default"/>
      </w:rPr>
    </w:lvl>
    <w:lvl w:ilvl="1" w:tplc="FFFFFFFF">
      <w:start w:val="1"/>
      <w:numFmt w:val="lowerLetter"/>
      <w:lvlText w:val="%2)"/>
      <w:lvlJc w:val="left"/>
      <w:pPr>
        <w:ind w:left="1440" w:hanging="360"/>
      </w:pPr>
      <w:rPr>
        <w:rFonts w:ascii="Century Gothic" w:hAnsi="Century Gothic" w:hint="default"/>
        <w:b w:val="0"/>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B61021"/>
    <w:multiLevelType w:val="hybridMultilevel"/>
    <w:tmpl w:val="4C9ED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CA6DAC"/>
    <w:multiLevelType w:val="multilevel"/>
    <w:tmpl w:val="8F869172"/>
    <w:lvl w:ilvl="0">
      <w:start w:val="1"/>
      <w:numFmt w:val="decimal"/>
      <w:lvlText w:val="%1."/>
      <w:lvlJc w:val="left"/>
      <w:pPr>
        <w:ind w:left="360" w:hanging="360"/>
      </w:pPr>
      <w:rPr>
        <w:rFonts w:ascii="Century Gothic" w:hAnsi="Century Gothic" w:hint="default"/>
        <w:sz w:val="18"/>
        <w:szCs w:val="18"/>
      </w:r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42037B"/>
    <w:multiLevelType w:val="hybridMultilevel"/>
    <w:tmpl w:val="51FEE212"/>
    <w:lvl w:ilvl="0" w:tplc="FFFFFFFF">
      <w:start w:val="1"/>
      <w:numFmt w:val="decimal"/>
      <w:lvlText w:val="%1."/>
      <w:lvlJc w:val="left"/>
      <w:pPr>
        <w:ind w:left="720" w:hanging="360"/>
      </w:pPr>
      <w:rPr>
        <w:rFonts w:ascii="Century Gothic" w:eastAsia="Times New Roman" w:hAnsi="Century Gothic" w:cs="Arial" w:hint="default"/>
      </w:rPr>
    </w:lvl>
    <w:lvl w:ilvl="1" w:tplc="FFFFFFFF">
      <w:start w:val="1"/>
      <w:numFmt w:val="lowerLetter"/>
      <w:lvlText w:val="%2)"/>
      <w:lvlJc w:val="left"/>
      <w:pPr>
        <w:ind w:left="1440" w:hanging="360"/>
      </w:pPr>
      <w:rPr>
        <w:rFonts w:ascii="Century Gothic" w:hAnsi="Century Gothic" w:hint="default"/>
        <w:b w:val="0"/>
      </w:rPr>
    </w:lvl>
    <w:lvl w:ilvl="2" w:tplc="FFFFFFFF">
      <w:start w:val="1"/>
      <w:numFmt w:val="lowerRoman"/>
      <w:lvlText w:val="%3."/>
      <w:lvlJc w:val="right"/>
      <w:pPr>
        <w:ind w:left="2160" w:hanging="180"/>
      </w:pPr>
    </w:lvl>
    <w:lvl w:ilvl="3" w:tplc="FFFFFFFF">
      <w:start w:val="1"/>
      <w:numFmt w:val="lowerLetter"/>
      <w:lvlText w:val="%4."/>
      <w:lvlJc w:val="left"/>
      <w:pPr>
        <w:ind w:left="2880" w:hanging="360"/>
      </w:pPr>
      <w:rPr>
        <w:rFonts w:hint="default"/>
      </w:r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2714A21"/>
    <w:multiLevelType w:val="multilevel"/>
    <w:tmpl w:val="EAEAB5C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6"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0B4BB2"/>
    <w:multiLevelType w:val="hybridMultilevel"/>
    <w:tmpl w:val="68D07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D6050A5"/>
    <w:multiLevelType w:val="hybridMultilevel"/>
    <w:tmpl w:val="A2482A0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1">
      <w:start w:val="1"/>
      <w:numFmt w:val="decimal"/>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36C3782"/>
    <w:multiLevelType w:val="hybridMultilevel"/>
    <w:tmpl w:val="B494022E"/>
    <w:lvl w:ilvl="0" w:tplc="1FD4757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D744D3"/>
    <w:multiLevelType w:val="hybridMultilevel"/>
    <w:tmpl w:val="19FE6604"/>
    <w:lvl w:ilvl="0" w:tplc="7D6286A0">
      <w:start w:val="1"/>
      <w:numFmt w:val="decimal"/>
      <w:lvlText w:val="%1)"/>
      <w:lvlJc w:val="left"/>
      <w:pPr>
        <w:ind w:left="1648" w:hanging="360"/>
      </w:pPr>
      <w:rPr>
        <w:rFonts w:eastAsia="Times New Roman" w:cs="Times New Roman"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1" w15:restartNumberingAfterBreak="0">
    <w:nsid w:val="48FB1410"/>
    <w:multiLevelType w:val="multilevel"/>
    <w:tmpl w:val="FA52DC50"/>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CC6081A"/>
    <w:multiLevelType w:val="hybridMultilevel"/>
    <w:tmpl w:val="C43262D8"/>
    <w:lvl w:ilvl="0" w:tplc="A01AB7D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EC51893"/>
    <w:multiLevelType w:val="hybridMultilevel"/>
    <w:tmpl w:val="95F4295A"/>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3886B9E0">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035D22"/>
    <w:multiLevelType w:val="hybridMultilevel"/>
    <w:tmpl w:val="A28E9FF6"/>
    <w:lvl w:ilvl="0" w:tplc="0FE2B830">
      <w:start w:val="1"/>
      <w:numFmt w:val="decimal"/>
      <w:lvlText w:val="%1)"/>
      <w:lvlJc w:val="left"/>
      <w:pPr>
        <w:ind w:left="720" w:hanging="360"/>
      </w:pPr>
      <w:rPr>
        <w:rFonts w:ascii="Century Gothic" w:hAnsi="Century Gothic"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C3F14CA"/>
    <w:multiLevelType w:val="hybridMultilevel"/>
    <w:tmpl w:val="2020E998"/>
    <w:lvl w:ilvl="0" w:tplc="0674F0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2C348C"/>
    <w:multiLevelType w:val="multilevel"/>
    <w:tmpl w:val="290C0B8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E1644D4"/>
    <w:multiLevelType w:val="multilevel"/>
    <w:tmpl w:val="CB004BB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ind w:left="1980" w:hanging="360"/>
      </w:pPr>
      <w:rPr>
        <w:rFonts w:cs="Times New Roman" w:hint="default"/>
      </w:rPr>
    </w:lvl>
    <w:lvl w:ilvl="3">
      <w:start w:val="1"/>
      <w:numFmt w:val="decimal"/>
      <w:lvlText w:val="%4."/>
      <w:lvlJc w:val="left"/>
      <w:pPr>
        <w:tabs>
          <w:tab w:val="num" w:pos="2520"/>
        </w:tabs>
        <w:ind w:left="2520" w:hanging="360"/>
      </w:pPr>
      <w:rPr>
        <w:rFonts w:ascii="Century Gothic" w:hAnsi="Century Gothic" w:cs="Times New Roman" w:hint="default"/>
      </w:rPr>
    </w:lvl>
    <w:lvl w:ilvl="4">
      <w:numFmt w:val="bullet"/>
      <w:lvlText w:val=""/>
      <w:lvlJc w:val="left"/>
      <w:pPr>
        <w:ind w:left="3240" w:hanging="360"/>
      </w:pPr>
      <w:rPr>
        <w:rFonts w:ascii="Symbol" w:eastAsia="Times New Roman" w:hAnsi="Symbol" w:hint="default"/>
      </w:rPr>
    </w:lvl>
    <w:lvl w:ilvl="5">
      <w:start w:val="1"/>
      <w:numFmt w:val="decimal"/>
      <w:lvlText w:val="%6)"/>
      <w:lvlJc w:val="left"/>
      <w:pPr>
        <w:ind w:left="4140" w:hanging="360"/>
      </w:pPr>
      <w:rPr>
        <w:rFonts w:cs="Times New Roman" w:hint="default"/>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41" w15:restartNumberingAfterBreak="0">
    <w:nsid w:val="5EF660DC"/>
    <w:multiLevelType w:val="hybridMultilevel"/>
    <w:tmpl w:val="45BA7A9A"/>
    <w:lvl w:ilvl="0" w:tplc="B70499D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432691"/>
    <w:multiLevelType w:val="hybridMultilevel"/>
    <w:tmpl w:val="E2BE2C9A"/>
    <w:lvl w:ilvl="0" w:tplc="C1AEA798">
      <w:start w:val="1"/>
      <w:numFmt w:val="decimal"/>
      <w:lvlText w:val="%1."/>
      <w:lvlJc w:val="left"/>
      <w:pPr>
        <w:tabs>
          <w:tab w:val="num" w:pos="360"/>
        </w:tabs>
        <w:ind w:left="360" w:hanging="360"/>
      </w:pPr>
    </w:lvl>
    <w:lvl w:ilvl="1" w:tplc="04150011">
      <w:start w:val="1"/>
      <w:numFmt w:val="decimal"/>
      <w:lvlText w:val="%2)"/>
      <w:lvlJc w:val="left"/>
      <w:pPr>
        <w:tabs>
          <w:tab w:val="num" w:pos="641"/>
        </w:tabs>
        <w:ind w:left="641" w:hanging="357"/>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644"/>
        </w:tabs>
        <w:ind w:left="644"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6" w15:restartNumberingAfterBreak="0">
    <w:nsid w:val="6C48671B"/>
    <w:multiLevelType w:val="hybridMultilevel"/>
    <w:tmpl w:val="7D0EE6B8"/>
    <w:lvl w:ilvl="0" w:tplc="009EFA0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724336CC"/>
    <w:multiLevelType w:val="hybridMultilevel"/>
    <w:tmpl w:val="837CBE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6D1C42"/>
    <w:multiLevelType w:val="hybridMultilevel"/>
    <w:tmpl w:val="AD6EF11A"/>
    <w:lvl w:ilvl="0" w:tplc="318AF8AC">
      <w:start w:val="1"/>
      <w:numFmt w:val="decimal"/>
      <w:lvlText w:val="%1."/>
      <w:lvlJc w:val="left"/>
      <w:pPr>
        <w:ind w:left="720" w:hanging="360"/>
      </w:pPr>
    </w:lvl>
    <w:lvl w:ilvl="1" w:tplc="822666B8">
      <w:start w:val="1"/>
      <w:numFmt w:val="decimal"/>
      <w:lvlText w:val="%2."/>
      <w:lvlJc w:val="left"/>
      <w:pPr>
        <w:ind w:left="720" w:hanging="360"/>
      </w:pPr>
    </w:lvl>
    <w:lvl w:ilvl="2" w:tplc="0390E4AA">
      <w:start w:val="1"/>
      <w:numFmt w:val="decimal"/>
      <w:lvlText w:val="%3."/>
      <w:lvlJc w:val="left"/>
      <w:pPr>
        <w:ind w:left="720" w:hanging="360"/>
      </w:pPr>
    </w:lvl>
    <w:lvl w:ilvl="3" w:tplc="D0FC0574">
      <w:start w:val="1"/>
      <w:numFmt w:val="decimal"/>
      <w:lvlText w:val="%4."/>
      <w:lvlJc w:val="left"/>
      <w:pPr>
        <w:ind w:left="720" w:hanging="360"/>
      </w:pPr>
    </w:lvl>
    <w:lvl w:ilvl="4" w:tplc="7DBC2F70">
      <w:start w:val="1"/>
      <w:numFmt w:val="decimal"/>
      <w:lvlText w:val="%5."/>
      <w:lvlJc w:val="left"/>
      <w:pPr>
        <w:ind w:left="720" w:hanging="360"/>
      </w:pPr>
    </w:lvl>
    <w:lvl w:ilvl="5" w:tplc="479EF160">
      <w:start w:val="1"/>
      <w:numFmt w:val="decimal"/>
      <w:lvlText w:val="%6."/>
      <w:lvlJc w:val="left"/>
      <w:pPr>
        <w:ind w:left="720" w:hanging="360"/>
      </w:pPr>
    </w:lvl>
    <w:lvl w:ilvl="6" w:tplc="72BE6526">
      <w:start w:val="1"/>
      <w:numFmt w:val="decimal"/>
      <w:lvlText w:val="%7."/>
      <w:lvlJc w:val="left"/>
      <w:pPr>
        <w:ind w:left="720" w:hanging="360"/>
      </w:pPr>
    </w:lvl>
    <w:lvl w:ilvl="7" w:tplc="E760F23A">
      <w:start w:val="1"/>
      <w:numFmt w:val="decimal"/>
      <w:lvlText w:val="%8."/>
      <w:lvlJc w:val="left"/>
      <w:pPr>
        <w:ind w:left="720" w:hanging="360"/>
      </w:pPr>
    </w:lvl>
    <w:lvl w:ilvl="8" w:tplc="2662D640">
      <w:start w:val="1"/>
      <w:numFmt w:val="decimal"/>
      <w:lvlText w:val="%9."/>
      <w:lvlJc w:val="left"/>
      <w:pPr>
        <w:ind w:left="720" w:hanging="360"/>
      </w:pPr>
    </w:lvl>
  </w:abstractNum>
  <w:abstractNum w:abstractNumId="50" w15:restartNumberingAfterBreak="0">
    <w:nsid w:val="75301002"/>
    <w:multiLevelType w:val="hybridMultilevel"/>
    <w:tmpl w:val="C8725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6326AA"/>
    <w:multiLevelType w:val="hybridMultilevel"/>
    <w:tmpl w:val="E9120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651A9F"/>
    <w:multiLevelType w:val="hybridMultilevel"/>
    <w:tmpl w:val="0B24B5B0"/>
    <w:lvl w:ilvl="0" w:tplc="C0C038EA">
      <w:start w:val="1"/>
      <w:numFmt w:val="decimal"/>
      <w:lvlText w:val="%1)"/>
      <w:lvlJc w:val="left"/>
      <w:pPr>
        <w:ind w:left="720" w:hanging="360"/>
      </w:pPr>
    </w:lvl>
    <w:lvl w:ilvl="1" w:tplc="F404DAB6">
      <w:start w:val="1"/>
      <w:numFmt w:val="decimal"/>
      <w:lvlText w:val="%2)"/>
      <w:lvlJc w:val="left"/>
      <w:pPr>
        <w:ind w:left="720" w:hanging="360"/>
      </w:pPr>
    </w:lvl>
    <w:lvl w:ilvl="2" w:tplc="2EBA0976">
      <w:start w:val="1"/>
      <w:numFmt w:val="decimal"/>
      <w:lvlText w:val="%3)"/>
      <w:lvlJc w:val="left"/>
      <w:pPr>
        <w:ind w:left="720" w:hanging="360"/>
      </w:pPr>
    </w:lvl>
    <w:lvl w:ilvl="3" w:tplc="42FE7276">
      <w:start w:val="1"/>
      <w:numFmt w:val="decimal"/>
      <w:lvlText w:val="%4)"/>
      <w:lvlJc w:val="left"/>
      <w:pPr>
        <w:ind w:left="720" w:hanging="360"/>
      </w:pPr>
    </w:lvl>
    <w:lvl w:ilvl="4" w:tplc="AEB61A04">
      <w:start w:val="1"/>
      <w:numFmt w:val="decimal"/>
      <w:lvlText w:val="%5)"/>
      <w:lvlJc w:val="left"/>
      <w:pPr>
        <w:ind w:left="720" w:hanging="360"/>
      </w:pPr>
    </w:lvl>
    <w:lvl w:ilvl="5" w:tplc="946C8378">
      <w:start w:val="1"/>
      <w:numFmt w:val="decimal"/>
      <w:lvlText w:val="%6)"/>
      <w:lvlJc w:val="left"/>
      <w:pPr>
        <w:ind w:left="720" w:hanging="360"/>
      </w:pPr>
    </w:lvl>
    <w:lvl w:ilvl="6" w:tplc="F50694C6">
      <w:start w:val="1"/>
      <w:numFmt w:val="decimal"/>
      <w:lvlText w:val="%7)"/>
      <w:lvlJc w:val="left"/>
      <w:pPr>
        <w:ind w:left="720" w:hanging="360"/>
      </w:pPr>
    </w:lvl>
    <w:lvl w:ilvl="7" w:tplc="F2ECE06A">
      <w:start w:val="1"/>
      <w:numFmt w:val="decimal"/>
      <w:lvlText w:val="%8)"/>
      <w:lvlJc w:val="left"/>
      <w:pPr>
        <w:ind w:left="720" w:hanging="360"/>
      </w:pPr>
    </w:lvl>
    <w:lvl w:ilvl="8" w:tplc="D0C6F050">
      <w:start w:val="1"/>
      <w:numFmt w:val="decimal"/>
      <w:lvlText w:val="%9)"/>
      <w:lvlJc w:val="left"/>
      <w:pPr>
        <w:ind w:left="720" w:hanging="360"/>
      </w:pPr>
    </w:lvl>
  </w:abstractNum>
  <w:abstractNum w:abstractNumId="53" w15:restartNumberingAfterBreak="0">
    <w:nsid w:val="78C33349"/>
    <w:multiLevelType w:val="hybridMultilevel"/>
    <w:tmpl w:val="52BA2C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D4609E"/>
    <w:multiLevelType w:val="hybridMultilevel"/>
    <w:tmpl w:val="437435FE"/>
    <w:lvl w:ilvl="0" w:tplc="FFFFFFFF">
      <w:start w:val="1"/>
      <w:numFmt w:val="decimal"/>
      <w:lvlText w:val="%1."/>
      <w:lvlJc w:val="left"/>
      <w:pPr>
        <w:ind w:left="720" w:hanging="360"/>
      </w:pPr>
    </w:lvl>
    <w:lvl w:ilvl="1" w:tplc="04150011">
      <w:start w:val="1"/>
      <w:numFmt w:val="decimal"/>
      <w:lvlText w:val="%2)"/>
      <w:lvlJc w:val="left"/>
      <w:pPr>
        <w:ind w:left="36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152678"/>
    <w:multiLevelType w:val="hybridMultilevel"/>
    <w:tmpl w:val="C9BE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0575954">
    <w:abstractNumId w:val="13"/>
  </w:num>
  <w:num w:numId="2" w16cid:durableId="1245607072">
    <w:abstractNumId w:val="29"/>
  </w:num>
  <w:num w:numId="3" w16cid:durableId="1880580447">
    <w:abstractNumId w:val="16"/>
  </w:num>
  <w:num w:numId="4" w16cid:durableId="2016296368">
    <w:abstractNumId w:val="38"/>
  </w:num>
  <w:num w:numId="5" w16cid:durableId="1690449863">
    <w:abstractNumId w:val="35"/>
  </w:num>
  <w:num w:numId="6" w16cid:durableId="1963683930">
    <w:abstractNumId w:val="4"/>
  </w:num>
  <w:num w:numId="7" w16cid:durableId="1398473555">
    <w:abstractNumId w:val="34"/>
  </w:num>
  <w:num w:numId="8" w16cid:durableId="1033968418">
    <w:abstractNumId w:val="36"/>
  </w:num>
  <w:num w:numId="9" w16cid:durableId="1274286652">
    <w:abstractNumId w:val="37"/>
  </w:num>
  <w:num w:numId="10" w16cid:durableId="1309475796">
    <w:abstractNumId w:val="12"/>
  </w:num>
  <w:num w:numId="11" w16cid:durableId="1761171870">
    <w:abstractNumId w:val="1"/>
  </w:num>
  <w:num w:numId="12" w16cid:durableId="1064596408">
    <w:abstractNumId w:val="27"/>
  </w:num>
  <w:num w:numId="13" w16cid:durableId="1321277543">
    <w:abstractNumId w:val="56"/>
  </w:num>
  <w:num w:numId="14" w16cid:durableId="1412267077">
    <w:abstractNumId w:val="21"/>
  </w:num>
  <w:num w:numId="15" w16cid:durableId="372775887">
    <w:abstractNumId w:val="41"/>
  </w:num>
  <w:num w:numId="16" w16cid:durableId="17172419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480881">
    <w:abstractNumId w:val="30"/>
  </w:num>
  <w:num w:numId="18" w16cid:durableId="1751349815">
    <w:abstractNumId w:val="49"/>
  </w:num>
  <w:num w:numId="19" w16cid:durableId="1742557616">
    <w:abstractNumId w:val="52"/>
  </w:num>
  <w:num w:numId="20" w16cid:durableId="671377387">
    <w:abstractNumId w:val="50"/>
  </w:num>
  <w:num w:numId="21" w16cid:durableId="1864979209">
    <w:abstractNumId w:val="32"/>
  </w:num>
  <w:num w:numId="22" w16cid:durableId="631449537">
    <w:abstractNumId w:val="22"/>
  </w:num>
  <w:num w:numId="23" w16cid:durableId="1322664070">
    <w:abstractNumId w:val="14"/>
  </w:num>
  <w:num w:numId="24" w16cid:durableId="1098332914">
    <w:abstractNumId w:val="51"/>
  </w:num>
  <w:num w:numId="25" w16cid:durableId="4398428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31001506">
    <w:abstractNumId w:val="48"/>
  </w:num>
  <w:num w:numId="27" w16cid:durableId="2128767669">
    <w:abstractNumId w:val="54"/>
  </w:num>
  <w:num w:numId="28" w16cid:durableId="524563881">
    <w:abstractNumId w:val="42"/>
  </w:num>
  <w:num w:numId="29" w16cid:durableId="1195774896">
    <w:abstractNumId w:val="9"/>
  </w:num>
  <w:num w:numId="30" w16cid:durableId="862982695">
    <w:abstractNumId w:val="44"/>
  </w:num>
  <w:num w:numId="31" w16cid:durableId="1595286327">
    <w:abstractNumId w:val="25"/>
  </w:num>
  <w:num w:numId="32" w16cid:durableId="1424107235">
    <w:abstractNumId w:val="45"/>
  </w:num>
  <w:num w:numId="33" w16cid:durableId="1431851871">
    <w:abstractNumId w:val="18"/>
  </w:num>
  <w:num w:numId="34" w16cid:durableId="1529416838">
    <w:abstractNumId w:val="15"/>
  </w:num>
  <w:num w:numId="35" w16cid:durableId="535121309">
    <w:abstractNumId w:val="20"/>
  </w:num>
  <w:num w:numId="36" w16cid:durableId="567112221">
    <w:abstractNumId w:val="40"/>
  </w:num>
  <w:num w:numId="37" w16cid:durableId="1590231071">
    <w:abstractNumId w:val="0"/>
  </w:num>
  <w:num w:numId="38" w16cid:durableId="960068492">
    <w:abstractNumId w:val="5"/>
  </w:num>
  <w:num w:numId="39" w16cid:durableId="451024387">
    <w:abstractNumId w:val="46"/>
  </w:num>
  <w:num w:numId="40" w16cid:durableId="726342926">
    <w:abstractNumId w:val="53"/>
  </w:num>
  <w:num w:numId="41" w16cid:durableId="1582251915">
    <w:abstractNumId w:val="2"/>
  </w:num>
  <w:num w:numId="42" w16cid:durableId="2143767688">
    <w:abstractNumId w:val="7"/>
  </w:num>
  <w:num w:numId="43" w16cid:durableId="606543495">
    <w:abstractNumId w:val="6"/>
  </w:num>
  <w:num w:numId="44" w16cid:durableId="1168061183">
    <w:abstractNumId w:val="47"/>
  </w:num>
  <w:num w:numId="45" w16cid:durableId="214587101">
    <w:abstractNumId w:val="26"/>
  </w:num>
  <w:num w:numId="46" w16cid:durableId="133723841">
    <w:abstractNumId w:val="19"/>
  </w:num>
  <w:num w:numId="47" w16cid:durableId="1752046886">
    <w:abstractNumId w:val="3"/>
  </w:num>
  <w:num w:numId="48" w16cid:durableId="10577055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20571959">
    <w:abstractNumId w:val="11"/>
  </w:num>
  <w:num w:numId="50" w16cid:durableId="850023881">
    <w:abstractNumId w:val="17"/>
  </w:num>
  <w:num w:numId="51" w16cid:durableId="1045790292">
    <w:abstractNumId w:val="23"/>
  </w:num>
  <w:num w:numId="52" w16cid:durableId="1197237655">
    <w:abstractNumId w:val="55"/>
  </w:num>
  <w:num w:numId="53" w16cid:durableId="262227861">
    <w:abstractNumId w:val="8"/>
  </w:num>
  <w:num w:numId="54" w16cid:durableId="10348153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87950012">
    <w:abstractNumId w:val="39"/>
  </w:num>
  <w:num w:numId="56" w16cid:durableId="326979358">
    <w:abstractNumId w:val="24"/>
  </w:num>
  <w:num w:numId="57" w16cid:durableId="705377049">
    <w:abstractNumId w:val="10"/>
  </w:num>
  <w:num w:numId="58" w16cid:durableId="1721399794">
    <w:abstractNumId w:val="3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82B"/>
    <w:rsid w:val="00003F2F"/>
    <w:rsid w:val="00005A4B"/>
    <w:rsid w:val="000168E3"/>
    <w:rsid w:val="0001733D"/>
    <w:rsid w:val="0002534C"/>
    <w:rsid w:val="00030B0F"/>
    <w:rsid w:val="00033FD7"/>
    <w:rsid w:val="00035B5C"/>
    <w:rsid w:val="000364FD"/>
    <w:rsid w:val="00071ED2"/>
    <w:rsid w:val="0007611F"/>
    <w:rsid w:val="0008080B"/>
    <w:rsid w:val="000924CA"/>
    <w:rsid w:val="00095BA8"/>
    <w:rsid w:val="00095D0D"/>
    <w:rsid w:val="000B4AF4"/>
    <w:rsid w:val="000B7770"/>
    <w:rsid w:val="000D2BAA"/>
    <w:rsid w:val="000E7612"/>
    <w:rsid w:val="000F486C"/>
    <w:rsid w:val="00105062"/>
    <w:rsid w:val="00107126"/>
    <w:rsid w:val="00110E04"/>
    <w:rsid w:val="00111499"/>
    <w:rsid w:val="0012439B"/>
    <w:rsid w:val="001261D2"/>
    <w:rsid w:val="00131084"/>
    <w:rsid w:val="00137D92"/>
    <w:rsid w:val="00152600"/>
    <w:rsid w:val="00180971"/>
    <w:rsid w:val="00184EC5"/>
    <w:rsid w:val="001855FA"/>
    <w:rsid w:val="001918B1"/>
    <w:rsid w:val="00193273"/>
    <w:rsid w:val="001A20BF"/>
    <w:rsid w:val="001A5CBE"/>
    <w:rsid w:val="001C7E0F"/>
    <w:rsid w:val="001E1C46"/>
    <w:rsid w:val="001E39A9"/>
    <w:rsid w:val="001E74C7"/>
    <w:rsid w:val="001F26AD"/>
    <w:rsid w:val="00201E16"/>
    <w:rsid w:val="00207D42"/>
    <w:rsid w:val="002176CD"/>
    <w:rsid w:val="002215FD"/>
    <w:rsid w:val="00230F44"/>
    <w:rsid w:val="00244F7B"/>
    <w:rsid w:val="00246C13"/>
    <w:rsid w:val="00246DCC"/>
    <w:rsid w:val="00274A31"/>
    <w:rsid w:val="002933EF"/>
    <w:rsid w:val="002A0C71"/>
    <w:rsid w:val="002A2B20"/>
    <w:rsid w:val="002A5E50"/>
    <w:rsid w:val="002C4C8F"/>
    <w:rsid w:val="002D0C78"/>
    <w:rsid w:val="002D5018"/>
    <w:rsid w:val="002D6E75"/>
    <w:rsid w:val="002E29EB"/>
    <w:rsid w:val="002E3E13"/>
    <w:rsid w:val="002E4AAC"/>
    <w:rsid w:val="002E56B4"/>
    <w:rsid w:val="002E6F2F"/>
    <w:rsid w:val="002F14B0"/>
    <w:rsid w:val="003131B3"/>
    <w:rsid w:val="00314EC8"/>
    <w:rsid w:val="00321204"/>
    <w:rsid w:val="00322B90"/>
    <w:rsid w:val="00324E23"/>
    <w:rsid w:val="00353B19"/>
    <w:rsid w:val="00360D4B"/>
    <w:rsid w:val="003619DA"/>
    <w:rsid w:val="00366E65"/>
    <w:rsid w:val="00381EDF"/>
    <w:rsid w:val="00384BA9"/>
    <w:rsid w:val="00386D81"/>
    <w:rsid w:val="00390715"/>
    <w:rsid w:val="00391868"/>
    <w:rsid w:val="003B6580"/>
    <w:rsid w:val="003F161F"/>
    <w:rsid w:val="003F7A4E"/>
    <w:rsid w:val="00402001"/>
    <w:rsid w:val="00406C85"/>
    <w:rsid w:val="00406D2A"/>
    <w:rsid w:val="0041304B"/>
    <w:rsid w:val="00414B2C"/>
    <w:rsid w:val="00417F15"/>
    <w:rsid w:val="00421D4B"/>
    <w:rsid w:val="004222E7"/>
    <w:rsid w:val="00430705"/>
    <w:rsid w:val="004357E9"/>
    <w:rsid w:val="00437ED7"/>
    <w:rsid w:val="00454780"/>
    <w:rsid w:val="00466BCD"/>
    <w:rsid w:val="0046799E"/>
    <w:rsid w:val="004705DF"/>
    <w:rsid w:val="004911F0"/>
    <w:rsid w:val="00497379"/>
    <w:rsid w:val="004A0B5E"/>
    <w:rsid w:val="004A1B6F"/>
    <w:rsid w:val="004A1F3F"/>
    <w:rsid w:val="004A3F65"/>
    <w:rsid w:val="004B010F"/>
    <w:rsid w:val="004B0BAE"/>
    <w:rsid w:val="004B2F13"/>
    <w:rsid w:val="004E5C24"/>
    <w:rsid w:val="004E768A"/>
    <w:rsid w:val="004F106B"/>
    <w:rsid w:val="00524718"/>
    <w:rsid w:val="005322D8"/>
    <w:rsid w:val="0053358A"/>
    <w:rsid w:val="00533620"/>
    <w:rsid w:val="00536572"/>
    <w:rsid w:val="00555EF8"/>
    <w:rsid w:val="00576891"/>
    <w:rsid w:val="00576B7F"/>
    <w:rsid w:val="005829AA"/>
    <w:rsid w:val="00582FAA"/>
    <w:rsid w:val="0058709D"/>
    <w:rsid w:val="00592E11"/>
    <w:rsid w:val="005A1092"/>
    <w:rsid w:val="005C4B90"/>
    <w:rsid w:val="005D1B97"/>
    <w:rsid w:val="005F7417"/>
    <w:rsid w:val="005F7D14"/>
    <w:rsid w:val="006045E3"/>
    <w:rsid w:val="00617478"/>
    <w:rsid w:val="00620C02"/>
    <w:rsid w:val="00622EF0"/>
    <w:rsid w:val="00635E6D"/>
    <w:rsid w:val="00646B87"/>
    <w:rsid w:val="006649A4"/>
    <w:rsid w:val="00670D22"/>
    <w:rsid w:val="006750F1"/>
    <w:rsid w:val="0068082B"/>
    <w:rsid w:val="006811FB"/>
    <w:rsid w:val="00685FE4"/>
    <w:rsid w:val="00686635"/>
    <w:rsid w:val="006B30B8"/>
    <w:rsid w:val="006C6F42"/>
    <w:rsid w:val="006C753B"/>
    <w:rsid w:val="006E3068"/>
    <w:rsid w:val="006E4A3D"/>
    <w:rsid w:val="006F2696"/>
    <w:rsid w:val="006F278E"/>
    <w:rsid w:val="006F37E4"/>
    <w:rsid w:val="0070713E"/>
    <w:rsid w:val="007103E0"/>
    <w:rsid w:val="00713F63"/>
    <w:rsid w:val="00723BCB"/>
    <w:rsid w:val="00746992"/>
    <w:rsid w:val="00747E99"/>
    <w:rsid w:val="00755EEC"/>
    <w:rsid w:val="007674BB"/>
    <w:rsid w:val="00783EA4"/>
    <w:rsid w:val="00790DF4"/>
    <w:rsid w:val="00792E00"/>
    <w:rsid w:val="007A2A97"/>
    <w:rsid w:val="007C632F"/>
    <w:rsid w:val="007D325E"/>
    <w:rsid w:val="007E3A4F"/>
    <w:rsid w:val="007E5EB0"/>
    <w:rsid w:val="007F454A"/>
    <w:rsid w:val="00822AB0"/>
    <w:rsid w:val="0082314D"/>
    <w:rsid w:val="00832DDA"/>
    <w:rsid w:val="008406F9"/>
    <w:rsid w:val="00854AAC"/>
    <w:rsid w:val="008613FF"/>
    <w:rsid w:val="00870ED2"/>
    <w:rsid w:val="0087284C"/>
    <w:rsid w:val="008738C2"/>
    <w:rsid w:val="008741DE"/>
    <w:rsid w:val="00875C5A"/>
    <w:rsid w:val="00876C7B"/>
    <w:rsid w:val="00885178"/>
    <w:rsid w:val="008B30E9"/>
    <w:rsid w:val="008C75D5"/>
    <w:rsid w:val="008F009C"/>
    <w:rsid w:val="008F0E6B"/>
    <w:rsid w:val="008F6345"/>
    <w:rsid w:val="009042D1"/>
    <w:rsid w:val="00906861"/>
    <w:rsid w:val="009113F0"/>
    <w:rsid w:val="00914125"/>
    <w:rsid w:val="009148A4"/>
    <w:rsid w:val="00923EF8"/>
    <w:rsid w:val="0092604A"/>
    <w:rsid w:val="00927694"/>
    <w:rsid w:val="0093094E"/>
    <w:rsid w:val="00931712"/>
    <w:rsid w:val="00932C57"/>
    <w:rsid w:val="00934479"/>
    <w:rsid w:val="00964666"/>
    <w:rsid w:val="00970CF0"/>
    <w:rsid w:val="00976669"/>
    <w:rsid w:val="0099041A"/>
    <w:rsid w:val="009904DC"/>
    <w:rsid w:val="00991F21"/>
    <w:rsid w:val="00996C14"/>
    <w:rsid w:val="009A0AAE"/>
    <w:rsid w:val="009A77D8"/>
    <w:rsid w:val="009A7E4B"/>
    <w:rsid w:val="009A7F07"/>
    <w:rsid w:val="009C0E33"/>
    <w:rsid w:val="009E34D8"/>
    <w:rsid w:val="009E43E9"/>
    <w:rsid w:val="009F1486"/>
    <w:rsid w:val="00A00545"/>
    <w:rsid w:val="00A041BF"/>
    <w:rsid w:val="00A04DA5"/>
    <w:rsid w:val="00A148F9"/>
    <w:rsid w:val="00A14C46"/>
    <w:rsid w:val="00A20565"/>
    <w:rsid w:val="00A24C30"/>
    <w:rsid w:val="00A42655"/>
    <w:rsid w:val="00A66E60"/>
    <w:rsid w:val="00A76047"/>
    <w:rsid w:val="00A7702F"/>
    <w:rsid w:val="00A828E4"/>
    <w:rsid w:val="00A90267"/>
    <w:rsid w:val="00A9029D"/>
    <w:rsid w:val="00A9711F"/>
    <w:rsid w:val="00AA223B"/>
    <w:rsid w:val="00AA2FC0"/>
    <w:rsid w:val="00AB7680"/>
    <w:rsid w:val="00AD2E03"/>
    <w:rsid w:val="00AE4023"/>
    <w:rsid w:val="00AF58C1"/>
    <w:rsid w:val="00B050F2"/>
    <w:rsid w:val="00B13B0D"/>
    <w:rsid w:val="00B51E6A"/>
    <w:rsid w:val="00B52B8B"/>
    <w:rsid w:val="00B62D05"/>
    <w:rsid w:val="00B779CF"/>
    <w:rsid w:val="00B80A4C"/>
    <w:rsid w:val="00B81BA5"/>
    <w:rsid w:val="00B82E37"/>
    <w:rsid w:val="00B902D6"/>
    <w:rsid w:val="00B9073D"/>
    <w:rsid w:val="00B946B5"/>
    <w:rsid w:val="00B9767A"/>
    <w:rsid w:val="00BA57FF"/>
    <w:rsid w:val="00BA77ED"/>
    <w:rsid w:val="00BB0441"/>
    <w:rsid w:val="00BC180C"/>
    <w:rsid w:val="00BD28F0"/>
    <w:rsid w:val="00BE1672"/>
    <w:rsid w:val="00C16E7A"/>
    <w:rsid w:val="00C25CBD"/>
    <w:rsid w:val="00C26CCE"/>
    <w:rsid w:val="00C33BEB"/>
    <w:rsid w:val="00C33CF0"/>
    <w:rsid w:val="00C35D4E"/>
    <w:rsid w:val="00C44555"/>
    <w:rsid w:val="00C84634"/>
    <w:rsid w:val="00C84F5A"/>
    <w:rsid w:val="00CA3549"/>
    <w:rsid w:val="00CA4AF8"/>
    <w:rsid w:val="00CA5377"/>
    <w:rsid w:val="00CB0B84"/>
    <w:rsid w:val="00CB3579"/>
    <w:rsid w:val="00CC25B6"/>
    <w:rsid w:val="00CD6B1C"/>
    <w:rsid w:val="00CF084C"/>
    <w:rsid w:val="00D049F2"/>
    <w:rsid w:val="00D05843"/>
    <w:rsid w:val="00D20277"/>
    <w:rsid w:val="00D23CA7"/>
    <w:rsid w:val="00D26DB4"/>
    <w:rsid w:val="00D31D36"/>
    <w:rsid w:val="00D4319C"/>
    <w:rsid w:val="00D45EF1"/>
    <w:rsid w:val="00D52D48"/>
    <w:rsid w:val="00D61CA5"/>
    <w:rsid w:val="00D6278D"/>
    <w:rsid w:val="00D752F3"/>
    <w:rsid w:val="00D774C3"/>
    <w:rsid w:val="00D77927"/>
    <w:rsid w:val="00D83C50"/>
    <w:rsid w:val="00DB18D3"/>
    <w:rsid w:val="00DB5F69"/>
    <w:rsid w:val="00DB798A"/>
    <w:rsid w:val="00DD1152"/>
    <w:rsid w:val="00DD5202"/>
    <w:rsid w:val="00DE4339"/>
    <w:rsid w:val="00DE5CBD"/>
    <w:rsid w:val="00DF447A"/>
    <w:rsid w:val="00E21D00"/>
    <w:rsid w:val="00E327DA"/>
    <w:rsid w:val="00E525D3"/>
    <w:rsid w:val="00E67840"/>
    <w:rsid w:val="00E7049A"/>
    <w:rsid w:val="00E72A5D"/>
    <w:rsid w:val="00E82570"/>
    <w:rsid w:val="00E83A59"/>
    <w:rsid w:val="00EB13B2"/>
    <w:rsid w:val="00EB6348"/>
    <w:rsid w:val="00EC377D"/>
    <w:rsid w:val="00EC3B8C"/>
    <w:rsid w:val="00EC71A5"/>
    <w:rsid w:val="00EE0808"/>
    <w:rsid w:val="00EE4451"/>
    <w:rsid w:val="00EE4D66"/>
    <w:rsid w:val="00F14AF1"/>
    <w:rsid w:val="00F40D2A"/>
    <w:rsid w:val="00F635AD"/>
    <w:rsid w:val="00F6642C"/>
    <w:rsid w:val="00F747F6"/>
    <w:rsid w:val="00F8565F"/>
    <w:rsid w:val="00FA1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6B4D"/>
  <w15:chartTrackingRefBased/>
  <w15:docId w15:val="{C3F57476-1D01-4CD1-806A-FA0DEA55E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8C1"/>
  </w:style>
  <w:style w:type="paragraph" w:styleId="Nagwek1">
    <w:name w:val="heading 1"/>
    <w:basedOn w:val="Normalny"/>
    <w:next w:val="Normalny"/>
    <w:link w:val="Nagwek1Znak"/>
    <w:qFormat/>
    <w:rsid w:val="004A1F3F"/>
    <w:pPr>
      <w:keepNext/>
      <w:spacing w:after="0" w:line="240" w:lineRule="auto"/>
      <w:outlineLvl w:val="0"/>
    </w:pPr>
    <w:rPr>
      <w:rFonts w:ascii="Times New Roman" w:eastAsia="Times New Roman" w:hAnsi="Times New Roman" w:cs="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character" w:styleId="Numerstrony">
    <w:name w:val="page number"/>
    <w:basedOn w:val="Domylnaczcionkaakapitu"/>
    <w:rPr>
      <w:rFonts w:cs="Times New Roman"/>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autoSpaceDE w:val="0"/>
      <w:autoSpaceDN w:val="0"/>
      <w:adjustRightInd w:val="0"/>
      <w:spacing w:before="120" w:after="0" w:line="240" w:lineRule="auto"/>
      <w:jc w:val="both"/>
    </w:pPr>
    <w:rPr>
      <w:rFonts w:ascii="Century Gothic" w:eastAsia="Times New Roman" w:hAnsi="Century Gothic" w:cs="Arial"/>
      <w:i/>
      <w:color w:val="FF0000"/>
      <w:sz w:val="20"/>
      <w:szCs w:val="20"/>
      <w:lang w:eastAsia="pl-PL"/>
    </w:rPr>
  </w:style>
  <w:style w:type="character" w:customStyle="1" w:styleId="TekstpodstawowyZnak">
    <w:name w:val="Tekst podstawowy Znak"/>
    <w:basedOn w:val="Domylnaczcionkaakapitu"/>
    <w:link w:val="Tekstpodstawowy"/>
    <w:uiPriority w:val="99"/>
    <w:rPr>
      <w:rFonts w:ascii="Century Gothic" w:eastAsia="Times New Roman" w:hAnsi="Century Gothic" w:cs="Arial"/>
      <w:i/>
      <w:color w:val="FF0000"/>
      <w:sz w:val="20"/>
      <w:szCs w:val="20"/>
      <w:lang w:eastAsia="pl-PL"/>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rPr>
      <w:sz w:val="16"/>
      <w:szCs w:val="16"/>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style>
  <w:style w:type="paragraph" w:styleId="Tematkomentarza">
    <w:name w:val="annotation subject"/>
    <w:basedOn w:val="Tekstkomentarza"/>
    <w:next w:val="Tekstkomentarza"/>
    <w:link w:val="TematkomentarzaZnak"/>
    <w:uiPriority w:val="99"/>
    <w:semiHidden/>
    <w:unhideWhenUsed/>
    <w:rsid w:val="00A828E4"/>
    <w:rPr>
      <w:b/>
      <w:bCs/>
    </w:rPr>
  </w:style>
  <w:style w:type="character" w:customStyle="1" w:styleId="TematkomentarzaZnak">
    <w:name w:val="Temat komentarza Znak"/>
    <w:basedOn w:val="TekstkomentarzaZnak"/>
    <w:link w:val="Tematkomentarza"/>
    <w:uiPriority w:val="99"/>
    <w:semiHidden/>
    <w:rsid w:val="00A828E4"/>
    <w:rPr>
      <w:b/>
      <w:bCs/>
      <w:sz w:val="20"/>
      <w:szCs w:val="20"/>
    </w:rPr>
  </w:style>
  <w:style w:type="character" w:styleId="Hipercze">
    <w:name w:val="Hyperlink"/>
    <w:basedOn w:val="Domylnaczcionkaakapitu"/>
    <w:uiPriority w:val="99"/>
    <w:unhideWhenUsed/>
    <w:rsid w:val="00E7049A"/>
    <w:rPr>
      <w:color w:val="0563C1" w:themeColor="hyperlink"/>
      <w:u w:val="single"/>
    </w:rPr>
  </w:style>
  <w:style w:type="paragraph" w:customStyle="1" w:styleId="Default">
    <w:name w:val="Default"/>
    <w:rsid w:val="00E7049A"/>
    <w:pPr>
      <w:autoSpaceDE w:val="0"/>
      <w:autoSpaceDN w:val="0"/>
      <w:adjustRightInd w:val="0"/>
      <w:spacing w:after="0" w:line="240" w:lineRule="auto"/>
    </w:pPr>
    <w:rPr>
      <w:rFonts w:ascii="Century Gothic" w:hAnsi="Century Gothic" w:cs="Century Gothic"/>
      <w:color w:val="000000"/>
      <w:sz w:val="24"/>
      <w:szCs w:val="24"/>
    </w:rPr>
  </w:style>
  <w:style w:type="character" w:styleId="Uwydatnienie">
    <w:name w:val="Emphasis"/>
    <w:basedOn w:val="Domylnaczcionkaakapitu"/>
    <w:uiPriority w:val="20"/>
    <w:qFormat/>
    <w:rsid w:val="00AD2E03"/>
    <w:rPr>
      <w:i/>
      <w:iCs/>
    </w:rPr>
  </w:style>
  <w:style w:type="paragraph" w:styleId="Poprawka">
    <w:name w:val="Revision"/>
    <w:hidden/>
    <w:uiPriority w:val="99"/>
    <w:semiHidden/>
    <w:rsid w:val="00454780"/>
    <w:pPr>
      <w:spacing w:after="0" w:line="240" w:lineRule="auto"/>
    </w:pPr>
  </w:style>
  <w:style w:type="character" w:customStyle="1" w:styleId="alb">
    <w:name w:val="a_lb"/>
    <w:basedOn w:val="Domylnaczcionkaakapitu"/>
    <w:rsid w:val="00E82570"/>
  </w:style>
  <w:style w:type="character" w:customStyle="1" w:styleId="Nagwek1Znak">
    <w:name w:val="Nagłówek 1 Znak"/>
    <w:basedOn w:val="Domylnaczcionkaakapitu"/>
    <w:link w:val="Nagwek1"/>
    <w:rsid w:val="004A1F3F"/>
    <w:rPr>
      <w:rFonts w:ascii="Times New Roman" w:eastAsia="Times New Roman" w:hAnsi="Times New Roman" w:cs="Times New Roman"/>
      <w:b/>
      <w:sz w:val="24"/>
      <w:szCs w:val="20"/>
    </w:rPr>
  </w:style>
  <w:style w:type="paragraph" w:customStyle="1" w:styleId="Tre">
    <w:name w:val="Treść"/>
    <w:rsid w:val="00246DCC"/>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fr-FR" w:eastAsia="pl-PL"/>
    </w:rPr>
  </w:style>
  <w:style w:type="character" w:styleId="Pogrubienie">
    <w:name w:val="Strong"/>
    <w:basedOn w:val="Domylnaczcionkaakapitu"/>
    <w:uiPriority w:val="22"/>
    <w:qFormat/>
    <w:rsid w:val="00246DCC"/>
    <w:rPr>
      <w:b/>
      <w:bCs/>
    </w:rPr>
  </w:style>
  <w:style w:type="paragraph" w:customStyle="1" w:styleId="USTustnpkodeksu">
    <w:name w:val="UST(§) – ust. (§ np. kodeksu)"/>
    <w:basedOn w:val="Normalny"/>
    <w:uiPriority w:val="12"/>
    <w:qFormat/>
    <w:rsid w:val="00DF447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customStyle="1" w:styleId="cf21">
    <w:name w:val="cf21"/>
    <w:basedOn w:val="Domylnaczcionkaakapitu"/>
    <w:rsid w:val="00322B90"/>
    <w:rPr>
      <w:rFonts w:ascii="Segoe UI" w:hAnsi="Segoe UI" w:cs="Segoe UI" w:hint="default"/>
      <w:i/>
      <w:iCs/>
      <w:sz w:val="18"/>
      <w:szCs w:val="18"/>
    </w:rPr>
  </w:style>
  <w:style w:type="character" w:styleId="Nierozpoznanawzmianka">
    <w:name w:val="Unresolved Mention"/>
    <w:basedOn w:val="Domylnaczcionkaakapitu"/>
    <w:uiPriority w:val="99"/>
    <w:semiHidden/>
    <w:unhideWhenUsed/>
    <w:rsid w:val="00AA2FC0"/>
    <w:rPr>
      <w:color w:val="605E5C"/>
      <w:shd w:val="clear" w:color="auto" w:fill="E1DFDD"/>
    </w:rPr>
  </w:style>
  <w:style w:type="character" w:styleId="UyteHipercze">
    <w:name w:val="FollowedHyperlink"/>
    <w:basedOn w:val="Domylnaczcionkaakapitu"/>
    <w:uiPriority w:val="99"/>
    <w:semiHidden/>
    <w:unhideWhenUsed/>
    <w:rsid w:val="00AA2F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1236">
      <w:bodyDiv w:val="1"/>
      <w:marLeft w:val="0"/>
      <w:marRight w:val="0"/>
      <w:marTop w:val="0"/>
      <w:marBottom w:val="0"/>
      <w:divBdr>
        <w:top w:val="none" w:sz="0" w:space="0" w:color="auto"/>
        <w:left w:val="none" w:sz="0" w:space="0" w:color="auto"/>
        <w:bottom w:val="none" w:sz="0" w:space="0" w:color="auto"/>
        <w:right w:val="none" w:sz="0" w:space="0" w:color="auto"/>
      </w:divBdr>
    </w:div>
    <w:div w:id="191311104">
      <w:bodyDiv w:val="1"/>
      <w:marLeft w:val="0"/>
      <w:marRight w:val="0"/>
      <w:marTop w:val="0"/>
      <w:marBottom w:val="0"/>
      <w:divBdr>
        <w:top w:val="none" w:sz="0" w:space="0" w:color="auto"/>
        <w:left w:val="none" w:sz="0" w:space="0" w:color="auto"/>
        <w:bottom w:val="none" w:sz="0" w:space="0" w:color="auto"/>
        <w:right w:val="none" w:sz="0" w:space="0" w:color="auto"/>
      </w:divBdr>
    </w:div>
    <w:div w:id="255482401">
      <w:bodyDiv w:val="1"/>
      <w:marLeft w:val="0"/>
      <w:marRight w:val="0"/>
      <w:marTop w:val="0"/>
      <w:marBottom w:val="0"/>
      <w:divBdr>
        <w:top w:val="none" w:sz="0" w:space="0" w:color="auto"/>
        <w:left w:val="none" w:sz="0" w:space="0" w:color="auto"/>
        <w:bottom w:val="none" w:sz="0" w:space="0" w:color="auto"/>
        <w:right w:val="none" w:sz="0" w:space="0" w:color="auto"/>
      </w:divBdr>
    </w:div>
    <w:div w:id="378672368">
      <w:bodyDiv w:val="1"/>
      <w:marLeft w:val="0"/>
      <w:marRight w:val="0"/>
      <w:marTop w:val="0"/>
      <w:marBottom w:val="0"/>
      <w:divBdr>
        <w:top w:val="none" w:sz="0" w:space="0" w:color="auto"/>
        <w:left w:val="none" w:sz="0" w:space="0" w:color="auto"/>
        <w:bottom w:val="none" w:sz="0" w:space="0" w:color="auto"/>
        <w:right w:val="none" w:sz="0" w:space="0" w:color="auto"/>
      </w:divBdr>
    </w:div>
    <w:div w:id="394400579">
      <w:bodyDiv w:val="1"/>
      <w:marLeft w:val="0"/>
      <w:marRight w:val="0"/>
      <w:marTop w:val="0"/>
      <w:marBottom w:val="0"/>
      <w:divBdr>
        <w:top w:val="none" w:sz="0" w:space="0" w:color="auto"/>
        <w:left w:val="none" w:sz="0" w:space="0" w:color="auto"/>
        <w:bottom w:val="none" w:sz="0" w:space="0" w:color="auto"/>
        <w:right w:val="none" w:sz="0" w:space="0" w:color="auto"/>
      </w:divBdr>
    </w:div>
    <w:div w:id="443116636">
      <w:bodyDiv w:val="1"/>
      <w:marLeft w:val="0"/>
      <w:marRight w:val="0"/>
      <w:marTop w:val="0"/>
      <w:marBottom w:val="0"/>
      <w:divBdr>
        <w:top w:val="none" w:sz="0" w:space="0" w:color="auto"/>
        <w:left w:val="none" w:sz="0" w:space="0" w:color="auto"/>
        <w:bottom w:val="none" w:sz="0" w:space="0" w:color="auto"/>
        <w:right w:val="none" w:sz="0" w:space="0" w:color="auto"/>
      </w:divBdr>
    </w:div>
    <w:div w:id="854804503">
      <w:bodyDiv w:val="1"/>
      <w:marLeft w:val="0"/>
      <w:marRight w:val="0"/>
      <w:marTop w:val="0"/>
      <w:marBottom w:val="0"/>
      <w:divBdr>
        <w:top w:val="none" w:sz="0" w:space="0" w:color="auto"/>
        <w:left w:val="none" w:sz="0" w:space="0" w:color="auto"/>
        <w:bottom w:val="none" w:sz="0" w:space="0" w:color="auto"/>
        <w:right w:val="none" w:sz="0" w:space="0" w:color="auto"/>
      </w:divBdr>
    </w:div>
    <w:div w:id="932277972">
      <w:bodyDiv w:val="1"/>
      <w:marLeft w:val="0"/>
      <w:marRight w:val="0"/>
      <w:marTop w:val="0"/>
      <w:marBottom w:val="0"/>
      <w:divBdr>
        <w:top w:val="none" w:sz="0" w:space="0" w:color="auto"/>
        <w:left w:val="none" w:sz="0" w:space="0" w:color="auto"/>
        <w:bottom w:val="none" w:sz="0" w:space="0" w:color="auto"/>
        <w:right w:val="none" w:sz="0" w:space="0" w:color="auto"/>
      </w:divBdr>
    </w:div>
    <w:div w:id="1154567269">
      <w:bodyDiv w:val="1"/>
      <w:marLeft w:val="0"/>
      <w:marRight w:val="0"/>
      <w:marTop w:val="0"/>
      <w:marBottom w:val="0"/>
      <w:divBdr>
        <w:top w:val="none" w:sz="0" w:space="0" w:color="auto"/>
        <w:left w:val="none" w:sz="0" w:space="0" w:color="auto"/>
        <w:bottom w:val="none" w:sz="0" w:space="0" w:color="auto"/>
        <w:right w:val="none" w:sz="0" w:space="0" w:color="auto"/>
      </w:divBdr>
    </w:div>
    <w:div w:id="1196188844">
      <w:bodyDiv w:val="1"/>
      <w:marLeft w:val="0"/>
      <w:marRight w:val="0"/>
      <w:marTop w:val="0"/>
      <w:marBottom w:val="0"/>
      <w:divBdr>
        <w:top w:val="none" w:sz="0" w:space="0" w:color="auto"/>
        <w:left w:val="none" w:sz="0" w:space="0" w:color="auto"/>
        <w:bottom w:val="none" w:sz="0" w:space="0" w:color="auto"/>
        <w:right w:val="none" w:sz="0" w:space="0" w:color="auto"/>
      </w:divBdr>
    </w:div>
    <w:div w:id="1294755026">
      <w:bodyDiv w:val="1"/>
      <w:marLeft w:val="0"/>
      <w:marRight w:val="0"/>
      <w:marTop w:val="0"/>
      <w:marBottom w:val="0"/>
      <w:divBdr>
        <w:top w:val="none" w:sz="0" w:space="0" w:color="auto"/>
        <w:left w:val="none" w:sz="0" w:space="0" w:color="auto"/>
        <w:bottom w:val="none" w:sz="0" w:space="0" w:color="auto"/>
        <w:right w:val="none" w:sz="0" w:space="0" w:color="auto"/>
      </w:divBdr>
    </w:div>
    <w:div w:id="1321932291">
      <w:bodyDiv w:val="1"/>
      <w:marLeft w:val="0"/>
      <w:marRight w:val="0"/>
      <w:marTop w:val="0"/>
      <w:marBottom w:val="0"/>
      <w:divBdr>
        <w:top w:val="none" w:sz="0" w:space="0" w:color="auto"/>
        <w:left w:val="none" w:sz="0" w:space="0" w:color="auto"/>
        <w:bottom w:val="none" w:sz="0" w:space="0" w:color="auto"/>
        <w:right w:val="none" w:sz="0" w:space="0" w:color="auto"/>
      </w:divBdr>
    </w:div>
    <w:div w:id="1331639754">
      <w:bodyDiv w:val="1"/>
      <w:marLeft w:val="0"/>
      <w:marRight w:val="0"/>
      <w:marTop w:val="0"/>
      <w:marBottom w:val="0"/>
      <w:divBdr>
        <w:top w:val="none" w:sz="0" w:space="0" w:color="auto"/>
        <w:left w:val="none" w:sz="0" w:space="0" w:color="auto"/>
        <w:bottom w:val="none" w:sz="0" w:space="0" w:color="auto"/>
        <w:right w:val="none" w:sz="0" w:space="0" w:color="auto"/>
      </w:divBdr>
    </w:div>
    <w:div w:id="1412315896">
      <w:bodyDiv w:val="1"/>
      <w:marLeft w:val="0"/>
      <w:marRight w:val="0"/>
      <w:marTop w:val="0"/>
      <w:marBottom w:val="0"/>
      <w:divBdr>
        <w:top w:val="none" w:sz="0" w:space="0" w:color="auto"/>
        <w:left w:val="none" w:sz="0" w:space="0" w:color="auto"/>
        <w:bottom w:val="none" w:sz="0" w:space="0" w:color="auto"/>
        <w:right w:val="none" w:sz="0" w:space="0" w:color="auto"/>
      </w:divBdr>
    </w:div>
    <w:div w:id="1491672610">
      <w:bodyDiv w:val="1"/>
      <w:marLeft w:val="0"/>
      <w:marRight w:val="0"/>
      <w:marTop w:val="0"/>
      <w:marBottom w:val="0"/>
      <w:divBdr>
        <w:top w:val="none" w:sz="0" w:space="0" w:color="auto"/>
        <w:left w:val="none" w:sz="0" w:space="0" w:color="auto"/>
        <w:bottom w:val="none" w:sz="0" w:space="0" w:color="auto"/>
        <w:right w:val="none" w:sz="0" w:space="0" w:color="auto"/>
      </w:divBdr>
    </w:div>
    <w:div w:id="1577588818">
      <w:bodyDiv w:val="1"/>
      <w:marLeft w:val="0"/>
      <w:marRight w:val="0"/>
      <w:marTop w:val="0"/>
      <w:marBottom w:val="0"/>
      <w:divBdr>
        <w:top w:val="none" w:sz="0" w:space="0" w:color="auto"/>
        <w:left w:val="none" w:sz="0" w:space="0" w:color="auto"/>
        <w:bottom w:val="none" w:sz="0" w:space="0" w:color="auto"/>
        <w:right w:val="none" w:sz="0" w:space="0" w:color="auto"/>
      </w:divBdr>
    </w:div>
    <w:div w:id="1580094242">
      <w:bodyDiv w:val="1"/>
      <w:marLeft w:val="0"/>
      <w:marRight w:val="0"/>
      <w:marTop w:val="0"/>
      <w:marBottom w:val="0"/>
      <w:divBdr>
        <w:top w:val="none" w:sz="0" w:space="0" w:color="auto"/>
        <w:left w:val="none" w:sz="0" w:space="0" w:color="auto"/>
        <w:bottom w:val="none" w:sz="0" w:space="0" w:color="auto"/>
        <w:right w:val="none" w:sz="0" w:space="0" w:color="auto"/>
      </w:divBdr>
    </w:div>
    <w:div w:id="1651255013">
      <w:bodyDiv w:val="1"/>
      <w:marLeft w:val="0"/>
      <w:marRight w:val="0"/>
      <w:marTop w:val="0"/>
      <w:marBottom w:val="0"/>
      <w:divBdr>
        <w:top w:val="none" w:sz="0" w:space="0" w:color="auto"/>
        <w:left w:val="none" w:sz="0" w:space="0" w:color="auto"/>
        <w:bottom w:val="none" w:sz="0" w:space="0" w:color="auto"/>
        <w:right w:val="none" w:sz="0" w:space="0" w:color="auto"/>
      </w:divBdr>
    </w:div>
    <w:div w:id="1670403740">
      <w:bodyDiv w:val="1"/>
      <w:marLeft w:val="0"/>
      <w:marRight w:val="0"/>
      <w:marTop w:val="0"/>
      <w:marBottom w:val="0"/>
      <w:divBdr>
        <w:top w:val="none" w:sz="0" w:space="0" w:color="auto"/>
        <w:left w:val="none" w:sz="0" w:space="0" w:color="auto"/>
        <w:bottom w:val="none" w:sz="0" w:space="0" w:color="auto"/>
        <w:right w:val="none" w:sz="0" w:space="0" w:color="auto"/>
      </w:divBdr>
    </w:div>
    <w:div w:id="206177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z-system.pl/pl/rodo/klauzule-informacyjne-rodo"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ftp.gaz-system.pl"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cert@gaz-system.pl"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B8F49-53FE-4529-87F5-75F314FD4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6701</Words>
  <Characters>40209</Characters>
  <Application>Microsoft Office Word</Application>
  <DocSecurity>4</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Matuszak Kamila</cp:lastModifiedBy>
  <cp:revision>2</cp:revision>
  <cp:lastPrinted>2025-05-29T09:02:00Z</cp:lastPrinted>
  <dcterms:created xsi:type="dcterms:W3CDTF">2025-06-25T09:22:00Z</dcterms:created>
  <dcterms:modified xsi:type="dcterms:W3CDTF">2025-06-25T09:22:00Z</dcterms:modified>
</cp:coreProperties>
</file>