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EB3FDD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</w:t>
      </w:r>
      <w:r w:rsidR="00AF1B7A" w:rsidRPr="006B614D">
        <w:rPr>
          <w:rFonts w:ascii="Century Gothic" w:hAnsi="Century Gothic"/>
          <w:bCs/>
          <w:sz w:val="20"/>
          <w:szCs w:val="20"/>
        </w:rPr>
        <w:t>graniczonego</w:t>
      </w:r>
      <w:r w:rsidR="00F3317E" w:rsidRPr="006B614D">
        <w:rPr>
          <w:rFonts w:ascii="Century Gothic" w:hAnsi="Century Gothic"/>
          <w:bCs/>
          <w:sz w:val="20"/>
          <w:szCs w:val="20"/>
        </w:rPr>
        <w:t xml:space="preserve"> n</w:t>
      </w:r>
      <w:r w:rsidRPr="006B614D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B614D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6B614D">
        <w:rPr>
          <w:rFonts w:ascii="Century Gothic" w:hAnsi="Century Gothic" w:cs="Arial"/>
          <w:b/>
          <w:bCs/>
          <w:sz w:val="20"/>
          <w:szCs w:val="20"/>
        </w:rPr>
        <w:t>„</w:t>
      </w:r>
      <w:r w:rsidR="006B614D" w:rsidRPr="006B614D">
        <w:rPr>
          <w:rFonts w:ascii="Century Gothic" w:hAnsi="Century Gothic"/>
          <w:b/>
          <w:bCs/>
          <w:sz w:val="20"/>
        </w:rPr>
        <w:t>Modernizacja układu pomiarowego węzła Hermanowice</w:t>
      </w:r>
      <w:r w:rsidR="009A671D" w:rsidRPr="006B614D">
        <w:rPr>
          <w:rFonts w:ascii="Century Gothic" w:hAnsi="Century Gothic"/>
          <w:b/>
          <w:bCs/>
          <w:sz w:val="20"/>
        </w:rPr>
        <w:t>"</w:t>
      </w:r>
      <w:r w:rsidR="00BB3342" w:rsidRPr="006B614D">
        <w:rPr>
          <w:rFonts w:ascii="Century Gothic" w:hAnsi="Century Gothic"/>
          <w:sz w:val="20"/>
        </w:rPr>
        <w:t xml:space="preserve"> </w:t>
      </w:r>
      <w:r w:rsidR="0028703A" w:rsidRPr="006B614D">
        <w:rPr>
          <w:rFonts w:ascii="Century Gothic" w:hAnsi="Century Gothic"/>
          <w:sz w:val="20"/>
        </w:rPr>
        <w:t>– nr</w:t>
      </w:r>
      <w:r w:rsidR="00BB3342" w:rsidRPr="006B614D">
        <w:rPr>
          <w:rFonts w:ascii="Century Gothic" w:hAnsi="Century Gothic"/>
          <w:sz w:val="20"/>
        </w:rPr>
        <w:t> </w:t>
      </w:r>
      <w:r w:rsidR="0028703A" w:rsidRPr="006B614D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6B614D" w:rsidRPr="006B614D">
        <w:rPr>
          <w:rFonts w:ascii="Century Gothic" w:hAnsi="Century Gothic"/>
          <w:sz w:val="20"/>
        </w:rPr>
        <w:t>NP/2025/03/0262/TAR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EB9AA7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3CC7947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3E1E0A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E1E0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3E1E0A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3E1E0A">
        <w:rPr>
          <w:rFonts w:ascii="Century Gothic" w:hAnsi="Century Gothic" w:cs="Arial"/>
          <w:sz w:val="20"/>
          <w:szCs w:val="20"/>
        </w:rPr>
        <w:t xml:space="preserve">e Wzorem </w:t>
      </w:r>
      <w:r w:rsidRPr="003E1E0A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3E1E0A">
        <w:rPr>
          <w:rFonts w:ascii="Century Gothic" w:hAnsi="Century Gothic" w:cs="Arial"/>
          <w:sz w:val="20"/>
          <w:szCs w:val="20"/>
        </w:rPr>
        <w:t>1</w:t>
      </w:r>
      <w:r w:rsidRPr="003E1E0A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3E1E0A">
        <w:rPr>
          <w:rFonts w:ascii="Century Gothic" w:hAnsi="Century Gothic" w:cs="Arial"/>
          <w:sz w:val="20"/>
          <w:szCs w:val="20"/>
        </w:rPr>
        <w:t>kach określonych w Specyfikacji</w:t>
      </w:r>
      <w:r w:rsidRPr="003E1E0A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717604D" w14:textId="77777777" w:rsidR="006B614D" w:rsidRDefault="006B614D" w:rsidP="006B614D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  <w:u w:val="single"/>
        </w:rPr>
        <w:t>W tym:</w:t>
      </w:r>
    </w:p>
    <w:p w14:paraId="66D633DA" w14:textId="22FAAC95" w:rsidR="006B614D" w:rsidRPr="00907BBA" w:rsidRDefault="003E1E0A" w:rsidP="006B614D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Dokumentacja:</w:t>
      </w:r>
    </w:p>
    <w:p w14:paraId="42900FC8" w14:textId="77777777" w:rsidR="006B614D" w:rsidRDefault="006B614D" w:rsidP="006B614D">
      <w:pPr>
        <w:tabs>
          <w:tab w:val="right" w:leader="dot" w:pos="9072"/>
        </w:tabs>
        <w:spacing w:line="480" w:lineRule="auto"/>
        <w:ind w:left="1560"/>
        <w:jc w:val="both"/>
        <w:rPr>
          <w:rFonts w:ascii="Century Gothic" w:hAnsi="Century Gothic"/>
          <w:sz w:val="20"/>
          <w:szCs w:val="20"/>
        </w:rPr>
      </w:pPr>
      <w:bookmarkStart w:id="2" w:name="_Hlk503344240"/>
      <w:r>
        <w:rPr>
          <w:rFonts w:ascii="Century Gothic" w:hAnsi="Century Gothic"/>
          <w:sz w:val="20"/>
          <w:szCs w:val="20"/>
        </w:rPr>
        <w:t xml:space="preserve">cena netto </w:t>
      </w:r>
      <w:r>
        <w:rPr>
          <w:rFonts w:ascii="Century Gothic" w:hAnsi="Century Gothic"/>
          <w:sz w:val="20"/>
          <w:szCs w:val="20"/>
        </w:rPr>
        <w:tab/>
        <w:t xml:space="preserve"> PLN</w:t>
      </w:r>
    </w:p>
    <w:bookmarkEnd w:id="2"/>
    <w:p w14:paraId="2BBA407A" w14:textId="05BB840F" w:rsidR="006B614D" w:rsidRPr="00907BBA" w:rsidRDefault="006B614D" w:rsidP="006B614D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907BBA">
        <w:rPr>
          <w:rFonts w:ascii="Century Gothic" w:hAnsi="Century Gothic"/>
          <w:b/>
          <w:sz w:val="20"/>
          <w:szCs w:val="20"/>
        </w:rPr>
        <w:t>Część budowlana</w:t>
      </w:r>
      <w:r w:rsidR="003E1E0A">
        <w:rPr>
          <w:rFonts w:ascii="Century Gothic" w:hAnsi="Century Gothic"/>
          <w:b/>
          <w:sz w:val="20"/>
          <w:szCs w:val="20"/>
        </w:rPr>
        <w:t>:</w:t>
      </w:r>
    </w:p>
    <w:p w14:paraId="422246B3" w14:textId="1F7FE13D" w:rsidR="006B614D" w:rsidRDefault="006B614D" w:rsidP="006B614D">
      <w:pPr>
        <w:tabs>
          <w:tab w:val="right" w:leader="dot" w:pos="9072"/>
        </w:tabs>
        <w:spacing w:line="480" w:lineRule="auto"/>
        <w:ind w:left="15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cena netto </w:t>
      </w:r>
      <w:r>
        <w:rPr>
          <w:rFonts w:ascii="Century Gothic" w:hAnsi="Century Gothic"/>
          <w:sz w:val="20"/>
          <w:szCs w:val="20"/>
        </w:rPr>
        <w:tab/>
        <w:t xml:space="preserve"> PLN</w:t>
      </w:r>
    </w:p>
    <w:p w14:paraId="5CA25318" w14:textId="77777777" w:rsidR="006B614D" w:rsidRPr="006B614D" w:rsidRDefault="006B614D" w:rsidP="006B614D">
      <w:pPr>
        <w:tabs>
          <w:tab w:val="right" w:leader="dot" w:pos="9072"/>
        </w:tabs>
        <w:spacing w:line="480" w:lineRule="auto"/>
        <w:ind w:left="1560"/>
        <w:jc w:val="both"/>
        <w:rPr>
          <w:rFonts w:ascii="Century Gothic" w:hAnsi="Century Gothic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</w:t>
      </w:r>
      <w:r w:rsidR="00D621B3" w:rsidRPr="004D0D4E">
        <w:rPr>
          <w:rFonts w:ascii="Century Gothic" w:hAnsi="Century Gothic"/>
          <w:sz w:val="20"/>
          <w:szCs w:val="20"/>
        </w:rPr>
        <w:lastRenderedPageBreak/>
        <w:t xml:space="preserve">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87CAAD9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6B614D">
        <w:rPr>
          <w:rFonts w:ascii="Century Gothic" w:hAnsi="Century Gothic"/>
          <w:sz w:val="20"/>
          <w:szCs w:val="20"/>
        </w:rPr>
        <w:t>5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A6DE1A9" w14:textId="77777777" w:rsidR="006B614D" w:rsidRPr="006B614D" w:rsidRDefault="006B614D" w:rsidP="006B614D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DBF2EA8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75A93247" w14:textId="0556EF2C" w:rsidR="006D4606" w:rsidRPr="006B614D" w:rsidRDefault="006D4606" w:rsidP="006B614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6B614D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85CE7" w14:textId="77777777" w:rsidR="00821203" w:rsidRDefault="00821203">
      <w:r>
        <w:separator/>
      </w:r>
    </w:p>
  </w:endnote>
  <w:endnote w:type="continuationSeparator" w:id="0">
    <w:p w14:paraId="719DCE37" w14:textId="77777777" w:rsidR="00821203" w:rsidRDefault="00821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184A6" w14:textId="77777777" w:rsidR="00821203" w:rsidRDefault="00821203">
      <w:r>
        <w:separator/>
      </w:r>
    </w:p>
  </w:footnote>
  <w:footnote w:type="continuationSeparator" w:id="0">
    <w:p w14:paraId="2313B016" w14:textId="77777777" w:rsidR="00821203" w:rsidRDefault="00821203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B614D">
      <w:rPr>
        <w:rFonts w:ascii="Century Gothic" w:hAnsi="Century Gothic"/>
        <w:sz w:val="20"/>
        <w:szCs w:val="20"/>
      </w:rPr>
      <w:t xml:space="preserve">Załącznik nr </w:t>
    </w:r>
    <w:r w:rsidR="00CB06AE" w:rsidRPr="006B614D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055C1"/>
    <w:multiLevelType w:val="hybridMultilevel"/>
    <w:tmpl w:val="AB186A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 w:numId="40" w16cid:durableId="1139955403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41A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1E0A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3A0"/>
    <w:rsid w:val="006A0A27"/>
    <w:rsid w:val="006A2723"/>
    <w:rsid w:val="006A4CE7"/>
    <w:rsid w:val="006A798B"/>
    <w:rsid w:val="006B004D"/>
    <w:rsid w:val="006B0427"/>
    <w:rsid w:val="006B47CE"/>
    <w:rsid w:val="006B614D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1203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3D4B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1EB6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33C2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Labok Sylwia</cp:lastModifiedBy>
  <cp:revision>8</cp:revision>
  <cp:lastPrinted>2017-04-05T10:47:00Z</cp:lastPrinted>
  <dcterms:created xsi:type="dcterms:W3CDTF">2023-05-05T05:43:00Z</dcterms:created>
  <dcterms:modified xsi:type="dcterms:W3CDTF">2025-04-02T07:28:00Z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