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F9B7249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9D14E9">
        <w:rPr>
          <w:rFonts w:ascii="Century Gothic" w:hAnsi="Century Gothic"/>
          <w:bCs/>
          <w:sz w:val="20"/>
          <w:szCs w:val="20"/>
        </w:rPr>
        <w:t xml:space="preserve">zadania </w:t>
      </w:r>
      <w:r w:rsidRPr="009D14E9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9D14E9">
        <w:rPr>
          <w:rFonts w:ascii="Century Gothic" w:hAnsi="Century Gothic" w:cs="Arial"/>
          <w:b/>
          <w:bCs/>
          <w:sz w:val="20"/>
          <w:szCs w:val="20"/>
        </w:rPr>
        <w:t>„</w:t>
      </w:r>
      <w:r w:rsidR="009D14E9" w:rsidRPr="009D14E9">
        <w:rPr>
          <w:rFonts w:ascii="Century Gothic" w:hAnsi="Century Gothic"/>
          <w:b/>
          <w:bCs/>
          <w:sz w:val="20"/>
        </w:rPr>
        <w:t xml:space="preserve">Sukcesywna dostawa prenumeraty prasy krajowej i zagranicznej w formie papierowej i elektronicznej dla Spółki na 2025 rok </w:t>
      </w:r>
      <w:r w:rsidR="009A671D" w:rsidRPr="009D14E9">
        <w:rPr>
          <w:rFonts w:ascii="Century Gothic" w:hAnsi="Century Gothic"/>
          <w:b/>
          <w:bCs/>
          <w:sz w:val="20"/>
        </w:rPr>
        <w:t>"</w:t>
      </w:r>
      <w:r w:rsidR="00BB3342" w:rsidRPr="009D14E9">
        <w:rPr>
          <w:rFonts w:ascii="Century Gothic" w:hAnsi="Century Gothic"/>
          <w:sz w:val="20"/>
        </w:rPr>
        <w:t xml:space="preserve"> </w:t>
      </w:r>
      <w:r w:rsidR="0028703A" w:rsidRPr="009D14E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9D14E9" w:rsidRPr="009D14E9">
        <w:rPr>
          <w:rFonts w:ascii="Century Gothic" w:hAnsi="Century Gothic"/>
          <w:sz w:val="20"/>
        </w:rPr>
        <w:t>NP/2024/10/0832/PW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9A517C2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7E51A7">
        <w:rPr>
          <w:rFonts w:ascii="Century Gothic" w:hAnsi="Century Gothic" w:cs="Arial"/>
          <w:sz w:val="20"/>
          <w:szCs w:val="20"/>
        </w:rPr>
        <w:t>.</w:t>
      </w:r>
    </w:p>
    <w:p w14:paraId="0981F683" w14:textId="35522832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7E51A7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7E51A7">
        <w:rPr>
          <w:rFonts w:ascii="Century Gothic" w:hAnsi="Century Gothic" w:cs="Arial"/>
          <w:sz w:val="20"/>
          <w:szCs w:val="20"/>
        </w:rPr>
        <w:t>1</w:t>
      </w:r>
      <w:r w:rsidRPr="007E51A7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</w:t>
      </w:r>
      <w:r w:rsidRPr="00AE7DEF">
        <w:rPr>
          <w:rFonts w:ascii="Century Gothic" w:hAnsi="Century Gothic" w:cs="Arial"/>
          <w:sz w:val="20"/>
          <w:szCs w:val="20"/>
        </w:rPr>
        <w:t xml:space="preserve">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2B6CDDE" w14:textId="77777777" w:rsidR="007E51A7" w:rsidRPr="00B577D9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577D9">
        <w:rPr>
          <w:rFonts w:ascii="Century Gothic" w:hAnsi="Century Gothic"/>
          <w:b/>
          <w:sz w:val="20"/>
          <w:szCs w:val="20"/>
        </w:rPr>
        <w:t xml:space="preserve">Całkowita cena netto </w:t>
      </w:r>
      <w:r w:rsidRPr="00B577D9">
        <w:rPr>
          <w:rFonts w:ascii="Century Gothic" w:hAnsi="Century Gothic"/>
          <w:sz w:val="20"/>
          <w:szCs w:val="20"/>
        </w:rPr>
        <w:tab/>
        <w:t xml:space="preserve"> </w:t>
      </w:r>
      <w:r w:rsidRPr="00B577D9">
        <w:rPr>
          <w:rFonts w:ascii="Century Gothic" w:hAnsi="Century Gothic"/>
          <w:b/>
          <w:sz w:val="20"/>
          <w:szCs w:val="20"/>
        </w:rPr>
        <w:t>PLN</w:t>
      </w:r>
    </w:p>
    <w:p w14:paraId="0A047A58" w14:textId="77777777" w:rsidR="007E51A7" w:rsidRPr="00B577D9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2" w:name="_Hlk149080140"/>
      <w:r w:rsidRPr="00B577D9">
        <w:rPr>
          <w:rFonts w:ascii="Century Gothic" w:hAnsi="Century Gothic"/>
          <w:b/>
          <w:sz w:val="20"/>
          <w:szCs w:val="20"/>
        </w:rPr>
        <w:t xml:space="preserve">VAT </w:t>
      </w:r>
      <w:r w:rsidRPr="00B577D9">
        <w:rPr>
          <w:rFonts w:ascii="Century Gothic" w:hAnsi="Century Gothic"/>
          <w:sz w:val="20"/>
          <w:szCs w:val="20"/>
        </w:rPr>
        <w:t xml:space="preserve">.......... </w:t>
      </w:r>
      <w:r w:rsidRPr="00B577D9">
        <w:rPr>
          <w:rFonts w:ascii="Century Gothic" w:hAnsi="Century Gothic"/>
          <w:b/>
          <w:sz w:val="20"/>
          <w:szCs w:val="20"/>
        </w:rPr>
        <w:t xml:space="preserve">%, kwota VAT </w:t>
      </w:r>
      <w:r w:rsidRPr="00B577D9">
        <w:rPr>
          <w:rFonts w:ascii="Century Gothic" w:hAnsi="Century Gothic"/>
          <w:sz w:val="20"/>
          <w:szCs w:val="20"/>
        </w:rPr>
        <w:tab/>
      </w:r>
      <w:r w:rsidRPr="00B577D9">
        <w:rPr>
          <w:rFonts w:ascii="Century Gothic" w:hAnsi="Century Gothic"/>
          <w:b/>
          <w:sz w:val="20"/>
          <w:szCs w:val="20"/>
        </w:rPr>
        <w:t xml:space="preserve"> PLN</w:t>
      </w:r>
    </w:p>
    <w:p w14:paraId="68D63A63" w14:textId="77777777" w:rsidR="007E51A7" w:rsidRPr="00B577D9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042EE">
        <w:rPr>
          <w:rFonts w:ascii="Century Gothic" w:hAnsi="Century Gothic"/>
          <w:b/>
          <w:sz w:val="20"/>
          <w:szCs w:val="20"/>
        </w:rPr>
        <w:t xml:space="preserve">Całkowita </w:t>
      </w:r>
      <w:r w:rsidRPr="00B577D9">
        <w:rPr>
          <w:rFonts w:ascii="Century Gothic" w:hAnsi="Century Gothic"/>
          <w:b/>
          <w:sz w:val="20"/>
          <w:szCs w:val="20"/>
        </w:rPr>
        <w:t>cena brutto</w:t>
      </w:r>
      <w:r w:rsidRPr="00B577D9">
        <w:rPr>
          <w:rFonts w:ascii="Century Gothic" w:hAnsi="Century Gothic"/>
          <w:sz w:val="20"/>
          <w:szCs w:val="20"/>
        </w:rPr>
        <w:t xml:space="preserve"> </w:t>
      </w:r>
      <w:r w:rsidRPr="00B577D9">
        <w:rPr>
          <w:rFonts w:ascii="Century Gothic" w:hAnsi="Century Gothic"/>
          <w:sz w:val="20"/>
          <w:szCs w:val="20"/>
        </w:rPr>
        <w:tab/>
      </w:r>
      <w:r w:rsidRPr="00B577D9">
        <w:rPr>
          <w:rFonts w:ascii="Century Gothic" w:hAnsi="Century Gothic"/>
          <w:b/>
          <w:sz w:val="20"/>
          <w:szCs w:val="20"/>
        </w:rPr>
        <w:t>PLN</w:t>
      </w:r>
    </w:p>
    <w:bookmarkEnd w:id="2"/>
    <w:p w14:paraId="7D8ADF8C" w14:textId="77777777" w:rsidR="007E51A7" w:rsidRPr="00B577D9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B577D9">
        <w:rPr>
          <w:rFonts w:ascii="Century Gothic" w:hAnsi="Century Gothic"/>
          <w:sz w:val="20"/>
          <w:szCs w:val="20"/>
        </w:rPr>
        <w:t>w tym:</w:t>
      </w:r>
    </w:p>
    <w:p w14:paraId="53AEFA2A" w14:textId="77777777" w:rsidR="007E51A7" w:rsidRPr="00B577D9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bookmarkStart w:id="3" w:name="_Hlk149080281"/>
      <w:r w:rsidRPr="006E6E00">
        <w:rPr>
          <w:rFonts w:ascii="Century Gothic" w:hAnsi="Century Gothic"/>
          <w:b/>
          <w:bCs/>
          <w:sz w:val="20"/>
          <w:szCs w:val="20"/>
        </w:rPr>
        <w:t>a)</w:t>
      </w:r>
      <w:r w:rsidRPr="00B577D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6E6E00">
        <w:rPr>
          <w:rFonts w:ascii="Century Gothic" w:hAnsi="Century Gothic"/>
          <w:b/>
          <w:bCs/>
          <w:sz w:val="20"/>
          <w:szCs w:val="20"/>
        </w:rPr>
        <w:t>cena netto</w:t>
      </w:r>
      <w:r w:rsidRPr="00B577D9">
        <w:rPr>
          <w:rFonts w:ascii="Century Gothic" w:hAnsi="Century Gothic"/>
          <w:sz w:val="20"/>
          <w:szCs w:val="20"/>
        </w:rPr>
        <w:t xml:space="preserve"> </w:t>
      </w:r>
      <w:r w:rsidRPr="002950A3">
        <w:rPr>
          <w:rFonts w:ascii="Century Gothic" w:hAnsi="Century Gothic"/>
          <w:sz w:val="20"/>
          <w:szCs w:val="20"/>
        </w:rPr>
        <w:t>za dostarczenie Tytułów w formie papierowej</w:t>
      </w:r>
      <w:r w:rsidRPr="00B577D9">
        <w:rPr>
          <w:rFonts w:ascii="Century Gothic" w:hAnsi="Century Gothic"/>
          <w:sz w:val="20"/>
          <w:szCs w:val="20"/>
        </w:rPr>
        <w:t>:</w:t>
      </w:r>
    </w:p>
    <w:p w14:paraId="7AC00448" w14:textId="77777777" w:rsidR="007E51A7" w:rsidRPr="00B577D9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577D9">
        <w:rPr>
          <w:rFonts w:ascii="Century Gothic" w:hAnsi="Century Gothic"/>
          <w:b/>
          <w:sz w:val="20"/>
          <w:szCs w:val="20"/>
        </w:rPr>
        <w:t xml:space="preserve">VAT </w:t>
      </w:r>
      <w:r w:rsidRPr="00B577D9">
        <w:rPr>
          <w:rFonts w:ascii="Century Gothic" w:hAnsi="Century Gothic"/>
          <w:sz w:val="20"/>
          <w:szCs w:val="20"/>
        </w:rPr>
        <w:t xml:space="preserve">.......... </w:t>
      </w:r>
      <w:r w:rsidRPr="00B577D9">
        <w:rPr>
          <w:rFonts w:ascii="Century Gothic" w:hAnsi="Century Gothic"/>
          <w:b/>
          <w:sz w:val="20"/>
          <w:szCs w:val="20"/>
        </w:rPr>
        <w:t xml:space="preserve">%, kwota VAT </w:t>
      </w:r>
      <w:r w:rsidRPr="00B577D9">
        <w:rPr>
          <w:rFonts w:ascii="Century Gothic" w:hAnsi="Century Gothic"/>
          <w:sz w:val="20"/>
          <w:szCs w:val="20"/>
        </w:rPr>
        <w:tab/>
      </w:r>
      <w:r w:rsidRPr="00B577D9">
        <w:rPr>
          <w:rFonts w:ascii="Century Gothic" w:hAnsi="Century Gothic"/>
          <w:b/>
          <w:sz w:val="20"/>
          <w:szCs w:val="20"/>
        </w:rPr>
        <w:t xml:space="preserve"> PLN</w:t>
      </w:r>
    </w:p>
    <w:p w14:paraId="337134FE" w14:textId="77777777" w:rsidR="007E51A7" w:rsidRPr="00AE0743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B577D9">
        <w:rPr>
          <w:rFonts w:ascii="Century Gothic" w:hAnsi="Century Gothic"/>
          <w:b/>
          <w:sz w:val="20"/>
          <w:szCs w:val="20"/>
        </w:rPr>
        <w:t>Cena brutto</w:t>
      </w:r>
      <w:r w:rsidRPr="00B577D9">
        <w:t xml:space="preserve"> </w:t>
      </w:r>
      <w:r w:rsidRPr="006E6E00">
        <w:rPr>
          <w:rFonts w:ascii="Century Gothic" w:hAnsi="Century Gothic"/>
          <w:bCs/>
          <w:sz w:val="20"/>
          <w:szCs w:val="20"/>
        </w:rPr>
        <w:t>Zamówienia podstawowego wersja papierowa:</w:t>
      </w:r>
      <w:r w:rsidRPr="00B577D9">
        <w:rPr>
          <w:rFonts w:ascii="Century Gothic" w:hAnsi="Century Gothic"/>
          <w:bCs/>
          <w:sz w:val="20"/>
          <w:szCs w:val="20"/>
        </w:rPr>
        <w:t xml:space="preserve"> </w:t>
      </w:r>
      <w:r w:rsidRPr="00B577D9">
        <w:rPr>
          <w:rFonts w:ascii="Century Gothic" w:hAnsi="Century Gothic"/>
          <w:bCs/>
          <w:sz w:val="20"/>
          <w:szCs w:val="20"/>
        </w:rPr>
        <w:tab/>
      </w:r>
      <w:r w:rsidRPr="00AE0743">
        <w:rPr>
          <w:rFonts w:ascii="Century Gothic" w:hAnsi="Century Gothic"/>
          <w:bCs/>
          <w:sz w:val="20"/>
          <w:szCs w:val="20"/>
        </w:rPr>
        <w:t>PLN</w:t>
      </w:r>
    </w:p>
    <w:p w14:paraId="190AD169" w14:textId="5467AE13" w:rsidR="007E51A7" w:rsidRPr="00AE0743" w:rsidRDefault="007E51A7" w:rsidP="007E51A7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AE0743">
        <w:rPr>
          <w:rFonts w:ascii="Century Gothic" w:hAnsi="Century Gothic"/>
          <w:b/>
          <w:sz w:val="20"/>
          <w:szCs w:val="20"/>
        </w:rPr>
        <w:t xml:space="preserve">Powyższa wycena zgodna jest z Formularzem cenowym stanowiącym załącznik nr </w:t>
      </w:r>
      <w:r w:rsidR="00013F48">
        <w:rPr>
          <w:rFonts w:ascii="Century Gothic" w:hAnsi="Century Gothic"/>
          <w:b/>
          <w:sz w:val="20"/>
          <w:szCs w:val="20"/>
        </w:rPr>
        <w:t>1</w:t>
      </w:r>
      <w:r w:rsidR="00AE0743" w:rsidRPr="00AE0743">
        <w:rPr>
          <w:rFonts w:ascii="Century Gothic" w:hAnsi="Century Gothic"/>
          <w:b/>
          <w:sz w:val="20"/>
          <w:szCs w:val="20"/>
        </w:rPr>
        <w:t>a</w:t>
      </w:r>
      <w:r w:rsidRPr="00AE0743">
        <w:rPr>
          <w:rFonts w:ascii="Century Gothic" w:hAnsi="Century Gothic"/>
          <w:b/>
          <w:sz w:val="20"/>
          <w:szCs w:val="20"/>
        </w:rPr>
        <w:t xml:space="preserve"> do niniejszego Formularza.</w:t>
      </w:r>
    </w:p>
    <w:bookmarkEnd w:id="3"/>
    <w:p w14:paraId="4F107A84" w14:textId="77777777" w:rsidR="007E51A7" w:rsidRPr="00AE0743" w:rsidRDefault="007E51A7" w:rsidP="007E51A7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14:paraId="4638FDD5" w14:textId="49B1A2B6" w:rsidR="007E51A7" w:rsidRPr="00AE0743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E0743">
        <w:rPr>
          <w:rFonts w:ascii="Century Gothic" w:hAnsi="Century Gothic"/>
          <w:bCs/>
          <w:sz w:val="20"/>
          <w:szCs w:val="20"/>
        </w:rPr>
        <w:t>b)</w:t>
      </w:r>
      <w:r w:rsidRPr="00AE0743">
        <w:rPr>
          <w:rFonts w:ascii="Century Gothic" w:hAnsi="Century Gothic"/>
          <w:b/>
          <w:bCs/>
          <w:sz w:val="20"/>
          <w:szCs w:val="20"/>
        </w:rPr>
        <w:t xml:space="preserve"> cena netto</w:t>
      </w:r>
      <w:r w:rsidRPr="00AE0743">
        <w:rPr>
          <w:rFonts w:ascii="Century Gothic" w:hAnsi="Century Gothic"/>
          <w:sz w:val="20"/>
          <w:szCs w:val="20"/>
        </w:rPr>
        <w:t xml:space="preserve"> za dostarczenie Tytułów drogą elektroniczną:</w:t>
      </w:r>
    </w:p>
    <w:p w14:paraId="136EB317" w14:textId="77777777" w:rsidR="007E51A7" w:rsidRPr="00AE0743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E0743">
        <w:rPr>
          <w:rFonts w:ascii="Century Gothic" w:hAnsi="Century Gothic"/>
          <w:b/>
          <w:sz w:val="20"/>
          <w:szCs w:val="20"/>
        </w:rPr>
        <w:t xml:space="preserve">VAT </w:t>
      </w:r>
      <w:r w:rsidRPr="00AE0743">
        <w:rPr>
          <w:rFonts w:ascii="Century Gothic" w:hAnsi="Century Gothic"/>
          <w:sz w:val="20"/>
          <w:szCs w:val="20"/>
        </w:rPr>
        <w:t xml:space="preserve">.......... </w:t>
      </w:r>
      <w:r w:rsidRPr="00AE0743">
        <w:rPr>
          <w:rFonts w:ascii="Century Gothic" w:hAnsi="Century Gothic"/>
          <w:b/>
          <w:sz w:val="20"/>
          <w:szCs w:val="20"/>
        </w:rPr>
        <w:t xml:space="preserve">%, kwota VAT </w:t>
      </w:r>
      <w:r w:rsidRPr="00AE0743">
        <w:rPr>
          <w:rFonts w:ascii="Century Gothic" w:hAnsi="Century Gothic"/>
          <w:sz w:val="20"/>
          <w:szCs w:val="20"/>
        </w:rPr>
        <w:tab/>
      </w:r>
      <w:r w:rsidRPr="00AE0743">
        <w:rPr>
          <w:rFonts w:ascii="Century Gothic" w:hAnsi="Century Gothic"/>
          <w:b/>
          <w:sz w:val="20"/>
          <w:szCs w:val="20"/>
        </w:rPr>
        <w:t xml:space="preserve"> PLN</w:t>
      </w:r>
    </w:p>
    <w:p w14:paraId="18D9439D" w14:textId="77777777" w:rsidR="007E51A7" w:rsidRPr="00AE0743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AE0743">
        <w:rPr>
          <w:rFonts w:ascii="Century Gothic" w:hAnsi="Century Gothic"/>
          <w:b/>
          <w:sz w:val="20"/>
          <w:szCs w:val="20"/>
        </w:rPr>
        <w:t>Cena brutto</w:t>
      </w:r>
      <w:r w:rsidRPr="00AE0743">
        <w:t xml:space="preserve"> </w:t>
      </w:r>
      <w:r w:rsidRPr="00AE0743">
        <w:rPr>
          <w:rFonts w:ascii="Century Gothic" w:hAnsi="Century Gothic"/>
          <w:bCs/>
          <w:sz w:val="20"/>
          <w:szCs w:val="20"/>
        </w:rPr>
        <w:t xml:space="preserve">Zamówienia podstawowego E-prenumerata: </w:t>
      </w:r>
      <w:r w:rsidRPr="00AE0743">
        <w:rPr>
          <w:rFonts w:ascii="Century Gothic" w:hAnsi="Century Gothic"/>
          <w:bCs/>
          <w:sz w:val="20"/>
          <w:szCs w:val="20"/>
        </w:rPr>
        <w:tab/>
        <w:t>PLN</w:t>
      </w:r>
    </w:p>
    <w:p w14:paraId="620391BC" w14:textId="6B45833B" w:rsidR="007E51A7" w:rsidRDefault="007E51A7" w:rsidP="007E51A7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AE0743">
        <w:rPr>
          <w:rFonts w:ascii="Century Gothic" w:hAnsi="Century Gothic"/>
          <w:b/>
          <w:sz w:val="20"/>
          <w:szCs w:val="20"/>
        </w:rPr>
        <w:t xml:space="preserve">Powyższa wycena zgodna jest z Formularzem cenowym stanowiącym załącznik nr </w:t>
      </w:r>
      <w:r w:rsidR="00013F48">
        <w:rPr>
          <w:rFonts w:ascii="Century Gothic" w:hAnsi="Century Gothic"/>
          <w:b/>
          <w:sz w:val="20"/>
          <w:szCs w:val="20"/>
        </w:rPr>
        <w:t>1</w:t>
      </w:r>
      <w:r w:rsidR="00AE0743" w:rsidRPr="00AE0743">
        <w:rPr>
          <w:rFonts w:ascii="Century Gothic" w:hAnsi="Century Gothic"/>
          <w:b/>
          <w:sz w:val="20"/>
          <w:szCs w:val="20"/>
        </w:rPr>
        <w:t>b</w:t>
      </w:r>
      <w:r w:rsidRPr="00AE0743">
        <w:rPr>
          <w:rFonts w:ascii="Century Gothic" w:hAnsi="Century Gothic"/>
          <w:b/>
          <w:sz w:val="20"/>
          <w:szCs w:val="20"/>
        </w:rPr>
        <w:t xml:space="preserve"> do niniejszego Formularza.</w:t>
      </w:r>
    </w:p>
    <w:p w14:paraId="3DFABFE0" w14:textId="77777777" w:rsidR="007E51A7" w:rsidRPr="00B577D9" w:rsidRDefault="007E51A7" w:rsidP="007E51A7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579FC166" w14:textId="2D878063" w:rsidR="007E51A7" w:rsidRPr="00B577D9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CA67B5">
        <w:rPr>
          <w:rFonts w:ascii="Century Gothic" w:hAnsi="Century Gothic"/>
          <w:bCs/>
          <w:sz w:val="20"/>
          <w:szCs w:val="20"/>
        </w:rPr>
        <w:t>c)</w:t>
      </w:r>
      <w:r w:rsidRPr="00B577D9">
        <w:rPr>
          <w:rFonts w:ascii="Century Gothic" w:hAnsi="Century Gothic"/>
          <w:b/>
          <w:bCs/>
          <w:sz w:val="20"/>
          <w:szCs w:val="20"/>
        </w:rPr>
        <w:t xml:space="preserve"> cena netto</w:t>
      </w:r>
      <w:r w:rsidRPr="00B577D9">
        <w:rPr>
          <w:rFonts w:ascii="Century Gothic" w:hAnsi="Century Gothic"/>
          <w:sz w:val="20"/>
          <w:szCs w:val="20"/>
        </w:rPr>
        <w:t xml:space="preserve"> Zamówieni</w:t>
      </w:r>
      <w:r w:rsidR="009D14E9">
        <w:rPr>
          <w:rFonts w:ascii="Century Gothic" w:hAnsi="Century Gothic"/>
          <w:sz w:val="20"/>
          <w:szCs w:val="20"/>
        </w:rPr>
        <w:t>a</w:t>
      </w:r>
      <w:r w:rsidRPr="00B577D9">
        <w:rPr>
          <w:rFonts w:ascii="Century Gothic" w:hAnsi="Century Gothic"/>
          <w:sz w:val="20"/>
          <w:szCs w:val="20"/>
        </w:rPr>
        <w:t xml:space="preserve"> dodatkowe</w:t>
      </w:r>
      <w:r w:rsidR="009D14E9">
        <w:rPr>
          <w:rFonts w:ascii="Century Gothic" w:hAnsi="Century Gothic"/>
          <w:sz w:val="20"/>
          <w:szCs w:val="20"/>
        </w:rPr>
        <w:t xml:space="preserve"> w</w:t>
      </w:r>
      <w:r w:rsidRPr="00B577D9">
        <w:rPr>
          <w:rFonts w:ascii="Century Gothic" w:hAnsi="Century Gothic"/>
          <w:sz w:val="20"/>
          <w:szCs w:val="20"/>
        </w:rPr>
        <w:t xml:space="preserve"> wersj</w:t>
      </w:r>
      <w:r w:rsidR="009D14E9">
        <w:rPr>
          <w:rFonts w:ascii="Century Gothic" w:hAnsi="Century Gothic"/>
          <w:sz w:val="20"/>
          <w:szCs w:val="20"/>
        </w:rPr>
        <w:t>i</w:t>
      </w:r>
      <w:r w:rsidRPr="00B577D9">
        <w:rPr>
          <w:rFonts w:ascii="Century Gothic" w:hAnsi="Century Gothic"/>
          <w:sz w:val="20"/>
          <w:szCs w:val="20"/>
        </w:rPr>
        <w:t xml:space="preserve"> papierow</w:t>
      </w:r>
      <w:r w:rsidR="009D14E9">
        <w:rPr>
          <w:rFonts w:ascii="Century Gothic" w:hAnsi="Century Gothic"/>
          <w:sz w:val="20"/>
          <w:szCs w:val="20"/>
        </w:rPr>
        <w:t>ej i dostarczanych drogą elektroniczną</w:t>
      </w:r>
      <w:r w:rsidRPr="00B577D9">
        <w:rPr>
          <w:rFonts w:ascii="Century Gothic" w:hAnsi="Century Gothic"/>
          <w:sz w:val="20"/>
          <w:szCs w:val="20"/>
        </w:rPr>
        <w:t xml:space="preserve"> w wysokości 30% wartości sumy kwot określonych w  lit. a) i lit. b) powyżej:</w:t>
      </w:r>
    </w:p>
    <w:p w14:paraId="26CB5BC5" w14:textId="77777777" w:rsidR="007E51A7" w:rsidRPr="00B577D9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577D9">
        <w:rPr>
          <w:rFonts w:ascii="Century Gothic" w:hAnsi="Century Gothic"/>
          <w:b/>
          <w:sz w:val="20"/>
          <w:szCs w:val="20"/>
        </w:rPr>
        <w:t xml:space="preserve">VAT </w:t>
      </w:r>
      <w:r w:rsidRPr="00B577D9">
        <w:rPr>
          <w:rFonts w:ascii="Century Gothic" w:hAnsi="Century Gothic"/>
          <w:sz w:val="20"/>
          <w:szCs w:val="20"/>
        </w:rPr>
        <w:t xml:space="preserve">.......... </w:t>
      </w:r>
      <w:r w:rsidRPr="00B577D9">
        <w:rPr>
          <w:rFonts w:ascii="Century Gothic" w:hAnsi="Century Gothic"/>
          <w:b/>
          <w:sz w:val="20"/>
          <w:szCs w:val="20"/>
        </w:rPr>
        <w:t xml:space="preserve">%, kwota VAT </w:t>
      </w:r>
      <w:r w:rsidRPr="00B577D9">
        <w:rPr>
          <w:rFonts w:ascii="Century Gothic" w:hAnsi="Century Gothic"/>
          <w:sz w:val="20"/>
          <w:szCs w:val="20"/>
        </w:rPr>
        <w:tab/>
      </w:r>
      <w:r w:rsidRPr="00B577D9">
        <w:rPr>
          <w:rFonts w:ascii="Century Gothic" w:hAnsi="Century Gothic"/>
          <w:b/>
          <w:sz w:val="20"/>
          <w:szCs w:val="20"/>
        </w:rPr>
        <w:t xml:space="preserve"> PLN</w:t>
      </w:r>
    </w:p>
    <w:p w14:paraId="53CD4CED" w14:textId="2B67231B" w:rsidR="00960B20" w:rsidRPr="007E51A7" w:rsidRDefault="007E51A7" w:rsidP="007E51A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B577D9">
        <w:rPr>
          <w:rFonts w:ascii="Century Gothic" w:hAnsi="Century Gothic"/>
          <w:b/>
          <w:sz w:val="20"/>
          <w:szCs w:val="20"/>
        </w:rPr>
        <w:t>Cena brutto</w:t>
      </w:r>
      <w:r w:rsidRPr="00B577D9">
        <w:rPr>
          <w:rFonts w:ascii="Century Gothic" w:hAnsi="Century Gothic"/>
          <w:bCs/>
          <w:sz w:val="20"/>
          <w:szCs w:val="20"/>
        </w:rPr>
        <w:t xml:space="preserve">: </w:t>
      </w:r>
      <w:r w:rsidRPr="00B577D9">
        <w:rPr>
          <w:rFonts w:ascii="Century Gothic" w:hAnsi="Century Gothic"/>
          <w:bCs/>
          <w:sz w:val="20"/>
          <w:szCs w:val="20"/>
        </w:rPr>
        <w:tab/>
        <w:t>PLN</w:t>
      </w:r>
    </w:p>
    <w:p w14:paraId="060D02DB" w14:textId="75C831B9" w:rsidR="00960B20" w:rsidRPr="009D14E9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9D14E9">
        <w:rPr>
          <w:rFonts w:ascii="Century Gothic" w:hAnsi="Century Gothic"/>
          <w:b/>
          <w:sz w:val="20"/>
          <w:szCs w:val="20"/>
        </w:rPr>
        <w:lastRenderedPageBreak/>
        <w:t xml:space="preserve">Powyższa wycena zgodna jest z Formularzem Cenowym stanowiącym załącznik nr </w:t>
      </w:r>
      <w:r w:rsidR="00013F48">
        <w:rPr>
          <w:rFonts w:ascii="Century Gothic" w:hAnsi="Century Gothic"/>
          <w:b/>
          <w:sz w:val="20"/>
          <w:szCs w:val="20"/>
        </w:rPr>
        <w:t>1</w:t>
      </w:r>
      <w:r w:rsidR="00AE0743">
        <w:rPr>
          <w:rFonts w:ascii="Century Gothic" w:hAnsi="Century Gothic"/>
          <w:b/>
          <w:sz w:val="20"/>
          <w:szCs w:val="20"/>
        </w:rPr>
        <w:t>c</w:t>
      </w:r>
      <w:r w:rsidRPr="009D14E9">
        <w:rPr>
          <w:rFonts w:ascii="Century Gothic" w:hAnsi="Century Gothic"/>
          <w:b/>
          <w:sz w:val="20"/>
          <w:szCs w:val="20"/>
        </w:rPr>
        <w:t xml:space="preserve"> do niniejszego Formularza.</w:t>
      </w:r>
    </w:p>
    <w:p w14:paraId="7A6ABF9E" w14:textId="77777777" w:rsidR="007E51A7" w:rsidRPr="00960B20" w:rsidRDefault="007E51A7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CC3184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78926898" w:rsidR="006D4606" w:rsidRDefault="000B0621" w:rsidP="000B0621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0B0621">
        <w:rPr>
          <w:rFonts w:ascii="Century Gothic" w:hAnsi="Century Gothic" w:cs="Arial"/>
          <w:sz w:val="18"/>
          <w:szCs w:val="18"/>
        </w:rPr>
        <w:t xml:space="preserve">Zał. nr </w:t>
      </w:r>
      <w:r w:rsidR="00013F48">
        <w:rPr>
          <w:rFonts w:ascii="Century Gothic" w:hAnsi="Century Gothic" w:cs="Arial"/>
          <w:sz w:val="18"/>
          <w:szCs w:val="18"/>
        </w:rPr>
        <w:t>1</w:t>
      </w:r>
      <w:r w:rsidRPr="000B0621">
        <w:rPr>
          <w:rFonts w:ascii="Century Gothic" w:hAnsi="Century Gothic" w:cs="Arial"/>
          <w:sz w:val="18"/>
          <w:szCs w:val="18"/>
        </w:rPr>
        <w:t xml:space="preserve">a </w:t>
      </w:r>
      <w:r>
        <w:rPr>
          <w:rFonts w:ascii="Century Gothic" w:hAnsi="Century Gothic" w:cs="Arial"/>
          <w:sz w:val="18"/>
          <w:szCs w:val="18"/>
        </w:rPr>
        <w:t>Formularz Cenowy</w:t>
      </w:r>
      <w:r w:rsidRPr="000B0621">
        <w:rPr>
          <w:rFonts w:ascii="Century Gothic" w:hAnsi="Century Gothic" w:cs="Arial"/>
          <w:sz w:val="18"/>
          <w:szCs w:val="18"/>
        </w:rPr>
        <w:t xml:space="preserve"> Wersja papierowa</w:t>
      </w:r>
      <w:r w:rsidR="00013F48">
        <w:rPr>
          <w:rFonts w:ascii="Century Gothic" w:hAnsi="Century Gothic" w:cs="Arial"/>
          <w:sz w:val="18"/>
          <w:szCs w:val="18"/>
        </w:rPr>
        <w:t xml:space="preserve"> (zam. Podstawowe)</w:t>
      </w:r>
      <w:r w:rsidRPr="000B0621">
        <w:rPr>
          <w:rFonts w:ascii="Century Gothic" w:hAnsi="Century Gothic" w:cs="Arial"/>
          <w:sz w:val="18"/>
          <w:szCs w:val="18"/>
        </w:rPr>
        <w:t>_2025</w:t>
      </w:r>
    </w:p>
    <w:p w14:paraId="3223CC5F" w14:textId="6596B5AB" w:rsidR="000B0621" w:rsidRDefault="000B0621" w:rsidP="000B0621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0B0621">
        <w:rPr>
          <w:rFonts w:ascii="Century Gothic" w:hAnsi="Century Gothic" w:cs="Arial"/>
          <w:sz w:val="18"/>
          <w:szCs w:val="18"/>
        </w:rPr>
        <w:t xml:space="preserve">Zał. nr </w:t>
      </w:r>
      <w:r w:rsidR="00013F48">
        <w:rPr>
          <w:rFonts w:ascii="Century Gothic" w:hAnsi="Century Gothic" w:cs="Arial"/>
          <w:sz w:val="18"/>
          <w:szCs w:val="18"/>
        </w:rPr>
        <w:t>1</w:t>
      </w:r>
      <w:r w:rsidRPr="000B0621">
        <w:rPr>
          <w:rFonts w:ascii="Century Gothic" w:hAnsi="Century Gothic" w:cs="Arial"/>
          <w:sz w:val="18"/>
          <w:szCs w:val="18"/>
        </w:rPr>
        <w:t xml:space="preserve">b </w:t>
      </w:r>
      <w:r>
        <w:rPr>
          <w:rFonts w:ascii="Century Gothic" w:hAnsi="Century Gothic" w:cs="Arial"/>
          <w:sz w:val="18"/>
          <w:szCs w:val="18"/>
        </w:rPr>
        <w:t>Formularz Cenowy</w:t>
      </w:r>
      <w:r w:rsidRPr="000B0621">
        <w:rPr>
          <w:rFonts w:ascii="Century Gothic" w:hAnsi="Century Gothic" w:cs="Arial"/>
          <w:sz w:val="18"/>
          <w:szCs w:val="18"/>
        </w:rPr>
        <w:t xml:space="preserve"> Wersja elektroniczna</w:t>
      </w:r>
      <w:r w:rsidR="00013F48">
        <w:rPr>
          <w:rFonts w:ascii="Century Gothic" w:hAnsi="Century Gothic" w:cs="Arial"/>
          <w:sz w:val="18"/>
          <w:szCs w:val="18"/>
        </w:rPr>
        <w:t>(zam. Podstawowe)</w:t>
      </w:r>
      <w:r w:rsidRPr="000B0621">
        <w:rPr>
          <w:rFonts w:ascii="Century Gothic" w:hAnsi="Century Gothic" w:cs="Arial"/>
          <w:sz w:val="18"/>
          <w:szCs w:val="18"/>
        </w:rPr>
        <w:t>_2025</w:t>
      </w:r>
    </w:p>
    <w:p w14:paraId="56432A8C" w14:textId="0F9F9AAB" w:rsidR="000B0621" w:rsidRPr="009D14E9" w:rsidRDefault="000B0621" w:rsidP="000B0621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0B0621">
        <w:rPr>
          <w:rFonts w:ascii="Century Gothic" w:hAnsi="Century Gothic" w:cs="Arial"/>
          <w:sz w:val="18"/>
          <w:szCs w:val="18"/>
        </w:rPr>
        <w:t xml:space="preserve">Zał. nr </w:t>
      </w:r>
      <w:r w:rsidR="00013F48">
        <w:rPr>
          <w:rFonts w:ascii="Century Gothic" w:hAnsi="Century Gothic" w:cs="Arial"/>
          <w:sz w:val="18"/>
          <w:szCs w:val="18"/>
        </w:rPr>
        <w:t>1</w:t>
      </w:r>
      <w:r w:rsidRPr="000B0621">
        <w:rPr>
          <w:rFonts w:ascii="Century Gothic" w:hAnsi="Century Gothic" w:cs="Arial"/>
          <w:sz w:val="18"/>
          <w:szCs w:val="18"/>
        </w:rPr>
        <w:t xml:space="preserve">c </w:t>
      </w:r>
      <w:r>
        <w:rPr>
          <w:rFonts w:ascii="Century Gothic" w:hAnsi="Century Gothic" w:cs="Arial"/>
          <w:sz w:val="18"/>
          <w:szCs w:val="18"/>
        </w:rPr>
        <w:t>Formularz Cenowy</w:t>
      </w:r>
      <w:r w:rsidRPr="000B0621">
        <w:rPr>
          <w:rFonts w:ascii="Century Gothic" w:hAnsi="Century Gothic" w:cs="Arial"/>
          <w:sz w:val="18"/>
          <w:szCs w:val="18"/>
        </w:rPr>
        <w:t xml:space="preserve"> Zam.dodatkowe_2025</w:t>
      </w:r>
    </w:p>
    <w:sectPr w:rsidR="000B0621" w:rsidRPr="009D14E9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D20AF7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D20AF7">
      <w:rPr>
        <w:rFonts w:ascii="Century Gothic" w:hAnsi="Century Gothic"/>
        <w:sz w:val="20"/>
        <w:szCs w:val="20"/>
      </w:rPr>
      <w:t xml:space="preserve">Załącznik nr </w:t>
    </w:r>
    <w:r w:rsidR="00CB06AE" w:rsidRPr="00D20AF7">
      <w:rPr>
        <w:rFonts w:ascii="Century Gothic" w:hAnsi="Century Gothic"/>
        <w:sz w:val="20"/>
        <w:szCs w:val="20"/>
      </w:rPr>
      <w:t>3</w:t>
    </w:r>
    <w:r w:rsidRPr="00D20AF7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0AF7">
      <w:rPr>
        <w:rFonts w:ascii="Century Gothic" w:hAnsi="Century Gothic"/>
        <w:sz w:val="20"/>
        <w:szCs w:val="20"/>
      </w:rPr>
      <w:t xml:space="preserve">- Formularz </w:t>
    </w:r>
    <w:r w:rsidR="00A06B10" w:rsidRPr="00D20AF7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3F48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0621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1A7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4E9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0743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0AF7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745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Gorta-Busz Mateusz</cp:lastModifiedBy>
  <cp:revision>11</cp:revision>
  <cp:lastPrinted>2017-04-05T10:47:00Z</cp:lastPrinted>
  <dcterms:created xsi:type="dcterms:W3CDTF">2023-05-05T05:43:00Z</dcterms:created>
  <dcterms:modified xsi:type="dcterms:W3CDTF">2024-10-30T07:58:00Z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