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104AC3" w14:textId="3B867C06" w:rsidR="00345F3F" w:rsidRPr="001C3B06" w:rsidRDefault="00345F3F" w:rsidP="00004426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spacing w:line="360" w:lineRule="auto"/>
        <w:rPr>
          <w:rFonts w:ascii="Century Gothic" w:hAnsi="Century Gothic" w:cs="Century Gothic"/>
          <w:b/>
          <w:bCs/>
          <w:sz w:val="2"/>
          <w:szCs w:val="2"/>
        </w:rPr>
      </w:pPr>
    </w:p>
    <w:tbl>
      <w:tblPr>
        <w:tblW w:w="15671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71"/>
      </w:tblGrid>
      <w:tr w:rsidR="003F1476" w14:paraId="79A6BC44" w14:textId="77777777" w:rsidTr="003F1476">
        <w:trPr>
          <w:trHeight w:hRule="exact" w:val="1258"/>
        </w:trPr>
        <w:tc>
          <w:tcPr>
            <w:tcW w:w="1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73A6EE7" w14:textId="77777777" w:rsidR="003F1476" w:rsidRDefault="003F1476">
            <w:pPr>
              <w:snapToGrid w:val="0"/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C6FD763" w14:textId="17DE5112" w:rsidR="003F1476" w:rsidRDefault="006D1834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0C916B9A" w14:textId="77777777" w:rsidR="00345F3F" w:rsidRDefault="00345F3F">
      <w:pPr>
        <w:pStyle w:val="Nagwek"/>
        <w:spacing w:line="360" w:lineRule="auto"/>
        <w:jc w:val="both"/>
      </w:pPr>
    </w:p>
    <w:p w14:paraId="3750012C" w14:textId="00E8B1A5" w:rsidR="001C60B2" w:rsidRPr="00FB30B6" w:rsidRDefault="00004426" w:rsidP="00FB30B6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04426">
        <w:rPr>
          <w:rFonts w:ascii="Century Gothic" w:hAnsi="Century Gothic" w:cs="Century Gothic"/>
          <w:sz w:val="20"/>
          <w:szCs w:val="20"/>
        </w:rPr>
        <w:t xml:space="preserve">W nawiązaniu do oferty złożonej w postępowaniu o udzielenie Zamówienia niepublicznego prowadzonego w trybie przetargu nieograniczonego </w:t>
      </w:r>
      <w:r w:rsidR="00FB30B6">
        <w:rPr>
          <w:rFonts w:ascii="Century Gothic" w:hAnsi="Century Gothic" w:cs="Century Gothic"/>
          <w:sz w:val="20"/>
          <w:szCs w:val="20"/>
        </w:rPr>
        <w:t>pn. „</w:t>
      </w:r>
      <w:r w:rsidR="006D1834" w:rsidRPr="006D1834">
        <w:rPr>
          <w:rFonts w:ascii="Century Gothic" w:hAnsi="Century Gothic" w:cs="Century Gothic"/>
          <w:b/>
          <w:bCs/>
          <w:sz w:val="20"/>
          <w:szCs w:val="20"/>
        </w:rPr>
        <w:t>Konserwacja i czynności serwisowe instalacji HVAC w zakresie urządzeń chłodniczych na Terminalu LNG w Świnoujściu</w:t>
      </w:r>
      <w:r w:rsidR="00FB30B6">
        <w:rPr>
          <w:rFonts w:ascii="Century Gothic" w:hAnsi="Century Gothic" w:cs="Century Gothic"/>
          <w:sz w:val="20"/>
          <w:szCs w:val="20"/>
        </w:rPr>
        <w:t>”</w:t>
      </w:r>
      <w:r w:rsidRPr="00004426">
        <w:rPr>
          <w:rFonts w:ascii="Century Gothic" w:eastAsia="Century Gothic" w:hAnsi="Century Gothic" w:cs="Century Gothic"/>
          <w:sz w:val="20"/>
          <w:szCs w:val="20"/>
        </w:rPr>
        <w:t xml:space="preserve"> – nr postępowania</w:t>
      </w:r>
      <w:r w:rsidR="006D1834">
        <w:rPr>
          <w:rFonts w:ascii="Century Gothic" w:hAnsi="Century Gothic"/>
          <w:sz w:val="20"/>
          <w:szCs w:val="20"/>
        </w:rPr>
        <w:t xml:space="preserve">: </w:t>
      </w:r>
      <w:r w:rsidR="00F139B5" w:rsidRPr="00F139B5">
        <w:rPr>
          <w:rFonts w:ascii="Century Gothic" w:hAnsi="Century Gothic"/>
          <w:sz w:val="20"/>
          <w:szCs w:val="20"/>
        </w:rPr>
        <w:t>NP/2024/09/0736/PR</w:t>
      </w:r>
    </w:p>
    <w:p w14:paraId="4BC8873F" w14:textId="77777777" w:rsidR="00004426" w:rsidRPr="00004426" w:rsidRDefault="00004426" w:rsidP="002571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23A49DE" w14:textId="69C2B681" w:rsidR="00345F3F" w:rsidRPr="00AE1E37" w:rsidRDefault="00345F3F" w:rsidP="002571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A0479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AE1E37">
        <w:rPr>
          <w:rFonts w:ascii="Century Gothic" w:hAnsi="Century Gothic" w:cs="Century Gothic"/>
          <w:sz w:val="20"/>
          <w:szCs w:val="20"/>
        </w:rPr>
        <w:t xml:space="preserve">, iż w okresie ostatnich </w:t>
      </w:r>
      <w:r w:rsidR="008D099B">
        <w:rPr>
          <w:rFonts w:ascii="Century Gothic" w:hAnsi="Century Gothic" w:cs="Century Gothic"/>
          <w:sz w:val="20"/>
          <w:szCs w:val="20"/>
          <w:u w:val="single"/>
        </w:rPr>
        <w:t xml:space="preserve"> pięciu </w:t>
      </w:r>
      <w:r w:rsidRPr="00CF03E9">
        <w:rPr>
          <w:rFonts w:ascii="Century Gothic" w:hAnsi="Century Gothic" w:cs="Century Gothic"/>
          <w:sz w:val="20"/>
          <w:szCs w:val="20"/>
          <w:u w:val="single"/>
        </w:rPr>
        <w:t>lat</w:t>
      </w:r>
      <w:r w:rsidRPr="00AE1E37">
        <w:rPr>
          <w:rFonts w:ascii="Century Gothic" w:hAnsi="Century Gothic" w:cs="Century Gothic"/>
          <w:sz w:val="20"/>
          <w:szCs w:val="20"/>
        </w:rPr>
        <w:t xml:space="preserve"> przed upływem terminu składania ofert, a jeżeli okres prowadzenia działalności jest krótszy – w tym okresie </w:t>
      </w:r>
      <w:r w:rsidR="007524DD" w:rsidRPr="007524DD">
        <w:rPr>
          <w:rFonts w:ascii="Century Gothic" w:hAnsi="Century Gothic" w:cs="Arial"/>
          <w:bCs/>
          <w:sz w:val="20"/>
          <w:szCs w:val="20"/>
        </w:rPr>
        <w:t>wykonali</w:t>
      </w:r>
      <w:r w:rsidR="007524DD">
        <w:rPr>
          <w:rFonts w:ascii="Century Gothic" w:hAnsi="Century Gothic" w:cs="Arial"/>
          <w:bCs/>
          <w:sz w:val="20"/>
          <w:szCs w:val="20"/>
        </w:rPr>
        <w:t>śmy</w:t>
      </w:r>
      <w:r w:rsidR="007524DD" w:rsidRPr="007524DD">
        <w:rPr>
          <w:rFonts w:ascii="Century Gothic" w:hAnsi="Century Gothic" w:cs="Arial"/>
          <w:bCs/>
          <w:sz w:val="20"/>
          <w:szCs w:val="20"/>
        </w:rPr>
        <w:t xml:space="preserve"> co najmniej </w:t>
      </w:r>
      <w:r w:rsidR="00D11F04">
        <w:rPr>
          <w:rFonts w:ascii="Century Gothic" w:hAnsi="Century Gothic" w:cs="Arial"/>
          <w:bCs/>
          <w:sz w:val="20"/>
          <w:szCs w:val="20"/>
        </w:rPr>
        <w:t xml:space="preserve">dwie usługi </w:t>
      </w:r>
      <w:r w:rsidR="00BA2102" w:rsidRPr="00871952">
        <w:rPr>
          <w:rFonts w:ascii="Century Gothic" w:hAnsi="Century Gothic" w:cs="Arial"/>
          <w:bCs/>
          <w:sz w:val="20"/>
          <w:szCs w:val="20"/>
        </w:rPr>
        <w:t xml:space="preserve">(zgodnie z warunkiem określonym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 xml:space="preserve">w Rozdziale </w:t>
      </w:r>
      <w:r w:rsidR="00CF03E9" w:rsidRPr="00C36459">
        <w:rPr>
          <w:rFonts w:ascii="Century Gothic" w:hAnsi="Century Gothic" w:cs="Arial"/>
          <w:bCs/>
          <w:sz w:val="20"/>
          <w:szCs w:val="20"/>
        </w:rPr>
        <w:t xml:space="preserve">VI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 xml:space="preserve">ust. 2 </w:t>
      </w:r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pkt 2.4 </w:t>
      </w:r>
      <w:proofErr w:type="spellStart"/>
      <w:r w:rsidR="00C36459" w:rsidRPr="00C36459">
        <w:rPr>
          <w:rFonts w:ascii="Century Gothic" w:hAnsi="Century Gothic" w:cs="Arial"/>
          <w:bCs/>
          <w:sz w:val="20"/>
          <w:szCs w:val="20"/>
        </w:rPr>
        <w:t>ppkt</w:t>
      </w:r>
      <w:proofErr w:type="spellEnd"/>
      <w:r w:rsidR="00C36459" w:rsidRPr="00C36459">
        <w:rPr>
          <w:rFonts w:ascii="Century Gothic" w:hAnsi="Century Gothic" w:cs="Arial"/>
          <w:bCs/>
          <w:sz w:val="20"/>
          <w:szCs w:val="20"/>
        </w:rPr>
        <w:t xml:space="preserve"> 2.4.1 </w:t>
      </w:r>
      <w:r w:rsidR="00BA2102" w:rsidRPr="00C36459">
        <w:rPr>
          <w:rFonts w:ascii="Century Gothic" w:hAnsi="Century Gothic" w:cs="Arial"/>
          <w:bCs/>
          <w:sz w:val="20"/>
          <w:szCs w:val="20"/>
        </w:rPr>
        <w:t>SWZ):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719"/>
        <w:gridCol w:w="1686"/>
        <w:gridCol w:w="1850"/>
        <w:gridCol w:w="2021"/>
        <w:gridCol w:w="2565"/>
      </w:tblGrid>
      <w:tr w:rsidR="00D87BCC" w:rsidRPr="00C4363E" w14:paraId="7F613FF5" w14:textId="4FCE1CAC" w:rsidTr="00013FE0">
        <w:trPr>
          <w:trHeight w:val="670"/>
          <w:tblHeader/>
          <w:jc w:val="center"/>
        </w:trPr>
        <w:tc>
          <w:tcPr>
            <w:tcW w:w="220" w:type="pct"/>
            <w:vMerge w:val="restart"/>
            <w:shd w:val="pct25" w:color="auto" w:fill="auto"/>
            <w:vAlign w:val="center"/>
          </w:tcPr>
          <w:p w14:paraId="220A85C8" w14:textId="77777777" w:rsidR="00D87BCC" w:rsidRPr="0035082E" w:rsidRDefault="00D87BCC" w:rsidP="0035082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Lp.</w:t>
            </w:r>
          </w:p>
        </w:tc>
        <w:tc>
          <w:tcPr>
            <w:tcW w:w="2164" w:type="pct"/>
            <w:vMerge w:val="restart"/>
            <w:shd w:val="pct25" w:color="auto" w:fill="auto"/>
            <w:vAlign w:val="center"/>
          </w:tcPr>
          <w:p w14:paraId="08BB048E" w14:textId="77777777" w:rsidR="00D87BCC" w:rsidRPr="0035082E" w:rsidRDefault="00D87BCC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43" w:type="pct"/>
            <w:vMerge w:val="restart"/>
            <w:shd w:val="pct25" w:color="auto" w:fill="auto"/>
            <w:vAlign w:val="center"/>
          </w:tcPr>
          <w:p w14:paraId="30EF6DA2" w14:textId="24880015" w:rsidR="00D87BCC" w:rsidRDefault="00D87BCC" w:rsidP="00D11F04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 xml:space="preserve">Wartość zamówienia </w:t>
            </w:r>
            <w:r w:rsidRPr="0069499F">
              <w:rPr>
                <w:rFonts w:ascii="Century Gothic" w:hAnsi="Century Gothic" w:cs="Arial"/>
                <w:b/>
                <w:sz w:val="18"/>
                <w:szCs w:val="18"/>
              </w:rPr>
              <w:t>netto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w PLN</w:t>
            </w:r>
          </w:p>
          <w:p w14:paraId="6670D1B0" w14:textId="47F5DB2B" w:rsidR="00D87BCC" w:rsidRDefault="00D87BCC" w:rsidP="00D11F04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[min. 20 000,00 zł netto każde]</w:t>
            </w:r>
          </w:p>
          <w:p w14:paraId="092025C4" w14:textId="3A4A81B3" w:rsidR="00D87BCC" w:rsidRPr="00D11F04" w:rsidRDefault="00D87BCC" w:rsidP="00D11F04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247" w:type="pct"/>
            <w:gridSpan w:val="2"/>
            <w:shd w:val="pct25" w:color="auto" w:fill="auto"/>
            <w:vAlign w:val="center"/>
          </w:tcPr>
          <w:p w14:paraId="4F772E87" w14:textId="6C7CC7D0" w:rsidR="00D87BCC" w:rsidRPr="0035082E" w:rsidRDefault="00D87BCC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 xml:space="preserve">Termin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wykonania zamówienia </w:t>
            </w: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 xml:space="preserve"> (okres trwania)</w:t>
            </w:r>
          </w:p>
        </w:tc>
        <w:tc>
          <w:tcPr>
            <w:tcW w:w="826" w:type="pct"/>
            <w:vMerge w:val="restart"/>
            <w:shd w:val="pct25" w:color="auto" w:fill="auto"/>
            <w:vAlign w:val="center"/>
          </w:tcPr>
          <w:p w14:paraId="1340EB71" w14:textId="1823EA4D" w:rsidR="00D87BCC" w:rsidRPr="0035082E" w:rsidRDefault="00D87BCC" w:rsidP="00350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highlight w:val="yellow"/>
              </w:rPr>
            </w:pPr>
            <w:r w:rsidRPr="00D87BCC">
              <w:rPr>
                <w:rFonts w:ascii="Century Gothic" w:hAnsi="Century Gothic" w:cs="Arial"/>
                <w:b/>
                <w:bCs/>
                <w:sz w:val="18"/>
                <w:szCs w:val="18"/>
              </w:rPr>
              <w:t>Podmiot, na rzecz którego zamówienie  zostało wykonane</w:t>
            </w:r>
          </w:p>
        </w:tc>
      </w:tr>
      <w:tr w:rsidR="00D87BCC" w:rsidRPr="00B27406" w14:paraId="1C77AE1D" w14:textId="6BE877BE" w:rsidTr="00013FE0">
        <w:trPr>
          <w:trHeight w:val="480"/>
          <w:tblHeader/>
          <w:jc w:val="center"/>
        </w:trPr>
        <w:tc>
          <w:tcPr>
            <w:tcW w:w="220" w:type="pct"/>
            <w:vMerge/>
            <w:shd w:val="pct25" w:color="auto" w:fill="auto"/>
            <w:vAlign w:val="center"/>
          </w:tcPr>
          <w:p w14:paraId="50DF890C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164" w:type="pct"/>
            <w:vMerge/>
            <w:shd w:val="pct25" w:color="auto" w:fill="auto"/>
            <w:vAlign w:val="center"/>
          </w:tcPr>
          <w:p w14:paraId="2A99728B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543" w:type="pct"/>
            <w:vMerge/>
            <w:shd w:val="pct25" w:color="auto" w:fill="auto"/>
          </w:tcPr>
          <w:p w14:paraId="3AC023D4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596" w:type="pct"/>
            <w:shd w:val="pct25" w:color="auto" w:fill="auto"/>
            <w:vAlign w:val="center"/>
          </w:tcPr>
          <w:p w14:paraId="6F587F5C" w14:textId="3155919E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Rozpoczęcie</w:t>
            </w:r>
          </w:p>
          <w:p w14:paraId="311AE821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[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dd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/mm/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rrrr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]</w:t>
            </w:r>
          </w:p>
        </w:tc>
        <w:tc>
          <w:tcPr>
            <w:tcW w:w="651" w:type="pct"/>
            <w:shd w:val="pct25" w:color="auto" w:fill="auto"/>
            <w:vAlign w:val="center"/>
          </w:tcPr>
          <w:p w14:paraId="70480FA1" w14:textId="3136AFE8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Zakończenie</w:t>
            </w:r>
          </w:p>
          <w:p w14:paraId="178C84EF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[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dd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/mm/</w:t>
            </w:r>
            <w:proofErr w:type="spellStart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rrrrr</w:t>
            </w:r>
            <w:proofErr w:type="spellEnd"/>
            <w:r w:rsidRPr="0035082E">
              <w:rPr>
                <w:rFonts w:ascii="Century Gothic" w:hAnsi="Century Gothic" w:cs="Arial"/>
                <w:b/>
                <w:sz w:val="18"/>
                <w:szCs w:val="18"/>
              </w:rPr>
              <w:t>]</w:t>
            </w:r>
          </w:p>
        </w:tc>
        <w:tc>
          <w:tcPr>
            <w:tcW w:w="826" w:type="pct"/>
            <w:vMerge/>
            <w:shd w:val="pct25" w:color="auto" w:fill="auto"/>
            <w:vAlign w:val="center"/>
          </w:tcPr>
          <w:p w14:paraId="04D47874" w14:textId="77777777" w:rsidR="00D87BCC" w:rsidRPr="0035082E" w:rsidRDefault="00D87BCC" w:rsidP="0050757F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D87BCC" w:rsidRPr="00B27406" w14:paraId="712FB6A7" w14:textId="4323CAC0" w:rsidTr="00013FE0">
        <w:trPr>
          <w:jc w:val="center"/>
        </w:trPr>
        <w:tc>
          <w:tcPr>
            <w:tcW w:w="220" w:type="pct"/>
            <w:vAlign w:val="center"/>
          </w:tcPr>
          <w:p w14:paraId="365F5D83" w14:textId="77777777" w:rsidR="00D87BCC" w:rsidRPr="0035082E" w:rsidRDefault="00D87BCC" w:rsidP="0035082E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164" w:type="pct"/>
          </w:tcPr>
          <w:p w14:paraId="768CDB75" w14:textId="77777777" w:rsidR="00D87BCC" w:rsidRPr="007D1D2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D1D27">
              <w:rPr>
                <w:rFonts w:ascii="Century Gothic" w:hAnsi="Century Gothic" w:cs="Arial"/>
                <w:bCs/>
                <w:sz w:val="18"/>
                <w:szCs w:val="18"/>
              </w:rPr>
              <w:t xml:space="preserve">Oświadczamy, iż zamówienie pn.: </w:t>
            </w:r>
          </w:p>
          <w:p w14:paraId="14CC135D" w14:textId="4E32CA79" w:rsidR="00D87BCC" w:rsidRPr="007D1D2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D1D27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……………………………………………………………………..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*</w:t>
            </w:r>
          </w:p>
          <w:p w14:paraId="740F9400" w14:textId="77777777" w:rsidR="00D87BCC" w:rsidRPr="007D1D2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4"/>
              </w:rPr>
            </w:pPr>
          </w:p>
          <w:p w14:paraId="14ADAD34" w14:textId="77777777" w:rsidR="00D87BCC" w:rsidRPr="007D1D27" w:rsidRDefault="00D87BCC" w:rsidP="007D1D27">
            <w:pPr>
              <w:ind w:left="204" w:hanging="204"/>
              <w:rPr>
                <w:rFonts w:ascii="Century Gothic" w:hAnsi="Century Gothic" w:cs="Arial"/>
                <w:bCs/>
                <w:i/>
                <w:sz w:val="14"/>
                <w:szCs w:val="16"/>
              </w:rPr>
            </w:pPr>
            <w:r w:rsidRPr="007D1D27">
              <w:rPr>
                <w:rFonts w:ascii="Century Gothic" w:hAnsi="Century Gothic" w:cs="Arial"/>
                <w:bCs/>
                <w:i/>
                <w:sz w:val="14"/>
                <w:szCs w:val="16"/>
              </w:rPr>
              <w:t>(wskazać nazwę)</w:t>
            </w:r>
          </w:p>
          <w:p w14:paraId="03932F4E" w14:textId="6C303A60" w:rsidR="00D87BCC" w:rsidRPr="007D1D27" w:rsidRDefault="00D87BCC" w:rsidP="001E1C1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alibri"/>
                <w:sz w:val="18"/>
                <w:szCs w:val="18"/>
              </w:rPr>
            </w:pPr>
            <w:r w:rsidRPr="001E1C17">
              <w:rPr>
                <w:rFonts w:ascii="Century Gothic" w:hAnsi="Century Gothic" w:cs="Calibri"/>
                <w:sz w:val="18"/>
                <w:szCs w:val="18"/>
              </w:rPr>
              <w:t>dotyczyło obszaru systemów chłodniczych HVAC:</w:t>
            </w:r>
            <w:r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r w:rsidRPr="001E1C17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TAK/NIE**</w:t>
            </w:r>
          </w:p>
        </w:tc>
        <w:tc>
          <w:tcPr>
            <w:tcW w:w="543" w:type="pct"/>
            <w:vAlign w:val="center"/>
          </w:tcPr>
          <w:p w14:paraId="319503B7" w14:textId="3DB4A552" w:rsidR="00D87BCC" w:rsidRPr="0035082E" w:rsidRDefault="00D87BCC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596" w:type="pct"/>
            <w:vAlign w:val="center"/>
          </w:tcPr>
          <w:p w14:paraId="4D186B6E" w14:textId="1A6FB28B" w:rsidR="00D87BCC" w:rsidRPr="0035082E" w:rsidRDefault="00D87BCC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651" w:type="pct"/>
            <w:vAlign w:val="center"/>
          </w:tcPr>
          <w:p w14:paraId="3CDE401E" w14:textId="766A306B" w:rsidR="00D87BCC" w:rsidRPr="0035082E" w:rsidRDefault="00D87BCC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67BDC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826" w:type="pct"/>
            <w:vAlign w:val="center"/>
          </w:tcPr>
          <w:p w14:paraId="354E919F" w14:textId="731D9B82" w:rsidR="00D87BCC" w:rsidRPr="0035082E" w:rsidRDefault="00D87BCC" w:rsidP="00397A3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226E5A">
              <w:rPr>
                <w:rFonts w:cs="Arial"/>
                <w:sz w:val="16"/>
                <w:szCs w:val="16"/>
              </w:rPr>
              <w:t>………….*</w:t>
            </w:r>
          </w:p>
        </w:tc>
      </w:tr>
      <w:tr w:rsidR="00D87BCC" w:rsidRPr="00B27406" w14:paraId="2B6D0219" w14:textId="01EC5A74" w:rsidTr="00013FE0">
        <w:trPr>
          <w:jc w:val="center"/>
        </w:trPr>
        <w:tc>
          <w:tcPr>
            <w:tcW w:w="220" w:type="pct"/>
            <w:vAlign w:val="center"/>
          </w:tcPr>
          <w:p w14:paraId="4E7F1C07" w14:textId="77777777" w:rsidR="00D87BCC" w:rsidRPr="001E1C17" w:rsidRDefault="00D87BCC" w:rsidP="0035082E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164" w:type="pct"/>
          </w:tcPr>
          <w:p w14:paraId="3B80E981" w14:textId="77777777" w:rsidR="00D87BCC" w:rsidRPr="001E1C1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1E1C17">
              <w:rPr>
                <w:rFonts w:ascii="Century Gothic" w:hAnsi="Century Gothic" w:cs="Arial"/>
                <w:bCs/>
                <w:sz w:val="18"/>
                <w:szCs w:val="18"/>
              </w:rPr>
              <w:t xml:space="preserve">Oświadczamy, iż zamówienie pn.: </w:t>
            </w:r>
          </w:p>
          <w:p w14:paraId="5B8ACA1C" w14:textId="0D8E74E1" w:rsidR="00D87BCC" w:rsidRPr="001E1C1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1E1C17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……………………………………………………………………..*</w:t>
            </w:r>
          </w:p>
          <w:p w14:paraId="7678829D" w14:textId="77777777" w:rsidR="00D87BCC" w:rsidRPr="001E1C17" w:rsidRDefault="00D87BCC" w:rsidP="007D1D27">
            <w:pPr>
              <w:ind w:left="204" w:hanging="204"/>
              <w:rPr>
                <w:rFonts w:ascii="Century Gothic" w:hAnsi="Century Gothic" w:cs="Arial"/>
                <w:bCs/>
                <w:sz w:val="14"/>
              </w:rPr>
            </w:pPr>
          </w:p>
          <w:p w14:paraId="0837B733" w14:textId="77777777" w:rsidR="00D87BCC" w:rsidRPr="001E1C17" w:rsidRDefault="00D87BCC" w:rsidP="007D1D27">
            <w:pPr>
              <w:ind w:left="204" w:hanging="204"/>
              <w:rPr>
                <w:rFonts w:ascii="Century Gothic" w:hAnsi="Century Gothic" w:cs="Arial"/>
                <w:bCs/>
                <w:i/>
                <w:sz w:val="14"/>
                <w:szCs w:val="16"/>
              </w:rPr>
            </w:pPr>
            <w:r w:rsidRPr="001E1C17">
              <w:rPr>
                <w:rFonts w:ascii="Century Gothic" w:hAnsi="Century Gothic" w:cs="Arial"/>
                <w:bCs/>
                <w:i/>
                <w:sz w:val="14"/>
                <w:szCs w:val="16"/>
              </w:rPr>
              <w:t>(wskazać nazwę)</w:t>
            </w:r>
          </w:p>
          <w:p w14:paraId="6000FF87" w14:textId="77777777" w:rsidR="00D87BCC" w:rsidRPr="001E1C17" w:rsidRDefault="00D87BCC" w:rsidP="007D1D27">
            <w:pPr>
              <w:ind w:left="204" w:hanging="204"/>
              <w:rPr>
                <w:rFonts w:ascii="Century Gothic" w:hAnsi="Century Gothic" w:cs="Arial"/>
                <w:bCs/>
                <w:i/>
                <w:sz w:val="14"/>
                <w:szCs w:val="16"/>
              </w:rPr>
            </w:pPr>
          </w:p>
          <w:p w14:paraId="3430EF1B" w14:textId="77777777" w:rsidR="00D87BCC" w:rsidRDefault="00D87BCC" w:rsidP="001E1C17">
            <w:pPr>
              <w:ind w:left="204" w:hanging="20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1E1C17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dotyczyło obszaru systemów chłodniczych HVAC: </w:t>
            </w:r>
            <w:r w:rsidRPr="001E1C17">
              <w:rPr>
                <w:rFonts w:ascii="Century Gothic" w:hAnsi="Century Gothic" w:cs="Arial"/>
                <w:b/>
                <w:iCs/>
                <w:sz w:val="18"/>
                <w:szCs w:val="18"/>
              </w:rPr>
              <w:t>T</w:t>
            </w:r>
            <w:r w:rsidRPr="001E1C17">
              <w:rPr>
                <w:rFonts w:ascii="Century Gothic" w:hAnsi="Century Gothic" w:cs="Arial"/>
                <w:b/>
                <w:sz w:val="18"/>
                <w:szCs w:val="18"/>
              </w:rPr>
              <w:t>AK/NIE**</w:t>
            </w:r>
          </w:p>
          <w:p w14:paraId="7D632004" w14:textId="5992B72C" w:rsidR="00013FE0" w:rsidRPr="001E1C17" w:rsidRDefault="00013FE0" w:rsidP="001E1C17">
            <w:pPr>
              <w:ind w:left="204" w:hanging="204"/>
              <w:rPr>
                <w:rFonts w:ascii="Century Gothic" w:hAnsi="Century Gothic" w:cs="Arial"/>
                <w:bCs/>
                <w:iCs/>
                <w:sz w:val="14"/>
                <w:szCs w:val="16"/>
              </w:rPr>
            </w:pPr>
          </w:p>
        </w:tc>
        <w:tc>
          <w:tcPr>
            <w:tcW w:w="543" w:type="pct"/>
            <w:vAlign w:val="center"/>
          </w:tcPr>
          <w:p w14:paraId="1ED1016F" w14:textId="563716BA" w:rsidR="00D87BCC" w:rsidRPr="001E1C17" w:rsidRDefault="00D87BCC" w:rsidP="00397A3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E1C17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596" w:type="pct"/>
            <w:vAlign w:val="center"/>
          </w:tcPr>
          <w:p w14:paraId="0F1A0FEE" w14:textId="4A213139" w:rsidR="00D87BCC" w:rsidRPr="001E1C17" w:rsidRDefault="00D87BCC" w:rsidP="00397A3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E1C17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651" w:type="pct"/>
            <w:vAlign w:val="center"/>
          </w:tcPr>
          <w:p w14:paraId="75E1DD72" w14:textId="62D07B78" w:rsidR="00D87BCC" w:rsidRPr="001E1C17" w:rsidRDefault="00D87BCC" w:rsidP="00397A3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E1C17">
              <w:rPr>
                <w:rFonts w:cs="Arial"/>
                <w:sz w:val="16"/>
                <w:szCs w:val="16"/>
              </w:rPr>
              <w:t>………….*</w:t>
            </w:r>
          </w:p>
        </w:tc>
        <w:tc>
          <w:tcPr>
            <w:tcW w:w="826" w:type="pct"/>
            <w:vAlign w:val="center"/>
          </w:tcPr>
          <w:p w14:paraId="74F96342" w14:textId="51E3C02A" w:rsidR="00D87BCC" w:rsidRPr="001E1C17" w:rsidRDefault="00D87BCC" w:rsidP="00397A3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E1C17">
              <w:rPr>
                <w:rFonts w:cs="Arial"/>
                <w:sz w:val="16"/>
                <w:szCs w:val="16"/>
              </w:rPr>
              <w:t>………….*</w:t>
            </w:r>
          </w:p>
        </w:tc>
      </w:tr>
    </w:tbl>
    <w:p w14:paraId="544772DD" w14:textId="39A8E84A" w:rsidR="002546A4" w:rsidRPr="002A5E56" w:rsidRDefault="002546A4" w:rsidP="002546A4">
      <w:pPr>
        <w:pStyle w:val="Tekstpodstawowy"/>
        <w:spacing w:line="240" w:lineRule="auto"/>
        <w:jc w:val="center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0F7BFC9F" w14:textId="66F9611D" w:rsidR="00F906FC" w:rsidRDefault="00397A3C" w:rsidP="00F906FC">
      <w:pPr>
        <w:spacing w:line="360" w:lineRule="auto"/>
        <w:jc w:val="both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* Uzupełnić</w:t>
      </w:r>
    </w:p>
    <w:p w14:paraId="08236316" w14:textId="68E4CA9F" w:rsidR="007D1D27" w:rsidRPr="00004426" w:rsidRDefault="007D1D27" w:rsidP="00F906F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18"/>
        </w:rPr>
        <w:lastRenderedPageBreak/>
        <w:t>**Niepotrzebne skreślić</w:t>
      </w:r>
    </w:p>
    <w:p w14:paraId="4E589080" w14:textId="77777777" w:rsidR="00D87BCC" w:rsidRDefault="00D87BCC" w:rsidP="00405E3C">
      <w:pPr>
        <w:spacing w:line="360" w:lineRule="auto"/>
        <w:jc w:val="both"/>
        <w:rPr>
          <w:rFonts w:ascii="Century Gothic" w:hAnsi="Century Gothic" w:cs="Century Gothic"/>
          <w:sz w:val="18"/>
          <w:szCs w:val="18"/>
          <w:u w:val="single"/>
        </w:rPr>
      </w:pPr>
    </w:p>
    <w:p w14:paraId="7F8D05D0" w14:textId="0A0A75DF" w:rsidR="00345F3F" w:rsidRPr="00473223" w:rsidRDefault="00345F3F" w:rsidP="00405E3C">
      <w:pPr>
        <w:spacing w:line="360" w:lineRule="auto"/>
        <w:jc w:val="both"/>
        <w:rPr>
          <w:rFonts w:ascii="Century Gothic" w:hAnsi="Century Gothic" w:cs="Century Gothic"/>
          <w:sz w:val="18"/>
          <w:szCs w:val="18"/>
          <w:u w:val="single"/>
        </w:rPr>
      </w:pPr>
      <w:r w:rsidRPr="00473223">
        <w:rPr>
          <w:rFonts w:ascii="Century Gothic" w:hAnsi="Century Gothic" w:cs="Century Gothic"/>
          <w:sz w:val="18"/>
          <w:szCs w:val="18"/>
          <w:u w:val="single"/>
        </w:rPr>
        <w:t>UWAGA:</w:t>
      </w:r>
    </w:p>
    <w:p w14:paraId="35B682DF" w14:textId="08054E33" w:rsidR="00B95807" w:rsidRPr="00B95807" w:rsidRDefault="00B95807" w:rsidP="00B95807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B95807">
        <w:rPr>
          <w:rFonts w:ascii="Century Gothic" w:hAnsi="Century Gothic"/>
          <w:sz w:val="18"/>
          <w:szCs w:val="18"/>
        </w:rPr>
        <w:t xml:space="preserve">Do każdego zamówienia należy dołączyć </w:t>
      </w:r>
      <w:r w:rsidR="00D87BCC">
        <w:rPr>
          <w:rFonts w:ascii="Century Gothic" w:hAnsi="Century Gothic"/>
          <w:sz w:val="18"/>
          <w:szCs w:val="18"/>
        </w:rPr>
        <w:t xml:space="preserve">dokumenty </w:t>
      </w:r>
      <w:r w:rsidRPr="00B95807">
        <w:rPr>
          <w:rFonts w:ascii="Century Gothic" w:hAnsi="Century Gothic"/>
          <w:sz w:val="18"/>
          <w:szCs w:val="18"/>
        </w:rPr>
        <w:t xml:space="preserve">potwierdzające, że zamówienie zostało wykonane należycie. Ww. </w:t>
      </w:r>
      <w:r w:rsidR="00D87BCC">
        <w:rPr>
          <w:rFonts w:ascii="Century Gothic" w:hAnsi="Century Gothic"/>
          <w:sz w:val="18"/>
          <w:szCs w:val="18"/>
        </w:rPr>
        <w:t xml:space="preserve">dokumenty </w:t>
      </w:r>
      <w:r w:rsidRPr="00B95807">
        <w:rPr>
          <w:rFonts w:ascii="Century Gothic" w:hAnsi="Century Gothic"/>
          <w:sz w:val="18"/>
          <w:szCs w:val="18"/>
        </w:rPr>
        <w:t>muszą być wystawione lub potwierdzone przez podmiot, na rzecz którego zamówienie zostało wykonane.</w:t>
      </w:r>
    </w:p>
    <w:p w14:paraId="35C77782" w14:textId="7BF3E3C0" w:rsidR="00B95807" w:rsidRPr="00B95807" w:rsidRDefault="00B95807" w:rsidP="00B95807">
      <w:pPr>
        <w:spacing w:line="360" w:lineRule="auto"/>
        <w:jc w:val="both"/>
        <w:rPr>
          <w:rFonts w:ascii="Century Gothic" w:hAnsi="Century Gothic" w:cs="Century Gothic"/>
          <w:sz w:val="18"/>
          <w:szCs w:val="18"/>
          <w:u w:val="single"/>
        </w:rPr>
      </w:pPr>
      <w:bookmarkStart w:id="0" w:name="_Hlk166254398"/>
      <w:r w:rsidRPr="00B95807">
        <w:rPr>
          <w:rFonts w:ascii="Century Gothic" w:hAnsi="Century Gothic" w:cs="Century Gothic"/>
          <w:sz w:val="18"/>
          <w:szCs w:val="18"/>
          <w:u w:val="single"/>
        </w:rPr>
        <w:t xml:space="preserve">Za </w:t>
      </w:r>
      <w:r w:rsidR="00D87BCC">
        <w:rPr>
          <w:rFonts w:ascii="Century Gothic" w:hAnsi="Century Gothic" w:cs="Century Gothic"/>
          <w:sz w:val="18"/>
          <w:szCs w:val="18"/>
          <w:u w:val="single"/>
        </w:rPr>
        <w:t xml:space="preserve">dokumenty </w:t>
      </w:r>
      <w:r w:rsidR="004F630C" w:rsidRPr="004F630C">
        <w:rPr>
          <w:rFonts w:ascii="Century Gothic" w:hAnsi="Century Gothic" w:cs="Century Gothic"/>
          <w:sz w:val="18"/>
          <w:szCs w:val="18"/>
          <w:u w:val="single"/>
        </w:rPr>
        <w:t>potwierdzające  należyte wykonanie zamówienia</w:t>
      </w:r>
      <w:r w:rsidR="004F630C" w:rsidRPr="004F630C">
        <w:rPr>
          <w:rFonts w:ascii="Century Gothic" w:hAnsi="Century Gothic" w:cs="Century Gothic"/>
          <w:sz w:val="18"/>
          <w:szCs w:val="18"/>
          <w:u w:val="single"/>
        </w:rPr>
        <w:t xml:space="preserve"> </w:t>
      </w:r>
      <w:r w:rsidRPr="00B95807">
        <w:rPr>
          <w:rFonts w:ascii="Century Gothic" w:hAnsi="Century Gothic" w:cs="Century Gothic"/>
          <w:sz w:val="18"/>
          <w:szCs w:val="18"/>
          <w:u w:val="single"/>
        </w:rPr>
        <w:t>uznaje się m.in.:</w:t>
      </w:r>
    </w:p>
    <w:p w14:paraId="40408F8B" w14:textId="048E6DE9" w:rsidR="00B95807" w:rsidRPr="00B95807" w:rsidRDefault="00B95807" w:rsidP="00B95807">
      <w:pPr>
        <w:pStyle w:val="Akapitzlist"/>
        <w:numPr>
          <w:ilvl w:val="3"/>
          <w:numId w:val="14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18"/>
          <w:szCs w:val="18"/>
        </w:rPr>
      </w:pPr>
      <w:r w:rsidRPr="00B95807">
        <w:rPr>
          <w:rFonts w:ascii="Century Gothic" w:hAnsi="Century Gothic" w:cs="Century Gothic"/>
          <w:sz w:val="18"/>
          <w:szCs w:val="18"/>
        </w:rPr>
        <w:t>referencje bądź inne dokumenty, przy czym faktura nie jest dokumentem potwierdzającym, że zamówienie zostało wykonane należycie); jeżeli w przedstawionym dokumencie potwierdzającym należyte wykonanie zamówienia znajdują się również inne usługi niż przedmiot Zamówienia Wykonawca powinien wyliczyć wartość prac zgodnych z przedmiotem Zamówienia i tę wartość należy wpisać w Wykazie wykonanych zamówień,</w:t>
      </w:r>
    </w:p>
    <w:p w14:paraId="07CF8EC2" w14:textId="77777777" w:rsidR="00B95807" w:rsidRPr="00B95807" w:rsidRDefault="00B95807" w:rsidP="00B95807">
      <w:pPr>
        <w:pStyle w:val="Akapitzlist"/>
        <w:numPr>
          <w:ilvl w:val="3"/>
          <w:numId w:val="14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18"/>
          <w:szCs w:val="18"/>
        </w:rPr>
      </w:pPr>
      <w:r w:rsidRPr="00B95807">
        <w:rPr>
          <w:rFonts w:ascii="Century Gothic" w:hAnsi="Century Gothic" w:cs="Century Gothic"/>
          <w:sz w:val="18"/>
          <w:szCs w:val="18"/>
        </w:rPr>
        <w:t>oświadczenie Wykonawcy, jeżeli z uzasadnionych przyczyn o obiektywnym charakterze Wykonawca nie jest w stanie uzyskać dokumentów, o których mowa w lit. a) powyżej,</w:t>
      </w:r>
    </w:p>
    <w:p w14:paraId="40A451FD" w14:textId="77777777" w:rsidR="00B95807" w:rsidRPr="00B95807" w:rsidRDefault="00B95807" w:rsidP="00B95807">
      <w:pPr>
        <w:pStyle w:val="Akapitzlist"/>
        <w:numPr>
          <w:ilvl w:val="3"/>
          <w:numId w:val="14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18"/>
          <w:szCs w:val="18"/>
        </w:rPr>
      </w:pPr>
      <w:r w:rsidRPr="00B95807">
        <w:rPr>
          <w:rFonts w:ascii="Century Gothic" w:hAnsi="Century Gothic" w:cs="Century Gothic"/>
          <w:sz w:val="18"/>
          <w:szCs w:val="18"/>
        </w:rPr>
        <w:t>w przypadku, gdy Zamawiający jest podmiotem, na rzecz którego zamówienia wskazane w ww.  Wykazie wykonanych zamówień zostały wcześniej wykonane, Wykonawca nie ma obowiązku przedkładania dowodów, o których mowa powyżej.</w:t>
      </w:r>
      <w:bookmarkEnd w:id="0"/>
    </w:p>
    <w:p w14:paraId="4BD5134A" w14:textId="77777777" w:rsidR="0078032B" w:rsidRPr="00B95807" w:rsidRDefault="0078032B" w:rsidP="0077771E">
      <w:pPr>
        <w:pStyle w:val="Tekstpodstawowy"/>
        <w:spacing w:line="240" w:lineRule="auto"/>
        <w:rPr>
          <w:rFonts w:ascii="Century Gothic" w:hAnsi="Century Gothic" w:cs="Century Gothic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897"/>
        <w:tblW w:w="9288" w:type="dxa"/>
        <w:tblLook w:val="01E0" w:firstRow="1" w:lastRow="1" w:firstColumn="1" w:lastColumn="1" w:noHBand="0" w:noVBand="0"/>
      </w:tblPr>
      <w:tblGrid>
        <w:gridCol w:w="3725"/>
        <w:gridCol w:w="5563"/>
      </w:tblGrid>
      <w:tr w:rsidR="00FD6F98" w:rsidRPr="00604694" w14:paraId="3274EC46" w14:textId="77777777" w:rsidTr="00B53957">
        <w:trPr>
          <w:trHeight w:val="1969"/>
        </w:trPr>
        <w:tc>
          <w:tcPr>
            <w:tcW w:w="3725" w:type="dxa"/>
          </w:tcPr>
          <w:p w14:paraId="5843DA9A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E261CB6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72858FE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41EAF12C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 w:rsidRPr="00604694">
              <w:rPr>
                <w:rFonts w:ascii="Century Gothic" w:hAnsi="Century Gothic" w:cs="Arial"/>
                <w:sz w:val="20"/>
                <w:szCs w:val="20"/>
              </w:rPr>
              <w:t>…………………dnia …………….</w:t>
            </w:r>
          </w:p>
        </w:tc>
        <w:tc>
          <w:tcPr>
            <w:tcW w:w="5563" w:type="dxa"/>
          </w:tcPr>
          <w:p w14:paraId="6D330A36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A1BA2AA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713C4712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07F6C49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 w:rsidRPr="00604694">
              <w:rPr>
                <w:rFonts w:ascii="Century Gothic" w:hAnsi="Century Gothic" w:cs="Arial"/>
                <w:sz w:val="20"/>
                <w:szCs w:val="20"/>
              </w:rPr>
              <w:t>………………………….………………………………………….</w:t>
            </w:r>
          </w:p>
          <w:p w14:paraId="2369F1FB" w14:textId="77777777" w:rsidR="00FD6F98" w:rsidRPr="00604694" w:rsidRDefault="00FD6F98" w:rsidP="00B53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604694">
              <w:rPr>
                <w:rFonts w:ascii="Century Gothic" w:hAnsi="Century Gothic" w:cs="Arial"/>
                <w:sz w:val="16"/>
                <w:szCs w:val="16"/>
              </w:rPr>
              <w:t>(podpis Wykonawcy)</w:t>
            </w:r>
          </w:p>
        </w:tc>
      </w:tr>
    </w:tbl>
    <w:p w14:paraId="5A15FD70" w14:textId="77777777" w:rsidR="00CB1B33" w:rsidRDefault="00CB1B33" w:rsidP="00A074EC">
      <w:pPr>
        <w:pStyle w:val="Tekstpodstawowy"/>
        <w:spacing w:line="360" w:lineRule="auto"/>
        <w:rPr>
          <w:rFonts w:ascii="Century Gothic" w:hAnsi="Century Gothic" w:cs="Century Gothic"/>
          <w:b/>
          <w:bCs/>
          <w:sz w:val="28"/>
          <w:szCs w:val="20"/>
        </w:rPr>
      </w:pPr>
    </w:p>
    <w:sectPr w:rsidR="00CB1B33" w:rsidSect="00A9297C">
      <w:headerReference w:type="default" r:id="rId11"/>
      <w:footerReference w:type="default" r:id="rId12"/>
      <w:pgSz w:w="16838" w:h="11906" w:orient="landscape"/>
      <w:pgMar w:top="1418" w:right="73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7A56" w14:textId="77777777" w:rsidR="0050757F" w:rsidRDefault="0050757F" w:rsidP="00342B35">
      <w:r>
        <w:separator/>
      </w:r>
    </w:p>
  </w:endnote>
  <w:endnote w:type="continuationSeparator" w:id="0">
    <w:p w14:paraId="337BC89F" w14:textId="77777777" w:rsidR="0050757F" w:rsidRDefault="0050757F" w:rsidP="00342B35">
      <w:r>
        <w:continuationSeparator/>
      </w:r>
    </w:p>
  </w:endnote>
  <w:endnote w:type="continuationNotice" w:id="1">
    <w:p w14:paraId="6AD0C3E2" w14:textId="77777777" w:rsidR="00A347DF" w:rsidRDefault="00A34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15B2" w14:textId="4715A4CC" w:rsidR="0050757F" w:rsidRDefault="00507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3599" w14:textId="77777777" w:rsidR="0050757F" w:rsidRDefault="0050757F" w:rsidP="00342B35">
      <w:r>
        <w:separator/>
      </w:r>
    </w:p>
  </w:footnote>
  <w:footnote w:type="continuationSeparator" w:id="0">
    <w:p w14:paraId="55D9DA5D" w14:textId="77777777" w:rsidR="0050757F" w:rsidRDefault="0050757F" w:rsidP="00342B35">
      <w:r>
        <w:continuationSeparator/>
      </w:r>
    </w:p>
  </w:footnote>
  <w:footnote w:type="continuationNotice" w:id="1">
    <w:p w14:paraId="2FAC2114" w14:textId="77777777" w:rsidR="00A347DF" w:rsidRDefault="00A347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1E8F" w14:textId="26E57A3E" w:rsidR="00004426" w:rsidRPr="0031341F" w:rsidRDefault="00004426" w:rsidP="0000442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18"/>
        <w:szCs w:val="18"/>
      </w:rPr>
    </w:pPr>
    <w:bookmarkStart w:id="1" w:name="_Toc75503973"/>
    <w:r w:rsidRPr="0031341F">
      <w:rPr>
        <w:rFonts w:ascii="Century Gothic" w:hAnsi="Century Gothic"/>
        <w:sz w:val="18"/>
        <w:szCs w:val="18"/>
      </w:rPr>
      <w:t xml:space="preserve">Załącznik nr </w:t>
    </w:r>
    <w:r w:rsidR="0003150B">
      <w:rPr>
        <w:rFonts w:ascii="Century Gothic" w:hAnsi="Century Gothic"/>
        <w:sz w:val="18"/>
        <w:szCs w:val="18"/>
      </w:rPr>
      <w:t>5</w:t>
    </w:r>
    <w:r w:rsidRPr="0031341F">
      <w:rPr>
        <w:rFonts w:ascii="Century Gothic" w:hAnsi="Century Gothic"/>
        <w:sz w:val="18"/>
        <w:szCs w:val="18"/>
      </w:rPr>
      <w:t xml:space="preserve"> do SWZ</w:t>
    </w:r>
    <w:bookmarkEnd w:id="1"/>
    <w:r>
      <w:rPr>
        <w:rFonts w:ascii="Century Gothic" w:hAnsi="Century Gothic"/>
        <w:sz w:val="18"/>
        <w:szCs w:val="18"/>
      </w:rPr>
      <w:t xml:space="preserve"> </w:t>
    </w:r>
    <w:r w:rsidR="006D1834">
      <w:rPr>
        <w:rFonts w:ascii="Century Gothic" w:hAnsi="Century Gothic"/>
        <w:sz w:val="18"/>
        <w:szCs w:val="18"/>
      </w:rPr>
      <w:t>–</w:t>
    </w:r>
    <w:r w:rsidRPr="0031341F">
      <w:rPr>
        <w:rFonts w:ascii="Century Gothic" w:hAnsi="Century Gothic"/>
        <w:sz w:val="18"/>
        <w:szCs w:val="18"/>
      </w:rPr>
      <w:t xml:space="preserve"> </w:t>
    </w:r>
    <w:r w:rsidR="006D1834">
      <w:rPr>
        <w:rFonts w:ascii="Century Gothic" w:hAnsi="Century Gothic"/>
        <w:sz w:val="18"/>
        <w:szCs w:val="18"/>
      </w:rPr>
      <w:t>Wykaz wykonanych zamówień</w:t>
    </w:r>
  </w:p>
  <w:p w14:paraId="71883905" w14:textId="7C1C5C70" w:rsidR="0050757F" w:rsidRPr="00004426" w:rsidRDefault="0050757F" w:rsidP="00004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234DD"/>
    <w:multiLevelType w:val="hybridMultilevel"/>
    <w:tmpl w:val="452C2EAC"/>
    <w:lvl w:ilvl="0" w:tplc="06B810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B6A47"/>
    <w:multiLevelType w:val="hybridMultilevel"/>
    <w:tmpl w:val="452C2EAC"/>
    <w:lvl w:ilvl="0" w:tplc="06B810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5430C"/>
    <w:multiLevelType w:val="multilevel"/>
    <w:tmpl w:val="816462AE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F739EC"/>
    <w:multiLevelType w:val="multilevel"/>
    <w:tmpl w:val="9EAA554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B46AD"/>
    <w:multiLevelType w:val="hybridMultilevel"/>
    <w:tmpl w:val="1954EBEC"/>
    <w:lvl w:ilvl="0" w:tplc="123ABF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6096"/>
        </w:tabs>
        <w:ind w:left="6096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" w15:restartNumberingAfterBreak="0">
    <w:nsid w:val="64252BA4"/>
    <w:multiLevelType w:val="hybridMultilevel"/>
    <w:tmpl w:val="DAC8C5A2"/>
    <w:lvl w:ilvl="0" w:tplc="DFD0EAF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11408"/>
    <w:multiLevelType w:val="hybridMultilevel"/>
    <w:tmpl w:val="FD34478E"/>
    <w:lvl w:ilvl="0" w:tplc="CAE43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F5B84"/>
    <w:multiLevelType w:val="hybridMultilevel"/>
    <w:tmpl w:val="1522F926"/>
    <w:name w:val="WW8Num2322222"/>
    <w:lvl w:ilvl="0" w:tplc="19680D8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7D60C1"/>
    <w:multiLevelType w:val="hybridMultilevel"/>
    <w:tmpl w:val="E9D8B9E2"/>
    <w:lvl w:ilvl="0" w:tplc="B8423E44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023ED1"/>
    <w:multiLevelType w:val="hybridMultilevel"/>
    <w:tmpl w:val="21122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9969">
    <w:abstractNumId w:val="0"/>
  </w:num>
  <w:num w:numId="2" w16cid:durableId="5453391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318269">
    <w:abstractNumId w:val="1"/>
  </w:num>
  <w:num w:numId="4" w16cid:durableId="1604655163">
    <w:abstractNumId w:val="4"/>
  </w:num>
  <w:num w:numId="5" w16cid:durableId="1876042205">
    <w:abstractNumId w:val="3"/>
  </w:num>
  <w:num w:numId="6" w16cid:durableId="1021080149">
    <w:abstractNumId w:val="5"/>
  </w:num>
  <w:num w:numId="7" w16cid:durableId="27610426">
    <w:abstractNumId w:val="10"/>
  </w:num>
  <w:num w:numId="8" w16cid:durableId="1956516181">
    <w:abstractNumId w:val="9"/>
  </w:num>
  <w:num w:numId="9" w16cid:durableId="138764773">
    <w:abstractNumId w:val="8"/>
  </w:num>
  <w:num w:numId="10" w16cid:durableId="212354947">
    <w:abstractNumId w:val="12"/>
  </w:num>
  <w:num w:numId="11" w16cid:durableId="1955403705">
    <w:abstractNumId w:val="2"/>
  </w:num>
  <w:num w:numId="12" w16cid:durableId="21132837">
    <w:abstractNumId w:val="6"/>
  </w:num>
  <w:num w:numId="13" w16cid:durableId="1720350678">
    <w:abstractNumId w:val="11"/>
  </w:num>
  <w:num w:numId="14" w16cid:durableId="1183780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oNotTrackFormatting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457"/>
    <w:rsid w:val="00004426"/>
    <w:rsid w:val="00013FE0"/>
    <w:rsid w:val="00015978"/>
    <w:rsid w:val="0003150B"/>
    <w:rsid w:val="000343BE"/>
    <w:rsid w:val="0005184C"/>
    <w:rsid w:val="0006362E"/>
    <w:rsid w:val="000A3EC5"/>
    <w:rsid w:val="000B492C"/>
    <w:rsid w:val="000D1530"/>
    <w:rsid w:val="000D314A"/>
    <w:rsid w:val="000E7CFF"/>
    <w:rsid w:val="00123D78"/>
    <w:rsid w:val="001348D6"/>
    <w:rsid w:val="00134B7D"/>
    <w:rsid w:val="00136089"/>
    <w:rsid w:val="00140C9D"/>
    <w:rsid w:val="001414E7"/>
    <w:rsid w:val="001469C3"/>
    <w:rsid w:val="00150323"/>
    <w:rsid w:val="00156393"/>
    <w:rsid w:val="0015704F"/>
    <w:rsid w:val="00182DE2"/>
    <w:rsid w:val="00186B29"/>
    <w:rsid w:val="00196335"/>
    <w:rsid w:val="001A6F2E"/>
    <w:rsid w:val="001C2A67"/>
    <w:rsid w:val="001C3B06"/>
    <w:rsid w:val="001C60B2"/>
    <w:rsid w:val="001C7303"/>
    <w:rsid w:val="001E1C17"/>
    <w:rsid w:val="00232444"/>
    <w:rsid w:val="002428F1"/>
    <w:rsid w:val="002432FC"/>
    <w:rsid w:val="00246BF5"/>
    <w:rsid w:val="002528DB"/>
    <w:rsid w:val="002546A4"/>
    <w:rsid w:val="00256143"/>
    <w:rsid w:val="00257127"/>
    <w:rsid w:val="00264F42"/>
    <w:rsid w:val="00266BE3"/>
    <w:rsid w:val="002672C5"/>
    <w:rsid w:val="002761C1"/>
    <w:rsid w:val="00277298"/>
    <w:rsid w:val="002910A9"/>
    <w:rsid w:val="00294084"/>
    <w:rsid w:val="002977F9"/>
    <w:rsid w:val="002A350B"/>
    <w:rsid w:val="002A5E56"/>
    <w:rsid w:val="002A5F81"/>
    <w:rsid w:val="002C5EEC"/>
    <w:rsid w:val="002C5F1F"/>
    <w:rsid w:val="002E50FA"/>
    <w:rsid w:val="002F4CA2"/>
    <w:rsid w:val="00306C96"/>
    <w:rsid w:val="003123FC"/>
    <w:rsid w:val="0032129F"/>
    <w:rsid w:val="00322C02"/>
    <w:rsid w:val="003234B6"/>
    <w:rsid w:val="00330E37"/>
    <w:rsid w:val="00334533"/>
    <w:rsid w:val="00342B35"/>
    <w:rsid w:val="00345F3F"/>
    <w:rsid w:val="0034645A"/>
    <w:rsid w:val="003476A9"/>
    <w:rsid w:val="0035082E"/>
    <w:rsid w:val="00354696"/>
    <w:rsid w:val="003574B7"/>
    <w:rsid w:val="0036637C"/>
    <w:rsid w:val="00371C70"/>
    <w:rsid w:val="00373868"/>
    <w:rsid w:val="00376A82"/>
    <w:rsid w:val="00397A3C"/>
    <w:rsid w:val="003B7782"/>
    <w:rsid w:val="003B778C"/>
    <w:rsid w:val="003C153B"/>
    <w:rsid w:val="003C6CEA"/>
    <w:rsid w:val="003C6DA2"/>
    <w:rsid w:val="003D3FED"/>
    <w:rsid w:val="003E6B77"/>
    <w:rsid w:val="003F1476"/>
    <w:rsid w:val="004059C4"/>
    <w:rsid w:val="00405E3C"/>
    <w:rsid w:val="00405E53"/>
    <w:rsid w:val="00412FDA"/>
    <w:rsid w:val="00415FFF"/>
    <w:rsid w:val="00417CB1"/>
    <w:rsid w:val="00440A2B"/>
    <w:rsid w:val="004449B7"/>
    <w:rsid w:val="00473223"/>
    <w:rsid w:val="004862CE"/>
    <w:rsid w:val="004A0FAE"/>
    <w:rsid w:val="004B1BA9"/>
    <w:rsid w:val="004B1F38"/>
    <w:rsid w:val="004B5184"/>
    <w:rsid w:val="004E7A29"/>
    <w:rsid w:val="004F398E"/>
    <w:rsid w:val="004F630C"/>
    <w:rsid w:val="0050757F"/>
    <w:rsid w:val="00516AFA"/>
    <w:rsid w:val="00540014"/>
    <w:rsid w:val="005454D0"/>
    <w:rsid w:val="00572A6C"/>
    <w:rsid w:val="005746A4"/>
    <w:rsid w:val="005812A1"/>
    <w:rsid w:val="005A5734"/>
    <w:rsid w:val="005A62E3"/>
    <w:rsid w:val="005A6DC4"/>
    <w:rsid w:val="005B07EF"/>
    <w:rsid w:val="005B1560"/>
    <w:rsid w:val="005C0358"/>
    <w:rsid w:val="005C0C2C"/>
    <w:rsid w:val="005E6422"/>
    <w:rsid w:val="00614E3C"/>
    <w:rsid w:val="006177F8"/>
    <w:rsid w:val="006276EB"/>
    <w:rsid w:val="00631B55"/>
    <w:rsid w:val="00634A84"/>
    <w:rsid w:val="006371AB"/>
    <w:rsid w:val="00647923"/>
    <w:rsid w:val="00687482"/>
    <w:rsid w:val="0069361B"/>
    <w:rsid w:val="0069499F"/>
    <w:rsid w:val="00694EC8"/>
    <w:rsid w:val="006A1B77"/>
    <w:rsid w:val="006A5298"/>
    <w:rsid w:val="006B25D7"/>
    <w:rsid w:val="006B2784"/>
    <w:rsid w:val="006B7BB5"/>
    <w:rsid w:val="006D1834"/>
    <w:rsid w:val="006D21C4"/>
    <w:rsid w:val="006E244C"/>
    <w:rsid w:val="00703DA5"/>
    <w:rsid w:val="00710A48"/>
    <w:rsid w:val="00720201"/>
    <w:rsid w:val="00720EF2"/>
    <w:rsid w:val="00730EE7"/>
    <w:rsid w:val="007524DD"/>
    <w:rsid w:val="007643C1"/>
    <w:rsid w:val="00765457"/>
    <w:rsid w:val="0077771E"/>
    <w:rsid w:val="0078000E"/>
    <w:rsid w:val="0078032B"/>
    <w:rsid w:val="0078282A"/>
    <w:rsid w:val="00786F3A"/>
    <w:rsid w:val="00796EF0"/>
    <w:rsid w:val="007A2D8E"/>
    <w:rsid w:val="007B4DED"/>
    <w:rsid w:val="007B7F27"/>
    <w:rsid w:val="007C16D3"/>
    <w:rsid w:val="007D1D27"/>
    <w:rsid w:val="007F4ADA"/>
    <w:rsid w:val="00815F48"/>
    <w:rsid w:val="00831259"/>
    <w:rsid w:val="008314C1"/>
    <w:rsid w:val="0083193F"/>
    <w:rsid w:val="0083378E"/>
    <w:rsid w:val="00845E49"/>
    <w:rsid w:val="00845FCA"/>
    <w:rsid w:val="0086295B"/>
    <w:rsid w:val="008876A2"/>
    <w:rsid w:val="00894AFB"/>
    <w:rsid w:val="00895251"/>
    <w:rsid w:val="00896207"/>
    <w:rsid w:val="00896D23"/>
    <w:rsid w:val="008A281B"/>
    <w:rsid w:val="008B64A5"/>
    <w:rsid w:val="008D099B"/>
    <w:rsid w:val="008F050A"/>
    <w:rsid w:val="00912080"/>
    <w:rsid w:val="00914419"/>
    <w:rsid w:val="0093233B"/>
    <w:rsid w:val="00944574"/>
    <w:rsid w:val="00963CC5"/>
    <w:rsid w:val="009650DD"/>
    <w:rsid w:val="009739C9"/>
    <w:rsid w:val="00980F91"/>
    <w:rsid w:val="00981103"/>
    <w:rsid w:val="00986BBC"/>
    <w:rsid w:val="009A52EF"/>
    <w:rsid w:val="009C071B"/>
    <w:rsid w:val="009D38E1"/>
    <w:rsid w:val="009E0A15"/>
    <w:rsid w:val="009E2488"/>
    <w:rsid w:val="00A074EC"/>
    <w:rsid w:val="00A347DF"/>
    <w:rsid w:val="00A35946"/>
    <w:rsid w:val="00A377E8"/>
    <w:rsid w:val="00A40218"/>
    <w:rsid w:val="00A86163"/>
    <w:rsid w:val="00A9297C"/>
    <w:rsid w:val="00AA7FDF"/>
    <w:rsid w:val="00AD24F7"/>
    <w:rsid w:val="00AE1E37"/>
    <w:rsid w:val="00AE4485"/>
    <w:rsid w:val="00AF18C8"/>
    <w:rsid w:val="00B032EF"/>
    <w:rsid w:val="00B068D2"/>
    <w:rsid w:val="00B404CC"/>
    <w:rsid w:val="00B530B2"/>
    <w:rsid w:val="00B760D1"/>
    <w:rsid w:val="00B843AB"/>
    <w:rsid w:val="00B86C4B"/>
    <w:rsid w:val="00B913B2"/>
    <w:rsid w:val="00B95807"/>
    <w:rsid w:val="00BA0A2B"/>
    <w:rsid w:val="00BA2102"/>
    <w:rsid w:val="00BB0700"/>
    <w:rsid w:val="00BB0DEE"/>
    <w:rsid w:val="00BB0E1A"/>
    <w:rsid w:val="00BB2C36"/>
    <w:rsid w:val="00BB66E1"/>
    <w:rsid w:val="00BE435C"/>
    <w:rsid w:val="00BF00AC"/>
    <w:rsid w:val="00BF1A10"/>
    <w:rsid w:val="00BF3DEA"/>
    <w:rsid w:val="00C01E6A"/>
    <w:rsid w:val="00C03622"/>
    <w:rsid w:val="00C03865"/>
    <w:rsid w:val="00C06731"/>
    <w:rsid w:val="00C075F3"/>
    <w:rsid w:val="00C112E9"/>
    <w:rsid w:val="00C1563C"/>
    <w:rsid w:val="00C33513"/>
    <w:rsid w:val="00C340E8"/>
    <w:rsid w:val="00C36459"/>
    <w:rsid w:val="00C4766F"/>
    <w:rsid w:val="00C7794B"/>
    <w:rsid w:val="00C82BBF"/>
    <w:rsid w:val="00C96127"/>
    <w:rsid w:val="00C97B03"/>
    <w:rsid w:val="00CA2D88"/>
    <w:rsid w:val="00CB1B33"/>
    <w:rsid w:val="00CB6EA4"/>
    <w:rsid w:val="00CC07B2"/>
    <w:rsid w:val="00CC558E"/>
    <w:rsid w:val="00CE3173"/>
    <w:rsid w:val="00CE714D"/>
    <w:rsid w:val="00CF03E9"/>
    <w:rsid w:val="00CF3D70"/>
    <w:rsid w:val="00D041D7"/>
    <w:rsid w:val="00D075A7"/>
    <w:rsid w:val="00D07703"/>
    <w:rsid w:val="00D11F04"/>
    <w:rsid w:val="00D65868"/>
    <w:rsid w:val="00D755E2"/>
    <w:rsid w:val="00D83587"/>
    <w:rsid w:val="00D8540E"/>
    <w:rsid w:val="00D87BCC"/>
    <w:rsid w:val="00D91B9A"/>
    <w:rsid w:val="00D94BE9"/>
    <w:rsid w:val="00DA2B67"/>
    <w:rsid w:val="00DB004A"/>
    <w:rsid w:val="00DB702D"/>
    <w:rsid w:val="00DD6532"/>
    <w:rsid w:val="00E15CEB"/>
    <w:rsid w:val="00E1652C"/>
    <w:rsid w:val="00E24515"/>
    <w:rsid w:val="00E476B7"/>
    <w:rsid w:val="00E505EB"/>
    <w:rsid w:val="00E6113B"/>
    <w:rsid w:val="00E73D83"/>
    <w:rsid w:val="00E80056"/>
    <w:rsid w:val="00E8441D"/>
    <w:rsid w:val="00E96A6F"/>
    <w:rsid w:val="00EA5E76"/>
    <w:rsid w:val="00EB2EB4"/>
    <w:rsid w:val="00EB3CB8"/>
    <w:rsid w:val="00EB410C"/>
    <w:rsid w:val="00ED2EFF"/>
    <w:rsid w:val="00EF68D8"/>
    <w:rsid w:val="00F139B5"/>
    <w:rsid w:val="00F15A44"/>
    <w:rsid w:val="00F212B3"/>
    <w:rsid w:val="00F252C2"/>
    <w:rsid w:val="00F27CED"/>
    <w:rsid w:val="00F30C72"/>
    <w:rsid w:val="00F323ED"/>
    <w:rsid w:val="00F362DF"/>
    <w:rsid w:val="00F42001"/>
    <w:rsid w:val="00F420D6"/>
    <w:rsid w:val="00F4501D"/>
    <w:rsid w:val="00F70A49"/>
    <w:rsid w:val="00F82730"/>
    <w:rsid w:val="00F82E4E"/>
    <w:rsid w:val="00F83A8C"/>
    <w:rsid w:val="00F906FC"/>
    <w:rsid w:val="00F93260"/>
    <w:rsid w:val="00FA0479"/>
    <w:rsid w:val="00FA5F13"/>
    <w:rsid w:val="00FB30B6"/>
    <w:rsid w:val="00FB431A"/>
    <w:rsid w:val="00FC0FC5"/>
    <w:rsid w:val="00FC109F"/>
    <w:rsid w:val="00FC67E8"/>
    <w:rsid w:val="00FD03A4"/>
    <w:rsid w:val="00FD6F98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263A6910"/>
  <w15:docId w15:val="{FE477E79-656B-4DA9-9F57-5867F407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D2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F42001"/>
    <w:pPr>
      <w:keepNext/>
      <w:numPr>
        <w:numId w:val="1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1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F42001"/>
    <w:pPr>
      <w:keepNext/>
      <w:numPr>
        <w:ilvl w:val="1"/>
        <w:numId w:val="1"/>
      </w:numPr>
      <w:spacing w:line="320" w:lineRule="exact"/>
      <w:ind w:left="1009" w:hanging="578"/>
      <w:jc w:val="both"/>
      <w:outlineLvl w:val="1"/>
    </w:pPr>
    <w:rPr>
      <w:rFonts w:ascii="Arial" w:hAnsi="Arial" w:cs="Arial"/>
      <w:sz w:val="22"/>
      <w:szCs w:val="22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F42001"/>
    <w:pPr>
      <w:keepNext/>
      <w:numPr>
        <w:ilvl w:val="2"/>
        <w:numId w:val="1"/>
      </w:numPr>
      <w:tabs>
        <w:tab w:val="left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F42001"/>
    <w:pPr>
      <w:keepNext/>
      <w:numPr>
        <w:ilvl w:val="3"/>
        <w:numId w:val="1"/>
      </w:numPr>
      <w:tabs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 w:cs="Arial"/>
      <w:sz w:val="22"/>
      <w:szCs w:val="22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F42001"/>
    <w:pPr>
      <w:numPr>
        <w:ilvl w:val="4"/>
        <w:numId w:val="1"/>
      </w:numPr>
      <w:spacing w:before="240" w:after="60" w:line="320" w:lineRule="exact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F42001"/>
    <w:pPr>
      <w:numPr>
        <w:ilvl w:val="5"/>
        <w:numId w:val="1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F42001"/>
    <w:pPr>
      <w:numPr>
        <w:ilvl w:val="6"/>
        <w:numId w:val="1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F42001"/>
    <w:pPr>
      <w:numPr>
        <w:ilvl w:val="7"/>
        <w:numId w:val="1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F42001"/>
    <w:pPr>
      <w:numPr>
        <w:ilvl w:val="8"/>
        <w:numId w:val="1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760D1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1">
    <w:name w:val="Nagłówek 2 Znak1"/>
    <w:link w:val="Nagwek2"/>
    <w:uiPriority w:val="99"/>
    <w:semiHidden/>
    <w:locked/>
    <w:rsid w:val="00B760D1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1">
    <w:name w:val="Nagłówek 3 Znak1"/>
    <w:link w:val="Nagwek3"/>
    <w:uiPriority w:val="99"/>
    <w:semiHidden/>
    <w:locked/>
    <w:rsid w:val="00B760D1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link w:val="Nagwek4"/>
    <w:uiPriority w:val="99"/>
    <w:semiHidden/>
    <w:locked/>
    <w:rsid w:val="00B760D1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link w:val="Nagwek5"/>
    <w:uiPriority w:val="99"/>
    <w:semiHidden/>
    <w:locked/>
    <w:rsid w:val="00B760D1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6Znak1">
    <w:name w:val="Nagłówek 6 Znak1"/>
    <w:link w:val="Nagwek6"/>
    <w:uiPriority w:val="99"/>
    <w:semiHidden/>
    <w:locked/>
    <w:rsid w:val="00B760D1"/>
    <w:rPr>
      <w:rFonts w:ascii="Calibri" w:hAnsi="Calibri" w:cs="Calibri"/>
      <w:b/>
      <w:bCs/>
      <w:lang w:eastAsia="ar-SA" w:bidi="ar-SA"/>
    </w:rPr>
  </w:style>
  <w:style w:type="character" w:customStyle="1" w:styleId="Nagwek7Znak1">
    <w:name w:val="Nagłówek 7 Znak1"/>
    <w:link w:val="Nagwek7"/>
    <w:uiPriority w:val="99"/>
    <w:semiHidden/>
    <w:locked/>
    <w:rsid w:val="00B760D1"/>
    <w:rPr>
      <w:rFonts w:ascii="Calibri" w:hAnsi="Calibri" w:cs="Calibri"/>
      <w:sz w:val="24"/>
      <w:szCs w:val="24"/>
      <w:lang w:eastAsia="ar-SA" w:bidi="ar-SA"/>
    </w:rPr>
  </w:style>
  <w:style w:type="character" w:customStyle="1" w:styleId="Nagwek8Znak1">
    <w:name w:val="Nagłówek 8 Znak1"/>
    <w:link w:val="Nagwek8"/>
    <w:uiPriority w:val="99"/>
    <w:semiHidden/>
    <w:locked/>
    <w:rsid w:val="00B760D1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1">
    <w:name w:val="Nagłówek 9 Znak1"/>
    <w:link w:val="Nagwek9"/>
    <w:uiPriority w:val="99"/>
    <w:semiHidden/>
    <w:locked/>
    <w:rsid w:val="00B760D1"/>
    <w:rPr>
      <w:rFonts w:ascii="Cambria" w:hAnsi="Cambria" w:cs="Cambria"/>
      <w:lang w:eastAsia="ar-SA" w:bidi="ar-SA"/>
    </w:rPr>
  </w:style>
  <w:style w:type="character" w:customStyle="1" w:styleId="Absatz-Standardschriftart">
    <w:name w:val="Absatz-Standardschriftart"/>
    <w:uiPriority w:val="99"/>
    <w:rsid w:val="00F42001"/>
  </w:style>
  <w:style w:type="character" w:customStyle="1" w:styleId="WW8Num2z0">
    <w:name w:val="WW8Num2z0"/>
    <w:uiPriority w:val="99"/>
    <w:rsid w:val="00F42001"/>
  </w:style>
  <w:style w:type="character" w:customStyle="1" w:styleId="WW8Num3z0">
    <w:name w:val="WW8Num3z0"/>
    <w:uiPriority w:val="99"/>
    <w:rsid w:val="00F42001"/>
    <w:rPr>
      <w:color w:val="auto"/>
    </w:rPr>
  </w:style>
  <w:style w:type="character" w:customStyle="1" w:styleId="WW-Absatz-Standardschriftart">
    <w:name w:val="WW-Absatz-Standardschriftart"/>
    <w:uiPriority w:val="99"/>
    <w:rsid w:val="00F42001"/>
  </w:style>
  <w:style w:type="character" w:customStyle="1" w:styleId="WW8Num1z1">
    <w:name w:val="WW8Num1z1"/>
    <w:uiPriority w:val="99"/>
    <w:rsid w:val="00F42001"/>
    <w:rPr>
      <w:rFonts w:ascii="Wingdings" w:hAnsi="Wingdings" w:cs="Wingdings"/>
    </w:rPr>
  </w:style>
  <w:style w:type="character" w:customStyle="1" w:styleId="WW8Num4z0">
    <w:name w:val="WW8Num4z0"/>
    <w:uiPriority w:val="99"/>
    <w:rsid w:val="00F42001"/>
    <w:rPr>
      <w:rFonts w:ascii="Century Gothic" w:hAnsi="Century Gothic" w:cs="Century Gothic"/>
      <w:sz w:val="20"/>
      <w:szCs w:val="20"/>
    </w:rPr>
  </w:style>
  <w:style w:type="character" w:customStyle="1" w:styleId="WW8Num6z0">
    <w:name w:val="WW8Num6z0"/>
    <w:uiPriority w:val="99"/>
    <w:rsid w:val="00F42001"/>
  </w:style>
  <w:style w:type="character" w:customStyle="1" w:styleId="Domylnaczcionkaakapitu1">
    <w:name w:val="Domyślna czcionka akapitu1"/>
    <w:uiPriority w:val="99"/>
    <w:rsid w:val="00F42001"/>
  </w:style>
  <w:style w:type="character" w:customStyle="1" w:styleId="Nagwek1Znak">
    <w:name w:val="Nagłówek 1 Znak"/>
    <w:uiPriority w:val="99"/>
    <w:rsid w:val="00F42001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uiPriority w:val="99"/>
    <w:rsid w:val="00F42001"/>
    <w:rPr>
      <w:rFonts w:ascii="Arial" w:hAnsi="Arial" w:cs="Arial"/>
      <w:sz w:val="28"/>
      <w:szCs w:val="28"/>
    </w:rPr>
  </w:style>
  <w:style w:type="character" w:customStyle="1" w:styleId="Nagwek3Znak">
    <w:name w:val="Nagłówek 3 Znak"/>
    <w:uiPriority w:val="99"/>
    <w:rsid w:val="00F42001"/>
    <w:rPr>
      <w:rFonts w:ascii="Arial" w:hAnsi="Arial" w:cs="Arial"/>
      <w:sz w:val="26"/>
      <w:szCs w:val="26"/>
    </w:rPr>
  </w:style>
  <w:style w:type="character" w:customStyle="1" w:styleId="Nagwek4Znak">
    <w:name w:val="Nagłówek 4 Znak"/>
    <w:uiPriority w:val="99"/>
    <w:rsid w:val="00F42001"/>
    <w:rPr>
      <w:rFonts w:ascii="Arial" w:hAnsi="Arial" w:cs="Arial"/>
      <w:sz w:val="28"/>
      <w:szCs w:val="28"/>
    </w:rPr>
  </w:style>
  <w:style w:type="character" w:customStyle="1" w:styleId="Nagwek5Znak">
    <w:name w:val="Nagłówek 5 Znak"/>
    <w:uiPriority w:val="99"/>
    <w:rsid w:val="00F42001"/>
    <w:rPr>
      <w:rFonts w:ascii="Arial" w:hAnsi="Arial" w:cs="Arial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rsid w:val="00F42001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uiPriority w:val="99"/>
    <w:rsid w:val="00F42001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uiPriority w:val="99"/>
    <w:rsid w:val="00F42001"/>
    <w:rPr>
      <w:rFonts w:ascii="Arial" w:hAnsi="Arial" w:cs="Arial"/>
    </w:rPr>
  </w:style>
  <w:style w:type="character" w:customStyle="1" w:styleId="NagwekZnak">
    <w:name w:val="Nagłówek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F42001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F42001"/>
    <w:rPr>
      <w:rFonts w:ascii="Arial PL" w:hAnsi="Arial PL" w:cs="Arial PL"/>
      <w:sz w:val="20"/>
      <w:szCs w:val="20"/>
    </w:rPr>
  </w:style>
  <w:style w:type="character" w:styleId="Numerstrony">
    <w:name w:val="page number"/>
    <w:basedOn w:val="Domylnaczcionkaakapitu1"/>
    <w:uiPriority w:val="99"/>
    <w:rsid w:val="00F42001"/>
  </w:style>
  <w:style w:type="character" w:customStyle="1" w:styleId="Odwoaniedokomentarza1">
    <w:name w:val="Odwołanie do komentarza1"/>
    <w:uiPriority w:val="99"/>
    <w:rsid w:val="00F42001"/>
    <w:rPr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F4200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F42001"/>
    <w:pPr>
      <w:spacing w:line="360" w:lineRule="atLeast"/>
      <w:jc w:val="both"/>
    </w:pPr>
    <w:rPr>
      <w:rFonts w:ascii="Arial PL" w:hAnsi="Arial PL" w:cs="Arial PL"/>
    </w:rPr>
  </w:style>
  <w:style w:type="character" w:customStyle="1" w:styleId="TekstpodstawowyZnak1">
    <w:name w:val="Tekst podstawowy Znak1"/>
    <w:link w:val="Tekstpodstawowy"/>
    <w:uiPriority w:val="99"/>
    <w:locked/>
    <w:rsid w:val="00B760D1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F42001"/>
  </w:style>
  <w:style w:type="paragraph" w:customStyle="1" w:styleId="Podpis1">
    <w:name w:val="Podpis1"/>
    <w:basedOn w:val="Normalny"/>
    <w:uiPriority w:val="99"/>
    <w:rsid w:val="00F4200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F42001"/>
    <w:pPr>
      <w:suppressLineNumbers/>
    </w:pPr>
  </w:style>
  <w:style w:type="paragraph" w:styleId="Nagwek">
    <w:name w:val="header"/>
    <w:basedOn w:val="Normalny"/>
    <w:link w:val="NagwekZnak1"/>
    <w:uiPriority w:val="99"/>
    <w:rsid w:val="00F4200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B760D1"/>
    <w:rPr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F4200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B760D1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F42001"/>
  </w:style>
  <w:style w:type="paragraph" w:styleId="Tekstdymka">
    <w:name w:val="Balloon Text"/>
    <w:basedOn w:val="Normalny"/>
    <w:link w:val="TekstdymkaZnak"/>
    <w:uiPriority w:val="99"/>
    <w:semiHidden/>
    <w:rsid w:val="00F420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60D1"/>
    <w:rPr>
      <w:sz w:val="2"/>
      <w:szCs w:val="2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F42001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22C0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22C02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semiHidden/>
    <w:rsid w:val="00F420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760D1"/>
    <w:rPr>
      <w:b/>
      <w:bCs/>
      <w:sz w:val="20"/>
      <w:szCs w:val="20"/>
      <w:lang w:eastAsia="ar-SA" w:bidi="ar-SA"/>
    </w:rPr>
  </w:style>
  <w:style w:type="paragraph" w:customStyle="1" w:styleId="Znak3">
    <w:name w:val="Znak3"/>
    <w:basedOn w:val="Normalny"/>
    <w:uiPriority w:val="99"/>
    <w:rsid w:val="00F42001"/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F42001"/>
    <w:pPr>
      <w:suppressLineNumbers/>
    </w:pPr>
  </w:style>
  <w:style w:type="paragraph" w:customStyle="1" w:styleId="Nagwektabeli">
    <w:name w:val="Nagłówek tabeli"/>
    <w:basedOn w:val="Zawartotabeli"/>
    <w:uiPriority w:val="99"/>
    <w:rsid w:val="00F4200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F42001"/>
  </w:style>
  <w:style w:type="paragraph" w:styleId="Tekstpodstawowywcity">
    <w:name w:val="Body Text Indent"/>
    <w:basedOn w:val="Normalny"/>
    <w:link w:val="TekstpodstawowywcityZnak"/>
    <w:uiPriority w:val="99"/>
    <w:rsid w:val="00322C0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22C02"/>
    <w:rPr>
      <w:sz w:val="24"/>
      <w:szCs w:val="24"/>
      <w:lang w:eastAsia="ar-SA" w:bidi="ar-SA"/>
    </w:rPr>
  </w:style>
  <w:style w:type="character" w:styleId="Odwoaniedokomentarza">
    <w:name w:val="annotation reference"/>
    <w:uiPriority w:val="99"/>
    <w:semiHidden/>
    <w:rsid w:val="00322C02"/>
    <w:rPr>
      <w:sz w:val="16"/>
      <w:szCs w:val="16"/>
    </w:rPr>
  </w:style>
  <w:style w:type="character" w:customStyle="1" w:styleId="FontStyle37">
    <w:name w:val="Font Style37"/>
    <w:uiPriority w:val="99"/>
    <w:rsid w:val="00BA0A2B"/>
    <w:rPr>
      <w:rFonts w:ascii="Lucida Sans Unicode" w:hAnsi="Lucida Sans Unicode" w:cs="Lucida Sans Unicode"/>
      <w:sz w:val="32"/>
      <w:szCs w:val="32"/>
    </w:rPr>
  </w:style>
  <w:style w:type="paragraph" w:customStyle="1" w:styleId="Akapitzlist1">
    <w:name w:val="Akapit z listą1"/>
    <w:basedOn w:val="Normalny"/>
    <w:uiPriority w:val="99"/>
    <w:rsid w:val="00405E3C"/>
    <w:pPr>
      <w:suppressAutoHyphens w:val="0"/>
      <w:ind w:left="720"/>
    </w:pPr>
    <w:rPr>
      <w:lang w:eastAsia="pl-PL"/>
    </w:rPr>
  </w:style>
  <w:style w:type="paragraph" w:customStyle="1" w:styleId="Akapitzlist2">
    <w:name w:val="Akapit z listą2"/>
    <w:basedOn w:val="Normalny"/>
    <w:rsid w:val="00C33513"/>
    <w:pPr>
      <w:suppressAutoHyphens w:val="0"/>
      <w:ind w:left="720"/>
    </w:pPr>
    <w:rPr>
      <w:rFonts w:eastAsia="Calibri"/>
      <w:lang w:eastAsia="pl-PL"/>
    </w:rPr>
  </w:style>
  <w:style w:type="paragraph" w:customStyle="1" w:styleId="tytul">
    <w:name w:val="tytul"/>
    <w:basedOn w:val="Normalny"/>
    <w:next w:val="Normalny"/>
    <w:uiPriority w:val="99"/>
    <w:rsid w:val="000D1530"/>
    <w:pPr>
      <w:spacing w:line="400" w:lineRule="exact"/>
      <w:jc w:val="center"/>
    </w:pPr>
    <w:rPr>
      <w:rFonts w:ascii="Arial" w:hAnsi="Arial" w:cs="Arial"/>
      <w:sz w:val="32"/>
      <w:szCs w:val="32"/>
    </w:rPr>
  </w:style>
  <w:style w:type="table" w:styleId="Tabela-Siatka">
    <w:name w:val="Table Grid"/>
    <w:basedOn w:val="Standardowy"/>
    <w:uiPriority w:val="59"/>
    <w:locked/>
    <w:rsid w:val="00232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634A84"/>
    <w:rPr>
      <w:rFonts w:ascii="Century Gothic" w:hAnsi="Century Gothic" w:cs="Century Gothic"/>
      <w:sz w:val="20"/>
      <w:szCs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E80056"/>
    <w:pPr>
      <w:suppressAutoHyphens w:val="0"/>
      <w:ind w:left="720"/>
    </w:pPr>
    <w:rPr>
      <w:rFonts w:eastAsia="Calibri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E80056"/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A377E8"/>
    <w:pPr>
      <w:suppressAutoHyphens w:val="0"/>
      <w:spacing w:after="120" w:line="480" w:lineRule="auto"/>
      <w:ind w:left="283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377E8"/>
    <w:rPr>
      <w:rFonts w:eastAsia="Calibri"/>
      <w:sz w:val="24"/>
      <w:szCs w:val="24"/>
    </w:rPr>
  </w:style>
  <w:style w:type="paragraph" w:styleId="Poprawka">
    <w:name w:val="Revision"/>
    <w:hidden/>
    <w:uiPriority w:val="99"/>
    <w:semiHidden/>
    <w:rsid w:val="00BB2C36"/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AE1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8DF8BB78DD58D843AB4C89EDE1A22F79" ma:contentTypeVersion="0" ma:contentTypeDescription="Typ zawartości opisujący dokument projektowy." ma:contentTypeScope="" ma:versionID="42dc5556e129df9e59165b3af2d5d0f4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A3E3973-985A-47EB-8D81-179D69D12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353F9-A1A0-427F-BC9C-415DD6C2A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744BC-8602-494A-BF97-A2A057710D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7D259E-97C8-4F22-BFEA-4A36D96AF91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ed47d5e-3421-414a-8ba3-6ef612903a1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Specyfikacji</vt:lpstr>
    </vt:vector>
  </TitlesOfParts>
  <Company>GAZ-SYSTEM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Specyfikacji</dc:title>
  <dc:creator>Małgorzata</dc:creator>
  <cp:lastModifiedBy>Saganowska Renata</cp:lastModifiedBy>
  <cp:revision>18</cp:revision>
  <cp:lastPrinted>2012-02-08T10:16:00Z</cp:lastPrinted>
  <dcterms:created xsi:type="dcterms:W3CDTF">2024-03-20T05:52:00Z</dcterms:created>
  <dcterms:modified xsi:type="dcterms:W3CDTF">2024-09-27T12:34:00Z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0x010100EADF2D3787D64348906DF2D5A4D35655008DF8BB78DD58D843AB4C89EDE1A22F79</vt:lpwstr>
  </property>
</Properties>
</file>