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29C0DF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E20EA7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E20EA7">
        <w:rPr>
          <w:rFonts w:ascii="Century Gothic" w:hAnsi="Century Gothic" w:cs="Arial"/>
          <w:b/>
          <w:bCs/>
          <w:sz w:val="20"/>
          <w:szCs w:val="20"/>
        </w:rPr>
        <w:t>„</w:t>
      </w:r>
      <w:r w:rsidR="006E1936" w:rsidRPr="00E20EA7">
        <w:rPr>
          <w:rFonts w:ascii="Century Gothic" w:hAnsi="Century Gothic" w:cs="Century Gothic"/>
          <w:b/>
          <w:bCs/>
          <w:sz w:val="20"/>
          <w:szCs w:val="20"/>
        </w:rPr>
        <w:t>Zakup usług transmisji danych telemetrycznych</w:t>
      </w:r>
      <w:r w:rsidR="009A671D" w:rsidRPr="00E20EA7">
        <w:rPr>
          <w:rFonts w:ascii="Century Gothic" w:hAnsi="Century Gothic"/>
          <w:b/>
          <w:bCs/>
          <w:sz w:val="20"/>
        </w:rPr>
        <w:t>"</w:t>
      </w:r>
      <w:r w:rsidR="00BB3342" w:rsidRPr="00E20EA7">
        <w:rPr>
          <w:rFonts w:ascii="Century Gothic" w:hAnsi="Century Gothic"/>
          <w:sz w:val="20"/>
        </w:rPr>
        <w:t xml:space="preserve"> </w:t>
      </w:r>
      <w:r w:rsidR="0028703A" w:rsidRPr="00E20EA7">
        <w:rPr>
          <w:rFonts w:ascii="Century Gothic" w:hAnsi="Century Gothic"/>
          <w:sz w:val="20"/>
        </w:rPr>
        <w:t>– nr</w:t>
      </w:r>
      <w:r w:rsidR="00BB3342" w:rsidRPr="00E20EA7">
        <w:rPr>
          <w:rFonts w:ascii="Century Gothic" w:hAnsi="Century Gothic"/>
          <w:sz w:val="20"/>
        </w:rPr>
        <w:t> </w:t>
      </w:r>
      <w:r w:rsidR="0028703A" w:rsidRPr="00E20EA7">
        <w:rPr>
          <w:rFonts w:ascii="Century Gothic" w:hAnsi="Century Gothic"/>
          <w:sz w:val="20"/>
        </w:rPr>
        <w:t xml:space="preserve">postępowania: </w:t>
      </w:r>
      <w:bookmarkStart w:id="1" w:name="_Hlk176257868"/>
      <w:bookmarkEnd w:id="0"/>
      <w:r w:rsidR="006E1936" w:rsidRPr="00E20EA7">
        <w:rPr>
          <w:rFonts w:ascii="Century Gothic" w:hAnsi="Century Gothic" w:cs="Century Gothic"/>
          <w:b/>
          <w:bCs/>
          <w:sz w:val="20"/>
          <w:szCs w:val="20"/>
        </w:rPr>
        <w:t>NP/2024/08/0674/PS</w:t>
      </w:r>
      <w:bookmarkEnd w:id="1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CC3553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CB9510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16C8A3C0" w14:textId="3CDA7264" w:rsidR="006513A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E20EA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E20EA7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5B4F5A82" w:rsidR="00660228" w:rsidRDefault="006513AB" w:rsidP="0047671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b/>
        </w:rPr>
      </w:pPr>
      <w:r w:rsidRPr="006513A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6513AB">
        <w:rPr>
          <w:rFonts w:ascii="Century Gothic" w:hAnsi="Century Gothic" w:cs="Century Gothic"/>
          <w:sz w:val="20"/>
          <w:szCs w:val="20"/>
        </w:rPr>
        <w:t xml:space="preserve"> wykonanie przedmiotu zamówienia, na warunkach określonych w SWZ z uwzględnieniem warunków cenowych przedstawionych w Formularzu cenowym stanowiącym załącznik nr 1 </w:t>
      </w:r>
      <w:r w:rsidRPr="006513AB">
        <w:rPr>
          <w:rFonts w:ascii="Century Gothic" w:hAnsi="Century Gothic" w:cs="Century Gothic"/>
          <w:sz w:val="20"/>
          <w:szCs w:val="20"/>
        </w:rPr>
        <w:br/>
        <w:t>do niniejszego Formularza „OFERTA”.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1729C4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„RODO”, wobec osób fizycznych, od których dane osobowe bezpośrednio lub pośrednio pozyskaliśmy</w:t>
      </w:r>
      <w:r w:rsidR="009D6A37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79962254" w14:textId="77777777" w:rsidR="006513AB" w:rsidRDefault="006513AB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 xml:space="preserve">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43FB15DC" w:rsidR="006D4606" w:rsidRPr="006513AB" w:rsidRDefault="00B7503C" w:rsidP="0047671B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513AB">
        <w:rPr>
          <w:rFonts w:ascii="Century Gothic" w:hAnsi="Century Gothic" w:cs="Arial"/>
          <w:sz w:val="18"/>
          <w:szCs w:val="18"/>
        </w:rPr>
        <w:t xml:space="preserve">Załącznik nr </w:t>
      </w:r>
      <w:r w:rsidR="00B354F0" w:rsidRPr="006513AB">
        <w:rPr>
          <w:rFonts w:ascii="Century Gothic" w:hAnsi="Century Gothic" w:cs="Arial"/>
          <w:sz w:val="18"/>
          <w:szCs w:val="18"/>
        </w:rPr>
        <w:t>1</w:t>
      </w:r>
      <w:r w:rsidRPr="006513AB">
        <w:rPr>
          <w:rFonts w:ascii="Century Gothic" w:hAnsi="Century Gothic" w:cs="Arial"/>
          <w:sz w:val="18"/>
          <w:szCs w:val="18"/>
        </w:rPr>
        <w:t xml:space="preserve"> – </w:t>
      </w:r>
      <w:r w:rsidR="006513AB">
        <w:rPr>
          <w:rFonts w:ascii="Century Gothic" w:hAnsi="Century Gothic" w:cs="Arial"/>
          <w:sz w:val="18"/>
          <w:szCs w:val="18"/>
        </w:rPr>
        <w:t>Formularz Cenowy</w:t>
      </w:r>
    </w:p>
    <w:sectPr w:rsidR="006D4606" w:rsidRPr="006513A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E20EA7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20EA7">
      <w:rPr>
        <w:rFonts w:ascii="Century Gothic" w:hAnsi="Century Gothic"/>
        <w:sz w:val="20"/>
        <w:szCs w:val="20"/>
      </w:rPr>
      <w:t xml:space="preserve">Załącznik nr </w:t>
    </w:r>
    <w:r w:rsidR="00CB06AE" w:rsidRPr="00E20EA7">
      <w:rPr>
        <w:rFonts w:ascii="Century Gothic" w:hAnsi="Century Gothic"/>
        <w:sz w:val="20"/>
        <w:szCs w:val="20"/>
      </w:rPr>
      <w:t>3</w:t>
    </w:r>
    <w:r w:rsidRPr="00E20EA7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E20EA7">
      <w:rPr>
        <w:rFonts w:ascii="Century Gothic" w:hAnsi="Century Gothic"/>
        <w:sz w:val="20"/>
        <w:szCs w:val="20"/>
      </w:rPr>
      <w:t xml:space="preserve">- Formularz </w:t>
    </w:r>
    <w:r w:rsidR="00A06B10" w:rsidRPr="00E20EA7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71B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3AB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36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3FCA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6A37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EA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5BAF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589</Words>
  <Characters>3917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Frontkiewicz Elżbieta</cp:lastModifiedBy>
  <cp:revision>11</cp:revision>
  <cp:lastPrinted>2017-04-05T10:47:00Z</cp:lastPrinted>
  <dcterms:created xsi:type="dcterms:W3CDTF">2023-05-05T05:43:00Z</dcterms:created>
  <dcterms:modified xsi:type="dcterms:W3CDTF">2024-09-04T12:38:00Z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