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1E515EA9" w:rsidR="00574847" w:rsidRPr="00DA6DCE" w:rsidRDefault="00916BF2" w:rsidP="00DA6DCE">
      <w:pPr>
        <w:pStyle w:val="NormalnyWeb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 </w:t>
      </w:r>
      <w:r w:rsidR="00DA6DCE" w:rsidRPr="00DA6DCE">
        <w:rPr>
          <w:rFonts w:ascii="Century Gothic" w:hAnsi="Century Gothic" w:cs="Century Gothic"/>
          <w:b/>
          <w:bCs/>
          <w:sz w:val="20"/>
          <w:szCs w:val="20"/>
        </w:rPr>
        <w:t>„ŚWIADCZENIE USŁUG WYKONANIA JEDNORAZOWYCH ROCZNYCH I PIĘCIOLETNICH KONTROLI STANU TECHNICZNEGO GAZOCIĄGÓW PRZESYŁOWYCH WYSOKIEGO CIŚNIENIA”</w:t>
      </w:r>
      <w:r w:rsidR="00184C43" w:rsidRPr="00DA6DCE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 xml:space="preserve"> </w:t>
      </w:r>
      <w:r w:rsidR="00574908" w:rsidRPr="00DA6DCE">
        <w:rPr>
          <w:rFonts w:ascii="Century Gothic" w:hAnsi="Century Gothic"/>
          <w:b/>
          <w:bCs/>
          <w:sz w:val="20"/>
        </w:rPr>
        <w:t xml:space="preserve">– nr postępowania: </w:t>
      </w:r>
      <w:r w:rsidR="00DA6DCE" w:rsidRPr="00DA6DCE">
        <w:rPr>
          <w:rFonts w:ascii="Century Gothic" w:hAnsi="Century Gothic" w:cs="Century Gothic"/>
          <w:b/>
          <w:bCs/>
          <w:sz w:val="20"/>
          <w:szCs w:val="20"/>
        </w:rPr>
        <w:t>NP/2024/07/0588/POZ</w:t>
      </w: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A6DC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A6DCE">
        <w:rPr>
          <w:rFonts w:ascii="Century Gothic" w:hAnsi="Century Gothic" w:cs="Arial"/>
          <w:b/>
          <w:sz w:val="20"/>
          <w:szCs w:val="20"/>
        </w:rPr>
        <w:t>nasz</w:t>
      </w:r>
      <w:r w:rsidR="009D7933" w:rsidRPr="00DA6DCE">
        <w:rPr>
          <w:rFonts w:ascii="Century Gothic" w:hAnsi="Century Gothic" w:cs="Arial"/>
          <w:b/>
          <w:sz w:val="20"/>
          <w:szCs w:val="20"/>
        </w:rPr>
        <w:t>ych</w:t>
      </w:r>
      <w:r w:rsidRPr="00DA6DC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A6DC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A6DCE">
        <w:rPr>
          <w:rFonts w:ascii="Century Gothic" w:hAnsi="Century Gothic" w:cs="Arial"/>
          <w:b/>
          <w:sz w:val="20"/>
          <w:szCs w:val="20"/>
        </w:rPr>
        <w:t>*</w:t>
      </w:r>
      <w:r w:rsidR="009D7933" w:rsidRPr="00DA6DC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A6DC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DC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A6DC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DC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3494BC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090F1D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przesłanek wskazanych </w:t>
      </w:r>
      <w:r w:rsidR="009B5F05" w:rsidRPr="00090F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090F1D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090F1D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090F1D">
        <w:rPr>
          <w:rFonts w:ascii="Century Gothic" w:hAnsi="Century Gothic" w:cs="Century Gothic"/>
          <w:sz w:val="20"/>
          <w:szCs w:val="20"/>
        </w:rPr>
        <w:t>SWZ</w:t>
      </w:r>
      <w:r w:rsidRPr="00090F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06A1FC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A6DCE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0F1D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C7DEF"/>
    <w:rsid w:val="002D4F22"/>
    <w:rsid w:val="0030049D"/>
    <w:rsid w:val="00301235"/>
    <w:rsid w:val="003079DD"/>
    <w:rsid w:val="00313B9A"/>
    <w:rsid w:val="00362202"/>
    <w:rsid w:val="003625A0"/>
    <w:rsid w:val="00384144"/>
    <w:rsid w:val="003A1986"/>
    <w:rsid w:val="003A49E3"/>
    <w:rsid w:val="003A69D6"/>
    <w:rsid w:val="003B2686"/>
    <w:rsid w:val="003C6DC4"/>
    <w:rsid w:val="003E4FC3"/>
    <w:rsid w:val="003E7979"/>
    <w:rsid w:val="0040188F"/>
    <w:rsid w:val="004018F5"/>
    <w:rsid w:val="004079F0"/>
    <w:rsid w:val="00410732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6C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2A61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5642A"/>
    <w:rsid w:val="00D647BE"/>
    <w:rsid w:val="00D64956"/>
    <w:rsid w:val="00D74D33"/>
    <w:rsid w:val="00D80049"/>
    <w:rsid w:val="00D81A42"/>
    <w:rsid w:val="00D90C60"/>
    <w:rsid w:val="00D9283A"/>
    <w:rsid w:val="00D94FDF"/>
    <w:rsid w:val="00DA6DCE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A6DCE"/>
    <w:pPr>
      <w:spacing w:before="100" w:beforeAutospacing="1" w:after="100" w:afterAutospacing="1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5</cp:revision>
  <cp:lastPrinted>2016-12-15T13:21:00Z</cp:lastPrinted>
  <dcterms:created xsi:type="dcterms:W3CDTF">2024-07-23T09:27:00Z</dcterms:created>
  <dcterms:modified xsi:type="dcterms:W3CDTF">2024-07-25T07:28:00Z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