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03CFE20" w:rsidR="00574908" w:rsidRPr="00574908" w:rsidRDefault="00916BF2" w:rsidP="000A787B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0A787B">
        <w:rPr>
          <w:rFonts w:ascii="Century Gothic" w:hAnsi="Century Gothic" w:cs="Arial"/>
          <w:b/>
          <w:bCs/>
          <w:sz w:val="20"/>
          <w:szCs w:val="20"/>
        </w:rPr>
        <w:t>„</w:t>
      </w:r>
      <w:r w:rsidR="000A787B" w:rsidRPr="000A787B">
        <w:rPr>
          <w:rFonts w:ascii="Century Gothic" w:hAnsi="Century Gothic" w:cs="Arial"/>
          <w:b/>
          <w:bCs/>
          <w:sz w:val="20"/>
          <w:szCs w:val="20"/>
        </w:rPr>
        <w:t>Remont w zakresie zabezpieczenia gazociągu DN 500 Łukanowice-Skawina-Zelczyna w miejscowościach Siepraw i Nieszkowice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0A787B" w:rsidRPr="000A787B">
        <w:rPr>
          <w:rFonts w:ascii="Century Gothic" w:hAnsi="Century Gothic"/>
          <w:b/>
          <w:bCs/>
          <w:sz w:val="20"/>
        </w:rPr>
        <w:t>NP/2024/05/0381/TAR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A787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A787B">
        <w:rPr>
          <w:rFonts w:ascii="Century Gothic" w:hAnsi="Century Gothic" w:cs="Arial"/>
          <w:b/>
          <w:sz w:val="20"/>
          <w:szCs w:val="20"/>
        </w:rPr>
        <w:t>nasz</w:t>
      </w:r>
      <w:r w:rsidR="009D7933" w:rsidRPr="000A787B">
        <w:rPr>
          <w:rFonts w:ascii="Century Gothic" w:hAnsi="Century Gothic" w:cs="Arial"/>
          <w:b/>
          <w:sz w:val="20"/>
          <w:szCs w:val="20"/>
        </w:rPr>
        <w:t>ych</w:t>
      </w:r>
      <w:r w:rsidRPr="000A787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A787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A787B">
        <w:rPr>
          <w:rFonts w:ascii="Century Gothic" w:hAnsi="Century Gothic" w:cs="Arial"/>
          <w:b/>
          <w:sz w:val="20"/>
          <w:szCs w:val="20"/>
        </w:rPr>
        <w:t>*</w:t>
      </w:r>
      <w:r w:rsidR="009D7933" w:rsidRPr="000A787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A787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A787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A787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A787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A787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A787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A787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A787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A787B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A787B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A787B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A787B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9B6982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9DCA9" w14:textId="77777777" w:rsidR="007B61D7" w:rsidRDefault="007B61D7" w:rsidP="0047155E">
      <w:r>
        <w:separator/>
      </w:r>
    </w:p>
  </w:endnote>
  <w:endnote w:type="continuationSeparator" w:id="0">
    <w:p w14:paraId="4166A11B" w14:textId="77777777" w:rsidR="007B61D7" w:rsidRDefault="007B61D7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C51F" w14:textId="77777777" w:rsidR="007B61D7" w:rsidRDefault="007B61D7" w:rsidP="0047155E">
      <w:r>
        <w:separator/>
      </w:r>
    </w:p>
  </w:footnote>
  <w:footnote w:type="continuationSeparator" w:id="0">
    <w:p w14:paraId="4ADD0699" w14:textId="77777777" w:rsidR="007B61D7" w:rsidRDefault="007B61D7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D22EF2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A787B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A787B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2F52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61D7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AF638C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4</cp:revision>
  <cp:lastPrinted>2016-12-15T13:21:00Z</cp:lastPrinted>
  <dcterms:created xsi:type="dcterms:W3CDTF">2024-05-10T09:56:00Z</dcterms:created>
  <dcterms:modified xsi:type="dcterms:W3CDTF">2024-05-13T06:22:00Z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