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3C27" w14:textId="77777777" w:rsidR="00535C5E" w:rsidRDefault="00535C5E">
      <w:pPr>
        <w:rPr>
          <w:sz w:val="18"/>
          <w:szCs w:val="18"/>
        </w:rPr>
      </w:pPr>
    </w:p>
    <w:p w14:paraId="09297731" w14:textId="77777777" w:rsidR="00535C5E" w:rsidRDefault="00535C5E">
      <w:pPr>
        <w:rPr>
          <w:sz w:val="18"/>
          <w:szCs w:val="18"/>
        </w:rPr>
      </w:pPr>
    </w:p>
    <w:p w14:paraId="68A65C63" w14:textId="77777777" w:rsidR="00535C5E" w:rsidRDefault="00FB64C7">
      <w:pPr>
        <w:jc w:val="center"/>
        <w:rPr>
          <w:sz w:val="18"/>
          <w:szCs w:val="18"/>
        </w:rPr>
      </w:pPr>
      <w:r>
        <w:rPr>
          <w:b/>
          <w:bCs/>
          <w:sz w:val="18"/>
          <w:szCs w:val="18"/>
        </w:rPr>
        <w:t>Oświadczenie o zachowaniu poufności</w:t>
      </w:r>
    </w:p>
    <w:p w14:paraId="51333C19" w14:textId="77777777" w:rsidR="00535C5E" w:rsidRDefault="00FB64C7">
      <w:pPr>
        <w:jc w:val="center"/>
        <w:rPr>
          <w:sz w:val="18"/>
          <w:szCs w:val="18"/>
        </w:rPr>
      </w:pPr>
      <w:r>
        <w:rPr>
          <w:sz w:val="18"/>
          <w:szCs w:val="18"/>
        </w:rPr>
        <w:t>zwane dalej  „</w:t>
      </w:r>
      <w:r>
        <w:rPr>
          <w:b/>
          <w:bCs/>
          <w:sz w:val="18"/>
          <w:szCs w:val="18"/>
        </w:rPr>
        <w:t>Oświadczenie</w:t>
      </w:r>
      <w:r>
        <w:rPr>
          <w:sz w:val="18"/>
          <w:szCs w:val="18"/>
        </w:rPr>
        <w:t>”, złożone:</w:t>
      </w:r>
    </w:p>
    <w:p w14:paraId="359567C5" w14:textId="77777777" w:rsidR="00535C5E" w:rsidRDefault="00535C5E">
      <w:pPr>
        <w:rPr>
          <w:sz w:val="18"/>
          <w:szCs w:val="18"/>
        </w:rPr>
      </w:pPr>
    </w:p>
    <w:p w14:paraId="3FBABE7E" w14:textId="77777777" w:rsidR="00535C5E" w:rsidRDefault="00FB64C7">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7A2ABE03" w14:textId="77777777" w:rsidR="00535C5E" w:rsidRDefault="00FB64C7">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54C87BEA" w14:textId="77777777" w:rsidR="00535C5E" w:rsidRDefault="00535C5E">
      <w:pPr>
        <w:rPr>
          <w:sz w:val="18"/>
          <w:szCs w:val="18"/>
        </w:rPr>
      </w:pPr>
    </w:p>
    <w:p w14:paraId="2A469F8B" w14:textId="77777777" w:rsidR="00535C5E" w:rsidRDefault="00FB64C7">
      <w:pPr>
        <w:rPr>
          <w:sz w:val="18"/>
          <w:szCs w:val="18"/>
        </w:rPr>
      </w:pPr>
      <w:r>
        <w:rPr>
          <w:sz w:val="18"/>
          <w:szCs w:val="18"/>
        </w:rPr>
        <w:t xml:space="preserve">przez: </w:t>
      </w:r>
    </w:p>
    <w:p w14:paraId="726361AC" w14:textId="77777777" w:rsidR="00535C5E" w:rsidRDefault="00535C5E">
      <w:pPr>
        <w:rPr>
          <w:sz w:val="18"/>
          <w:szCs w:val="18"/>
          <w:lang w:eastAsia="pl-PL"/>
        </w:rPr>
      </w:pPr>
    </w:p>
    <w:p w14:paraId="69A6FCF1" w14:textId="77777777" w:rsidR="00535C5E" w:rsidRDefault="00FB64C7">
      <w:pPr>
        <w:rPr>
          <w:sz w:val="18"/>
          <w:szCs w:val="18"/>
          <w:lang w:eastAsia="pl-PL"/>
        </w:rPr>
      </w:pPr>
      <w:r>
        <w:rPr>
          <w:sz w:val="18"/>
          <w:szCs w:val="18"/>
          <w:lang w:eastAsia="pl-PL"/>
        </w:rPr>
        <w:t>………………………………………………………………………………………………………………………………………………………………………………………………………………………………………………………………………………………………………………………………………………………………………, reprezentowaną przez:</w:t>
      </w:r>
    </w:p>
    <w:p w14:paraId="46429453" w14:textId="77777777" w:rsidR="00535C5E" w:rsidRDefault="00535C5E">
      <w:pPr>
        <w:rPr>
          <w:sz w:val="18"/>
          <w:szCs w:val="18"/>
          <w:lang w:eastAsia="pl-PL"/>
        </w:rPr>
      </w:pPr>
    </w:p>
    <w:p w14:paraId="034107C7" w14:textId="77777777" w:rsidR="00535C5E" w:rsidRDefault="00FB64C7">
      <w:pPr>
        <w:rPr>
          <w:rFonts w:cs="Times New Roman"/>
          <w:sz w:val="18"/>
          <w:szCs w:val="18"/>
          <w:lang w:eastAsia="pl-PL"/>
        </w:rPr>
      </w:pPr>
      <w:r>
        <w:rPr>
          <w:rFonts w:cs="Times New Roman"/>
          <w:sz w:val="18"/>
          <w:szCs w:val="18"/>
          <w:lang w:eastAsia="pl-PL"/>
        </w:rPr>
        <w:t>……………………………………………………………………………………………………………</w:t>
      </w:r>
    </w:p>
    <w:p w14:paraId="70D405AD" w14:textId="77777777" w:rsidR="00535C5E" w:rsidRDefault="00535C5E">
      <w:pPr>
        <w:rPr>
          <w:rFonts w:cs="Times New Roman"/>
          <w:sz w:val="18"/>
          <w:szCs w:val="18"/>
          <w:lang w:eastAsia="pl-PL"/>
        </w:rPr>
      </w:pPr>
    </w:p>
    <w:p w14:paraId="10EABA62" w14:textId="77777777" w:rsidR="00535C5E" w:rsidRDefault="00FB64C7">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17FD07D0" w14:textId="77777777" w:rsidR="00535C5E" w:rsidRDefault="00FB64C7">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121719B" w14:textId="77777777" w:rsidR="00535C5E" w:rsidRDefault="00535C5E">
      <w:pPr>
        <w:rPr>
          <w:rFonts w:cs="Times New Roman"/>
          <w:b/>
          <w:sz w:val="18"/>
          <w:szCs w:val="18"/>
          <w:lang w:eastAsia="pl-PL"/>
        </w:rPr>
      </w:pPr>
    </w:p>
    <w:p w14:paraId="5B10263E" w14:textId="77777777" w:rsidR="00535C5E" w:rsidRDefault="00FB64C7">
      <w:pPr>
        <w:rPr>
          <w:rFonts w:cs="Times New Roman"/>
          <w:b/>
          <w:sz w:val="18"/>
          <w:szCs w:val="18"/>
          <w:lang w:eastAsia="pl-PL"/>
        </w:rPr>
      </w:pPr>
      <w:r>
        <w:rPr>
          <w:rFonts w:cs="Times New Roman"/>
          <w:b/>
          <w:sz w:val="18"/>
          <w:szCs w:val="18"/>
          <w:lang w:eastAsia="pl-PL"/>
        </w:rPr>
        <w:t xml:space="preserve">Zważywszy, że: </w:t>
      </w:r>
    </w:p>
    <w:p w14:paraId="1597F7AF" w14:textId="77777777" w:rsidR="00535C5E" w:rsidRDefault="00535C5E">
      <w:pPr>
        <w:rPr>
          <w:rFonts w:cs="Times New Roman"/>
          <w:b/>
          <w:sz w:val="18"/>
          <w:szCs w:val="18"/>
          <w:lang w:eastAsia="pl-PL"/>
        </w:rPr>
      </w:pPr>
    </w:p>
    <w:p w14:paraId="0205C247" w14:textId="77777777" w:rsidR="00535C5E" w:rsidRDefault="00535C5E">
      <w:pPr>
        <w:rPr>
          <w:rFonts w:cs="Times New Roman"/>
          <w:b/>
          <w:sz w:val="18"/>
          <w:szCs w:val="18"/>
          <w:lang w:eastAsia="pl-PL"/>
        </w:rPr>
      </w:pPr>
    </w:p>
    <w:p w14:paraId="31FADF22" w14:textId="7DB45C44" w:rsidR="00535C5E" w:rsidRPr="00FD4ACC" w:rsidRDefault="00FB64C7" w:rsidP="00FD4ACC">
      <w:pPr>
        <w:pStyle w:val="Akapitzlist"/>
        <w:numPr>
          <w:ilvl w:val="0"/>
          <w:numId w:val="5"/>
        </w:numPr>
        <w:ind w:left="284" w:hanging="284"/>
        <w:rPr>
          <w:rFonts w:cs="Times New Roman"/>
          <w:b/>
          <w:sz w:val="18"/>
          <w:szCs w:val="18"/>
          <w:lang w:eastAsia="pl-PL"/>
        </w:rPr>
      </w:pPr>
      <w:r w:rsidRPr="00FD4ACC">
        <w:rPr>
          <w:rFonts w:cs="Times New Roman"/>
          <w:bCs/>
          <w:sz w:val="18"/>
          <w:szCs w:val="18"/>
          <w:lang w:eastAsia="pl-PL"/>
        </w:rPr>
        <w:t>Wyrażamy zainteresowanie udziałem w postępowaniu prowadzonym przez Operatora Gazociągów Przesyłowych GAZ-SYSTEM S.A. pn.</w:t>
      </w:r>
      <w:r w:rsidR="008B410F" w:rsidRPr="00FD4ACC">
        <w:rPr>
          <w:rFonts w:cs="Times New Roman"/>
          <w:bCs/>
          <w:sz w:val="18"/>
          <w:szCs w:val="18"/>
          <w:lang w:eastAsia="pl-PL"/>
        </w:rPr>
        <w:t xml:space="preserve"> </w:t>
      </w:r>
      <w:r w:rsidR="00FD4ACC" w:rsidRPr="00FD4ACC">
        <w:rPr>
          <w:rFonts w:cs="Times New Roman"/>
          <w:b/>
          <w:sz w:val="18"/>
          <w:szCs w:val="18"/>
          <w:lang w:eastAsia="pl-PL"/>
        </w:rPr>
        <w:t xml:space="preserve">„Wykonanie pomiarów izolacji gazociągów DCVG i CIPS wraz </w:t>
      </w:r>
      <w:r w:rsidR="00FD4ACC">
        <w:rPr>
          <w:rFonts w:cs="Times New Roman"/>
          <w:b/>
          <w:sz w:val="18"/>
          <w:szCs w:val="18"/>
          <w:lang w:eastAsia="pl-PL"/>
        </w:rPr>
        <w:br/>
      </w:r>
      <w:r w:rsidR="00FD4ACC" w:rsidRPr="00FD4ACC">
        <w:rPr>
          <w:rFonts w:cs="Times New Roman"/>
          <w:b/>
          <w:sz w:val="18"/>
          <w:szCs w:val="18"/>
          <w:lang w:eastAsia="pl-PL"/>
        </w:rPr>
        <w:t>z opracowaniem dokumentacji wykonawczej i naprawą wskazanych defektów izolacji oraz wymianą anod magnezowych na gazociągach wysokiego ciśnienia na terenie Oddziału w Poznaniu”</w:t>
      </w:r>
    </w:p>
    <w:p w14:paraId="004EDDD2" w14:textId="77777777" w:rsidR="00535C5E" w:rsidRDefault="00FB64C7">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6CA069D3" w14:textId="77777777" w:rsidR="00535C5E" w:rsidRDefault="00FB64C7">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08A7C2" w14:textId="77777777" w:rsidR="00535C5E" w:rsidRDefault="00535C5E">
      <w:pPr>
        <w:rPr>
          <w:rFonts w:eastAsia="Times New Roman" w:cs="Calibri"/>
          <w:bCs/>
          <w:sz w:val="18"/>
          <w:szCs w:val="18"/>
          <w:lang w:eastAsia="pl-PL"/>
        </w:rPr>
      </w:pPr>
    </w:p>
    <w:p w14:paraId="2418991E" w14:textId="77777777" w:rsidR="00535C5E" w:rsidRDefault="00535C5E">
      <w:pPr>
        <w:rPr>
          <w:rFonts w:cs="Times New Roman"/>
          <w:bCs/>
          <w:sz w:val="18"/>
          <w:szCs w:val="18"/>
          <w:lang w:eastAsia="pl-PL"/>
        </w:rPr>
      </w:pPr>
    </w:p>
    <w:p w14:paraId="25E315D9" w14:textId="77777777" w:rsidR="00535C5E" w:rsidRDefault="00FB64C7">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13C9FD0D" w14:textId="77777777" w:rsidR="00535C5E" w:rsidRDefault="00535C5E">
      <w:pPr>
        <w:rPr>
          <w:rFonts w:cs="Times New Roman"/>
          <w:b/>
          <w:sz w:val="18"/>
          <w:szCs w:val="18"/>
          <w:lang w:eastAsia="pl-PL"/>
        </w:rPr>
      </w:pPr>
    </w:p>
    <w:p w14:paraId="46FD9FA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0AE3CCC0" w14:textId="77777777"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6032A2DC" w14:textId="77777777" w:rsidR="00535C5E" w:rsidRDefault="00FB64C7">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4ACE7AA3" w14:textId="42963A14" w:rsidR="00535C5E" w:rsidRPr="00BD7DF9" w:rsidRDefault="00BD7DF9" w:rsidP="00BD7DF9">
      <w:pPr>
        <w:pStyle w:val="Akapitzlist"/>
        <w:numPr>
          <w:ilvl w:val="0"/>
          <w:numId w:val="18"/>
        </w:numPr>
        <w:spacing w:after="120" w:line="240" w:lineRule="auto"/>
        <w:ind w:left="709" w:hanging="283"/>
        <w:rPr>
          <w:rFonts w:eastAsia="MS Mincho" w:cs="Arial"/>
          <w:sz w:val="18"/>
          <w:szCs w:val="18"/>
          <w:lang w:eastAsia="pl-PL"/>
        </w:rPr>
      </w:pPr>
      <w:r w:rsidRPr="00BD7DF9">
        <w:rPr>
          <w:rFonts w:eastAsia="MS Mincho" w:cs="Arial"/>
          <w:sz w:val="18"/>
          <w:szCs w:val="18"/>
          <w:lang w:eastAsia="pl-PL"/>
        </w:rPr>
        <w:t>Regulacje wewnętrzne Zamawiającego (</w:t>
      </w:r>
      <w:r w:rsidRPr="00BD7DF9">
        <w:rPr>
          <w:sz w:val="18"/>
          <w:szCs w:val="18"/>
        </w:rPr>
        <w:t xml:space="preserve">oznaczone krzyżykiem w Załączniku nr </w:t>
      </w:r>
      <w:r w:rsidR="00FD4ACC">
        <w:rPr>
          <w:sz w:val="18"/>
          <w:szCs w:val="18"/>
        </w:rPr>
        <w:t>4</w:t>
      </w:r>
      <w:r w:rsidRPr="00BD7DF9">
        <w:rPr>
          <w:sz w:val="18"/>
          <w:szCs w:val="18"/>
        </w:rPr>
        <w:t xml:space="preserve"> do Opisu Przedmiotu Zamówienia – Wykazie regulacji wewnętrznych Zamawiającego</w:t>
      </w:r>
      <w:r w:rsidR="00345B9C">
        <w:rPr>
          <w:sz w:val="18"/>
          <w:szCs w:val="18"/>
        </w:rPr>
        <w:t xml:space="preserve"> – l.p. nr 1, 2, 20, 23, 24, 25</w:t>
      </w:r>
      <w:r w:rsidRPr="00BD7DF9">
        <w:rPr>
          <w:sz w:val="18"/>
          <w:szCs w:val="18"/>
        </w:rPr>
        <w:t>)</w:t>
      </w:r>
      <w:r w:rsidRPr="00BD7DF9">
        <w:rPr>
          <w:rFonts w:eastAsia="MS Mincho" w:cs="Arial"/>
          <w:sz w:val="18"/>
          <w:szCs w:val="18"/>
          <w:lang w:eastAsia="pl-PL"/>
        </w:rPr>
        <w:t xml:space="preserve"> </w:t>
      </w:r>
    </w:p>
    <w:p w14:paraId="6E439634" w14:textId="73E90A00"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w:t>
      </w:r>
      <w:r>
        <w:rPr>
          <w:rFonts w:eastAsia="Calibri" w:cs="Calibri"/>
          <w:sz w:val="18"/>
          <w:szCs w:val="18"/>
        </w:rPr>
        <w:lastRenderedPageBreak/>
        <w:t xml:space="preserve">negocjacji, czy przygotowania i złożenia oferty w postępowaniu i niewykorzystywania udostępnionych przez GAZ-SYSTEM Informacji Chronionych do żadnych innych celów.  </w:t>
      </w:r>
    </w:p>
    <w:p w14:paraId="31E644AC"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69E5570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1E48412C"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4F8ED1B"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6CAD008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3F9D4BE" w14:textId="77777777" w:rsidR="00535C5E" w:rsidRDefault="00FB64C7">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6263628D"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9C899C9" w14:textId="77777777" w:rsidR="00535C5E" w:rsidRDefault="00FB64C7">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3FC07056"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54A2758C"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778461AF"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CA47102" w14:textId="77777777" w:rsidR="00535C5E" w:rsidRDefault="00535C5E">
      <w:pPr>
        <w:spacing w:after="120" w:line="240" w:lineRule="auto"/>
        <w:rPr>
          <w:rFonts w:eastAsia="Calibri" w:cs="Times New Roman"/>
          <w:sz w:val="18"/>
          <w:szCs w:val="18"/>
        </w:rPr>
      </w:pPr>
    </w:p>
    <w:p w14:paraId="3B902C13"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24F7A048" w14:textId="1CA8DEF6"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FD4ACC">
        <w:rPr>
          <w:rFonts w:eastAsia="Calibri" w:cs="Calibri"/>
          <w:sz w:val="18"/>
          <w:szCs w:val="18"/>
        </w:rPr>
        <w:br/>
      </w:r>
      <w:r>
        <w:rPr>
          <w:rFonts w:eastAsia="Calibri" w:cs="Calibri"/>
          <w:sz w:val="18"/>
          <w:szCs w:val="18"/>
        </w:rPr>
        <w:t xml:space="preserve">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FD4ACC">
        <w:rPr>
          <w:rFonts w:eastAsia="Calibri" w:cs="Calibri"/>
          <w:sz w:val="18"/>
          <w:szCs w:val="18"/>
        </w:rPr>
        <w:br/>
      </w:r>
      <w:r>
        <w:rPr>
          <w:rFonts w:eastAsia="Calibri" w:cs="Calibri"/>
          <w:sz w:val="18"/>
          <w:szCs w:val="18"/>
        </w:rPr>
        <w:t>w systemach informatycznych, pod warunkiem że kopie te są odpowiednio chronione.</w:t>
      </w:r>
    </w:p>
    <w:p w14:paraId="4ACCB9A8" w14:textId="77777777"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AFB3128" w14:textId="77777777" w:rsidR="00535C5E" w:rsidRDefault="00FB64C7">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01999E2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7D560B98"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6907D1F6"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6C0EA69A"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091A52CA"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51E6D823"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1FFE9ED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037186D" w14:textId="77777777" w:rsidR="00BD7DF9" w:rsidRDefault="00BD7DF9">
      <w:pPr>
        <w:spacing w:after="120" w:line="240" w:lineRule="auto"/>
        <w:jc w:val="center"/>
        <w:rPr>
          <w:rFonts w:eastAsia="Times New Roman" w:cs="Arial"/>
          <w:b/>
          <w:sz w:val="18"/>
          <w:szCs w:val="18"/>
          <w:lang w:eastAsia="pl-PL"/>
        </w:rPr>
      </w:pPr>
    </w:p>
    <w:p w14:paraId="0621708F" w14:textId="4E319BE9"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4BE7E37B" w14:textId="77777777" w:rsidR="00535C5E" w:rsidRDefault="00FB64C7">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A0ED5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612241B" w14:textId="157E3965"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FD4ACC">
        <w:rPr>
          <w:rFonts w:eastAsia="Calibri" w:cs="Calibri"/>
          <w:sz w:val="18"/>
          <w:szCs w:val="18"/>
        </w:rPr>
        <w:br/>
      </w:r>
      <w:r>
        <w:rPr>
          <w:rFonts w:eastAsia="Calibri" w:cs="Calibri"/>
          <w:sz w:val="18"/>
          <w:szCs w:val="18"/>
        </w:rPr>
        <w:t xml:space="preserve">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FFFB99"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763E39D" w14:textId="77777777" w:rsidR="00535C5E" w:rsidRDefault="00FB64C7">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E1FDF5F"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7C8F11C"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2D6C8D0" w14:textId="687D452B" w:rsidR="00535C5E" w:rsidRDefault="00FB64C7">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p>
    <w:p w14:paraId="34E2C754" w14:textId="77777777" w:rsidR="00535C5E" w:rsidRDefault="00FB64C7">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7B05AD6A"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DABBC9"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962E6AA"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237B6AB"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E67665C"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FCE9FA8"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FBE68" w14:textId="77777777" w:rsidR="00535C5E" w:rsidRDefault="00535C5E">
      <w:pPr>
        <w:spacing w:after="120" w:line="240" w:lineRule="auto"/>
        <w:ind w:left="1134" w:firstLine="282"/>
        <w:outlineLvl w:val="1"/>
        <w:rPr>
          <w:rFonts w:eastAsia="Calibri" w:cs="Times New Roman"/>
          <w:sz w:val="18"/>
          <w:szCs w:val="18"/>
        </w:rPr>
      </w:pPr>
    </w:p>
    <w:p w14:paraId="70C87578"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4F66B1"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22375E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05701F4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96D9FC5"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D971764"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68693476" w14:textId="77777777" w:rsidR="00535C5E" w:rsidRDefault="00FB64C7">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270E8A9B"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73E819D2"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A33925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782C40B"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EA78DB3"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4CF3CC3E"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FEF338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56997792"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88D0397" w14:textId="77777777" w:rsidR="00535C5E" w:rsidRDefault="00535C5E">
      <w:pPr>
        <w:overflowPunct w:val="0"/>
        <w:autoSpaceDE w:val="0"/>
        <w:autoSpaceDN w:val="0"/>
        <w:adjustRightInd w:val="0"/>
        <w:spacing w:after="120" w:line="240" w:lineRule="auto"/>
        <w:ind w:left="284" w:hanging="284"/>
        <w:textAlignment w:val="baseline"/>
        <w:rPr>
          <w:sz w:val="18"/>
          <w:szCs w:val="18"/>
        </w:rPr>
      </w:pPr>
    </w:p>
    <w:bookmarkEnd w:id="0"/>
    <w:p w14:paraId="34CF92B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1A3D6987"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4106261A"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23F086EB"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D74A62F" w14:textId="77777777" w:rsidR="00535C5E" w:rsidRDefault="00535C5E">
      <w:pPr>
        <w:rPr>
          <w:rFonts w:cs="Times New Roman"/>
          <w:b/>
          <w:sz w:val="18"/>
          <w:szCs w:val="18"/>
          <w:lang w:eastAsia="pl-PL"/>
        </w:rPr>
      </w:pPr>
    </w:p>
    <w:p w14:paraId="5F18377B" w14:textId="77777777" w:rsidR="00535C5E" w:rsidRDefault="00FB64C7">
      <w:pPr>
        <w:rPr>
          <w:rFonts w:cs="Times New Roman"/>
          <w:bCs/>
          <w:sz w:val="18"/>
          <w:szCs w:val="18"/>
          <w:lang w:eastAsia="pl-PL"/>
        </w:rPr>
      </w:pPr>
      <w:r>
        <w:rPr>
          <w:rFonts w:cs="Times New Roman"/>
          <w:bCs/>
          <w:sz w:val="18"/>
          <w:szCs w:val="18"/>
          <w:lang w:eastAsia="pl-PL"/>
        </w:rPr>
        <w:t>………………………………….</w:t>
      </w:r>
    </w:p>
    <w:p w14:paraId="3F1564CB" w14:textId="77777777" w:rsidR="00535C5E" w:rsidRDefault="00FB64C7">
      <w:pPr>
        <w:rPr>
          <w:rFonts w:cs="Times New Roman"/>
          <w:bCs/>
          <w:sz w:val="18"/>
          <w:szCs w:val="18"/>
          <w:lang w:eastAsia="pl-PL"/>
        </w:rPr>
      </w:pPr>
      <w:r>
        <w:rPr>
          <w:rFonts w:cs="Times New Roman"/>
          <w:bCs/>
          <w:sz w:val="18"/>
          <w:szCs w:val="18"/>
          <w:lang w:eastAsia="pl-PL"/>
        </w:rPr>
        <w:t>………………………………….</w:t>
      </w:r>
    </w:p>
    <w:p w14:paraId="32C883EF" w14:textId="77777777" w:rsidR="00535C5E" w:rsidRDefault="00FB64C7">
      <w:pPr>
        <w:rPr>
          <w:rFonts w:cs="Times New Roman"/>
          <w:b/>
          <w:sz w:val="18"/>
          <w:szCs w:val="18"/>
          <w:lang w:eastAsia="pl-PL"/>
        </w:rPr>
      </w:pPr>
      <w:r>
        <w:rPr>
          <w:rFonts w:cs="Times New Roman"/>
          <w:b/>
          <w:sz w:val="18"/>
          <w:szCs w:val="18"/>
          <w:lang w:eastAsia="pl-PL"/>
        </w:rPr>
        <w:t>Zobowiązany</w:t>
      </w:r>
    </w:p>
    <w:p w14:paraId="517A268A" w14:textId="77777777" w:rsidR="00535C5E" w:rsidRDefault="00535C5E">
      <w:pPr>
        <w:rPr>
          <w:rFonts w:cs="Times New Roman"/>
          <w:b/>
          <w:sz w:val="18"/>
          <w:szCs w:val="18"/>
          <w:lang w:eastAsia="pl-PL"/>
        </w:rPr>
      </w:pPr>
    </w:p>
    <w:p w14:paraId="5625573F" w14:textId="77777777" w:rsidR="00535C5E" w:rsidRDefault="00535C5E">
      <w:pPr>
        <w:rPr>
          <w:rFonts w:cs="Times New Roman"/>
          <w:b/>
          <w:sz w:val="18"/>
          <w:szCs w:val="18"/>
          <w:lang w:eastAsia="pl-PL"/>
        </w:rPr>
      </w:pPr>
    </w:p>
    <w:p w14:paraId="7190E0ED" w14:textId="77777777" w:rsidR="00535C5E" w:rsidRDefault="00535C5E">
      <w:pPr>
        <w:rPr>
          <w:rFonts w:cs="Times New Roman"/>
          <w:b/>
          <w:sz w:val="18"/>
          <w:szCs w:val="18"/>
          <w:lang w:eastAsia="pl-PL"/>
        </w:rPr>
      </w:pPr>
    </w:p>
    <w:p w14:paraId="5E11EA84" w14:textId="77777777" w:rsidR="00535C5E" w:rsidRDefault="00535C5E">
      <w:pPr>
        <w:rPr>
          <w:rFonts w:cs="Times New Roman"/>
          <w:b/>
          <w:sz w:val="18"/>
          <w:szCs w:val="18"/>
          <w:lang w:eastAsia="pl-PL"/>
        </w:rPr>
      </w:pPr>
    </w:p>
    <w:p w14:paraId="705EC50F" w14:textId="77777777" w:rsidR="00535C5E" w:rsidRDefault="00535C5E">
      <w:pPr>
        <w:rPr>
          <w:rFonts w:cs="Times New Roman"/>
          <w:b/>
          <w:sz w:val="18"/>
          <w:szCs w:val="18"/>
          <w:lang w:eastAsia="pl-PL"/>
        </w:rPr>
      </w:pPr>
    </w:p>
    <w:p w14:paraId="7EBABAFE" w14:textId="77777777" w:rsidR="00535C5E" w:rsidRDefault="00535C5E">
      <w:pPr>
        <w:rPr>
          <w:rFonts w:cs="Times New Roman"/>
          <w:b/>
          <w:sz w:val="18"/>
          <w:szCs w:val="18"/>
          <w:lang w:eastAsia="pl-PL"/>
        </w:rPr>
      </w:pPr>
    </w:p>
    <w:p w14:paraId="5CA4ADDD" w14:textId="77777777" w:rsidR="00535C5E" w:rsidRDefault="00FB64C7">
      <w:pPr>
        <w:spacing w:after="200"/>
        <w:jc w:val="right"/>
        <w:rPr>
          <w:b/>
          <w:i/>
        </w:rPr>
      </w:pPr>
      <w:r>
        <w:rPr>
          <w:b/>
          <w:i/>
        </w:rPr>
        <w:t xml:space="preserve">Załącznik nr 1 </w:t>
      </w:r>
    </w:p>
    <w:p w14:paraId="34AEE069" w14:textId="77777777" w:rsidR="00535C5E" w:rsidRDefault="00FB64C7">
      <w:pPr>
        <w:spacing w:after="160" w:line="259" w:lineRule="auto"/>
        <w:jc w:val="right"/>
        <w:rPr>
          <w:b/>
          <w:i/>
        </w:rPr>
      </w:pPr>
      <w:r>
        <w:rPr>
          <w:b/>
          <w:i/>
        </w:rPr>
        <w:t>do Oświadczenia o zachowaniu poufności</w:t>
      </w:r>
    </w:p>
    <w:p w14:paraId="33E3EFEA" w14:textId="77777777" w:rsidR="00535C5E" w:rsidRDefault="00535C5E">
      <w:pPr>
        <w:spacing w:after="160" w:line="259" w:lineRule="auto"/>
        <w:jc w:val="left"/>
        <w:rPr>
          <w:rFonts w:asciiTheme="minorHAnsi" w:hAnsiTheme="minorHAnsi"/>
          <w:sz w:val="22"/>
        </w:rPr>
      </w:pPr>
    </w:p>
    <w:p w14:paraId="4A77C0B2" w14:textId="77777777" w:rsidR="00535C5E" w:rsidRDefault="00FB64C7">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535C5E" w14:paraId="0D974B2F" w14:textId="77777777">
        <w:tc>
          <w:tcPr>
            <w:tcW w:w="428" w:type="dxa"/>
          </w:tcPr>
          <w:p w14:paraId="6F283A96" w14:textId="77777777" w:rsidR="00535C5E" w:rsidRDefault="00FB64C7">
            <w:pPr>
              <w:jc w:val="left"/>
            </w:pPr>
            <w:r>
              <w:t>LP</w:t>
            </w:r>
          </w:p>
        </w:tc>
        <w:tc>
          <w:tcPr>
            <w:tcW w:w="4080" w:type="dxa"/>
          </w:tcPr>
          <w:p w14:paraId="755C8918" w14:textId="77777777" w:rsidR="00535C5E" w:rsidRDefault="00FB64C7">
            <w:pPr>
              <w:jc w:val="left"/>
            </w:pPr>
            <w:r>
              <w:t>Imię i Nazwisko</w:t>
            </w:r>
          </w:p>
        </w:tc>
        <w:tc>
          <w:tcPr>
            <w:tcW w:w="2252" w:type="dxa"/>
          </w:tcPr>
          <w:p w14:paraId="7A04609E" w14:textId="77777777" w:rsidR="00535C5E" w:rsidRDefault="00FB64C7">
            <w:pPr>
              <w:jc w:val="left"/>
            </w:pPr>
            <w:r>
              <w:t>Adres e-mail</w:t>
            </w:r>
          </w:p>
        </w:tc>
        <w:tc>
          <w:tcPr>
            <w:tcW w:w="2302" w:type="dxa"/>
          </w:tcPr>
          <w:p w14:paraId="14FB73D4" w14:textId="77777777" w:rsidR="00535C5E" w:rsidRDefault="00FB64C7">
            <w:pPr>
              <w:jc w:val="left"/>
            </w:pPr>
            <w:r>
              <w:t>Nr telefonu</w:t>
            </w:r>
          </w:p>
        </w:tc>
      </w:tr>
      <w:tr w:rsidR="00535C5E" w14:paraId="4B1EF13B" w14:textId="77777777">
        <w:tc>
          <w:tcPr>
            <w:tcW w:w="428" w:type="dxa"/>
          </w:tcPr>
          <w:p w14:paraId="002C0246" w14:textId="77777777" w:rsidR="00535C5E" w:rsidRDefault="00FB64C7">
            <w:pPr>
              <w:jc w:val="left"/>
            </w:pPr>
            <w:r>
              <w:t>1</w:t>
            </w:r>
          </w:p>
        </w:tc>
        <w:tc>
          <w:tcPr>
            <w:tcW w:w="4080" w:type="dxa"/>
          </w:tcPr>
          <w:p w14:paraId="335FF3C0" w14:textId="77777777" w:rsidR="00535C5E" w:rsidRDefault="00535C5E">
            <w:pPr>
              <w:jc w:val="left"/>
            </w:pPr>
          </w:p>
        </w:tc>
        <w:tc>
          <w:tcPr>
            <w:tcW w:w="2252" w:type="dxa"/>
          </w:tcPr>
          <w:p w14:paraId="0316C8B3" w14:textId="77777777" w:rsidR="00535C5E" w:rsidRDefault="00535C5E">
            <w:pPr>
              <w:jc w:val="left"/>
            </w:pPr>
          </w:p>
        </w:tc>
        <w:tc>
          <w:tcPr>
            <w:tcW w:w="2302" w:type="dxa"/>
          </w:tcPr>
          <w:p w14:paraId="1C1E2284" w14:textId="77777777" w:rsidR="00535C5E" w:rsidRDefault="00535C5E">
            <w:pPr>
              <w:jc w:val="left"/>
            </w:pPr>
          </w:p>
        </w:tc>
      </w:tr>
      <w:tr w:rsidR="00535C5E" w14:paraId="59C3FA73" w14:textId="77777777">
        <w:tc>
          <w:tcPr>
            <w:tcW w:w="428" w:type="dxa"/>
          </w:tcPr>
          <w:p w14:paraId="7D1935A7" w14:textId="77777777" w:rsidR="00535C5E" w:rsidRDefault="00FB64C7">
            <w:pPr>
              <w:jc w:val="left"/>
            </w:pPr>
            <w:r>
              <w:t>2</w:t>
            </w:r>
          </w:p>
        </w:tc>
        <w:tc>
          <w:tcPr>
            <w:tcW w:w="4080" w:type="dxa"/>
          </w:tcPr>
          <w:p w14:paraId="4B2C43F9" w14:textId="77777777" w:rsidR="00535C5E" w:rsidRDefault="00535C5E">
            <w:pPr>
              <w:jc w:val="left"/>
            </w:pPr>
          </w:p>
        </w:tc>
        <w:tc>
          <w:tcPr>
            <w:tcW w:w="2252" w:type="dxa"/>
          </w:tcPr>
          <w:p w14:paraId="7C388E7B" w14:textId="77777777" w:rsidR="00535C5E" w:rsidRDefault="00535C5E">
            <w:pPr>
              <w:jc w:val="left"/>
            </w:pPr>
          </w:p>
        </w:tc>
        <w:tc>
          <w:tcPr>
            <w:tcW w:w="2302" w:type="dxa"/>
          </w:tcPr>
          <w:p w14:paraId="20BEFB86" w14:textId="77777777" w:rsidR="00535C5E" w:rsidRDefault="00535C5E">
            <w:pPr>
              <w:jc w:val="left"/>
            </w:pPr>
          </w:p>
        </w:tc>
      </w:tr>
    </w:tbl>
    <w:p w14:paraId="4E6C0583" w14:textId="77777777" w:rsidR="00535C5E" w:rsidRDefault="00535C5E">
      <w:pPr>
        <w:spacing w:after="160"/>
        <w:jc w:val="left"/>
        <w:rPr>
          <w:sz w:val="22"/>
        </w:rPr>
      </w:pPr>
    </w:p>
    <w:p w14:paraId="211C5679" w14:textId="77777777" w:rsidR="00535C5E" w:rsidRDefault="00535C5E">
      <w:pPr>
        <w:rPr>
          <w:rFonts w:cs="Times New Roman"/>
          <w:b/>
          <w:sz w:val="18"/>
          <w:szCs w:val="18"/>
          <w:lang w:eastAsia="pl-PL"/>
        </w:rPr>
      </w:pPr>
    </w:p>
    <w:p w14:paraId="572E184D" w14:textId="77777777" w:rsidR="00535C5E" w:rsidRDefault="00535C5E">
      <w:pPr>
        <w:rPr>
          <w:rFonts w:cs="Times New Roman"/>
          <w:b/>
          <w:sz w:val="18"/>
          <w:szCs w:val="18"/>
          <w:lang w:eastAsia="pl-PL"/>
        </w:rPr>
      </w:pPr>
    </w:p>
    <w:p w14:paraId="1E673298" w14:textId="77777777" w:rsidR="00535C5E" w:rsidRDefault="00535C5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535C5E" w14:paraId="10DF2F1A" w14:textId="77777777">
        <w:tc>
          <w:tcPr>
            <w:tcW w:w="2268" w:type="dxa"/>
          </w:tcPr>
          <w:p w14:paraId="780CA4EB" w14:textId="77777777" w:rsidR="00535C5E" w:rsidRDefault="00535C5E">
            <w:pPr>
              <w:spacing w:line="240" w:lineRule="auto"/>
              <w:jc w:val="left"/>
              <w:rPr>
                <w:rFonts w:ascii="Times New Roman" w:hAnsi="Times New Roman"/>
              </w:rPr>
            </w:pPr>
          </w:p>
          <w:p w14:paraId="181FB1F3" w14:textId="77777777" w:rsidR="00535C5E" w:rsidRDefault="00535C5E">
            <w:pPr>
              <w:spacing w:line="240" w:lineRule="auto"/>
              <w:jc w:val="left"/>
              <w:rPr>
                <w:rFonts w:ascii="Times New Roman" w:hAnsi="Times New Roman"/>
              </w:rPr>
            </w:pPr>
          </w:p>
          <w:p w14:paraId="12FA8462" w14:textId="77777777" w:rsidR="00535C5E" w:rsidRDefault="00535C5E">
            <w:pPr>
              <w:spacing w:line="240" w:lineRule="auto"/>
              <w:jc w:val="left"/>
              <w:rPr>
                <w:rFonts w:ascii="Times New Roman" w:hAnsi="Times New Roman"/>
              </w:rPr>
            </w:pPr>
          </w:p>
          <w:p w14:paraId="2FB5538F" w14:textId="77777777" w:rsidR="00535C5E" w:rsidRDefault="00535C5E">
            <w:pPr>
              <w:spacing w:line="240" w:lineRule="auto"/>
              <w:jc w:val="left"/>
              <w:rPr>
                <w:rFonts w:ascii="Times New Roman" w:hAnsi="Times New Roman"/>
              </w:rPr>
            </w:pPr>
          </w:p>
        </w:tc>
        <w:tc>
          <w:tcPr>
            <w:tcW w:w="6946" w:type="dxa"/>
          </w:tcPr>
          <w:p w14:paraId="5A535204" w14:textId="77777777" w:rsidR="00535C5E" w:rsidRDefault="00535C5E">
            <w:pPr>
              <w:spacing w:line="240" w:lineRule="auto"/>
              <w:jc w:val="right"/>
              <w:rPr>
                <w:rFonts w:ascii="Times New Roman" w:hAnsi="Times New Roman"/>
                <w:color w:val="FF0000"/>
              </w:rPr>
            </w:pPr>
          </w:p>
          <w:p w14:paraId="497E3EB7" w14:textId="77777777" w:rsidR="00535C5E" w:rsidRDefault="00535C5E">
            <w:pPr>
              <w:spacing w:line="240" w:lineRule="auto"/>
              <w:rPr>
                <w:rFonts w:cs="Arial"/>
                <w:color w:val="FF0000"/>
              </w:rPr>
            </w:pPr>
          </w:p>
          <w:p w14:paraId="0B38D577" w14:textId="77777777" w:rsidR="00535C5E" w:rsidRDefault="00FB64C7">
            <w:pPr>
              <w:spacing w:line="240" w:lineRule="auto"/>
              <w:jc w:val="right"/>
              <w:rPr>
                <w:b/>
                <w:i/>
              </w:rPr>
            </w:pPr>
            <w:r>
              <w:rPr>
                <w:b/>
                <w:i/>
              </w:rPr>
              <w:t xml:space="preserve">Załącznik nr 2 </w:t>
            </w:r>
          </w:p>
          <w:p w14:paraId="1E61E7AF" w14:textId="77777777" w:rsidR="00535C5E" w:rsidRDefault="00FB64C7">
            <w:pPr>
              <w:spacing w:line="240" w:lineRule="auto"/>
              <w:ind w:hanging="1616"/>
              <w:jc w:val="right"/>
              <w:rPr>
                <w:b/>
                <w:i/>
              </w:rPr>
            </w:pPr>
            <w:r>
              <w:rPr>
                <w:b/>
                <w:i/>
              </w:rPr>
              <w:t>do  Oświadczenia o zachowaniu poufności</w:t>
            </w:r>
          </w:p>
          <w:p w14:paraId="2D01F9EB" w14:textId="77777777" w:rsidR="00535C5E" w:rsidRDefault="00535C5E">
            <w:pPr>
              <w:spacing w:line="240" w:lineRule="auto"/>
              <w:jc w:val="center"/>
              <w:rPr>
                <w:b/>
                <w:sz w:val="24"/>
                <w:szCs w:val="24"/>
              </w:rPr>
            </w:pPr>
          </w:p>
          <w:p w14:paraId="3FDD81F1" w14:textId="77777777" w:rsidR="00535C5E" w:rsidRDefault="00535C5E">
            <w:pPr>
              <w:spacing w:line="240" w:lineRule="auto"/>
              <w:jc w:val="right"/>
              <w:rPr>
                <w:rFonts w:ascii="Times New Roman" w:hAnsi="Times New Roman"/>
              </w:rPr>
            </w:pPr>
          </w:p>
          <w:p w14:paraId="2FCEBEA9" w14:textId="77777777" w:rsidR="00535C5E" w:rsidRDefault="00535C5E">
            <w:pPr>
              <w:spacing w:line="240" w:lineRule="auto"/>
              <w:jc w:val="right"/>
              <w:rPr>
                <w:rFonts w:ascii="Times New Roman" w:hAnsi="Times New Roman"/>
              </w:rPr>
            </w:pPr>
          </w:p>
          <w:p w14:paraId="29753782" w14:textId="77777777" w:rsidR="00535C5E" w:rsidRDefault="00535C5E">
            <w:pPr>
              <w:spacing w:line="240" w:lineRule="auto"/>
              <w:jc w:val="right"/>
              <w:rPr>
                <w:rFonts w:ascii="Times New Roman" w:hAnsi="Times New Roman"/>
              </w:rPr>
            </w:pPr>
          </w:p>
        </w:tc>
      </w:tr>
    </w:tbl>
    <w:p w14:paraId="5D1EA6C0" w14:textId="77777777" w:rsidR="00535C5E" w:rsidRDefault="00535C5E">
      <w:pPr>
        <w:spacing w:line="240" w:lineRule="auto"/>
        <w:rPr>
          <w:rFonts w:eastAsia="Times New Roman" w:cs="Times New Roman"/>
          <w:b/>
          <w:bCs/>
          <w:szCs w:val="20"/>
          <w:lang w:eastAsia="pl-PL"/>
        </w:rPr>
      </w:pPr>
    </w:p>
    <w:p w14:paraId="7BEFF754" w14:textId="77777777" w:rsidR="00535C5E" w:rsidRDefault="00FB64C7">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FF03AB7" w14:textId="77777777" w:rsidR="00535C5E" w:rsidRDefault="00FB64C7">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7E095937" w14:textId="77777777" w:rsidR="00535C5E" w:rsidRDefault="00535C5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535C5E" w14:paraId="57D553DA" w14:textId="77777777">
        <w:trPr>
          <w:trHeight w:val="878"/>
        </w:trPr>
        <w:tc>
          <w:tcPr>
            <w:tcW w:w="662" w:type="dxa"/>
          </w:tcPr>
          <w:p w14:paraId="47B091E9" w14:textId="77777777" w:rsidR="00535C5E" w:rsidRDefault="00FB64C7">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3CD903AB" wp14:editId="6C6E85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BDA6618" w14:textId="77777777" w:rsidR="00535C5E" w:rsidRDefault="00FB64C7">
            <w:pPr>
              <w:spacing w:after="120" w:line="240" w:lineRule="auto"/>
              <w:rPr>
                <w:rFonts w:cs="Arial"/>
                <w:sz w:val="18"/>
                <w:szCs w:val="18"/>
              </w:rPr>
            </w:pPr>
            <w:r>
              <w:rPr>
                <w:rFonts w:cs="Arial"/>
                <w:b/>
                <w:sz w:val="18"/>
                <w:szCs w:val="18"/>
              </w:rPr>
              <w:t>Po co nam Twoje dane osobowe?</w:t>
            </w:r>
          </w:p>
          <w:p w14:paraId="648B8760" w14:textId="77777777" w:rsidR="00535C5E" w:rsidRDefault="00FB64C7">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535C5E" w14:paraId="08AC5480" w14:textId="77777777">
        <w:trPr>
          <w:trHeight w:val="936"/>
        </w:trPr>
        <w:tc>
          <w:tcPr>
            <w:tcW w:w="662" w:type="dxa"/>
          </w:tcPr>
          <w:p w14:paraId="2DFEB434" w14:textId="77777777" w:rsidR="00535C5E" w:rsidRDefault="00FB64C7">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6712922D" wp14:editId="4E7EC45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F53F8D9" w14:textId="77777777" w:rsidR="00535C5E" w:rsidRDefault="00FB64C7">
            <w:pPr>
              <w:spacing w:after="120" w:line="240" w:lineRule="auto"/>
              <w:rPr>
                <w:rFonts w:cs="Arial"/>
                <w:b/>
                <w:sz w:val="18"/>
                <w:szCs w:val="18"/>
              </w:rPr>
            </w:pPr>
            <w:r>
              <w:rPr>
                <w:rFonts w:cs="Arial"/>
                <w:b/>
                <w:sz w:val="18"/>
                <w:szCs w:val="18"/>
              </w:rPr>
              <w:t>Z kim dzielimy się danymi?</w:t>
            </w:r>
          </w:p>
          <w:p w14:paraId="737E5B05" w14:textId="77777777" w:rsidR="00535C5E" w:rsidRDefault="00FB64C7">
            <w:pPr>
              <w:spacing w:line="240" w:lineRule="auto"/>
              <w:rPr>
                <w:sz w:val="18"/>
                <w:szCs w:val="18"/>
              </w:rPr>
            </w:pPr>
            <w:bookmarkStart w:id="1" w:name="_Hlk251763"/>
            <w:r>
              <w:rPr>
                <w:sz w:val="18"/>
                <w:szCs w:val="18"/>
              </w:rPr>
              <w:t>Odbiorcami danych mogą być następujące podmioty:</w:t>
            </w:r>
          </w:p>
          <w:p w14:paraId="5176C5E0" w14:textId="77777777" w:rsidR="00535C5E" w:rsidRDefault="00FB64C7">
            <w:pPr>
              <w:numPr>
                <w:ilvl w:val="0"/>
                <w:numId w:val="1"/>
              </w:numPr>
              <w:spacing w:line="240" w:lineRule="auto"/>
              <w:contextualSpacing/>
              <w:jc w:val="left"/>
              <w:rPr>
                <w:sz w:val="18"/>
                <w:szCs w:val="18"/>
              </w:rPr>
            </w:pPr>
            <w:r>
              <w:rPr>
                <w:sz w:val="18"/>
                <w:szCs w:val="18"/>
              </w:rPr>
              <w:t>nasi pracownicy lub współpracownicy,</w:t>
            </w:r>
          </w:p>
          <w:p w14:paraId="54921457" w14:textId="77777777" w:rsidR="00535C5E" w:rsidRDefault="00FB64C7">
            <w:pPr>
              <w:numPr>
                <w:ilvl w:val="0"/>
                <w:numId w:val="1"/>
              </w:numPr>
              <w:spacing w:line="240" w:lineRule="auto"/>
              <w:contextualSpacing/>
              <w:jc w:val="left"/>
              <w:rPr>
                <w:sz w:val="18"/>
                <w:szCs w:val="18"/>
              </w:rPr>
            </w:pPr>
            <w:r>
              <w:rPr>
                <w:sz w:val="18"/>
                <w:szCs w:val="18"/>
              </w:rPr>
              <w:t>członkowie organów GAZ-SYSTEM,</w:t>
            </w:r>
          </w:p>
          <w:p w14:paraId="03233203" w14:textId="77777777" w:rsidR="00535C5E" w:rsidRDefault="00FB64C7">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78425FD9" w14:textId="77777777" w:rsidR="00535C5E" w:rsidRDefault="00FB64C7">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256401F8" w14:textId="77777777" w:rsidR="00535C5E" w:rsidRDefault="00535C5E">
            <w:pPr>
              <w:spacing w:line="240" w:lineRule="auto"/>
              <w:ind w:left="720"/>
              <w:contextualSpacing/>
              <w:rPr>
                <w:sz w:val="18"/>
                <w:szCs w:val="18"/>
              </w:rPr>
            </w:pPr>
          </w:p>
        </w:tc>
      </w:tr>
      <w:tr w:rsidR="00535C5E" w14:paraId="142115F3" w14:textId="77777777">
        <w:trPr>
          <w:trHeight w:val="778"/>
        </w:trPr>
        <w:tc>
          <w:tcPr>
            <w:tcW w:w="662" w:type="dxa"/>
          </w:tcPr>
          <w:p w14:paraId="563257F7"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03FA222" wp14:editId="543BF2B4">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6571AD" w14:textId="77777777" w:rsidR="00535C5E" w:rsidRDefault="00FB64C7">
            <w:pPr>
              <w:spacing w:line="240" w:lineRule="auto"/>
              <w:rPr>
                <w:b/>
                <w:iCs/>
                <w:sz w:val="18"/>
                <w:szCs w:val="18"/>
              </w:rPr>
            </w:pPr>
            <w:r>
              <w:rPr>
                <w:b/>
                <w:iCs/>
                <w:sz w:val="18"/>
                <w:szCs w:val="18"/>
              </w:rPr>
              <w:t xml:space="preserve">Czy przekazujemy dane do państw trzecich lub organizacji międzynarodowych? </w:t>
            </w:r>
          </w:p>
          <w:p w14:paraId="22C6D69C" w14:textId="77777777" w:rsidR="00535C5E" w:rsidRDefault="00535C5E">
            <w:pPr>
              <w:spacing w:line="240" w:lineRule="auto"/>
              <w:rPr>
                <w:color w:val="00B050"/>
                <w:sz w:val="18"/>
                <w:szCs w:val="18"/>
              </w:rPr>
            </w:pPr>
          </w:p>
          <w:p w14:paraId="4123F391" w14:textId="77777777" w:rsidR="00535C5E" w:rsidRDefault="00FB64C7">
            <w:pPr>
              <w:spacing w:line="240" w:lineRule="auto"/>
              <w:rPr>
                <w:iCs/>
                <w:sz w:val="18"/>
                <w:szCs w:val="18"/>
              </w:rPr>
            </w:pPr>
            <w:r>
              <w:rPr>
                <w:iCs/>
                <w:sz w:val="18"/>
                <w:szCs w:val="18"/>
              </w:rPr>
              <w:t>Nie przekazujemy danych osobowych do państwa trzeciego lub organizacji międzynarodowej, które nie chronią ich odpowiednio.</w:t>
            </w:r>
          </w:p>
          <w:p w14:paraId="1B43D3CD" w14:textId="77777777" w:rsidR="00535C5E" w:rsidRDefault="00535C5E">
            <w:pPr>
              <w:spacing w:line="240" w:lineRule="auto"/>
              <w:rPr>
                <w:iCs/>
                <w:sz w:val="18"/>
                <w:szCs w:val="18"/>
              </w:rPr>
            </w:pPr>
          </w:p>
        </w:tc>
      </w:tr>
      <w:tr w:rsidR="00535C5E" w14:paraId="2E09683B" w14:textId="77777777">
        <w:trPr>
          <w:trHeight w:val="1205"/>
        </w:trPr>
        <w:tc>
          <w:tcPr>
            <w:tcW w:w="662" w:type="dxa"/>
          </w:tcPr>
          <w:p w14:paraId="5453C0C6" w14:textId="77777777" w:rsidR="00535C5E" w:rsidRDefault="00FB64C7">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1ADAC314" wp14:editId="3DC8FF45">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17604B" w14:textId="77777777" w:rsidR="00535C5E" w:rsidRDefault="00FB64C7">
            <w:pPr>
              <w:spacing w:after="120" w:line="240" w:lineRule="auto"/>
              <w:rPr>
                <w:rFonts w:cs="Arial"/>
                <w:b/>
                <w:sz w:val="18"/>
                <w:szCs w:val="18"/>
              </w:rPr>
            </w:pPr>
            <w:r>
              <w:rPr>
                <w:rFonts w:cs="Arial"/>
                <w:b/>
                <w:sz w:val="18"/>
                <w:szCs w:val="18"/>
              </w:rPr>
              <w:t>Jaka jest podstawa prawna przetwarzania?</w:t>
            </w:r>
          </w:p>
          <w:p w14:paraId="17D5FA76" w14:textId="77777777" w:rsidR="00535C5E" w:rsidRDefault="00FB64C7">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06F632D9" w14:textId="77777777" w:rsidR="00535C5E" w:rsidRDefault="00535C5E">
            <w:pPr>
              <w:spacing w:line="240" w:lineRule="auto"/>
              <w:rPr>
                <w:rFonts w:cs="Arial"/>
                <w:sz w:val="18"/>
                <w:szCs w:val="18"/>
              </w:rPr>
            </w:pPr>
          </w:p>
        </w:tc>
      </w:tr>
      <w:tr w:rsidR="00535C5E" w14:paraId="187EA1C1" w14:textId="77777777">
        <w:trPr>
          <w:trHeight w:val="852"/>
        </w:trPr>
        <w:tc>
          <w:tcPr>
            <w:tcW w:w="662" w:type="dxa"/>
          </w:tcPr>
          <w:p w14:paraId="39F05828" w14:textId="77777777" w:rsidR="00535C5E" w:rsidRDefault="00FB64C7">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C0F2AB" wp14:editId="7D2A759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472BD43" w14:textId="77777777" w:rsidR="00535C5E" w:rsidRDefault="00FB64C7">
            <w:pPr>
              <w:spacing w:after="120" w:line="240" w:lineRule="auto"/>
              <w:rPr>
                <w:rFonts w:cs="Arial"/>
                <w:b/>
                <w:sz w:val="18"/>
                <w:szCs w:val="18"/>
              </w:rPr>
            </w:pPr>
            <w:r>
              <w:rPr>
                <w:rFonts w:cs="Arial"/>
                <w:b/>
                <w:sz w:val="18"/>
                <w:szCs w:val="18"/>
              </w:rPr>
              <w:t>Jak długo będziemy przetwarzać dane?</w:t>
            </w:r>
          </w:p>
          <w:p w14:paraId="50D39F29" w14:textId="77777777" w:rsidR="00535C5E" w:rsidRDefault="00FB64C7">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618DD058" w14:textId="77777777" w:rsidR="00535C5E" w:rsidRDefault="00535C5E">
            <w:pPr>
              <w:spacing w:line="240" w:lineRule="auto"/>
              <w:rPr>
                <w:rFonts w:cs="Arial"/>
                <w:sz w:val="18"/>
                <w:szCs w:val="18"/>
              </w:rPr>
            </w:pPr>
          </w:p>
        </w:tc>
      </w:tr>
      <w:tr w:rsidR="00535C5E" w14:paraId="578B56F5" w14:textId="77777777">
        <w:trPr>
          <w:trHeight w:val="640"/>
        </w:trPr>
        <w:tc>
          <w:tcPr>
            <w:tcW w:w="662" w:type="dxa"/>
          </w:tcPr>
          <w:p w14:paraId="4D101E29" w14:textId="77777777" w:rsidR="00535C5E" w:rsidRDefault="00FB64C7">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0ED27A5" wp14:editId="0516DB68">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E61FBCF" w14:textId="77777777" w:rsidR="00535C5E" w:rsidRDefault="00FB64C7">
            <w:pPr>
              <w:spacing w:after="120" w:line="240" w:lineRule="auto"/>
              <w:rPr>
                <w:rFonts w:cs="Arial"/>
                <w:b/>
                <w:sz w:val="18"/>
                <w:szCs w:val="18"/>
              </w:rPr>
            </w:pPr>
            <w:r>
              <w:rPr>
                <w:rFonts w:cs="Arial"/>
                <w:b/>
                <w:sz w:val="18"/>
                <w:szCs w:val="18"/>
              </w:rPr>
              <w:t>Czy podejmujemy zautomatyzowane decyzje, w tym profilujemy Panią/Pana?</w:t>
            </w:r>
          </w:p>
          <w:p w14:paraId="10062A24" w14:textId="77777777" w:rsidR="00535C5E" w:rsidRDefault="00FB64C7">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535C5E" w14:paraId="787268A7" w14:textId="77777777">
        <w:trPr>
          <w:trHeight w:val="640"/>
        </w:trPr>
        <w:tc>
          <w:tcPr>
            <w:tcW w:w="662" w:type="dxa"/>
          </w:tcPr>
          <w:p w14:paraId="1793D178"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8EBDEED" wp14:editId="183ED6F4">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CD7A19E" w14:textId="77777777" w:rsidR="00535C5E" w:rsidRDefault="00FB64C7">
            <w:pPr>
              <w:spacing w:after="120" w:line="240" w:lineRule="auto"/>
              <w:rPr>
                <w:rFonts w:cs="Arial"/>
                <w:b/>
                <w:sz w:val="18"/>
                <w:szCs w:val="18"/>
              </w:rPr>
            </w:pPr>
            <w:r>
              <w:rPr>
                <w:rFonts w:cs="Arial"/>
                <w:b/>
                <w:sz w:val="18"/>
                <w:szCs w:val="18"/>
              </w:rPr>
              <w:t>Jakie ma Pani/Pan uprawnienia?</w:t>
            </w:r>
          </w:p>
          <w:p w14:paraId="175FE6A5" w14:textId="77777777" w:rsidR="00535C5E" w:rsidRDefault="00FB64C7">
            <w:pPr>
              <w:spacing w:line="240" w:lineRule="auto"/>
              <w:rPr>
                <w:rFonts w:eastAsia="Calibri"/>
                <w:sz w:val="18"/>
                <w:szCs w:val="18"/>
              </w:rPr>
            </w:pPr>
            <w:r>
              <w:rPr>
                <w:rFonts w:eastAsia="Calibri"/>
                <w:sz w:val="18"/>
                <w:szCs w:val="18"/>
              </w:rPr>
              <w:t>Ma Pani/Pan prawo do:</w:t>
            </w:r>
          </w:p>
          <w:p w14:paraId="551FFCEA" w14:textId="77777777" w:rsidR="00535C5E" w:rsidRDefault="00FB64C7">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473686F5" w14:textId="77777777" w:rsidR="00535C5E" w:rsidRDefault="00FB64C7">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11E438B4" w14:textId="77777777" w:rsidR="00535C5E" w:rsidRDefault="00FB64C7">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B6000BE" w14:textId="77777777" w:rsidR="00535C5E" w:rsidRDefault="00FB64C7">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D09716F" w14:textId="77777777" w:rsidR="00535C5E" w:rsidRDefault="00FB64C7">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5E518544" w14:textId="77777777" w:rsidR="00535C5E" w:rsidRDefault="00FB64C7">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535C5E" w14:paraId="56661B38" w14:textId="77777777">
        <w:trPr>
          <w:trHeight w:val="1755"/>
        </w:trPr>
        <w:tc>
          <w:tcPr>
            <w:tcW w:w="662" w:type="dxa"/>
          </w:tcPr>
          <w:p w14:paraId="5825BE89" w14:textId="77777777" w:rsidR="00535C5E" w:rsidRDefault="00FB64C7">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F62E2F7" wp14:editId="4FA9E716">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4130A2A" wp14:editId="2979B890">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B0B6EF4" w14:textId="77777777" w:rsidR="00535C5E" w:rsidRDefault="00535C5E">
            <w:pPr>
              <w:spacing w:after="120" w:line="240" w:lineRule="auto"/>
              <w:rPr>
                <w:b/>
                <w:sz w:val="18"/>
                <w:szCs w:val="18"/>
              </w:rPr>
            </w:pPr>
          </w:p>
          <w:p w14:paraId="40AC50AC" w14:textId="77777777" w:rsidR="00535C5E" w:rsidRDefault="00FB64C7">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2D9F9BA5" w14:textId="77777777" w:rsidR="00535C5E" w:rsidRDefault="00FB64C7">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5F22D584" w14:textId="77777777" w:rsidR="00535C5E" w:rsidRDefault="00345B9C">
            <w:pPr>
              <w:spacing w:line="240" w:lineRule="auto"/>
              <w:rPr>
                <w:rFonts w:eastAsia="Calibri"/>
                <w:sz w:val="18"/>
                <w:szCs w:val="18"/>
              </w:rPr>
            </w:pPr>
            <w:hyperlink r:id="rId19" w:history="1">
              <w:r w:rsidR="00FB64C7">
                <w:rPr>
                  <w:rFonts w:eastAsia="Calibri"/>
                  <w:color w:val="0000FF"/>
                  <w:sz w:val="18"/>
                  <w:szCs w:val="18"/>
                  <w:u w:val="single"/>
                </w:rPr>
                <w:t>rodo@gaz-system.pl</w:t>
              </w:r>
            </w:hyperlink>
          </w:p>
        </w:tc>
      </w:tr>
    </w:tbl>
    <w:p w14:paraId="262F0D42" w14:textId="77777777" w:rsidR="00535C5E" w:rsidRDefault="00535C5E">
      <w:pPr>
        <w:spacing w:after="160" w:line="259" w:lineRule="auto"/>
        <w:jc w:val="right"/>
        <w:rPr>
          <w:b/>
          <w:color w:val="538135" w:themeColor="accent6" w:themeShade="BF"/>
          <w:szCs w:val="20"/>
        </w:rPr>
      </w:pPr>
    </w:p>
    <w:p w14:paraId="761C759D" w14:textId="77777777" w:rsidR="00535C5E" w:rsidRDefault="00535C5E">
      <w:pPr>
        <w:rPr>
          <w:sz w:val="18"/>
          <w:szCs w:val="18"/>
        </w:rPr>
      </w:pPr>
    </w:p>
    <w:sectPr w:rsidR="00535C5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D2E74" w14:textId="77777777" w:rsidR="00535C5E" w:rsidRDefault="00FB64C7">
      <w:pPr>
        <w:spacing w:line="240" w:lineRule="auto"/>
      </w:pPr>
      <w:r>
        <w:separator/>
      </w:r>
    </w:p>
  </w:endnote>
  <w:endnote w:type="continuationSeparator" w:id="0">
    <w:p w14:paraId="7053D98B" w14:textId="77777777" w:rsidR="00535C5E" w:rsidRDefault="00FB6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DFC1" w14:textId="77777777" w:rsidR="00535C5E" w:rsidRDefault="00FB64C7">
      <w:pPr>
        <w:spacing w:line="240" w:lineRule="auto"/>
      </w:pPr>
      <w:r>
        <w:separator/>
      </w:r>
    </w:p>
  </w:footnote>
  <w:footnote w:type="continuationSeparator" w:id="0">
    <w:p w14:paraId="7FCEEF4C" w14:textId="77777777" w:rsidR="00535C5E" w:rsidRDefault="00FB64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D8F7" w14:textId="77777777" w:rsidR="00535C5E" w:rsidRDefault="00FB64C7">
    <w:pPr>
      <w:pStyle w:val="Nagwek"/>
      <w:rPr>
        <w:b/>
        <w:bCs/>
      </w:rPr>
    </w:pPr>
    <w:r>
      <w:rPr>
        <w:noProof/>
        <w:lang w:eastAsia="pl-PL"/>
      </w:rPr>
      <w:drawing>
        <wp:inline distT="0" distB="0" distL="0" distR="0" wp14:anchorId="19874707" wp14:editId="75BC97C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3F039" w14:textId="77777777" w:rsidR="00535C5E" w:rsidRDefault="00FB64C7">
    <w:pPr>
      <w:pStyle w:val="Nagwek"/>
    </w:pPr>
    <w:r>
      <w:rPr>
        <w:noProof/>
        <w:lang w:eastAsia="pl-PL"/>
      </w:rPr>
      <w:drawing>
        <wp:inline distT="0" distB="0" distL="0" distR="0" wp14:anchorId="5F16BA80" wp14:editId="05FDB637">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745216">
    <w:abstractNumId w:val="0"/>
  </w:num>
  <w:num w:numId="2" w16cid:durableId="1906909812">
    <w:abstractNumId w:val="10"/>
  </w:num>
  <w:num w:numId="3" w16cid:durableId="1319965926">
    <w:abstractNumId w:val="16"/>
  </w:num>
  <w:num w:numId="4" w16cid:durableId="2135252638">
    <w:abstractNumId w:val="7"/>
  </w:num>
  <w:num w:numId="5" w16cid:durableId="1842161565">
    <w:abstractNumId w:val="22"/>
  </w:num>
  <w:num w:numId="6" w16cid:durableId="614797331">
    <w:abstractNumId w:val="6"/>
  </w:num>
  <w:num w:numId="7" w16cid:durableId="1381784612">
    <w:abstractNumId w:val="15"/>
  </w:num>
  <w:num w:numId="8" w16cid:durableId="1097100511">
    <w:abstractNumId w:val="8"/>
  </w:num>
  <w:num w:numId="9" w16cid:durableId="1725986874">
    <w:abstractNumId w:val="21"/>
  </w:num>
  <w:num w:numId="10" w16cid:durableId="2098474765">
    <w:abstractNumId w:val="1"/>
  </w:num>
  <w:num w:numId="11" w16cid:durableId="1482774323">
    <w:abstractNumId w:val="17"/>
  </w:num>
  <w:num w:numId="12" w16cid:durableId="778990955">
    <w:abstractNumId w:val="18"/>
  </w:num>
  <w:num w:numId="13" w16cid:durableId="1633166832">
    <w:abstractNumId w:val="19"/>
  </w:num>
  <w:num w:numId="14" w16cid:durableId="195772499">
    <w:abstractNumId w:val="5"/>
  </w:num>
  <w:num w:numId="15" w16cid:durableId="343216495">
    <w:abstractNumId w:val="3"/>
  </w:num>
  <w:num w:numId="16" w16cid:durableId="1089081811">
    <w:abstractNumId w:val="4"/>
  </w:num>
  <w:num w:numId="17" w16cid:durableId="445974722">
    <w:abstractNumId w:val="9"/>
  </w:num>
  <w:num w:numId="18" w16cid:durableId="1402756277">
    <w:abstractNumId w:val="20"/>
  </w:num>
  <w:num w:numId="19" w16cid:durableId="1490830394">
    <w:abstractNumId w:val="2"/>
  </w:num>
  <w:num w:numId="20" w16cid:durableId="2068650425">
    <w:abstractNumId w:val="14"/>
  </w:num>
  <w:num w:numId="21" w16cid:durableId="195778584">
    <w:abstractNumId w:val="13"/>
  </w:num>
  <w:num w:numId="22" w16cid:durableId="1616129962">
    <w:abstractNumId w:val="12"/>
  </w:num>
  <w:num w:numId="23" w16cid:durableId="11561452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5E"/>
    <w:rsid w:val="000E0C2E"/>
    <w:rsid w:val="00345B9C"/>
    <w:rsid w:val="00535C5E"/>
    <w:rsid w:val="007F46C3"/>
    <w:rsid w:val="008B410F"/>
    <w:rsid w:val="00BD7DF9"/>
    <w:rsid w:val="00FB64C7"/>
    <w:rsid w:val="00FD4A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4EC2CE"/>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FB64C7"/>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2533</Words>
  <Characters>15199</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Matuszak Kamila</cp:lastModifiedBy>
  <cp:revision>4</cp:revision>
  <cp:lastPrinted>2020-06-05T14:20:00Z</cp:lastPrinted>
  <dcterms:created xsi:type="dcterms:W3CDTF">2024-04-03T10:50:00Z</dcterms:created>
  <dcterms:modified xsi:type="dcterms:W3CDTF">2024-04-12T09:16:00Z</dcterms:modified>
</cp:coreProperties>
</file>