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47983EB" w14:textId="77777777" w:rsidR="00C60428" w:rsidRDefault="008F7EF2" w:rsidP="00C60428">
      <w:pPr>
        <w:pStyle w:val="Tekstpodstawowy"/>
        <w:spacing w:line="360" w:lineRule="auto"/>
        <w:jc w:val="both"/>
        <w:rPr>
          <w:rFonts w:ascii="Century Gothic" w:hAnsi="Century Gothic" w:cs="Arial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pn.:</w:t>
      </w:r>
      <w:r w:rsidR="00C60428">
        <w:rPr>
          <w:rFonts w:ascii="Century Gothic" w:hAnsi="Century Gothic" w:cs="Arial"/>
          <w:sz w:val="20"/>
          <w:szCs w:val="20"/>
        </w:rPr>
        <w:t xml:space="preserve"> </w:t>
      </w:r>
      <w:r w:rsidR="00C60428" w:rsidRPr="00E4417A">
        <w:rPr>
          <w:rFonts w:ascii="Century Gothic" w:hAnsi="Century Gothic" w:cs="Century Gothic"/>
          <w:b/>
          <w:bCs/>
          <w:sz w:val="20"/>
          <w:szCs w:val="20"/>
        </w:rPr>
        <w:t xml:space="preserve">„Wykonanie dokumentacji projektowej, robót budowlanych i innych prac oraz czynności w zakresie </w:t>
      </w:r>
      <w:r w:rsidR="00C60428" w:rsidRPr="006019D1">
        <w:rPr>
          <w:rFonts w:ascii="Century Gothic" w:hAnsi="Century Gothic" w:cs="Century Gothic"/>
          <w:b/>
          <w:bCs/>
          <w:sz w:val="20"/>
          <w:szCs w:val="20"/>
        </w:rPr>
        <w:t>przebudowy układu AKP na SP Drezdenko”</w:t>
      </w:r>
      <w:r w:rsidR="00BB3342"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C60428" w:rsidRPr="006019D1">
        <w:rPr>
          <w:rFonts w:ascii="Century Gothic" w:hAnsi="Century Gothic" w:cs="Century Gothic"/>
          <w:b/>
          <w:bCs/>
          <w:sz w:val="20"/>
          <w:szCs w:val="20"/>
        </w:rPr>
        <w:t>NP/2024/03/0199/POZ</w:t>
      </w:r>
      <w:r w:rsidR="00C60428" w:rsidRPr="007A3BD6">
        <w:rPr>
          <w:rFonts w:ascii="Century Gothic" w:hAnsi="Century Gothic" w:cs="Arial"/>
          <w:sz w:val="20"/>
        </w:rPr>
        <w:t xml:space="preserve"> </w:t>
      </w:r>
    </w:p>
    <w:p w14:paraId="235D2384" w14:textId="7E322319" w:rsidR="0065577E" w:rsidRDefault="0065577E" w:rsidP="00C60428">
      <w:pPr>
        <w:pStyle w:val="Tekstpodstawowy"/>
        <w:spacing w:line="360" w:lineRule="auto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5BA77CD3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C60428">
        <w:rPr>
          <w:rFonts w:ascii="Century Gothic" w:hAnsi="Century Gothic" w:cs="Arial"/>
          <w:sz w:val="20"/>
          <w:szCs w:val="20"/>
        </w:rPr>
        <w:t>.</w:t>
      </w:r>
      <w:r w:rsidR="00960B20" w:rsidRPr="00726848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5CA9193B" w:rsidR="000768DE" w:rsidRPr="003A5672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</w:t>
      </w:r>
      <w:r w:rsidRPr="003A5672">
        <w:rPr>
          <w:rFonts w:ascii="Century Gothic" w:hAnsi="Century Gothic" w:cs="Arial"/>
          <w:b/>
          <w:bCs/>
          <w:sz w:val="20"/>
          <w:szCs w:val="20"/>
        </w:rPr>
        <w:t xml:space="preserve">postępowania o udzielenie Zamówienia na podstawie okoliczności, o których mowa w </w:t>
      </w:r>
      <w:r w:rsidRPr="003A5672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3A5672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="001C559D" w:rsidRPr="003A5672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3A5672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3A5672">
        <w:rPr>
          <w:rFonts w:ascii="Century Gothic" w:hAnsi="Century Gothic" w:cs="Century Gothic"/>
          <w:b/>
          <w:bCs/>
          <w:sz w:val="20"/>
          <w:szCs w:val="20"/>
        </w:rPr>
        <w:t xml:space="preserve">pkt 1 </w:t>
      </w:r>
      <w:r w:rsidR="001F3B63" w:rsidRPr="003A5672">
        <w:rPr>
          <w:rFonts w:ascii="Century Gothic" w:hAnsi="Century Gothic" w:cs="Century Gothic"/>
          <w:b/>
          <w:bCs/>
          <w:sz w:val="20"/>
          <w:szCs w:val="20"/>
        </w:rPr>
        <w:t xml:space="preserve">oraz </w:t>
      </w:r>
      <w:r w:rsidR="003A5672" w:rsidRPr="003A5672">
        <w:rPr>
          <w:rFonts w:ascii="Century Gothic" w:hAnsi="Century Gothic" w:cs="Century Gothic"/>
          <w:b/>
          <w:bCs/>
          <w:sz w:val="20"/>
          <w:szCs w:val="20"/>
        </w:rPr>
        <w:t>3</w:t>
      </w:r>
      <w:r w:rsidR="001F3B63" w:rsidRPr="003A5672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3A5672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3A5672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3A5672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354625E5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C60428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C60428" w:rsidRPr="00C60428">
        <w:rPr>
          <w:rFonts w:ascii="Century Gothic" w:hAnsi="Century Gothic" w:cs="Arial"/>
          <w:sz w:val="20"/>
          <w:szCs w:val="20"/>
        </w:rPr>
        <w:t>3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799AB86A" w14:textId="77777777" w:rsidR="00C60428" w:rsidRDefault="00C60428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228C40B2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13D9AC0" w14:textId="77777777" w:rsidR="00C60428" w:rsidRPr="00BE595B" w:rsidRDefault="00C60428" w:rsidP="00C60428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</w:rPr>
      </w:pPr>
      <w:r w:rsidRPr="00BE595B">
        <w:rPr>
          <w:rFonts w:ascii="Century Gothic" w:hAnsi="Century Gothic"/>
          <w:b/>
          <w:sz w:val="20"/>
          <w:szCs w:val="20"/>
        </w:rPr>
        <w:t>w tym:</w:t>
      </w:r>
    </w:p>
    <w:p w14:paraId="73668C0B" w14:textId="77777777" w:rsidR="00C60428" w:rsidRPr="00BE595B" w:rsidRDefault="00C60428" w:rsidP="00C60428">
      <w:pPr>
        <w:shd w:val="clear" w:color="auto" w:fill="FFFFFF"/>
        <w:autoSpaceDE w:val="0"/>
        <w:autoSpaceDN w:val="0"/>
        <w:spacing w:after="120"/>
        <w:ind w:left="567" w:right="1"/>
        <w:jc w:val="both"/>
        <w:rPr>
          <w:rFonts w:ascii="Century Gothic" w:hAnsi="Century Gothic"/>
          <w:sz w:val="6"/>
          <w:szCs w:val="6"/>
        </w:rPr>
      </w:pPr>
      <w:bookmarkStart w:id="2" w:name="_Hlk509225598"/>
    </w:p>
    <w:tbl>
      <w:tblPr>
        <w:tblW w:w="8667" w:type="dxa"/>
        <w:tblInd w:w="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344"/>
        <w:gridCol w:w="1326"/>
        <w:gridCol w:w="2430"/>
      </w:tblGrid>
      <w:tr w:rsidR="00C60428" w14:paraId="644E4AB8" w14:textId="77777777" w:rsidTr="0015614F">
        <w:trPr>
          <w:trHeight w:val="27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176919" w14:textId="77777777" w:rsidR="00C60428" w:rsidRDefault="00C60428" w:rsidP="00E7102A">
            <w:pPr>
              <w:ind w:left="567" w:hanging="567"/>
              <w:contextualSpacing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27BB86" w14:textId="77777777" w:rsidR="00C60428" w:rsidRDefault="00C60428" w:rsidP="00E7102A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Zakres realizacji robót budowlanych 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br/>
              <w:t>w podziale na Etapy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51DC8B" w14:textId="6B206116" w:rsidR="00C60428" w:rsidRPr="008F2182" w:rsidRDefault="00C60428" w:rsidP="00E7102A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8F2182">
              <w:rPr>
                <w:rFonts w:ascii="Century Gothic" w:hAnsi="Century Gothic"/>
                <w:b/>
                <w:bCs/>
                <w:sz w:val="18"/>
                <w:szCs w:val="18"/>
              </w:rPr>
              <w:t>Wartość procentowa wynagrodze</w:t>
            </w:r>
            <w:r w:rsidR="008F2182">
              <w:rPr>
                <w:rFonts w:ascii="Century Gothic" w:hAnsi="Century Gothic"/>
                <w:b/>
                <w:bCs/>
                <w:sz w:val="18"/>
                <w:szCs w:val="18"/>
              </w:rPr>
              <w:t>-</w:t>
            </w:r>
            <w:r w:rsidRPr="008F2182">
              <w:rPr>
                <w:rFonts w:ascii="Century Gothic" w:hAnsi="Century Gothic"/>
                <w:b/>
                <w:bCs/>
                <w:sz w:val="18"/>
                <w:szCs w:val="18"/>
              </w:rPr>
              <w:t>nia</w:t>
            </w:r>
          </w:p>
        </w:tc>
        <w:tc>
          <w:tcPr>
            <w:tcW w:w="2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786AAAB" w14:textId="77777777" w:rsidR="00C60428" w:rsidRDefault="00C60428" w:rsidP="00E7102A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Wartość wynagrodzenia w PLN (netto)</w:t>
            </w:r>
          </w:p>
        </w:tc>
      </w:tr>
      <w:tr w:rsidR="00C60428" w14:paraId="1BB79C51" w14:textId="77777777" w:rsidTr="0015614F">
        <w:trPr>
          <w:trHeight w:val="27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956490" w14:textId="13C7F8C5" w:rsidR="00C60428" w:rsidRPr="008F2182" w:rsidRDefault="00C71B57" w:rsidP="008F2182">
            <w:pPr>
              <w:spacing w:after="120" w:line="276" w:lineRule="auto"/>
              <w:ind w:left="360" w:hanging="429"/>
              <w:contextualSpacing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 </w:t>
            </w:r>
            <w:r w:rsidR="008F2182">
              <w:rPr>
                <w:rFonts w:ascii="Century Gothic" w:hAnsi="Century Gothic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3FBB7C" w14:textId="77777777" w:rsidR="00C60428" w:rsidRDefault="00C60428" w:rsidP="00E7102A">
            <w:pPr>
              <w:rPr>
                <w:rFonts w:ascii="Century Gothic" w:hAnsi="Century Gothic"/>
                <w:sz w:val="20"/>
                <w:szCs w:val="20"/>
                <w:lang w:eastAsia="en-US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Przygotowanie i uzgodnienie dokumentacji projektowej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084F59" w14:textId="77777777" w:rsidR="00C60428" w:rsidRDefault="00C60428" w:rsidP="00E7102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10%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D8F83A" w14:textId="77777777" w:rsidR="00C60428" w:rsidRDefault="00C60428" w:rsidP="00E7102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C60428" w14:paraId="507E4CD6" w14:textId="77777777" w:rsidTr="0015614F">
        <w:trPr>
          <w:trHeight w:val="27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F4A1B2" w14:textId="77777777" w:rsidR="00C60428" w:rsidRDefault="00C60428" w:rsidP="00E7102A">
            <w:pPr>
              <w:ind w:left="567" w:hanging="567"/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2.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EC146F" w14:textId="4B58BCEC" w:rsidR="00C60428" w:rsidRDefault="00F262DF" w:rsidP="00E7102A">
            <w:pPr>
              <w:rPr>
                <w:rFonts w:ascii="Century Gothic" w:hAnsi="Century Gothic"/>
                <w:sz w:val="20"/>
                <w:szCs w:val="20"/>
              </w:rPr>
            </w:pPr>
            <w:r w:rsidRPr="00F262DF">
              <w:rPr>
                <w:rFonts w:ascii="Century Gothic" w:hAnsi="Century Gothic"/>
                <w:sz w:val="20"/>
                <w:szCs w:val="20"/>
              </w:rPr>
              <w:t>Montaż układów technologicznych stacji gazowej</w:t>
            </w:r>
          </w:p>
        </w:tc>
        <w:tc>
          <w:tcPr>
            <w:tcW w:w="132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D8E061" w14:textId="77777777" w:rsidR="00C60428" w:rsidRDefault="00C60428" w:rsidP="00E7102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70%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24E553" w14:textId="77777777" w:rsidR="00C60428" w:rsidRDefault="00C60428" w:rsidP="00E7102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262DF" w14:paraId="0F36ECCA" w14:textId="77777777" w:rsidTr="0015614F">
        <w:trPr>
          <w:trHeight w:val="27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8257DC" w14:textId="62CCDB66" w:rsidR="00F262DF" w:rsidRDefault="00F262DF" w:rsidP="00E7102A">
            <w:pPr>
              <w:ind w:left="567" w:hanging="567"/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3.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718A22" w14:textId="32C096BE" w:rsidR="00F262DF" w:rsidRPr="00F262DF" w:rsidRDefault="00F262DF" w:rsidP="00E7102A">
            <w:pPr>
              <w:rPr>
                <w:rFonts w:ascii="Century Gothic" w:hAnsi="Century Gothic"/>
                <w:sz w:val="20"/>
                <w:szCs w:val="20"/>
              </w:rPr>
            </w:pPr>
            <w:r w:rsidRPr="00F262DF">
              <w:rPr>
                <w:rFonts w:ascii="Century Gothic" w:hAnsi="Century Gothic"/>
                <w:sz w:val="20"/>
                <w:szCs w:val="20"/>
              </w:rPr>
              <w:t>Próby ciśnieniowe</w:t>
            </w:r>
          </w:p>
        </w:tc>
        <w:tc>
          <w:tcPr>
            <w:tcW w:w="132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CD13E4" w14:textId="77777777" w:rsidR="00F262DF" w:rsidRDefault="00F262DF" w:rsidP="00E7102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80EDFE" w14:textId="77777777" w:rsidR="00F262DF" w:rsidRDefault="00F262DF" w:rsidP="00E7102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262DF" w14:paraId="27B9506D" w14:textId="77777777" w:rsidTr="0015614F">
        <w:trPr>
          <w:trHeight w:val="27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7760A6" w14:textId="57C9668D" w:rsidR="00F262DF" w:rsidRDefault="00F262DF" w:rsidP="00E7102A">
            <w:pPr>
              <w:ind w:left="567" w:hanging="567"/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4.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C3920E" w14:textId="4DA3152D" w:rsidR="00F262DF" w:rsidRPr="00F262DF" w:rsidRDefault="00F262DF" w:rsidP="00E7102A">
            <w:pPr>
              <w:rPr>
                <w:rFonts w:ascii="Century Gothic" w:hAnsi="Century Gothic"/>
                <w:sz w:val="20"/>
                <w:szCs w:val="20"/>
              </w:rPr>
            </w:pPr>
            <w:r w:rsidRPr="00F262DF">
              <w:rPr>
                <w:rFonts w:ascii="Century Gothic" w:hAnsi="Century Gothic"/>
                <w:sz w:val="20"/>
                <w:szCs w:val="20"/>
              </w:rPr>
              <w:t>Montaż urządzeń AKPIA</w:t>
            </w:r>
          </w:p>
        </w:tc>
        <w:tc>
          <w:tcPr>
            <w:tcW w:w="132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C6DD15" w14:textId="77777777" w:rsidR="00F262DF" w:rsidRDefault="00F262DF" w:rsidP="00E7102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1C38BB" w14:textId="77777777" w:rsidR="00F262DF" w:rsidRDefault="00F262DF" w:rsidP="00E7102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C60428" w14:paraId="25595BCA" w14:textId="77777777" w:rsidTr="0015614F">
        <w:trPr>
          <w:trHeight w:val="27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56839D" w14:textId="439D7F8D" w:rsidR="00C60428" w:rsidRDefault="008F2182" w:rsidP="00E7102A">
            <w:pPr>
              <w:ind w:left="567" w:hanging="567"/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</w:t>
            </w:r>
            <w:r w:rsidR="00C60428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A03D7A8" w14:textId="3A8E2BAC" w:rsidR="00C60428" w:rsidRDefault="00C60428" w:rsidP="00E7102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Sporządzenie dokumentacji odbiorowej wraz z powykonawczą dokumentacją geodezyjną zgodnie z   wymaganiami Zamawiającego</w:t>
            </w:r>
          </w:p>
        </w:tc>
        <w:tc>
          <w:tcPr>
            <w:tcW w:w="132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7515A9" w14:textId="77777777" w:rsidR="00C60428" w:rsidRDefault="00C60428" w:rsidP="00E7102A">
            <w:pPr>
              <w:rPr>
                <w:rFonts w:ascii="Century Gothic" w:eastAsiaTheme="minorHAnsi" w:hAnsi="Century Gothic" w:cs="Calibri"/>
                <w:sz w:val="20"/>
                <w:szCs w:val="20"/>
                <w:lang w:eastAsia="en-US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CCAEC3" w14:textId="77777777" w:rsidR="00C60428" w:rsidRDefault="00C60428" w:rsidP="00E7102A">
            <w:pPr>
              <w:rPr>
                <w:rFonts w:ascii="Century Gothic" w:eastAsiaTheme="minorHAnsi" w:hAnsi="Century Gothic" w:cs="Calibri"/>
                <w:sz w:val="20"/>
                <w:szCs w:val="20"/>
                <w:lang w:eastAsia="en-US"/>
              </w:rPr>
            </w:pPr>
          </w:p>
        </w:tc>
      </w:tr>
      <w:tr w:rsidR="00C60428" w14:paraId="1E532DC1" w14:textId="77777777" w:rsidTr="0015614F">
        <w:trPr>
          <w:trHeight w:val="27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230C0D" w14:textId="1DDBF718" w:rsidR="00C60428" w:rsidRDefault="008F2182" w:rsidP="00E7102A">
            <w:pPr>
              <w:ind w:left="567" w:hanging="567"/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6</w:t>
            </w:r>
            <w:r w:rsidR="00C60428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924D5B" w14:textId="77777777" w:rsidR="00C60428" w:rsidRDefault="00C60428" w:rsidP="00E7102A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Płatność po odbiorze końcowym, </w:t>
            </w:r>
            <w:r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  <w:sz w:val="20"/>
                <w:szCs w:val="20"/>
              </w:rPr>
              <w:t>potwierdzone przez Zamawiającego protokołem odbioru końcowego)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AE4EA4" w14:textId="77777777" w:rsidR="00C60428" w:rsidRDefault="00C60428" w:rsidP="00E7102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20%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0B8DFE" w14:textId="77777777" w:rsidR="00C60428" w:rsidRDefault="00C60428" w:rsidP="00E7102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C60428" w14:paraId="4FD52954" w14:textId="77777777" w:rsidTr="0015614F">
        <w:trPr>
          <w:trHeight w:val="27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0F0ED7" w14:textId="7CD349C3" w:rsidR="00C60428" w:rsidRDefault="008F2182" w:rsidP="00E7102A">
            <w:pPr>
              <w:ind w:left="567" w:hanging="567"/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7</w:t>
            </w:r>
            <w:r w:rsidR="00C60428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4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4B9441D" w14:textId="745CC5FD" w:rsidR="00C60428" w:rsidRPr="00BE595B" w:rsidRDefault="00C60428" w:rsidP="00E7102A">
            <w:pPr>
              <w:contextualSpacing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Cena netto (suma l.p. 1 – </w:t>
            </w:r>
            <w:r w:rsidR="000A0083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>6</w:t>
            </w: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) </w:t>
            </w:r>
            <w:r w:rsidRPr="00BE595B">
              <w:rPr>
                <w:rFonts w:ascii="Arial CE" w:hAnsi="Arial CE" w:cs="Arial CE"/>
                <w:i/>
                <w:iCs/>
                <w:sz w:val="22"/>
                <w:szCs w:val="22"/>
              </w:rPr>
              <w:t>tj. łączna wartość ceny zamówienia netto</w:t>
            </w: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 PLN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77100A" w14:textId="77777777" w:rsidR="00C60428" w:rsidRDefault="00C60428" w:rsidP="00E7102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100%</w:t>
            </w:r>
          </w:p>
        </w:tc>
        <w:tc>
          <w:tcPr>
            <w:tcW w:w="2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AEFAB8" w14:textId="77777777" w:rsidR="00C60428" w:rsidRDefault="00C60428" w:rsidP="00E7102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C60428" w14:paraId="42794EA8" w14:textId="77777777" w:rsidTr="0015614F">
        <w:trPr>
          <w:trHeight w:val="27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9F6D1B" w14:textId="328ACA6B" w:rsidR="00C60428" w:rsidRDefault="008F2182" w:rsidP="00E7102A">
            <w:pPr>
              <w:ind w:left="567" w:hanging="567"/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</w:t>
            </w:r>
            <w:r w:rsidR="00C60428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4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298CBB" w14:textId="77777777" w:rsidR="00C60428" w:rsidRPr="00BE595B" w:rsidRDefault="00C60428" w:rsidP="00E7102A">
            <w:pPr>
              <w:contextualSpacing/>
              <w:jc w:val="both"/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</w:pP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Stawka podatku VAT % </w:t>
            </w:r>
          </w:p>
        </w:tc>
        <w:tc>
          <w:tcPr>
            <w:tcW w:w="37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08DFA9" w14:textId="77777777" w:rsidR="00C60428" w:rsidRDefault="00C60428" w:rsidP="00E7102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C60428" w14:paraId="738EB3B2" w14:textId="77777777" w:rsidTr="0015614F">
        <w:trPr>
          <w:trHeight w:val="27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CB4B0A" w14:textId="188F3FD6" w:rsidR="00C60428" w:rsidRPr="008F2182" w:rsidRDefault="008F2182" w:rsidP="008F2182">
            <w:pPr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F2182">
              <w:rPr>
                <w:rFonts w:ascii="Century Gothic" w:hAnsi="Century Gothic"/>
                <w:sz w:val="20"/>
                <w:szCs w:val="20"/>
              </w:rPr>
              <w:t>9</w:t>
            </w:r>
            <w:r w:rsidR="00C60428" w:rsidRPr="008F2182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4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0A8777" w14:textId="77777777" w:rsidR="00C60428" w:rsidRPr="00BE595B" w:rsidRDefault="00C60428" w:rsidP="00E7102A">
            <w:pPr>
              <w:contextualSpacing/>
              <w:jc w:val="both"/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</w:pP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>Kwota podatku VAT PLN</w:t>
            </w:r>
          </w:p>
        </w:tc>
        <w:tc>
          <w:tcPr>
            <w:tcW w:w="37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FBA8FD" w14:textId="77777777" w:rsidR="00C60428" w:rsidRDefault="00C60428" w:rsidP="00E7102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C60428" w14:paraId="627B42E4" w14:textId="77777777" w:rsidTr="0015614F">
        <w:trPr>
          <w:trHeight w:val="27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909FEF" w14:textId="24CBE77B" w:rsidR="00C60428" w:rsidRPr="008F2182" w:rsidRDefault="008F2182" w:rsidP="008F2182">
            <w:pPr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F2182">
              <w:rPr>
                <w:rFonts w:ascii="Century Gothic" w:hAnsi="Century Gothic"/>
                <w:sz w:val="20"/>
                <w:szCs w:val="20"/>
              </w:rPr>
              <w:t>10.</w:t>
            </w:r>
          </w:p>
        </w:tc>
        <w:tc>
          <w:tcPr>
            <w:tcW w:w="4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547FCB" w14:textId="77777777" w:rsidR="00C60428" w:rsidRPr="00BE595B" w:rsidRDefault="00C60428" w:rsidP="00E7102A">
            <w:pPr>
              <w:contextualSpacing/>
              <w:jc w:val="both"/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</w:pP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Cena brutto </w:t>
            </w:r>
            <w:r w:rsidRPr="00BE595B">
              <w:rPr>
                <w:rFonts w:ascii="Arial CE" w:hAnsi="Arial CE" w:cs="Arial CE"/>
                <w:i/>
                <w:iCs/>
                <w:sz w:val="22"/>
                <w:szCs w:val="22"/>
              </w:rPr>
              <w:t>tj. łączna wartość ceny zamówienia brutto</w:t>
            </w: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 PLN </w:t>
            </w:r>
          </w:p>
        </w:tc>
        <w:tc>
          <w:tcPr>
            <w:tcW w:w="37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B78521" w14:textId="77777777" w:rsidR="00C60428" w:rsidRDefault="00C60428" w:rsidP="00E7102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bookmarkEnd w:id="2"/>
    </w:tbl>
    <w:p w14:paraId="2DC20111" w14:textId="77777777" w:rsidR="00C60428" w:rsidRDefault="00C60428" w:rsidP="00C60428">
      <w:pPr>
        <w:tabs>
          <w:tab w:val="left" w:pos="142"/>
          <w:tab w:val="left" w:pos="426"/>
          <w:tab w:val="left" w:pos="540"/>
          <w:tab w:val="num" w:pos="643"/>
        </w:tabs>
        <w:suppressAutoHyphens/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1F4C863E" w14:textId="77777777" w:rsidR="00C60428" w:rsidRPr="005A478C" w:rsidRDefault="00C60428" w:rsidP="00C60428">
      <w:pPr>
        <w:tabs>
          <w:tab w:val="left" w:pos="142"/>
          <w:tab w:val="left" w:pos="426"/>
          <w:tab w:val="left" w:pos="540"/>
          <w:tab w:val="num" w:pos="643"/>
        </w:tabs>
        <w:suppressAutoHyphens/>
        <w:jc w:val="both"/>
        <w:rPr>
          <w:rFonts w:ascii="Century Gothic" w:hAnsi="Century Gothic"/>
          <w:i/>
          <w:iCs/>
          <w:sz w:val="18"/>
          <w:szCs w:val="18"/>
        </w:rPr>
      </w:pPr>
      <w:r w:rsidRPr="005A478C">
        <w:rPr>
          <w:rFonts w:ascii="Century Gothic" w:hAnsi="Century Gothic"/>
          <w:i/>
          <w:iCs/>
          <w:sz w:val="18"/>
          <w:szCs w:val="18"/>
        </w:rPr>
        <w:t>Zamawiający informuje, że wartość %:</w:t>
      </w:r>
    </w:p>
    <w:p w14:paraId="55C6BCA2" w14:textId="77777777" w:rsidR="00C60428" w:rsidRPr="005A478C" w:rsidRDefault="00C60428" w:rsidP="00C60428">
      <w:pPr>
        <w:pStyle w:val="Akapitzlist"/>
        <w:numPr>
          <w:ilvl w:val="0"/>
          <w:numId w:val="41"/>
        </w:numPr>
        <w:tabs>
          <w:tab w:val="left" w:pos="142"/>
          <w:tab w:val="left" w:pos="426"/>
          <w:tab w:val="left" w:pos="540"/>
          <w:tab w:val="num" w:pos="643"/>
        </w:tabs>
        <w:suppressAutoHyphens/>
        <w:ind w:left="567" w:hanging="141"/>
        <w:jc w:val="both"/>
        <w:rPr>
          <w:rFonts w:ascii="Century Gothic" w:hAnsi="Century Gothic"/>
          <w:i/>
          <w:iCs/>
          <w:sz w:val="18"/>
          <w:szCs w:val="18"/>
        </w:rPr>
      </w:pPr>
      <w:r w:rsidRPr="005A478C">
        <w:rPr>
          <w:rFonts w:ascii="Century Gothic" w:hAnsi="Century Gothic"/>
          <w:i/>
          <w:iCs/>
          <w:sz w:val="18"/>
          <w:szCs w:val="18"/>
        </w:rPr>
        <w:t xml:space="preserve"> dla pozycji nr 1 dot. przygotowania i uzgodnienia dokumentacji projektowej jest z góry określona na poziomie 10% łącznej wartości ceny zamówienia netto,</w:t>
      </w:r>
    </w:p>
    <w:p w14:paraId="79D733CE" w14:textId="54418BB6" w:rsidR="0015614F" w:rsidRPr="0015614F" w:rsidRDefault="00C60428" w:rsidP="0015614F">
      <w:pPr>
        <w:pStyle w:val="Akapitzlist"/>
        <w:numPr>
          <w:ilvl w:val="0"/>
          <w:numId w:val="41"/>
        </w:numPr>
        <w:tabs>
          <w:tab w:val="left" w:pos="142"/>
          <w:tab w:val="left" w:pos="426"/>
          <w:tab w:val="left" w:pos="540"/>
          <w:tab w:val="num" w:pos="643"/>
        </w:tabs>
        <w:suppressAutoHyphens/>
        <w:ind w:left="567" w:hanging="141"/>
        <w:jc w:val="both"/>
        <w:rPr>
          <w:rFonts w:ascii="Century Gothic" w:hAnsi="Century Gothic"/>
          <w:i/>
          <w:iCs/>
          <w:sz w:val="18"/>
          <w:szCs w:val="18"/>
        </w:rPr>
      </w:pPr>
      <w:r w:rsidRPr="005A478C">
        <w:rPr>
          <w:rFonts w:ascii="Century Gothic" w:hAnsi="Century Gothic"/>
          <w:i/>
          <w:iCs/>
          <w:sz w:val="18"/>
          <w:szCs w:val="18"/>
        </w:rPr>
        <w:lastRenderedPageBreak/>
        <w:t xml:space="preserve"> dla pozycji nr </w:t>
      </w:r>
      <w:r w:rsidR="008F2182">
        <w:rPr>
          <w:rFonts w:ascii="Century Gothic" w:hAnsi="Century Gothic"/>
          <w:i/>
          <w:iCs/>
          <w:sz w:val="18"/>
          <w:szCs w:val="18"/>
        </w:rPr>
        <w:t>6</w:t>
      </w:r>
      <w:r w:rsidRPr="005A478C">
        <w:rPr>
          <w:rFonts w:ascii="Century Gothic" w:hAnsi="Century Gothic"/>
          <w:i/>
          <w:iCs/>
          <w:sz w:val="18"/>
          <w:szCs w:val="18"/>
        </w:rPr>
        <w:t xml:space="preserve"> dot. płatności po odbiorze końcowym (potwierdzonym przez Zamawiającego protokołem odbioru końcowego) jest z góry określona na poziomie 20% łącznej wartości ceny zamówienia netto</w:t>
      </w:r>
      <w:r w:rsidR="0015614F">
        <w:rPr>
          <w:rFonts w:ascii="Century Gothic" w:hAnsi="Century Gothic"/>
          <w:i/>
          <w:iCs/>
          <w:sz w:val="18"/>
          <w:szCs w:val="18"/>
        </w:rPr>
        <w:t>,</w:t>
      </w:r>
    </w:p>
    <w:p w14:paraId="33322610" w14:textId="05FDBD49" w:rsidR="0015614F" w:rsidRPr="005A478C" w:rsidRDefault="0015614F" w:rsidP="0015614F">
      <w:pPr>
        <w:pStyle w:val="Akapitzlist"/>
        <w:numPr>
          <w:ilvl w:val="0"/>
          <w:numId w:val="41"/>
        </w:numPr>
        <w:tabs>
          <w:tab w:val="left" w:pos="142"/>
          <w:tab w:val="left" w:pos="426"/>
          <w:tab w:val="left" w:pos="540"/>
          <w:tab w:val="num" w:pos="643"/>
        </w:tabs>
        <w:suppressAutoHyphens/>
        <w:ind w:left="567" w:hanging="141"/>
        <w:jc w:val="both"/>
        <w:rPr>
          <w:rFonts w:ascii="Century Gothic" w:hAnsi="Century Gothic"/>
          <w:i/>
          <w:iCs/>
          <w:sz w:val="18"/>
          <w:szCs w:val="18"/>
        </w:rPr>
      </w:pPr>
      <w:r>
        <w:rPr>
          <w:rFonts w:ascii="Century Gothic" w:hAnsi="Century Gothic"/>
          <w:i/>
          <w:iCs/>
          <w:sz w:val="18"/>
          <w:szCs w:val="18"/>
        </w:rPr>
        <w:t xml:space="preserve"> </w:t>
      </w:r>
      <w:r w:rsidRPr="0015614F">
        <w:rPr>
          <w:rFonts w:ascii="Century Gothic" w:hAnsi="Century Gothic"/>
          <w:i/>
          <w:iCs/>
          <w:sz w:val="18"/>
          <w:szCs w:val="18"/>
        </w:rPr>
        <w:t>suma pozycji nr 2 -5</w:t>
      </w:r>
      <w:r w:rsidRPr="005A478C">
        <w:rPr>
          <w:rFonts w:ascii="Century Gothic" w:hAnsi="Century Gothic"/>
          <w:i/>
          <w:iCs/>
          <w:sz w:val="18"/>
          <w:szCs w:val="18"/>
        </w:rPr>
        <w:t xml:space="preserve"> jest z góry określona na poziomie </w:t>
      </w:r>
      <w:r>
        <w:rPr>
          <w:rFonts w:ascii="Century Gothic" w:hAnsi="Century Gothic"/>
          <w:i/>
          <w:iCs/>
          <w:sz w:val="18"/>
          <w:szCs w:val="18"/>
        </w:rPr>
        <w:t>7</w:t>
      </w:r>
      <w:r w:rsidRPr="005A478C">
        <w:rPr>
          <w:rFonts w:ascii="Century Gothic" w:hAnsi="Century Gothic"/>
          <w:i/>
          <w:iCs/>
          <w:sz w:val="18"/>
          <w:szCs w:val="18"/>
        </w:rPr>
        <w:t>0% łącznej wartości ceny zamówienia netto</w:t>
      </w:r>
      <w:r>
        <w:rPr>
          <w:rFonts w:ascii="Century Gothic" w:hAnsi="Century Gothic"/>
          <w:i/>
          <w:iCs/>
          <w:sz w:val="18"/>
          <w:szCs w:val="18"/>
        </w:rPr>
        <w:t>,</w:t>
      </w:r>
    </w:p>
    <w:p w14:paraId="1E258E17" w14:textId="2DF161F6" w:rsidR="0015614F" w:rsidRPr="005A478C" w:rsidRDefault="000A0083" w:rsidP="0015614F">
      <w:pPr>
        <w:pStyle w:val="Akapitzlist"/>
        <w:numPr>
          <w:ilvl w:val="0"/>
          <w:numId w:val="41"/>
        </w:numPr>
        <w:tabs>
          <w:tab w:val="left" w:pos="142"/>
          <w:tab w:val="left" w:pos="426"/>
          <w:tab w:val="left" w:pos="540"/>
          <w:tab w:val="num" w:pos="643"/>
        </w:tabs>
        <w:suppressAutoHyphens/>
        <w:ind w:left="567" w:hanging="141"/>
        <w:jc w:val="both"/>
        <w:rPr>
          <w:rFonts w:ascii="Century Gothic" w:hAnsi="Century Gothic"/>
          <w:i/>
          <w:iCs/>
          <w:sz w:val="18"/>
          <w:szCs w:val="18"/>
        </w:rPr>
      </w:pPr>
      <w:r>
        <w:rPr>
          <w:rFonts w:ascii="Century Gothic" w:hAnsi="Century Gothic"/>
          <w:i/>
          <w:iCs/>
          <w:sz w:val="18"/>
          <w:szCs w:val="18"/>
        </w:rPr>
        <w:t xml:space="preserve"> </w:t>
      </w:r>
      <w:r w:rsidR="0015614F" w:rsidRPr="000A0083">
        <w:rPr>
          <w:rFonts w:ascii="Century Gothic" w:hAnsi="Century Gothic"/>
          <w:i/>
          <w:iCs/>
          <w:sz w:val="18"/>
          <w:szCs w:val="18"/>
        </w:rPr>
        <w:t xml:space="preserve">w przypadku, kiedy </w:t>
      </w:r>
      <w:r w:rsidR="0015614F" w:rsidRPr="0015614F">
        <w:rPr>
          <w:rFonts w:ascii="Century Gothic" w:hAnsi="Century Gothic"/>
          <w:i/>
          <w:iCs/>
          <w:sz w:val="18"/>
          <w:szCs w:val="18"/>
        </w:rPr>
        <w:t>suma pozycji nr 2 -5</w:t>
      </w:r>
      <w:r w:rsidR="0015614F">
        <w:rPr>
          <w:rFonts w:ascii="Century Gothic" w:hAnsi="Century Gothic"/>
          <w:i/>
          <w:iCs/>
          <w:sz w:val="18"/>
          <w:szCs w:val="18"/>
        </w:rPr>
        <w:t xml:space="preserve"> w ofercie Wykonawcy nie będzie stanowiła 70% </w:t>
      </w:r>
      <w:r w:rsidR="0015614F" w:rsidRPr="005A478C">
        <w:rPr>
          <w:rFonts w:ascii="Century Gothic" w:hAnsi="Century Gothic"/>
          <w:i/>
          <w:iCs/>
          <w:sz w:val="18"/>
          <w:szCs w:val="18"/>
        </w:rPr>
        <w:t>łącznej wartości ceny zamówienia netto</w:t>
      </w:r>
      <w:r w:rsidR="0015614F">
        <w:rPr>
          <w:rFonts w:ascii="Century Gothic" w:hAnsi="Century Gothic"/>
          <w:i/>
          <w:iCs/>
          <w:sz w:val="18"/>
          <w:szCs w:val="18"/>
        </w:rPr>
        <w:t xml:space="preserve"> wyznaczonej w poz. nr 7, Zamawiający uzna, że ww. suma stanowi 70% </w:t>
      </w:r>
      <w:r w:rsidR="0015614F" w:rsidRPr="005A478C">
        <w:rPr>
          <w:rFonts w:ascii="Century Gothic" w:hAnsi="Century Gothic"/>
          <w:i/>
          <w:iCs/>
          <w:sz w:val="18"/>
          <w:szCs w:val="18"/>
        </w:rPr>
        <w:t>łącznej wartości ceny</w:t>
      </w:r>
      <w:r w:rsidR="0015614F">
        <w:rPr>
          <w:rFonts w:ascii="Century Gothic" w:hAnsi="Century Gothic"/>
          <w:i/>
          <w:iCs/>
          <w:sz w:val="18"/>
          <w:szCs w:val="18"/>
        </w:rPr>
        <w:t xml:space="preserve"> </w:t>
      </w:r>
      <w:r w:rsidRPr="005A478C">
        <w:rPr>
          <w:rFonts w:ascii="Century Gothic" w:hAnsi="Century Gothic"/>
          <w:i/>
          <w:iCs/>
          <w:sz w:val="18"/>
          <w:szCs w:val="18"/>
        </w:rPr>
        <w:t>zamówienia netto</w:t>
      </w:r>
      <w:r>
        <w:rPr>
          <w:rFonts w:ascii="Century Gothic" w:hAnsi="Century Gothic"/>
          <w:i/>
          <w:iCs/>
          <w:sz w:val="18"/>
          <w:szCs w:val="18"/>
        </w:rPr>
        <w:t xml:space="preserve"> </w:t>
      </w:r>
      <w:r w:rsidR="0015614F">
        <w:rPr>
          <w:rFonts w:ascii="Century Gothic" w:hAnsi="Century Gothic"/>
          <w:i/>
          <w:iCs/>
          <w:sz w:val="18"/>
          <w:szCs w:val="18"/>
        </w:rPr>
        <w:t>i na tej podstawie obliczy</w:t>
      </w:r>
      <w:r>
        <w:rPr>
          <w:rFonts w:ascii="Century Gothic" w:hAnsi="Century Gothic"/>
          <w:i/>
          <w:iCs/>
          <w:sz w:val="18"/>
          <w:szCs w:val="18"/>
        </w:rPr>
        <w:t xml:space="preserve"> </w:t>
      </w:r>
      <w:r w:rsidRPr="005A478C">
        <w:rPr>
          <w:rFonts w:ascii="Century Gothic" w:hAnsi="Century Gothic"/>
          <w:i/>
          <w:iCs/>
          <w:sz w:val="18"/>
          <w:szCs w:val="18"/>
        </w:rPr>
        <w:t>łączn</w:t>
      </w:r>
      <w:r>
        <w:rPr>
          <w:rFonts w:ascii="Century Gothic" w:hAnsi="Century Gothic"/>
          <w:i/>
          <w:iCs/>
          <w:sz w:val="18"/>
          <w:szCs w:val="18"/>
        </w:rPr>
        <w:t>ą</w:t>
      </w:r>
      <w:r w:rsidRPr="005A478C">
        <w:rPr>
          <w:rFonts w:ascii="Century Gothic" w:hAnsi="Century Gothic"/>
          <w:i/>
          <w:iCs/>
          <w:sz w:val="18"/>
          <w:szCs w:val="18"/>
        </w:rPr>
        <w:t xml:space="preserve"> wartoś</w:t>
      </w:r>
      <w:r>
        <w:rPr>
          <w:rFonts w:ascii="Century Gothic" w:hAnsi="Century Gothic"/>
          <w:i/>
          <w:iCs/>
          <w:sz w:val="18"/>
          <w:szCs w:val="18"/>
        </w:rPr>
        <w:t>ć</w:t>
      </w:r>
      <w:r w:rsidRPr="005A478C">
        <w:rPr>
          <w:rFonts w:ascii="Century Gothic" w:hAnsi="Century Gothic"/>
          <w:i/>
          <w:iCs/>
          <w:sz w:val="18"/>
          <w:szCs w:val="18"/>
        </w:rPr>
        <w:t xml:space="preserve"> ceny zamówienia netto</w:t>
      </w:r>
      <w:r>
        <w:rPr>
          <w:rFonts w:ascii="Century Gothic" w:hAnsi="Century Gothic"/>
          <w:i/>
          <w:iCs/>
          <w:sz w:val="18"/>
          <w:szCs w:val="18"/>
        </w:rPr>
        <w:t xml:space="preserve"> (jako 100%), kwotę podatku VAT, cenę brutto,</w:t>
      </w:r>
      <w:r w:rsidR="0015614F">
        <w:rPr>
          <w:rFonts w:ascii="Century Gothic" w:hAnsi="Century Gothic"/>
          <w:i/>
          <w:iCs/>
          <w:sz w:val="18"/>
          <w:szCs w:val="18"/>
        </w:rPr>
        <w:t xml:space="preserve"> </w:t>
      </w:r>
      <w:r>
        <w:rPr>
          <w:rFonts w:ascii="Century Gothic" w:hAnsi="Century Gothic"/>
          <w:i/>
          <w:iCs/>
          <w:sz w:val="18"/>
          <w:szCs w:val="18"/>
        </w:rPr>
        <w:t xml:space="preserve">wartość poz. nr 1 (jako 10% </w:t>
      </w:r>
      <w:r w:rsidRPr="005A478C">
        <w:rPr>
          <w:rFonts w:ascii="Century Gothic" w:hAnsi="Century Gothic"/>
          <w:i/>
          <w:iCs/>
          <w:sz w:val="18"/>
          <w:szCs w:val="18"/>
        </w:rPr>
        <w:t>łącznej wartości ceny zamówienia netto</w:t>
      </w:r>
      <w:r>
        <w:rPr>
          <w:rFonts w:ascii="Century Gothic" w:hAnsi="Century Gothic"/>
          <w:i/>
          <w:iCs/>
          <w:sz w:val="18"/>
          <w:szCs w:val="18"/>
        </w:rPr>
        <w:t xml:space="preserve">), wartość poz. nr 6 (jako 20% </w:t>
      </w:r>
      <w:r w:rsidRPr="005A478C">
        <w:rPr>
          <w:rFonts w:ascii="Century Gothic" w:hAnsi="Century Gothic"/>
          <w:i/>
          <w:iCs/>
          <w:sz w:val="18"/>
          <w:szCs w:val="18"/>
        </w:rPr>
        <w:t>łącznej wartości ceny zamówienia netto</w:t>
      </w:r>
      <w:r>
        <w:rPr>
          <w:rFonts w:ascii="Century Gothic" w:hAnsi="Century Gothic"/>
          <w:i/>
          <w:iCs/>
          <w:sz w:val="18"/>
          <w:szCs w:val="18"/>
        </w:rPr>
        <w:t>). W ww. sposób Zamawiający poprawi oczywistą omyłkę rachunkową w ofercie Wykonawcy.</w:t>
      </w:r>
    </w:p>
    <w:p w14:paraId="594B075D" w14:textId="21C8D23D" w:rsidR="00C60428" w:rsidRDefault="00C60428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  <w:highlight w:val="yellow"/>
        </w:rPr>
      </w:pP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3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3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4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4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lastRenderedPageBreak/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Pr="003A5672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3A5672">
        <w:rPr>
          <w:rFonts w:ascii="Century Gothic" w:hAnsi="Century Gothic" w:cs="Arial"/>
          <w:b/>
          <w:sz w:val="20"/>
          <w:szCs w:val="20"/>
        </w:rPr>
        <w:t>OŚWIADCZAMY</w:t>
      </w:r>
      <w:r w:rsidRPr="003A5672">
        <w:rPr>
          <w:rFonts w:ascii="Century Gothic" w:hAnsi="Century Gothic" w:cs="Arial"/>
          <w:sz w:val="20"/>
          <w:szCs w:val="20"/>
        </w:rPr>
        <w:t xml:space="preserve">, że jesteśmy związani ofertą przez okres </w:t>
      </w:r>
      <w:r w:rsidR="001C559D" w:rsidRPr="003A5672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23797382" w14:textId="4351CA59" w:rsidR="00CC4E88" w:rsidRPr="003A5672" w:rsidRDefault="00CC4E88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3A5672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3A5672">
        <w:rPr>
          <w:rFonts w:ascii="Century Gothic" w:hAnsi="Century Gothic" w:cs="Arial"/>
          <w:sz w:val="20"/>
          <w:szCs w:val="20"/>
        </w:rPr>
        <w:t xml:space="preserve">że w przypadku wyboru naszej oferty, dokonamy zabezpieczenia należytego wykonania umowy w wysokości </w:t>
      </w:r>
      <w:r w:rsidR="00A55D3C" w:rsidRPr="003A5672">
        <w:rPr>
          <w:rFonts w:ascii="Century Gothic" w:hAnsi="Century Gothic" w:cs="Arial"/>
          <w:sz w:val="20"/>
          <w:szCs w:val="20"/>
        </w:rPr>
        <w:t>5</w:t>
      </w:r>
      <w:r w:rsidRPr="003A5672">
        <w:rPr>
          <w:rFonts w:ascii="Century Gothic" w:hAnsi="Century Gothic" w:cs="Arial"/>
          <w:sz w:val="20"/>
          <w:szCs w:val="20"/>
        </w:rPr>
        <w:t xml:space="preserve">% ceny całkowitej (brutto) podanej w ofercie, na warunkach określonych w SWZ i </w:t>
      </w:r>
      <w:r w:rsidR="00B7503C" w:rsidRPr="003A5672">
        <w:rPr>
          <w:rFonts w:ascii="Century Gothic" w:hAnsi="Century Gothic" w:cs="Arial"/>
          <w:sz w:val="20"/>
          <w:szCs w:val="20"/>
        </w:rPr>
        <w:t>Wzorze</w:t>
      </w:r>
      <w:r w:rsidRPr="003A5672">
        <w:rPr>
          <w:rFonts w:ascii="Century Gothic" w:hAnsi="Century Gothic" w:cs="Arial"/>
          <w:sz w:val="20"/>
          <w:szCs w:val="20"/>
        </w:rPr>
        <w:t xml:space="preserve"> Umowy.</w:t>
      </w:r>
    </w:p>
    <w:p w14:paraId="13A0CC1C" w14:textId="22494A6C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3A5672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A55D3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5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5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CE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75800909" w:rsidR="00682801" w:rsidRPr="00C60428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6" w:name="_Toc75503973"/>
    <w:r w:rsidRPr="00C60428">
      <w:rPr>
        <w:rFonts w:ascii="Century Gothic" w:hAnsi="Century Gothic"/>
        <w:sz w:val="20"/>
        <w:szCs w:val="20"/>
      </w:rPr>
      <w:t xml:space="preserve">Załącznik nr </w:t>
    </w:r>
    <w:r w:rsidR="00C60428" w:rsidRPr="00C60428">
      <w:rPr>
        <w:rFonts w:ascii="Century Gothic" w:hAnsi="Century Gothic"/>
        <w:sz w:val="20"/>
        <w:szCs w:val="20"/>
      </w:rPr>
      <w:t>2</w:t>
    </w:r>
    <w:r w:rsidRPr="00C60428">
      <w:rPr>
        <w:rFonts w:ascii="Century Gothic" w:hAnsi="Century Gothic"/>
        <w:sz w:val="20"/>
        <w:szCs w:val="20"/>
      </w:rPr>
      <w:t xml:space="preserve"> do SWZ</w:t>
    </w:r>
    <w:bookmarkEnd w:id="6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C60428">
      <w:rPr>
        <w:rFonts w:ascii="Century Gothic" w:hAnsi="Century Gothic"/>
        <w:sz w:val="20"/>
        <w:szCs w:val="20"/>
      </w:rPr>
      <w:t xml:space="preserve">- Formularz </w:t>
    </w:r>
    <w:r w:rsidR="00A06B10" w:rsidRPr="00C60428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659384F"/>
    <w:multiLevelType w:val="hybridMultilevel"/>
    <w:tmpl w:val="9AD8E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B53E70"/>
    <w:multiLevelType w:val="hybridMultilevel"/>
    <w:tmpl w:val="18A832F2"/>
    <w:lvl w:ilvl="0" w:tplc="2F3217B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1908370524">
    <w:abstractNumId w:val="12"/>
  </w:num>
  <w:num w:numId="2" w16cid:durableId="575482389">
    <w:abstractNumId w:val="34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2"/>
  </w:num>
  <w:num w:numId="12" w16cid:durableId="956135531">
    <w:abstractNumId w:val="31"/>
  </w:num>
  <w:num w:numId="13" w16cid:durableId="256639228">
    <w:abstractNumId w:val="18"/>
  </w:num>
  <w:num w:numId="14" w16cid:durableId="413212745">
    <w:abstractNumId w:val="21"/>
  </w:num>
  <w:num w:numId="15" w16cid:durableId="1906331782">
    <w:abstractNumId w:val="17"/>
  </w:num>
  <w:num w:numId="16" w16cid:durableId="12554355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3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0"/>
  </w:num>
  <w:num w:numId="22" w16cid:durableId="1595550895">
    <w:abstractNumId w:val="24"/>
  </w:num>
  <w:num w:numId="23" w16cid:durableId="2118595645">
    <w:abstractNumId w:val="13"/>
  </w:num>
  <w:num w:numId="24" w16cid:durableId="1775393772">
    <w:abstractNumId w:val="28"/>
  </w:num>
  <w:num w:numId="25" w16cid:durableId="1818915033">
    <w:abstractNumId w:val="25"/>
  </w:num>
  <w:num w:numId="26" w16cid:durableId="2047634792">
    <w:abstractNumId w:val="26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3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7"/>
  </w:num>
  <w:num w:numId="36" w16cid:durableId="1200046824">
    <w:abstractNumId w:val="32"/>
  </w:num>
  <w:num w:numId="37" w16cid:durableId="1353646141">
    <w:abstractNumId w:val="35"/>
  </w:num>
  <w:num w:numId="38" w16cid:durableId="1892307695">
    <w:abstractNumId w:val="15"/>
  </w:num>
  <w:num w:numId="39" w16cid:durableId="1501316092">
    <w:abstractNumId w:val="10"/>
  </w:num>
  <w:num w:numId="40" w16cid:durableId="1609236918">
    <w:abstractNumId w:val="20"/>
  </w:num>
  <w:num w:numId="41" w16cid:durableId="1328510537">
    <w:abstractNumId w:val="3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083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14F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A5672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3FCA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B5594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1A62"/>
    <w:rsid w:val="008E3D79"/>
    <w:rsid w:val="008E4A31"/>
    <w:rsid w:val="008E67EE"/>
    <w:rsid w:val="008E7A03"/>
    <w:rsid w:val="008F0D31"/>
    <w:rsid w:val="008F13FF"/>
    <w:rsid w:val="008F2182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55D3C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0428"/>
    <w:rsid w:val="00C614C0"/>
    <w:rsid w:val="00C61BA5"/>
    <w:rsid w:val="00C66A26"/>
    <w:rsid w:val="00C674A7"/>
    <w:rsid w:val="00C71B5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2DF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Nagłowek 3,EST_akapit z listą,Preambuła,Liste CGS,lp1,Styl 1,Numerowanie,BulletC,Wyliczanie,Obiekt,normalny tekst,Akapit z listą31,Bullets,List Paragraph1,Wypunktowanie,Bullet list,List Paragraph,Akapit z listą21,Akapit z listą11,normalny"/>
    <w:basedOn w:val="Normalny"/>
    <w:link w:val="AkapitzlistZnak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customStyle="1" w:styleId="AkapitzlistZnak">
    <w:name w:val="Akapit z listą Znak"/>
    <w:aliases w:val="Nagłowek 3 Znak,EST_akapit z listą Znak,Preambuła Znak,Liste CGS Znak,lp1 Znak,Styl 1 Znak,Numerowanie Znak,BulletC Znak,Wyliczanie Znak,Obiekt Znak,normalny tekst Znak,Akapit z listą31 Znak,Bullets Znak,List Paragraph1 Znak"/>
    <w:basedOn w:val="Domylnaczcionkaakapitu"/>
    <w:link w:val="Akapitzlist"/>
    <w:uiPriority w:val="34"/>
    <w:locked/>
    <w:rsid w:val="00C6042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990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7231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Matuszak Kamila</cp:lastModifiedBy>
  <cp:revision>7</cp:revision>
  <cp:lastPrinted>2017-04-05T10:47:00Z</cp:lastPrinted>
  <dcterms:created xsi:type="dcterms:W3CDTF">2024-03-11T08:09:00Z</dcterms:created>
  <dcterms:modified xsi:type="dcterms:W3CDTF">2024-03-21T10:39:00Z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