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A139FB5" w:rsidR="008F7EF2" w:rsidRPr="00B964D6" w:rsidRDefault="008F7EF2" w:rsidP="00B964D6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B964D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B964D6">
        <w:rPr>
          <w:rFonts w:ascii="Century Gothic" w:hAnsi="Century Gothic"/>
          <w:bCs/>
          <w:sz w:val="20"/>
          <w:szCs w:val="20"/>
        </w:rPr>
        <w:t xml:space="preserve"> n</w:t>
      </w:r>
      <w:r w:rsidRPr="00B964D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964D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964D6">
        <w:rPr>
          <w:rFonts w:ascii="Century Gothic" w:hAnsi="Century Gothic" w:cs="Arial"/>
          <w:b/>
          <w:bCs/>
          <w:sz w:val="20"/>
          <w:szCs w:val="20"/>
        </w:rPr>
        <w:t>„</w:t>
      </w:r>
      <w:r w:rsidR="003B529D">
        <w:rPr>
          <w:rFonts w:ascii="Century Gothic" w:hAnsi="Century Gothic" w:cs="Century Gothic"/>
          <w:b/>
          <w:bCs/>
          <w:sz w:val="20"/>
          <w:szCs w:val="20"/>
        </w:rPr>
        <w:t>S</w:t>
      </w:r>
      <w:r w:rsidR="003B529D" w:rsidRPr="00D706CB">
        <w:rPr>
          <w:rFonts w:ascii="Century Gothic" w:hAnsi="Century Gothic" w:cs="Century Gothic"/>
          <w:b/>
          <w:bCs/>
          <w:sz w:val="20"/>
          <w:szCs w:val="20"/>
        </w:rPr>
        <w:t>P Cieszyn - wymiana gazomierzy ultradźwiękowych na CP1 i CP2 - wykonanie robót budowlanych</w:t>
      </w:r>
      <w:r w:rsidR="003B529D" w:rsidRPr="00B964D6">
        <w:rPr>
          <w:rFonts w:ascii="Century Gothic" w:hAnsi="Century Gothic"/>
          <w:b/>
          <w:bCs/>
          <w:sz w:val="20"/>
        </w:rPr>
        <w:t xml:space="preserve"> </w:t>
      </w:r>
      <w:r w:rsidR="009A671D" w:rsidRPr="00B964D6">
        <w:rPr>
          <w:rFonts w:ascii="Century Gothic" w:hAnsi="Century Gothic"/>
          <w:b/>
          <w:bCs/>
          <w:sz w:val="20"/>
        </w:rPr>
        <w:t>"</w:t>
      </w:r>
      <w:r w:rsidR="00BB3342" w:rsidRPr="00B964D6">
        <w:rPr>
          <w:rFonts w:ascii="Century Gothic" w:hAnsi="Century Gothic"/>
          <w:sz w:val="20"/>
        </w:rPr>
        <w:t xml:space="preserve"> </w:t>
      </w:r>
      <w:r w:rsidR="0028703A" w:rsidRPr="00B964D6">
        <w:rPr>
          <w:rFonts w:ascii="Century Gothic" w:hAnsi="Century Gothic"/>
          <w:sz w:val="20"/>
        </w:rPr>
        <w:t>– nr</w:t>
      </w:r>
      <w:r w:rsidR="00BB3342" w:rsidRPr="00B964D6">
        <w:rPr>
          <w:rFonts w:ascii="Century Gothic" w:hAnsi="Century Gothic"/>
          <w:sz w:val="20"/>
        </w:rPr>
        <w:t> </w:t>
      </w:r>
      <w:r w:rsidR="0028703A" w:rsidRPr="00B964D6">
        <w:rPr>
          <w:rFonts w:ascii="Century Gothic" w:hAnsi="Century Gothic"/>
          <w:sz w:val="20"/>
        </w:rPr>
        <w:t xml:space="preserve">postępowania: </w:t>
      </w:r>
      <w:r w:rsidR="003B529D">
        <w:rPr>
          <w:rFonts w:ascii="Century Gothic" w:hAnsi="Century Gothic"/>
          <w:sz w:val="20"/>
        </w:rPr>
        <w:t>N</w:t>
      </w:r>
      <w:r w:rsidR="009A671D" w:rsidRPr="00B964D6">
        <w:rPr>
          <w:rFonts w:ascii="Century Gothic" w:hAnsi="Century Gothic"/>
          <w:sz w:val="20"/>
        </w:rPr>
        <w:t>P/</w:t>
      </w:r>
      <w:bookmarkEnd w:id="0"/>
      <w:r w:rsidR="00B964D6">
        <w:rPr>
          <w:rFonts w:ascii="Century Gothic" w:hAnsi="Century Gothic"/>
          <w:sz w:val="20"/>
        </w:rPr>
        <w:t>202</w:t>
      </w:r>
      <w:r w:rsidR="003B529D">
        <w:rPr>
          <w:rFonts w:ascii="Century Gothic" w:hAnsi="Century Gothic"/>
          <w:sz w:val="20"/>
        </w:rPr>
        <w:t>4</w:t>
      </w:r>
      <w:r w:rsidR="00B964D6">
        <w:rPr>
          <w:rFonts w:ascii="Century Gothic" w:hAnsi="Century Gothic"/>
          <w:sz w:val="20"/>
        </w:rPr>
        <w:t>/</w:t>
      </w:r>
      <w:r w:rsidR="003B529D">
        <w:rPr>
          <w:rFonts w:ascii="Century Gothic" w:hAnsi="Century Gothic"/>
          <w:sz w:val="20"/>
        </w:rPr>
        <w:t>0</w:t>
      </w:r>
      <w:r w:rsidR="00610035">
        <w:rPr>
          <w:rFonts w:ascii="Century Gothic" w:hAnsi="Century Gothic"/>
          <w:sz w:val="20"/>
        </w:rPr>
        <w:t>2</w:t>
      </w:r>
      <w:r w:rsidR="00B964D6">
        <w:rPr>
          <w:rFonts w:ascii="Century Gothic" w:hAnsi="Century Gothic"/>
          <w:sz w:val="20"/>
        </w:rPr>
        <w:t>/0</w:t>
      </w:r>
      <w:r w:rsidR="00B608B2">
        <w:rPr>
          <w:rFonts w:ascii="Century Gothic" w:hAnsi="Century Gothic"/>
          <w:sz w:val="20"/>
        </w:rPr>
        <w:t>077</w:t>
      </w:r>
      <w:r w:rsidR="00B964D6">
        <w:rPr>
          <w:rFonts w:ascii="Century Gothic" w:hAnsi="Century Gothic"/>
          <w:sz w:val="20"/>
        </w:rPr>
        <w:t>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914692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7266718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D10283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B964D6">
        <w:rPr>
          <w:rFonts w:ascii="Century Gothic" w:hAnsi="Century Gothic" w:cs="Arial"/>
          <w:sz w:val="20"/>
          <w:szCs w:val="20"/>
        </w:rPr>
        <w:t xml:space="preserve">Załącznik nr </w:t>
      </w:r>
      <w:r w:rsidR="00B964D6">
        <w:rPr>
          <w:rFonts w:ascii="Century Gothic" w:hAnsi="Century Gothic" w:cs="Arial"/>
          <w:sz w:val="20"/>
          <w:szCs w:val="20"/>
        </w:rPr>
        <w:t>2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51F28F16" w14:textId="77777777" w:rsidR="003B529D" w:rsidRDefault="003B529D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2" w:name="_Hlk142395169"/>
      <w:bookmarkStart w:id="3" w:name="_Hlk142395223"/>
    </w:p>
    <w:p w14:paraId="6C95E268" w14:textId="7FAE0494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bookmarkEnd w:id="2"/>
    <w:bookmarkEnd w:id="3"/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45F853F6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F1405E" w14:textId="77777777" w:rsidR="00FC5763" w:rsidRDefault="00FC5763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145DBA44" w14:textId="3F59871D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315FCA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91CAD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05A7B467" w:rsidR="001F3615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DC07524" w14:textId="77777777" w:rsidR="00F664EC" w:rsidRPr="00A91E54" w:rsidRDefault="00F664E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5324986" w14:textId="2B5A8F84" w:rsidR="00A91E54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6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B7745A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64D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0D8C6B92" w:rsidR="007D3C89" w:rsidRPr="00D24E53" w:rsidRDefault="00D54CC8" w:rsidP="00B964D6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B964D6">
      <w:rPr>
        <w:rFonts w:ascii="Century Gothic" w:hAnsi="Century Gothic"/>
        <w:sz w:val="20"/>
        <w:szCs w:val="20"/>
      </w:rPr>
      <w:t xml:space="preserve">Załącznik nr </w:t>
    </w:r>
    <w:r w:rsidR="00CB06AE" w:rsidRPr="00B964D6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  <w:r w:rsidR="00B964D6">
      <w:rPr>
        <w:rFonts w:ascii="Century Gothic" w:hAnsi="Century Gothic"/>
        <w:sz w:val="20"/>
        <w:szCs w:val="20"/>
      </w:rPr>
      <w:t xml:space="preserve"> </w:t>
    </w:r>
    <w:r w:rsidR="00682801" w:rsidRPr="00D24E53">
      <w:rPr>
        <w:rFonts w:ascii="Century Gothic" w:hAnsi="Century Gothic"/>
        <w:sz w:val="20"/>
        <w:szCs w:val="20"/>
      </w:rPr>
      <w:t xml:space="preserve">- </w:t>
    </w:r>
    <w:r w:rsidR="00682801"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29D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0035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0CBC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8B2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4D6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1CAD"/>
    <w:rsid w:val="00E9289E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64EC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5763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Drzazga Ewa</cp:lastModifiedBy>
  <cp:revision>11</cp:revision>
  <cp:lastPrinted>2017-04-05T10:47:00Z</cp:lastPrinted>
  <dcterms:created xsi:type="dcterms:W3CDTF">2023-05-05T05:43:00Z</dcterms:created>
  <dcterms:modified xsi:type="dcterms:W3CDTF">2024-02-06T13:32:00Z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