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31906D8" w:rsidR="008F7EF2" w:rsidRPr="009A671D" w:rsidRDefault="008F7EF2" w:rsidP="00681397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681397" w:rsidRPr="00681397">
        <w:rPr>
          <w:rFonts w:ascii="Century Gothic" w:hAnsi="Century Gothic" w:cs="Arial"/>
          <w:b/>
          <w:bCs/>
          <w:spacing w:val="-6"/>
          <w:sz w:val="20"/>
          <w:szCs w:val="20"/>
        </w:rPr>
        <w:t>Badania nieniszczące i niszczące złączy spawanych i stref przyspoinowych realizowanych siłami własnymi oraz rekontroli wykonanych badań radiograficznych na terenie działania Oddziału w Świerklanach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</w:t>
      </w:r>
      <w:r w:rsidR="00DE0B98">
        <w:rPr>
          <w:rFonts w:ascii="Century Gothic" w:hAnsi="Century Gothic"/>
          <w:sz w:val="20"/>
        </w:rPr>
        <w:t>2024/02/</w:t>
      </w:r>
      <w:r w:rsidR="00681397">
        <w:rPr>
          <w:rFonts w:ascii="Century Gothic" w:hAnsi="Century Gothic"/>
          <w:sz w:val="20"/>
        </w:rPr>
        <w:t>0069/SWI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3DEB5FC" w14:textId="77381606" w:rsidR="00960B20" w:rsidRDefault="004A2649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 w:rsidRPr="007B6894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7B6894">
        <w:rPr>
          <w:rFonts w:ascii="Century Gothic" w:hAnsi="Century Gothic" w:cs="Century Gothic"/>
          <w:bCs/>
          <w:sz w:val="20"/>
          <w:szCs w:val="20"/>
        </w:rPr>
        <w:t xml:space="preserve">, że na cenę netto wskazaną powyżej składają się kwoty z tabeli </w:t>
      </w:r>
      <w:r w:rsidRPr="007B6894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7B6894">
        <w:rPr>
          <w:rFonts w:ascii="Century Gothic" w:hAnsi="Century Gothic" w:cs="Century Gothic"/>
          <w:bCs/>
          <w:sz w:val="20"/>
          <w:szCs w:val="20"/>
        </w:rPr>
        <w:t>poniżej</w:t>
      </w:r>
      <w:r>
        <w:rPr>
          <w:rFonts w:ascii="Century Gothic" w:hAnsi="Century Gothic" w:cs="Century Gothic"/>
          <w:bCs/>
          <w:sz w:val="20"/>
          <w:szCs w:val="20"/>
        </w:rPr>
        <w:t>.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3845"/>
        <w:gridCol w:w="1141"/>
        <w:gridCol w:w="1301"/>
        <w:gridCol w:w="1417"/>
        <w:gridCol w:w="1385"/>
      </w:tblGrid>
      <w:tr w:rsidR="00EE560D" w14:paraId="452276CB" w14:textId="77777777" w:rsidTr="00EE560D">
        <w:trPr>
          <w:trHeight w:val="108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97B143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78205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Rodzaj badania nieniszczącego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7CC07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10E97" w14:textId="23235DA7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Szacowana ilość</w:t>
            </w:r>
            <w:r>
              <w:rPr>
                <w:rFonts w:ascii="Century Gothic" w:hAnsi="Century Gothic" w:cs="Calibri"/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C9A3E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Cena jednostkowa netto zł</w:t>
            </w: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br/>
              <w:t>(zawierająca usługę, transport, materiały i pracę sprzętu)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389795" w14:textId="77777777" w:rsidR="00EE560D" w:rsidRDefault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Wartość netto zł</w:t>
            </w:r>
          </w:p>
          <w:p w14:paraId="77889744" w14:textId="5BE5248A" w:rsidR="00EE560D" w:rsidRPr="00EE560D" w:rsidRDefault="00EE560D" w:rsidP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8"/>
                <w:szCs w:val="18"/>
              </w:rPr>
              <w:t>[</w:t>
            </w: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kol. d x kol e]</w:t>
            </w:r>
          </w:p>
          <w:p w14:paraId="0EA0AD3B" w14:textId="00B7AB90" w:rsidR="00EE560D" w:rsidRPr="00EE560D" w:rsidRDefault="00EE560D" w:rsidP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="00EE560D" w14:paraId="407B4621" w14:textId="77777777" w:rsidTr="00EE560D">
        <w:trPr>
          <w:trHeight w:val="38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B3FD" w14:textId="7592EE6C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E3C4E7" w14:textId="265A04B6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C383" w14:textId="789BAB38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A3A27" w14:textId="5276CC32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C188" w14:textId="1F742FC0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76AB" w14:textId="0DF45F54" w:rsidR="00EE560D" w:rsidRPr="00EE560D" w:rsidRDefault="00EE560D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f</w:t>
            </w:r>
          </w:p>
        </w:tc>
      </w:tr>
      <w:tr w:rsidR="00EE560D" w14:paraId="4B857F37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12B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BF404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wizualne wideoskopowe - obiekt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2A4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9FE9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6C22" w14:textId="039ABB08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40ED" w14:textId="226479A0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78883F9E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46E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2.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A2272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wizualne VT – 1 spoina dla rur o średnicy do DN100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5E27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E259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448D" w14:textId="14DAC226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B55B" w14:textId="6205D575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1806077D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8F41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6D7806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wizualne VT – 1 spoina dla rur o średnicy od DN125 do DN250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35A1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24D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7DFB" w14:textId="4A1146B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0EA1" w14:textId="2756DAB6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24862543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0773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4.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DC93B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wizualne VT – 1 spoina dla rur o średnicy od DN300 do DN400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355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29BC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EBE3" w14:textId="1878BBA4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2E18" w14:textId="13D2C914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758A5368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4D5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5.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B2C4F7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wizualne VT – 1 spoina dla rur o średnicy od DN450 do DN500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F57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F036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0596" w14:textId="5F53995E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074A" w14:textId="6AC33EF8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790901F3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BF75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6.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F3BCF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wizualne VT – 1 spoina dla rur o średnicy od DN550 do DN800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A121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233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BF9C" w14:textId="2C3B8201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9A37" w14:textId="252F8CDB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1BAE1F9E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BC8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7.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F9DE5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wizualne VT – 1 spoina dla rur o średnicy od DN850 do DN1000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774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E54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2372" w14:textId="02D461D6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A4E7" w14:textId="01F72F0B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6F963131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A0E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8.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CB9F3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wizualne VT – za każde rozpoczęte 30 cm długości spoiny wzdłużnej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0C21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FDDF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0A1D" w14:textId="02EB6768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B38F" w14:textId="28BA01FF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3A46C188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172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lastRenderedPageBreak/>
              <w:t>9.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6A11D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radiograficzne RT – 1 spoina dla rur o średnicy do DN100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91B5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7AC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698C" w14:textId="155A21EE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E2A0" w14:textId="1BEAAF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0CEE300D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5B1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10.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6275A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radiograficzne RT – 1 spoina dla rur o średnicy od DN125 do DN250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112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1489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AB4E" w14:textId="195ABC36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9984" w14:textId="3DD46CB2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77FEE61F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270F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11.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053719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radiograficzne RT – 1 spoina dla rur o średnicy od DN300 do DN400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B351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005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FD1A" w14:textId="33D4C258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9819" w14:textId="48F32B66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590A90E9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3AD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12.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FE14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radiograficzne RT – 1 spoina dla rur o średnicy od DN450 do DN500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3977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52B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0F638" w14:textId="53885605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7260" w14:textId="04307F1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48F3A2AA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11C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13.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52F6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radiograficzne RT – 1 spoina dla rur  o średnicy od DN550 do DN800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4A2C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3AB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A2A7" w14:textId="59EEC9DE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933F" w14:textId="3058CE4A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4177621F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383D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14.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E45E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radiograficzne RT – 1 spoina dla rur o średnicy od DN850 do DN1000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0B7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246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8E02" w14:textId="33998889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A45D" w14:textId="38C33373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164BC2EB" w14:textId="77777777" w:rsidTr="00EE560D">
        <w:trPr>
          <w:trHeight w:val="16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0D0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15.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D00F1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radiograficzne RT –  za każde rozpoczęte 30 cm długości spoiny wzdłużnej (w tym spoiny wzdłużne fittingów) – długość dot. również naprawianych odcinków spoin obwodowych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DBE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9877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D084" w14:textId="403C503B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3624" w14:textId="2417CDBB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7EDAFBF9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81E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16.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61F853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Rekontrola radiogramów – 1 spoina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6DF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0A4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31CF" w14:textId="511F46CC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B614" w14:textId="64DEC458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12A192F0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7013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17.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5630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ultradźwiękowe UT – 1 spoina dla rur  o średnicy  do DN250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642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01C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99DD" w14:textId="71708A4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8F14" w14:textId="37EBF05A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5DFA8EBF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BC2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18.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52E0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ultradźwiękowe UT – 1 spoina dla rur o średnicy od DN300 do DN400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8187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F57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3691" w14:textId="117901FA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2C12" w14:textId="0575C0FB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6F163958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17E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19.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966BD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ultradźwiękowe UT – 1 spoina dla rur o średnicy od DN450 do DN500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4EE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EEFF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7DC9" w14:textId="3C5D53FF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56FE" w14:textId="6A4D8E69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343889E7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D48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20.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C0777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ultradźwiękowe UT – 1 spoina dla rur o średnicy od DN550 do DN800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0491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F255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A7E8" w14:textId="485A0359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4107" w14:textId="636C2F28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7F306364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2D05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21.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F0B4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ultradźwiękowe UT – 1 spoina dla rur o średnicy od DN850 do DN1000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9E29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30E3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2B76" w14:textId="5618DA7A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4B23" w14:textId="403F43CD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6FC6930D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DFD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22.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D47C1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ultradźwiękowe TOFD+PA – 1 spoina dla rur o średnicy od DN700 do DN1000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617C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B7C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100B9" w14:textId="2BDDE656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9D75" w14:textId="12824D58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2E4627EF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5C2D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23.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50E6F7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ultradźwiękowe TOFD+PE – 1 spoina dla rur o średnicy od DN700 do DN1000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698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F53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A175" w14:textId="222365F4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EFFA" w14:textId="7ADA4203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66AFC209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B4B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24.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EE555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ultradźwiękowe UT – za każde rozpoczęte 30 cm długości spoiny wzdłużnej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D176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5EB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FA20" w14:textId="16591259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9C8E" w14:textId="430AF4AB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2792D568" w14:textId="77777777" w:rsidTr="00EE560D">
        <w:trPr>
          <w:trHeight w:val="58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B3EC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25.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A711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rozwarstwień materiału rury za każde rozpoczęte 0,2 m</w:t>
            </w:r>
            <w:r w:rsidRPr="00EE560D">
              <w:rPr>
                <w:rFonts w:ascii="Century Gothic" w:hAnsi="Century Gothic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C7FC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DF7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DDF07" w14:textId="10D393F9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E09E" w14:textId="7221AC15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094634B7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BF9D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26.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F0B2C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ultradźwiękowe grubości ścianki UTT za punkt pomiarowy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D789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68A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A0BF" w14:textId="00871816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8871" w14:textId="1FE07221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0C74D2F9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05E7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27.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2C5C5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magnetyczno-proszkowe MT/ lub penetracyjne PT – 1 spoina dla rur o średnicy do DN100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4A6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DCA9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5FC77" w14:textId="5CB51DBC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1621" w14:textId="59B3AB0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13E947A8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4BE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lastRenderedPageBreak/>
              <w:t>28.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2FEF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magnetyczno-proszkowe MT/ lub penetracyjne PT – 1 spoina dla rur o średnicy od DN125 do DN250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058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E3A9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CAC0" w14:textId="34295B80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112" w14:textId="2B4293B5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055D9727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C2E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29.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37438C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magnetyczno-proszkowe MT/ lub penetracyjne PT – 1 spoina dla rur o średnicy od DN300 do DN400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3DF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A439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D09B" w14:textId="15557BA8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C975" w14:textId="31A801B0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6DA664AA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5A3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30.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D6F15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magnetyczno-proszkowe MT/ lub penetracyjne PT – 1 spoina dla rur o średnicy od DN450 do DN500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4B93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2329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4D726" w14:textId="38401DB3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C55D" w14:textId="0B7590C9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2C3C834A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AC8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31.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9821C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magnetyczno-proszkowe MT/ lub penetracyjne PT – 1 spoina dla rur o średnicy od DN550 do DN800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45A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20DD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882A" w14:textId="7FCDEC95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90D8" w14:textId="0EC03C1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52605AE9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790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32.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812F3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magnetyczno-proszkowe MT/ lub penetracyjne PT – 1 spoina dla rur o średnicy od DN850 do DN1000 (włącznie)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9F8F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027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A76A" w14:textId="29BBB9C4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3DB0" w14:textId="19FA131B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5365C3CE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6B8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33.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06979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magnetyczno-proszkowe MT/ lub penetracyjne PT – za każde rozpoczęte 30 cm długości spoiny wzdłużnej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BC33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AE6B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1A0F" w14:textId="20E88CC4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8D75" w14:textId="21D26E92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14E58440" w14:textId="77777777" w:rsidTr="00EE560D">
        <w:trPr>
          <w:trHeight w:val="27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8AE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34.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ED59B" w14:textId="77777777" w:rsidR="00EE560D" w:rsidRDefault="00EE560D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Badania niszczące kompletne wg zestawienia (tablica 2 normy PN-EN ISO 15614-1):</w:t>
            </w:r>
          </w:p>
          <w:p w14:paraId="59715476" w14:textId="77777777" w:rsidR="00EE560D" w:rsidRDefault="00EE560D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 xml:space="preserve"> a)badanie na rozciąganie (2 próbki) </w:t>
            </w:r>
          </w:p>
          <w:p w14:paraId="104F6ED4" w14:textId="685E3652" w:rsidR="00EE560D" w:rsidRDefault="00EE560D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 xml:space="preserve"> b)</w:t>
            </w:r>
            <w:r>
              <w:rPr>
                <w:rFonts w:ascii="Century Gothic" w:hAnsi="Century Gothic" w:cs="Calibri"/>
                <w:sz w:val="18"/>
                <w:szCs w:val="18"/>
              </w:rPr>
              <w:t xml:space="preserve"> </w:t>
            </w:r>
            <w:r w:rsidRPr="00EE560D">
              <w:rPr>
                <w:rFonts w:ascii="Century Gothic" w:hAnsi="Century Gothic" w:cs="Calibri"/>
                <w:sz w:val="18"/>
                <w:szCs w:val="18"/>
              </w:rPr>
              <w:t xml:space="preserve"> badanie na zginanie (4 próbki) c) badanie udarności (2 zestawy po 3 próbki)</w:t>
            </w:r>
          </w:p>
          <w:p w14:paraId="0F7DB9CD" w14:textId="0C165EC2" w:rsidR="00EE560D" w:rsidRPr="00EE560D" w:rsidRDefault="00EE560D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 xml:space="preserve"> d) badanie twardości (1 próbka)</w:t>
            </w:r>
            <w:r w:rsidRPr="00EE560D">
              <w:rPr>
                <w:rFonts w:ascii="Century Gothic" w:hAnsi="Century Gothic" w:cs="Calibri"/>
                <w:sz w:val="18"/>
                <w:szCs w:val="18"/>
              </w:rPr>
              <w:br/>
              <w:t xml:space="preserve"> e)badanie makroskopowe (1 próbka)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9BB4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kpl.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3C01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D69E" w14:textId="33692B3C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46BC" w14:textId="146CF7C0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16469B9E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3895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35.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A81D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na rozciąganie (2 próbki)</w:t>
            </w:r>
            <w:r w:rsidRPr="00EE560D">
              <w:rPr>
                <w:rFonts w:ascii="Century Gothic" w:hAnsi="Century Gothic" w:cs="Calibri"/>
                <w:sz w:val="18"/>
                <w:szCs w:val="18"/>
              </w:rPr>
              <w:br/>
              <w:t>(tablica 2 normy PN-EN ISO 15614-1)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33E1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kpl.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149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5E4A" w14:textId="4741BD88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30F2" w14:textId="64AC7642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7B4C5429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BEDC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36.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C2DC2F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na zginanie (4 próbki)</w:t>
            </w:r>
            <w:r w:rsidRPr="00EE560D">
              <w:rPr>
                <w:rFonts w:ascii="Century Gothic" w:hAnsi="Century Gothic" w:cs="Calibri"/>
                <w:sz w:val="18"/>
                <w:szCs w:val="18"/>
              </w:rPr>
              <w:br/>
              <w:t>(tablica 2 normy PN-EN ISO 15614-1)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BDE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kpl.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538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465E" w14:textId="661653C5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8CAC" w14:textId="4010F86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5C54DE22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9325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37.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2ABBCD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udarności (2 zestawy po 3 próbki)</w:t>
            </w:r>
            <w:r w:rsidRPr="00EE560D">
              <w:rPr>
                <w:rFonts w:ascii="Century Gothic" w:hAnsi="Century Gothic" w:cs="Calibri"/>
                <w:sz w:val="18"/>
                <w:szCs w:val="18"/>
              </w:rPr>
              <w:br/>
              <w:t>(tablica 2 normy PN-EN ISO 15614-1)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5447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kpl.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1977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8C79" w14:textId="53F02F60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D82B" w14:textId="019889EE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1689512A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A993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38.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8437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twardości (1 próbka)</w:t>
            </w:r>
            <w:r w:rsidRPr="00EE560D">
              <w:rPr>
                <w:rFonts w:ascii="Century Gothic" w:hAnsi="Century Gothic" w:cs="Calibri"/>
                <w:sz w:val="18"/>
                <w:szCs w:val="18"/>
              </w:rPr>
              <w:br/>
              <w:t>(tablica 2 normy PN-EN ISO 15614-1)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2EFC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kpl.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2B9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7350" w14:textId="49E3E0A0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8FAB" w14:textId="40564D65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351E6D1D" w14:textId="77777777" w:rsidTr="00EE560D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7B05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39.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B4296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Badanie makroskopowe (1 próbka)</w:t>
            </w:r>
            <w:r w:rsidRPr="00EE560D">
              <w:rPr>
                <w:rFonts w:ascii="Century Gothic" w:hAnsi="Century Gothic" w:cs="Calibri"/>
                <w:sz w:val="18"/>
                <w:szCs w:val="18"/>
              </w:rPr>
              <w:br/>
              <w:t>(tablica 2 normy PN-EN ISO 15614-1)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512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kpl.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1FA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8675" w14:textId="4FD05529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12F7" w14:textId="462D3829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7ED9DE43" w14:textId="77777777" w:rsidTr="00EE560D">
        <w:trPr>
          <w:trHeight w:val="8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D423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40.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73446A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Wykonanie badań z wykorzystaniem laboratorium mobilnego (za jeden dzień badań)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8088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 dzień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BC26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B002" w14:textId="26EEC2C8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0B07" w14:textId="065FDEB0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450D5DF4" w14:textId="77777777" w:rsidTr="00EE560D">
        <w:trPr>
          <w:trHeight w:val="13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9E90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41.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3FB547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 xml:space="preserve">Ryczałt dzienny za badania </w:t>
            </w:r>
            <w:r w:rsidRPr="00EE560D">
              <w:rPr>
                <w:rFonts w:ascii="Century Gothic" w:hAnsi="Century Gothic" w:cs="Calibri"/>
                <w:sz w:val="18"/>
                <w:szCs w:val="18"/>
              </w:rPr>
              <w:br/>
              <w:t>(w przypadku gdy kwota za badania wynikająca zatwierdzonego cennika będzie niższa niż zaproponowany ryczałt dzienny)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631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sz w:val="18"/>
                <w:szCs w:val="18"/>
              </w:rPr>
              <w:t>1 dzień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7FB1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E560D">
              <w:rPr>
                <w:rFonts w:ascii="Century Gothic" w:hAnsi="Century Gothic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484A3" w14:textId="669F176E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4B2B" w14:textId="30B33904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EE560D" w14:paraId="3B9FE083" w14:textId="77777777" w:rsidTr="004144CE">
        <w:trPr>
          <w:trHeight w:val="59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1512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A4C7" w14:textId="2CED3FD2" w:rsidR="00EE560D" w:rsidRPr="00EE560D" w:rsidRDefault="00EE560D" w:rsidP="009C3CE3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 w:rsidRPr="00FE1803">
              <w:rPr>
                <w:rFonts w:ascii="Century Gothic" w:hAnsi="Century Gothic" w:cs="Arial"/>
                <w:b/>
                <w:sz w:val="20"/>
              </w:rPr>
              <w:t>SUMA</w:t>
            </w:r>
            <w:r>
              <w:rPr>
                <w:rFonts w:ascii="Century Gothic" w:hAnsi="Century Gothic" w:cs="Arial"/>
                <w:b/>
                <w:sz w:val="20"/>
              </w:rPr>
              <w:t xml:space="preserve"> </w:t>
            </w:r>
            <w:r w:rsidRPr="00FE1803">
              <w:rPr>
                <w:rFonts w:ascii="Century Gothic" w:hAnsi="Century Gothic" w:cs="Arial"/>
                <w:sz w:val="20"/>
              </w:rPr>
              <w:t xml:space="preserve">(suma wartości wierszy od 1 do </w:t>
            </w:r>
            <w:r>
              <w:rPr>
                <w:rFonts w:ascii="Century Gothic" w:hAnsi="Century Gothic" w:cs="Arial"/>
                <w:sz w:val="20"/>
              </w:rPr>
              <w:t>41</w:t>
            </w:r>
            <w:r w:rsidRPr="00FE1803">
              <w:rPr>
                <w:rFonts w:ascii="Century Gothic" w:hAnsi="Century Gothic" w:cs="Arial"/>
                <w:sz w:val="20"/>
              </w:rPr>
              <w:t xml:space="preserve"> w kolumnie </w:t>
            </w:r>
            <w:r>
              <w:rPr>
                <w:rFonts w:ascii="Century Gothic" w:hAnsi="Century Gothic" w:cs="Arial"/>
                <w:sz w:val="20"/>
              </w:rPr>
              <w:t>„f”</w:t>
            </w:r>
            <w:r w:rsidRPr="00FE1803">
              <w:rPr>
                <w:rFonts w:ascii="Century Gothic" w:hAnsi="Century Gothic" w:cs="Arial"/>
                <w:sz w:val="20"/>
              </w:rPr>
              <w:t>)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582E" w14:textId="77777777" w:rsidR="00EE560D" w:rsidRPr="00EE560D" w:rsidRDefault="00EE560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</w:tbl>
    <w:p w14:paraId="468A8BBC" w14:textId="77777777" w:rsidR="004144CE" w:rsidRPr="005A0264" w:rsidRDefault="004144CE" w:rsidP="004144CE">
      <w:pPr>
        <w:tabs>
          <w:tab w:val="left" w:pos="600"/>
        </w:tabs>
        <w:autoSpaceDE w:val="0"/>
        <w:autoSpaceDN w:val="0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sz w:val="20"/>
          <w:szCs w:val="20"/>
        </w:rPr>
        <w:t xml:space="preserve"># </w:t>
      </w:r>
      <w:r w:rsidRPr="005A0264">
        <w:rPr>
          <w:rFonts w:ascii="Century Gothic" w:hAnsi="Century Gothic"/>
          <w:color w:val="000000"/>
          <w:sz w:val="18"/>
          <w:szCs w:val="18"/>
        </w:rPr>
        <w:t xml:space="preserve">Wszystkie ilości wskazane przez Zamawiającego w tabeli są jedynie ilościami szacunkowymi, które mają umożliwić   </w:t>
      </w:r>
      <w:r w:rsidRPr="005A0264">
        <w:rPr>
          <w:rFonts w:ascii="Century Gothic" w:hAnsi="Century Gothic"/>
          <w:color w:val="000000"/>
          <w:sz w:val="18"/>
          <w:szCs w:val="18"/>
        </w:rPr>
        <w:br/>
        <w:t xml:space="preserve">    Dostawcom przygotowanie oferty zawierającej cenę proporcjonalną w stosunku do wartości szacunkowej </w:t>
      </w:r>
      <w:r w:rsidRPr="005A0264">
        <w:rPr>
          <w:rFonts w:ascii="Century Gothic" w:hAnsi="Century Gothic"/>
          <w:color w:val="000000"/>
          <w:sz w:val="18"/>
          <w:szCs w:val="18"/>
        </w:rPr>
        <w:br/>
        <w:t xml:space="preserve">    Zamówienia. W trakcie realizacji przedmiotowego Zamówienia Zamawiający może zamówić większą lub mniejszą </w:t>
      </w:r>
      <w:r w:rsidRPr="005A0264">
        <w:rPr>
          <w:rFonts w:ascii="Century Gothic" w:hAnsi="Century Gothic"/>
          <w:color w:val="000000"/>
          <w:sz w:val="18"/>
          <w:szCs w:val="18"/>
        </w:rPr>
        <w:br/>
        <w:t xml:space="preserve">    ilość danej pozycji, tj. nie jest związany ilościami wskazanymi w Formularzu ofertowym, z zastrzeżeniem, że łączne </w:t>
      </w:r>
      <w:r w:rsidRPr="005A0264">
        <w:rPr>
          <w:rFonts w:ascii="Century Gothic" w:hAnsi="Century Gothic"/>
          <w:color w:val="000000"/>
          <w:sz w:val="18"/>
          <w:szCs w:val="18"/>
        </w:rPr>
        <w:br/>
      </w:r>
      <w:r w:rsidRPr="005A0264">
        <w:rPr>
          <w:rFonts w:ascii="Century Gothic" w:hAnsi="Century Gothic"/>
          <w:color w:val="000000"/>
          <w:sz w:val="18"/>
          <w:szCs w:val="18"/>
        </w:rPr>
        <w:lastRenderedPageBreak/>
        <w:t xml:space="preserve">    wynagrodzenie z tytułu przedmiotu planowanej umowy nie przekroczy kwoty, która będzie wskazana w § </w:t>
      </w:r>
      <w:r>
        <w:rPr>
          <w:rFonts w:ascii="Century Gothic" w:hAnsi="Century Gothic"/>
          <w:color w:val="000000"/>
          <w:sz w:val="18"/>
          <w:szCs w:val="18"/>
        </w:rPr>
        <w:t>6</w:t>
      </w:r>
      <w:r w:rsidRPr="005A0264">
        <w:rPr>
          <w:rFonts w:ascii="Century Gothic" w:hAnsi="Century Gothic"/>
          <w:color w:val="000000"/>
          <w:sz w:val="18"/>
          <w:szCs w:val="18"/>
        </w:rPr>
        <w:t xml:space="preserve">  </w:t>
      </w:r>
      <w:r w:rsidRPr="005A0264">
        <w:rPr>
          <w:rFonts w:ascii="Century Gothic" w:hAnsi="Century Gothic"/>
          <w:color w:val="000000"/>
          <w:sz w:val="18"/>
          <w:szCs w:val="18"/>
        </w:rPr>
        <w:br/>
        <w:t xml:space="preserve">    umowy.</w:t>
      </w:r>
    </w:p>
    <w:p w14:paraId="1960DA1D" w14:textId="77777777" w:rsidR="009C3CE3" w:rsidRPr="00960B20" w:rsidRDefault="009C3CE3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61B8E4B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58754889" w14:textId="356DACBF" w:rsidR="004A2649" w:rsidRPr="009B7926" w:rsidRDefault="004A2649" w:rsidP="004A2649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</w:t>
      </w:r>
      <w:r w:rsidRPr="00F90662">
        <w:rPr>
          <w:rFonts w:ascii="Century Gothic" w:hAnsi="Century Gothic"/>
          <w:sz w:val="20"/>
          <w:szCs w:val="20"/>
        </w:rPr>
        <w:lastRenderedPageBreak/>
        <w:t xml:space="preserve">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hAnsi="Century Gothic"/>
          <w:sz w:val="20"/>
          <w:szCs w:val="20"/>
        </w:rPr>
        <w:t>2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266C9693" w:rsidR="00524C24" w:rsidRDefault="004A2649" w:rsidP="004A264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 w:rsidR="00B823C6"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2"/>
  </w:num>
  <w:num w:numId="2" w16cid:durableId="2058890621">
    <w:abstractNumId w:val="33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1"/>
  </w:num>
  <w:num w:numId="12" w16cid:durableId="2108112890">
    <w:abstractNumId w:val="30"/>
  </w:num>
  <w:num w:numId="13" w16cid:durableId="1332567835">
    <w:abstractNumId w:val="18"/>
  </w:num>
  <w:num w:numId="14" w16cid:durableId="731660229">
    <w:abstractNumId w:val="20"/>
  </w:num>
  <w:num w:numId="15" w16cid:durableId="1798837953">
    <w:abstractNumId w:val="17"/>
  </w:num>
  <w:num w:numId="16" w16cid:durableId="243035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2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29"/>
  </w:num>
  <w:num w:numId="22" w16cid:durableId="121700878">
    <w:abstractNumId w:val="23"/>
  </w:num>
  <w:num w:numId="23" w16cid:durableId="32655287">
    <w:abstractNumId w:val="13"/>
  </w:num>
  <w:num w:numId="24" w16cid:durableId="863439452">
    <w:abstractNumId w:val="27"/>
  </w:num>
  <w:num w:numId="25" w16cid:durableId="1495104577">
    <w:abstractNumId w:val="24"/>
  </w:num>
  <w:num w:numId="26" w16cid:durableId="1381319865">
    <w:abstractNumId w:val="25"/>
  </w:num>
  <w:num w:numId="27" w16cid:durableId="16470397">
    <w:abstractNumId w:val="1"/>
  </w:num>
  <w:num w:numId="28" w16cid:durableId="563300509">
    <w:abstractNumId w:val="19"/>
  </w:num>
  <w:num w:numId="29" w16cid:durableId="1787044764">
    <w:abstractNumId w:val="0"/>
  </w:num>
  <w:num w:numId="30" w16cid:durableId="753473462">
    <w:abstractNumId w:val="16"/>
  </w:num>
  <w:num w:numId="31" w16cid:durableId="1397556532">
    <w:abstractNumId w:val="22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6"/>
  </w:num>
  <w:num w:numId="36" w16cid:durableId="1199858164">
    <w:abstractNumId w:val="31"/>
  </w:num>
  <w:num w:numId="37" w16cid:durableId="1333022189">
    <w:abstractNumId w:val="34"/>
  </w:num>
  <w:num w:numId="38" w16cid:durableId="657458521">
    <w:abstractNumId w:val="15"/>
  </w:num>
  <w:num w:numId="39" w16cid:durableId="213243318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24DC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257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1F67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44CE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649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1397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2B8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4329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3CE3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0B9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560D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1515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29</cp:revision>
  <cp:lastPrinted>2017-04-05T10:47:00Z</cp:lastPrinted>
  <dcterms:created xsi:type="dcterms:W3CDTF">2022-11-22T08:35:00Z</dcterms:created>
  <dcterms:modified xsi:type="dcterms:W3CDTF">2024-02-06T08:19:00Z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