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0AB3CEF" w:rsidR="008F7EF2" w:rsidRPr="00755991" w:rsidRDefault="008F7EF2" w:rsidP="006B6616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  <w:bookmarkStart w:id="0" w:name="_Hlk53659132"/>
      <w:r w:rsidRPr="006B6616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B6616">
        <w:rPr>
          <w:rFonts w:ascii="Century Gothic" w:hAnsi="Century Gothic"/>
          <w:bCs/>
          <w:sz w:val="20"/>
          <w:szCs w:val="20"/>
        </w:rPr>
        <w:t>Z</w:t>
      </w:r>
      <w:r w:rsidRPr="006B6616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B661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B6616">
        <w:rPr>
          <w:rFonts w:ascii="Century Gothic" w:hAnsi="Century Gothic"/>
          <w:bCs/>
          <w:sz w:val="20"/>
          <w:szCs w:val="20"/>
        </w:rPr>
        <w:t xml:space="preserve"> n</w:t>
      </w:r>
      <w:r w:rsidRPr="006B661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B661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55991">
        <w:rPr>
          <w:rFonts w:ascii="Century Gothic" w:hAnsi="Century Gothic" w:cs="Arial"/>
          <w:b/>
          <w:bCs/>
          <w:sz w:val="20"/>
          <w:szCs w:val="20"/>
        </w:rPr>
        <w:t>„</w:t>
      </w:r>
      <w:r w:rsidR="00AD0D1D" w:rsidRPr="00AD0D1D">
        <w:rPr>
          <w:rFonts w:ascii="Century Gothic" w:hAnsi="Century Gothic"/>
          <w:b/>
          <w:bCs/>
          <w:sz w:val="20"/>
          <w:szCs w:val="20"/>
        </w:rPr>
        <w:t xml:space="preserve">Zasilanie zastępcze stacji gazowych </w:t>
      </w:r>
      <w:r w:rsidR="00AD0D1D">
        <w:rPr>
          <w:rFonts w:ascii="Century Gothic" w:hAnsi="Century Gothic"/>
          <w:b/>
          <w:bCs/>
          <w:sz w:val="20"/>
          <w:szCs w:val="20"/>
        </w:rPr>
        <w:br/>
      </w:r>
      <w:r w:rsidR="00AD0D1D" w:rsidRPr="00AD0D1D">
        <w:rPr>
          <w:rFonts w:ascii="Century Gothic" w:hAnsi="Century Gothic"/>
          <w:b/>
          <w:bCs/>
          <w:sz w:val="20"/>
          <w:szCs w:val="20"/>
        </w:rPr>
        <w:t>gazem LNG z cystern mobilnych dla OGP GAZ-SYSTEM S.A. Oddział w Poznaniu</w:t>
      </w:r>
      <w:r w:rsidR="006B6616" w:rsidRPr="00755991">
        <w:rPr>
          <w:rFonts w:ascii="Century Gothic" w:hAnsi="Century Gothic"/>
          <w:b/>
          <w:bCs/>
          <w:sz w:val="20"/>
          <w:szCs w:val="20"/>
        </w:rPr>
        <w:t>”</w:t>
      </w:r>
      <w:r w:rsidR="00BB3342" w:rsidRPr="006B6616">
        <w:rPr>
          <w:rFonts w:ascii="Century Gothic" w:hAnsi="Century Gothic"/>
          <w:sz w:val="20"/>
        </w:rPr>
        <w:t xml:space="preserve"> </w:t>
      </w:r>
      <w:r w:rsidR="0028703A" w:rsidRPr="006B6616">
        <w:rPr>
          <w:rFonts w:ascii="Century Gothic" w:hAnsi="Century Gothic"/>
          <w:sz w:val="20"/>
        </w:rPr>
        <w:t>– n</w:t>
      </w:r>
      <w:r w:rsidR="00AD0D1D">
        <w:rPr>
          <w:rFonts w:ascii="Century Gothic" w:hAnsi="Century Gothic"/>
          <w:sz w:val="20"/>
        </w:rPr>
        <w:t>ume</w:t>
      </w:r>
      <w:r w:rsidR="0028703A" w:rsidRPr="006B6616">
        <w:rPr>
          <w:rFonts w:ascii="Century Gothic" w:hAnsi="Century Gothic"/>
          <w:sz w:val="20"/>
        </w:rPr>
        <w:t>r</w:t>
      </w:r>
      <w:r w:rsidR="00BB3342" w:rsidRPr="006B6616">
        <w:rPr>
          <w:rFonts w:ascii="Century Gothic" w:hAnsi="Century Gothic"/>
          <w:sz w:val="20"/>
        </w:rPr>
        <w:t> </w:t>
      </w:r>
      <w:r w:rsidR="0028703A" w:rsidRPr="006B6616">
        <w:rPr>
          <w:rFonts w:ascii="Century Gothic" w:hAnsi="Century Gothic"/>
          <w:sz w:val="20"/>
        </w:rPr>
        <w:t>postępowania:</w:t>
      </w:r>
      <w:r w:rsidR="00AD0D1D">
        <w:rPr>
          <w:rFonts w:ascii="Century Gothic" w:hAnsi="Century Gothic"/>
          <w:sz w:val="20"/>
        </w:rPr>
        <w:t xml:space="preserve"> </w:t>
      </w:r>
      <w:bookmarkEnd w:id="0"/>
      <w:r w:rsidR="00AD0D1D" w:rsidRPr="00AD0D1D">
        <w:rPr>
          <w:rFonts w:ascii="Century Gothic" w:hAnsi="Century Gothic"/>
          <w:b/>
          <w:bCs/>
          <w:sz w:val="20"/>
        </w:rPr>
        <w:t>NP/2023/12/0837/POZ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2AE542D1" w:rsidR="00DF0FA1" w:rsidRPr="006E090D" w:rsidRDefault="00A06B10" w:rsidP="006E090D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1F842F4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B6616">
        <w:rPr>
          <w:rFonts w:ascii="Century Gothic" w:hAnsi="Century Gothic" w:cs="Arial"/>
          <w:sz w:val="20"/>
          <w:szCs w:val="20"/>
        </w:rPr>
        <w:t>.</w:t>
      </w:r>
    </w:p>
    <w:p w14:paraId="0981F683" w14:textId="550FD0F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5C7453E5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75599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755991">
        <w:rPr>
          <w:rFonts w:ascii="Century Gothic" w:hAnsi="Century Gothic" w:cs="Arial"/>
          <w:sz w:val="20"/>
          <w:szCs w:val="20"/>
        </w:rPr>
        <w:t>1</w:t>
      </w:r>
      <w:r w:rsidRPr="006B6616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75C36343" w14:textId="77777777" w:rsidR="00BD3BAB" w:rsidRPr="00BD3BAB" w:rsidRDefault="00BD3BAB" w:rsidP="00BD3BAB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0"/>
          <w:szCs w:val="10"/>
        </w:rPr>
      </w:pP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418A7EB1" w:rsidR="00960B20" w:rsidRPr="000B3C02" w:rsidRDefault="00960B20" w:rsidP="00E047D6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AD0D1D">
        <w:rPr>
          <w:rFonts w:ascii="Century Gothic" w:hAnsi="Century Gothic"/>
          <w:b/>
          <w:sz w:val="20"/>
          <w:szCs w:val="20"/>
        </w:rPr>
        <w:t>**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E047D6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E047D6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E047D6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E047D6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090FA3A2" w:rsidR="00960B20" w:rsidRDefault="00960B20" w:rsidP="00E047D6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8053B98" w14:textId="363870E7" w:rsidR="00BD3BAB" w:rsidRPr="00D64B53" w:rsidRDefault="00BD3BAB" w:rsidP="002C7D4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D64B53">
        <w:rPr>
          <w:rFonts w:ascii="Century Gothic" w:hAnsi="Century Gothic"/>
          <w:b/>
          <w:sz w:val="20"/>
          <w:szCs w:val="20"/>
        </w:rPr>
        <w:t>Powyższa wycena zgodna jest z Formularzem Cenowym stanowiącym załącznik nr 2a do SWZ.</w:t>
      </w:r>
    </w:p>
    <w:p w14:paraId="21B04B9F" w14:textId="77777777" w:rsidR="00AD0D1D" w:rsidRPr="00BD3BAB" w:rsidRDefault="00AD0D1D" w:rsidP="00AD0D1D">
      <w:pPr>
        <w:tabs>
          <w:tab w:val="right" w:leader="dot" w:pos="9072"/>
        </w:tabs>
        <w:spacing w:line="360" w:lineRule="auto"/>
        <w:ind w:left="426"/>
        <w:rPr>
          <w:rFonts w:ascii="Century Gothic" w:hAnsi="Century Gothic"/>
          <w:sz w:val="6"/>
          <w:szCs w:val="6"/>
        </w:rPr>
      </w:pPr>
    </w:p>
    <w:p w14:paraId="71CEFC09" w14:textId="2657B745" w:rsidR="00AD0D1D" w:rsidRPr="00AD0D1D" w:rsidRDefault="00AD0D1D" w:rsidP="00BD3BAB">
      <w:pPr>
        <w:tabs>
          <w:tab w:val="right" w:leader="dot" w:pos="9072"/>
        </w:tabs>
        <w:spacing w:line="276" w:lineRule="auto"/>
        <w:ind w:left="426"/>
        <w:jc w:val="both"/>
        <w:rPr>
          <w:rFonts w:ascii="Century Gothic" w:hAnsi="Century Gothic"/>
          <w:bCs/>
          <w:sz w:val="18"/>
          <w:szCs w:val="18"/>
        </w:rPr>
      </w:pPr>
      <w:r w:rsidRPr="00AD0D1D">
        <w:rPr>
          <w:rFonts w:ascii="Century Gothic" w:hAnsi="Century Gothic"/>
          <w:b/>
          <w:bCs/>
          <w:sz w:val="18"/>
          <w:szCs w:val="18"/>
        </w:rPr>
        <w:t>**</w:t>
      </w:r>
      <w:r w:rsidRPr="00AD0D1D">
        <w:rPr>
          <w:rFonts w:ascii="Century Gothic" w:hAnsi="Century Gothic"/>
          <w:sz w:val="18"/>
          <w:szCs w:val="18"/>
        </w:rPr>
        <w:t xml:space="preserve"> </w:t>
      </w:r>
      <w:r w:rsidRPr="00AD0D1D">
        <w:rPr>
          <w:rFonts w:ascii="Century Gothic" w:hAnsi="Century Gothic"/>
          <w:bCs/>
          <w:sz w:val="18"/>
          <w:szCs w:val="18"/>
        </w:rPr>
        <w:tab/>
        <w:t xml:space="preserve"> Cena netto określona </w:t>
      </w:r>
      <w:r w:rsidR="00D64B53" w:rsidRPr="00AD0D1D">
        <w:rPr>
          <w:rFonts w:ascii="Century Gothic" w:hAnsi="Century Gothic"/>
          <w:bCs/>
          <w:sz w:val="18"/>
          <w:szCs w:val="18"/>
        </w:rPr>
        <w:t>przez Wykonawcę</w:t>
      </w:r>
      <w:r w:rsidR="00D64B53">
        <w:rPr>
          <w:rFonts w:ascii="Century Gothic" w:hAnsi="Century Gothic"/>
          <w:bCs/>
          <w:sz w:val="18"/>
          <w:szCs w:val="18"/>
        </w:rPr>
        <w:t xml:space="preserve"> w pkt 5 powyżej oraz wskaza</w:t>
      </w:r>
      <w:r w:rsidR="00D64B53" w:rsidRPr="00D64B53">
        <w:rPr>
          <w:rFonts w:ascii="Century Gothic" w:hAnsi="Century Gothic"/>
          <w:bCs/>
          <w:sz w:val="18"/>
          <w:szCs w:val="18"/>
        </w:rPr>
        <w:t>na w</w:t>
      </w:r>
      <w:r w:rsidRPr="00D64B53">
        <w:rPr>
          <w:rFonts w:ascii="Century Gothic" w:hAnsi="Century Gothic"/>
          <w:bCs/>
          <w:sz w:val="18"/>
          <w:szCs w:val="18"/>
        </w:rPr>
        <w:t xml:space="preserve"> Lp. </w:t>
      </w:r>
      <w:r w:rsidR="003E0D4E" w:rsidRPr="00D64B53">
        <w:rPr>
          <w:rFonts w:ascii="Century Gothic" w:hAnsi="Century Gothic"/>
          <w:bCs/>
          <w:sz w:val="18"/>
          <w:szCs w:val="18"/>
        </w:rPr>
        <w:t>7</w:t>
      </w:r>
      <w:r w:rsidRPr="00D64B53">
        <w:rPr>
          <w:rFonts w:ascii="Century Gothic" w:hAnsi="Century Gothic"/>
          <w:bCs/>
          <w:sz w:val="18"/>
          <w:szCs w:val="18"/>
        </w:rPr>
        <w:t xml:space="preserve"> </w:t>
      </w:r>
      <w:r w:rsidR="00C83B92">
        <w:rPr>
          <w:rFonts w:ascii="Century Gothic" w:hAnsi="Century Gothic"/>
          <w:bCs/>
          <w:sz w:val="18"/>
          <w:szCs w:val="18"/>
        </w:rPr>
        <w:t xml:space="preserve">kolumna F </w:t>
      </w:r>
      <w:r w:rsidRPr="00D64B53">
        <w:rPr>
          <w:rFonts w:ascii="Century Gothic" w:hAnsi="Century Gothic"/>
          <w:bCs/>
          <w:sz w:val="18"/>
          <w:szCs w:val="18"/>
        </w:rPr>
        <w:t>tabeli</w:t>
      </w:r>
      <w:r w:rsidRPr="00AD0D1D">
        <w:rPr>
          <w:rFonts w:ascii="Century Gothic" w:hAnsi="Century Gothic"/>
          <w:bCs/>
          <w:sz w:val="18"/>
          <w:szCs w:val="18"/>
        </w:rPr>
        <w:t xml:space="preserve"> </w:t>
      </w:r>
      <w:r>
        <w:rPr>
          <w:rFonts w:ascii="Century Gothic" w:hAnsi="Century Gothic"/>
          <w:bCs/>
          <w:sz w:val="18"/>
          <w:szCs w:val="18"/>
        </w:rPr>
        <w:t xml:space="preserve">Formularza cenowego, stanowiącego Załącznik nr 2a do SWZ </w:t>
      </w:r>
      <w:r w:rsidRPr="00AD0D1D">
        <w:rPr>
          <w:rFonts w:ascii="Century Gothic" w:hAnsi="Century Gothic"/>
          <w:bCs/>
          <w:sz w:val="18"/>
          <w:szCs w:val="18"/>
        </w:rPr>
        <w:t xml:space="preserve">służy wyłącznie do porównania złożonych ofert i wyboru oferty najkorzystniejszej (w zakresie kryterium oceny ofert cena netto – waga 100%). </w:t>
      </w:r>
    </w:p>
    <w:p w14:paraId="2CA7E746" w14:textId="4FB62025" w:rsidR="00AD0D1D" w:rsidRPr="00AD0D1D" w:rsidRDefault="00AD0D1D" w:rsidP="00BD3BAB">
      <w:pPr>
        <w:tabs>
          <w:tab w:val="left" w:pos="426"/>
          <w:tab w:val="right" w:leader="dot" w:pos="9072"/>
        </w:tabs>
        <w:spacing w:line="276" w:lineRule="auto"/>
        <w:ind w:left="426"/>
        <w:jc w:val="both"/>
        <w:rPr>
          <w:rFonts w:ascii="Century Gothic" w:hAnsi="Century Gothic"/>
          <w:bCs/>
          <w:sz w:val="18"/>
          <w:szCs w:val="18"/>
          <w:u w:val="single"/>
        </w:rPr>
      </w:pPr>
      <w:r w:rsidRPr="00AD0D1D">
        <w:rPr>
          <w:rFonts w:ascii="Century Gothic" w:hAnsi="Century Gothic"/>
          <w:bCs/>
          <w:sz w:val="18"/>
          <w:szCs w:val="18"/>
          <w:u w:val="single"/>
        </w:rPr>
        <w:t xml:space="preserve">Zamawiający zawrze umowę na wykonanie przedmiotu zamówienia zgodnie z kwotą, którą zamierza przeznaczyć na sfinansowanie zamówienia tj. Maksymalną Kwotą Umowy ( § </w:t>
      </w:r>
      <w:r w:rsidR="00AD482A">
        <w:rPr>
          <w:rFonts w:ascii="Century Gothic" w:hAnsi="Century Gothic"/>
          <w:bCs/>
          <w:sz w:val="18"/>
          <w:szCs w:val="18"/>
          <w:u w:val="single"/>
        </w:rPr>
        <w:t>9</w:t>
      </w:r>
      <w:r w:rsidRPr="00AD0D1D">
        <w:rPr>
          <w:rFonts w:ascii="Century Gothic" w:hAnsi="Century Gothic"/>
          <w:bCs/>
          <w:sz w:val="18"/>
          <w:szCs w:val="18"/>
          <w:u w:val="single"/>
        </w:rPr>
        <w:t xml:space="preserve"> ust. 1 Umowy).</w:t>
      </w:r>
    </w:p>
    <w:p w14:paraId="36C6A343" w14:textId="77777777" w:rsidR="00BD3BAB" w:rsidRDefault="00BD3BAB" w:rsidP="002C7D49">
      <w:pPr>
        <w:tabs>
          <w:tab w:val="left" w:pos="426"/>
          <w:tab w:val="right" w:leader="dot" w:pos="9072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D04A986" w14:textId="77777777" w:rsidR="00E047D6" w:rsidRPr="00E047D6" w:rsidRDefault="00E047D6" w:rsidP="00A26EEC">
      <w:pPr>
        <w:pStyle w:val="Bezodstpw"/>
        <w:spacing w:line="360" w:lineRule="auto"/>
        <w:rPr>
          <w:rFonts w:ascii="Century Gothic" w:hAnsi="Century Gothic"/>
          <w:b/>
          <w:bCs/>
          <w:i/>
          <w:iCs/>
          <w:sz w:val="2"/>
          <w:szCs w:val="2"/>
          <w:u w:val="single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190EA8B" w:rsidR="00A62E3F" w:rsidRPr="00E047D6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0"/>
          <w:szCs w:val="1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0F27C19B" w14:textId="378D5B6F" w:rsidR="00AD482A" w:rsidRPr="003216EF" w:rsidRDefault="00AD482A" w:rsidP="00AD482A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</w:t>
      </w:r>
      <w:r w:rsidRPr="003216EF">
        <w:rPr>
          <w:rFonts w:ascii="Century Gothic" w:hAnsi="Century Gothic"/>
          <w:sz w:val="20"/>
          <w:szCs w:val="20"/>
        </w:rPr>
        <w:t>bezpośrednio lub pośrednio pozyskaliśmy, w szczególności osób wskazanych w Rozdziale VII ust. 2 pkt 3) SWZ, w celu ubiegania się o udzielenie niniejszego Zamówienia.</w:t>
      </w:r>
    </w:p>
    <w:p w14:paraId="7986A94C" w14:textId="4F53AF61" w:rsidR="00E11767" w:rsidRPr="003216EF" w:rsidRDefault="00AD482A" w:rsidP="003216EF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3216EF">
        <w:rPr>
          <w:rFonts w:ascii="Century Gothic" w:hAnsi="Century Gothic"/>
          <w:sz w:val="20"/>
          <w:szCs w:val="20"/>
        </w:rPr>
        <w:t>Ponadto oświadczamy, że w przypadku</w:t>
      </w:r>
      <w:r w:rsidRPr="00F90662">
        <w:rPr>
          <w:rFonts w:ascii="Century Gothic" w:hAnsi="Century Gothic"/>
          <w:sz w:val="20"/>
          <w:szCs w:val="20"/>
        </w:rPr>
        <w:t xml:space="preserve">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90B54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13512243" w14:textId="621D8E51" w:rsidR="003216EF" w:rsidRDefault="003216EF" w:rsidP="003216EF">
      <w:pPr>
        <w:tabs>
          <w:tab w:val="left" w:pos="6751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22E9A6E6" w14:textId="77777777" w:rsidR="003216EF" w:rsidRDefault="003216EF" w:rsidP="003216EF">
      <w:pPr>
        <w:tabs>
          <w:tab w:val="left" w:pos="6751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154636932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3216EF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 w:rsidRPr="003216EF">
        <w:rPr>
          <w:rFonts w:ascii="Century Gothic" w:hAnsi="Century Gothic" w:cs="Arial"/>
          <w:i/>
          <w:iCs/>
          <w:sz w:val="16"/>
          <w:szCs w:val="16"/>
        </w:rPr>
        <w:t>czytelny podpis</w:t>
      </w:r>
      <w:r w:rsidR="0036235B" w:rsidRPr="003216EF">
        <w:rPr>
          <w:rFonts w:ascii="Century Gothic" w:hAnsi="Century Gothic" w:cs="Arial"/>
          <w:i/>
          <w:iCs/>
          <w:sz w:val="16"/>
          <w:szCs w:val="16"/>
        </w:rPr>
        <w:t xml:space="preserve">, </w:t>
      </w:r>
      <w:r w:rsidR="00F7260C" w:rsidRPr="003216EF">
        <w:rPr>
          <w:rFonts w:ascii="Century Gothic" w:hAnsi="Century Gothic" w:cs="Arial"/>
          <w:i/>
          <w:iCs/>
          <w:sz w:val="16"/>
          <w:szCs w:val="16"/>
        </w:rPr>
        <w:t xml:space="preserve">podpis z pieczątką imienną </w:t>
      </w:r>
    </w:p>
    <w:p w14:paraId="3D5652EF" w14:textId="77777777" w:rsidR="0036235B" w:rsidRPr="003216EF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3216EF">
        <w:rPr>
          <w:rFonts w:ascii="Century Gothic" w:hAnsi="Century Gothic" w:cs="Arial"/>
          <w:i/>
          <w:iCs/>
          <w:sz w:val="16"/>
          <w:szCs w:val="16"/>
        </w:rPr>
        <w:tab/>
      </w:r>
      <w:r w:rsidR="0036235B" w:rsidRPr="003216EF">
        <w:rPr>
          <w:rFonts w:ascii="Century Gothic" w:hAnsi="Century Gothic" w:cs="Arial"/>
          <w:i/>
          <w:iCs/>
          <w:sz w:val="16"/>
          <w:szCs w:val="16"/>
        </w:rPr>
        <w:t xml:space="preserve">lub podpis elektroniczny </w:t>
      </w:r>
      <w:r w:rsidRPr="003216EF">
        <w:rPr>
          <w:rFonts w:ascii="Century Gothic" w:hAnsi="Century Gothic" w:cs="Arial"/>
          <w:i/>
          <w:iCs/>
          <w:sz w:val="16"/>
          <w:szCs w:val="16"/>
        </w:rPr>
        <w:t xml:space="preserve">osoby (osób) </w:t>
      </w:r>
    </w:p>
    <w:p w14:paraId="2D2E4C46" w14:textId="33B86694" w:rsidR="00F7260C" w:rsidRPr="003216EF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3216EF">
        <w:rPr>
          <w:rFonts w:ascii="Century Gothic" w:hAnsi="Century Gothic" w:cs="Arial"/>
          <w:i/>
          <w:iCs/>
          <w:sz w:val="16"/>
          <w:szCs w:val="16"/>
        </w:rPr>
        <w:tab/>
      </w:r>
      <w:r w:rsidR="00F7260C" w:rsidRPr="003216EF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53634CFF" w14:textId="12A33848" w:rsidR="00960B20" w:rsidRPr="003216EF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3216EF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</w:t>
      </w:r>
      <w:r w:rsidR="00C34540" w:rsidRPr="003216EF">
        <w:rPr>
          <w:rFonts w:ascii="Century Gothic" w:hAnsi="Century Gothic" w:cs="Arial"/>
          <w:i/>
          <w:iCs/>
          <w:sz w:val="16"/>
          <w:szCs w:val="16"/>
        </w:rPr>
        <w:t>Wykonawcy</w:t>
      </w:r>
    </w:p>
    <w:bookmarkEnd w:id="5"/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6C27517E" w:rsidR="00B7503C" w:rsidRDefault="006B661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…………………………………………………………………</w:t>
      </w:r>
    </w:p>
    <w:p w14:paraId="75A93247" w14:textId="01FDB28D" w:rsidR="006D4606" w:rsidRPr="00755991" w:rsidRDefault="006B6616" w:rsidP="006B661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…………………………………………………………………</w:t>
      </w:r>
    </w:p>
    <w:sectPr w:rsidR="006D4606" w:rsidRPr="00755991" w:rsidSect="003750D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02807C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661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276E90AB" w14:textId="3DE84940" w:rsidR="008C7790" w:rsidRPr="003216E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C8F7" w14:textId="599A696E" w:rsidR="006E090D" w:rsidRPr="00D0390C" w:rsidRDefault="00AD0D1D" w:rsidP="006E090D">
    <w:pPr>
      <w:pBdr>
        <w:bottom w:val="single" w:sz="4" w:space="1" w:color="auto"/>
      </w:pBdr>
      <w:spacing w:line="276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„</w:t>
    </w:r>
    <w:r w:rsidRPr="00AD0D1D">
      <w:rPr>
        <w:rFonts w:ascii="Century Gothic" w:hAnsi="Century Gothic"/>
        <w:sz w:val="16"/>
        <w:szCs w:val="16"/>
      </w:rPr>
      <w:t>Zasilanie zastępcze stacji gazowych gazem LNG z cystern mobilnych dla OGP GAZ-SYSTEM S.A. Oddział w Poznaniu</w:t>
    </w:r>
    <w:r>
      <w:rPr>
        <w:rFonts w:ascii="Century Gothic" w:hAnsi="Century Gothic"/>
        <w:sz w:val="16"/>
        <w:szCs w:val="16"/>
      </w:rPr>
      <w:t xml:space="preserve">” </w:t>
    </w:r>
    <w:r>
      <w:rPr>
        <w:rFonts w:ascii="Century Gothic" w:hAnsi="Century Gothic"/>
        <w:sz w:val="16"/>
        <w:szCs w:val="16"/>
      </w:rPr>
      <w:br/>
    </w:r>
    <w:r w:rsidR="006E090D" w:rsidRPr="00233F9B">
      <w:rPr>
        <w:rFonts w:ascii="Century Gothic" w:hAnsi="Century Gothic" w:cs="Century Gothic"/>
        <w:sz w:val="16"/>
        <w:szCs w:val="16"/>
      </w:rPr>
      <w:t xml:space="preserve">Numer postępowania: </w:t>
    </w:r>
    <w:r w:rsidR="006E090D" w:rsidRPr="00EE2F19">
      <w:rPr>
        <w:rFonts w:ascii="Century Gothic" w:hAnsi="Century Gothic" w:cs="Century Gothic"/>
        <w:b/>
        <w:bCs/>
        <w:sz w:val="16"/>
        <w:szCs w:val="16"/>
      </w:rPr>
      <w:t>NP/2023/12/0837/POZ</w:t>
    </w:r>
  </w:p>
  <w:p w14:paraId="76F41A86" w14:textId="11CC3518" w:rsidR="00AD0D1D" w:rsidRPr="00AD0D1D" w:rsidRDefault="00AD0D1D" w:rsidP="006E090D">
    <w:pPr>
      <w:pStyle w:val="Nagwek"/>
      <w:rPr>
        <w:rFonts w:ascii="Century Gothic" w:hAnsi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55C9748E" w:rsidR="007D3C89" w:rsidRPr="00D24E53" w:rsidRDefault="00D54CC8" w:rsidP="006B661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755991">
      <w:rPr>
        <w:rFonts w:ascii="Century Gothic" w:hAnsi="Century Gothic"/>
        <w:sz w:val="20"/>
        <w:szCs w:val="20"/>
      </w:rPr>
      <w:t xml:space="preserve">Załącznik nr </w:t>
    </w:r>
    <w:r w:rsidR="006B6616" w:rsidRPr="00755991">
      <w:rPr>
        <w:rFonts w:ascii="Century Gothic" w:hAnsi="Century Gothic"/>
        <w:sz w:val="20"/>
        <w:szCs w:val="20"/>
      </w:rPr>
      <w:t>2</w:t>
    </w:r>
    <w:r w:rsidRPr="00755991">
      <w:rPr>
        <w:rFonts w:ascii="Century Gothic" w:hAnsi="Century Gothic"/>
        <w:sz w:val="20"/>
        <w:szCs w:val="20"/>
      </w:rPr>
      <w:t xml:space="preserve"> do SWZ</w:t>
    </w:r>
    <w:bookmarkEnd w:id="6"/>
    <w:r w:rsidR="00682801" w:rsidRPr="00755991">
      <w:rPr>
        <w:rFonts w:ascii="Century Gothic" w:hAnsi="Century Gothic"/>
        <w:sz w:val="20"/>
        <w:szCs w:val="20"/>
      </w:rPr>
      <w:t xml:space="preserve">- Formularz </w:t>
    </w:r>
    <w:r w:rsidR="00A06B10" w:rsidRPr="00755991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1D0545" w:rsidRDefault="007D3C89" w:rsidP="00D24E53">
    <w:pPr>
      <w:spacing w:line="276" w:lineRule="auto"/>
      <w:rPr>
        <w:rFonts w:ascii="Century Gothic" w:hAnsi="Century Gothic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26E9C"/>
    <w:multiLevelType w:val="hybridMultilevel"/>
    <w:tmpl w:val="6A72362E"/>
    <w:lvl w:ilvl="0" w:tplc="B27E08B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370497188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998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5E2A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3409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0545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D49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6EF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0D4E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B6616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090D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07C39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5991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0CCB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1C4"/>
    <w:rsid w:val="008C1F71"/>
    <w:rsid w:val="008C3859"/>
    <w:rsid w:val="008C4C0B"/>
    <w:rsid w:val="008C4CC3"/>
    <w:rsid w:val="008C7790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26EEC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0D1D"/>
    <w:rsid w:val="00AD17E7"/>
    <w:rsid w:val="00AD33DC"/>
    <w:rsid w:val="00AD3C9C"/>
    <w:rsid w:val="00AD482A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3328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3BAB"/>
    <w:rsid w:val="00BD5CE0"/>
    <w:rsid w:val="00BD77DF"/>
    <w:rsid w:val="00BE0235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3B7"/>
    <w:rsid w:val="00C777F8"/>
    <w:rsid w:val="00C802A8"/>
    <w:rsid w:val="00C81E4D"/>
    <w:rsid w:val="00C81E78"/>
    <w:rsid w:val="00C81ED4"/>
    <w:rsid w:val="00C82876"/>
    <w:rsid w:val="00C831F7"/>
    <w:rsid w:val="00C83B92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B22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4B53"/>
    <w:rsid w:val="00D65B55"/>
    <w:rsid w:val="00D65D11"/>
    <w:rsid w:val="00D66133"/>
    <w:rsid w:val="00D705E7"/>
    <w:rsid w:val="00D71AD3"/>
    <w:rsid w:val="00D72FA4"/>
    <w:rsid w:val="00D764B0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47D6"/>
    <w:rsid w:val="00E05151"/>
    <w:rsid w:val="00E057D7"/>
    <w:rsid w:val="00E069D3"/>
    <w:rsid w:val="00E07AA3"/>
    <w:rsid w:val="00E11767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D7C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755991"/>
    <w:rPr>
      <w:sz w:val="24"/>
      <w:szCs w:val="24"/>
    </w:rPr>
  </w:style>
  <w:style w:type="paragraph" w:customStyle="1" w:styleId="Default">
    <w:name w:val="Default"/>
    <w:basedOn w:val="Normalny"/>
    <w:rsid w:val="00755991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paragraph" w:styleId="Bezodstpw">
    <w:name w:val="No Spacing"/>
    <w:uiPriority w:val="1"/>
    <w:qFormat/>
    <w:rsid w:val="007559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784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29</cp:revision>
  <cp:lastPrinted>2017-04-05T10:47:00Z</cp:lastPrinted>
  <dcterms:created xsi:type="dcterms:W3CDTF">2022-04-22T07:32:00Z</dcterms:created>
  <dcterms:modified xsi:type="dcterms:W3CDTF">2023-12-29T07:18:00Z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