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141DB" w14:textId="33BA9836" w:rsidR="00711C84" w:rsidRPr="00711C84" w:rsidRDefault="00711C84" w:rsidP="00711C84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ind w:left="567" w:hanging="567"/>
        <w:rPr>
          <w:rFonts w:ascii="Century Gothic" w:hAnsi="Century Gothic"/>
          <w:b/>
          <w:bCs/>
          <w:sz w:val="20"/>
        </w:rPr>
      </w:pPr>
      <w:bookmarkStart w:id="0" w:name="_Toc75503976"/>
      <w:r w:rsidRPr="00711C84">
        <w:rPr>
          <w:rFonts w:ascii="Century Gothic" w:hAnsi="Century Gothic"/>
          <w:b/>
          <w:bCs/>
          <w:sz w:val="20"/>
        </w:rPr>
        <w:t xml:space="preserve">ZAŁĄCZNIK NR </w:t>
      </w:r>
      <w:r>
        <w:rPr>
          <w:rFonts w:ascii="Century Gothic" w:hAnsi="Century Gothic"/>
          <w:b/>
          <w:bCs/>
          <w:sz w:val="20"/>
        </w:rPr>
        <w:t>3</w:t>
      </w:r>
      <w:r w:rsidRPr="00711C84">
        <w:rPr>
          <w:rFonts w:ascii="Century Gothic" w:hAnsi="Century Gothic"/>
          <w:b/>
          <w:bCs/>
          <w:sz w:val="20"/>
        </w:rPr>
        <w:t xml:space="preserve"> do Formularza OFERTA - </w:t>
      </w:r>
      <w:bookmarkEnd w:id="0"/>
      <w:r w:rsidRPr="00711C84">
        <w:rPr>
          <w:rFonts w:ascii="Century Gothic" w:hAnsi="Century Gothic"/>
          <w:b/>
          <w:bCs/>
          <w:sz w:val="20"/>
        </w:rPr>
        <w:t xml:space="preserve">Wykaz </w:t>
      </w:r>
      <w:r>
        <w:rPr>
          <w:rFonts w:ascii="Century Gothic" w:hAnsi="Century Gothic"/>
          <w:b/>
          <w:bCs/>
          <w:sz w:val="20"/>
        </w:rPr>
        <w:t>osób</w:t>
      </w:r>
    </w:p>
    <w:p w14:paraId="55A6DAF5" w14:textId="3D383DDD" w:rsidR="00E71F4F" w:rsidRDefault="00E71F4F" w:rsidP="00711C84">
      <w:pPr>
        <w:spacing w:line="360" w:lineRule="auto"/>
        <w:rPr>
          <w:rFonts w:ascii="Century Gothic" w:hAnsi="Century Gothic" w:cs="Arial"/>
          <w:b/>
          <w:kern w:val="144"/>
          <w:sz w:val="20"/>
          <w:szCs w:val="20"/>
        </w:rPr>
      </w:pPr>
    </w:p>
    <w:tbl>
      <w:tblPr>
        <w:tblW w:w="1019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92"/>
        <w:gridCol w:w="6704"/>
      </w:tblGrid>
      <w:tr w:rsidR="00E71F4F" w:rsidRPr="005B4249" w14:paraId="2709EC30" w14:textId="77777777" w:rsidTr="00876330">
        <w:trPr>
          <w:trHeight w:hRule="exact" w:val="1257"/>
          <w:jc w:val="center"/>
        </w:trPr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D2AC516" w14:textId="77777777" w:rsidR="00E71F4F" w:rsidRPr="005B4249" w:rsidRDefault="00E71F4F" w:rsidP="00876330">
            <w:pPr>
              <w:shd w:val="clear" w:color="auto" w:fill="FFFFFF"/>
              <w:spacing w:before="120"/>
              <w:ind w:left="-45"/>
              <w:jc w:val="center"/>
              <w:rPr>
                <w:rFonts w:ascii="Century Gothic" w:hAnsi="Century Gothic" w:cs="Arial"/>
                <w:sz w:val="14"/>
                <w:szCs w:val="16"/>
              </w:rPr>
            </w:pPr>
            <w:r w:rsidRPr="005B4249">
              <w:rPr>
                <w:rFonts w:ascii="Century Gothic" w:hAnsi="Century Gothic" w:cs="Arial"/>
                <w:spacing w:val="-1"/>
                <w:sz w:val="14"/>
                <w:szCs w:val="16"/>
              </w:rPr>
              <w:t>(nazwa/firma Wykonawcy)</w:t>
            </w:r>
          </w:p>
          <w:p w14:paraId="6CD7E642" w14:textId="77777777" w:rsidR="00E71F4F" w:rsidRPr="005B4249" w:rsidRDefault="00E71F4F" w:rsidP="00716854">
            <w:pPr>
              <w:shd w:val="clear" w:color="auto" w:fill="FFFFFF"/>
              <w:tabs>
                <w:tab w:val="left" w:leader="dot" w:pos="2731"/>
              </w:tabs>
              <w:spacing w:before="120"/>
              <w:rPr>
                <w:rFonts w:ascii="Century Gothic" w:hAnsi="Century Gothic" w:cs="Arial"/>
                <w:sz w:val="14"/>
                <w:szCs w:val="16"/>
              </w:rPr>
            </w:pPr>
            <w:r w:rsidRPr="005B4249">
              <w:rPr>
                <w:rFonts w:ascii="Century Gothic" w:hAnsi="Century Gothic" w:cs="Arial"/>
                <w:sz w:val="14"/>
                <w:szCs w:val="16"/>
              </w:rPr>
              <w:tab/>
            </w:r>
          </w:p>
          <w:p w14:paraId="31A96930" w14:textId="77777777" w:rsidR="00E71F4F" w:rsidRPr="005B4249" w:rsidRDefault="00E71F4F" w:rsidP="00716854">
            <w:pPr>
              <w:shd w:val="clear" w:color="auto" w:fill="FFFFFF"/>
              <w:tabs>
                <w:tab w:val="left" w:leader="dot" w:pos="2731"/>
              </w:tabs>
              <w:spacing w:before="120"/>
              <w:rPr>
                <w:rFonts w:ascii="Century Gothic" w:hAnsi="Century Gothic" w:cs="Arial"/>
                <w:sz w:val="14"/>
                <w:szCs w:val="16"/>
              </w:rPr>
            </w:pPr>
            <w:r w:rsidRPr="005B4249">
              <w:rPr>
                <w:rFonts w:ascii="Century Gothic" w:hAnsi="Century Gothic" w:cs="Arial"/>
                <w:sz w:val="14"/>
                <w:szCs w:val="16"/>
              </w:rPr>
              <w:tab/>
            </w:r>
          </w:p>
          <w:p w14:paraId="4B352FFA" w14:textId="77777777" w:rsidR="00E71F4F" w:rsidRPr="005B4249" w:rsidRDefault="00E71F4F" w:rsidP="00716854">
            <w:pPr>
              <w:shd w:val="clear" w:color="auto" w:fill="FFFFFF"/>
              <w:spacing w:before="120"/>
              <w:jc w:val="center"/>
              <w:rPr>
                <w:rFonts w:ascii="Century Gothic" w:hAnsi="Century Gothic" w:cs="Arial"/>
                <w:sz w:val="14"/>
                <w:szCs w:val="16"/>
              </w:rPr>
            </w:pPr>
            <w:r w:rsidRPr="005B4249">
              <w:rPr>
                <w:rFonts w:ascii="Century Gothic" w:hAnsi="Century Gothic" w:cs="Arial"/>
                <w:spacing w:val="-1"/>
                <w:sz w:val="14"/>
                <w:szCs w:val="16"/>
              </w:rPr>
              <w:t>(adres)</w:t>
            </w:r>
          </w:p>
          <w:p w14:paraId="527E65FB" w14:textId="77777777" w:rsidR="00E71F4F" w:rsidRPr="005B4249" w:rsidRDefault="00E71F4F" w:rsidP="00716854">
            <w:pPr>
              <w:shd w:val="clear" w:color="auto" w:fill="FFFFFF"/>
              <w:ind w:left="706"/>
              <w:rPr>
                <w:rFonts w:ascii="Century Gothic" w:hAnsi="Century Gothic" w:cs="Arial"/>
                <w:i/>
                <w:sz w:val="20"/>
              </w:rPr>
            </w:pPr>
          </w:p>
        </w:tc>
        <w:tc>
          <w:tcPr>
            <w:tcW w:w="6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561B380E" w14:textId="77777777" w:rsidR="00691239" w:rsidRDefault="00691239" w:rsidP="00716854">
            <w:pPr>
              <w:jc w:val="center"/>
              <w:rPr>
                <w:rFonts w:ascii="Century Gothic" w:hAnsi="Century Gothic" w:cs="Arial"/>
                <w:sz w:val="32"/>
                <w:szCs w:val="36"/>
              </w:rPr>
            </w:pPr>
            <w:r>
              <w:rPr>
                <w:rFonts w:ascii="Century Gothic" w:hAnsi="Century Gothic" w:cs="Arial"/>
                <w:sz w:val="32"/>
                <w:szCs w:val="36"/>
              </w:rPr>
              <w:t xml:space="preserve"> </w:t>
            </w:r>
            <w:bookmarkStart w:id="1" w:name="_Hlk520972234"/>
            <w:r>
              <w:rPr>
                <w:rFonts w:ascii="Century Gothic" w:hAnsi="Century Gothic" w:cs="Arial"/>
                <w:sz w:val="32"/>
                <w:szCs w:val="36"/>
              </w:rPr>
              <w:t>WYKAZ OSÓB</w:t>
            </w:r>
          </w:p>
          <w:bookmarkEnd w:id="1"/>
          <w:p w14:paraId="6D42642C" w14:textId="0BB449A3" w:rsidR="00E71F4F" w:rsidRPr="005B4249" w:rsidRDefault="00E71F4F" w:rsidP="00716854">
            <w:pPr>
              <w:jc w:val="center"/>
              <w:rPr>
                <w:rFonts w:ascii="Century Gothic" w:hAnsi="Century Gothic" w:cs="Arial"/>
                <w:sz w:val="32"/>
                <w:szCs w:val="36"/>
              </w:rPr>
            </w:pPr>
          </w:p>
        </w:tc>
      </w:tr>
    </w:tbl>
    <w:p w14:paraId="42B6BF2F" w14:textId="77777777" w:rsidR="00CA01FB" w:rsidRDefault="00CA01FB" w:rsidP="00CA01FB">
      <w:pPr>
        <w:pStyle w:val="Nagwek"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715C209D" w14:textId="6C2DE693" w:rsidR="00C93E09" w:rsidRPr="00C93E09" w:rsidRDefault="00C93E09" w:rsidP="00C93E09">
      <w:pPr>
        <w:spacing w:line="360" w:lineRule="auto"/>
        <w:ind w:left="-284"/>
        <w:jc w:val="both"/>
        <w:rPr>
          <w:rFonts w:ascii="Century Gothic" w:hAnsi="Century Gothic"/>
          <w:b/>
          <w:bCs/>
          <w:sz w:val="18"/>
          <w:szCs w:val="18"/>
        </w:rPr>
      </w:pPr>
      <w:bookmarkStart w:id="2" w:name="_Hlk53659132"/>
      <w:r w:rsidRPr="00C93E09">
        <w:rPr>
          <w:rFonts w:ascii="Century Gothic" w:hAnsi="Century Gothic"/>
          <w:bCs/>
          <w:sz w:val="18"/>
          <w:szCs w:val="18"/>
        </w:rPr>
        <w:t xml:space="preserve">Składając ofertę w Postępowaniu o udzielenie Zamówienia niepublicznego prowadzonego w trybie przetargu nieograniczonego na wykonanie zadania pn.: </w:t>
      </w:r>
      <w:r w:rsidRPr="00C93E09">
        <w:rPr>
          <w:rFonts w:ascii="Century Gothic" w:hAnsi="Century Gothic"/>
          <w:b/>
          <w:bCs/>
          <w:sz w:val="18"/>
          <w:szCs w:val="18"/>
        </w:rPr>
        <w:t>„</w:t>
      </w:r>
      <w:r w:rsidR="00ED7CCA" w:rsidRPr="00ED7CCA">
        <w:rPr>
          <w:rFonts w:ascii="Century Gothic" w:hAnsi="Century Gothic"/>
          <w:b/>
          <w:bCs/>
          <w:sz w:val="18"/>
          <w:szCs w:val="18"/>
        </w:rPr>
        <w:t>Naprawa defektów izolacji -Tomkowice-Lubiechów, ZZU Olszany 2 - odg. Świebodzice odg. Świebodzice Termet – Lubiechów – wykopy liniowe oraz zdjęcie istniejącej izolacji</w:t>
      </w:r>
      <w:r w:rsidRPr="00C93E09">
        <w:rPr>
          <w:rFonts w:ascii="Century Gothic" w:hAnsi="Century Gothic"/>
          <w:b/>
          <w:bCs/>
          <w:sz w:val="18"/>
          <w:szCs w:val="18"/>
        </w:rPr>
        <w:t>"</w:t>
      </w:r>
      <w:r w:rsidRPr="00C93E09">
        <w:rPr>
          <w:rFonts w:ascii="Century Gothic" w:hAnsi="Century Gothic"/>
          <w:bCs/>
          <w:sz w:val="18"/>
          <w:szCs w:val="18"/>
        </w:rPr>
        <w:t xml:space="preserve"> – nr postępowania: </w:t>
      </w:r>
      <w:bookmarkEnd w:id="2"/>
      <w:r w:rsidRPr="00C93E09">
        <w:rPr>
          <w:rFonts w:ascii="Century Gothic" w:hAnsi="Century Gothic"/>
          <w:b/>
          <w:bCs/>
          <w:sz w:val="18"/>
          <w:szCs w:val="18"/>
        </w:rPr>
        <w:t>NP/2023/11/07</w:t>
      </w:r>
      <w:r w:rsidR="00ED7CCA">
        <w:rPr>
          <w:rFonts w:ascii="Century Gothic" w:hAnsi="Century Gothic"/>
          <w:b/>
          <w:bCs/>
          <w:sz w:val="18"/>
          <w:szCs w:val="18"/>
        </w:rPr>
        <w:t>45</w:t>
      </w:r>
      <w:r w:rsidRPr="00C93E09">
        <w:rPr>
          <w:rFonts w:ascii="Century Gothic" w:hAnsi="Century Gothic"/>
          <w:b/>
          <w:bCs/>
          <w:sz w:val="18"/>
          <w:szCs w:val="18"/>
        </w:rPr>
        <w:t xml:space="preserve">/WRO </w:t>
      </w:r>
      <w:r>
        <w:rPr>
          <w:rFonts w:ascii="Century Gothic" w:hAnsi="Century Gothic"/>
          <w:b/>
          <w:bCs/>
          <w:sz w:val="18"/>
          <w:szCs w:val="18"/>
        </w:rPr>
        <w:t xml:space="preserve"> </w:t>
      </w:r>
    </w:p>
    <w:p w14:paraId="374EC5BB" w14:textId="5BF334FC" w:rsidR="007C4250" w:rsidRDefault="00A8740C" w:rsidP="00A8740C">
      <w:pPr>
        <w:spacing w:line="360" w:lineRule="auto"/>
        <w:ind w:left="-284"/>
        <w:jc w:val="both"/>
        <w:rPr>
          <w:rFonts w:ascii="Century Gothic" w:hAnsi="Century Gothic"/>
          <w:sz w:val="18"/>
          <w:szCs w:val="18"/>
        </w:rPr>
      </w:pPr>
      <w:r w:rsidRPr="00A8740C">
        <w:rPr>
          <w:rFonts w:ascii="Century Gothic" w:hAnsi="Century Gothic"/>
          <w:b/>
          <w:bCs/>
          <w:sz w:val="18"/>
          <w:szCs w:val="18"/>
        </w:rPr>
        <w:t>OŚWIADCZAMY</w:t>
      </w:r>
      <w:r w:rsidRPr="00A8740C">
        <w:rPr>
          <w:rFonts w:ascii="Century Gothic" w:hAnsi="Century Gothic"/>
          <w:sz w:val="18"/>
          <w:szCs w:val="18"/>
        </w:rPr>
        <w:t xml:space="preserve">, iż dysponujemy </w:t>
      </w:r>
      <w:r w:rsidR="009C33CD">
        <w:rPr>
          <w:rFonts w:ascii="Century Gothic" w:hAnsi="Century Gothic"/>
          <w:sz w:val="18"/>
          <w:szCs w:val="18"/>
        </w:rPr>
        <w:t xml:space="preserve">lub będziemy dysponować </w:t>
      </w:r>
      <w:r w:rsidRPr="00A8740C">
        <w:rPr>
          <w:rFonts w:ascii="Century Gothic" w:hAnsi="Century Gothic"/>
          <w:sz w:val="18"/>
          <w:szCs w:val="18"/>
        </w:rPr>
        <w:t xml:space="preserve">następującymi osobami, które będą uczestniczyć w wykonaniu zamówienia, zgodnie z rozdziałem </w:t>
      </w:r>
      <w:bookmarkStart w:id="3" w:name="_Hlk151639908"/>
      <w:r w:rsidRPr="00A8740C">
        <w:rPr>
          <w:rFonts w:ascii="Century Gothic" w:hAnsi="Century Gothic"/>
          <w:sz w:val="18"/>
          <w:szCs w:val="18"/>
        </w:rPr>
        <w:t xml:space="preserve">VI. </w:t>
      </w:r>
      <w:r w:rsidR="0036500A">
        <w:rPr>
          <w:rFonts w:ascii="Century Gothic" w:hAnsi="Century Gothic"/>
          <w:sz w:val="18"/>
          <w:szCs w:val="18"/>
        </w:rPr>
        <w:t>pkt</w:t>
      </w:r>
      <w:r w:rsidRPr="00A8740C">
        <w:rPr>
          <w:rFonts w:ascii="Century Gothic" w:hAnsi="Century Gothic"/>
          <w:sz w:val="18"/>
          <w:szCs w:val="18"/>
        </w:rPr>
        <w:t xml:space="preserve"> </w:t>
      </w:r>
      <w:r w:rsidR="0036500A">
        <w:rPr>
          <w:rFonts w:ascii="Century Gothic" w:hAnsi="Century Gothic"/>
          <w:sz w:val="18"/>
          <w:szCs w:val="18"/>
        </w:rPr>
        <w:t>2</w:t>
      </w:r>
      <w:r w:rsidR="00711C84">
        <w:rPr>
          <w:rFonts w:ascii="Century Gothic" w:hAnsi="Century Gothic"/>
          <w:sz w:val="18"/>
          <w:szCs w:val="18"/>
        </w:rPr>
        <w:t>)</w:t>
      </w:r>
      <w:r w:rsidRPr="00A8740C">
        <w:rPr>
          <w:rFonts w:ascii="Century Gothic" w:hAnsi="Century Gothic"/>
          <w:sz w:val="18"/>
          <w:szCs w:val="18"/>
        </w:rPr>
        <w:t xml:space="preserve"> </w:t>
      </w:r>
      <w:r w:rsidR="00C93E09" w:rsidRPr="00C93E09">
        <w:rPr>
          <w:rFonts w:ascii="Century Gothic" w:hAnsi="Century Gothic"/>
          <w:sz w:val="18"/>
          <w:szCs w:val="18"/>
        </w:rPr>
        <w:t xml:space="preserve">ppkt 2.4) </w:t>
      </w:r>
      <w:bookmarkEnd w:id="3"/>
      <w:r w:rsidRPr="00A8740C">
        <w:rPr>
          <w:rFonts w:ascii="Century Gothic" w:hAnsi="Century Gothic"/>
          <w:sz w:val="18"/>
          <w:szCs w:val="18"/>
        </w:rPr>
        <w:t>SWZ</w:t>
      </w:r>
      <w:r w:rsidR="00C93E09">
        <w:rPr>
          <w:rFonts w:ascii="Century Gothic" w:hAnsi="Century Gothic"/>
          <w:sz w:val="18"/>
          <w:szCs w:val="18"/>
        </w:rPr>
        <w:t>.</w:t>
      </w:r>
    </w:p>
    <w:p w14:paraId="632C1DD9" w14:textId="77777777" w:rsidR="00711C84" w:rsidRPr="00A8740C" w:rsidRDefault="00711C84" w:rsidP="00A8740C">
      <w:pPr>
        <w:spacing w:line="360" w:lineRule="auto"/>
        <w:ind w:left="-284"/>
        <w:jc w:val="both"/>
        <w:rPr>
          <w:rFonts w:ascii="Century Gothic" w:hAnsi="Century Gothic" w:cs="Arial"/>
          <w:bCs/>
          <w:iCs/>
          <w:sz w:val="18"/>
          <w:szCs w:val="18"/>
        </w:rPr>
      </w:pPr>
    </w:p>
    <w:tbl>
      <w:tblPr>
        <w:tblW w:w="5467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3550"/>
        <w:gridCol w:w="6464"/>
      </w:tblGrid>
      <w:tr w:rsidR="007C4250" w:rsidRPr="00561BA5" w14:paraId="0D518C4C" w14:textId="77777777" w:rsidTr="009268FF">
        <w:trPr>
          <w:trHeight w:val="127"/>
        </w:trPr>
        <w:tc>
          <w:tcPr>
            <w:tcW w:w="5000" w:type="pct"/>
            <w:gridSpan w:val="3"/>
            <w:shd w:val="clear" w:color="auto" w:fill="D9D9D9"/>
          </w:tcPr>
          <w:p w14:paraId="64046DB3" w14:textId="430F624B" w:rsidR="00811AF3" w:rsidRPr="009A257A" w:rsidRDefault="00811AF3" w:rsidP="006311A4">
            <w:pPr>
              <w:jc w:val="both"/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</w:pPr>
            <w:bookmarkStart w:id="4" w:name="_Hlk506294593"/>
            <w:r w:rsidRPr="009A257A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 </w:t>
            </w:r>
            <w:r w:rsidR="00E33651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minimum</w:t>
            </w:r>
            <w:r w:rsidRPr="009A257A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 xml:space="preserve"> </w:t>
            </w:r>
            <w:r w:rsidR="005B55E3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jedną</w:t>
            </w:r>
            <w:r w:rsidR="005B55E3" w:rsidRPr="009A257A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 xml:space="preserve"> </w:t>
            </w:r>
            <w:r w:rsidRPr="009A257A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(</w:t>
            </w:r>
            <w:r w:rsidR="005B55E3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1</w:t>
            </w:r>
            <w:r w:rsidRPr="009A257A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) osob</w:t>
            </w:r>
            <w:r w:rsidR="005B55E3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ą</w:t>
            </w:r>
            <w:r w:rsidR="00BA7DFF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, któr</w:t>
            </w:r>
            <w:r w:rsidR="005B55E3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a</w:t>
            </w:r>
            <w:r w:rsidR="00BA7DFF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 xml:space="preserve"> </w:t>
            </w:r>
            <w:r w:rsidRPr="009A257A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 </w:t>
            </w:r>
            <w:r w:rsidRPr="00ED7CCA">
              <w:rPr>
                <w:rFonts w:ascii="Century Gothic" w:hAnsi="Century Gothic" w:cs="Arial"/>
                <w:b/>
                <w:iCs/>
                <w:sz w:val="18"/>
                <w:szCs w:val="18"/>
                <w:lang w:eastAsia="ar-SA"/>
              </w:rPr>
              <w:t>posiada</w:t>
            </w:r>
            <w:r w:rsidRPr="009A257A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>:</w:t>
            </w:r>
          </w:p>
          <w:p w14:paraId="70BB132D" w14:textId="0D5108F6" w:rsidR="00ED7CCA" w:rsidRDefault="00ED7CCA" w:rsidP="00C93E09">
            <w:pPr>
              <w:numPr>
                <w:ilvl w:val="0"/>
                <w:numId w:val="22"/>
              </w:numPr>
              <w:suppressAutoHyphens/>
              <w:jc w:val="both"/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ED7CCA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 xml:space="preserve">uprawnienia do zajmowania się eksploatacją urządzeń, instalacji i sieci na stanowisku eksploatacji </w:t>
            </w:r>
            <w:bookmarkStart w:id="5" w:name="_Hlk152159470"/>
            <w:r w:rsidRPr="00ED7CCA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w zakresie obsługi, remontu i montażu</w:t>
            </w:r>
            <w:bookmarkEnd w:id="5"/>
            <w:r w:rsidRPr="00ED7CCA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 xml:space="preserve"> w grupie 3 pkt 5</w:t>
            </w:r>
            <w:r w:rsidR="00C03F96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, 7, 10</w:t>
            </w:r>
            <w:r w:rsidR="00C93E09" w:rsidRPr="00C93E09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 xml:space="preserve">. </w:t>
            </w:r>
          </w:p>
          <w:p w14:paraId="02F012A3" w14:textId="0041A09B" w:rsidR="00C93E09" w:rsidRPr="00C93E09" w:rsidRDefault="00C93E09" w:rsidP="00ED7CCA">
            <w:pPr>
              <w:suppressAutoHyphens/>
              <w:ind w:left="2138"/>
              <w:jc w:val="both"/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C93E09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 xml:space="preserve">Świadectwa powinny spełniać jeden z trzech poniższych wymogów: </w:t>
            </w:r>
          </w:p>
          <w:p w14:paraId="6DE5D970" w14:textId="0F40AED4" w:rsidR="00E33651" w:rsidRPr="00E33651" w:rsidRDefault="00E33651" w:rsidP="00E33651">
            <w:pPr>
              <w:pStyle w:val="Akapitzlist"/>
              <w:numPr>
                <w:ilvl w:val="0"/>
                <w:numId w:val="33"/>
              </w:numPr>
              <w:suppressAutoHyphens/>
              <w:jc w:val="both"/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E33651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wydane przez Komisję Kwalifikacyjną na podstawie Rozporządzenia Ministra Gospodarki, Pracy i Polityki Społecznej z dnia 28 kwietnia 2003 r. w sprawie szczegółowych zasad stwierdzania posiadania kwalifikacji przez osoby zajmujące się eksploatacją urządzeń, instalacji i sieci (Dz. U. z 2003 r. Nr 89 poz.828 z póź.zm.), w zakresie opisanym w Załączniku nr 1 do niniejszego rozporządzenia </w:t>
            </w:r>
            <w:r w:rsidRPr="00E33651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dla Grupy 3 punkt 5,</w:t>
            </w:r>
            <w:r w:rsidR="00C03F96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7,10</w:t>
            </w:r>
          </w:p>
          <w:p w14:paraId="25D38F35" w14:textId="4AA16031" w:rsidR="00E33651" w:rsidRPr="00E33651" w:rsidRDefault="00E33651" w:rsidP="00E33651">
            <w:pPr>
              <w:pStyle w:val="Akapitzlist"/>
              <w:numPr>
                <w:ilvl w:val="0"/>
                <w:numId w:val="33"/>
              </w:numPr>
              <w:suppressAutoHyphens/>
              <w:jc w:val="both"/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E33651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wydane przez Komisję Kwalifikacyjną na podstawie Rozporządzenia Ministra Klimatu i Środowiska z dnia 1 lipca 2022 r. w sprawie szczegółowych zasad stwierdzania posiadania kwalifikacji przez osoby zajmujące się eksploatacją urządzeń, instalacji i sieci (Dz. U. z 2022 r.  poz. 1392), w zakresie opisanym w Załączniku nr 1 do niniejszego rozporządzenia </w:t>
            </w:r>
            <w:r w:rsidRPr="00E33651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dla Grupy 3 punkt 5,</w:t>
            </w:r>
            <w:r w:rsidR="00C03F96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7,10</w:t>
            </w:r>
            <w:r w:rsidRPr="00E33651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 xml:space="preserve"> </w:t>
            </w:r>
          </w:p>
          <w:p w14:paraId="40299EEC" w14:textId="30D7119C" w:rsidR="00E33651" w:rsidRPr="00E33651" w:rsidRDefault="00E33651" w:rsidP="00E33651">
            <w:pPr>
              <w:pStyle w:val="Akapitzlist"/>
              <w:numPr>
                <w:ilvl w:val="0"/>
                <w:numId w:val="33"/>
              </w:numPr>
              <w:suppressAutoHyphens/>
              <w:jc w:val="both"/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</w:pPr>
            <w:r w:rsidRPr="00E33651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wydane przez Komisję Kwalifikacyjną na podstawie Rozporządzenia Ministra Klimatu i Środowiska z dnia 1 lipca 2022 r. w sprawie szczegółowych zasad stwierdzania posiadania kwalifikacji przez osoby zajmujące się eksploatacją urządzeń, instalacji i sieci (Dz. U. z 2022 r.  poz. 1392), w zakresie opisanym w Załączniku nr 2 do niniejszego rozporządzenia </w:t>
            </w:r>
            <w:r w:rsidRPr="00E33651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dla Grupy 3 punkt 5</w:t>
            </w:r>
            <w:r w:rsidR="00C03F96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,7,10</w:t>
            </w:r>
          </w:p>
          <w:p w14:paraId="76574727" w14:textId="77777777" w:rsidR="007C4250" w:rsidRPr="007F5F4F" w:rsidRDefault="007C4250" w:rsidP="00633D97">
            <w:pPr>
              <w:pStyle w:val="Akapitzlist"/>
              <w:suppressAutoHyphens/>
              <w:ind w:left="2858"/>
              <w:jc w:val="both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</w:tr>
      <w:tr w:rsidR="007C4250" w:rsidRPr="00561BA5" w14:paraId="15533FDC" w14:textId="77777777" w:rsidTr="00021907">
        <w:tc>
          <w:tcPr>
            <w:tcW w:w="244" w:type="pct"/>
            <w:vMerge w:val="restart"/>
            <w:shd w:val="clear" w:color="auto" w:fill="auto"/>
          </w:tcPr>
          <w:p w14:paraId="0C7FED18" w14:textId="77777777" w:rsidR="007C4250" w:rsidRPr="00561BA5" w:rsidRDefault="007C4250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left="142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22B76F03" w14:textId="77777777" w:rsidR="007C4250" w:rsidRPr="00561BA5" w:rsidRDefault="007C4250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left="142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D7CCA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1.</w:t>
            </w:r>
          </w:p>
        </w:tc>
        <w:tc>
          <w:tcPr>
            <w:tcW w:w="1686" w:type="pct"/>
            <w:shd w:val="clear" w:color="auto" w:fill="auto"/>
          </w:tcPr>
          <w:p w14:paraId="722A8FE4" w14:textId="77777777" w:rsidR="007C4250" w:rsidRPr="00561BA5" w:rsidRDefault="007C4250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65DF1ACE" w14:textId="77777777" w:rsidR="007C4250" w:rsidRPr="00561BA5" w:rsidRDefault="007C4250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Imię i nazwisko:</w:t>
            </w:r>
          </w:p>
        </w:tc>
        <w:tc>
          <w:tcPr>
            <w:tcW w:w="3070" w:type="pct"/>
            <w:shd w:val="clear" w:color="auto" w:fill="auto"/>
          </w:tcPr>
          <w:p w14:paraId="3B145024" w14:textId="77777777" w:rsidR="007C4250" w:rsidRPr="00561BA5" w:rsidRDefault="007C4250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</w:tc>
      </w:tr>
      <w:tr w:rsidR="007C4250" w:rsidRPr="00561BA5" w14:paraId="6FD843A5" w14:textId="77777777" w:rsidTr="00021907">
        <w:trPr>
          <w:trHeight w:val="426"/>
        </w:trPr>
        <w:tc>
          <w:tcPr>
            <w:tcW w:w="244" w:type="pct"/>
            <w:vMerge/>
            <w:shd w:val="clear" w:color="auto" w:fill="auto"/>
          </w:tcPr>
          <w:p w14:paraId="35C5990A" w14:textId="77777777" w:rsidR="007C4250" w:rsidRPr="00561BA5" w:rsidRDefault="007C4250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686" w:type="pct"/>
            <w:shd w:val="clear" w:color="auto" w:fill="auto"/>
          </w:tcPr>
          <w:p w14:paraId="788CDE5C" w14:textId="77777777" w:rsidR="00021907" w:rsidRPr="00561BA5" w:rsidRDefault="00021907" w:rsidP="007E568C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4F3B656F" w14:textId="77777777" w:rsidR="007C4250" w:rsidRPr="00561BA5" w:rsidRDefault="007F5F4F" w:rsidP="00AA748C">
            <w:pPr>
              <w:pStyle w:val="Akapitzlist"/>
              <w:suppressAutoHyphens/>
              <w:spacing w:line="276" w:lineRule="auto"/>
              <w:ind w:left="-29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</w:p>
        </w:tc>
        <w:tc>
          <w:tcPr>
            <w:tcW w:w="3070" w:type="pct"/>
            <w:shd w:val="clear" w:color="auto" w:fill="auto"/>
          </w:tcPr>
          <w:p w14:paraId="34AF3076" w14:textId="17377694" w:rsidR="007C4250" w:rsidRPr="00561BA5" w:rsidRDefault="007C4250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 </w:t>
            </w:r>
          </w:p>
          <w:p w14:paraId="3FE2F03D" w14:textId="77777777" w:rsidR="007C4250" w:rsidRPr="00561BA5" w:rsidRDefault="007C4250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66E47096" w14:textId="77777777" w:rsidR="00ED7CCA" w:rsidRPr="00561BA5" w:rsidRDefault="00ED7CCA" w:rsidP="00ED7CCA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Nr </w:t>
            </w: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świadectwa kwalifikacji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64C028BF" w14:textId="77777777" w:rsidR="00ED7CCA" w:rsidRPr="00561BA5" w:rsidRDefault="00ED7CCA" w:rsidP="00ED7CCA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3AE803B3" w14:textId="77777777" w:rsidR="00ED7CCA" w:rsidRPr="00561BA5" w:rsidRDefault="00ED7CCA" w:rsidP="00ED7CCA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Okres ważności: …………………………………………………………….</w:t>
            </w:r>
          </w:p>
          <w:p w14:paraId="71E2BB79" w14:textId="77777777" w:rsidR="00ED7CCA" w:rsidRPr="00561BA5" w:rsidRDefault="00ED7CCA" w:rsidP="00ED7CCA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223EFBCF" w14:textId="77777777" w:rsidR="00ED7CCA" w:rsidRDefault="00ED7CCA" w:rsidP="00ED7CCA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Zakres: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  <w:p w14:paraId="15E7FBF2" w14:textId="77777777" w:rsidR="000B2BB5" w:rsidRDefault="000B2BB5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14637CC7" w14:textId="77777777" w:rsidR="00BF38AF" w:rsidRDefault="00BF38AF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411C2585" w14:textId="0081F368" w:rsidR="00382936" w:rsidRPr="00561BA5" w:rsidRDefault="00382936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</w:tr>
      <w:tr w:rsidR="00ED7CCA" w:rsidRPr="00561BA5" w14:paraId="1EE50D34" w14:textId="77777777" w:rsidTr="00ED7CCA">
        <w:trPr>
          <w:trHeight w:val="426"/>
        </w:trPr>
        <w:tc>
          <w:tcPr>
            <w:tcW w:w="5000" w:type="pct"/>
            <w:gridSpan w:val="3"/>
            <w:shd w:val="clear" w:color="auto" w:fill="D9D9D9" w:themeFill="background1" w:themeFillShade="D9"/>
          </w:tcPr>
          <w:p w14:paraId="2E87B0BD" w14:textId="42A6D29C" w:rsidR="00ED7CCA" w:rsidRPr="009A257A" w:rsidRDefault="00ED7CCA" w:rsidP="00ED7CCA">
            <w:pPr>
              <w:jc w:val="both"/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</w:pPr>
            <w:r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minimum</w:t>
            </w:r>
            <w:r w:rsidRPr="009A257A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jedną</w:t>
            </w:r>
            <w:r w:rsidRPr="009A257A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 xml:space="preserve"> (</w:t>
            </w:r>
            <w:r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1</w:t>
            </w:r>
            <w:r w:rsidRPr="009A257A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) osob</w:t>
            </w:r>
            <w:r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 xml:space="preserve">ą, która </w:t>
            </w:r>
            <w:r w:rsidRPr="00ED7CCA">
              <w:rPr>
                <w:rFonts w:ascii="Century Gothic" w:hAnsi="Century Gothic" w:cs="Arial"/>
                <w:b/>
                <w:iCs/>
                <w:sz w:val="18"/>
                <w:szCs w:val="18"/>
                <w:lang w:eastAsia="ar-SA"/>
              </w:rPr>
              <w:t>posiada</w:t>
            </w:r>
            <w:r w:rsidRPr="009A257A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>:</w:t>
            </w:r>
          </w:p>
          <w:p w14:paraId="6BB7AC84" w14:textId="2DC123F0" w:rsidR="00ED7CCA" w:rsidRPr="00ED7CCA" w:rsidRDefault="00ED7CCA" w:rsidP="00ED7CCA">
            <w:pPr>
              <w:pStyle w:val="Akapitzlist"/>
              <w:numPr>
                <w:ilvl w:val="0"/>
                <w:numId w:val="22"/>
              </w:numPr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ED7CCA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uprawnienia do zajmowania się eksploatacją urządzeń, instalacji i sieci na stanowisku dozoru w zakresie obsługi, remontu i montażu w grupie 3 pkt 5</w:t>
            </w:r>
            <w:r w:rsidR="00C03F96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,7,10</w:t>
            </w:r>
            <w:r w:rsidRPr="00ED7CCA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;</w:t>
            </w:r>
          </w:p>
          <w:p w14:paraId="26941815" w14:textId="7D7900F3" w:rsidR="00ED7CCA" w:rsidRPr="00C93E09" w:rsidRDefault="00ED7CCA" w:rsidP="00ED7CCA">
            <w:pPr>
              <w:suppressAutoHyphens/>
              <w:ind w:left="2138"/>
              <w:jc w:val="both"/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C93E09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 xml:space="preserve">Świadectwa powinny spełniać jeden z trzech poniższych wymogów: </w:t>
            </w:r>
          </w:p>
          <w:p w14:paraId="1A6C9F4E" w14:textId="3DB99FB8" w:rsidR="00ED7CCA" w:rsidRPr="00E33651" w:rsidRDefault="00ED7CCA" w:rsidP="00ED7CCA">
            <w:pPr>
              <w:pStyle w:val="Akapitzlist"/>
              <w:numPr>
                <w:ilvl w:val="0"/>
                <w:numId w:val="33"/>
              </w:numPr>
              <w:suppressAutoHyphens/>
              <w:jc w:val="both"/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E33651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wydane przez Komisję Kwalifikacyjną na podstawie Rozporządzenia Ministra Gospodarki, Pracy i Polityki Społecznej z dnia 28 kwietnia 2003 r. w sprawie szczegółowych zasad stwierdzania posiadania kwalifikacji przez osoby zajmujące się eksploatacją urządzeń, instalacji i sieci (Dz. U. z 2003 r. Nr 89 poz.828 z póź.zm.), w </w:t>
            </w:r>
            <w:r w:rsidRPr="00E33651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lastRenderedPageBreak/>
              <w:t xml:space="preserve">zakresie opisanym w Załączniku nr 1 do niniejszego rozporządzenia </w:t>
            </w:r>
            <w:r w:rsidRPr="00E33651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dla Grupy 3 punkt 5,</w:t>
            </w:r>
            <w:r w:rsidR="00C03F96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7,10</w:t>
            </w:r>
          </w:p>
          <w:p w14:paraId="542841F9" w14:textId="563784AB" w:rsidR="00ED7CCA" w:rsidRPr="00E33651" w:rsidRDefault="00ED7CCA" w:rsidP="00ED7CCA">
            <w:pPr>
              <w:pStyle w:val="Akapitzlist"/>
              <w:numPr>
                <w:ilvl w:val="0"/>
                <w:numId w:val="33"/>
              </w:numPr>
              <w:suppressAutoHyphens/>
              <w:jc w:val="both"/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E33651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wydane przez Komisję Kwalifikacyjną na podstawie Rozporządzenia Ministra Klimatu i Środowiska z dnia 1 lipca 2022 r. w sprawie szczegółowych zasad stwierdzania posiadania kwalifikacji przez osoby zajmujące się eksploatacją urządzeń, instalacji i sieci (Dz. U. z 2022 r.  poz. 1392), w zakresie opisanym w Załączniku nr 1 do niniejszego rozporządzenia </w:t>
            </w:r>
            <w:r w:rsidRPr="00E33651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dla Grupy 3 punkt 5,</w:t>
            </w:r>
            <w:r w:rsidR="00C03F96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7,10</w:t>
            </w:r>
          </w:p>
          <w:p w14:paraId="2777CC5B" w14:textId="56EC3200" w:rsidR="00ED7CCA" w:rsidRPr="00E33651" w:rsidRDefault="00ED7CCA" w:rsidP="00ED7CCA">
            <w:pPr>
              <w:pStyle w:val="Akapitzlist"/>
              <w:numPr>
                <w:ilvl w:val="0"/>
                <w:numId w:val="33"/>
              </w:numPr>
              <w:suppressAutoHyphens/>
              <w:jc w:val="both"/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</w:pPr>
            <w:r w:rsidRPr="00E33651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wydane przez Komisję Kwalifikacyjną na podstawie Rozporządzenia Ministra Klimatu i Środowiska z dnia 1 lipca 2022 r. w sprawie szczegółowych zasad stwierdzania posiadania kwalifikacji przez osoby zajmujące się eksploatacją urządzeń, instalacji i sieci (Dz. U. z 2022 r.  poz. 1392), w zakresie opisanym w Załączniku nr 2 do niniejszego rozporządzenia </w:t>
            </w:r>
            <w:r w:rsidRPr="00E33651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dla Grupy 3 punkt 5</w:t>
            </w:r>
            <w:r w:rsidR="00C03F96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,7,10</w:t>
            </w:r>
          </w:p>
          <w:p w14:paraId="4B192674" w14:textId="77777777" w:rsidR="00ED7CCA" w:rsidRPr="00561BA5" w:rsidRDefault="00ED7CCA" w:rsidP="00811AF3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</w:tr>
      <w:tr w:rsidR="00ED7CCA" w:rsidRPr="00561BA5" w14:paraId="397D5379" w14:textId="77777777" w:rsidTr="00021907">
        <w:trPr>
          <w:trHeight w:val="426"/>
        </w:trPr>
        <w:tc>
          <w:tcPr>
            <w:tcW w:w="244" w:type="pct"/>
            <w:shd w:val="clear" w:color="auto" w:fill="auto"/>
          </w:tcPr>
          <w:p w14:paraId="62399E7B" w14:textId="2BA49B35" w:rsidR="00ED7CCA" w:rsidRPr="00561BA5" w:rsidRDefault="00ED7CCA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lastRenderedPageBreak/>
              <w:t>1.</w:t>
            </w:r>
          </w:p>
        </w:tc>
        <w:tc>
          <w:tcPr>
            <w:tcW w:w="1686" w:type="pct"/>
            <w:shd w:val="clear" w:color="auto" w:fill="auto"/>
          </w:tcPr>
          <w:p w14:paraId="5781C380" w14:textId="73426C5E" w:rsidR="00ED7CCA" w:rsidRPr="00561BA5" w:rsidRDefault="00ED7CCA" w:rsidP="007E568C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11AF3">
              <w:rPr>
                <w:rFonts w:ascii="Century Gothic" w:hAnsi="Century Gothic" w:cs="Arial"/>
                <w:b/>
                <w:sz w:val="18"/>
                <w:szCs w:val="18"/>
              </w:rPr>
              <w:t>Imię i Nazwisko</w:t>
            </w:r>
            <w:r>
              <w:rPr>
                <w:rFonts w:ascii="Century Gothic" w:hAnsi="Century Gothic" w:cs="Arial"/>
                <w:b/>
                <w:sz w:val="18"/>
                <w:szCs w:val="18"/>
              </w:rPr>
              <w:t>:</w:t>
            </w:r>
          </w:p>
        </w:tc>
        <w:tc>
          <w:tcPr>
            <w:tcW w:w="3070" w:type="pct"/>
            <w:shd w:val="clear" w:color="auto" w:fill="auto"/>
          </w:tcPr>
          <w:p w14:paraId="2835F824" w14:textId="77777777" w:rsidR="00ED7CCA" w:rsidRPr="00561BA5" w:rsidRDefault="00ED7CCA" w:rsidP="00811AF3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</w:tr>
      <w:tr w:rsidR="00ED7CCA" w:rsidRPr="00561BA5" w14:paraId="22F4445E" w14:textId="77777777" w:rsidTr="00021907">
        <w:trPr>
          <w:trHeight w:val="426"/>
        </w:trPr>
        <w:tc>
          <w:tcPr>
            <w:tcW w:w="244" w:type="pct"/>
            <w:shd w:val="clear" w:color="auto" w:fill="auto"/>
          </w:tcPr>
          <w:p w14:paraId="016FD653" w14:textId="77777777" w:rsidR="00ED7CCA" w:rsidRDefault="00ED7CCA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686" w:type="pct"/>
            <w:shd w:val="clear" w:color="auto" w:fill="auto"/>
          </w:tcPr>
          <w:p w14:paraId="3A7DD172" w14:textId="77777777" w:rsidR="00ED7CCA" w:rsidRPr="00811AF3" w:rsidRDefault="00ED7CCA" w:rsidP="007E568C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  <w:tc>
          <w:tcPr>
            <w:tcW w:w="3070" w:type="pct"/>
            <w:shd w:val="clear" w:color="auto" w:fill="auto"/>
          </w:tcPr>
          <w:p w14:paraId="5D6E3B09" w14:textId="77777777" w:rsidR="00ED7CCA" w:rsidRDefault="00ED7CCA" w:rsidP="00ED7CCA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0FEF8C2A" w14:textId="4CD9DFDF" w:rsidR="00ED7CCA" w:rsidRPr="00561BA5" w:rsidRDefault="00ED7CCA" w:rsidP="00ED7CCA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Nr </w:t>
            </w: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świadectwa kwalifikacji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73E0DBB4" w14:textId="77777777" w:rsidR="00ED7CCA" w:rsidRPr="00561BA5" w:rsidRDefault="00ED7CCA" w:rsidP="00ED7CCA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14598E4A" w14:textId="77777777" w:rsidR="00ED7CCA" w:rsidRPr="00561BA5" w:rsidRDefault="00ED7CCA" w:rsidP="00ED7CCA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Okres ważności: …………………………………………………………….</w:t>
            </w:r>
          </w:p>
          <w:p w14:paraId="4AB47723" w14:textId="77777777" w:rsidR="00ED7CCA" w:rsidRPr="00561BA5" w:rsidRDefault="00ED7CCA" w:rsidP="00ED7CCA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084B53C8" w14:textId="77777777" w:rsidR="00ED7CCA" w:rsidRDefault="00ED7CCA" w:rsidP="00ED7CCA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Zakres: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  <w:p w14:paraId="07D8CB19" w14:textId="77777777" w:rsidR="00ED7CCA" w:rsidRPr="00561BA5" w:rsidRDefault="00ED7CCA" w:rsidP="00811AF3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</w:tr>
      <w:bookmarkEnd w:id="4"/>
    </w:tbl>
    <w:p w14:paraId="5F6A5DE4" w14:textId="77777777" w:rsidR="0072242D" w:rsidRDefault="0072242D" w:rsidP="00B03A44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</w:p>
    <w:p w14:paraId="6DDA5659" w14:textId="417277CA" w:rsidR="00A8740C" w:rsidRPr="00B03A44" w:rsidRDefault="00A8740C" w:rsidP="00B03A44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  <w:r w:rsidRPr="00B03A44">
        <w:rPr>
          <w:rFonts w:ascii="Century Gothic" w:hAnsi="Century Gothic" w:cs="Arial"/>
          <w:sz w:val="20"/>
          <w:szCs w:val="20"/>
          <w:u w:val="single"/>
        </w:rPr>
        <w:t>UWAGA:</w:t>
      </w:r>
    </w:p>
    <w:p w14:paraId="75150389" w14:textId="4628E1DD" w:rsidR="00A8740C" w:rsidRPr="00B03A44" w:rsidRDefault="0072242D" w:rsidP="0072242D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2242D">
        <w:rPr>
          <w:rFonts w:ascii="Century Gothic" w:hAnsi="Century Gothic" w:cs="Arial"/>
          <w:sz w:val="20"/>
          <w:szCs w:val="20"/>
        </w:rPr>
        <w:t xml:space="preserve">Do wykazu należy dołączyć dokumenty potwierdzające ww. uprawnienia i kwalifikacje. </w:t>
      </w:r>
    </w:p>
    <w:p w14:paraId="523716CA" w14:textId="17CF251B" w:rsidR="00053D61" w:rsidRPr="000E46FD" w:rsidRDefault="00053D61" w:rsidP="00BF38AF">
      <w:pPr>
        <w:suppressAutoHyphens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382936">
        <w:rPr>
          <w:rFonts w:ascii="Century Gothic" w:hAnsi="Century Gothic" w:cs="Arial"/>
          <w:sz w:val="20"/>
        </w:rPr>
        <w:t xml:space="preserve">Jednocześnie oświadczamy, że dysponujemy </w:t>
      </w:r>
      <w:r w:rsidR="0072242D" w:rsidRPr="0072242D">
        <w:rPr>
          <w:rFonts w:ascii="Century Gothic" w:hAnsi="Century Gothic" w:cs="Arial"/>
          <w:sz w:val="20"/>
        </w:rPr>
        <w:t>lub będzie</w:t>
      </w:r>
      <w:r w:rsidR="0072242D">
        <w:rPr>
          <w:rFonts w:ascii="Century Gothic" w:hAnsi="Century Gothic" w:cs="Arial"/>
          <w:sz w:val="20"/>
        </w:rPr>
        <w:t>my</w:t>
      </w:r>
      <w:r w:rsidR="0072242D" w:rsidRPr="0072242D">
        <w:rPr>
          <w:rFonts w:ascii="Century Gothic" w:hAnsi="Century Gothic" w:cs="Arial"/>
          <w:sz w:val="20"/>
        </w:rPr>
        <w:t xml:space="preserve"> dysponowa</w:t>
      </w:r>
      <w:r w:rsidR="0072242D">
        <w:rPr>
          <w:rFonts w:ascii="Century Gothic" w:hAnsi="Century Gothic" w:cs="Arial"/>
          <w:sz w:val="20"/>
        </w:rPr>
        <w:t>ć</w:t>
      </w:r>
      <w:r w:rsidR="0072242D" w:rsidRPr="0072242D">
        <w:rPr>
          <w:rFonts w:ascii="Century Gothic" w:hAnsi="Century Gothic" w:cs="Arial"/>
          <w:sz w:val="20"/>
        </w:rPr>
        <w:t xml:space="preserve"> </w:t>
      </w:r>
      <w:r w:rsidRPr="00382936">
        <w:rPr>
          <w:rFonts w:ascii="Century Gothic" w:hAnsi="Century Gothic" w:cs="Arial"/>
          <w:sz w:val="20"/>
        </w:rPr>
        <w:t xml:space="preserve">osobami, które będą uczestniczyć w wykonaniu zamówienia zgodnie z warunkiem opisanym w Rozdziale </w:t>
      </w:r>
      <w:r w:rsidR="00A41B13" w:rsidRPr="00A41B13">
        <w:rPr>
          <w:rFonts w:ascii="Century Gothic" w:hAnsi="Century Gothic" w:cs="Arial"/>
          <w:sz w:val="20"/>
        </w:rPr>
        <w:t xml:space="preserve">VI. pkt 2) ppkt 2.4) </w:t>
      </w:r>
      <w:r w:rsidRPr="00382936">
        <w:rPr>
          <w:rFonts w:ascii="Century Gothic" w:hAnsi="Century Gothic" w:cs="Arial"/>
          <w:sz w:val="20"/>
        </w:rPr>
        <w:t>SWZ.</w:t>
      </w:r>
    </w:p>
    <w:tbl>
      <w:tblPr>
        <w:tblpPr w:leftFromText="141" w:rightFromText="141" w:vertAnchor="text" w:horzAnchor="margin" w:tblpXSpec="center" w:tblpY="138"/>
        <w:tblW w:w="0" w:type="auto"/>
        <w:tblLook w:val="01E0" w:firstRow="1" w:lastRow="1" w:firstColumn="1" w:lastColumn="1" w:noHBand="0" w:noVBand="0"/>
      </w:tblPr>
      <w:tblGrid>
        <w:gridCol w:w="3731"/>
        <w:gridCol w:w="5555"/>
      </w:tblGrid>
      <w:tr w:rsidR="00CA01FB" w:rsidRPr="00725CB6" w14:paraId="143C4190" w14:textId="77777777" w:rsidTr="009414FC">
        <w:tc>
          <w:tcPr>
            <w:tcW w:w="3731" w:type="dxa"/>
          </w:tcPr>
          <w:p w14:paraId="1A6DF507" w14:textId="77777777" w:rsidR="00CA01FB" w:rsidRPr="00725CB6" w:rsidRDefault="00CA01FB" w:rsidP="009414F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Century Gothic"/>
                <w:sz w:val="16"/>
                <w:szCs w:val="16"/>
              </w:rPr>
            </w:pPr>
          </w:p>
          <w:p w14:paraId="075DCECF" w14:textId="77777777" w:rsidR="00CA01FB" w:rsidRPr="00725CB6" w:rsidRDefault="00CA01FB" w:rsidP="009414F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Century Gothic"/>
                <w:sz w:val="16"/>
                <w:szCs w:val="16"/>
              </w:rPr>
            </w:pPr>
          </w:p>
          <w:p w14:paraId="34D396B1" w14:textId="09D87FF5" w:rsidR="00CA01FB" w:rsidRPr="00725CB6" w:rsidRDefault="00CA01FB" w:rsidP="009414F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 w:rsidRPr="00725CB6">
              <w:rPr>
                <w:rFonts w:ascii="Century Gothic" w:hAnsi="Century Gothic" w:cs="Century Gothic"/>
                <w:sz w:val="16"/>
                <w:szCs w:val="16"/>
              </w:rPr>
              <w:t>…………………dnia ……………</w:t>
            </w:r>
          </w:p>
        </w:tc>
        <w:tc>
          <w:tcPr>
            <w:tcW w:w="5555" w:type="dxa"/>
          </w:tcPr>
          <w:p w14:paraId="6BC68E01" w14:textId="77777777" w:rsidR="00CA01FB" w:rsidRPr="00725CB6" w:rsidRDefault="00CA01FB" w:rsidP="009414F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Century Gothic"/>
                <w:sz w:val="16"/>
                <w:szCs w:val="16"/>
              </w:rPr>
            </w:pPr>
          </w:p>
          <w:p w14:paraId="3B42B2AD" w14:textId="77777777" w:rsidR="00CA01FB" w:rsidRPr="00725CB6" w:rsidRDefault="00CA01FB" w:rsidP="009414F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Century Gothic"/>
                <w:sz w:val="16"/>
                <w:szCs w:val="16"/>
              </w:rPr>
            </w:pPr>
          </w:p>
          <w:p w14:paraId="08CD697F" w14:textId="77777777" w:rsidR="00CA01FB" w:rsidRPr="00725CB6" w:rsidRDefault="00CA01FB" w:rsidP="009414F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 w:rsidRPr="00725CB6">
              <w:rPr>
                <w:rFonts w:ascii="Century Gothic" w:hAnsi="Century Gothic" w:cs="Century Gothic"/>
                <w:sz w:val="16"/>
                <w:szCs w:val="16"/>
              </w:rPr>
              <w:t>………………………………………………………….</w:t>
            </w:r>
          </w:p>
          <w:p w14:paraId="4B54EE06" w14:textId="77777777" w:rsidR="00CA01FB" w:rsidRPr="00725CB6" w:rsidRDefault="00CA01FB" w:rsidP="009414F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 w:rsidRPr="00725CB6">
              <w:rPr>
                <w:rFonts w:ascii="Century Gothic" w:hAnsi="Century Gothic" w:cs="Century Gothic"/>
                <w:sz w:val="16"/>
                <w:szCs w:val="16"/>
              </w:rPr>
              <w:t>(podpis Wykonawcy)</w:t>
            </w:r>
          </w:p>
        </w:tc>
      </w:tr>
    </w:tbl>
    <w:p w14:paraId="66ABDB92" w14:textId="77777777" w:rsidR="00A4462D" w:rsidRDefault="00A4462D" w:rsidP="00ED7F83">
      <w:pPr>
        <w:jc w:val="both"/>
        <w:rPr>
          <w:rFonts w:ascii="Century Gothic" w:hAnsi="Century Gothic"/>
          <w:b/>
          <w:sz w:val="20"/>
        </w:rPr>
      </w:pPr>
    </w:p>
    <w:sectPr w:rsidR="00A4462D" w:rsidSect="006D3515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567" w:right="1134" w:bottom="102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F18AD" w14:textId="77777777" w:rsidR="00510513" w:rsidRDefault="00510513">
      <w:r>
        <w:separator/>
      </w:r>
    </w:p>
  </w:endnote>
  <w:endnote w:type="continuationSeparator" w:id="0">
    <w:p w14:paraId="2907C2D9" w14:textId="77777777" w:rsidR="00510513" w:rsidRDefault="00510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97360" w14:textId="77777777" w:rsidR="009D51B7" w:rsidRDefault="00CF51AA" w:rsidP="00EC6F0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D51B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CC145A" w14:textId="77777777" w:rsidR="009D51B7" w:rsidRDefault="009D51B7" w:rsidP="00D5363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D4628" w14:textId="5A4F25EC" w:rsidR="009D51B7" w:rsidRDefault="009D51B7" w:rsidP="0044044B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31A63" w14:textId="77777777" w:rsidR="00510513" w:rsidRDefault="00510513">
      <w:r>
        <w:separator/>
      </w:r>
    </w:p>
  </w:footnote>
  <w:footnote w:type="continuationSeparator" w:id="0">
    <w:p w14:paraId="1D8F2AEC" w14:textId="77777777" w:rsidR="00510513" w:rsidRDefault="005105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7BCD7" w14:textId="77777777" w:rsidR="00021907" w:rsidRDefault="00021907" w:rsidP="00021907">
    <w:pPr>
      <w:pStyle w:val="Nagwek"/>
      <w:jc w:val="center"/>
      <w:rPr>
        <w:rFonts w:ascii="Century Gothic" w:hAnsi="Century Gothic" w:cs="Arial"/>
        <w:sz w:val="16"/>
        <w:szCs w:val="16"/>
      </w:rPr>
    </w:pPr>
  </w:p>
  <w:p w14:paraId="0B942A53" w14:textId="77777777" w:rsidR="00A8740C" w:rsidRDefault="00A8740C" w:rsidP="00021907">
    <w:pPr>
      <w:pStyle w:val="Nagwek"/>
      <w:jc w:val="center"/>
      <w:rPr>
        <w:rFonts w:ascii="Century Gothic" w:hAnsi="Century Gothic" w:cs="Arial"/>
        <w:sz w:val="16"/>
        <w:szCs w:val="16"/>
      </w:rPr>
    </w:pPr>
  </w:p>
  <w:p w14:paraId="4E2857B1" w14:textId="77777777" w:rsidR="00A8740C" w:rsidRDefault="00A8740C" w:rsidP="00021907">
    <w:pPr>
      <w:pStyle w:val="Nagwek"/>
      <w:jc w:val="center"/>
      <w:rPr>
        <w:rFonts w:ascii="Century Gothic" w:hAnsi="Century Gothic" w:cs="Arial"/>
        <w:sz w:val="16"/>
        <w:szCs w:val="16"/>
      </w:rPr>
    </w:pPr>
  </w:p>
  <w:p w14:paraId="7CB8FB36" w14:textId="77777777" w:rsidR="00A8740C" w:rsidRPr="00386CB2" w:rsidRDefault="00A8740C" w:rsidP="00021907">
    <w:pPr>
      <w:pStyle w:val="Nagwek"/>
      <w:jc w:val="center"/>
      <w:rPr>
        <w:rFonts w:ascii="Century Gothic" w:hAnsi="Century Gothic" w:cs="Arial"/>
        <w:sz w:val="16"/>
        <w:szCs w:val="16"/>
      </w:rPr>
    </w:pPr>
  </w:p>
  <w:p w14:paraId="5F8A459E" w14:textId="77777777" w:rsidR="009D51B7" w:rsidRPr="00021907" w:rsidRDefault="009D51B7" w:rsidP="000219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90C39" w14:textId="77777777" w:rsidR="009D51B7" w:rsidRDefault="009D51B7" w:rsidP="00EC6F09">
    <w:pPr>
      <w:pStyle w:val="Nagwek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t xml:space="preserve">Specyfikacja Istotnych Warunków Zamówienia </w:t>
    </w:r>
  </w:p>
  <w:p w14:paraId="08A6A607" w14:textId="77777777" w:rsidR="009D51B7" w:rsidRDefault="009D51B7" w:rsidP="00EC6F09">
    <w:pPr>
      <w:pStyle w:val="Nagwek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t>Zakup materiałów informatycznych</w:t>
    </w:r>
  </w:p>
  <w:p w14:paraId="7C3C1150" w14:textId="77777777" w:rsidR="009D51B7" w:rsidRDefault="009D51B7" w:rsidP="00EC6F09">
    <w:pPr>
      <w:pStyle w:val="Nagwek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t>Znak sprawy NP/2008/03/0161/GD</w:t>
    </w:r>
  </w:p>
  <w:p w14:paraId="277121CD" w14:textId="77777777" w:rsidR="009D51B7" w:rsidRDefault="009D51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CEAC1BB2"/>
    <w:name w:val="WW8Num25"/>
    <w:lvl w:ilvl="0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sz w:val="20"/>
      </w:rPr>
    </w:lvl>
    <w:lvl w:ilvl="1">
      <w:start w:val="1"/>
      <w:numFmt w:val="lowerLetter"/>
      <w:lvlText w:val="%2."/>
      <w:lvlJc w:val="left"/>
      <w:pPr>
        <w:ind w:left="2154" w:hanging="360"/>
      </w:pPr>
    </w:lvl>
    <w:lvl w:ilvl="2">
      <w:start w:val="1"/>
      <w:numFmt w:val="lowerRoman"/>
      <w:lvlText w:val="%3."/>
      <w:lvlJc w:val="right"/>
      <w:pPr>
        <w:ind w:left="2874" w:hanging="180"/>
      </w:pPr>
    </w:lvl>
    <w:lvl w:ilvl="3">
      <w:start w:val="1"/>
      <w:numFmt w:val="decimal"/>
      <w:lvlText w:val="%4."/>
      <w:lvlJc w:val="left"/>
      <w:pPr>
        <w:ind w:left="3594" w:hanging="360"/>
      </w:pPr>
    </w:lvl>
    <w:lvl w:ilvl="4">
      <w:start w:val="1"/>
      <w:numFmt w:val="lowerLetter"/>
      <w:lvlText w:val="%5."/>
      <w:lvlJc w:val="left"/>
      <w:pPr>
        <w:ind w:left="4314" w:hanging="360"/>
      </w:pPr>
    </w:lvl>
    <w:lvl w:ilvl="5">
      <w:start w:val="1"/>
      <w:numFmt w:val="lowerRoman"/>
      <w:lvlText w:val="%6."/>
      <w:lvlJc w:val="right"/>
      <w:pPr>
        <w:ind w:left="5034" w:hanging="180"/>
      </w:pPr>
    </w:lvl>
    <w:lvl w:ilvl="6">
      <w:start w:val="1"/>
      <w:numFmt w:val="decimal"/>
      <w:lvlText w:val="%7."/>
      <w:lvlJc w:val="left"/>
      <w:pPr>
        <w:ind w:left="5754" w:hanging="360"/>
      </w:pPr>
    </w:lvl>
    <w:lvl w:ilvl="7">
      <w:start w:val="1"/>
      <w:numFmt w:val="lowerLetter"/>
      <w:lvlText w:val="%8."/>
      <w:lvlJc w:val="left"/>
      <w:pPr>
        <w:ind w:left="6474" w:hanging="360"/>
      </w:pPr>
    </w:lvl>
    <w:lvl w:ilvl="8">
      <w:start w:val="1"/>
      <w:numFmt w:val="lowerRoman"/>
      <w:lvlText w:val="%9."/>
      <w:lvlJc w:val="right"/>
      <w:pPr>
        <w:ind w:left="7194" w:hanging="180"/>
      </w:pPr>
    </w:lvl>
  </w:abstractNum>
  <w:abstractNum w:abstractNumId="1" w15:restartNumberingAfterBreak="0">
    <w:nsid w:val="0457321B"/>
    <w:multiLevelType w:val="multilevel"/>
    <w:tmpl w:val="80E69E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)"/>
      <w:lvlJc w:val="left"/>
      <w:pPr>
        <w:ind w:left="2142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56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346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676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855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9972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1754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3536" w:hanging="2160"/>
      </w:pPr>
      <w:rPr>
        <w:rFonts w:hint="default"/>
      </w:rPr>
    </w:lvl>
  </w:abstractNum>
  <w:abstractNum w:abstractNumId="2" w15:restartNumberingAfterBreak="0">
    <w:nsid w:val="09B4773E"/>
    <w:multiLevelType w:val="hybridMultilevel"/>
    <w:tmpl w:val="8D3805F2"/>
    <w:lvl w:ilvl="0" w:tplc="0415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" w15:restartNumberingAfterBreak="0">
    <w:nsid w:val="11117D47"/>
    <w:multiLevelType w:val="hybridMultilevel"/>
    <w:tmpl w:val="0EC29B7C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14702FA5"/>
    <w:multiLevelType w:val="multilevel"/>
    <w:tmpl w:val="34AADB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5" w15:restartNumberingAfterBreak="0">
    <w:nsid w:val="1C727A8F"/>
    <w:multiLevelType w:val="hybridMultilevel"/>
    <w:tmpl w:val="D860840C"/>
    <w:lvl w:ilvl="0" w:tplc="3F642C70">
      <w:start w:val="1"/>
      <w:numFmt w:val="lowerLetter"/>
      <w:lvlText w:val="%1)"/>
      <w:lvlJc w:val="left"/>
      <w:pPr>
        <w:ind w:left="18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77C18"/>
    <w:multiLevelType w:val="hybridMultilevel"/>
    <w:tmpl w:val="E3362BE4"/>
    <w:lvl w:ilvl="0" w:tplc="3368896C">
      <w:start w:val="1"/>
      <w:numFmt w:val="decimal"/>
      <w:lvlText w:val="2.%1."/>
      <w:lvlJc w:val="left"/>
      <w:pPr>
        <w:ind w:left="1782" w:hanging="360"/>
      </w:pPr>
      <w:rPr>
        <w:rFonts w:ascii="Century Gothic" w:hAnsi="Century Gothic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02" w:hanging="360"/>
      </w:p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7" w15:restartNumberingAfterBreak="0">
    <w:nsid w:val="20883B4D"/>
    <w:multiLevelType w:val="hybridMultilevel"/>
    <w:tmpl w:val="8FBA4370"/>
    <w:lvl w:ilvl="0" w:tplc="8392DFB4">
      <w:start w:val="2"/>
      <w:numFmt w:val="lowerLetter"/>
      <w:lvlText w:val="%1)"/>
      <w:lvlJc w:val="left"/>
      <w:pPr>
        <w:ind w:left="214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A4732E"/>
    <w:multiLevelType w:val="hybridMultilevel"/>
    <w:tmpl w:val="F33A93C4"/>
    <w:lvl w:ilvl="0" w:tplc="231EBCDC">
      <w:start w:val="2"/>
      <w:numFmt w:val="lowerLetter"/>
      <w:lvlText w:val="%1)"/>
      <w:lvlJc w:val="left"/>
      <w:pPr>
        <w:ind w:left="256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183E1B"/>
    <w:multiLevelType w:val="hybridMultilevel"/>
    <w:tmpl w:val="BC5EE3AC"/>
    <w:lvl w:ilvl="0" w:tplc="0DACE330">
      <w:start w:val="1"/>
      <w:numFmt w:val="lowerLetter"/>
      <w:lvlText w:val="%1)"/>
      <w:lvlJc w:val="left"/>
      <w:pPr>
        <w:ind w:left="21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08179A"/>
    <w:multiLevelType w:val="hybridMultilevel"/>
    <w:tmpl w:val="4176BEE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3EE80B73"/>
    <w:multiLevelType w:val="hybridMultilevel"/>
    <w:tmpl w:val="BC06C7B8"/>
    <w:lvl w:ilvl="0" w:tplc="859AE5F0">
      <w:start w:val="1"/>
      <w:numFmt w:val="bullet"/>
      <w:lvlText w:val=""/>
      <w:lvlJc w:val="left"/>
      <w:pPr>
        <w:ind w:left="34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790AF0"/>
    <w:multiLevelType w:val="hybridMultilevel"/>
    <w:tmpl w:val="75384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1F5B32"/>
    <w:multiLevelType w:val="multilevel"/>
    <w:tmpl w:val="4728448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204" w:hanging="360"/>
      </w:pPr>
      <w:rPr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27A75CB"/>
    <w:multiLevelType w:val="multilevel"/>
    <w:tmpl w:val="6A2A361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204" w:hanging="360"/>
      </w:pPr>
      <w:rPr>
        <w:rFonts w:hint="default"/>
        <w:color w:val="auto"/>
        <w:sz w:val="16"/>
        <w:szCs w:val="1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4F540F3"/>
    <w:multiLevelType w:val="hybridMultilevel"/>
    <w:tmpl w:val="B5CAB43E"/>
    <w:lvl w:ilvl="0" w:tplc="0415001B">
      <w:start w:val="1"/>
      <w:numFmt w:val="lowerRoman"/>
      <w:lvlText w:val="%1."/>
      <w:lvlJc w:val="right"/>
      <w:pPr>
        <w:ind w:left="2862" w:hanging="360"/>
      </w:pPr>
    </w:lvl>
    <w:lvl w:ilvl="1" w:tplc="04150019" w:tentative="1">
      <w:start w:val="1"/>
      <w:numFmt w:val="lowerLetter"/>
      <w:lvlText w:val="%2."/>
      <w:lvlJc w:val="left"/>
      <w:pPr>
        <w:ind w:left="3582" w:hanging="360"/>
      </w:pPr>
    </w:lvl>
    <w:lvl w:ilvl="2" w:tplc="0415001B" w:tentative="1">
      <w:start w:val="1"/>
      <w:numFmt w:val="lowerRoman"/>
      <w:lvlText w:val="%3."/>
      <w:lvlJc w:val="right"/>
      <w:pPr>
        <w:ind w:left="4302" w:hanging="180"/>
      </w:pPr>
    </w:lvl>
    <w:lvl w:ilvl="3" w:tplc="0415000F" w:tentative="1">
      <w:start w:val="1"/>
      <w:numFmt w:val="decimal"/>
      <w:lvlText w:val="%4."/>
      <w:lvlJc w:val="left"/>
      <w:pPr>
        <w:ind w:left="5022" w:hanging="360"/>
      </w:pPr>
    </w:lvl>
    <w:lvl w:ilvl="4" w:tplc="04150019" w:tentative="1">
      <w:start w:val="1"/>
      <w:numFmt w:val="lowerLetter"/>
      <w:lvlText w:val="%5."/>
      <w:lvlJc w:val="left"/>
      <w:pPr>
        <w:ind w:left="5742" w:hanging="360"/>
      </w:pPr>
    </w:lvl>
    <w:lvl w:ilvl="5" w:tplc="0415001B" w:tentative="1">
      <w:start w:val="1"/>
      <w:numFmt w:val="lowerRoman"/>
      <w:lvlText w:val="%6."/>
      <w:lvlJc w:val="right"/>
      <w:pPr>
        <w:ind w:left="6462" w:hanging="180"/>
      </w:pPr>
    </w:lvl>
    <w:lvl w:ilvl="6" w:tplc="0415000F" w:tentative="1">
      <w:start w:val="1"/>
      <w:numFmt w:val="decimal"/>
      <w:lvlText w:val="%7."/>
      <w:lvlJc w:val="left"/>
      <w:pPr>
        <w:ind w:left="7182" w:hanging="360"/>
      </w:pPr>
    </w:lvl>
    <w:lvl w:ilvl="7" w:tplc="04150019" w:tentative="1">
      <w:start w:val="1"/>
      <w:numFmt w:val="lowerLetter"/>
      <w:lvlText w:val="%8."/>
      <w:lvlJc w:val="left"/>
      <w:pPr>
        <w:ind w:left="7902" w:hanging="360"/>
      </w:pPr>
    </w:lvl>
    <w:lvl w:ilvl="8" w:tplc="0415001B" w:tentative="1">
      <w:start w:val="1"/>
      <w:numFmt w:val="lowerRoman"/>
      <w:lvlText w:val="%9."/>
      <w:lvlJc w:val="right"/>
      <w:pPr>
        <w:ind w:left="8622" w:hanging="180"/>
      </w:pPr>
    </w:lvl>
  </w:abstractNum>
  <w:abstractNum w:abstractNumId="16" w15:restartNumberingAfterBreak="0">
    <w:nsid w:val="47206548"/>
    <w:multiLevelType w:val="hybridMultilevel"/>
    <w:tmpl w:val="B83ED98E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9">
      <w:start w:val="1"/>
      <w:numFmt w:val="lowerLetter"/>
      <w:lvlText w:val="%2."/>
      <w:lvlJc w:val="left"/>
      <w:pPr>
        <w:ind w:left="3283" w:hanging="360"/>
      </w:pPr>
    </w:lvl>
    <w:lvl w:ilvl="2" w:tplc="0415001B">
      <w:start w:val="1"/>
      <w:numFmt w:val="lowerRoman"/>
      <w:lvlText w:val="%3."/>
      <w:lvlJc w:val="right"/>
      <w:pPr>
        <w:ind w:left="4003" w:hanging="180"/>
      </w:pPr>
    </w:lvl>
    <w:lvl w:ilvl="3" w:tplc="0415000F">
      <w:start w:val="1"/>
      <w:numFmt w:val="decimal"/>
      <w:lvlText w:val="%4."/>
      <w:lvlJc w:val="left"/>
      <w:pPr>
        <w:ind w:left="4723" w:hanging="360"/>
      </w:pPr>
    </w:lvl>
    <w:lvl w:ilvl="4" w:tplc="04150019">
      <w:start w:val="1"/>
      <w:numFmt w:val="lowerLetter"/>
      <w:lvlText w:val="%5."/>
      <w:lvlJc w:val="left"/>
      <w:pPr>
        <w:ind w:left="5443" w:hanging="360"/>
      </w:pPr>
    </w:lvl>
    <w:lvl w:ilvl="5" w:tplc="0415001B">
      <w:start w:val="1"/>
      <w:numFmt w:val="lowerRoman"/>
      <w:lvlText w:val="%6."/>
      <w:lvlJc w:val="right"/>
      <w:pPr>
        <w:ind w:left="6163" w:hanging="180"/>
      </w:pPr>
    </w:lvl>
    <w:lvl w:ilvl="6" w:tplc="0415000F">
      <w:start w:val="1"/>
      <w:numFmt w:val="decimal"/>
      <w:lvlText w:val="%7."/>
      <w:lvlJc w:val="left"/>
      <w:pPr>
        <w:ind w:left="6883" w:hanging="360"/>
      </w:pPr>
    </w:lvl>
    <w:lvl w:ilvl="7" w:tplc="04150019">
      <w:start w:val="1"/>
      <w:numFmt w:val="lowerLetter"/>
      <w:lvlText w:val="%8."/>
      <w:lvlJc w:val="left"/>
      <w:pPr>
        <w:ind w:left="7603" w:hanging="360"/>
      </w:pPr>
    </w:lvl>
    <w:lvl w:ilvl="8" w:tplc="0415001B">
      <w:start w:val="1"/>
      <w:numFmt w:val="lowerRoman"/>
      <w:lvlText w:val="%9."/>
      <w:lvlJc w:val="right"/>
      <w:pPr>
        <w:ind w:left="8323" w:hanging="180"/>
      </w:pPr>
    </w:lvl>
  </w:abstractNum>
  <w:abstractNum w:abstractNumId="17" w15:restartNumberingAfterBreak="0">
    <w:nsid w:val="480D6509"/>
    <w:multiLevelType w:val="hybridMultilevel"/>
    <w:tmpl w:val="139A825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4A22F5"/>
    <w:multiLevelType w:val="hybridMultilevel"/>
    <w:tmpl w:val="901E6822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color w:val="auto"/>
        <w:sz w:val="17"/>
        <w:szCs w:val="17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2961E90"/>
    <w:multiLevelType w:val="multilevel"/>
    <w:tmpl w:val="11E60D9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20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3A224D8"/>
    <w:multiLevelType w:val="hybridMultilevel"/>
    <w:tmpl w:val="812AC660"/>
    <w:lvl w:ilvl="0" w:tplc="859AE5F0">
      <w:start w:val="1"/>
      <w:numFmt w:val="bullet"/>
      <w:lvlText w:val=""/>
      <w:lvlJc w:val="left"/>
      <w:pPr>
        <w:ind w:left="34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8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</w:abstractNum>
  <w:abstractNum w:abstractNumId="21" w15:restartNumberingAfterBreak="0">
    <w:nsid w:val="53DE4141"/>
    <w:multiLevelType w:val="hybridMultilevel"/>
    <w:tmpl w:val="2D64DE12"/>
    <w:lvl w:ilvl="0" w:tplc="0415001B">
      <w:start w:val="1"/>
      <w:numFmt w:val="lowerRoman"/>
      <w:lvlText w:val="%1."/>
      <w:lvlJc w:val="right"/>
      <w:pPr>
        <w:ind w:left="2554" w:hanging="360"/>
      </w:pPr>
    </w:lvl>
    <w:lvl w:ilvl="1" w:tplc="04150019" w:tentative="1">
      <w:start w:val="1"/>
      <w:numFmt w:val="lowerLetter"/>
      <w:lvlText w:val="%2."/>
      <w:lvlJc w:val="left"/>
      <w:pPr>
        <w:ind w:left="3274" w:hanging="360"/>
      </w:pPr>
    </w:lvl>
    <w:lvl w:ilvl="2" w:tplc="0415001B" w:tentative="1">
      <w:start w:val="1"/>
      <w:numFmt w:val="lowerRoman"/>
      <w:lvlText w:val="%3."/>
      <w:lvlJc w:val="right"/>
      <w:pPr>
        <w:ind w:left="3994" w:hanging="180"/>
      </w:pPr>
    </w:lvl>
    <w:lvl w:ilvl="3" w:tplc="0415000F" w:tentative="1">
      <w:start w:val="1"/>
      <w:numFmt w:val="decimal"/>
      <w:lvlText w:val="%4."/>
      <w:lvlJc w:val="left"/>
      <w:pPr>
        <w:ind w:left="4714" w:hanging="360"/>
      </w:pPr>
    </w:lvl>
    <w:lvl w:ilvl="4" w:tplc="04150019" w:tentative="1">
      <w:start w:val="1"/>
      <w:numFmt w:val="lowerLetter"/>
      <w:lvlText w:val="%5."/>
      <w:lvlJc w:val="left"/>
      <w:pPr>
        <w:ind w:left="5434" w:hanging="360"/>
      </w:pPr>
    </w:lvl>
    <w:lvl w:ilvl="5" w:tplc="0415001B" w:tentative="1">
      <w:start w:val="1"/>
      <w:numFmt w:val="lowerRoman"/>
      <w:lvlText w:val="%6."/>
      <w:lvlJc w:val="right"/>
      <w:pPr>
        <w:ind w:left="6154" w:hanging="180"/>
      </w:pPr>
    </w:lvl>
    <w:lvl w:ilvl="6" w:tplc="0415000F" w:tentative="1">
      <w:start w:val="1"/>
      <w:numFmt w:val="decimal"/>
      <w:lvlText w:val="%7."/>
      <w:lvlJc w:val="left"/>
      <w:pPr>
        <w:ind w:left="6874" w:hanging="360"/>
      </w:pPr>
    </w:lvl>
    <w:lvl w:ilvl="7" w:tplc="04150019" w:tentative="1">
      <w:start w:val="1"/>
      <w:numFmt w:val="lowerLetter"/>
      <w:lvlText w:val="%8."/>
      <w:lvlJc w:val="left"/>
      <w:pPr>
        <w:ind w:left="7594" w:hanging="360"/>
      </w:pPr>
    </w:lvl>
    <w:lvl w:ilvl="8" w:tplc="0415001B" w:tentative="1">
      <w:start w:val="1"/>
      <w:numFmt w:val="lowerRoman"/>
      <w:lvlText w:val="%9."/>
      <w:lvlJc w:val="right"/>
      <w:pPr>
        <w:ind w:left="8314" w:hanging="180"/>
      </w:pPr>
    </w:lvl>
  </w:abstractNum>
  <w:abstractNum w:abstractNumId="22" w15:restartNumberingAfterBreak="0">
    <w:nsid w:val="57B91435"/>
    <w:multiLevelType w:val="hybridMultilevel"/>
    <w:tmpl w:val="BF525B4A"/>
    <w:lvl w:ilvl="0" w:tplc="859AE5F0">
      <w:start w:val="1"/>
      <w:numFmt w:val="bullet"/>
      <w:lvlText w:val=""/>
      <w:lvlJc w:val="left"/>
      <w:pPr>
        <w:ind w:left="28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23" w15:restartNumberingAfterBreak="0">
    <w:nsid w:val="58463059"/>
    <w:multiLevelType w:val="hybridMultilevel"/>
    <w:tmpl w:val="80189C74"/>
    <w:lvl w:ilvl="0" w:tplc="859AE5F0">
      <w:start w:val="1"/>
      <w:numFmt w:val="bullet"/>
      <w:lvlText w:val=""/>
      <w:lvlJc w:val="left"/>
      <w:pPr>
        <w:ind w:left="28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24" w15:restartNumberingAfterBreak="0">
    <w:nsid w:val="60AE4B01"/>
    <w:multiLevelType w:val="hybridMultilevel"/>
    <w:tmpl w:val="87E29252"/>
    <w:lvl w:ilvl="0" w:tplc="859AE5F0">
      <w:start w:val="1"/>
      <w:numFmt w:val="bullet"/>
      <w:lvlText w:val=""/>
      <w:lvlJc w:val="left"/>
      <w:pPr>
        <w:ind w:left="28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25" w15:restartNumberingAfterBreak="0">
    <w:nsid w:val="64874EEC"/>
    <w:multiLevelType w:val="hybridMultilevel"/>
    <w:tmpl w:val="0F207E46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9">
      <w:start w:val="1"/>
      <w:numFmt w:val="lowerLetter"/>
      <w:lvlText w:val="%2."/>
      <w:lvlJc w:val="left"/>
      <w:pPr>
        <w:ind w:left="3283" w:hanging="360"/>
      </w:pPr>
    </w:lvl>
    <w:lvl w:ilvl="2" w:tplc="0415001B">
      <w:start w:val="1"/>
      <w:numFmt w:val="lowerRoman"/>
      <w:lvlText w:val="%3."/>
      <w:lvlJc w:val="right"/>
      <w:pPr>
        <w:ind w:left="4003" w:hanging="180"/>
      </w:pPr>
    </w:lvl>
    <w:lvl w:ilvl="3" w:tplc="0415000F">
      <w:start w:val="1"/>
      <w:numFmt w:val="decimal"/>
      <w:lvlText w:val="%4."/>
      <w:lvlJc w:val="left"/>
      <w:pPr>
        <w:ind w:left="4723" w:hanging="360"/>
      </w:pPr>
    </w:lvl>
    <w:lvl w:ilvl="4" w:tplc="04150019">
      <w:start w:val="1"/>
      <w:numFmt w:val="lowerLetter"/>
      <w:lvlText w:val="%5."/>
      <w:lvlJc w:val="left"/>
      <w:pPr>
        <w:ind w:left="5443" w:hanging="360"/>
      </w:pPr>
    </w:lvl>
    <w:lvl w:ilvl="5" w:tplc="0415001B">
      <w:start w:val="1"/>
      <w:numFmt w:val="lowerRoman"/>
      <w:lvlText w:val="%6."/>
      <w:lvlJc w:val="right"/>
      <w:pPr>
        <w:ind w:left="6163" w:hanging="180"/>
      </w:pPr>
    </w:lvl>
    <w:lvl w:ilvl="6" w:tplc="0415000F">
      <w:start w:val="1"/>
      <w:numFmt w:val="decimal"/>
      <w:lvlText w:val="%7."/>
      <w:lvlJc w:val="left"/>
      <w:pPr>
        <w:ind w:left="6883" w:hanging="360"/>
      </w:pPr>
    </w:lvl>
    <w:lvl w:ilvl="7" w:tplc="04150019">
      <w:start w:val="1"/>
      <w:numFmt w:val="lowerLetter"/>
      <w:lvlText w:val="%8."/>
      <w:lvlJc w:val="left"/>
      <w:pPr>
        <w:ind w:left="7603" w:hanging="360"/>
      </w:pPr>
    </w:lvl>
    <w:lvl w:ilvl="8" w:tplc="0415001B">
      <w:start w:val="1"/>
      <w:numFmt w:val="lowerRoman"/>
      <w:lvlText w:val="%9."/>
      <w:lvlJc w:val="right"/>
      <w:pPr>
        <w:ind w:left="8323" w:hanging="180"/>
      </w:pPr>
    </w:lvl>
  </w:abstractNum>
  <w:abstractNum w:abstractNumId="26" w15:restartNumberingAfterBreak="0">
    <w:nsid w:val="680F583F"/>
    <w:multiLevelType w:val="hybridMultilevel"/>
    <w:tmpl w:val="4770FF64"/>
    <w:lvl w:ilvl="0" w:tplc="5BA41E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4E6935"/>
    <w:multiLevelType w:val="hybridMultilevel"/>
    <w:tmpl w:val="E0DA931E"/>
    <w:lvl w:ilvl="0" w:tplc="9D4628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B060B2"/>
    <w:multiLevelType w:val="hybridMultilevel"/>
    <w:tmpl w:val="2B442804"/>
    <w:lvl w:ilvl="0" w:tplc="859AE5F0">
      <w:start w:val="1"/>
      <w:numFmt w:val="bullet"/>
      <w:lvlText w:val=""/>
      <w:lvlJc w:val="left"/>
      <w:pPr>
        <w:ind w:left="28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29" w15:restartNumberingAfterBreak="0">
    <w:nsid w:val="73CD5EC1"/>
    <w:multiLevelType w:val="hybridMultilevel"/>
    <w:tmpl w:val="83BA16F2"/>
    <w:lvl w:ilvl="0" w:tplc="04150017">
      <w:start w:val="1"/>
      <w:numFmt w:val="lowerLetter"/>
      <w:lvlText w:val="%1)"/>
      <w:lvlJc w:val="left"/>
      <w:pPr>
        <w:ind w:left="2142" w:hanging="360"/>
      </w:pPr>
    </w:lvl>
    <w:lvl w:ilvl="1" w:tplc="04150019" w:tentative="1">
      <w:start w:val="1"/>
      <w:numFmt w:val="lowerLetter"/>
      <w:lvlText w:val="%2."/>
      <w:lvlJc w:val="left"/>
      <w:pPr>
        <w:ind w:left="2862" w:hanging="360"/>
      </w:pPr>
    </w:lvl>
    <w:lvl w:ilvl="2" w:tplc="0415001B" w:tentative="1">
      <w:start w:val="1"/>
      <w:numFmt w:val="lowerRoman"/>
      <w:lvlText w:val="%3."/>
      <w:lvlJc w:val="right"/>
      <w:pPr>
        <w:ind w:left="3582" w:hanging="180"/>
      </w:pPr>
    </w:lvl>
    <w:lvl w:ilvl="3" w:tplc="0415000F" w:tentative="1">
      <w:start w:val="1"/>
      <w:numFmt w:val="decimal"/>
      <w:lvlText w:val="%4."/>
      <w:lvlJc w:val="left"/>
      <w:pPr>
        <w:ind w:left="4302" w:hanging="360"/>
      </w:pPr>
    </w:lvl>
    <w:lvl w:ilvl="4" w:tplc="04150019" w:tentative="1">
      <w:start w:val="1"/>
      <w:numFmt w:val="lowerLetter"/>
      <w:lvlText w:val="%5."/>
      <w:lvlJc w:val="left"/>
      <w:pPr>
        <w:ind w:left="5022" w:hanging="360"/>
      </w:pPr>
    </w:lvl>
    <w:lvl w:ilvl="5" w:tplc="0415001B" w:tentative="1">
      <w:start w:val="1"/>
      <w:numFmt w:val="lowerRoman"/>
      <w:lvlText w:val="%6."/>
      <w:lvlJc w:val="right"/>
      <w:pPr>
        <w:ind w:left="5742" w:hanging="180"/>
      </w:pPr>
    </w:lvl>
    <w:lvl w:ilvl="6" w:tplc="0415000F" w:tentative="1">
      <w:start w:val="1"/>
      <w:numFmt w:val="decimal"/>
      <w:lvlText w:val="%7."/>
      <w:lvlJc w:val="left"/>
      <w:pPr>
        <w:ind w:left="6462" w:hanging="360"/>
      </w:pPr>
    </w:lvl>
    <w:lvl w:ilvl="7" w:tplc="04150019" w:tentative="1">
      <w:start w:val="1"/>
      <w:numFmt w:val="lowerLetter"/>
      <w:lvlText w:val="%8."/>
      <w:lvlJc w:val="left"/>
      <w:pPr>
        <w:ind w:left="7182" w:hanging="360"/>
      </w:pPr>
    </w:lvl>
    <w:lvl w:ilvl="8" w:tplc="0415001B" w:tentative="1">
      <w:start w:val="1"/>
      <w:numFmt w:val="lowerRoman"/>
      <w:lvlText w:val="%9."/>
      <w:lvlJc w:val="right"/>
      <w:pPr>
        <w:ind w:left="7902" w:hanging="180"/>
      </w:pPr>
    </w:lvl>
  </w:abstractNum>
  <w:abstractNum w:abstractNumId="30" w15:restartNumberingAfterBreak="0">
    <w:nsid w:val="75771C09"/>
    <w:multiLevelType w:val="multilevel"/>
    <w:tmpl w:val="61DE14D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20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7B400DDF"/>
    <w:multiLevelType w:val="hybridMultilevel"/>
    <w:tmpl w:val="0CAA510E"/>
    <w:lvl w:ilvl="0" w:tplc="DE24A77A">
      <w:start w:val="1"/>
      <w:numFmt w:val="decimal"/>
      <w:lvlText w:val="2.%1."/>
      <w:lvlJc w:val="left"/>
      <w:pPr>
        <w:ind w:left="1571" w:hanging="360"/>
      </w:pPr>
      <w:rPr>
        <w:rFonts w:ascii="Century Gothic" w:hAnsi="Century Gothic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7C826A96"/>
    <w:multiLevelType w:val="hybridMultilevel"/>
    <w:tmpl w:val="A0BA71B6"/>
    <w:lvl w:ilvl="0" w:tplc="F97830FC">
      <w:start w:val="1"/>
      <w:numFmt w:val="bullet"/>
      <w:lvlText w:val="-"/>
      <w:lvlJc w:val="left"/>
      <w:pPr>
        <w:ind w:left="3283" w:hanging="360"/>
      </w:pPr>
      <w:rPr>
        <w:rFonts w:ascii="Century Gothic" w:hAnsi="Century Gothic" w:hint="default"/>
      </w:rPr>
    </w:lvl>
    <w:lvl w:ilvl="1" w:tplc="04150003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33" w15:restartNumberingAfterBreak="0">
    <w:nsid w:val="7CE10B67"/>
    <w:multiLevelType w:val="hybridMultilevel"/>
    <w:tmpl w:val="EDB830E8"/>
    <w:lvl w:ilvl="0" w:tplc="93E6519C">
      <w:start w:val="1"/>
      <w:numFmt w:val="lowerLetter"/>
      <w:lvlText w:val="%1)"/>
      <w:lvlJc w:val="left"/>
      <w:pPr>
        <w:ind w:left="2836" w:hanging="360"/>
      </w:pPr>
      <w:rPr>
        <w:b w:val="0"/>
      </w:rPr>
    </w:lvl>
    <w:lvl w:ilvl="1" w:tplc="04150003" w:tentative="1">
      <w:start w:val="1"/>
      <w:numFmt w:val="bullet"/>
      <w:lvlText w:val="o"/>
      <w:lvlJc w:val="left"/>
      <w:pPr>
        <w:ind w:left="35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96" w:hanging="360"/>
      </w:pPr>
      <w:rPr>
        <w:rFonts w:ascii="Wingdings" w:hAnsi="Wingdings" w:hint="default"/>
      </w:rPr>
    </w:lvl>
  </w:abstractNum>
  <w:num w:numId="1" w16cid:durableId="1856994007">
    <w:abstractNumId w:val="14"/>
  </w:num>
  <w:num w:numId="2" w16cid:durableId="1706322829">
    <w:abstractNumId w:val="13"/>
  </w:num>
  <w:num w:numId="3" w16cid:durableId="2106075723">
    <w:abstractNumId w:val="30"/>
  </w:num>
  <w:num w:numId="4" w16cid:durableId="1481996910">
    <w:abstractNumId w:val="19"/>
  </w:num>
  <w:num w:numId="5" w16cid:durableId="190269442">
    <w:abstractNumId w:val="6"/>
  </w:num>
  <w:num w:numId="6" w16cid:durableId="613825895">
    <w:abstractNumId w:val="21"/>
  </w:num>
  <w:num w:numId="7" w16cid:durableId="1754813920">
    <w:abstractNumId w:val="29"/>
  </w:num>
  <w:num w:numId="8" w16cid:durableId="2142570690">
    <w:abstractNumId w:val="15"/>
  </w:num>
  <w:num w:numId="9" w16cid:durableId="543367042">
    <w:abstractNumId w:val="9"/>
  </w:num>
  <w:num w:numId="10" w16cid:durableId="1226992766">
    <w:abstractNumId w:val="7"/>
  </w:num>
  <w:num w:numId="11" w16cid:durableId="630132322">
    <w:abstractNumId w:val="12"/>
  </w:num>
  <w:num w:numId="12" w16cid:durableId="754135551">
    <w:abstractNumId w:val="31"/>
  </w:num>
  <w:num w:numId="13" w16cid:durableId="1351832494">
    <w:abstractNumId w:val="18"/>
  </w:num>
  <w:num w:numId="14" w16cid:durableId="2052267978">
    <w:abstractNumId w:val="26"/>
  </w:num>
  <w:num w:numId="15" w16cid:durableId="591620020">
    <w:abstractNumId w:val="10"/>
  </w:num>
  <w:num w:numId="16" w16cid:durableId="807283569">
    <w:abstractNumId w:val="2"/>
  </w:num>
  <w:num w:numId="17" w16cid:durableId="1507482241">
    <w:abstractNumId w:val="17"/>
  </w:num>
  <w:num w:numId="18" w16cid:durableId="539519237">
    <w:abstractNumId w:val="33"/>
  </w:num>
  <w:num w:numId="19" w16cid:durableId="165438874">
    <w:abstractNumId w:val="27"/>
  </w:num>
  <w:num w:numId="20" w16cid:durableId="1425951719">
    <w:abstractNumId w:val="5"/>
  </w:num>
  <w:num w:numId="21" w16cid:durableId="1525825322">
    <w:abstractNumId w:val="4"/>
  </w:num>
  <w:num w:numId="22" w16cid:durableId="300352246">
    <w:abstractNumId w:val="3"/>
  </w:num>
  <w:num w:numId="23" w16cid:durableId="1999653082">
    <w:abstractNumId w:val="1"/>
  </w:num>
  <w:num w:numId="24" w16cid:durableId="19609117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47740180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6945943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64131638">
    <w:abstractNumId w:val="32"/>
  </w:num>
  <w:num w:numId="28" w16cid:durableId="358358838">
    <w:abstractNumId w:val="11"/>
  </w:num>
  <w:num w:numId="29" w16cid:durableId="1458723547">
    <w:abstractNumId w:val="22"/>
  </w:num>
  <w:num w:numId="30" w16cid:durableId="1250694360">
    <w:abstractNumId w:val="24"/>
  </w:num>
  <w:num w:numId="31" w16cid:durableId="14667041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67788275">
    <w:abstractNumId w:val="20"/>
  </w:num>
  <w:num w:numId="33" w16cid:durableId="612132142">
    <w:abstractNumId w:val="28"/>
  </w:num>
  <w:num w:numId="34" w16cid:durableId="752505690">
    <w:abstractNumId w:val="2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971"/>
    <w:rsid w:val="000019F4"/>
    <w:rsid w:val="000029A8"/>
    <w:rsid w:val="00015109"/>
    <w:rsid w:val="00017492"/>
    <w:rsid w:val="00021108"/>
    <w:rsid w:val="00021907"/>
    <w:rsid w:val="00036C4D"/>
    <w:rsid w:val="00041A35"/>
    <w:rsid w:val="00053D61"/>
    <w:rsid w:val="00073F7F"/>
    <w:rsid w:val="0007732E"/>
    <w:rsid w:val="00077434"/>
    <w:rsid w:val="00077CAA"/>
    <w:rsid w:val="0008518B"/>
    <w:rsid w:val="000871DD"/>
    <w:rsid w:val="000933A9"/>
    <w:rsid w:val="00093A57"/>
    <w:rsid w:val="000973B5"/>
    <w:rsid w:val="000A7F34"/>
    <w:rsid w:val="000B2BB5"/>
    <w:rsid w:val="000B7CE0"/>
    <w:rsid w:val="000D5F24"/>
    <w:rsid w:val="000E494B"/>
    <w:rsid w:val="000F6B82"/>
    <w:rsid w:val="00103B9E"/>
    <w:rsid w:val="0011037A"/>
    <w:rsid w:val="001156E8"/>
    <w:rsid w:val="001178D5"/>
    <w:rsid w:val="00125202"/>
    <w:rsid w:val="001257F7"/>
    <w:rsid w:val="0012640B"/>
    <w:rsid w:val="0012651F"/>
    <w:rsid w:val="001272F7"/>
    <w:rsid w:val="00130596"/>
    <w:rsid w:val="00134C73"/>
    <w:rsid w:val="00140FA5"/>
    <w:rsid w:val="00145D33"/>
    <w:rsid w:val="0014638E"/>
    <w:rsid w:val="00151D83"/>
    <w:rsid w:val="00163AEF"/>
    <w:rsid w:val="00172CD1"/>
    <w:rsid w:val="00187101"/>
    <w:rsid w:val="00195BEE"/>
    <w:rsid w:val="0019720F"/>
    <w:rsid w:val="001A0275"/>
    <w:rsid w:val="001A53D6"/>
    <w:rsid w:val="001C665F"/>
    <w:rsid w:val="001C7635"/>
    <w:rsid w:val="001D63D5"/>
    <w:rsid w:val="001E3D71"/>
    <w:rsid w:val="001E4B1F"/>
    <w:rsid w:val="001E52E7"/>
    <w:rsid w:val="001E5DCA"/>
    <w:rsid w:val="00204C2B"/>
    <w:rsid w:val="00212E47"/>
    <w:rsid w:val="00222AB5"/>
    <w:rsid w:val="002305CE"/>
    <w:rsid w:val="00230971"/>
    <w:rsid w:val="002349F4"/>
    <w:rsid w:val="002418EE"/>
    <w:rsid w:val="00244DD0"/>
    <w:rsid w:val="0025764C"/>
    <w:rsid w:val="00263847"/>
    <w:rsid w:val="00271908"/>
    <w:rsid w:val="0027772F"/>
    <w:rsid w:val="00293FFA"/>
    <w:rsid w:val="00297C06"/>
    <w:rsid w:val="002A01F9"/>
    <w:rsid w:val="002A19EC"/>
    <w:rsid w:val="002B10CB"/>
    <w:rsid w:val="002B55E6"/>
    <w:rsid w:val="002B7CE2"/>
    <w:rsid w:val="002C049E"/>
    <w:rsid w:val="002C1557"/>
    <w:rsid w:val="002C2C87"/>
    <w:rsid w:val="002C40F2"/>
    <w:rsid w:val="002C73C4"/>
    <w:rsid w:val="002D19E9"/>
    <w:rsid w:val="002D5F5C"/>
    <w:rsid w:val="002D6E74"/>
    <w:rsid w:val="002D7A9A"/>
    <w:rsid w:val="002E3B48"/>
    <w:rsid w:val="002E4C5A"/>
    <w:rsid w:val="002E657A"/>
    <w:rsid w:val="002F41DE"/>
    <w:rsid w:val="002F6086"/>
    <w:rsid w:val="003133CB"/>
    <w:rsid w:val="00334899"/>
    <w:rsid w:val="00336EFA"/>
    <w:rsid w:val="00355D68"/>
    <w:rsid w:val="00362193"/>
    <w:rsid w:val="00362C64"/>
    <w:rsid w:val="0036500A"/>
    <w:rsid w:val="003670AE"/>
    <w:rsid w:val="003700D1"/>
    <w:rsid w:val="0037610F"/>
    <w:rsid w:val="00376E75"/>
    <w:rsid w:val="00382936"/>
    <w:rsid w:val="0038588C"/>
    <w:rsid w:val="003A4D04"/>
    <w:rsid w:val="003A6378"/>
    <w:rsid w:val="003B0A0B"/>
    <w:rsid w:val="003B2953"/>
    <w:rsid w:val="003B5573"/>
    <w:rsid w:val="003C35F6"/>
    <w:rsid w:val="003C3F57"/>
    <w:rsid w:val="003E0FD4"/>
    <w:rsid w:val="003E6303"/>
    <w:rsid w:val="003E6AEA"/>
    <w:rsid w:val="003E750F"/>
    <w:rsid w:val="003F4389"/>
    <w:rsid w:val="003F6F96"/>
    <w:rsid w:val="0040167A"/>
    <w:rsid w:val="004024C7"/>
    <w:rsid w:val="004045F6"/>
    <w:rsid w:val="00406AB0"/>
    <w:rsid w:val="00420D28"/>
    <w:rsid w:val="00421776"/>
    <w:rsid w:val="00421A19"/>
    <w:rsid w:val="0042277C"/>
    <w:rsid w:val="00426AA3"/>
    <w:rsid w:val="004337C2"/>
    <w:rsid w:val="00433BB0"/>
    <w:rsid w:val="0044044B"/>
    <w:rsid w:val="0044705F"/>
    <w:rsid w:val="004534BA"/>
    <w:rsid w:val="004539A9"/>
    <w:rsid w:val="00460C24"/>
    <w:rsid w:val="00462062"/>
    <w:rsid w:val="00477B2C"/>
    <w:rsid w:val="0048028A"/>
    <w:rsid w:val="00485DA2"/>
    <w:rsid w:val="004877D3"/>
    <w:rsid w:val="00496A82"/>
    <w:rsid w:val="004A5B66"/>
    <w:rsid w:val="004B11DB"/>
    <w:rsid w:val="004B5E24"/>
    <w:rsid w:val="004B5EA0"/>
    <w:rsid w:val="004B7621"/>
    <w:rsid w:val="004C10B7"/>
    <w:rsid w:val="004C66DC"/>
    <w:rsid w:val="004D34B0"/>
    <w:rsid w:val="004E06C2"/>
    <w:rsid w:val="004E5E8C"/>
    <w:rsid w:val="004F4254"/>
    <w:rsid w:val="00500C5A"/>
    <w:rsid w:val="00501160"/>
    <w:rsid w:val="00510513"/>
    <w:rsid w:val="00510F40"/>
    <w:rsid w:val="00513338"/>
    <w:rsid w:val="005177B4"/>
    <w:rsid w:val="00520A96"/>
    <w:rsid w:val="00526460"/>
    <w:rsid w:val="00530823"/>
    <w:rsid w:val="0053282D"/>
    <w:rsid w:val="0053386A"/>
    <w:rsid w:val="00535878"/>
    <w:rsid w:val="00550187"/>
    <w:rsid w:val="00561317"/>
    <w:rsid w:val="00561BA5"/>
    <w:rsid w:val="0056449C"/>
    <w:rsid w:val="00564FA2"/>
    <w:rsid w:val="00566233"/>
    <w:rsid w:val="00566E45"/>
    <w:rsid w:val="00573183"/>
    <w:rsid w:val="00581D3E"/>
    <w:rsid w:val="005840CD"/>
    <w:rsid w:val="005847C9"/>
    <w:rsid w:val="00586349"/>
    <w:rsid w:val="00590251"/>
    <w:rsid w:val="00590578"/>
    <w:rsid w:val="00592887"/>
    <w:rsid w:val="00592CAB"/>
    <w:rsid w:val="005939B9"/>
    <w:rsid w:val="0059424F"/>
    <w:rsid w:val="005A21E6"/>
    <w:rsid w:val="005A2C14"/>
    <w:rsid w:val="005A7DA5"/>
    <w:rsid w:val="005B048D"/>
    <w:rsid w:val="005B06D8"/>
    <w:rsid w:val="005B0EE9"/>
    <w:rsid w:val="005B1875"/>
    <w:rsid w:val="005B1A60"/>
    <w:rsid w:val="005B55E3"/>
    <w:rsid w:val="005B5A29"/>
    <w:rsid w:val="005D3DED"/>
    <w:rsid w:val="005E195B"/>
    <w:rsid w:val="005E5C92"/>
    <w:rsid w:val="005F2663"/>
    <w:rsid w:val="005F7198"/>
    <w:rsid w:val="005F76C3"/>
    <w:rsid w:val="006061DB"/>
    <w:rsid w:val="006108AB"/>
    <w:rsid w:val="006128C9"/>
    <w:rsid w:val="006155A8"/>
    <w:rsid w:val="006311A4"/>
    <w:rsid w:val="006327F6"/>
    <w:rsid w:val="00633D97"/>
    <w:rsid w:val="00644B0E"/>
    <w:rsid w:val="00647873"/>
    <w:rsid w:val="006706E4"/>
    <w:rsid w:val="00671A33"/>
    <w:rsid w:val="00680434"/>
    <w:rsid w:val="00691239"/>
    <w:rsid w:val="00691F08"/>
    <w:rsid w:val="006A1628"/>
    <w:rsid w:val="006A1715"/>
    <w:rsid w:val="006B4454"/>
    <w:rsid w:val="006B4751"/>
    <w:rsid w:val="006C1E10"/>
    <w:rsid w:val="006C3560"/>
    <w:rsid w:val="006C5D20"/>
    <w:rsid w:val="006D0034"/>
    <w:rsid w:val="006D19F1"/>
    <w:rsid w:val="006D2899"/>
    <w:rsid w:val="006D2C5C"/>
    <w:rsid w:val="006D3515"/>
    <w:rsid w:val="00701D83"/>
    <w:rsid w:val="007034D7"/>
    <w:rsid w:val="007064B6"/>
    <w:rsid w:val="00711C84"/>
    <w:rsid w:val="007176DD"/>
    <w:rsid w:val="007213AD"/>
    <w:rsid w:val="007220E2"/>
    <w:rsid w:val="007222FA"/>
    <w:rsid w:val="0072242D"/>
    <w:rsid w:val="0072376F"/>
    <w:rsid w:val="00723EDB"/>
    <w:rsid w:val="00725CB6"/>
    <w:rsid w:val="00726E8E"/>
    <w:rsid w:val="007322DE"/>
    <w:rsid w:val="00741E7F"/>
    <w:rsid w:val="00745D58"/>
    <w:rsid w:val="0075557D"/>
    <w:rsid w:val="00757B2B"/>
    <w:rsid w:val="00760E41"/>
    <w:rsid w:val="00762738"/>
    <w:rsid w:val="00764A6D"/>
    <w:rsid w:val="00790214"/>
    <w:rsid w:val="007913FE"/>
    <w:rsid w:val="007959DD"/>
    <w:rsid w:val="007A6BA5"/>
    <w:rsid w:val="007B2D0E"/>
    <w:rsid w:val="007B43A6"/>
    <w:rsid w:val="007B5344"/>
    <w:rsid w:val="007B7322"/>
    <w:rsid w:val="007C4250"/>
    <w:rsid w:val="007C5BA3"/>
    <w:rsid w:val="007C5E5D"/>
    <w:rsid w:val="007C6CDC"/>
    <w:rsid w:val="007E07FB"/>
    <w:rsid w:val="007E11F7"/>
    <w:rsid w:val="007E3C0C"/>
    <w:rsid w:val="007F1FD9"/>
    <w:rsid w:val="007F3295"/>
    <w:rsid w:val="007F5F4F"/>
    <w:rsid w:val="007F7CEF"/>
    <w:rsid w:val="00802B47"/>
    <w:rsid w:val="008031AA"/>
    <w:rsid w:val="00804515"/>
    <w:rsid w:val="00805481"/>
    <w:rsid w:val="008054B6"/>
    <w:rsid w:val="00811AF3"/>
    <w:rsid w:val="008149AC"/>
    <w:rsid w:val="00826724"/>
    <w:rsid w:val="00827ACD"/>
    <w:rsid w:val="00841F85"/>
    <w:rsid w:val="0085360D"/>
    <w:rsid w:val="0086436B"/>
    <w:rsid w:val="00865C2B"/>
    <w:rsid w:val="008677D8"/>
    <w:rsid w:val="008746F1"/>
    <w:rsid w:val="008759BB"/>
    <w:rsid w:val="00876330"/>
    <w:rsid w:val="00881918"/>
    <w:rsid w:val="0089145A"/>
    <w:rsid w:val="00891CD0"/>
    <w:rsid w:val="00892718"/>
    <w:rsid w:val="0089356B"/>
    <w:rsid w:val="008A502B"/>
    <w:rsid w:val="008A60FF"/>
    <w:rsid w:val="008B15AF"/>
    <w:rsid w:val="008B33A3"/>
    <w:rsid w:val="008B757A"/>
    <w:rsid w:val="008C5D1A"/>
    <w:rsid w:val="008D0A5D"/>
    <w:rsid w:val="008F0144"/>
    <w:rsid w:val="008F0EB4"/>
    <w:rsid w:val="008F5F94"/>
    <w:rsid w:val="00901EE4"/>
    <w:rsid w:val="00903BD2"/>
    <w:rsid w:val="009063FE"/>
    <w:rsid w:val="00911593"/>
    <w:rsid w:val="00913616"/>
    <w:rsid w:val="00915C56"/>
    <w:rsid w:val="00920828"/>
    <w:rsid w:val="00922525"/>
    <w:rsid w:val="00925026"/>
    <w:rsid w:val="00925A6E"/>
    <w:rsid w:val="009268FF"/>
    <w:rsid w:val="0093742C"/>
    <w:rsid w:val="009428E4"/>
    <w:rsid w:val="00942A46"/>
    <w:rsid w:val="00943EF4"/>
    <w:rsid w:val="0094619B"/>
    <w:rsid w:val="009476B9"/>
    <w:rsid w:val="00950381"/>
    <w:rsid w:val="00951A9F"/>
    <w:rsid w:val="00955E88"/>
    <w:rsid w:val="00982232"/>
    <w:rsid w:val="00982ED1"/>
    <w:rsid w:val="00985BEF"/>
    <w:rsid w:val="00986B1B"/>
    <w:rsid w:val="00987B15"/>
    <w:rsid w:val="009913C9"/>
    <w:rsid w:val="009A257A"/>
    <w:rsid w:val="009A283B"/>
    <w:rsid w:val="009A2EB5"/>
    <w:rsid w:val="009B482A"/>
    <w:rsid w:val="009B49A2"/>
    <w:rsid w:val="009B5279"/>
    <w:rsid w:val="009B5A2F"/>
    <w:rsid w:val="009C33CD"/>
    <w:rsid w:val="009D51B7"/>
    <w:rsid w:val="009E3839"/>
    <w:rsid w:val="009E68DA"/>
    <w:rsid w:val="009E7D6A"/>
    <w:rsid w:val="009F0796"/>
    <w:rsid w:val="00A02761"/>
    <w:rsid w:val="00A0760F"/>
    <w:rsid w:val="00A104D3"/>
    <w:rsid w:val="00A10717"/>
    <w:rsid w:val="00A1351D"/>
    <w:rsid w:val="00A17C98"/>
    <w:rsid w:val="00A2035B"/>
    <w:rsid w:val="00A2285E"/>
    <w:rsid w:val="00A2339C"/>
    <w:rsid w:val="00A2595F"/>
    <w:rsid w:val="00A26665"/>
    <w:rsid w:val="00A30BCC"/>
    <w:rsid w:val="00A31C5E"/>
    <w:rsid w:val="00A33071"/>
    <w:rsid w:val="00A40038"/>
    <w:rsid w:val="00A41A34"/>
    <w:rsid w:val="00A41B13"/>
    <w:rsid w:val="00A422ED"/>
    <w:rsid w:val="00A43AE2"/>
    <w:rsid w:val="00A4462D"/>
    <w:rsid w:val="00A4517E"/>
    <w:rsid w:val="00A51B6F"/>
    <w:rsid w:val="00A71297"/>
    <w:rsid w:val="00A71592"/>
    <w:rsid w:val="00A71DCC"/>
    <w:rsid w:val="00A76023"/>
    <w:rsid w:val="00A83724"/>
    <w:rsid w:val="00A8740C"/>
    <w:rsid w:val="00A87A18"/>
    <w:rsid w:val="00A91012"/>
    <w:rsid w:val="00A91189"/>
    <w:rsid w:val="00A917C6"/>
    <w:rsid w:val="00A94223"/>
    <w:rsid w:val="00A94232"/>
    <w:rsid w:val="00AA2BDE"/>
    <w:rsid w:val="00AA47F8"/>
    <w:rsid w:val="00AA748C"/>
    <w:rsid w:val="00AA792D"/>
    <w:rsid w:val="00AB1231"/>
    <w:rsid w:val="00AB50D4"/>
    <w:rsid w:val="00AB634C"/>
    <w:rsid w:val="00AC0C11"/>
    <w:rsid w:val="00AD2818"/>
    <w:rsid w:val="00AD4657"/>
    <w:rsid w:val="00AE0924"/>
    <w:rsid w:val="00AE7311"/>
    <w:rsid w:val="00AF20E1"/>
    <w:rsid w:val="00AF40E3"/>
    <w:rsid w:val="00AF70B5"/>
    <w:rsid w:val="00B03A44"/>
    <w:rsid w:val="00B03EA0"/>
    <w:rsid w:val="00B2391F"/>
    <w:rsid w:val="00B2517B"/>
    <w:rsid w:val="00B273E2"/>
    <w:rsid w:val="00B32CB3"/>
    <w:rsid w:val="00B33D54"/>
    <w:rsid w:val="00B34BF3"/>
    <w:rsid w:val="00B37BFC"/>
    <w:rsid w:val="00B37F20"/>
    <w:rsid w:val="00B432A8"/>
    <w:rsid w:val="00B44EC5"/>
    <w:rsid w:val="00B46C2F"/>
    <w:rsid w:val="00B66045"/>
    <w:rsid w:val="00B70DD4"/>
    <w:rsid w:val="00B7182D"/>
    <w:rsid w:val="00B74ADE"/>
    <w:rsid w:val="00B8134E"/>
    <w:rsid w:val="00B824C1"/>
    <w:rsid w:val="00B87497"/>
    <w:rsid w:val="00B90902"/>
    <w:rsid w:val="00B92168"/>
    <w:rsid w:val="00BA7DFF"/>
    <w:rsid w:val="00BB4582"/>
    <w:rsid w:val="00BB5700"/>
    <w:rsid w:val="00BB6BE6"/>
    <w:rsid w:val="00BC08E1"/>
    <w:rsid w:val="00BC396B"/>
    <w:rsid w:val="00BC6433"/>
    <w:rsid w:val="00BC7F7B"/>
    <w:rsid w:val="00BD6526"/>
    <w:rsid w:val="00BE226A"/>
    <w:rsid w:val="00BE3517"/>
    <w:rsid w:val="00BE6C00"/>
    <w:rsid w:val="00BF38AF"/>
    <w:rsid w:val="00C021DB"/>
    <w:rsid w:val="00C03F96"/>
    <w:rsid w:val="00C05E5D"/>
    <w:rsid w:val="00C16542"/>
    <w:rsid w:val="00C22009"/>
    <w:rsid w:val="00C22D04"/>
    <w:rsid w:val="00C22E08"/>
    <w:rsid w:val="00C24130"/>
    <w:rsid w:val="00C325C7"/>
    <w:rsid w:val="00C36715"/>
    <w:rsid w:val="00C4586B"/>
    <w:rsid w:val="00C50333"/>
    <w:rsid w:val="00C53289"/>
    <w:rsid w:val="00C538D9"/>
    <w:rsid w:val="00C641FD"/>
    <w:rsid w:val="00C65390"/>
    <w:rsid w:val="00C6569B"/>
    <w:rsid w:val="00C66FAC"/>
    <w:rsid w:val="00C76627"/>
    <w:rsid w:val="00C829F3"/>
    <w:rsid w:val="00C91A0A"/>
    <w:rsid w:val="00C93E09"/>
    <w:rsid w:val="00C96998"/>
    <w:rsid w:val="00CA01FB"/>
    <w:rsid w:val="00CA35D8"/>
    <w:rsid w:val="00CA6F52"/>
    <w:rsid w:val="00CB6960"/>
    <w:rsid w:val="00CC6040"/>
    <w:rsid w:val="00CE6940"/>
    <w:rsid w:val="00CE7F6F"/>
    <w:rsid w:val="00CF196B"/>
    <w:rsid w:val="00CF4C5F"/>
    <w:rsid w:val="00CF51AA"/>
    <w:rsid w:val="00CF7FC8"/>
    <w:rsid w:val="00D151F7"/>
    <w:rsid w:val="00D2230A"/>
    <w:rsid w:val="00D30251"/>
    <w:rsid w:val="00D316EE"/>
    <w:rsid w:val="00D32CBD"/>
    <w:rsid w:val="00D371BF"/>
    <w:rsid w:val="00D37E3A"/>
    <w:rsid w:val="00D4244F"/>
    <w:rsid w:val="00D53631"/>
    <w:rsid w:val="00D54BF7"/>
    <w:rsid w:val="00D56554"/>
    <w:rsid w:val="00D6583E"/>
    <w:rsid w:val="00D81875"/>
    <w:rsid w:val="00D87BBD"/>
    <w:rsid w:val="00D94CA7"/>
    <w:rsid w:val="00D97DAA"/>
    <w:rsid w:val="00DA4709"/>
    <w:rsid w:val="00DC454D"/>
    <w:rsid w:val="00DE033E"/>
    <w:rsid w:val="00DE4B9A"/>
    <w:rsid w:val="00DE681A"/>
    <w:rsid w:val="00DE77E3"/>
    <w:rsid w:val="00DE7DAF"/>
    <w:rsid w:val="00DF431F"/>
    <w:rsid w:val="00E10012"/>
    <w:rsid w:val="00E24D0C"/>
    <w:rsid w:val="00E32DD4"/>
    <w:rsid w:val="00E33651"/>
    <w:rsid w:val="00E35733"/>
    <w:rsid w:val="00E417DB"/>
    <w:rsid w:val="00E45C0D"/>
    <w:rsid w:val="00E47ED5"/>
    <w:rsid w:val="00E56357"/>
    <w:rsid w:val="00E62850"/>
    <w:rsid w:val="00E634A8"/>
    <w:rsid w:val="00E71F4F"/>
    <w:rsid w:val="00E91417"/>
    <w:rsid w:val="00E93079"/>
    <w:rsid w:val="00EA0730"/>
    <w:rsid w:val="00EA3C5E"/>
    <w:rsid w:val="00EA43E2"/>
    <w:rsid w:val="00EA57D7"/>
    <w:rsid w:val="00EB7CAC"/>
    <w:rsid w:val="00EC0D99"/>
    <w:rsid w:val="00EC3C3A"/>
    <w:rsid w:val="00EC5B65"/>
    <w:rsid w:val="00EC6F09"/>
    <w:rsid w:val="00ED53B3"/>
    <w:rsid w:val="00ED7CCA"/>
    <w:rsid w:val="00ED7F83"/>
    <w:rsid w:val="00EE481E"/>
    <w:rsid w:val="00EE4C9B"/>
    <w:rsid w:val="00EF190C"/>
    <w:rsid w:val="00F0268F"/>
    <w:rsid w:val="00F140F0"/>
    <w:rsid w:val="00F17279"/>
    <w:rsid w:val="00F17B16"/>
    <w:rsid w:val="00F27ABA"/>
    <w:rsid w:val="00F3676F"/>
    <w:rsid w:val="00F425E6"/>
    <w:rsid w:val="00F437D1"/>
    <w:rsid w:val="00F50E7B"/>
    <w:rsid w:val="00F52E74"/>
    <w:rsid w:val="00F57254"/>
    <w:rsid w:val="00F60F5F"/>
    <w:rsid w:val="00F6105E"/>
    <w:rsid w:val="00F61EF1"/>
    <w:rsid w:val="00F63A4C"/>
    <w:rsid w:val="00F647E6"/>
    <w:rsid w:val="00F71EB2"/>
    <w:rsid w:val="00F80F17"/>
    <w:rsid w:val="00F85DE9"/>
    <w:rsid w:val="00F96598"/>
    <w:rsid w:val="00F96E1C"/>
    <w:rsid w:val="00FA38D6"/>
    <w:rsid w:val="00FA447D"/>
    <w:rsid w:val="00FA57FD"/>
    <w:rsid w:val="00FA5AAF"/>
    <w:rsid w:val="00FB1056"/>
    <w:rsid w:val="00FB105F"/>
    <w:rsid w:val="00FB1078"/>
    <w:rsid w:val="00FB2408"/>
    <w:rsid w:val="00FB3A5B"/>
    <w:rsid w:val="00FB6AC2"/>
    <w:rsid w:val="00FC0505"/>
    <w:rsid w:val="00FC1BE4"/>
    <w:rsid w:val="00FC4B1C"/>
    <w:rsid w:val="00FC5033"/>
    <w:rsid w:val="00FC6554"/>
    <w:rsid w:val="00FC7727"/>
    <w:rsid w:val="00FD0914"/>
    <w:rsid w:val="00FD314E"/>
    <w:rsid w:val="00FE0548"/>
    <w:rsid w:val="00FF4AF3"/>
    <w:rsid w:val="00FF6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D2BBEC"/>
  <w15:docId w15:val="{AE4F2D66-EA56-4D2C-B3CE-949DD7E66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748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3097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30971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230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quote">
    <w:name w:val="Blockquote"/>
    <w:basedOn w:val="Normalny"/>
    <w:rsid w:val="00BC6433"/>
    <w:pPr>
      <w:spacing w:before="100" w:after="100"/>
      <w:ind w:left="360" w:right="360"/>
    </w:pPr>
    <w:rPr>
      <w:snapToGrid w:val="0"/>
      <w:szCs w:val="20"/>
    </w:rPr>
  </w:style>
  <w:style w:type="character" w:styleId="Numerstrony">
    <w:name w:val="page number"/>
    <w:basedOn w:val="Domylnaczcionkaakapitu"/>
    <w:rsid w:val="00D53631"/>
  </w:style>
  <w:style w:type="paragraph" w:customStyle="1" w:styleId="xl114">
    <w:name w:val="xl114"/>
    <w:basedOn w:val="Normalny"/>
    <w:rsid w:val="0019720F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HTML-wstpniesformatowany">
    <w:name w:val="HTML Preformatted"/>
    <w:basedOn w:val="Normalny"/>
    <w:rsid w:val="00D424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Tekstdymka">
    <w:name w:val="Balloon Text"/>
    <w:basedOn w:val="Normalny"/>
    <w:semiHidden/>
    <w:rsid w:val="00E47ED5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12640B"/>
    <w:pPr>
      <w:widowControl w:val="0"/>
      <w:ind w:left="284" w:hanging="284"/>
      <w:jc w:val="both"/>
    </w:pPr>
    <w:rPr>
      <w:snapToGrid w:val="0"/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ED7F83"/>
    <w:rPr>
      <w:color w:val="000000"/>
      <w:sz w:val="20"/>
      <w:szCs w:val="20"/>
    </w:rPr>
  </w:style>
  <w:style w:type="paragraph" w:customStyle="1" w:styleId="xl30">
    <w:name w:val="xl30"/>
    <w:basedOn w:val="Normalny"/>
    <w:rsid w:val="00ED7F83"/>
    <w:pPr>
      <w:spacing w:before="100" w:beforeAutospacing="1" w:after="100" w:afterAutospacing="1"/>
    </w:pPr>
    <w:rPr>
      <w:rFonts w:eastAsia="Arial Unicode MS"/>
      <w:b/>
      <w:bCs/>
      <w:color w:val="000000"/>
      <w:sz w:val="28"/>
      <w:szCs w:val="28"/>
    </w:rPr>
  </w:style>
  <w:style w:type="paragraph" w:customStyle="1" w:styleId="TekstpodstawowyLOAN">
    <w:name w:val="Tekst podstawowy.LOAN"/>
    <w:basedOn w:val="Normalny"/>
    <w:rsid w:val="00DA4709"/>
    <w:rPr>
      <w:color w:val="000000"/>
      <w:szCs w:val="20"/>
      <w:lang w:val="cs-CZ"/>
    </w:rPr>
  </w:style>
  <w:style w:type="character" w:customStyle="1" w:styleId="NagwekZnak">
    <w:name w:val="Nagłówek Znak"/>
    <w:basedOn w:val="Domylnaczcionkaakapitu"/>
    <w:link w:val="Nagwek"/>
    <w:rsid w:val="00AF70B5"/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C22D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22D04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25A6E"/>
    <w:rPr>
      <w:snapToGrid w:val="0"/>
      <w:sz w:val="24"/>
    </w:rPr>
  </w:style>
  <w:style w:type="character" w:styleId="Odwoaniedokomentarza">
    <w:name w:val="annotation reference"/>
    <w:basedOn w:val="Domylnaczcionkaakapitu"/>
    <w:uiPriority w:val="99"/>
    <w:rsid w:val="004539A9"/>
    <w:rPr>
      <w:sz w:val="16"/>
      <w:szCs w:val="16"/>
    </w:rPr>
  </w:style>
  <w:style w:type="paragraph" w:styleId="Tekstpodstawowy3">
    <w:name w:val="Body Text 3"/>
    <w:basedOn w:val="Normalny"/>
    <w:link w:val="Tekstpodstawowy3Znak"/>
    <w:unhideWhenUsed/>
    <w:rsid w:val="008B33A3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33A3"/>
    <w:rPr>
      <w:rFonts w:ascii="Arial" w:hAnsi="Arial"/>
      <w:sz w:val="16"/>
      <w:szCs w:val="16"/>
    </w:rPr>
  </w:style>
  <w:style w:type="paragraph" w:styleId="Bezodstpw">
    <w:name w:val="No Spacing"/>
    <w:uiPriority w:val="1"/>
    <w:qFormat/>
    <w:rsid w:val="00A83724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6C1E10"/>
    <w:rPr>
      <w:b/>
      <w:bCs/>
      <w:color w:val="auto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1E10"/>
    <w:rPr>
      <w:color w:val="000000"/>
    </w:rPr>
  </w:style>
  <w:style w:type="character" w:customStyle="1" w:styleId="TematkomentarzaZnak">
    <w:name w:val="Temat komentarza Znak"/>
    <w:basedOn w:val="TekstkomentarzaZnak"/>
    <w:link w:val="Tematkomentarza"/>
    <w:rsid w:val="006C1E10"/>
    <w:rPr>
      <w:b/>
      <w:bCs/>
      <w:color w:val="000000"/>
    </w:rPr>
  </w:style>
  <w:style w:type="character" w:customStyle="1" w:styleId="FontStyle34">
    <w:name w:val="Font Style34"/>
    <w:basedOn w:val="Domylnaczcionkaakapitu"/>
    <w:rsid w:val="00CA01FB"/>
    <w:rPr>
      <w:rFonts w:ascii="Century Gothic" w:hAnsi="Century Gothic" w:cs="Century Gothic"/>
      <w:sz w:val="20"/>
      <w:szCs w:val="20"/>
    </w:rPr>
  </w:style>
  <w:style w:type="character" w:customStyle="1" w:styleId="ListParagraphChar">
    <w:name w:val="List Paragraph Char"/>
    <w:basedOn w:val="Domylnaczcionkaakapitu"/>
    <w:link w:val="Akapitzlist1"/>
    <w:uiPriority w:val="99"/>
    <w:locked/>
    <w:rsid w:val="00CA01FB"/>
    <w:rPr>
      <w:sz w:val="24"/>
      <w:szCs w:val="24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CA01FB"/>
    <w:pPr>
      <w:ind w:left="720"/>
    </w:pPr>
  </w:style>
  <w:style w:type="paragraph" w:styleId="Akapitzlist">
    <w:name w:val="List Paragraph"/>
    <w:basedOn w:val="Normalny"/>
    <w:link w:val="AkapitzlistZnak"/>
    <w:uiPriority w:val="34"/>
    <w:qFormat/>
    <w:rsid w:val="00077CAA"/>
    <w:pPr>
      <w:ind w:left="720"/>
      <w:contextualSpacing/>
    </w:pPr>
  </w:style>
  <w:style w:type="paragraph" w:customStyle="1" w:styleId="pkt">
    <w:name w:val="pkt"/>
    <w:basedOn w:val="Normalny"/>
    <w:rsid w:val="00590578"/>
    <w:pPr>
      <w:suppressAutoHyphens/>
      <w:spacing w:before="60" w:after="60"/>
      <w:ind w:left="851" w:hanging="295"/>
      <w:jc w:val="both"/>
    </w:pPr>
    <w:rPr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6155A8"/>
    <w:rPr>
      <w:sz w:val="24"/>
      <w:szCs w:val="24"/>
    </w:rPr>
  </w:style>
  <w:style w:type="paragraph" w:customStyle="1" w:styleId="Style8">
    <w:name w:val="Style8"/>
    <w:basedOn w:val="Normalny"/>
    <w:uiPriority w:val="99"/>
    <w:rsid w:val="00D81875"/>
    <w:pPr>
      <w:widowControl w:val="0"/>
      <w:autoSpaceDE w:val="0"/>
      <w:autoSpaceDN w:val="0"/>
      <w:adjustRightInd w:val="0"/>
      <w:spacing w:line="370" w:lineRule="exact"/>
      <w:jc w:val="both"/>
    </w:pPr>
    <w:rPr>
      <w:rFonts w:ascii="Century Gothic" w:hAnsi="Century Gothic"/>
    </w:rPr>
  </w:style>
  <w:style w:type="character" w:styleId="Pogrubienie">
    <w:name w:val="Strong"/>
    <w:basedOn w:val="Domylnaczcionkaakapitu"/>
    <w:uiPriority w:val="22"/>
    <w:qFormat/>
    <w:rsid w:val="0036500A"/>
    <w:rPr>
      <w:b/>
      <w:bCs/>
    </w:rPr>
  </w:style>
  <w:style w:type="paragraph" w:styleId="Poprawka">
    <w:name w:val="Revision"/>
    <w:hidden/>
    <w:uiPriority w:val="99"/>
    <w:semiHidden/>
    <w:rsid w:val="00BA7DF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52722-6207-4366-B36B-FBF213BCA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567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Formularza ofertowego</vt:lpstr>
    </vt:vector>
  </TitlesOfParts>
  <Company>GAZ-SYSTEM</Company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Formularza ofertowego</dc:title>
  <dc:creator>Pawel Wisniewski</dc:creator>
  <cp:lastModifiedBy>Rembikowska Beata</cp:lastModifiedBy>
  <cp:revision>4</cp:revision>
  <cp:lastPrinted>2015-12-28T07:15:00Z</cp:lastPrinted>
  <dcterms:created xsi:type="dcterms:W3CDTF">2023-12-27T13:23:00Z</dcterms:created>
  <dcterms:modified xsi:type="dcterms:W3CDTF">2023-12-28T08:10:00Z</dcterms:modified>
</cp:coreProperties>
</file>