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73D5A2D4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642C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46F5E7C3" w14:textId="72AA9E50" w:rsidR="00C77340" w:rsidRDefault="00C77340" w:rsidP="00E010BB">
      <w:pPr>
        <w:pStyle w:val="Tekstpodstawowy"/>
        <w:spacing w:line="360" w:lineRule="auto"/>
        <w:jc w:val="both"/>
        <w:rPr>
          <w:rFonts w:ascii="Century Gothic" w:hAnsi="Century Gothic" w:cs="Century Gothic"/>
          <w:b/>
          <w:bCs/>
          <w:sz w:val="18"/>
          <w:szCs w:val="18"/>
        </w:rPr>
      </w:pPr>
      <w:bookmarkStart w:id="1" w:name="_Hlk53659132"/>
      <w:r w:rsidRPr="00E010BB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na </w:t>
      </w:r>
      <w:r w:rsidR="00CB4124" w:rsidRPr="00E010BB">
        <w:rPr>
          <w:rFonts w:ascii="Century Gothic" w:hAnsi="Century Gothic"/>
          <w:bCs/>
          <w:sz w:val="18"/>
          <w:szCs w:val="18"/>
        </w:rPr>
        <w:t>realizację zadania</w:t>
      </w:r>
      <w:r w:rsidRPr="00E010BB">
        <w:rPr>
          <w:rFonts w:ascii="Century Gothic" w:hAnsi="Century Gothic"/>
          <w:bCs/>
          <w:sz w:val="18"/>
          <w:szCs w:val="18"/>
        </w:rPr>
        <w:t xml:space="preserve"> pn.: </w:t>
      </w:r>
      <w:r w:rsidR="005C044A">
        <w:rPr>
          <w:rFonts w:ascii="Century Gothic" w:hAnsi="Century Gothic"/>
          <w:bCs/>
          <w:sz w:val="18"/>
          <w:szCs w:val="18"/>
        </w:rPr>
        <w:br/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„</w:t>
      </w:r>
      <w:r w:rsidR="00C642C4" w:rsidRPr="00C642C4">
        <w:rPr>
          <w:rFonts w:ascii="Century Gothic" w:hAnsi="Century Gothic" w:cs="Century Gothic"/>
          <w:b/>
          <w:bCs/>
          <w:sz w:val="18"/>
          <w:szCs w:val="18"/>
        </w:rPr>
        <w:t>Wykonanie robót budowlano montaż. - usunięcie zwarcia rury przewodowej DN250 z rurą osłonową w m. Żarów i Jaworzyna Śląska.</w:t>
      </w:r>
      <w:r w:rsidR="00484470">
        <w:rPr>
          <w:rFonts w:ascii="Century Gothic" w:hAnsi="Century Gothic" w:cs="Century Gothic"/>
          <w:b/>
          <w:bCs/>
          <w:sz w:val="18"/>
          <w:szCs w:val="18"/>
        </w:rPr>
        <w:t>”</w:t>
      </w:r>
      <w:r w:rsidR="00362185" w:rsidRPr="00362185">
        <w:rPr>
          <w:rFonts w:ascii="Century Gothic" w:hAnsi="Century Gothic" w:cs="Century Gothic"/>
          <w:b/>
          <w:bCs/>
          <w:sz w:val="18"/>
          <w:szCs w:val="18"/>
        </w:rPr>
        <w:t xml:space="preserve"> </w:t>
      </w:r>
      <w:r w:rsidR="002805A4">
        <w:rPr>
          <w:rFonts w:ascii="Century Gothic" w:hAnsi="Century Gothic" w:cs="Century Gothic"/>
          <w:b/>
          <w:bCs/>
          <w:sz w:val="18"/>
          <w:szCs w:val="18"/>
        </w:rPr>
        <w:t xml:space="preserve">- </w:t>
      </w:r>
      <w:r w:rsidRPr="005C044A">
        <w:rPr>
          <w:rFonts w:ascii="Century Gothic" w:hAnsi="Century Gothic"/>
          <w:sz w:val="18"/>
          <w:szCs w:val="18"/>
        </w:rPr>
        <w:t xml:space="preserve">nr postępowania: </w:t>
      </w:r>
      <w:bookmarkEnd w:id="1"/>
      <w:r w:rsidR="00C642C4" w:rsidRPr="00C642C4">
        <w:rPr>
          <w:rFonts w:ascii="Century Gothic" w:hAnsi="Century Gothic" w:cs="Century Gothic"/>
          <w:b/>
          <w:bCs/>
          <w:sz w:val="18"/>
          <w:szCs w:val="18"/>
        </w:rPr>
        <w:t>NP/2023/10/0632/WRO</w:t>
      </w:r>
    </w:p>
    <w:p w14:paraId="5261B722" w14:textId="77777777" w:rsidR="005139E5" w:rsidRPr="005C044A" w:rsidRDefault="005139E5" w:rsidP="00E010BB">
      <w:pPr>
        <w:pStyle w:val="Tekstpodstawowy"/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79C29B28" w14:textId="62AFF5F1" w:rsidR="005139E5" w:rsidRPr="00284E01" w:rsidRDefault="00CB4A9E" w:rsidP="00D50D1D">
      <w:pPr>
        <w:spacing w:after="0" w:line="36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E010BB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E010BB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</w:t>
      </w:r>
      <w:r w:rsidRPr="003C052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ostatnich </w:t>
      </w:r>
      <w:r w:rsidR="0048447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="009A73ED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C53B1"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l</w:t>
      </w:r>
      <w:r w:rsidRPr="00966AA5">
        <w:rPr>
          <w:rFonts w:ascii="Century Gothic" w:eastAsia="Times New Roman" w:hAnsi="Century Gothic" w:cs="Arial"/>
          <w:sz w:val="18"/>
          <w:szCs w:val="18"/>
          <w:lang w:eastAsia="pl-PL"/>
        </w:rPr>
        <w:t>at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składania ofert, a jeżeli okres działalności jest krótszy – w tym okresie, zrealizowaliśmy następujące zamówienia określone w </w:t>
      </w:r>
      <w:r w:rsidR="00F87EF9" w:rsidRPr="00E010BB">
        <w:rPr>
          <w:rFonts w:ascii="Century Gothic" w:hAnsi="Century Gothic" w:cs="Century Gothic"/>
          <w:sz w:val="18"/>
          <w:szCs w:val="18"/>
        </w:rPr>
        <w:t>rozdziale VI ust. 1 pkt 2 ppkt 2.4.1</w:t>
      </w:r>
      <w:r w:rsidR="005139E5">
        <w:rPr>
          <w:rFonts w:ascii="Century Gothic" w:hAnsi="Century Gothic" w:cs="Century Gothic"/>
          <w:sz w:val="18"/>
          <w:szCs w:val="18"/>
        </w:rPr>
        <w:t>)</w:t>
      </w:r>
      <w:r w:rsidR="00F87EF9" w:rsidRPr="00E010BB">
        <w:rPr>
          <w:rFonts w:ascii="Century Gothic" w:hAnsi="Century Gothic" w:cs="Century Gothic"/>
          <w:sz w:val="18"/>
          <w:szCs w:val="18"/>
        </w:rPr>
        <w:t xml:space="preserve"> SWZ</w:t>
      </w:r>
      <w:r w:rsidRPr="00E010BB">
        <w:rPr>
          <w:rFonts w:ascii="Century Gothic" w:eastAsia="Times New Roman" w:hAnsi="Century Gothic" w:cs="Arial"/>
          <w:sz w:val="18"/>
          <w:szCs w:val="18"/>
          <w:lang w:eastAsia="pl-PL"/>
        </w:rPr>
        <w:t>:</w:t>
      </w:r>
    </w:p>
    <w:tbl>
      <w:tblPr>
        <w:tblpPr w:leftFromText="141" w:rightFromText="141" w:vertAnchor="text" w:horzAnchor="margin" w:tblpXSpec="center" w:tblpY="295"/>
        <w:tblW w:w="15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5726"/>
        <w:gridCol w:w="1466"/>
        <w:gridCol w:w="1477"/>
        <w:gridCol w:w="3280"/>
        <w:gridCol w:w="3003"/>
      </w:tblGrid>
      <w:tr w:rsidR="00284E01" w:rsidRPr="00E010BB" w14:paraId="22BEF457" w14:textId="0699F13C" w:rsidTr="00284E01">
        <w:trPr>
          <w:trHeight w:val="332"/>
          <w:tblHeader/>
        </w:trPr>
        <w:tc>
          <w:tcPr>
            <w:tcW w:w="573" w:type="dxa"/>
            <w:vMerge w:val="restart"/>
            <w:vAlign w:val="center"/>
          </w:tcPr>
          <w:p w14:paraId="5096D781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726" w:type="dxa"/>
            <w:vMerge w:val="restart"/>
            <w:vAlign w:val="center"/>
          </w:tcPr>
          <w:p w14:paraId="0FA9E0B8" w14:textId="29CBC917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943" w:type="dxa"/>
            <w:gridSpan w:val="2"/>
            <w:vAlign w:val="center"/>
          </w:tcPr>
          <w:p w14:paraId="485D957E" w14:textId="145777B8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3280" w:type="dxa"/>
            <w:vMerge w:val="restart"/>
            <w:vAlign w:val="center"/>
          </w:tcPr>
          <w:p w14:paraId="631F71E4" w14:textId="4E7B1048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3003" w:type="dxa"/>
            <w:vMerge w:val="restart"/>
          </w:tcPr>
          <w:p w14:paraId="3CF055FC" w14:textId="77777777" w:rsidR="00284E0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3313E879" w14:textId="77777777" w:rsidR="00284E0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  <w:p w14:paraId="33DE5B04" w14:textId="1DCA4B97" w:rsidR="00284E01" w:rsidRDefault="00284E01" w:rsidP="00284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Wartość zamówienia</w:t>
            </w:r>
          </w:p>
          <w:p w14:paraId="5AC84191" w14:textId="6B1F892C" w:rsidR="00284E01" w:rsidRPr="00573E81" w:rsidRDefault="00284E01" w:rsidP="00284E01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netto (PLN)</w:t>
            </w:r>
          </w:p>
        </w:tc>
      </w:tr>
      <w:tr w:rsidR="00284E01" w:rsidRPr="00E010BB" w14:paraId="642967E9" w14:textId="4F884F69" w:rsidTr="00284E01">
        <w:trPr>
          <w:cantSplit/>
          <w:trHeight w:val="1499"/>
          <w:tblHeader/>
        </w:trPr>
        <w:tc>
          <w:tcPr>
            <w:tcW w:w="573" w:type="dxa"/>
            <w:vMerge/>
            <w:tcBorders>
              <w:bottom w:val="single" w:sz="4" w:space="0" w:color="auto"/>
            </w:tcBorders>
          </w:tcPr>
          <w:p w14:paraId="12B06667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726" w:type="dxa"/>
            <w:vMerge/>
            <w:tcBorders>
              <w:bottom w:val="single" w:sz="4" w:space="0" w:color="auto"/>
            </w:tcBorders>
          </w:tcPr>
          <w:p w14:paraId="48E274D7" w14:textId="638CC0C2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284E01" w:rsidRPr="00573E81" w:rsidRDefault="00284E01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3280" w:type="dxa"/>
            <w:vMerge/>
            <w:tcBorders>
              <w:bottom w:val="single" w:sz="4" w:space="0" w:color="auto"/>
            </w:tcBorders>
          </w:tcPr>
          <w:p w14:paraId="79D7BAE2" w14:textId="60EEB256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003" w:type="dxa"/>
            <w:vMerge/>
            <w:tcBorders>
              <w:bottom w:val="single" w:sz="4" w:space="0" w:color="auto"/>
            </w:tcBorders>
          </w:tcPr>
          <w:p w14:paraId="3B5B5306" w14:textId="77777777" w:rsidR="00284E01" w:rsidRPr="00573E81" w:rsidRDefault="00284E01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284E01" w:rsidRPr="00E010BB" w14:paraId="0EF69179" w14:textId="398CEBE4" w:rsidTr="00284E01">
        <w:trPr>
          <w:trHeight w:val="1828"/>
        </w:trPr>
        <w:tc>
          <w:tcPr>
            <w:tcW w:w="573" w:type="dxa"/>
          </w:tcPr>
          <w:p w14:paraId="23844092" w14:textId="77777777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726" w:type="dxa"/>
          </w:tcPr>
          <w:p w14:paraId="5DF160C2" w14:textId="11B73A57" w:rsidR="00284E01" w:rsidRPr="00573E81" w:rsidRDefault="00284E0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D9C47C9" w:rsidR="00284E01" w:rsidRPr="00573E81" w:rsidRDefault="00284E01" w:rsidP="00D76CB4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  <w:r w:rsidRPr="00573E81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**</w:t>
            </w:r>
          </w:p>
          <w:p w14:paraId="2311105D" w14:textId="4B288F7C" w:rsidR="00284E01" w:rsidRPr="00573E81" w:rsidRDefault="00284E01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VI ust. 1 pkt 2 ppkt 2.4.1) SWZ)</w:t>
            </w:r>
          </w:p>
        </w:tc>
        <w:tc>
          <w:tcPr>
            <w:tcW w:w="1466" w:type="dxa"/>
          </w:tcPr>
          <w:p w14:paraId="166607A4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633FE635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……...….**</w:t>
            </w:r>
          </w:p>
        </w:tc>
        <w:tc>
          <w:tcPr>
            <w:tcW w:w="1477" w:type="dxa"/>
          </w:tcPr>
          <w:p w14:paraId="256F71F9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3F741474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280" w:type="dxa"/>
          </w:tcPr>
          <w:p w14:paraId="04AC01CD" w14:textId="77777777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55CDD529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  <w:tc>
          <w:tcPr>
            <w:tcW w:w="3003" w:type="dxa"/>
          </w:tcPr>
          <w:p w14:paraId="4D2CC1BA" w14:textId="77777777" w:rsidR="00284E0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6E425414" w14:textId="62A41E56" w:rsidR="00284E01" w:rsidRPr="00573E81" w:rsidRDefault="00284E01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………..……**</w:t>
            </w:r>
          </w:p>
        </w:tc>
      </w:tr>
    </w:tbl>
    <w:p w14:paraId="6D51C580" w14:textId="0CAE09E9" w:rsidR="00CB4A9E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0BBEEF1D" w14:textId="36E7D93E" w:rsidR="00E267D0" w:rsidRDefault="00E267D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17C0716C" w14:textId="77777777" w:rsidR="005139E5" w:rsidRDefault="005139E5" w:rsidP="00CB4A9E">
      <w:pPr>
        <w:spacing w:after="0"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6B64A4AE" w14:textId="32084177" w:rsidR="005139E5" w:rsidRPr="00796BD5" w:rsidRDefault="00E010BB" w:rsidP="00CB4A9E">
      <w:pPr>
        <w:spacing w:after="0"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796BD5">
        <w:rPr>
          <w:rFonts w:ascii="Century Gothic" w:hAnsi="Century Gothic" w:cs="Century Gothic"/>
          <w:b/>
          <w:bCs/>
          <w:sz w:val="16"/>
          <w:szCs w:val="16"/>
        </w:rPr>
        <w:t xml:space="preserve">** - </w:t>
      </w:r>
      <w:r w:rsidRPr="00796BD5">
        <w:rPr>
          <w:rFonts w:ascii="Century Gothic" w:hAnsi="Century Gothic" w:cs="Century Gothic"/>
          <w:sz w:val="16"/>
          <w:szCs w:val="16"/>
        </w:rPr>
        <w:t xml:space="preserve">uzupełnić </w:t>
      </w:r>
    </w:p>
    <w:p w14:paraId="169601BE" w14:textId="61BB692F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71F2DE7B" w:rsidR="00CB4A9E" w:rsidRPr="00EC3E68" w:rsidRDefault="000D5B1B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1FDAA0BF" w14:textId="16886764" w:rsidR="00CB4A9E" w:rsidRPr="00EC3E68" w:rsidRDefault="00294BC5" w:rsidP="00C642C4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tabeli.</w:t>
      </w:r>
    </w:p>
    <w:tbl>
      <w:tblPr>
        <w:tblpPr w:leftFromText="141" w:rightFromText="141" w:vertAnchor="text" w:horzAnchor="margin" w:tblpY="112"/>
        <w:tblW w:w="0" w:type="auto"/>
        <w:tblLook w:val="01E0" w:firstRow="1" w:lastRow="1" w:firstColumn="1" w:lastColumn="1" w:noHBand="0" w:noVBand="0"/>
      </w:tblPr>
      <w:tblGrid>
        <w:gridCol w:w="8330"/>
        <w:gridCol w:w="6237"/>
      </w:tblGrid>
      <w:tr w:rsidR="00E267D0" w:rsidRPr="00EC3E68" w14:paraId="6F20CF7D" w14:textId="77777777" w:rsidTr="00E267D0">
        <w:tc>
          <w:tcPr>
            <w:tcW w:w="8330" w:type="dxa"/>
          </w:tcPr>
          <w:p w14:paraId="32CD3A73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64817BC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6C3457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C4D9D1B" w14:textId="227915A1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B81C79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6237" w:type="dxa"/>
          </w:tcPr>
          <w:p w14:paraId="289106B4" w14:textId="77777777" w:rsidR="00E267D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EBADE76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1F5421D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78F625ED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1619FBAC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7DD8B1A6" w14:textId="77777777" w:rsidR="00E267D0" w:rsidRPr="00C77340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7D242809" w14:textId="77777777" w:rsidR="00E267D0" w:rsidRPr="00EC3E68" w:rsidRDefault="00E267D0" w:rsidP="00E267D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6A4BEA1B" w14:textId="54B0D9FC" w:rsidR="00CB4A9E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1A3F7E68" w:rsidR="004C715D" w:rsidRDefault="004C715D"/>
    <w:p w14:paraId="1D378FE3" w14:textId="1EBFCE26" w:rsidR="00B81C79" w:rsidRPr="00B81C79" w:rsidRDefault="00B81C79" w:rsidP="00B81C79">
      <w:pPr>
        <w:tabs>
          <w:tab w:val="left" w:pos="8130"/>
        </w:tabs>
      </w:pPr>
    </w:p>
    <w:sectPr w:rsidR="00B81C79" w:rsidRPr="00B81C79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C58EA" w14:textId="77777777" w:rsidR="00F168C5" w:rsidRDefault="00F168C5">
      <w:pPr>
        <w:spacing w:after="0" w:line="240" w:lineRule="auto"/>
      </w:pPr>
      <w:r>
        <w:separator/>
      </w:r>
    </w:p>
  </w:endnote>
  <w:endnote w:type="continuationSeparator" w:id="0">
    <w:p w14:paraId="5E12BAFE" w14:textId="77777777" w:rsidR="00F168C5" w:rsidRDefault="00F16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C642C4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6CDDBFC4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B81C79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34FB5" w14:textId="77777777" w:rsidR="00F168C5" w:rsidRDefault="00F168C5">
      <w:pPr>
        <w:spacing w:after="0" w:line="240" w:lineRule="auto"/>
      </w:pPr>
      <w:r>
        <w:separator/>
      </w:r>
    </w:p>
  </w:footnote>
  <w:footnote w:type="continuationSeparator" w:id="0">
    <w:p w14:paraId="2F8DEA5C" w14:textId="77777777" w:rsidR="00F168C5" w:rsidRDefault="00F168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40C04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805A4"/>
    <w:rsid w:val="00284E01"/>
    <w:rsid w:val="00294BC5"/>
    <w:rsid w:val="002A472B"/>
    <w:rsid w:val="00362185"/>
    <w:rsid w:val="003C0522"/>
    <w:rsid w:val="00416038"/>
    <w:rsid w:val="00433932"/>
    <w:rsid w:val="004805DA"/>
    <w:rsid w:val="00484470"/>
    <w:rsid w:val="004A7A68"/>
    <w:rsid w:val="004C715D"/>
    <w:rsid w:val="004D06EB"/>
    <w:rsid w:val="004E4E98"/>
    <w:rsid w:val="005010D5"/>
    <w:rsid w:val="005139E5"/>
    <w:rsid w:val="00517449"/>
    <w:rsid w:val="00573E81"/>
    <w:rsid w:val="005B74E0"/>
    <w:rsid w:val="005C044A"/>
    <w:rsid w:val="005D5632"/>
    <w:rsid w:val="00606EB1"/>
    <w:rsid w:val="00610A77"/>
    <w:rsid w:val="00611469"/>
    <w:rsid w:val="00685D61"/>
    <w:rsid w:val="00686ACA"/>
    <w:rsid w:val="006B68F4"/>
    <w:rsid w:val="00796BD5"/>
    <w:rsid w:val="007F4C97"/>
    <w:rsid w:val="008149DB"/>
    <w:rsid w:val="00856176"/>
    <w:rsid w:val="00866BB1"/>
    <w:rsid w:val="008D605B"/>
    <w:rsid w:val="00932840"/>
    <w:rsid w:val="00966AA5"/>
    <w:rsid w:val="0096717D"/>
    <w:rsid w:val="009A73ED"/>
    <w:rsid w:val="00A208C7"/>
    <w:rsid w:val="00A2590E"/>
    <w:rsid w:val="00A411AA"/>
    <w:rsid w:val="00B2684F"/>
    <w:rsid w:val="00B44D5E"/>
    <w:rsid w:val="00B563FC"/>
    <w:rsid w:val="00B81C79"/>
    <w:rsid w:val="00BC11CC"/>
    <w:rsid w:val="00BF6CB6"/>
    <w:rsid w:val="00C166D5"/>
    <w:rsid w:val="00C203A4"/>
    <w:rsid w:val="00C642C4"/>
    <w:rsid w:val="00C7362D"/>
    <w:rsid w:val="00C77340"/>
    <w:rsid w:val="00CB4124"/>
    <w:rsid w:val="00CB4A9E"/>
    <w:rsid w:val="00CF69AC"/>
    <w:rsid w:val="00D50D1D"/>
    <w:rsid w:val="00D71581"/>
    <w:rsid w:val="00D71805"/>
    <w:rsid w:val="00D76CB4"/>
    <w:rsid w:val="00D94A02"/>
    <w:rsid w:val="00DC53B1"/>
    <w:rsid w:val="00DC7002"/>
    <w:rsid w:val="00DE27AF"/>
    <w:rsid w:val="00E010BB"/>
    <w:rsid w:val="00E267D0"/>
    <w:rsid w:val="00E4257F"/>
    <w:rsid w:val="00EB1D8A"/>
    <w:rsid w:val="00ED1435"/>
    <w:rsid w:val="00F00DC5"/>
    <w:rsid w:val="00F15F0E"/>
    <w:rsid w:val="00F168C5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7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D56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Wawrzyczek Kamil</cp:lastModifiedBy>
  <cp:revision>3</cp:revision>
  <cp:lastPrinted>2016-01-20T12:18:00Z</cp:lastPrinted>
  <dcterms:created xsi:type="dcterms:W3CDTF">2023-05-05T12:04:00Z</dcterms:created>
  <dcterms:modified xsi:type="dcterms:W3CDTF">2023-10-11T07:01:00Z</dcterms:modified>
</cp:coreProperties>
</file>