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4BA95223" w:rsidR="00574908" w:rsidRPr="00771D3D" w:rsidRDefault="00916BF2" w:rsidP="00DF55A7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DF55A7" w:rsidRPr="00DF55A7">
        <w:rPr>
          <w:rFonts w:ascii="Century Gothic" w:hAnsi="Century Gothic" w:cs="Arial"/>
          <w:sz w:val="20"/>
          <w:szCs w:val="20"/>
        </w:rPr>
        <w:t xml:space="preserve">Opracowanie i przekazanie Zamawiającemu kompletnej dokumentacji projektowej wraz z pełnieniem nadzoru autorskiego dla zadań pn.: „Zagospodarowanie terenu TJE Szczecin przy ul. Tama Pomorzańska 27 należącego do Operatora Gazociągów Przesyłowych </w:t>
      </w:r>
      <w:proofErr w:type="spellStart"/>
      <w:r w:rsidR="00DF55A7" w:rsidRPr="00DF55A7">
        <w:rPr>
          <w:rFonts w:ascii="Century Gothic" w:hAnsi="Century Gothic" w:cs="Arial"/>
          <w:sz w:val="20"/>
          <w:szCs w:val="20"/>
        </w:rPr>
        <w:t>Gaz-System</w:t>
      </w:r>
      <w:proofErr w:type="spellEnd"/>
      <w:r w:rsidR="00DF55A7" w:rsidRPr="00DF55A7">
        <w:rPr>
          <w:rFonts w:ascii="Century Gothic" w:hAnsi="Century Gothic" w:cs="Arial"/>
          <w:sz w:val="20"/>
          <w:szCs w:val="20"/>
        </w:rPr>
        <w:t xml:space="preserve"> S.A. Oddział w Poznaniu” oraz „Zagospodarowanie terenu placu magazynowego na działce nr 44/11, przy </w:t>
      </w:r>
      <w:r w:rsidR="00DF55A7">
        <w:rPr>
          <w:rFonts w:ascii="Century Gothic" w:hAnsi="Century Gothic" w:cs="Arial"/>
          <w:sz w:val="20"/>
          <w:szCs w:val="20"/>
        </w:rPr>
        <w:t xml:space="preserve">              </w:t>
      </w:r>
      <w:r w:rsidR="00DF55A7" w:rsidRPr="00DF55A7">
        <w:rPr>
          <w:rFonts w:ascii="Century Gothic" w:hAnsi="Century Gothic" w:cs="Arial"/>
          <w:sz w:val="20"/>
          <w:szCs w:val="20"/>
        </w:rPr>
        <w:t xml:space="preserve">ul. Grobla 15 w Poznaniu należącego do Operatora Gazociągów Przesyłowych </w:t>
      </w:r>
      <w:proofErr w:type="spellStart"/>
      <w:r w:rsidR="00DF55A7" w:rsidRPr="00DF55A7">
        <w:rPr>
          <w:rFonts w:ascii="Century Gothic" w:hAnsi="Century Gothic" w:cs="Arial"/>
          <w:sz w:val="20"/>
          <w:szCs w:val="20"/>
        </w:rPr>
        <w:t>Gaz-System</w:t>
      </w:r>
      <w:proofErr w:type="spellEnd"/>
      <w:r w:rsidR="00DF55A7" w:rsidRPr="00DF55A7">
        <w:rPr>
          <w:rFonts w:ascii="Century Gothic" w:hAnsi="Century Gothic" w:cs="Arial"/>
          <w:sz w:val="20"/>
          <w:szCs w:val="20"/>
        </w:rPr>
        <w:t xml:space="preserve"> S.A. Oddział w Poznaniu”</w:t>
      </w:r>
      <w:r w:rsidR="00DF55A7">
        <w:rPr>
          <w:rFonts w:ascii="Century Gothic" w:hAnsi="Century Gothic" w:cs="Arial"/>
          <w:sz w:val="20"/>
          <w:szCs w:val="20"/>
        </w:rPr>
        <w:t xml:space="preserve"> - N</w:t>
      </w:r>
      <w:r w:rsidR="00DF55A7" w:rsidRPr="00DF55A7">
        <w:rPr>
          <w:rFonts w:ascii="Century Gothic" w:hAnsi="Century Gothic" w:cs="Arial"/>
          <w:sz w:val="20"/>
          <w:szCs w:val="20"/>
        </w:rPr>
        <w:t>umer postępowania: NP/2023/06/0310/POZ</w:t>
      </w:r>
      <w:r w:rsidR="0008047D">
        <w:rPr>
          <w:rFonts w:ascii="Century Gothic" w:hAnsi="Century Gothic" w:cs="Arial"/>
          <w:sz w:val="20"/>
          <w:szCs w:val="20"/>
        </w:rPr>
        <w:t xml:space="preserve">           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B077613" w14:textId="1C09B8BC" w:rsidR="006942C7" w:rsidRPr="00771D3D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771D3D">
        <w:rPr>
          <w:rFonts w:ascii="Century Gothic" w:hAnsi="Century Gothic" w:cs="Arial"/>
          <w:b/>
          <w:sz w:val="20"/>
          <w:szCs w:val="20"/>
        </w:rPr>
        <w:t>nasz</w:t>
      </w:r>
      <w:r w:rsidR="009D7933" w:rsidRPr="00771D3D">
        <w:rPr>
          <w:rFonts w:ascii="Century Gothic" w:hAnsi="Century Gothic" w:cs="Arial"/>
          <w:b/>
          <w:sz w:val="20"/>
          <w:szCs w:val="20"/>
        </w:rPr>
        <w:t>ych</w:t>
      </w:r>
      <w:r w:rsidRPr="00771D3D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771D3D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771D3D">
        <w:rPr>
          <w:rFonts w:ascii="Century Gothic" w:hAnsi="Century Gothic" w:cs="Arial"/>
          <w:b/>
          <w:sz w:val="20"/>
          <w:szCs w:val="20"/>
        </w:rPr>
        <w:t>*</w:t>
      </w:r>
      <w:r w:rsidR="009D7933" w:rsidRPr="00771D3D">
        <w:rPr>
          <w:rFonts w:ascii="Century Gothic" w:hAnsi="Century Gothic" w:cs="Arial"/>
          <w:b/>
          <w:sz w:val="20"/>
          <w:szCs w:val="20"/>
        </w:rPr>
        <w:t>, tj.:</w:t>
      </w:r>
    </w:p>
    <w:p w14:paraId="246D1D34" w14:textId="3657CDD7" w:rsidR="009D7933" w:rsidRPr="00771D3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71D3D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7944FDE2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</w:t>
      </w:r>
      <w:r w:rsidRPr="00AD0723">
        <w:rPr>
          <w:rFonts w:ascii="Century Gothic" w:hAnsi="Century Gothic" w:cs="Century Gothic"/>
          <w:sz w:val="20"/>
          <w:szCs w:val="20"/>
        </w:rPr>
        <w:t xml:space="preserve">wskazanych </w:t>
      </w:r>
      <w:r w:rsidR="009B5F05" w:rsidRPr="00AD0723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AD0723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AD0723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AD0723">
        <w:rPr>
          <w:rFonts w:ascii="Century Gothic" w:hAnsi="Century Gothic" w:cs="Century Gothic"/>
          <w:sz w:val="20"/>
          <w:szCs w:val="20"/>
        </w:rPr>
        <w:t>SWZ</w:t>
      </w:r>
      <w:r w:rsidRPr="00AD0723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A570606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6942C7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47D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942C7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71D3D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805D5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0723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55A7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Grzelachowska Katarzyna</cp:lastModifiedBy>
  <cp:revision>7</cp:revision>
  <cp:lastPrinted>2016-12-15T13:21:00Z</cp:lastPrinted>
  <dcterms:created xsi:type="dcterms:W3CDTF">2023-04-21T12:27:00Z</dcterms:created>
  <dcterms:modified xsi:type="dcterms:W3CDTF">2023-07-05T09:41:00Z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